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15F7" w14:textId="77777777" w:rsidR="00F21AFE" w:rsidRDefault="00F21AFE" w:rsidP="003301E9">
      <w:pPr>
        <w:spacing w:after="0"/>
        <w:jc w:val="center"/>
        <w:rPr>
          <w:rFonts w:ascii="Times New Roman" w:hAnsi="Times New Roman" w:cs="Times New Roman"/>
          <w:b/>
          <w:bCs/>
          <w:sz w:val="28"/>
          <w:szCs w:val="28"/>
          <w:lang w:val="uk-UA"/>
        </w:rPr>
      </w:pPr>
      <w:bookmarkStart w:id="0" w:name="_Hlk151662093"/>
      <w:bookmarkEnd w:id="0"/>
      <w:r>
        <w:rPr>
          <w:rFonts w:ascii="Times New Roman" w:hAnsi="Times New Roman" w:cs="Times New Roman"/>
          <w:b/>
          <w:bCs/>
          <w:sz w:val="28"/>
          <w:szCs w:val="28"/>
          <w:lang w:val="uk-UA"/>
        </w:rPr>
        <w:t>МІНІСТЕРСТВО ОСВІТИ І НАУКИ УКРАЇНИ</w:t>
      </w:r>
    </w:p>
    <w:p w14:paraId="223E5D88" w14:textId="77777777" w:rsidR="00F21AFE" w:rsidRDefault="00F21AFE" w:rsidP="003301E9">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ЗАПОРІЗЬКИЙ НАЦІОНАЛЬНИЙ УНІВЕРСИТЕТ</w:t>
      </w:r>
    </w:p>
    <w:p w14:paraId="0BB3B0DD" w14:textId="77777777" w:rsidR="003301E9" w:rsidRDefault="003301E9" w:rsidP="003301E9">
      <w:pPr>
        <w:spacing w:after="0"/>
        <w:jc w:val="center"/>
        <w:rPr>
          <w:rFonts w:ascii="Times New Roman" w:hAnsi="Times New Roman" w:cs="Times New Roman"/>
          <w:b/>
          <w:bCs/>
          <w:sz w:val="28"/>
          <w:szCs w:val="28"/>
          <w:lang w:val="uk-UA"/>
        </w:rPr>
      </w:pPr>
    </w:p>
    <w:p w14:paraId="4D96DD3F" w14:textId="77777777" w:rsidR="00F21AFE" w:rsidRPr="00695E54" w:rsidRDefault="00F21AFE" w:rsidP="003301E9">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ФАКУЛЬТЕТ</w:t>
      </w:r>
      <w:r>
        <w:rPr>
          <w:rFonts w:ascii="Times New Roman" w:hAnsi="Times New Roman" w:cs="Times New Roman"/>
          <w:b/>
          <w:bCs/>
          <w:sz w:val="28"/>
          <w:szCs w:val="28"/>
          <w:lang w:val="en-US"/>
        </w:rPr>
        <w:t xml:space="preserve"> </w:t>
      </w:r>
      <w:r>
        <w:rPr>
          <w:rFonts w:ascii="Times New Roman" w:hAnsi="Times New Roman" w:cs="Times New Roman"/>
          <w:b/>
          <w:bCs/>
          <w:sz w:val="28"/>
          <w:szCs w:val="28"/>
          <w:lang w:val="uk-UA"/>
        </w:rPr>
        <w:t>ІСТОРІЇ ТА МІЖНАРОДНИХ ВІДНОСИН</w:t>
      </w:r>
    </w:p>
    <w:p w14:paraId="2FB289E0" w14:textId="77777777" w:rsidR="00F21AFE" w:rsidRDefault="00F21AFE" w:rsidP="003301E9">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КАФЕДРА ВСЕСВІТНЬОЇ ІСТОРІЇ ТА МІЖНАРОДНИХ ВІДНОСИН</w:t>
      </w:r>
    </w:p>
    <w:p w14:paraId="6F601935" w14:textId="77777777" w:rsidR="00F21AFE" w:rsidRDefault="00F21AFE" w:rsidP="00F21AFE">
      <w:pPr>
        <w:jc w:val="center"/>
        <w:rPr>
          <w:rFonts w:ascii="Times New Roman" w:hAnsi="Times New Roman" w:cs="Times New Roman"/>
          <w:b/>
          <w:bCs/>
          <w:sz w:val="28"/>
          <w:szCs w:val="28"/>
          <w:lang w:val="uk-UA"/>
        </w:rPr>
      </w:pPr>
    </w:p>
    <w:p w14:paraId="54B4075B" w14:textId="77777777" w:rsidR="00F21AFE" w:rsidRDefault="00F21AFE" w:rsidP="00F21AFE">
      <w:pPr>
        <w:jc w:val="center"/>
        <w:rPr>
          <w:rFonts w:ascii="Times New Roman" w:hAnsi="Times New Roman" w:cs="Times New Roman"/>
          <w:b/>
          <w:bCs/>
          <w:sz w:val="28"/>
          <w:szCs w:val="28"/>
          <w:lang w:val="uk-UA"/>
        </w:rPr>
      </w:pPr>
    </w:p>
    <w:p w14:paraId="198B06B4" w14:textId="77777777" w:rsidR="00F21AFE" w:rsidRDefault="00F21AFE" w:rsidP="00F21AFE">
      <w:pPr>
        <w:jc w:val="center"/>
        <w:rPr>
          <w:rFonts w:ascii="Times New Roman" w:hAnsi="Times New Roman" w:cs="Times New Roman"/>
          <w:b/>
          <w:bCs/>
          <w:sz w:val="28"/>
          <w:szCs w:val="28"/>
          <w:lang w:val="uk-UA"/>
        </w:rPr>
      </w:pPr>
    </w:p>
    <w:p w14:paraId="058CD64D" w14:textId="77777777" w:rsidR="00F21AFE" w:rsidRDefault="00F21AFE" w:rsidP="00F21AFE">
      <w:pPr>
        <w:jc w:val="center"/>
        <w:rPr>
          <w:rFonts w:ascii="Times New Roman" w:hAnsi="Times New Roman" w:cs="Times New Roman"/>
          <w:b/>
          <w:bCs/>
          <w:sz w:val="28"/>
          <w:szCs w:val="28"/>
          <w:lang w:val="uk-UA"/>
        </w:rPr>
      </w:pPr>
    </w:p>
    <w:p w14:paraId="0705F037" w14:textId="77777777" w:rsidR="00F21AFE" w:rsidRDefault="00F21AFE" w:rsidP="00F21AFE">
      <w:pPr>
        <w:jc w:val="center"/>
        <w:rPr>
          <w:rFonts w:ascii="Times New Roman" w:hAnsi="Times New Roman" w:cs="Times New Roman"/>
          <w:b/>
          <w:bCs/>
          <w:sz w:val="28"/>
          <w:szCs w:val="28"/>
          <w:lang w:val="uk-UA"/>
        </w:rPr>
      </w:pPr>
    </w:p>
    <w:p w14:paraId="09DD0FDA" w14:textId="77777777" w:rsidR="00F21AFE" w:rsidRPr="00146A5E" w:rsidRDefault="00F21AFE" w:rsidP="00F21AFE">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КВАЛІФІКАЦІЙНА РОБОТА МАГІСТРА</w:t>
      </w:r>
    </w:p>
    <w:p w14:paraId="00B5D592" w14:textId="16EA038E" w:rsidR="00F21AFE" w:rsidRPr="00146A5E" w:rsidRDefault="00F21AFE" w:rsidP="00F21AFE">
      <w:pPr>
        <w:jc w:val="center"/>
        <w:rPr>
          <w:rFonts w:ascii="Times New Roman" w:hAnsi="Times New Roman" w:cs="Times New Roman"/>
          <w:b/>
          <w:bCs/>
          <w:sz w:val="28"/>
          <w:szCs w:val="28"/>
          <w:lang w:val="uk-UA"/>
        </w:rPr>
      </w:pPr>
      <w:r>
        <w:rPr>
          <w:rFonts w:ascii="Times New Roman" w:hAnsi="Times New Roman" w:cs="Times New Roman"/>
          <w:sz w:val="28"/>
          <w:szCs w:val="28"/>
          <w:lang w:val="uk-UA"/>
        </w:rPr>
        <w:t>н</w:t>
      </w:r>
      <w:r w:rsidRPr="00146A5E">
        <w:rPr>
          <w:rFonts w:ascii="Times New Roman" w:hAnsi="Times New Roman" w:cs="Times New Roman"/>
          <w:sz w:val="28"/>
          <w:szCs w:val="28"/>
          <w:lang w:val="uk-UA"/>
        </w:rPr>
        <w:t xml:space="preserve">а тему: </w:t>
      </w:r>
      <w:r>
        <w:rPr>
          <w:rFonts w:ascii="Times New Roman" w:hAnsi="Times New Roman" w:cs="Times New Roman"/>
          <w:b/>
          <w:bCs/>
          <w:sz w:val="28"/>
          <w:szCs w:val="28"/>
          <w:lang w:val="uk-UA"/>
        </w:rPr>
        <w:t>«Політичні та соціально-економічні</w:t>
      </w:r>
      <w:r w:rsidRPr="00102D87">
        <w:rPr>
          <w:rFonts w:ascii="Times New Roman" w:hAnsi="Times New Roman" w:cs="Times New Roman"/>
          <w:b/>
          <w:bCs/>
          <w:sz w:val="28"/>
          <w:szCs w:val="28"/>
        </w:rPr>
        <w:t xml:space="preserve"> </w:t>
      </w:r>
      <w:r>
        <w:rPr>
          <w:rFonts w:ascii="Times New Roman" w:hAnsi="Times New Roman" w:cs="Times New Roman"/>
          <w:b/>
          <w:bCs/>
          <w:sz w:val="28"/>
          <w:szCs w:val="28"/>
          <w:lang w:val="uk-UA"/>
        </w:rPr>
        <w:t>трансформації</w:t>
      </w:r>
      <w:r w:rsidRPr="00102D87">
        <w:rPr>
          <w:rFonts w:ascii="Times New Roman" w:hAnsi="Times New Roman" w:cs="Times New Roman"/>
          <w:b/>
          <w:bCs/>
          <w:sz w:val="28"/>
          <w:szCs w:val="28"/>
        </w:rPr>
        <w:t xml:space="preserve"> </w:t>
      </w:r>
      <w:r>
        <w:rPr>
          <w:rFonts w:ascii="Times New Roman" w:hAnsi="Times New Roman" w:cs="Times New Roman"/>
          <w:b/>
          <w:bCs/>
          <w:sz w:val="28"/>
          <w:szCs w:val="28"/>
          <w:lang w:val="uk-UA"/>
        </w:rPr>
        <w:t>в</w:t>
      </w:r>
      <w:r w:rsidRPr="00102D87">
        <w:rPr>
          <w:rFonts w:ascii="Times New Roman" w:hAnsi="Times New Roman" w:cs="Times New Roman"/>
          <w:b/>
          <w:bCs/>
          <w:sz w:val="28"/>
          <w:szCs w:val="28"/>
        </w:rPr>
        <w:t xml:space="preserve"> </w:t>
      </w:r>
      <w:r>
        <w:rPr>
          <w:rFonts w:ascii="Times New Roman" w:hAnsi="Times New Roman" w:cs="Times New Roman"/>
          <w:b/>
          <w:bCs/>
          <w:sz w:val="28"/>
          <w:szCs w:val="28"/>
          <w:lang w:val="uk-UA"/>
        </w:rPr>
        <w:t>Греції</w:t>
      </w:r>
      <w:r w:rsidRPr="00102D87">
        <w:rPr>
          <w:rFonts w:ascii="Times New Roman" w:hAnsi="Times New Roman" w:cs="Times New Roman"/>
          <w:b/>
          <w:bCs/>
          <w:sz w:val="28"/>
          <w:szCs w:val="28"/>
        </w:rPr>
        <w:t xml:space="preserve"> </w:t>
      </w:r>
      <w:r>
        <w:rPr>
          <w:rFonts w:ascii="Times New Roman" w:hAnsi="Times New Roman" w:cs="Times New Roman"/>
          <w:b/>
          <w:bCs/>
          <w:sz w:val="28"/>
          <w:szCs w:val="28"/>
          <w:lang w:val="uk-UA"/>
        </w:rPr>
        <w:t>на шляху</w:t>
      </w:r>
      <w:r w:rsidRPr="00102D87">
        <w:rPr>
          <w:rFonts w:ascii="Times New Roman" w:hAnsi="Times New Roman" w:cs="Times New Roman"/>
          <w:b/>
          <w:bCs/>
          <w:sz w:val="28"/>
          <w:szCs w:val="28"/>
        </w:rPr>
        <w:t xml:space="preserve"> </w:t>
      </w:r>
      <w:r>
        <w:rPr>
          <w:rFonts w:ascii="Times New Roman" w:hAnsi="Times New Roman" w:cs="Times New Roman"/>
          <w:b/>
          <w:bCs/>
          <w:sz w:val="28"/>
          <w:szCs w:val="28"/>
          <w:lang w:val="uk-UA"/>
        </w:rPr>
        <w:t xml:space="preserve">до </w:t>
      </w:r>
      <w:r w:rsidR="005D5D69">
        <w:rPr>
          <w:rFonts w:ascii="Times New Roman" w:hAnsi="Times New Roman" w:cs="Times New Roman"/>
          <w:b/>
          <w:bCs/>
          <w:sz w:val="28"/>
          <w:szCs w:val="28"/>
          <w:lang w:val="uk-UA"/>
        </w:rPr>
        <w:t>Є</w:t>
      </w:r>
      <w:r>
        <w:rPr>
          <w:rFonts w:ascii="Times New Roman" w:hAnsi="Times New Roman" w:cs="Times New Roman"/>
          <w:b/>
          <w:bCs/>
          <w:sz w:val="28"/>
          <w:szCs w:val="28"/>
          <w:lang w:val="uk-UA"/>
        </w:rPr>
        <w:t>вроінтеграції</w:t>
      </w:r>
      <w:r w:rsidRPr="00102D87">
        <w:rPr>
          <w:rFonts w:ascii="Times New Roman" w:hAnsi="Times New Roman" w:cs="Times New Roman"/>
          <w:b/>
          <w:bCs/>
          <w:sz w:val="28"/>
          <w:szCs w:val="28"/>
        </w:rPr>
        <w:t xml:space="preserve"> (1967-1981 рр.)</w:t>
      </w:r>
      <w:r>
        <w:rPr>
          <w:rFonts w:ascii="Times New Roman" w:hAnsi="Times New Roman" w:cs="Times New Roman"/>
          <w:b/>
          <w:bCs/>
          <w:sz w:val="28"/>
          <w:szCs w:val="28"/>
          <w:lang w:val="uk-UA"/>
        </w:rPr>
        <w:t>»</w:t>
      </w:r>
    </w:p>
    <w:p w14:paraId="5ACEFE6E" w14:textId="77777777" w:rsidR="00F21AFE" w:rsidRDefault="00F21AFE" w:rsidP="00F21AFE">
      <w:pPr>
        <w:jc w:val="right"/>
        <w:rPr>
          <w:rFonts w:ascii="Times New Roman" w:hAnsi="Times New Roman" w:cs="Times New Roman"/>
          <w:b/>
          <w:bCs/>
          <w:sz w:val="28"/>
          <w:szCs w:val="28"/>
          <w:lang w:val="uk-UA"/>
        </w:rPr>
      </w:pPr>
    </w:p>
    <w:p w14:paraId="5203AB3C" w14:textId="77777777" w:rsidR="00F21AFE" w:rsidRDefault="00F21AFE" w:rsidP="00F21AFE">
      <w:pPr>
        <w:jc w:val="right"/>
        <w:rPr>
          <w:rFonts w:ascii="Times New Roman" w:hAnsi="Times New Roman" w:cs="Times New Roman"/>
          <w:b/>
          <w:bCs/>
          <w:sz w:val="28"/>
          <w:szCs w:val="28"/>
          <w:lang w:val="uk-UA"/>
        </w:rPr>
      </w:pPr>
    </w:p>
    <w:p w14:paraId="71CD09F7" w14:textId="77777777" w:rsidR="00F21AFE" w:rsidRPr="009F7838" w:rsidRDefault="00F21AFE" w:rsidP="009F7838">
      <w:pPr>
        <w:spacing w:after="0"/>
        <w:jc w:val="right"/>
        <w:rPr>
          <w:rFonts w:ascii="Times New Roman" w:hAnsi="Times New Roman" w:cs="Times New Roman"/>
          <w:b/>
          <w:bCs/>
          <w:sz w:val="28"/>
          <w:szCs w:val="28"/>
          <w:lang w:val="uk-UA"/>
        </w:rPr>
      </w:pPr>
    </w:p>
    <w:p w14:paraId="0072DA2D" w14:textId="5117605E" w:rsidR="009F7838" w:rsidRPr="003301E9" w:rsidRDefault="009F7838" w:rsidP="009F7838">
      <w:pPr>
        <w:spacing w:after="0"/>
        <w:ind w:left="3544"/>
        <w:rPr>
          <w:rFonts w:ascii="Times New Roman" w:hAnsi="Times New Roman" w:cs="Times New Roman"/>
          <w:sz w:val="28"/>
          <w:szCs w:val="28"/>
          <w:lang w:val="uk-UA"/>
        </w:rPr>
      </w:pPr>
      <w:r w:rsidRPr="003301E9">
        <w:rPr>
          <w:rFonts w:ascii="Times New Roman" w:hAnsi="Times New Roman" w:cs="Times New Roman"/>
          <w:sz w:val="28"/>
          <w:szCs w:val="28"/>
        </w:rPr>
        <w:t>Викона</w:t>
      </w:r>
      <w:r w:rsidRPr="003301E9">
        <w:rPr>
          <w:rFonts w:ascii="Times New Roman" w:hAnsi="Times New Roman" w:cs="Times New Roman"/>
          <w:sz w:val="28"/>
          <w:szCs w:val="28"/>
          <w:lang w:val="uk-UA"/>
        </w:rPr>
        <w:t>в</w:t>
      </w:r>
      <w:r w:rsidRPr="003301E9">
        <w:rPr>
          <w:rFonts w:ascii="Times New Roman" w:hAnsi="Times New Roman" w:cs="Times New Roman"/>
          <w:sz w:val="28"/>
          <w:szCs w:val="28"/>
        </w:rPr>
        <w:t xml:space="preserve">: </w:t>
      </w:r>
      <w:r w:rsidRPr="003301E9">
        <w:rPr>
          <w:rFonts w:ascii="Times New Roman" w:hAnsi="Times New Roman" w:cs="Times New Roman"/>
          <w:sz w:val="28"/>
          <w:szCs w:val="28"/>
          <w:lang w:val="uk-UA"/>
        </w:rPr>
        <w:t>студент</w:t>
      </w:r>
      <w:r w:rsidRPr="003301E9">
        <w:rPr>
          <w:rFonts w:ascii="Times New Roman" w:hAnsi="Times New Roman" w:cs="Times New Roman"/>
          <w:sz w:val="28"/>
          <w:szCs w:val="28"/>
        </w:rPr>
        <w:t xml:space="preserve"> </w:t>
      </w:r>
      <w:r w:rsidRPr="003301E9">
        <w:rPr>
          <w:rFonts w:ascii="Times New Roman" w:hAnsi="Times New Roman" w:cs="Times New Roman"/>
          <w:sz w:val="28"/>
          <w:szCs w:val="28"/>
          <w:lang w:val="en-US"/>
        </w:rPr>
        <w:t>2</w:t>
      </w:r>
      <w:r w:rsidRPr="003301E9">
        <w:rPr>
          <w:rFonts w:ascii="Times New Roman" w:hAnsi="Times New Roman" w:cs="Times New Roman"/>
          <w:sz w:val="28"/>
          <w:szCs w:val="28"/>
        </w:rPr>
        <w:t xml:space="preserve"> курсу, групи 8.</w:t>
      </w:r>
      <w:r w:rsidRPr="003301E9">
        <w:rPr>
          <w:rFonts w:ascii="Times New Roman" w:hAnsi="Times New Roman" w:cs="Times New Roman"/>
          <w:sz w:val="28"/>
          <w:szCs w:val="28"/>
          <w:lang w:val="uk-UA"/>
        </w:rPr>
        <w:t>0322</w:t>
      </w:r>
    </w:p>
    <w:p w14:paraId="1D83B9F3" w14:textId="3B800EF1" w:rsidR="009F7838" w:rsidRPr="003301E9" w:rsidRDefault="003301E9" w:rsidP="003301E9">
      <w:pPr>
        <w:spacing w:after="0"/>
        <w:ind w:left="3544"/>
        <w:rPr>
          <w:rFonts w:ascii="Times New Roman" w:hAnsi="Times New Roman" w:cs="Times New Roman"/>
          <w:sz w:val="28"/>
          <w:szCs w:val="28"/>
          <w:lang w:val="uk-UA"/>
        </w:rPr>
      </w:pPr>
      <w:r w:rsidRPr="003301E9">
        <w:rPr>
          <w:rFonts w:ascii="Times New Roman" w:hAnsi="Times New Roman" w:cs="Times New Roman"/>
          <w:sz w:val="28"/>
          <w:szCs w:val="28"/>
          <w:lang w:val="uk-UA"/>
        </w:rPr>
        <w:t>с</w:t>
      </w:r>
      <w:r w:rsidR="009F7838" w:rsidRPr="003301E9">
        <w:rPr>
          <w:rFonts w:ascii="Times New Roman" w:hAnsi="Times New Roman" w:cs="Times New Roman"/>
          <w:sz w:val="28"/>
          <w:szCs w:val="28"/>
          <w:lang w:val="uk-UA"/>
        </w:rPr>
        <w:t>пеціальності</w:t>
      </w:r>
      <w:r w:rsidRPr="003301E9">
        <w:rPr>
          <w:rFonts w:ascii="Times New Roman" w:hAnsi="Times New Roman" w:cs="Times New Roman"/>
          <w:sz w:val="28"/>
          <w:szCs w:val="28"/>
          <w:lang w:val="uk-UA"/>
        </w:rPr>
        <w:t>:</w:t>
      </w:r>
      <w:r w:rsidR="009F7838" w:rsidRPr="003301E9">
        <w:rPr>
          <w:rFonts w:ascii="Times New Roman" w:hAnsi="Times New Roman" w:cs="Times New Roman"/>
          <w:sz w:val="28"/>
          <w:szCs w:val="28"/>
          <w:lang w:val="uk-UA"/>
        </w:rPr>
        <w:t xml:space="preserve"> </w:t>
      </w:r>
      <w:r w:rsidRPr="003301E9">
        <w:rPr>
          <w:rFonts w:ascii="Times New Roman" w:hAnsi="Times New Roman" w:cs="Times New Roman"/>
          <w:sz w:val="28"/>
          <w:szCs w:val="28"/>
          <w:lang w:val="uk-UA"/>
        </w:rPr>
        <w:t>032</w:t>
      </w:r>
      <w:r w:rsidR="009F7838" w:rsidRPr="003301E9">
        <w:rPr>
          <w:rFonts w:ascii="Times New Roman" w:hAnsi="Times New Roman" w:cs="Times New Roman"/>
          <w:sz w:val="28"/>
          <w:szCs w:val="28"/>
          <w:lang w:val="uk-UA"/>
        </w:rPr>
        <w:t xml:space="preserve"> </w:t>
      </w:r>
      <w:r w:rsidRPr="003301E9">
        <w:rPr>
          <w:rFonts w:ascii="Times New Roman" w:hAnsi="Times New Roman" w:cs="Times New Roman"/>
          <w:sz w:val="28"/>
          <w:szCs w:val="28"/>
          <w:lang w:val="uk-UA"/>
        </w:rPr>
        <w:t>Історія та археологія</w:t>
      </w:r>
    </w:p>
    <w:p w14:paraId="15E81719" w14:textId="607A7B47" w:rsidR="009F7838" w:rsidRPr="003301E9" w:rsidRDefault="009F7838" w:rsidP="003301E9">
      <w:pPr>
        <w:spacing w:after="0"/>
        <w:ind w:left="3544"/>
        <w:rPr>
          <w:rFonts w:ascii="Times New Roman" w:hAnsi="Times New Roman" w:cs="Times New Roman"/>
          <w:sz w:val="28"/>
          <w:szCs w:val="28"/>
          <w:lang w:val="uk-UA"/>
        </w:rPr>
      </w:pPr>
      <w:r w:rsidRPr="003301E9">
        <w:rPr>
          <w:rFonts w:ascii="Times New Roman" w:hAnsi="Times New Roman" w:cs="Times New Roman"/>
          <w:sz w:val="28"/>
          <w:szCs w:val="28"/>
        </w:rPr>
        <w:t xml:space="preserve">освітньої програми: </w:t>
      </w:r>
      <w:r w:rsidR="003301E9" w:rsidRPr="003301E9">
        <w:rPr>
          <w:rFonts w:ascii="Times New Roman" w:hAnsi="Times New Roman" w:cs="Times New Roman"/>
          <w:sz w:val="28"/>
          <w:szCs w:val="28"/>
          <w:lang w:val="uk-UA"/>
        </w:rPr>
        <w:t>історія</w:t>
      </w:r>
    </w:p>
    <w:p w14:paraId="638539E1" w14:textId="38C69A70" w:rsidR="003301E9" w:rsidRPr="003301E9" w:rsidRDefault="003301E9" w:rsidP="003301E9">
      <w:pPr>
        <w:spacing w:after="0"/>
        <w:ind w:left="3544"/>
        <w:rPr>
          <w:rFonts w:ascii="Times New Roman" w:hAnsi="Times New Roman" w:cs="Times New Roman"/>
          <w:sz w:val="28"/>
          <w:szCs w:val="28"/>
          <w:lang w:val="uk-UA"/>
        </w:rPr>
      </w:pPr>
      <w:r w:rsidRPr="003301E9">
        <w:rPr>
          <w:rFonts w:ascii="Times New Roman" w:hAnsi="Times New Roman" w:cs="Times New Roman"/>
          <w:sz w:val="28"/>
          <w:szCs w:val="28"/>
          <w:lang w:val="uk-UA"/>
        </w:rPr>
        <w:t>Рудюк Андрій Миколайович</w:t>
      </w:r>
    </w:p>
    <w:p w14:paraId="18FA1911" w14:textId="3C7A6EBD" w:rsidR="009F7838" w:rsidRPr="003301E9" w:rsidRDefault="009F7838" w:rsidP="009F7838">
      <w:pPr>
        <w:spacing w:after="0"/>
        <w:ind w:left="3544"/>
        <w:rPr>
          <w:rFonts w:ascii="Times New Roman" w:hAnsi="Times New Roman" w:cs="Times New Roman"/>
          <w:sz w:val="28"/>
          <w:szCs w:val="28"/>
          <w:lang w:val="uk-UA"/>
        </w:rPr>
      </w:pPr>
      <w:r w:rsidRPr="003301E9">
        <w:rPr>
          <w:rFonts w:ascii="Times New Roman" w:hAnsi="Times New Roman" w:cs="Times New Roman"/>
          <w:sz w:val="28"/>
          <w:szCs w:val="28"/>
        </w:rPr>
        <w:t>Керівник</w:t>
      </w:r>
      <w:r w:rsidRPr="003301E9">
        <w:rPr>
          <w:rFonts w:ascii="Times New Roman" w:hAnsi="Times New Roman" w:cs="Times New Roman"/>
          <w:sz w:val="28"/>
          <w:szCs w:val="28"/>
          <w:lang w:val="uk-UA"/>
        </w:rPr>
        <w:t>:</w:t>
      </w:r>
      <w:r w:rsidRPr="003301E9">
        <w:rPr>
          <w:rFonts w:ascii="Times New Roman" w:hAnsi="Times New Roman" w:cs="Times New Roman"/>
          <w:sz w:val="28"/>
          <w:szCs w:val="28"/>
        </w:rPr>
        <w:t xml:space="preserve"> </w:t>
      </w:r>
      <w:r w:rsidRPr="003301E9">
        <w:rPr>
          <w:rFonts w:ascii="Times New Roman" w:hAnsi="Times New Roman" w:cs="Times New Roman"/>
          <w:sz w:val="28"/>
          <w:szCs w:val="28"/>
          <w:lang w:val="ru-RU"/>
        </w:rPr>
        <w:t>декан</w:t>
      </w:r>
      <w:r w:rsidRPr="003301E9">
        <w:rPr>
          <w:rFonts w:ascii="Times New Roman" w:hAnsi="Times New Roman" w:cs="Times New Roman"/>
          <w:sz w:val="28"/>
          <w:szCs w:val="28"/>
        </w:rPr>
        <w:t xml:space="preserve"> </w:t>
      </w:r>
      <w:r w:rsidRPr="003301E9">
        <w:rPr>
          <w:rFonts w:ascii="Times New Roman" w:hAnsi="Times New Roman" w:cs="Times New Roman"/>
          <w:sz w:val="28"/>
          <w:szCs w:val="28"/>
          <w:lang w:val="ru-RU"/>
        </w:rPr>
        <w:t xml:space="preserve">факультету </w:t>
      </w:r>
      <w:r w:rsidRPr="003301E9">
        <w:rPr>
          <w:rFonts w:ascii="Times New Roman" w:hAnsi="Times New Roman" w:cs="Times New Roman"/>
          <w:sz w:val="28"/>
          <w:szCs w:val="28"/>
          <w:lang w:val="uk-UA"/>
        </w:rPr>
        <w:t xml:space="preserve">історії </w:t>
      </w:r>
      <w:r w:rsidRPr="003301E9">
        <w:rPr>
          <w:rFonts w:ascii="Times New Roman" w:hAnsi="Times New Roman" w:cs="Times New Roman"/>
          <w:sz w:val="28"/>
          <w:szCs w:val="28"/>
        </w:rPr>
        <w:t>та міжнародних відносин, к.і.н.</w:t>
      </w:r>
      <w:r w:rsidR="003301E9" w:rsidRPr="003301E9">
        <w:rPr>
          <w:rFonts w:ascii="Times New Roman" w:hAnsi="Times New Roman" w:cs="Times New Roman"/>
          <w:sz w:val="28"/>
          <w:szCs w:val="28"/>
          <w:lang w:val="uk-UA"/>
        </w:rPr>
        <w:t>, доцент</w:t>
      </w:r>
      <w:r w:rsidRPr="003301E9">
        <w:rPr>
          <w:rFonts w:ascii="Times New Roman" w:hAnsi="Times New Roman" w:cs="Times New Roman"/>
          <w:sz w:val="28"/>
          <w:szCs w:val="28"/>
        </w:rPr>
        <w:t xml:space="preserve"> </w:t>
      </w:r>
    </w:p>
    <w:p w14:paraId="4DA07279" w14:textId="2D6B64D5" w:rsidR="009F7838" w:rsidRPr="003301E9" w:rsidRDefault="009F7838" w:rsidP="009F7838">
      <w:pPr>
        <w:spacing w:after="0"/>
        <w:ind w:left="3544"/>
        <w:rPr>
          <w:rFonts w:ascii="Times New Roman" w:hAnsi="Times New Roman" w:cs="Times New Roman"/>
          <w:sz w:val="28"/>
          <w:szCs w:val="28"/>
          <w:lang w:val="uk-UA"/>
        </w:rPr>
      </w:pPr>
      <w:r w:rsidRPr="003301E9">
        <w:rPr>
          <w:rFonts w:ascii="Times New Roman" w:hAnsi="Times New Roman" w:cs="Times New Roman"/>
          <w:sz w:val="28"/>
          <w:szCs w:val="28"/>
        </w:rPr>
        <w:t xml:space="preserve">________________________ </w:t>
      </w:r>
      <w:r w:rsidR="003301E9" w:rsidRPr="003301E9">
        <w:rPr>
          <w:rFonts w:ascii="Times New Roman" w:hAnsi="Times New Roman" w:cs="Times New Roman"/>
          <w:sz w:val="28"/>
          <w:szCs w:val="28"/>
          <w:lang w:val="uk-UA"/>
        </w:rPr>
        <w:t>Маклюк</w:t>
      </w:r>
      <w:r w:rsidRPr="003301E9">
        <w:rPr>
          <w:rFonts w:ascii="Times New Roman" w:hAnsi="Times New Roman" w:cs="Times New Roman"/>
          <w:sz w:val="28"/>
          <w:szCs w:val="28"/>
          <w:lang w:val="uk-UA"/>
        </w:rPr>
        <w:t xml:space="preserve"> О.</w:t>
      </w:r>
      <w:r w:rsidR="003301E9" w:rsidRPr="003301E9">
        <w:rPr>
          <w:rFonts w:ascii="Times New Roman" w:hAnsi="Times New Roman" w:cs="Times New Roman"/>
          <w:sz w:val="28"/>
          <w:szCs w:val="28"/>
          <w:lang w:val="uk-UA"/>
        </w:rPr>
        <w:t> М</w:t>
      </w:r>
      <w:r w:rsidRPr="003301E9">
        <w:rPr>
          <w:rFonts w:ascii="Times New Roman" w:hAnsi="Times New Roman" w:cs="Times New Roman"/>
          <w:sz w:val="28"/>
          <w:szCs w:val="28"/>
          <w:lang w:val="uk-UA"/>
        </w:rPr>
        <w:t>.</w:t>
      </w:r>
    </w:p>
    <w:p w14:paraId="1F5468DF" w14:textId="77777777" w:rsidR="009F7838" w:rsidRPr="003301E9" w:rsidRDefault="009F7838" w:rsidP="009F7838">
      <w:pPr>
        <w:spacing w:after="0"/>
        <w:ind w:left="2832" w:firstLine="708"/>
        <w:jc w:val="center"/>
        <w:rPr>
          <w:rFonts w:ascii="Times New Roman" w:hAnsi="Times New Roman" w:cs="Times New Roman"/>
          <w:sz w:val="28"/>
          <w:szCs w:val="28"/>
        </w:rPr>
      </w:pPr>
    </w:p>
    <w:p w14:paraId="0447EF7C" w14:textId="34453F39" w:rsidR="009F7838" w:rsidRPr="003301E9" w:rsidRDefault="009F7838" w:rsidP="009F7838">
      <w:pPr>
        <w:spacing w:after="0"/>
        <w:ind w:left="3544"/>
        <w:rPr>
          <w:rFonts w:ascii="Times New Roman" w:hAnsi="Times New Roman" w:cs="Times New Roman"/>
          <w:sz w:val="28"/>
          <w:szCs w:val="28"/>
        </w:rPr>
      </w:pPr>
      <w:r w:rsidRPr="003301E9">
        <w:rPr>
          <w:rFonts w:ascii="Times New Roman" w:hAnsi="Times New Roman" w:cs="Times New Roman"/>
          <w:sz w:val="28"/>
          <w:szCs w:val="28"/>
        </w:rPr>
        <w:t>Рецензент</w:t>
      </w:r>
      <w:r w:rsidRPr="003301E9">
        <w:rPr>
          <w:rFonts w:ascii="Times New Roman" w:hAnsi="Times New Roman" w:cs="Times New Roman"/>
          <w:sz w:val="28"/>
          <w:szCs w:val="28"/>
          <w:lang w:val="uk-UA"/>
        </w:rPr>
        <w:t>:</w:t>
      </w:r>
      <w:r w:rsidRPr="003301E9">
        <w:rPr>
          <w:rFonts w:ascii="Times New Roman" w:hAnsi="Times New Roman" w:cs="Times New Roman"/>
          <w:sz w:val="28"/>
          <w:szCs w:val="28"/>
        </w:rPr>
        <w:t xml:space="preserve"> </w:t>
      </w:r>
      <w:r w:rsidRPr="003301E9">
        <w:rPr>
          <w:rFonts w:ascii="Times New Roman" w:hAnsi="Times New Roman" w:cs="Times New Roman"/>
          <w:sz w:val="28"/>
          <w:szCs w:val="28"/>
          <w:lang w:val="uk-UA"/>
        </w:rPr>
        <w:t>професор</w:t>
      </w:r>
      <w:r w:rsidRPr="003301E9">
        <w:rPr>
          <w:rFonts w:ascii="Times New Roman" w:hAnsi="Times New Roman" w:cs="Times New Roman"/>
          <w:sz w:val="28"/>
          <w:szCs w:val="28"/>
        </w:rPr>
        <w:t xml:space="preserve"> кафедри всесвітньої історії </w:t>
      </w:r>
    </w:p>
    <w:p w14:paraId="56BB0B90" w14:textId="310F58B6" w:rsidR="009F7838" w:rsidRPr="003301E9" w:rsidRDefault="009F7838" w:rsidP="009F7838">
      <w:pPr>
        <w:spacing w:after="0"/>
        <w:ind w:left="3544"/>
        <w:rPr>
          <w:rFonts w:ascii="Times New Roman" w:hAnsi="Times New Roman" w:cs="Times New Roman"/>
          <w:sz w:val="28"/>
          <w:szCs w:val="28"/>
        </w:rPr>
      </w:pPr>
      <w:r w:rsidRPr="003301E9">
        <w:rPr>
          <w:rFonts w:ascii="Times New Roman" w:hAnsi="Times New Roman" w:cs="Times New Roman"/>
          <w:sz w:val="28"/>
          <w:szCs w:val="28"/>
        </w:rPr>
        <w:t>та міжнародних відносин, к.і.н</w:t>
      </w:r>
      <w:r w:rsidRPr="003301E9">
        <w:rPr>
          <w:rFonts w:ascii="Times New Roman" w:hAnsi="Times New Roman" w:cs="Times New Roman"/>
          <w:sz w:val="28"/>
          <w:szCs w:val="28"/>
          <w:lang w:val="uk-UA"/>
        </w:rPr>
        <w:t>, доцент</w:t>
      </w:r>
      <w:r w:rsidRPr="003301E9">
        <w:rPr>
          <w:rFonts w:ascii="Times New Roman" w:hAnsi="Times New Roman" w:cs="Times New Roman"/>
          <w:sz w:val="28"/>
          <w:szCs w:val="28"/>
        </w:rPr>
        <w:t xml:space="preserve"> </w:t>
      </w:r>
    </w:p>
    <w:p w14:paraId="26E578CD" w14:textId="0C080DFB" w:rsidR="001F5692" w:rsidRPr="003301E9" w:rsidRDefault="009F7838" w:rsidP="009F7838">
      <w:pPr>
        <w:spacing w:after="0"/>
        <w:ind w:left="3544"/>
        <w:rPr>
          <w:rFonts w:ascii="Times New Roman" w:hAnsi="Times New Roman" w:cs="Times New Roman"/>
          <w:sz w:val="28"/>
          <w:szCs w:val="28"/>
          <w:lang w:val="uk-UA"/>
        </w:rPr>
      </w:pPr>
      <w:r w:rsidRPr="003301E9">
        <w:rPr>
          <w:rFonts w:ascii="Times New Roman" w:hAnsi="Times New Roman" w:cs="Times New Roman"/>
          <w:sz w:val="28"/>
          <w:szCs w:val="28"/>
        </w:rPr>
        <w:t xml:space="preserve">________________________ </w:t>
      </w:r>
      <w:r w:rsidRPr="003301E9">
        <w:rPr>
          <w:rFonts w:ascii="Times New Roman" w:hAnsi="Times New Roman" w:cs="Times New Roman"/>
          <w:sz w:val="28"/>
          <w:szCs w:val="28"/>
          <w:lang w:val="uk-UA"/>
        </w:rPr>
        <w:t>Давлєтов О.</w:t>
      </w:r>
      <w:r w:rsidR="003301E9" w:rsidRPr="003301E9">
        <w:rPr>
          <w:rFonts w:ascii="Times New Roman" w:hAnsi="Times New Roman" w:cs="Times New Roman"/>
          <w:sz w:val="28"/>
          <w:szCs w:val="28"/>
          <w:lang w:val="uk-UA"/>
        </w:rPr>
        <w:t> </w:t>
      </w:r>
      <w:r w:rsidRPr="003301E9">
        <w:rPr>
          <w:rFonts w:ascii="Times New Roman" w:hAnsi="Times New Roman" w:cs="Times New Roman"/>
          <w:sz w:val="28"/>
          <w:szCs w:val="28"/>
          <w:lang w:val="ru-RU"/>
        </w:rPr>
        <w:t>Р</w:t>
      </w:r>
      <w:r w:rsidRPr="003301E9">
        <w:rPr>
          <w:rFonts w:ascii="Times New Roman" w:hAnsi="Times New Roman" w:cs="Times New Roman"/>
          <w:sz w:val="28"/>
          <w:szCs w:val="28"/>
          <w:lang w:val="uk-UA"/>
        </w:rPr>
        <w:t>.</w:t>
      </w:r>
    </w:p>
    <w:p w14:paraId="7E2394B7" w14:textId="77777777" w:rsidR="009F7838" w:rsidRDefault="009F7838" w:rsidP="00F009C2">
      <w:pPr>
        <w:jc w:val="center"/>
        <w:rPr>
          <w:rFonts w:ascii="Times New Roman" w:hAnsi="Times New Roman" w:cs="Times New Roman"/>
          <w:sz w:val="28"/>
          <w:szCs w:val="28"/>
          <w:lang w:val="uk-UA"/>
        </w:rPr>
      </w:pPr>
    </w:p>
    <w:p w14:paraId="30FAD360" w14:textId="77777777" w:rsidR="009F7838" w:rsidRDefault="009F7838" w:rsidP="00F009C2">
      <w:pPr>
        <w:jc w:val="center"/>
        <w:rPr>
          <w:rFonts w:ascii="Times New Roman" w:hAnsi="Times New Roman" w:cs="Times New Roman"/>
          <w:sz w:val="28"/>
          <w:szCs w:val="28"/>
          <w:lang w:val="uk-UA"/>
        </w:rPr>
      </w:pPr>
    </w:p>
    <w:p w14:paraId="0F890B33" w14:textId="77777777" w:rsidR="009F7838" w:rsidRDefault="009F7838" w:rsidP="00F009C2">
      <w:pPr>
        <w:jc w:val="center"/>
        <w:rPr>
          <w:rFonts w:ascii="Times New Roman" w:hAnsi="Times New Roman" w:cs="Times New Roman"/>
          <w:sz w:val="28"/>
          <w:szCs w:val="28"/>
          <w:lang w:val="uk-UA"/>
        </w:rPr>
      </w:pPr>
    </w:p>
    <w:p w14:paraId="0998C5CB" w14:textId="77777777" w:rsidR="009F7838" w:rsidRDefault="009F7838" w:rsidP="00F009C2">
      <w:pPr>
        <w:jc w:val="center"/>
        <w:rPr>
          <w:rFonts w:ascii="Times New Roman" w:hAnsi="Times New Roman" w:cs="Times New Roman"/>
          <w:sz w:val="28"/>
          <w:szCs w:val="28"/>
          <w:lang w:val="uk-UA"/>
        </w:rPr>
      </w:pPr>
    </w:p>
    <w:p w14:paraId="5E660423" w14:textId="77777777" w:rsidR="003301E9" w:rsidRDefault="003301E9" w:rsidP="00F009C2">
      <w:pPr>
        <w:jc w:val="center"/>
        <w:rPr>
          <w:rFonts w:ascii="Times New Roman" w:hAnsi="Times New Roman" w:cs="Times New Roman"/>
          <w:sz w:val="28"/>
          <w:szCs w:val="28"/>
          <w:lang w:val="uk-UA"/>
        </w:rPr>
      </w:pPr>
    </w:p>
    <w:p w14:paraId="61ED07BD" w14:textId="77777777" w:rsidR="003301E9" w:rsidRDefault="003301E9" w:rsidP="00F009C2">
      <w:pPr>
        <w:jc w:val="center"/>
        <w:rPr>
          <w:rFonts w:ascii="Times New Roman" w:hAnsi="Times New Roman" w:cs="Times New Roman"/>
          <w:sz w:val="28"/>
          <w:szCs w:val="28"/>
          <w:lang w:val="uk-UA"/>
        </w:rPr>
      </w:pPr>
    </w:p>
    <w:p w14:paraId="298CE3D1" w14:textId="77777777" w:rsidR="00B079F2" w:rsidRDefault="00F21AFE" w:rsidP="00B079F2">
      <w:pPr>
        <w:jc w:val="center"/>
        <w:rPr>
          <w:rFonts w:ascii="Times New Roman" w:hAnsi="Times New Roman" w:cs="Times New Roman"/>
          <w:b/>
          <w:bCs/>
          <w:sz w:val="28"/>
          <w:szCs w:val="28"/>
          <w:lang w:val="uk-UA"/>
        </w:rPr>
        <w:sectPr w:rsidR="00B079F2" w:rsidSect="00585D52">
          <w:headerReference w:type="default" r:id="rId8"/>
          <w:pgSz w:w="11906" w:h="16838"/>
          <w:pgMar w:top="1134" w:right="850" w:bottom="1134" w:left="1701" w:header="708" w:footer="708" w:gutter="0"/>
          <w:cols w:space="708"/>
          <w:titlePg/>
          <w:docGrid w:linePitch="360"/>
        </w:sectPr>
      </w:pPr>
      <w:r w:rsidRPr="0093633B">
        <w:rPr>
          <w:rFonts w:ascii="Times New Roman" w:hAnsi="Times New Roman" w:cs="Times New Roman"/>
          <w:sz w:val="28"/>
          <w:szCs w:val="28"/>
          <w:lang w:val="uk-UA"/>
        </w:rPr>
        <w:t>м. Запоріжжя – 202</w:t>
      </w:r>
      <w:r>
        <w:rPr>
          <w:rFonts w:ascii="Times New Roman" w:hAnsi="Times New Roman" w:cs="Times New Roman"/>
          <w:sz w:val="28"/>
          <w:szCs w:val="28"/>
          <w:lang w:val="en-US"/>
        </w:rPr>
        <w:t>3</w:t>
      </w:r>
      <w:r w:rsidRPr="0093633B">
        <w:rPr>
          <w:rFonts w:ascii="Times New Roman" w:hAnsi="Times New Roman" w:cs="Times New Roman"/>
          <w:sz w:val="28"/>
          <w:szCs w:val="28"/>
          <w:lang w:val="uk-UA"/>
        </w:rPr>
        <w:t xml:space="preserve"> рік</w:t>
      </w:r>
      <w:r>
        <w:rPr>
          <w:rFonts w:ascii="Times New Roman" w:hAnsi="Times New Roman" w:cs="Times New Roman"/>
          <w:b/>
          <w:bCs/>
          <w:sz w:val="28"/>
          <w:szCs w:val="28"/>
          <w:lang w:val="uk-UA"/>
        </w:rPr>
        <w:t xml:space="preserve"> </w:t>
      </w:r>
    </w:p>
    <w:p w14:paraId="385A05D9" w14:textId="4ED97328" w:rsidR="00853705" w:rsidRPr="00E0087E" w:rsidRDefault="00853705" w:rsidP="00B079F2">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 xml:space="preserve">МІНІСТЕРСТВО ОСВІТИ І НАУКИ УКРАЇНИ </w:t>
      </w:r>
    </w:p>
    <w:p w14:paraId="709F1EE2" w14:textId="77777777" w:rsidR="00853705" w:rsidRPr="002A3F14" w:rsidRDefault="00853705" w:rsidP="00B079F2">
      <w:pPr>
        <w:spacing w:after="0" w:line="240" w:lineRule="auto"/>
        <w:ind w:right="-285"/>
        <w:jc w:val="center"/>
        <w:rPr>
          <w:rFonts w:ascii="Times New Roman" w:hAnsi="Times New Roman" w:cs="Times New Roman"/>
          <w:b/>
          <w:sz w:val="28"/>
          <w:szCs w:val="28"/>
        </w:rPr>
      </w:pPr>
      <w:r w:rsidRPr="002A3F14">
        <w:rPr>
          <w:rFonts w:ascii="Times New Roman" w:hAnsi="Times New Roman" w:cs="Times New Roman"/>
          <w:b/>
          <w:sz w:val="28"/>
          <w:szCs w:val="28"/>
        </w:rPr>
        <w:t>ЗАПОРІЗЬКИЙ НАЦІОНАЛЬНИЙ УНІВЕРСИТЕТ</w:t>
      </w:r>
    </w:p>
    <w:p w14:paraId="2370C821" w14:textId="77777777" w:rsidR="00853705" w:rsidRPr="002A3F14" w:rsidRDefault="00853705" w:rsidP="00853705">
      <w:pPr>
        <w:spacing w:after="0" w:line="240" w:lineRule="auto"/>
        <w:ind w:right="-285"/>
        <w:jc w:val="both"/>
        <w:rPr>
          <w:rFonts w:ascii="Times New Roman" w:hAnsi="Times New Roman" w:cs="Times New Roman"/>
          <w:b/>
          <w:bCs/>
          <w:sz w:val="28"/>
          <w:szCs w:val="28"/>
        </w:rPr>
      </w:pPr>
    </w:p>
    <w:p w14:paraId="38BA4F90" w14:textId="77777777" w:rsidR="00853705" w:rsidRPr="002A3F14" w:rsidRDefault="00853705" w:rsidP="00853705">
      <w:pPr>
        <w:spacing w:after="0" w:line="240" w:lineRule="auto"/>
        <w:ind w:right="-285"/>
        <w:jc w:val="both"/>
        <w:rPr>
          <w:rFonts w:ascii="Times New Roman" w:hAnsi="Times New Roman" w:cs="Times New Roman"/>
          <w:bCs/>
          <w:sz w:val="28"/>
          <w:szCs w:val="28"/>
        </w:rPr>
      </w:pPr>
    </w:p>
    <w:p w14:paraId="5E8B1C48" w14:textId="77777777" w:rsidR="00853705" w:rsidRPr="00466481" w:rsidRDefault="00853705" w:rsidP="00853705">
      <w:pPr>
        <w:pStyle w:val="1"/>
        <w:ind w:right="-285"/>
        <w:jc w:val="both"/>
        <w:rPr>
          <w:szCs w:val="28"/>
        </w:rPr>
      </w:pPr>
      <w:r w:rsidRPr="00621E9A">
        <w:rPr>
          <w:szCs w:val="28"/>
        </w:rPr>
        <w:t xml:space="preserve">Факультет </w:t>
      </w:r>
      <w:r w:rsidRPr="00466481">
        <w:rPr>
          <w:szCs w:val="28"/>
        </w:rPr>
        <w:t xml:space="preserve">історії та міжнародних відносин </w:t>
      </w:r>
    </w:p>
    <w:p w14:paraId="19C8CF40" w14:textId="77777777" w:rsidR="00853705" w:rsidRPr="00621E9A" w:rsidRDefault="00853705" w:rsidP="00853705">
      <w:pPr>
        <w:pStyle w:val="1"/>
        <w:ind w:right="-285"/>
        <w:jc w:val="both"/>
        <w:rPr>
          <w:szCs w:val="28"/>
        </w:rPr>
      </w:pPr>
      <w:r w:rsidRPr="00621E9A">
        <w:rPr>
          <w:szCs w:val="28"/>
        </w:rPr>
        <w:t xml:space="preserve">Кафедра </w:t>
      </w:r>
      <w:r w:rsidRPr="00466481">
        <w:rPr>
          <w:szCs w:val="28"/>
        </w:rPr>
        <w:t>всесвітньої історії та міжнародних відносин</w:t>
      </w:r>
    </w:p>
    <w:p w14:paraId="47C37C9A" w14:textId="77777777" w:rsidR="00853705" w:rsidRPr="00466481" w:rsidRDefault="00853705" w:rsidP="00853705">
      <w:pPr>
        <w:spacing w:after="0" w:line="240" w:lineRule="auto"/>
        <w:ind w:right="-285"/>
        <w:jc w:val="both"/>
        <w:rPr>
          <w:rFonts w:ascii="Times New Roman" w:hAnsi="Times New Roman" w:cs="Times New Roman"/>
          <w:sz w:val="28"/>
          <w:szCs w:val="28"/>
        </w:rPr>
      </w:pPr>
      <w:r w:rsidRPr="00466481">
        <w:rPr>
          <w:rFonts w:ascii="Times New Roman" w:hAnsi="Times New Roman" w:cs="Times New Roman"/>
          <w:sz w:val="28"/>
          <w:szCs w:val="28"/>
        </w:rPr>
        <w:t>Освітній рівень</w:t>
      </w:r>
      <w:r>
        <w:rPr>
          <w:rFonts w:ascii="Times New Roman" w:hAnsi="Times New Roman" w:cs="Times New Roman"/>
          <w:sz w:val="28"/>
          <w:szCs w:val="28"/>
        </w:rPr>
        <w:t>:</w:t>
      </w:r>
      <w:r w:rsidRPr="00466481">
        <w:rPr>
          <w:rFonts w:ascii="Times New Roman" w:hAnsi="Times New Roman" w:cs="Times New Roman"/>
          <w:sz w:val="28"/>
          <w:szCs w:val="28"/>
        </w:rPr>
        <w:t xml:space="preserve"> магістр</w:t>
      </w:r>
    </w:p>
    <w:p w14:paraId="318FFC2F" w14:textId="77777777" w:rsidR="00853705" w:rsidRPr="00466481" w:rsidRDefault="00853705" w:rsidP="00853705">
      <w:pPr>
        <w:pStyle w:val="1"/>
        <w:ind w:right="-285"/>
        <w:jc w:val="both"/>
        <w:rPr>
          <w:szCs w:val="28"/>
        </w:rPr>
      </w:pPr>
      <w:r w:rsidRPr="00466481">
        <w:rPr>
          <w:szCs w:val="28"/>
        </w:rPr>
        <w:t>Спеціальність</w:t>
      </w:r>
      <w:r>
        <w:rPr>
          <w:szCs w:val="28"/>
        </w:rPr>
        <w:t>:</w:t>
      </w:r>
      <w:r w:rsidRPr="00466481">
        <w:rPr>
          <w:szCs w:val="28"/>
        </w:rPr>
        <w:t xml:space="preserve"> 032 Історія та археологія</w:t>
      </w:r>
    </w:p>
    <w:p w14:paraId="7BCA618D" w14:textId="77777777" w:rsidR="00853705" w:rsidRPr="00466481" w:rsidRDefault="00853705" w:rsidP="00853705">
      <w:pPr>
        <w:spacing w:after="0" w:line="240" w:lineRule="auto"/>
        <w:ind w:right="-285"/>
        <w:jc w:val="both"/>
        <w:rPr>
          <w:rFonts w:ascii="Times New Roman" w:hAnsi="Times New Roman" w:cs="Times New Roman"/>
          <w:sz w:val="28"/>
          <w:szCs w:val="28"/>
        </w:rPr>
      </w:pPr>
      <w:r w:rsidRPr="00466481">
        <w:rPr>
          <w:rFonts w:ascii="Times New Roman" w:hAnsi="Times New Roman" w:cs="Times New Roman"/>
          <w:sz w:val="28"/>
          <w:szCs w:val="28"/>
        </w:rPr>
        <w:t>Освітня програма</w:t>
      </w:r>
      <w:r>
        <w:rPr>
          <w:rFonts w:ascii="Times New Roman" w:hAnsi="Times New Roman" w:cs="Times New Roman"/>
          <w:sz w:val="28"/>
          <w:szCs w:val="28"/>
        </w:rPr>
        <w:t>:</w:t>
      </w:r>
      <w:r w:rsidRPr="00466481">
        <w:rPr>
          <w:rFonts w:ascii="Times New Roman" w:hAnsi="Times New Roman" w:cs="Times New Roman"/>
          <w:sz w:val="28"/>
          <w:szCs w:val="28"/>
        </w:rPr>
        <w:t xml:space="preserve"> історія</w:t>
      </w:r>
    </w:p>
    <w:p w14:paraId="1E0D4D32" w14:textId="77777777" w:rsidR="00853705" w:rsidRDefault="00853705" w:rsidP="00853705">
      <w:pPr>
        <w:pStyle w:val="1"/>
        <w:ind w:left="4962" w:right="-285" w:firstLine="567"/>
        <w:jc w:val="both"/>
        <w:rPr>
          <w:szCs w:val="28"/>
        </w:rPr>
      </w:pPr>
      <w:r w:rsidRPr="002A3F14">
        <w:rPr>
          <w:szCs w:val="28"/>
        </w:rPr>
        <w:t xml:space="preserve">   </w:t>
      </w:r>
    </w:p>
    <w:p w14:paraId="7F572B16" w14:textId="77777777" w:rsidR="00853705" w:rsidRPr="002A3F14" w:rsidRDefault="00853705" w:rsidP="00853705">
      <w:pPr>
        <w:pStyle w:val="1"/>
        <w:ind w:left="4961" w:right="-284"/>
        <w:jc w:val="center"/>
        <w:rPr>
          <w:b/>
          <w:szCs w:val="28"/>
        </w:rPr>
      </w:pPr>
      <w:r w:rsidRPr="002A3F14">
        <w:rPr>
          <w:b/>
          <w:szCs w:val="28"/>
        </w:rPr>
        <w:t>ЗАТВЕРДЖУЮ</w:t>
      </w:r>
    </w:p>
    <w:p w14:paraId="4E1CE679" w14:textId="77777777" w:rsidR="00853705" w:rsidRDefault="00853705" w:rsidP="00853705">
      <w:pPr>
        <w:spacing w:after="0" w:line="240" w:lineRule="auto"/>
        <w:ind w:left="5387" w:right="-285"/>
        <w:jc w:val="both"/>
        <w:rPr>
          <w:rFonts w:ascii="Times New Roman" w:hAnsi="Times New Roman" w:cs="Times New Roman"/>
          <w:b/>
          <w:sz w:val="24"/>
          <w:szCs w:val="24"/>
        </w:rPr>
      </w:pPr>
      <w:r w:rsidRPr="002A3F14">
        <w:rPr>
          <w:rFonts w:ascii="Times New Roman" w:hAnsi="Times New Roman" w:cs="Times New Roman"/>
          <w:b/>
          <w:sz w:val="24"/>
          <w:szCs w:val="24"/>
        </w:rPr>
        <w:t>Завідувач кафедри</w:t>
      </w:r>
      <w:r>
        <w:rPr>
          <w:rFonts w:ascii="Times New Roman" w:hAnsi="Times New Roman" w:cs="Times New Roman"/>
          <w:b/>
          <w:sz w:val="24"/>
          <w:szCs w:val="24"/>
        </w:rPr>
        <w:t xml:space="preserve"> всесвітньої історії</w:t>
      </w:r>
    </w:p>
    <w:p w14:paraId="45C296FC" w14:textId="77777777" w:rsidR="00853705" w:rsidRDefault="00853705" w:rsidP="00853705">
      <w:pPr>
        <w:spacing w:after="0" w:line="240" w:lineRule="auto"/>
        <w:ind w:left="5387" w:right="-285"/>
        <w:jc w:val="both"/>
        <w:rPr>
          <w:rFonts w:ascii="Times New Roman" w:hAnsi="Times New Roman" w:cs="Times New Roman"/>
          <w:b/>
          <w:sz w:val="24"/>
          <w:szCs w:val="24"/>
        </w:rPr>
      </w:pPr>
      <w:r>
        <w:rPr>
          <w:rFonts w:ascii="Times New Roman" w:hAnsi="Times New Roman" w:cs="Times New Roman"/>
          <w:b/>
          <w:sz w:val="24"/>
          <w:szCs w:val="24"/>
        </w:rPr>
        <w:t>та міжнародних відносин</w:t>
      </w:r>
    </w:p>
    <w:p w14:paraId="55271205" w14:textId="77777777" w:rsidR="00853705" w:rsidRPr="002A3F14" w:rsidRDefault="00853705" w:rsidP="00853705">
      <w:pPr>
        <w:spacing w:after="0" w:line="240" w:lineRule="auto"/>
        <w:ind w:left="5387" w:right="-285"/>
        <w:jc w:val="both"/>
        <w:rPr>
          <w:rFonts w:ascii="Times New Roman" w:hAnsi="Times New Roman" w:cs="Times New Roman"/>
          <w:b/>
          <w:sz w:val="24"/>
          <w:szCs w:val="24"/>
        </w:rPr>
      </w:pPr>
      <w:r>
        <w:rPr>
          <w:rFonts w:ascii="Times New Roman" w:hAnsi="Times New Roman" w:cs="Times New Roman"/>
          <w:b/>
          <w:sz w:val="24"/>
          <w:szCs w:val="24"/>
        </w:rPr>
        <w:t>Черкасов С.С.</w:t>
      </w:r>
    </w:p>
    <w:p w14:paraId="56EB26CD" w14:textId="77777777" w:rsidR="00853705" w:rsidRPr="002A3F14" w:rsidRDefault="00853705" w:rsidP="00853705">
      <w:pPr>
        <w:spacing w:after="0" w:line="240" w:lineRule="auto"/>
        <w:ind w:left="4679" w:right="-285" w:firstLine="708"/>
        <w:jc w:val="both"/>
        <w:rPr>
          <w:rFonts w:ascii="Times New Roman" w:hAnsi="Times New Roman" w:cs="Times New Roman"/>
          <w:bCs/>
          <w:sz w:val="24"/>
          <w:szCs w:val="24"/>
        </w:rPr>
      </w:pPr>
      <w:r>
        <w:rPr>
          <w:rFonts w:ascii="Times New Roman" w:hAnsi="Times New Roman" w:cs="Times New Roman"/>
          <w:bCs/>
          <w:sz w:val="24"/>
          <w:szCs w:val="24"/>
        </w:rPr>
        <w:t>«______»_____________20___ </w:t>
      </w:r>
      <w:r w:rsidRPr="002A3F14">
        <w:rPr>
          <w:rFonts w:ascii="Times New Roman" w:hAnsi="Times New Roman" w:cs="Times New Roman"/>
          <w:bCs/>
          <w:sz w:val="24"/>
          <w:szCs w:val="24"/>
        </w:rPr>
        <w:t>року</w:t>
      </w:r>
    </w:p>
    <w:p w14:paraId="27ABF331" w14:textId="77777777" w:rsidR="00853705" w:rsidRPr="002A3F14" w:rsidRDefault="00853705" w:rsidP="00853705">
      <w:pPr>
        <w:spacing w:after="0" w:line="240" w:lineRule="auto"/>
        <w:ind w:right="-285"/>
        <w:jc w:val="both"/>
        <w:rPr>
          <w:rFonts w:ascii="Times New Roman" w:hAnsi="Times New Roman" w:cs="Times New Roman"/>
          <w:b/>
          <w:sz w:val="28"/>
          <w:szCs w:val="28"/>
        </w:rPr>
      </w:pPr>
    </w:p>
    <w:p w14:paraId="0A9D5667" w14:textId="77777777" w:rsidR="00853705" w:rsidRPr="00E879A3" w:rsidRDefault="00853705" w:rsidP="00853705">
      <w:pPr>
        <w:pStyle w:val="2"/>
        <w:numPr>
          <w:ilvl w:val="1"/>
          <w:numId w:val="24"/>
        </w:numPr>
        <w:tabs>
          <w:tab w:val="clear" w:pos="576"/>
        </w:tabs>
        <w:ind w:left="357" w:hanging="357"/>
        <w:rPr>
          <w:rFonts w:ascii="Times New Roman" w:hAnsi="Times New Roman"/>
        </w:rPr>
      </w:pPr>
      <w:r w:rsidRPr="00E879A3">
        <w:rPr>
          <w:rFonts w:ascii="Times New Roman" w:hAnsi="Times New Roman"/>
          <w:lang w:val="uk-UA"/>
        </w:rPr>
        <w:t>З  А  В  Д  А  Н  Н  Я</w:t>
      </w:r>
    </w:p>
    <w:p w14:paraId="5108585A" w14:textId="77777777" w:rsidR="00853705" w:rsidRPr="002A3F14" w:rsidRDefault="00853705" w:rsidP="00853705">
      <w:pPr>
        <w:pStyle w:val="3"/>
        <w:ind w:right="-285"/>
        <w:jc w:val="center"/>
        <w:rPr>
          <w:b/>
          <w:szCs w:val="28"/>
        </w:rPr>
      </w:pPr>
      <w:r w:rsidRPr="002A3F14">
        <w:rPr>
          <w:b/>
          <w:szCs w:val="28"/>
        </w:rPr>
        <w:t xml:space="preserve">НА </w:t>
      </w:r>
      <w:r>
        <w:rPr>
          <w:b/>
          <w:szCs w:val="28"/>
        </w:rPr>
        <w:t>КВАЛІФІКАЦІЙНУ РОБОТУ СТУДЕНТОВІ</w:t>
      </w:r>
    </w:p>
    <w:p w14:paraId="4832519B" w14:textId="77777777" w:rsidR="00853705" w:rsidRPr="002A3F14" w:rsidRDefault="00853705" w:rsidP="00853705">
      <w:pPr>
        <w:spacing w:after="0" w:line="240" w:lineRule="auto"/>
        <w:ind w:right="-285"/>
        <w:jc w:val="both"/>
        <w:rPr>
          <w:rFonts w:ascii="Times New Roman" w:hAnsi="Times New Roman" w:cs="Times New Roman"/>
          <w:sz w:val="28"/>
          <w:szCs w:val="28"/>
        </w:rPr>
      </w:pPr>
    </w:p>
    <w:p w14:paraId="4D718A23" w14:textId="77777777" w:rsidR="00853705" w:rsidRPr="001D4148" w:rsidRDefault="00853705" w:rsidP="00853705">
      <w:pPr>
        <w:spacing w:after="0" w:line="240" w:lineRule="auto"/>
        <w:jc w:val="center"/>
        <w:rPr>
          <w:rFonts w:ascii="Times New Roman" w:hAnsi="Times New Roman" w:cs="Times New Roman"/>
          <w:sz w:val="28"/>
          <w:szCs w:val="28"/>
        </w:rPr>
      </w:pPr>
      <w:r w:rsidRPr="001D4148">
        <w:rPr>
          <w:rFonts w:ascii="Times New Roman" w:hAnsi="Times New Roman" w:cs="Times New Roman"/>
          <w:sz w:val="28"/>
          <w:szCs w:val="28"/>
        </w:rPr>
        <w:t>Рудюку Андрію Миколайовичу</w:t>
      </w:r>
    </w:p>
    <w:p w14:paraId="17CD50F6" w14:textId="77777777" w:rsidR="00853705" w:rsidRPr="002A3F14" w:rsidRDefault="00853705" w:rsidP="00853705">
      <w:pPr>
        <w:spacing w:after="0" w:line="240" w:lineRule="auto"/>
        <w:ind w:right="-285"/>
        <w:jc w:val="both"/>
        <w:rPr>
          <w:rFonts w:ascii="Times New Roman" w:hAnsi="Times New Roman" w:cs="Times New Roman"/>
          <w:sz w:val="28"/>
          <w:szCs w:val="28"/>
          <w:vertAlign w:val="superscript"/>
        </w:rPr>
      </w:pPr>
    </w:p>
    <w:p w14:paraId="3AA7A497" w14:textId="77777777" w:rsidR="00853705" w:rsidRPr="00E54990" w:rsidRDefault="00853705" w:rsidP="00853705">
      <w:pPr>
        <w:spacing w:after="0" w:line="240" w:lineRule="auto"/>
        <w:ind w:right="-284"/>
        <w:jc w:val="both"/>
        <w:rPr>
          <w:rFonts w:ascii="Times New Roman" w:hAnsi="Times New Roman" w:cs="Times New Roman"/>
          <w:sz w:val="28"/>
          <w:szCs w:val="28"/>
        </w:rPr>
      </w:pPr>
      <w:r w:rsidRPr="00E54990">
        <w:rPr>
          <w:rFonts w:ascii="Times New Roman" w:hAnsi="Times New Roman" w:cs="Times New Roman"/>
          <w:sz w:val="28"/>
          <w:szCs w:val="28"/>
        </w:rPr>
        <w:t>1. Тема роботи: Політичні та соціально-економічні трансформації в Греції на шляху до Євроінтеграції (1967-1981 рр.)</w:t>
      </w:r>
    </w:p>
    <w:p w14:paraId="4C6209AD" w14:textId="77777777" w:rsidR="00853705" w:rsidRPr="00E54990" w:rsidRDefault="00853705" w:rsidP="00853705">
      <w:pPr>
        <w:pStyle w:val="ae"/>
        <w:spacing w:after="0" w:line="240" w:lineRule="auto"/>
        <w:ind w:right="-284"/>
        <w:jc w:val="both"/>
        <w:rPr>
          <w:rFonts w:ascii="Times New Roman" w:hAnsi="Times New Roman" w:cs="Times New Roman"/>
          <w:sz w:val="28"/>
          <w:szCs w:val="28"/>
          <w:lang w:val="uk-UA"/>
        </w:rPr>
      </w:pPr>
      <w:r w:rsidRPr="00E54990">
        <w:rPr>
          <w:rFonts w:ascii="Times New Roman" w:hAnsi="Times New Roman" w:cs="Times New Roman"/>
          <w:sz w:val="28"/>
          <w:szCs w:val="28"/>
          <w:lang w:val="uk-UA"/>
        </w:rPr>
        <w:t xml:space="preserve">керівник роботи к.і.н., доцент Маклюк Ольга Миколаївна, </w:t>
      </w:r>
    </w:p>
    <w:p w14:paraId="6819FD00" w14:textId="77777777" w:rsidR="00853705" w:rsidRPr="00E54990" w:rsidRDefault="00853705" w:rsidP="00853705">
      <w:pPr>
        <w:pStyle w:val="ae"/>
        <w:spacing w:after="0" w:line="240" w:lineRule="auto"/>
        <w:ind w:right="-284"/>
        <w:jc w:val="both"/>
        <w:rPr>
          <w:rFonts w:ascii="Times New Roman" w:hAnsi="Times New Roman" w:cs="Times New Roman"/>
          <w:sz w:val="28"/>
          <w:szCs w:val="28"/>
          <w:lang w:val="uk-UA"/>
        </w:rPr>
      </w:pPr>
      <w:r w:rsidRPr="00E54990">
        <w:rPr>
          <w:rFonts w:ascii="Times New Roman" w:hAnsi="Times New Roman" w:cs="Times New Roman"/>
          <w:sz w:val="28"/>
          <w:szCs w:val="28"/>
        </w:rPr>
        <w:t>затверджені наказом ЗНУ від «06» жовтня 2023 року № 1572-с</w:t>
      </w:r>
    </w:p>
    <w:p w14:paraId="480BC9F5" w14:textId="77777777" w:rsidR="00853705" w:rsidRPr="00621E9A" w:rsidRDefault="00853705" w:rsidP="00853705">
      <w:pPr>
        <w:spacing w:after="0" w:line="240" w:lineRule="auto"/>
        <w:ind w:right="-284"/>
        <w:jc w:val="both"/>
        <w:rPr>
          <w:rFonts w:ascii="Times New Roman" w:hAnsi="Times New Roman" w:cs="Times New Roman"/>
          <w:sz w:val="28"/>
          <w:szCs w:val="28"/>
        </w:rPr>
      </w:pPr>
      <w:r w:rsidRPr="002A3F14">
        <w:rPr>
          <w:rFonts w:ascii="Times New Roman" w:hAnsi="Times New Roman" w:cs="Times New Roman"/>
          <w:sz w:val="28"/>
          <w:szCs w:val="28"/>
        </w:rPr>
        <w:t>2. Строк подання студентом роботи</w:t>
      </w:r>
      <w:r w:rsidRPr="00D351A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6 </w:t>
      </w:r>
      <w:r>
        <w:rPr>
          <w:rFonts w:ascii="Times New Roman" w:hAnsi="Times New Roman" w:cs="Times New Roman"/>
          <w:sz w:val="28"/>
          <w:szCs w:val="28"/>
        </w:rPr>
        <w:t>грудня 2023 року.</w:t>
      </w:r>
    </w:p>
    <w:p w14:paraId="074F977F" w14:textId="77777777" w:rsidR="00853705" w:rsidRPr="006B532D" w:rsidRDefault="00853705" w:rsidP="00853705">
      <w:pPr>
        <w:spacing w:after="0" w:line="240" w:lineRule="auto"/>
        <w:jc w:val="both"/>
        <w:rPr>
          <w:rFonts w:ascii="Times New Roman" w:hAnsi="Times New Roman" w:cs="Times New Roman"/>
          <w:sz w:val="28"/>
          <w:szCs w:val="28"/>
        </w:rPr>
      </w:pPr>
      <w:r w:rsidRPr="006B532D">
        <w:rPr>
          <w:rFonts w:ascii="Times New Roman" w:hAnsi="Times New Roman" w:cs="Times New Roman"/>
          <w:sz w:val="28"/>
          <w:szCs w:val="28"/>
        </w:rPr>
        <w:t>3. Вихідні дані до роботи: Булик M. В. Соціально-політичний розвиток Греції в умовах європейської інтеграції. Київ : Маріуп. держ. ун-т, 2012. 266 с.</w:t>
      </w:r>
      <w:r w:rsidRPr="006B532D">
        <w:rPr>
          <w:rFonts w:ascii="Times New Roman" w:hAnsi="Times New Roman" w:cs="Times New Roman"/>
          <w:sz w:val="28"/>
          <w:szCs w:val="28"/>
          <w:lang w:val="en-US"/>
        </w:rPr>
        <w:t xml:space="preserve">; </w:t>
      </w:r>
      <w:r w:rsidRPr="006B532D">
        <w:rPr>
          <w:rFonts w:ascii="Times New Roman" w:hAnsi="Times New Roman" w:cs="Times New Roman"/>
          <w:sz w:val="28"/>
          <w:szCs w:val="28"/>
        </w:rPr>
        <w:t>Couloumbis T. A., Kariotis T. C., Bellou F. Greece in the twentieth century. London: Frank Cass, 2003. 336 p.</w:t>
      </w:r>
      <w:r w:rsidRPr="006B532D">
        <w:rPr>
          <w:rFonts w:ascii="Times New Roman" w:hAnsi="Times New Roman" w:cs="Times New Roman"/>
          <w:sz w:val="28"/>
          <w:szCs w:val="28"/>
          <w:lang w:val="en-US"/>
        </w:rPr>
        <w:t xml:space="preserve">; </w:t>
      </w:r>
      <w:r w:rsidRPr="006B532D">
        <w:rPr>
          <w:rFonts w:ascii="Times New Roman" w:hAnsi="Times New Roman" w:cs="Times New Roman"/>
          <w:sz w:val="28"/>
          <w:szCs w:val="28"/>
        </w:rPr>
        <w:t xml:space="preserve">Patronis V., Mavreas K. Agricultural cooperative organizations in Greece throughout the 20th century: A critical overview. </w:t>
      </w:r>
      <w:r w:rsidRPr="006B532D">
        <w:rPr>
          <w:rFonts w:ascii="Times New Roman" w:hAnsi="Times New Roman" w:cs="Times New Roman"/>
          <w:i/>
          <w:iCs/>
          <w:sz w:val="28"/>
          <w:szCs w:val="28"/>
        </w:rPr>
        <w:t>Journal of rural cooperation, Hebrew University, Center for agricultural economic research.</w:t>
      </w:r>
      <w:r w:rsidRPr="006B532D">
        <w:rPr>
          <w:rFonts w:ascii="Times New Roman" w:hAnsi="Times New Roman" w:cs="Times New Roman"/>
          <w:sz w:val="28"/>
          <w:szCs w:val="28"/>
        </w:rPr>
        <w:t xml:space="preserve"> 2004. Vol. 32, no. 1. 12 p.</w:t>
      </w:r>
      <w:r w:rsidRPr="006B532D">
        <w:rPr>
          <w:rFonts w:ascii="Times New Roman" w:hAnsi="Times New Roman" w:cs="Times New Roman"/>
          <w:sz w:val="28"/>
          <w:szCs w:val="28"/>
          <w:lang w:val="en-US"/>
        </w:rPr>
        <w:t xml:space="preserve">; </w:t>
      </w:r>
      <w:r w:rsidRPr="006B532D">
        <w:rPr>
          <w:rFonts w:ascii="Times New Roman" w:hAnsi="Times New Roman" w:cs="Times New Roman"/>
          <w:color w:val="000000"/>
          <w:sz w:val="28"/>
          <w:szCs w:val="28"/>
        </w:rPr>
        <w:t>Palaiologos A. The industrial unionism movement in Greece during the first years of the political change after the fall of the Junta (1974</w:t>
      </w:r>
      <w:r w:rsidRPr="006B532D">
        <w:rPr>
          <w:rFonts w:ascii="Times New Roman" w:hAnsi="Times New Roman" w:cs="Times New Roman"/>
          <w:color w:val="000000"/>
          <w:sz w:val="28"/>
          <w:szCs w:val="28"/>
        </w:rPr>
        <w:noBreakHyphen/>
        <w:t>1981). </w:t>
      </w:r>
      <w:r w:rsidRPr="006B532D">
        <w:rPr>
          <w:rFonts w:ascii="Times New Roman" w:hAnsi="Times New Roman" w:cs="Times New Roman"/>
          <w:i/>
          <w:iCs/>
          <w:color w:val="000000"/>
          <w:sz w:val="28"/>
          <w:szCs w:val="28"/>
        </w:rPr>
        <w:t>Cahiers balkaniques</w:t>
      </w:r>
      <w:r w:rsidRPr="006B532D">
        <w:rPr>
          <w:rFonts w:ascii="Times New Roman" w:hAnsi="Times New Roman" w:cs="Times New Roman"/>
          <w:color w:val="000000"/>
          <w:sz w:val="28"/>
          <w:szCs w:val="28"/>
        </w:rPr>
        <w:t xml:space="preserve">. 2018. No. 45. </w:t>
      </w:r>
      <w:r w:rsidRPr="006B532D">
        <w:rPr>
          <w:rFonts w:ascii="Times New Roman" w:hAnsi="Times New Roman" w:cs="Times New Roman"/>
          <w:color w:val="000000"/>
          <w:sz w:val="28"/>
          <w:szCs w:val="28"/>
          <w:lang w:val="en-US"/>
        </w:rPr>
        <w:t>12 p.</w:t>
      </w:r>
      <w:r w:rsidRPr="006B532D">
        <w:rPr>
          <w:rFonts w:ascii="Times New Roman" w:hAnsi="Times New Roman" w:cs="Times New Roman"/>
          <w:sz w:val="28"/>
          <w:szCs w:val="28"/>
          <w:lang w:val="en-US"/>
        </w:rPr>
        <w:t xml:space="preserve">; </w:t>
      </w:r>
      <w:r w:rsidRPr="006B532D">
        <w:rPr>
          <w:rFonts w:ascii="Times New Roman" w:hAnsi="Times New Roman" w:cs="Times New Roman"/>
          <w:color w:val="000000"/>
          <w:sz w:val="28"/>
          <w:szCs w:val="28"/>
        </w:rPr>
        <w:t>Moschos D. History of the Idea of Democracy in Modern Greek Orthodox Theology. </w:t>
      </w:r>
      <w:r w:rsidRPr="006B532D">
        <w:rPr>
          <w:rFonts w:ascii="Times New Roman" w:hAnsi="Times New Roman" w:cs="Times New Roman"/>
          <w:i/>
          <w:iCs/>
          <w:color w:val="000000"/>
          <w:sz w:val="28"/>
          <w:szCs w:val="28"/>
        </w:rPr>
        <w:t>Politics, Society and Culture in Orthodox Theology in a Global Age</w:t>
      </w:r>
      <w:r w:rsidRPr="006B532D">
        <w:rPr>
          <w:rFonts w:ascii="Times New Roman" w:hAnsi="Times New Roman" w:cs="Times New Roman"/>
          <w:color w:val="000000"/>
          <w:sz w:val="28"/>
          <w:szCs w:val="28"/>
        </w:rPr>
        <w:t>. 2022. P. 58–77.</w:t>
      </w:r>
      <w:r w:rsidRPr="006B532D">
        <w:rPr>
          <w:rFonts w:ascii="Times New Roman" w:hAnsi="Times New Roman" w:cs="Times New Roman"/>
          <w:sz w:val="28"/>
          <w:szCs w:val="28"/>
          <w:lang w:val="en-US"/>
        </w:rPr>
        <w:t>;</w:t>
      </w:r>
      <w:r w:rsidRPr="006B532D">
        <w:rPr>
          <w:rFonts w:ascii="Times New Roman" w:hAnsi="Times New Roman" w:cs="Times New Roman"/>
          <w:color w:val="000000"/>
          <w:sz w:val="28"/>
          <w:szCs w:val="28"/>
        </w:rPr>
        <w:t xml:space="preserve"> Papadopoulos S. </w:t>
      </w:r>
      <w:r w:rsidRPr="006B532D">
        <w:rPr>
          <w:rFonts w:ascii="Times New Roman" w:hAnsi="Times New Roman" w:cs="Times New Roman"/>
          <w:color w:val="000000"/>
          <w:sz w:val="28"/>
          <w:szCs w:val="28"/>
          <w:lang w:val="en-US"/>
        </w:rPr>
        <w:t>I</w:t>
      </w:r>
      <w:r w:rsidRPr="006B532D">
        <w:rPr>
          <w:rFonts w:ascii="Times New Roman" w:hAnsi="Times New Roman" w:cs="Times New Roman"/>
          <w:color w:val="000000"/>
          <w:sz w:val="28"/>
          <w:szCs w:val="28"/>
        </w:rPr>
        <w:t>. An economic analysis of foreign tourism to Greece. An examination of the growth and structure of foreign tourism to Greece 1960-84 with a planning model and marketing policy recommendations : thesis. 1985. 478 p</w:t>
      </w:r>
      <w:r w:rsidRPr="006B532D">
        <w:rPr>
          <w:rFonts w:ascii="Times New Roman" w:hAnsi="Times New Roman" w:cs="Times New Roman"/>
          <w:color w:val="000000"/>
          <w:sz w:val="21"/>
          <w:szCs w:val="21"/>
        </w:rPr>
        <w:t>.</w:t>
      </w:r>
      <w:r w:rsidRPr="006B532D">
        <w:rPr>
          <w:rFonts w:ascii="Times New Roman" w:hAnsi="Times New Roman" w:cs="Times New Roman"/>
          <w:sz w:val="28"/>
          <w:szCs w:val="28"/>
          <w:lang w:val="en-US"/>
        </w:rPr>
        <w:t xml:space="preserve">; </w:t>
      </w:r>
      <w:r w:rsidRPr="006B532D">
        <w:rPr>
          <w:rFonts w:ascii="Times New Roman" w:hAnsi="Times New Roman" w:cs="Times New Roman"/>
          <w:color w:val="000000"/>
          <w:sz w:val="28"/>
          <w:szCs w:val="28"/>
        </w:rPr>
        <w:t xml:space="preserve">Skrvelis E. Industrial restructuring and the State in Greece : national developments within an international setting : thesis. 1990. </w:t>
      </w:r>
      <w:r w:rsidRPr="006B532D">
        <w:rPr>
          <w:rFonts w:ascii="Times New Roman" w:hAnsi="Times New Roman" w:cs="Times New Roman"/>
          <w:color w:val="000000"/>
          <w:sz w:val="28"/>
          <w:szCs w:val="28"/>
          <w:lang w:val="en-US"/>
        </w:rPr>
        <w:t>327 p.</w:t>
      </w:r>
    </w:p>
    <w:p w14:paraId="43F4C5A7" w14:textId="77777777" w:rsidR="00B079F2" w:rsidRDefault="00853705" w:rsidP="00853705">
      <w:pPr>
        <w:spacing w:after="0" w:line="240" w:lineRule="auto"/>
        <w:jc w:val="both"/>
        <w:rPr>
          <w:rFonts w:ascii="Times New Roman" w:hAnsi="Times New Roman" w:cs="Times New Roman"/>
          <w:sz w:val="28"/>
          <w:szCs w:val="28"/>
        </w:rPr>
        <w:sectPr w:rsidR="00B079F2" w:rsidSect="00585D52">
          <w:pgSz w:w="11906" w:h="16838"/>
          <w:pgMar w:top="1134" w:right="850" w:bottom="1134" w:left="1701" w:header="708" w:footer="708" w:gutter="0"/>
          <w:cols w:space="708"/>
          <w:titlePg/>
          <w:docGrid w:linePitch="360"/>
        </w:sectPr>
      </w:pPr>
      <w:r w:rsidRPr="00C21399">
        <w:rPr>
          <w:rFonts w:ascii="Times New Roman" w:hAnsi="Times New Roman" w:cs="Times New Roman"/>
          <w:sz w:val="28"/>
          <w:szCs w:val="28"/>
        </w:rPr>
        <w:t xml:space="preserve">4. Зміст розрахунково-пояснювальної записки (перелік питань, які потрібно розробити): </w:t>
      </w:r>
      <w:r w:rsidRPr="00466481">
        <w:rPr>
          <w:rFonts w:ascii="Times New Roman" w:hAnsi="Times New Roman" w:cs="Times New Roman"/>
          <w:sz w:val="28"/>
          <w:szCs w:val="28"/>
        </w:rPr>
        <w:t xml:space="preserve">дослідити джерела та наукову літературу з обраної теми дослідження; проаналізувати політичні курси режиму полковників та </w:t>
      </w:r>
    </w:p>
    <w:p w14:paraId="13738E4C" w14:textId="77777777" w:rsidR="00853705" w:rsidRPr="00466481" w:rsidRDefault="00853705" w:rsidP="00853705">
      <w:pPr>
        <w:spacing w:after="0" w:line="240" w:lineRule="auto"/>
        <w:jc w:val="both"/>
        <w:rPr>
          <w:rFonts w:ascii="Times New Roman" w:hAnsi="Times New Roman" w:cs="Times New Roman"/>
          <w:sz w:val="28"/>
          <w:szCs w:val="28"/>
        </w:rPr>
      </w:pPr>
      <w:r w:rsidRPr="00466481">
        <w:rPr>
          <w:rFonts w:ascii="Times New Roman" w:hAnsi="Times New Roman" w:cs="Times New Roman"/>
          <w:sz w:val="28"/>
          <w:szCs w:val="28"/>
        </w:rPr>
        <w:lastRenderedPageBreak/>
        <w:t>демократичних сил на шляху до європейської інтеграції; проаналізувати особливості розвитку соціального сектору Греції в 1967-1981 рр; висвітлити систему освіти режиму полковників та демократичних сил Греції, їх роль на шляху до європейської інтеграції; дослідити відносини Грецької Православної Церкви та держави; розкрити становище аграрної та індустріальної сфери Греції на шляху до вступу в ЄЕС; дослідити торгівельну та туристичну галузі Греції 1967-1981 рр. та оцінити ступінь їх ефективності.</w:t>
      </w:r>
    </w:p>
    <w:p w14:paraId="5326C510" w14:textId="77777777" w:rsidR="00853705" w:rsidRPr="00E54990" w:rsidRDefault="00853705" w:rsidP="00853705">
      <w:pPr>
        <w:pStyle w:val="21"/>
        <w:spacing w:after="0" w:line="240" w:lineRule="auto"/>
        <w:ind w:right="-284"/>
        <w:rPr>
          <w:rFonts w:ascii="Times New Roman" w:hAnsi="Times New Roman" w:cs="Times New Roman"/>
          <w:b/>
          <w:i/>
          <w:sz w:val="28"/>
          <w:szCs w:val="28"/>
        </w:rPr>
      </w:pPr>
      <w:r w:rsidRPr="00E54990">
        <w:rPr>
          <w:rFonts w:ascii="Times New Roman" w:hAnsi="Times New Roman" w:cs="Times New Roman"/>
          <w:sz w:val="28"/>
          <w:szCs w:val="28"/>
        </w:rPr>
        <w:t>5. Перелік графічного матеріалу (з точним зазначенням обов’язкових креслень): кваліфікаційна робота містить 2 таблиці, 5 додатків.</w:t>
      </w:r>
    </w:p>
    <w:p w14:paraId="1162CD48" w14:textId="77777777" w:rsidR="00853705" w:rsidRPr="00E54990" w:rsidRDefault="00853705" w:rsidP="00853705">
      <w:pPr>
        <w:pStyle w:val="21"/>
        <w:spacing w:after="0" w:line="240" w:lineRule="auto"/>
        <w:ind w:right="-285"/>
        <w:rPr>
          <w:rFonts w:ascii="Times New Roman" w:hAnsi="Times New Roman" w:cs="Times New Roman"/>
          <w:b/>
          <w:i/>
          <w:sz w:val="28"/>
          <w:szCs w:val="28"/>
        </w:rPr>
      </w:pPr>
      <w:r w:rsidRPr="00E54990">
        <w:rPr>
          <w:rFonts w:ascii="Times New Roman" w:hAnsi="Times New Roman" w:cs="Times New Roman"/>
          <w:sz w:val="28"/>
          <w:szCs w:val="28"/>
        </w:rPr>
        <w:t xml:space="preserve">6. Консультанти розділів роботи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110"/>
        <w:gridCol w:w="2339"/>
        <w:gridCol w:w="2339"/>
      </w:tblGrid>
      <w:tr w:rsidR="00853705" w:rsidRPr="00832287" w14:paraId="059CE0B2" w14:textId="77777777" w:rsidTr="00BA39E2">
        <w:trPr>
          <w:cantSplit/>
          <w:jc w:val="center"/>
        </w:trPr>
        <w:tc>
          <w:tcPr>
            <w:tcW w:w="1560" w:type="dxa"/>
            <w:vMerge w:val="restart"/>
            <w:vAlign w:val="center"/>
          </w:tcPr>
          <w:p w14:paraId="166A0E2A" w14:textId="77777777" w:rsidR="00853705" w:rsidRPr="009E1614" w:rsidRDefault="00853705" w:rsidP="00D53A2F">
            <w:pPr>
              <w:spacing w:after="0" w:line="240" w:lineRule="auto"/>
              <w:ind w:right="-285"/>
              <w:rPr>
                <w:rFonts w:ascii="Times New Roman" w:hAnsi="Times New Roman" w:cs="Times New Roman"/>
                <w:bCs/>
                <w:sz w:val="28"/>
                <w:szCs w:val="28"/>
              </w:rPr>
            </w:pPr>
            <w:r w:rsidRPr="009E1614">
              <w:rPr>
                <w:rFonts w:ascii="Times New Roman" w:hAnsi="Times New Roman" w:cs="Times New Roman"/>
                <w:bCs/>
                <w:sz w:val="28"/>
                <w:szCs w:val="28"/>
              </w:rPr>
              <w:t>Розділ</w:t>
            </w:r>
          </w:p>
        </w:tc>
        <w:tc>
          <w:tcPr>
            <w:tcW w:w="4110" w:type="dxa"/>
            <w:vMerge w:val="restart"/>
            <w:vAlign w:val="center"/>
          </w:tcPr>
          <w:p w14:paraId="7DAE0DE9" w14:textId="77777777" w:rsidR="00853705" w:rsidRPr="009E1614" w:rsidRDefault="00853705" w:rsidP="00D53A2F">
            <w:pPr>
              <w:spacing w:after="0" w:line="240" w:lineRule="auto"/>
              <w:ind w:right="-285"/>
              <w:jc w:val="center"/>
              <w:rPr>
                <w:rFonts w:ascii="Times New Roman" w:hAnsi="Times New Roman" w:cs="Times New Roman"/>
                <w:bCs/>
                <w:sz w:val="28"/>
                <w:szCs w:val="28"/>
              </w:rPr>
            </w:pPr>
            <w:r w:rsidRPr="009E1614">
              <w:rPr>
                <w:rFonts w:ascii="Times New Roman" w:hAnsi="Times New Roman" w:cs="Times New Roman"/>
                <w:bCs/>
                <w:sz w:val="28"/>
                <w:szCs w:val="28"/>
              </w:rPr>
              <w:t>Прізвище, ініціали та посада</w:t>
            </w:r>
          </w:p>
          <w:p w14:paraId="1958ADBD" w14:textId="77777777" w:rsidR="00853705" w:rsidRPr="009E1614" w:rsidRDefault="00853705" w:rsidP="00D53A2F">
            <w:pPr>
              <w:spacing w:after="0" w:line="240" w:lineRule="auto"/>
              <w:ind w:right="-285"/>
              <w:jc w:val="center"/>
              <w:rPr>
                <w:rFonts w:ascii="Times New Roman" w:hAnsi="Times New Roman" w:cs="Times New Roman"/>
                <w:bCs/>
                <w:sz w:val="28"/>
                <w:szCs w:val="28"/>
              </w:rPr>
            </w:pPr>
            <w:r w:rsidRPr="009E1614">
              <w:rPr>
                <w:rFonts w:ascii="Times New Roman" w:hAnsi="Times New Roman" w:cs="Times New Roman"/>
                <w:bCs/>
                <w:sz w:val="28"/>
                <w:szCs w:val="28"/>
              </w:rPr>
              <w:t>консультанта</w:t>
            </w:r>
          </w:p>
        </w:tc>
        <w:tc>
          <w:tcPr>
            <w:tcW w:w="4678" w:type="dxa"/>
            <w:gridSpan w:val="2"/>
          </w:tcPr>
          <w:p w14:paraId="7A0DFC81" w14:textId="77777777" w:rsidR="00853705" w:rsidRPr="009E1614" w:rsidRDefault="00853705" w:rsidP="00D53A2F">
            <w:pPr>
              <w:spacing w:after="0" w:line="240" w:lineRule="auto"/>
              <w:ind w:right="-285"/>
              <w:jc w:val="center"/>
              <w:rPr>
                <w:rFonts w:ascii="Times New Roman" w:hAnsi="Times New Roman" w:cs="Times New Roman"/>
                <w:bCs/>
                <w:sz w:val="28"/>
                <w:szCs w:val="28"/>
              </w:rPr>
            </w:pPr>
            <w:r w:rsidRPr="009E1614">
              <w:rPr>
                <w:rFonts w:ascii="Times New Roman" w:hAnsi="Times New Roman" w:cs="Times New Roman"/>
                <w:bCs/>
                <w:sz w:val="28"/>
                <w:szCs w:val="28"/>
              </w:rPr>
              <w:t>Підпис, дата</w:t>
            </w:r>
          </w:p>
        </w:tc>
      </w:tr>
      <w:tr w:rsidR="00853705" w:rsidRPr="002A3F14" w14:paraId="58D5386D" w14:textId="77777777" w:rsidTr="00BA39E2">
        <w:trPr>
          <w:cantSplit/>
          <w:jc w:val="center"/>
        </w:trPr>
        <w:tc>
          <w:tcPr>
            <w:tcW w:w="1560" w:type="dxa"/>
            <w:vMerge/>
          </w:tcPr>
          <w:p w14:paraId="6E64BBA4" w14:textId="77777777" w:rsidR="00853705" w:rsidRPr="009E1614" w:rsidRDefault="00853705" w:rsidP="00D53A2F">
            <w:pPr>
              <w:spacing w:after="0" w:line="240" w:lineRule="auto"/>
              <w:ind w:right="-285"/>
              <w:rPr>
                <w:rFonts w:ascii="Times New Roman" w:hAnsi="Times New Roman" w:cs="Times New Roman"/>
                <w:bCs/>
                <w:sz w:val="28"/>
                <w:szCs w:val="28"/>
              </w:rPr>
            </w:pPr>
          </w:p>
        </w:tc>
        <w:tc>
          <w:tcPr>
            <w:tcW w:w="4110" w:type="dxa"/>
            <w:vMerge/>
          </w:tcPr>
          <w:p w14:paraId="297F7E83" w14:textId="77777777" w:rsidR="00853705" w:rsidRPr="009E1614" w:rsidRDefault="00853705" w:rsidP="00D53A2F">
            <w:pPr>
              <w:spacing w:after="0" w:line="240" w:lineRule="auto"/>
              <w:ind w:right="-285"/>
              <w:jc w:val="center"/>
              <w:rPr>
                <w:rFonts w:ascii="Times New Roman" w:hAnsi="Times New Roman" w:cs="Times New Roman"/>
                <w:bCs/>
                <w:sz w:val="28"/>
                <w:szCs w:val="28"/>
              </w:rPr>
            </w:pPr>
          </w:p>
        </w:tc>
        <w:tc>
          <w:tcPr>
            <w:tcW w:w="2339" w:type="dxa"/>
          </w:tcPr>
          <w:p w14:paraId="1B252BDA" w14:textId="4569767B" w:rsidR="00853705" w:rsidRPr="007E2182" w:rsidRDefault="00853705" w:rsidP="00D53A2F">
            <w:pPr>
              <w:spacing w:after="0" w:line="240" w:lineRule="auto"/>
              <w:ind w:right="-285"/>
              <w:jc w:val="center"/>
              <w:rPr>
                <w:rFonts w:ascii="Times New Roman" w:hAnsi="Times New Roman" w:cs="Times New Roman"/>
                <w:bCs/>
                <w:sz w:val="28"/>
                <w:szCs w:val="28"/>
                <w:lang w:val="uk-UA"/>
              </w:rPr>
            </w:pPr>
            <w:r w:rsidRPr="009E1614">
              <w:rPr>
                <w:rFonts w:ascii="Times New Roman" w:hAnsi="Times New Roman" w:cs="Times New Roman"/>
                <w:bCs/>
                <w:sz w:val="28"/>
                <w:szCs w:val="28"/>
              </w:rPr>
              <w:t>завдання вида</w:t>
            </w:r>
            <w:r w:rsidR="007E2182">
              <w:rPr>
                <w:rFonts w:ascii="Times New Roman" w:hAnsi="Times New Roman" w:cs="Times New Roman"/>
                <w:bCs/>
                <w:sz w:val="28"/>
                <w:szCs w:val="28"/>
                <w:lang w:val="uk-UA"/>
              </w:rPr>
              <w:t>ла</w:t>
            </w:r>
          </w:p>
        </w:tc>
        <w:tc>
          <w:tcPr>
            <w:tcW w:w="2339" w:type="dxa"/>
          </w:tcPr>
          <w:p w14:paraId="7C100FE0" w14:textId="77777777" w:rsidR="00853705" w:rsidRPr="009E1614" w:rsidRDefault="00853705" w:rsidP="00D53A2F">
            <w:pPr>
              <w:spacing w:after="0" w:line="240" w:lineRule="auto"/>
              <w:ind w:left="-108" w:right="-285"/>
              <w:jc w:val="center"/>
              <w:rPr>
                <w:rFonts w:ascii="Times New Roman" w:hAnsi="Times New Roman" w:cs="Times New Roman"/>
                <w:bCs/>
                <w:sz w:val="28"/>
                <w:szCs w:val="28"/>
              </w:rPr>
            </w:pPr>
            <w:r w:rsidRPr="009E1614">
              <w:rPr>
                <w:rFonts w:ascii="Times New Roman" w:hAnsi="Times New Roman" w:cs="Times New Roman"/>
                <w:bCs/>
                <w:sz w:val="28"/>
                <w:szCs w:val="28"/>
              </w:rPr>
              <w:t>завдання</w:t>
            </w:r>
          </w:p>
          <w:p w14:paraId="0F3E01BC" w14:textId="77777777" w:rsidR="00853705" w:rsidRPr="009E1614" w:rsidRDefault="00853705" w:rsidP="00D53A2F">
            <w:pPr>
              <w:spacing w:after="0" w:line="240" w:lineRule="auto"/>
              <w:ind w:left="-108" w:right="-285"/>
              <w:jc w:val="center"/>
              <w:rPr>
                <w:rFonts w:ascii="Times New Roman" w:hAnsi="Times New Roman" w:cs="Times New Roman"/>
                <w:bCs/>
                <w:sz w:val="28"/>
                <w:szCs w:val="28"/>
              </w:rPr>
            </w:pPr>
            <w:r w:rsidRPr="009E1614">
              <w:rPr>
                <w:rFonts w:ascii="Times New Roman" w:hAnsi="Times New Roman" w:cs="Times New Roman"/>
                <w:bCs/>
                <w:sz w:val="28"/>
                <w:szCs w:val="28"/>
              </w:rPr>
              <w:t>прийняв</w:t>
            </w:r>
          </w:p>
        </w:tc>
      </w:tr>
      <w:tr w:rsidR="00853705" w:rsidRPr="002A3F14" w14:paraId="60CF77BC" w14:textId="77777777" w:rsidTr="00BA39E2">
        <w:trPr>
          <w:jc w:val="center"/>
        </w:trPr>
        <w:tc>
          <w:tcPr>
            <w:tcW w:w="1560" w:type="dxa"/>
          </w:tcPr>
          <w:p w14:paraId="06E2911B" w14:textId="77777777" w:rsidR="00853705" w:rsidRPr="00FC6745" w:rsidRDefault="00853705" w:rsidP="00D53A2F">
            <w:pPr>
              <w:spacing w:after="0" w:line="240" w:lineRule="auto"/>
              <w:ind w:right="-285"/>
              <w:rPr>
                <w:rFonts w:ascii="Times New Roman" w:hAnsi="Times New Roman" w:cs="Times New Roman"/>
                <w:sz w:val="28"/>
                <w:szCs w:val="28"/>
              </w:rPr>
            </w:pPr>
            <w:r w:rsidRPr="000A140B">
              <w:rPr>
                <w:rFonts w:ascii="Times New Roman" w:hAnsi="Times New Roman" w:cs="Times New Roman"/>
                <w:sz w:val="28"/>
                <w:szCs w:val="28"/>
              </w:rPr>
              <w:t>Вступ</w:t>
            </w:r>
          </w:p>
        </w:tc>
        <w:tc>
          <w:tcPr>
            <w:tcW w:w="4110" w:type="dxa"/>
          </w:tcPr>
          <w:p w14:paraId="3CE574AD" w14:textId="77777777" w:rsidR="00853705" w:rsidRPr="00FC6745" w:rsidRDefault="00853705" w:rsidP="00D53A2F">
            <w:pPr>
              <w:spacing w:after="0" w:line="240" w:lineRule="auto"/>
              <w:ind w:right="-285"/>
              <w:jc w:val="center"/>
              <w:rPr>
                <w:rFonts w:ascii="Times New Roman" w:hAnsi="Times New Roman" w:cs="Times New Roman"/>
                <w:sz w:val="28"/>
                <w:szCs w:val="28"/>
              </w:rPr>
            </w:pPr>
            <w:r>
              <w:rPr>
                <w:rFonts w:ascii="Times New Roman" w:hAnsi="Times New Roman" w:cs="Times New Roman"/>
                <w:sz w:val="28"/>
                <w:szCs w:val="28"/>
              </w:rPr>
              <w:t>Маклюк О.М., декан</w:t>
            </w:r>
          </w:p>
        </w:tc>
        <w:tc>
          <w:tcPr>
            <w:tcW w:w="2339" w:type="dxa"/>
          </w:tcPr>
          <w:p w14:paraId="49B9EFB5" w14:textId="77777777" w:rsidR="00853705" w:rsidRPr="00F532AC" w:rsidRDefault="00853705" w:rsidP="00D53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r w:rsidRPr="003C6C04">
              <w:rPr>
                <w:rFonts w:ascii="Times New Roman" w:hAnsi="Times New Roman" w:cs="Times New Roman"/>
                <w:sz w:val="28"/>
                <w:szCs w:val="28"/>
              </w:rPr>
              <w:t>.</w:t>
            </w:r>
            <w:r>
              <w:rPr>
                <w:rFonts w:ascii="Times New Roman" w:hAnsi="Times New Roman" w:cs="Times New Roman"/>
                <w:sz w:val="28"/>
                <w:szCs w:val="28"/>
              </w:rPr>
              <w:t>12</w:t>
            </w:r>
            <w:r w:rsidRPr="003C6C04">
              <w:rPr>
                <w:rFonts w:ascii="Times New Roman" w:hAnsi="Times New Roman" w:cs="Times New Roman"/>
                <w:sz w:val="28"/>
                <w:szCs w:val="28"/>
              </w:rPr>
              <w:t>.20</w:t>
            </w:r>
            <w:r>
              <w:rPr>
                <w:rFonts w:ascii="Times New Roman" w:hAnsi="Times New Roman" w:cs="Times New Roman"/>
                <w:sz w:val="28"/>
                <w:szCs w:val="28"/>
              </w:rPr>
              <w:t>22</w:t>
            </w:r>
          </w:p>
        </w:tc>
        <w:tc>
          <w:tcPr>
            <w:tcW w:w="2339" w:type="dxa"/>
          </w:tcPr>
          <w:p w14:paraId="7D2DCAF1" w14:textId="77777777" w:rsidR="00853705" w:rsidRPr="00F532AC" w:rsidRDefault="00853705" w:rsidP="00D53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r w:rsidRPr="003C6C04">
              <w:rPr>
                <w:rFonts w:ascii="Times New Roman" w:hAnsi="Times New Roman" w:cs="Times New Roman"/>
                <w:sz w:val="28"/>
                <w:szCs w:val="28"/>
              </w:rPr>
              <w:t>.</w:t>
            </w:r>
            <w:r>
              <w:rPr>
                <w:rFonts w:ascii="Times New Roman" w:hAnsi="Times New Roman" w:cs="Times New Roman"/>
                <w:sz w:val="28"/>
                <w:szCs w:val="28"/>
              </w:rPr>
              <w:t>12</w:t>
            </w:r>
            <w:r w:rsidRPr="003C6C04">
              <w:rPr>
                <w:rFonts w:ascii="Times New Roman" w:hAnsi="Times New Roman" w:cs="Times New Roman"/>
                <w:sz w:val="28"/>
                <w:szCs w:val="28"/>
              </w:rPr>
              <w:t>.20</w:t>
            </w:r>
            <w:r>
              <w:rPr>
                <w:rFonts w:ascii="Times New Roman" w:hAnsi="Times New Roman" w:cs="Times New Roman"/>
                <w:sz w:val="28"/>
                <w:szCs w:val="28"/>
              </w:rPr>
              <w:t>22</w:t>
            </w:r>
          </w:p>
        </w:tc>
      </w:tr>
      <w:tr w:rsidR="00853705" w:rsidRPr="002A3F14" w14:paraId="72B6FFB0" w14:textId="77777777" w:rsidTr="00BA39E2">
        <w:trPr>
          <w:jc w:val="center"/>
        </w:trPr>
        <w:tc>
          <w:tcPr>
            <w:tcW w:w="1560" w:type="dxa"/>
          </w:tcPr>
          <w:p w14:paraId="12314EA0" w14:textId="77777777" w:rsidR="00853705" w:rsidRPr="00FC6745" w:rsidRDefault="00853705" w:rsidP="00D53A2F">
            <w:pPr>
              <w:spacing w:after="0" w:line="240" w:lineRule="auto"/>
              <w:ind w:right="-285"/>
              <w:rPr>
                <w:rFonts w:ascii="Times New Roman" w:hAnsi="Times New Roman" w:cs="Times New Roman"/>
                <w:sz w:val="28"/>
                <w:szCs w:val="28"/>
              </w:rPr>
            </w:pPr>
            <w:r w:rsidRPr="00FC6745">
              <w:rPr>
                <w:rFonts w:ascii="Times New Roman" w:hAnsi="Times New Roman" w:cs="Times New Roman"/>
                <w:sz w:val="28"/>
                <w:szCs w:val="28"/>
              </w:rPr>
              <w:t>Розділ 1</w:t>
            </w:r>
          </w:p>
        </w:tc>
        <w:tc>
          <w:tcPr>
            <w:tcW w:w="4110" w:type="dxa"/>
          </w:tcPr>
          <w:p w14:paraId="08A2161D" w14:textId="77777777" w:rsidR="00853705" w:rsidRDefault="00853705" w:rsidP="00D53A2F">
            <w:pPr>
              <w:spacing w:after="0" w:line="240" w:lineRule="auto"/>
              <w:ind w:right="-285"/>
              <w:jc w:val="center"/>
              <w:rPr>
                <w:rFonts w:ascii="Times New Roman" w:hAnsi="Times New Roman" w:cs="Times New Roman"/>
                <w:sz w:val="28"/>
                <w:szCs w:val="28"/>
              </w:rPr>
            </w:pPr>
            <w:r>
              <w:rPr>
                <w:rFonts w:ascii="Times New Roman" w:hAnsi="Times New Roman" w:cs="Times New Roman"/>
                <w:sz w:val="28"/>
                <w:szCs w:val="28"/>
              </w:rPr>
              <w:t>Маклюк О.М., декан</w:t>
            </w:r>
          </w:p>
        </w:tc>
        <w:tc>
          <w:tcPr>
            <w:tcW w:w="2339" w:type="dxa"/>
          </w:tcPr>
          <w:p w14:paraId="4D36FCAC" w14:textId="77777777" w:rsidR="00853705" w:rsidRDefault="00853705" w:rsidP="00D53A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17</w:t>
            </w:r>
            <w:r w:rsidRPr="003C6C04">
              <w:rPr>
                <w:rFonts w:ascii="Times New Roman" w:hAnsi="Times New Roman" w:cs="Times New Roman"/>
                <w:sz w:val="28"/>
                <w:szCs w:val="28"/>
              </w:rPr>
              <w:t>.</w:t>
            </w:r>
            <w:r>
              <w:rPr>
                <w:rFonts w:ascii="Times New Roman" w:hAnsi="Times New Roman" w:cs="Times New Roman"/>
                <w:sz w:val="28"/>
                <w:szCs w:val="28"/>
              </w:rPr>
              <w:t>05</w:t>
            </w:r>
            <w:r w:rsidRPr="003C6C04">
              <w:rPr>
                <w:rFonts w:ascii="Times New Roman" w:hAnsi="Times New Roman" w:cs="Times New Roman"/>
                <w:sz w:val="28"/>
                <w:szCs w:val="28"/>
              </w:rPr>
              <w:t>.20</w:t>
            </w:r>
            <w:r>
              <w:rPr>
                <w:rFonts w:ascii="Times New Roman" w:hAnsi="Times New Roman" w:cs="Times New Roman"/>
                <w:sz w:val="28"/>
                <w:szCs w:val="28"/>
              </w:rPr>
              <w:t>23</w:t>
            </w:r>
          </w:p>
        </w:tc>
        <w:tc>
          <w:tcPr>
            <w:tcW w:w="2339" w:type="dxa"/>
          </w:tcPr>
          <w:p w14:paraId="51883DC8" w14:textId="77777777" w:rsidR="00853705" w:rsidRDefault="00853705" w:rsidP="00D53A2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17</w:t>
            </w:r>
            <w:r w:rsidRPr="003C6C04">
              <w:rPr>
                <w:rFonts w:ascii="Times New Roman" w:hAnsi="Times New Roman" w:cs="Times New Roman"/>
                <w:sz w:val="28"/>
                <w:szCs w:val="28"/>
              </w:rPr>
              <w:t>.</w:t>
            </w:r>
            <w:r>
              <w:rPr>
                <w:rFonts w:ascii="Times New Roman" w:hAnsi="Times New Roman" w:cs="Times New Roman"/>
                <w:sz w:val="28"/>
                <w:szCs w:val="28"/>
              </w:rPr>
              <w:t>05</w:t>
            </w:r>
            <w:r w:rsidRPr="003C6C04">
              <w:rPr>
                <w:rFonts w:ascii="Times New Roman" w:hAnsi="Times New Roman" w:cs="Times New Roman"/>
                <w:sz w:val="28"/>
                <w:szCs w:val="28"/>
              </w:rPr>
              <w:t>.20</w:t>
            </w:r>
            <w:r>
              <w:rPr>
                <w:rFonts w:ascii="Times New Roman" w:hAnsi="Times New Roman" w:cs="Times New Roman"/>
                <w:sz w:val="28"/>
                <w:szCs w:val="28"/>
              </w:rPr>
              <w:t>23</w:t>
            </w:r>
          </w:p>
        </w:tc>
      </w:tr>
      <w:tr w:rsidR="00853705" w:rsidRPr="002A3F14" w14:paraId="6C03BAC9" w14:textId="77777777" w:rsidTr="00BA39E2">
        <w:trPr>
          <w:jc w:val="center"/>
        </w:trPr>
        <w:tc>
          <w:tcPr>
            <w:tcW w:w="1560" w:type="dxa"/>
          </w:tcPr>
          <w:p w14:paraId="717C0190" w14:textId="77777777" w:rsidR="00853705" w:rsidRPr="00FC6745" w:rsidRDefault="00853705" w:rsidP="00D53A2F">
            <w:pPr>
              <w:spacing w:after="0" w:line="240" w:lineRule="auto"/>
              <w:ind w:right="-285"/>
              <w:rPr>
                <w:rFonts w:ascii="Times New Roman" w:hAnsi="Times New Roman" w:cs="Times New Roman"/>
                <w:sz w:val="28"/>
                <w:szCs w:val="28"/>
              </w:rPr>
            </w:pPr>
            <w:r w:rsidRPr="00FC6745">
              <w:rPr>
                <w:rFonts w:ascii="Times New Roman" w:hAnsi="Times New Roman" w:cs="Times New Roman"/>
                <w:sz w:val="28"/>
                <w:szCs w:val="28"/>
              </w:rPr>
              <w:t>Розділ 2</w:t>
            </w:r>
          </w:p>
        </w:tc>
        <w:tc>
          <w:tcPr>
            <w:tcW w:w="4110" w:type="dxa"/>
          </w:tcPr>
          <w:p w14:paraId="3D54F09E" w14:textId="77777777" w:rsidR="00853705" w:rsidRPr="002A3F14" w:rsidRDefault="00853705" w:rsidP="00D53A2F">
            <w:pPr>
              <w:spacing w:after="0" w:line="240" w:lineRule="auto"/>
              <w:ind w:right="-285"/>
              <w:jc w:val="center"/>
              <w:rPr>
                <w:rFonts w:ascii="Times New Roman" w:hAnsi="Times New Roman" w:cs="Times New Roman"/>
                <w:b/>
                <w:sz w:val="28"/>
                <w:szCs w:val="28"/>
              </w:rPr>
            </w:pPr>
            <w:r>
              <w:rPr>
                <w:rFonts w:ascii="Times New Roman" w:hAnsi="Times New Roman" w:cs="Times New Roman"/>
                <w:sz w:val="28"/>
                <w:szCs w:val="28"/>
              </w:rPr>
              <w:t>Маклюк О.М., декан</w:t>
            </w:r>
          </w:p>
        </w:tc>
        <w:tc>
          <w:tcPr>
            <w:tcW w:w="2339" w:type="dxa"/>
          </w:tcPr>
          <w:p w14:paraId="7E9FA840" w14:textId="77777777" w:rsidR="00853705" w:rsidRPr="00F532AC" w:rsidRDefault="00853705" w:rsidP="00D53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r w:rsidRPr="003C6C04">
              <w:rPr>
                <w:rFonts w:ascii="Times New Roman" w:hAnsi="Times New Roman" w:cs="Times New Roman"/>
                <w:sz w:val="28"/>
                <w:szCs w:val="28"/>
              </w:rPr>
              <w:t>.</w:t>
            </w:r>
            <w:r>
              <w:rPr>
                <w:rFonts w:ascii="Times New Roman" w:hAnsi="Times New Roman" w:cs="Times New Roman"/>
                <w:sz w:val="28"/>
                <w:szCs w:val="28"/>
              </w:rPr>
              <w:t>07</w:t>
            </w:r>
            <w:r w:rsidRPr="003C6C04">
              <w:rPr>
                <w:rFonts w:ascii="Times New Roman" w:hAnsi="Times New Roman" w:cs="Times New Roman"/>
                <w:sz w:val="28"/>
                <w:szCs w:val="28"/>
              </w:rPr>
              <w:t>.20</w:t>
            </w:r>
            <w:r>
              <w:rPr>
                <w:rFonts w:ascii="Times New Roman" w:hAnsi="Times New Roman" w:cs="Times New Roman"/>
                <w:sz w:val="28"/>
                <w:szCs w:val="28"/>
              </w:rPr>
              <w:t>23</w:t>
            </w:r>
          </w:p>
        </w:tc>
        <w:tc>
          <w:tcPr>
            <w:tcW w:w="2339" w:type="dxa"/>
          </w:tcPr>
          <w:p w14:paraId="4E068AB2" w14:textId="77777777" w:rsidR="00853705" w:rsidRPr="00F532AC" w:rsidRDefault="00853705" w:rsidP="00D53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r w:rsidRPr="003C6C04">
              <w:rPr>
                <w:rFonts w:ascii="Times New Roman" w:hAnsi="Times New Roman" w:cs="Times New Roman"/>
                <w:sz w:val="28"/>
                <w:szCs w:val="28"/>
              </w:rPr>
              <w:t>.</w:t>
            </w:r>
            <w:r>
              <w:rPr>
                <w:rFonts w:ascii="Times New Roman" w:hAnsi="Times New Roman" w:cs="Times New Roman"/>
                <w:sz w:val="28"/>
                <w:szCs w:val="28"/>
              </w:rPr>
              <w:t>07</w:t>
            </w:r>
            <w:r w:rsidRPr="003C6C04">
              <w:rPr>
                <w:rFonts w:ascii="Times New Roman" w:hAnsi="Times New Roman" w:cs="Times New Roman"/>
                <w:sz w:val="28"/>
                <w:szCs w:val="28"/>
              </w:rPr>
              <w:t>.20</w:t>
            </w:r>
            <w:r>
              <w:rPr>
                <w:rFonts w:ascii="Times New Roman" w:hAnsi="Times New Roman" w:cs="Times New Roman"/>
                <w:sz w:val="28"/>
                <w:szCs w:val="28"/>
              </w:rPr>
              <w:t>23</w:t>
            </w:r>
          </w:p>
        </w:tc>
      </w:tr>
      <w:tr w:rsidR="00853705" w:rsidRPr="002A3F14" w14:paraId="5D3C1602" w14:textId="77777777" w:rsidTr="00BA39E2">
        <w:trPr>
          <w:jc w:val="center"/>
        </w:trPr>
        <w:tc>
          <w:tcPr>
            <w:tcW w:w="1560" w:type="dxa"/>
          </w:tcPr>
          <w:p w14:paraId="66218EFA" w14:textId="77777777" w:rsidR="00853705" w:rsidRPr="00FC6745" w:rsidRDefault="00853705" w:rsidP="00D53A2F">
            <w:pPr>
              <w:spacing w:after="0" w:line="240" w:lineRule="auto"/>
              <w:ind w:right="-285"/>
              <w:rPr>
                <w:rFonts w:ascii="Times New Roman" w:hAnsi="Times New Roman" w:cs="Times New Roman"/>
                <w:sz w:val="28"/>
                <w:szCs w:val="28"/>
              </w:rPr>
            </w:pPr>
            <w:r w:rsidRPr="00820B27">
              <w:rPr>
                <w:rFonts w:ascii="Times New Roman" w:hAnsi="Times New Roman" w:cs="Times New Roman"/>
                <w:sz w:val="28"/>
                <w:szCs w:val="28"/>
              </w:rPr>
              <w:t>Розділ 3</w:t>
            </w:r>
          </w:p>
        </w:tc>
        <w:tc>
          <w:tcPr>
            <w:tcW w:w="4110" w:type="dxa"/>
          </w:tcPr>
          <w:p w14:paraId="307704A2" w14:textId="77777777" w:rsidR="00853705" w:rsidRPr="002A3F14" w:rsidRDefault="00853705" w:rsidP="00D53A2F">
            <w:pPr>
              <w:spacing w:after="0" w:line="240" w:lineRule="auto"/>
              <w:ind w:right="-285"/>
              <w:jc w:val="center"/>
              <w:rPr>
                <w:rFonts w:ascii="Times New Roman" w:hAnsi="Times New Roman" w:cs="Times New Roman"/>
                <w:b/>
                <w:sz w:val="28"/>
                <w:szCs w:val="28"/>
              </w:rPr>
            </w:pPr>
            <w:r>
              <w:rPr>
                <w:rFonts w:ascii="Times New Roman" w:hAnsi="Times New Roman" w:cs="Times New Roman"/>
                <w:sz w:val="28"/>
                <w:szCs w:val="28"/>
              </w:rPr>
              <w:t>Маклюк О.М., декан</w:t>
            </w:r>
          </w:p>
        </w:tc>
        <w:tc>
          <w:tcPr>
            <w:tcW w:w="2339" w:type="dxa"/>
          </w:tcPr>
          <w:p w14:paraId="60F97F56" w14:textId="77777777" w:rsidR="00853705" w:rsidRPr="00F532AC" w:rsidRDefault="00853705" w:rsidP="00D53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11.09.2023</w:t>
            </w:r>
          </w:p>
        </w:tc>
        <w:tc>
          <w:tcPr>
            <w:tcW w:w="2339" w:type="dxa"/>
          </w:tcPr>
          <w:p w14:paraId="5E96E0D4" w14:textId="77777777" w:rsidR="00853705" w:rsidRPr="00F532AC" w:rsidRDefault="00853705" w:rsidP="00D53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11.09.2023</w:t>
            </w:r>
          </w:p>
        </w:tc>
      </w:tr>
      <w:tr w:rsidR="00853705" w:rsidRPr="002A3F14" w14:paraId="74587BD7" w14:textId="77777777" w:rsidTr="00BA39E2">
        <w:trPr>
          <w:jc w:val="center"/>
        </w:trPr>
        <w:tc>
          <w:tcPr>
            <w:tcW w:w="1560" w:type="dxa"/>
          </w:tcPr>
          <w:p w14:paraId="65252144" w14:textId="77777777" w:rsidR="00853705" w:rsidRPr="00820B27" w:rsidRDefault="00853705" w:rsidP="00D53A2F">
            <w:pPr>
              <w:spacing w:after="0" w:line="240" w:lineRule="auto"/>
              <w:ind w:right="-285"/>
              <w:rPr>
                <w:rFonts w:ascii="Times New Roman" w:hAnsi="Times New Roman" w:cs="Times New Roman"/>
                <w:sz w:val="28"/>
                <w:szCs w:val="28"/>
              </w:rPr>
            </w:pPr>
            <w:r>
              <w:rPr>
                <w:rFonts w:ascii="Times New Roman" w:hAnsi="Times New Roman" w:cs="Times New Roman"/>
                <w:sz w:val="28"/>
                <w:szCs w:val="28"/>
              </w:rPr>
              <w:t>Висновки</w:t>
            </w:r>
          </w:p>
        </w:tc>
        <w:tc>
          <w:tcPr>
            <w:tcW w:w="4110" w:type="dxa"/>
          </w:tcPr>
          <w:p w14:paraId="5C7A2609" w14:textId="77777777" w:rsidR="00853705" w:rsidRDefault="00853705" w:rsidP="00D53A2F">
            <w:pPr>
              <w:spacing w:after="0" w:line="240" w:lineRule="auto"/>
              <w:ind w:right="-285"/>
              <w:jc w:val="center"/>
              <w:rPr>
                <w:rFonts w:ascii="Times New Roman" w:hAnsi="Times New Roman" w:cs="Times New Roman"/>
                <w:sz w:val="28"/>
                <w:szCs w:val="28"/>
              </w:rPr>
            </w:pPr>
            <w:r>
              <w:rPr>
                <w:rFonts w:ascii="Times New Roman" w:hAnsi="Times New Roman" w:cs="Times New Roman"/>
                <w:sz w:val="28"/>
                <w:szCs w:val="28"/>
              </w:rPr>
              <w:t>Маклюк О.М., декан</w:t>
            </w:r>
          </w:p>
        </w:tc>
        <w:tc>
          <w:tcPr>
            <w:tcW w:w="2339" w:type="dxa"/>
          </w:tcPr>
          <w:p w14:paraId="55121C88" w14:textId="77777777" w:rsidR="00853705" w:rsidRDefault="00853705" w:rsidP="00D53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16.10.2023</w:t>
            </w:r>
          </w:p>
        </w:tc>
        <w:tc>
          <w:tcPr>
            <w:tcW w:w="2339" w:type="dxa"/>
          </w:tcPr>
          <w:p w14:paraId="32DD7183" w14:textId="77777777" w:rsidR="00853705" w:rsidRDefault="00853705" w:rsidP="00D53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16.10.2023</w:t>
            </w:r>
          </w:p>
        </w:tc>
      </w:tr>
    </w:tbl>
    <w:p w14:paraId="0193CB5D" w14:textId="77777777" w:rsidR="00853705" w:rsidRPr="002A3F14" w:rsidRDefault="00853705" w:rsidP="00853705">
      <w:pPr>
        <w:spacing w:after="0" w:line="240" w:lineRule="auto"/>
        <w:ind w:right="-285"/>
        <w:jc w:val="both"/>
        <w:rPr>
          <w:rFonts w:ascii="Times New Roman" w:hAnsi="Times New Roman" w:cs="Times New Roman"/>
          <w:b/>
          <w:sz w:val="28"/>
          <w:szCs w:val="28"/>
        </w:rPr>
      </w:pPr>
    </w:p>
    <w:p w14:paraId="1DED63C3" w14:textId="77777777" w:rsidR="00853705" w:rsidRPr="00621E9A" w:rsidRDefault="00853705" w:rsidP="00853705">
      <w:pPr>
        <w:spacing w:after="0" w:line="240" w:lineRule="auto"/>
        <w:ind w:right="-285"/>
        <w:jc w:val="both"/>
        <w:rPr>
          <w:rFonts w:ascii="Times New Roman" w:hAnsi="Times New Roman" w:cs="Times New Roman"/>
          <w:sz w:val="28"/>
          <w:szCs w:val="28"/>
          <w:u w:val="single"/>
        </w:rPr>
      </w:pPr>
      <w:r>
        <w:rPr>
          <w:rFonts w:ascii="Times New Roman" w:hAnsi="Times New Roman" w:cs="Times New Roman"/>
          <w:sz w:val="28"/>
          <w:szCs w:val="28"/>
        </w:rPr>
        <w:t>7</w:t>
      </w:r>
      <w:r w:rsidRPr="002A3F14">
        <w:rPr>
          <w:rFonts w:ascii="Times New Roman" w:hAnsi="Times New Roman" w:cs="Times New Roman"/>
          <w:sz w:val="28"/>
          <w:szCs w:val="28"/>
        </w:rPr>
        <w:t>. Дата видачі завдання</w:t>
      </w:r>
      <w:r>
        <w:rPr>
          <w:rFonts w:ascii="Times New Roman" w:hAnsi="Times New Roman" w:cs="Times New Roman"/>
          <w:sz w:val="28"/>
          <w:szCs w:val="28"/>
        </w:rPr>
        <w:t>: 1 грудня 2022 року.</w:t>
      </w:r>
    </w:p>
    <w:p w14:paraId="3718F36D" w14:textId="77777777" w:rsidR="00853705" w:rsidRPr="002A3F14" w:rsidRDefault="00853705" w:rsidP="00853705">
      <w:pPr>
        <w:spacing w:after="0" w:line="240" w:lineRule="auto"/>
        <w:ind w:left="5103" w:right="-285"/>
        <w:jc w:val="both"/>
        <w:rPr>
          <w:rFonts w:ascii="Times New Roman" w:hAnsi="Times New Roman" w:cs="Times New Roman"/>
          <w:b/>
          <w:sz w:val="28"/>
          <w:szCs w:val="28"/>
          <w:vertAlign w:val="superscript"/>
        </w:rPr>
      </w:pPr>
    </w:p>
    <w:p w14:paraId="533F7BCB" w14:textId="77777777" w:rsidR="00853705" w:rsidRPr="002A3F14" w:rsidRDefault="00853705" w:rsidP="00853705">
      <w:pPr>
        <w:pStyle w:val="4"/>
        <w:rPr>
          <w:sz w:val="28"/>
          <w:szCs w:val="28"/>
        </w:rPr>
      </w:pPr>
      <w:r w:rsidRPr="002A3F14">
        <w:rPr>
          <w:sz w:val="28"/>
          <w:szCs w:val="28"/>
        </w:rPr>
        <w:t>КАЛЕНДАРНИЙ ПЛАН</w:t>
      </w:r>
    </w:p>
    <w:p w14:paraId="457CFF26" w14:textId="77777777" w:rsidR="00853705" w:rsidRDefault="00853705" w:rsidP="00853705">
      <w:pPr>
        <w:spacing w:after="0" w:line="240" w:lineRule="auto"/>
        <w:ind w:right="-285"/>
        <w:jc w:val="both"/>
        <w:rPr>
          <w:rFonts w:ascii="Times New Roman" w:hAnsi="Times New Roman" w:cs="Times New Roman"/>
          <w:b/>
          <w:sz w:val="28"/>
          <w:szCs w:val="28"/>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33"/>
        <w:gridCol w:w="2400"/>
        <w:gridCol w:w="1448"/>
      </w:tblGrid>
      <w:tr w:rsidR="00853705" w:rsidRPr="00832287" w14:paraId="601CA0AC" w14:textId="77777777" w:rsidTr="00BA39E2">
        <w:trPr>
          <w:cantSplit/>
          <w:trHeight w:val="460"/>
          <w:jc w:val="center"/>
        </w:trPr>
        <w:tc>
          <w:tcPr>
            <w:tcW w:w="567" w:type="dxa"/>
          </w:tcPr>
          <w:p w14:paraId="67553DED" w14:textId="77777777" w:rsidR="00853705" w:rsidRPr="009E1614" w:rsidRDefault="00853705" w:rsidP="00D53A2F">
            <w:pPr>
              <w:spacing w:after="0" w:line="240" w:lineRule="auto"/>
              <w:jc w:val="center"/>
              <w:rPr>
                <w:rFonts w:ascii="Times New Roman" w:hAnsi="Times New Roman" w:cs="Times New Roman"/>
                <w:bCs/>
                <w:sz w:val="28"/>
                <w:szCs w:val="28"/>
              </w:rPr>
            </w:pPr>
            <w:r w:rsidRPr="009E1614">
              <w:rPr>
                <w:rFonts w:ascii="Times New Roman" w:hAnsi="Times New Roman" w:cs="Times New Roman"/>
                <w:bCs/>
                <w:sz w:val="28"/>
                <w:szCs w:val="28"/>
              </w:rPr>
              <w:t>№</w:t>
            </w:r>
          </w:p>
          <w:p w14:paraId="4C35A73B" w14:textId="77777777" w:rsidR="00853705" w:rsidRPr="009E1614" w:rsidRDefault="00853705" w:rsidP="00D53A2F">
            <w:pPr>
              <w:spacing w:after="0" w:line="240" w:lineRule="auto"/>
              <w:jc w:val="center"/>
              <w:rPr>
                <w:rFonts w:ascii="Times New Roman" w:hAnsi="Times New Roman" w:cs="Times New Roman"/>
                <w:bCs/>
                <w:sz w:val="28"/>
                <w:szCs w:val="28"/>
              </w:rPr>
            </w:pPr>
            <w:r w:rsidRPr="009E1614">
              <w:rPr>
                <w:rFonts w:ascii="Times New Roman" w:hAnsi="Times New Roman" w:cs="Times New Roman"/>
                <w:bCs/>
                <w:sz w:val="28"/>
                <w:szCs w:val="28"/>
              </w:rPr>
              <w:t>з/п</w:t>
            </w:r>
          </w:p>
        </w:tc>
        <w:tc>
          <w:tcPr>
            <w:tcW w:w="5933" w:type="dxa"/>
          </w:tcPr>
          <w:p w14:paraId="415D5F1F" w14:textId="77777777" w:rsidR="00853705" w:rsidRPr="009E1614" w:rsidRDefault="00853705" w:rsidP="00D53A2F">
            <w:pPr>
              <w:spacing w:after="0" w:line="240" w:lineRule="auto"/>
              <w:jc w:val="center"/>
              <w:rPr>
                <w:rFonts w:ascii="Times New Roman" w:hAnsi="Times New Roman" w:cs="Times New Roman"/>
                <w:bCs/>
                <w:sz w:val="28"/>
                <w:szCs w:val="28"/>
              </w:rPr>
            </w:pPr>
            <w:r w:rsidRPr="009E1614">
              <w:rPr>
                <w:rFonts w:ascii="Times New Roman" w:hAnsi="Times New Roman" w:cs="Times New Roman"/>
                <w:bCs/>
                <w:sz w:val="28"/>
                <w:szCs w:val="28"/>
              </w:rPr>
              <w:t>Назва етапів кваліфікаційної роботи</w:t>
            </w:r>
          </w:p>
        </w:tc>
        <w:tc>
          <w:tcPr>
            <w:tcW w:w="2400" w:type="dxa"/>
          </w:tcPr>
          <w:p w14:paraId="3616F630" w14:textId="77777777" w:rsidR="00853705" w:rsidRPr="009E1614" w:rsidRDefault="00853705" w:rsidP="00D53A2F">
            <w:pPr>
              <w:spacing w:after="0" w:line="240" w:lineRule="auto"/>
              <w:jc w:val="center"/>
              <w:rPr>
                <w:rFonts w:ascii="Times New Roman" w:hAnsi="Times New Roman" w:cs="Times New Roman"/>
                <w:bCs/>
                <w:sz w:val="28"/>
                <w:szCs w:val="28"/>
              </w:rPr>
            </w:pPr>
            <w:r w:rsidRPr="009E1614">
              <w:rPr>
                <w:rFonts w:ascii="Times New Roman" w:hAnsi="Times New Roman" w:cs="Times New Roman"/>
                <w:bCs/>
                <w:spacing w:val="-20"/>
                <w:sz w:val="28"/>
                <w:szCs w:val="28"/>
              </w:rPr>
              <w:t>Строк  виконання</w:t>
            </w:r>
            <w:r w:rsidRPr="009E1614">
              <w:rPr>
                <w:rFonts w:ascii="Times New Roman" w:hAnsi="Times New Roman" w:cs="Times New Roman"/>
                <w:bCs/>
                <w:sz w:val="28"/>
                <w:szCs w:val="28"/>
              </w:rPr>
              <w:t xml:space="preserve"> етапів роботи</w:t>
            </w:r>
          </w:p>
        </w:tc>
        <w:tc>
          <w:tcPr>
            <w:tcW w:w="1448" w:type="dxa"/>
            <w:tcBorders>
              <w:bottom w:val="single" w:sz="4" w:space="0" w:color="auto"/>
            </w:tcBorders>
          </w:tcPr>
          <w:p w14:paraId="29EF65AE" w14:textId="77777777" w:rsidR="00853705" w:rsidRPr="009E1614" w:rsidRDefault="00853705" w:rsidP="00D53A2F">
            <w:pPr>
              <w:pStyle w:val="3"/>
              <w:jc w:val="center"/>
              <w:rPr>
                <w:bCs/>
                <w:spacing w:val="-20"/>
                <w:szCs w:val="28"/>
              </w:rPr>
            </w:pPr>
            <w:r w:rsidRPr="009E1614">
              <w:rPr>
                <w:bCs/>
                <w:spacing w:val="-20"/>
                <w:szCs w:val="28"/>
              </w:rPr>
              <w:t>Примітка</w:t>
            </w:r>
          </w:p>
        </w:tc>
      </w:tr>
      <w:tr w:rsidR="00853705" w:rsidRPr="000A140B" w14:paraId="7BBCF8C3" w14:textId="77777777" w:rsidTr="00BA39E2">
        <w:trPr>
          <w:jc w:val="center"/>
        </w:trPr>
        <w:tc>
          <w:tcPr>
            <w:tcW w:w="567" w:type="dxa"/>
          </w:tcPr>
          <w:p w14:paraId="454CC5DE" w14:textId="77777777" w:rsidR="00853705" w:rsidRPr="000A140B" w:rsidRDefault="00853705" w:rsidP="00D53A2F">
            <w:pPr>
              <w:spacing w:after="0" w:line="240" w:lineRule="auto"/>
              <w:jc w:val="center"/>
              <w:rPr>
                <w:rFonts w:ascii="Times New Roman" w:hAnsi="Times New Roman" w:cs="Times New Roman"/>
                <w:sz w:val="28"/>
                <w:szCs w:val="28"/>
              </w:rPr>
            </w:pPr>
            <w:r w:rsidRPr="000A140B">
              <w:rPr>
                <w:rFonts w:ascii="Times New Roman" w:hAnsi="Times New Roman" w:cs="Times New Roman"/>
                <w:sz w:val="28"/>
                <w:szCs w:val="28"/>
              </w:rPr>
              <w:t>1.</w:t>
            </w:r>
          </w:p>
        </w:tc>
        <w:tc>
          <w:tcPr>
            <w:tcW w:w="5933" w:type="dxa"/>
          </w:tcPr>
          <w:p w14:paraId="2D4FB841" w14:textId="77777777" w:rsidR="00853705" w:rsidRPr="000C013E" w:rsidRDefault="00853705" w:rsidP="00D53A2F">
            <w:pPr>
              <w:pStyle w:val="6"/>
              <w:spacing w:before="0" w:line="240" w:lineRule="auto"/>
              <w:rPr>
                <w:rFonts w:ascii="Times New Roman" w:hAnsi="Times New Roman" w:cs="Times New Roman"/>
                <w:i w:val="0"/>
                <w:color w:val="auto"/>
                <w:sz w:val="28"/>
                <w:szCs w:val="28"/>
                <w:lang w:val="uk-UA"/>
              </w:rPr>
            </w:pPr>
            <w:r w:rsidRPr="000A140B">
              <w:rPr>
                <w:rFonts w:ascii="Times New Roman" w:hAnsi="Times New Roman" w:cs="Times New Roman"/>
                <w:i w:val="0"/>
                <w:color w:val="auto"/>
                <w:sz w:val="28"/>
                <w:szCs w:val="28"/>
                <w:lang w:val="uk-UA"/>
              </w:rPr>
              <w:t xml:space="preserve">Вивчення проблеми, опрацювання джерел та </w:t>
            </w:r>
            <w:r>
              <w:rPr>
                <w:rFonts w:ascii="Times New Roman" w:hAnsi="Times New Roman" w:cs="Times New Roman"/>
                <w:i w:val="0"/>
                <w:color w:val="auto"/>
                <w:sz w:val="28"/>
                <w:szCs w:val="28"/>
                <w:lang w:val="uk-UA"/>
              </w:rPr>
              <w:t>наукової літератури з теми</w:t>
            </w:r>
          </w:p>
        </w:tc>
        <w:tc>
          <w:tcPr>
            <w:tcW w:w="2400" w:type="dxa"/>
            <w:vAlign w:val="center"/>
          </w:tcPr>
          <w:p w14:paraId="665C70F3" w14:textId="77777777" w:rsidR="00853705" w:rsidRPr="000A140B" w:rsidRDefault="00853705" w:rsidP="00D53A2F">
            <w:pPr>
              <w:pStyle w:val="6"/>
              <w:spacing w:before="0" w:line="240" w:lineRule="auto"/>
              <w:ind w:right="-185" w:firstLine="28"/>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листопад</w:t>
            </w:r>
            <w:r w:rsidRPr="000A140B">
              <w:rPr>
                <w:rFonts w:ascii="Times New Roman" w:hAnsi="Times New Roman" w:cs="Times New Roman"/>
                <w:i w:val="0"/>
                <w:color w:val="auto"/>
                <w:sz w:val="28"/>
                <w:szCs w:val="28"/>
                <w:lang w:val="uk-UA"/>
              </w:rPr>
              <w:t xml:space="preserve"> 20</w:t>
            </w:r>
            <w:r>
              <w:rPr>
                <w:rFonts w:ascii="Times New Roman" w:hAnsi="Times New Roman" w:cs="Times New Roman"/>
                <w:i w:val="0"/>
                <w:color w:val="auto"/>
                <w:sz w:val="28"/>
                <w:szCs w:val="28"/>
                <w:lang w:val="uk-UA"/>
              </w:rPr>
              <w:t>2</w:t>
            </w:r>
            <w:r>
              <w:rPr>
                <w:rFonts w:ascii="Times New Roman" w:hAnsi="Times New Roman" w:cs="Times New Roman"/>
                <w:i w:val="0"/>
                <w:color w:val="auto"/>
                <w:sz w:val="28"/>
                <w:szCs w:val="28"/>
                <w:lang w:val="en-US"/>
              </w:rPr>
              <w:t>2</w:t>
            </w:r>
            <w:r w:rsidRPr="000A140B">
              <w:rPr>
                <w:rFonts w:ascii="Times New Roman" w:hAnsi="Times New Roman" w:cs="Times New Roman"/>
                <w:i w:val="0"/>
                <w:color w:val="auto"/>
                <w:sz w:val="28"/>
                <w:szCs w:val="28"/>
                <w:lang w:val="uk-UA"/>
              </w:rPr>
              <w:t xml:space="preserve"> р.</w:t>
            </w:r>
          </w:p>
        </w:tc>
        <w:tc>
          <w:tcPr>
            <w:tcW w:w="1448" w:type="dxa"/>
            <w:vAlign w:val="center"/>
          </w:tcPr>
          <w:p w14:paraId="0366043B" w14:textId="77777777" w:rsidR="00853705" w:rsidRPr="00EC7442" w:rsidRDefault="00853705" w:rsidP="00D53A2F">
            <w:pPr>
              <w:pStyle w:val="6"/>
              <w:spacing w:before="0" w:line="240" w:lineRule="auto"/>
              <w:rPr>
                <w:rFonts w:ascii="Times New Roman" w:hAnsi="Times New Roman" w:cs="Times New Roman"/>
                <w:color w:val="auto"/>
                <w:sz w:val="28"/>
                <w:szCs w:val="28"/>
                <w:lang w:val="uk-UA"/>
              </w:rPr>
            </w:pPr>
            <w:r w:rsidRPr="00EC7442">
              <w:rPr>
                <w:rFonts w:ascii="Times New Roman" w:hAnsi="Times New Roman" w:cs="Times New Roman"/>
                <w:color w:val="auto"/>
                <w:sz w:val="28"/>
                <w:szCs w:val="28"/>
                <w:lang w:val="uk-UA"/>
              </w:rPr>
              <w:t>виконано</w:t>
            </w:r>
          </w:p>
        </w:tc>
      </w:tr>
      <w:tr w:rsidR="00853705" w:rsidRPr="000A140B" w14:paraId="7129601F" w14:textId="77777777" w:rsidTr="00BA39E2">
        <w:trPr>
          <w:jc w:val="center"/>
        </w:trPr>
        <w:tc>
          <w:tcPr>
            <w:tcW w:w="567" w:type="dxa"/>
          </w:tcPr>
          <w:p w14:paraId="1BA04CEC" w14:textId="77777777" w:rsidR="00853705" w:rsidRPr="000A140B" w:rsidRDefault="00853705" w:rsidP="00D53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933" w:type="dxa"/>
          </w:tcPr>
          <w:p w14:paraId="6FB3CBC7" w14:textId="77777777" w:rsidR="00853705" w:rsidRPr="0050226D" w:rsidRDefault="00853705" w:rsidP="00D53A2F">
            <w:pPr>
              <w:pStyle w:val="6"/>
              <w:spacing w:before="0" w:line="240" w:lineRule="auto"/>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Написання вступу</w:t>
            </w:r>
          </w:p>
        </w:tc>
        <w:tc>
          <w:tcPr>
            <w:tcW w:w="2400" w:type="dxa"/>
            <w:vAlign w:val="center"/>
          </w:tcPr>
          <w:p w14:paraId="5F9D8D86" w14:textId="77777777" w:rsidR="00853705" w:rsidRPr="0050226D" w:rsidRDefault="00853705" w:rsidP="00D53A2F">
            <w:pPr>
              <w:pStyle w:val="6"/>
              <w:spacing w:before="0" w:line="240" w:lineRule="auto"/>
              <w:ind w:right="-185" w:firstLine="28"/>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 xml:space="preserve">грудень </w:t>
            </w:r>
            <w:r w:rsidRPr="0050226D">
              <w:rPr>
                <w:rFonts w:ascii="Times New Roman" w:hAnsi="Times New Roman" w:cs="Times New Roman"/>
                <w:i w:val="0"/>
                <w:color w:val="auto"/>
                <w:sz w:val="28"/>
                <w:szCs w:val="28"/>
              </w:rPr>
              <w:t>202</w:t>
            </w:r>
            <w:r>
              <w:rPr>
                <w:rFonts w:ascii="Times New Roman" w:hAnsi="Times New Roman" w:cs="Times New Roman"/>
                <w:i w:val="0"/>
                <w:color w:val="auto"/>
                <w:sz w:val="28"/>
                <w:szCs w:val="28"/>
                <w:lang w:val="uk-UA"/>
              </w:rPr>
              <w:t>2</w:t>
            </w:r>
            <w:r w:rsidRPr="0050226D">
              <w:rPr>
                <w:rFonts w:ascii="Times New Roman" w:hAnsi="Times New Roman" w:cs="Times New Roman"/>
                <w:i w:val="0"/>
                <w:color w:val="auto"/>
                <w:sz w:val="28"/>
                <w:szCs w:val="28"/>
              </w:rPr>
              <w:t xml:space="preserve"> р.</w:t>
            </w:r>
          </w:p>
        </w:tc>
        <w:tc>
          <w:tcPr>
            <w:tcW w:w="1448" w:type="dxa"/>
            <w:vAlign w:val="center"/>
          </w:tcPr>
          <w:p w14:paraId="3A4B2DD0" w14:textId="77777777" w:rsidR="00853705" w:rsidRPr="00EC7442" w:rsidRDefault="00853705" w:rsidP="00D53A2F">
            <w:pPr>
              <w:pStyle w:val="6"/>
              <w:spacing w:before="0" w:line="240" w:lineRule="auto"/>
              <w:rPr>
                <w:rFonts w:ascii="Times New Roman" w:hAnsi="Times New Roman" w:cs="Times New Roman"/>
                <w:color w:val="auto"/>
                <w:sz w:val="28"/>
                <w:szCs w:val="28"/>
                <w:lang w:val="uk-UA"/>
              </w:rPr>
            </w:pPr>
            <w:r w:rsidRPr="00EC7442">
              <w:rPr>
                <w:rFonts w:ascii="Times New Roman" w:hAnsi="Times New Roman" w:cs="Times New Roman"/>
                <w:color w:val="auto"/>
                <w:sz w:val="28"/>
                <w:szCs w:val="28"/>
                <w:lang w:val="uk-UA"/>
              </w:rPr>
              <w:t>виконано</w:t>
            </w:r>
          </w:p>
        </w:tc>
      </w:tr>
      <w:tr w:rsidR="00853705" w:rsidRPr="000A140B" w14:paraId="577A5169" w14:textId="77777777" w:rsidTr="00BA39E2">
        <w:trPr>
          <w:jc w:val="center"/>
        </w:trPr>
        <w:tc>
          <w:tcPr>
            <w:tcW w:w="567" w:type="dxa"/>
          </w:tcPr>
          <w:p w14:paraId="5B59841D" w14:textId="77777777" w:rsidR="00853705" w:rsidRPr="000A140B" w:rsidRDefault="00853705" w:rsidP="00D53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Pr="000A140B">
              <w:rPr>
                <w:rFonts w:ascii="Times New Roman" w:hAnsi="Times New Roman" w:cs="Times New Roman"/>
                <w:sz w:val="28"/>
                <w:szCs w:val="28"/>
              </w:rPr>
              <w:t>.</w:t>
            </w:r>
          </w:p>
        </w:tc>
        <w:tc>
          <w:tcPr>
            <w:tcW w:w="5933" w:type="dxa"/>
          </w:tcPr>
          <w:p w14:paraId="142E3A4F" w14:textId="77777777" w:rsidR="00853705" w:rsidRPr="000A140B" w:rsidRDefault="00853705" w:rsidP="00D53A2F">
            <w:pPr>
              <w:pStyle w:val="6"/>
              <w:spacing w:before="0" w:line="240" w:lineRule="auto"/>
              <w:rPr>
                <w:rFonts w:ascii="Times New Roman" w:hAnsi="Times New Roman" w:cs="Times New Roman"/>
                <w:i w:val="0"/>
                <w:color w:val="auto"/>
                <w:sz w:val="28"/>
                <w:szCs w:val="28"/>
                <w:lang w:val="uk-UA"/>
              </w:rPr>
            </w:pPr>
            <w:r w:rsidRPr="0050226D">
              <w:rPr>
                <w:rFonts w:ascii="Times New Roman" w:hAnsi="Times New Roman" w:cs="Times New Roman"/>
                <w:i w:val="0"/>
                <w:color w:val="auto"/>
                <w:sz w:val="28"/>
                <w:szCs w:val="28"/>
                <w:lang w:val="uk-UA"/>
              </w:rPr>
              <w:t>Написання першого розділу</w:t>
            </w:r>
          </w:p>
        </w:tc>
        <w:tc>
          <w:tcPr>
            <w:tcW w:w="2400" w:type="dxa"/>
            <w:vAlign w:val="center"/>
          </w:tcPr>
          <w:p w14:paraId="4C7FA025" w14:textId="77777777" w:rsidR="00853705" w:rsidRDefault="00853705" w:rsidP="00D53A2F">
            <w:pPr>
              <w:pStyle w:val="6"/>
              <w:spacing w:before="0" w:line="240" w:lineRule="auto"/>
              <w:ind w:right="-185"/>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травень, червень</w:t>
            </w:r>
            <w:r w:rsidRPr="0050226D">
              <w:rPr>
                <w:rFonts w:ascii="Times New Roman" w:hAnsi="Times New Roman" w:cs="Times New Roman"/>
                <w:i w:val="0"/>
                <w:color w:val="auto"/>
                <w:sz w:val="28"/>
                <w:szCs w:val="28"/>
              </w:rPr>
              <w:t xml:space="preserve"> 2023 р.</w:t>
            </w:r>
          </w:p>
        </w:tc>
        <w:tc>
          <w:tcPr>
            <w:tcW w:w="1448" w:type="dxa"/>
            <w:vAlign w:val="center"/>
          </w:tcPr>
          <w:p w14:paraId="572F952A" w14:textId="77777777" w:rsidR="00853705" w:rsidRPr="00EC7442" w:rsidRDefault="00853705" w:rsidP="00D53A2F">
            <w:pPr>
              <w:pStyle w:val="6"/>
              <w:spacing w:before="0" w:line="240" w:lineRule="auto"/>
              <w:rPr>
                <w:rFonts w:ascii="Times New Roman" w:hAnsi="Times New Roman" w:cs="Times New Roman"/>
                <w:color w:val="auto"/>
                <w:sz w:val="28"/>
                <w:szCs w:val="28"/>
                <w:lang w:val="uk-UA"/>
              </w:rPr>
            </w:pPr>
            <w:r w:rsidRPr="00EC7442">
              <w:rPr>
                <w:rFonts w:ascii="Times New Roman" w:hAnsi="Times New Roman" w:cs="Times New Roman"/>
                <w:color w:val="auto"/>
                <w:sz w:val="28"/>
                <w:szCs w:val="28"/>
                <w:lang w:val="uk-UA"/>
              </w:rPr>
              <w:t>виконано</w:t>
            </w:r>
          </w:p>
        </w:tc>
      </w:tr>
      <w:tr w:rsidR="00853705" w:rsidRPr="000A140B" w14:paraId="5758AD2C" w14:textId="77777777" w:rsidTr="00BA39E2">
        <w:trPr>
          <w:jc w:val="center"/>
        </w:trPr>
        <w:tc>
          <w:tcPr>
            <w:tcW w:w="567" w:type="dxa"/>
          </w:tcPr>
          <w:p w14:paraId="0A920B3B" w14:textId="77777777" w:rsidR="00853705" w:rsidRPr="000A140B" w:rsidRDefault="00853705" w:rsidP="00D53A2F">
            <w:pPr>
              <w:pStyle w:val="6"/>
              <w:spacing w:before="0" w:line="240" w:lineRule="auto"/>
              <w:jc w:val="center"/>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4</w:t>
            </w:r>
            <w:r w:rsidRPr="000A140B">
              <w:rPr>
                <w:rFonts w:ascii="Times New Roman" w:hAnsi="Times New Roman" w:cs="Times New Roman"/>
                <w:i w:val="0"/>
                <w:color w:val="auto"/>
                <w:sz w:val="28"/>
                <w:szCs w:val="28"/>
                <w:lang w:val="uk-UA"/>
              </w:rPr>
              <w:t>.</w:t>
            </w:r>
          </w:p>
        </w:tc>
        <w:tc>
          <w:tcPr>
            <w:tcW w:w="5933" w:type="dxa"/>
          </w:tcPr>
          <w:p w14:paraId="1FC580FF" w14:textId="77777777" w:rsidR="00853705" w:rsidRPr="000A140B" w:rsidRDefault="00853705" w:rsidP="00D53A2F">
            <w:pPr>
              <w:pStyle w:val="6"/>
              <w:spacing w:before="0" w:line="240" w:lineRule="auto"/>
              <w:rPr>
                <w:rFonts w:ascii="Times New Roman" w:hAnsi="Times New Roman" w:cs="Times New Roman"/>
                <w:i w:val="0"/>
                <w:color w:val="auto"/>
                <w:sz w:val="28"/>
                <w:szCs w:val="28"/>
                <w:lang w:val="uk-UA"/>
              </w:rPr>
            </w:pPr>
            <w:r w:rsidRPr="000A140B">
              <w:rPr>
                <w:rFonts w:ascii="Times New Roman" w:hAnsi="Times New Roman" w:cs="Times New Roman"/>
                <w:i w:val="0"/>
                <w:color w:val="auto"/>
                <w:sz w:val="28"/>
                <w:szCs w:val="28"/>
                <w:lang w:val="uk-UA"/>
              </w:rPr>
              <w:t>Написання другого розділу</w:t>
            </w:r>
          </w:p>
        </w:tc>
        <w:tc>
          <w:tcPr>
            <w:tcW w:w="2400" w:type="dxa"/>
            <w:vAlign w:val="center"/>
          </w:tcPr>
          <w:p w14:paraId="76F270B4" w14:textId="77777777" w:rsidR="00853705" w:rsidRPr="000A140B" w:rsidRDefault="00853705" w:rsidP="00D53A2F">
            <w:pPr>
              <w:spacing w:after="0" w:line="240" w:lineRule="auto"/>
              <w:ind w:right="-185" w:firstLine="28"/>
              <w:rPr>
                <w:rFonts w:ascii="Times New Roman" w:hAnsi="Times New Roman" w:cs="Times New Roman"/>
                <w:sz w:val="28"/>
                <w:szCs w:val="28"/>
              </w:rPr>
            </w:pPr>
            <w:r>
              <w:rPr>
                <w:rFonts w:ascii="Times New Roman" w:hAnsi="Times New Roman" w:cs="Times New Roman"/>
                <w:sz w:val="28"/>
                <w:szCs w:val="28"/>
              </w:rPr>
              <w:t xml:space="preserve">серпень </w:t>
            </w:r>
            <w:r w:rsidRPr="000A140B">
              <w:rPr>
                <w:rFonts w:ascii="Times New Roman" w:hAnsi="Times New Roman" w:cs="Times New Roman"/>
                <w:sz w:val="28"/>
                <w:szCs w:val="28"/>
              </w:rPr>
              <w:t>20</w:t>
            </w:r>
            <w:r>
              <w:rPr>
                <w:rFonts w:ascii="Times New Roman" w:hAnsi="Times New Roman" w:cs="Times New Roman"/>
                <w:sz w:val="28"/>
                <w:szCs w:val="28"/>
              </w:rPr>
              <w:t>23</w:t>
            </w:r>
            <w:r w:rsidRPr="000A140B">
              <w:rPr>
                <w:rFonts w:ascii="Times New Roman" w:hAnsi="Times New Roman" w:cs="Times New Roman"/>
                <w:sz w:val="28"/>
                <w:szCs w:val="28"/>
              </w:rPr>
              <w:t xml:space="preserve"> р.</w:t>
            </w:r>
          </w:p>
        </w:tc>
        <w:tc>
          <w:tcPr>
            <w:tcW w:w="1448" w:type="dxa"/>
            <w:vAlign w:val="center"/>
          </w:tcPr>
          <w:p w14:paraId="4DDAA0D3" w14:textId="77777777" w:rsidR="00853705" w:rsidRPr="00EC7442" w:rsidRDefault="00853705" w:rsidP="00D53A2F">
            <w:pPr>
              <w:pStyle w:val="6"/>
              <w:spacing w:before="0" w:line="240" w:lineRule="auto"/>
              <w:rPr>
                <w:rFonts w:ascii="Times New Roman" w:hAnsi="Times New Roman" w:cs="Times New Roman"/>
                <w:color w:val="auto"/>
                <w:sz w:val="28"/>
                <w:szCs w:val="28"/>
                <w:lang w:val="uk-UA"/>
              </w:rPr>
            </w:pPr>
            <w:r w:rsidRPr="00EC7442">
              <w:rPr>
                <w:rFonts w:ascii="Times New Roman" w:hAnsi="Times New Roman" w:cs="Times New Roman"/>
                <w:color w:val="auto"/>
                <w:sz w:val="28"/>
                <w:szCs w:val="28"/>
                <w:lang w:val="uk-UA"/>
              </w:rPr>
              <w:t>виконано</w:t>
            </w:r>
          </w:p>
        </w:tc>
      </w:tr>
      <w:tr w:rsidR="00853705" w:rsidRPr="000A140B" w14:paraId="6A8B1597" w14:textId="77777777" w:rsidTr="00BA39E2">
        <w:trPr>
          <w:jc w:val="center"/>
        </w:trPr>
        <w:tc>
          <w:tcPr>
            <w:tcW w:w="567" w:type="dxa"/>
          </w:tcPr>
          <w:p w14:paraId="7FF847BF" w14:textId="77777777" w:rsidR="00853705" w:rsidRPr="000A140B" w:rsidRDefault="00853705" w:rsidP="00D53A2F">
            <w:pPr>
              <w:pStyle w:val="6"/>
              <w:spacing w:before="0" w:line="240" w:lineRule="auto"/>
              <w:jc w:val="center"/>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5</w:t>
            </w:r>
            <w:r w:rsidRPr="000A140B">
              <w:rPr>
                <w:rFonts w:ascii="Times New Roman" w:hAnsi="Times New Roman" w:cs="Times New Roman"/>
                <w:i w:val="0"/>
                <w:color w:val="auto"/>
                <w:sz w:val="28"/>
                <w:szCs w:val="28"/>
                <w:lang w:val="uk-UA"/>
              </w:rPr>
              <w:t>.</w:t>
            </w:r>
          </w:p>
        </w:tc>
        <w:tc>
          <w:tcPr>
            <w:tcW w:w="5933" w:type="dxa"/>
          </w:tcPr>
          <w:p w14:paraId="72E577A0" w14:textId="77777777" w:rsidR="00853705" w:rsidRPr="000A140B" w:rsidRDefault="00853705" w:rsidP="00D53A2F">
            <w:pPr>
              <w:pStyle w:val="6"/>
              <w:spacing w:before="0" w:line="240" w:lineRule="auto"/>
              <w:rPr>
                <w:rFonts w:ascii="Times New Roman" w:hAnsi="Times New Roman" w:cs="Times New Roman"/>
                <w:i w:val="0"/>
                <w:color w:val="auto"/>
                <w:sz w:val="28"/>
                <w:szCs w:val="28"/>
                <w:lang w:val="uk-UA"/>
              </w:rPr>
            </w:pPr>
            <w:r w:rsidRPr="000A140B">
              <w:rPr>
                <w:rFonts w:ascii="Times New Roman" w:hAnsi="Times New Roman" w:cs="Times New Roman"/>
                <w:i w:val="0"/>
                <w:color w:val="auto"/>
                <w:sz w:val="28"/>
                <w:szCs w:val="28"/>
                <w:lang w:val="uk-UA"/>
              </w:rPr>
              <w:t xml:space="preserve">Написання </w:t>
            </w:r>
            <w:r w:rsidRPr="001D1A58">
              <w:rPr>
                <w:rFonts w:ascii="Times New Roman" w:hAnsi="Times New Roman" w:cs="Times New Roman"/>
                <w:i w:val="0"/>
                <w:color w:val="auto"/>
                <w:sz w:val="28"/>
                <w:szCs w:val="28"/>
                <w:lang w:val="uk-UA"/>
              </w:rPr>
              <w:t>третього розділу</w:t>
            </w:r>
          </w:p>
        </w:tc>
        <w:tc>
          <w:tcPr>
            <w:tcW w:w="2400" w:type="dxa"/>
            <w:vAlign w:val="center"/>
          </w:tcPr>
          <w:p w14:paraId="682B1E19" w14:textId="77777777" w:rsidR="00853705" w:rsidRPr="000A140B" w:rsidRDefault="00853705" w:rsidP="00D53A2F">
            <w:pPr>
              <w:pStyle w:val="6"/>
              <w:spacing w:before="0" w:line="240" w:lineRule="auto"/>
              <w:ind w:right="-185" w:firstLine="28"/>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вересень</w:t>
            </w:r>
            <w:r w:rsidRPr="000A140B">
              <w:rPr>
                <w:rFonts w:ascii="Times New Roman" w:hAnsi="Times New Roman" w:cs="Times New Roman"/>
                <w:i w:val="0"/>
                <w:color w:val="auto"/>
                <w:sz w:val="28"/>
                <w:szCs w:val="28"/>
                <w:lang w:val="uk-UA"/>
              </w:rPr>
              <w:t xml:space="preserve"> 20</w:t>
            </w:r>
            <w:r>
              <w:rPr>
                <w:rFonts w:ascii="Times New Roman" w:hAnsi="Times New Roman" w:cs="Times New Roman"/>
                <w:i w:val="0"/>
                <w:color w:val="auto"/>
                <w:sz w:val="28"/>
                <w:szCs w:val="28"/>
                <w:lang w:val="uk-UA"/>
              </w:rPr>
              <w:t>23</w:t>
            </w:r>
            <w:r w:rsidRPr="000A140B">
              <w:rPr>
                <w:rFonts w:ascii="Times New Roman" w:hAnsi="Times New Roman" w:cs="Times New Roman"/>
                <w:i w:val="0"/>
                <w:color w:val="auto"/>
                <w:sz w:val="28"/>
                <w:szCs w:val="28"/>
                <w:lang w:val="uk-UA"/>
              </w:rPr>
              <w:t xml:space="preserve"> р.</w:t>
            </w:r>
          </w:p>
        </w:tc>
        <w:tc>
          <w:tcPr>
            <w:tcW w:w="1448" w:type="dxa"/>
            <w:vAlign w:val="center"/>
          </w:tcPr>
          <w:p w14:paraId="592E915A" w14:textId="77777777" w:rsidR="00853705" w:rsidRPr="00EC7442" w:rsidRDefault="00853705" w:rsidP="00D53A2F">
            <w:pPr>
              <w:pStyle w:val="6"/>
              <w:spacing w:before="0" w:line="240" w:lineRule="auto"/>
              <w:rPr>
                <w:rFonts w:ascii="Times New Roman" w:hAnsi="Times New Roman" w:cs="Times New Roman"/>
                <w:color w:val="auto"/>
                <w:sz w:val="28"/>
                <w:szCs w:val="28"/>
                <w:lang w:val="uk-UA"/>
              </w:rPr>
            </w:pPr>
            <w:r w:rsidRPr="00EC7442">
              <w:rPr>
                <w:rFonts w:ascii="Times New Roman" w:hAnsi="Times New Roman" w:cs="Times New Roman"/>
                <w:color w:val="auto"/>
                <w:sz w:val="28"/>
                <w:szCs w:val="28"/>
                <w:lang w:val="uk-UA"/>
              </w:rPr>
              <w:t>виконано</w:t>
            </w:r>
          </w:p>
        </w:tc>
      </w:tr>
      <w:tr w:rsidR="00853705" w:rsidRPr="000A140B" w14:paraId="4B96A738" w14:textId="77777777" w:rsidTr="00BA39E2">
        <w:trPr>
          <w:jc w:val="center"/>
        </w:trPr>
        <w:tc>
          <w:tcPr>
            <w:tcW w:w="567" w:type="dxa"/>
          </w:tcPr>
          <w:p w14:paraId="74C83145" w14:textId="77777777" w:rsidR="00853705" w:rsidRPr="000A140B" w:rsidRDefault="00853705" w:rsidP="00D53A2F">
            <w:pPr>
              <w:pStyle w:val="6"/>
              <w:spacing w:before="0" w:line="240" w:lineRule="auto"/>
              <w:jc w:val="center"/>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6</w:t>
            </w:r>
            <w:r w:rsidRPr="000A140B">
              <w:rPr>
                <w:rFonts w:ascii="Times New Roman" w:hAnsi="Times New Roman" w:cs="Times New Roman"/>
                <w:i w:val="0"/>
                <w:color w:val="auto"/>
                <w:sz w:val="28"/>
                <w:szCs w:val="28"/>
                <w:lang w:val="uk-UA"/>
              </w:rPr>
              <w:t>.</w:t>
            </w:r>
          </w:p>
        </w:tc>
        <w:tc>
          <w:tcPr>
            <w:tcW w:w="5933" w:type="dxa"/>
          </w:tcPr>
          <w:p w14:paraId="3F172817" w14:textId="77777777" w:rsidR="00853705" w:rsidRPr="000A140B" w:rsidRDefault="00853705" w:rsidP="00D53A2F">
            <w:pPr>
              <w:pStyle w:val="6"/>
              <w:spacing w:before="0" w:line="240" w:lineRule="auto"/>
              <w:rPr>
                <w:rFonts w:ascii="Times New Roman" w:hAnsi="Times New Roman" w:cs="Times New Roman"/>
                <w:i w:val="0"/>
                <w:color w:val="auto"/>
                <w:sz w:val="28"/>
                <w:szCs w:val="28"/>
                <w:lang w:val="uk-UA"/>
              </w:rPr>
            </w:pPr>
            <w:r w:rsidRPr="000A140B">
              <w:rPr>
                <w:rFonts w:ascii="Times New Roman" w:hAnsi="Times New Roman" w:cs="Times New Roman"/>
                <w:i w:val="0"/>
                <w:color w:val="auto"/>
                <w:sz w:val="28"/>
                <w:szCs w:val="28"/>
                <w:lang w:val="uk-UA"/>
              </w:rPr>
              <w:t xml:space="preserve">Написання висновків </w:t>
            </w:r>
          </w:p>
        </w:tc>
        <w:tc>
          <w:tcPr>
            <w:tcW w:w="2400" w:type="dxa"/>
            <w:vAlign w:val="center"/>
          </w:tcPr>
          <w:p w14:paraId="7669D64A" w14:textId="77777777" w:rsidR="00853705" w:rsidRPr="000A140B" w:rsidRDefault="00853705" w:rsidP="00D53A2F">
            <w:pPr>
              <w:pStyle w:val="6"/>
              <w:spacing w:before="0" w:line="240" w:lineRule="auto"/>
              <w:ind w:right="-185" w:firstLine="28"/>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 xml:space="preserve">жовтень </w:t>
            </w:r>
            <w:r w:rsidRPr="000A140B">
              <w:rPr>
                <w:rFonts w:ascii="Times New Roman" w:hAnsi="Times New Roman" w:cs="Times New Roman"/>
                <w:i w:val="0"/>
                <w:color w:val="auto"/>
                <w:sz w:val="28"/>
                <w:szCs w:val="28"/>
                <w:lang w:val="uk-UA"/>
              </w:rPr>
              <w:t>20</w:t>
            </w:r>
            <w:r>
              <w:rPr>
                <w:rFonts w:ascii="Times New Roman" w:hAnsi="Times New Roman" w:cs="Times New Roman"/>
                <w:i w:val="0"/>
                <w:color w:val="auto"/>
                <w:sz w:val="28"/>
                <w:szCs w:val="28"/>
                <w:lang w:val="uk-UA"/>
              </w:rPr>
              <w:t>23</w:t>
            </w:r>
            <w:r w:rsidRPr="000A140B">
              <w:rPr>
                <w:rFonts w:ascii="Times New Roman" w:hAnsi="Times New Roman" w:cs="Times New Roman"/>
                <w:i w:val="0"/>
                <w:color w:val="auto"/>
                <w:sz w:val="28"/>
                <w:szCs w:val="28"/>
                <w:lang w:val="uk-UA"/>
              </w:rPr>
              <w:t xml:space="preserve"> р.</w:t>
            </w:r>
          </w:p>
        </w:tc>
        <w:tc>
          <w:tcPr>
            <w:tcW w:w="1448" w:type="dxa"/>
            <w:vAlign w:val="center"/>
          </w:tcPr>
          <w:p w14:paraId="554ED037" w14:textId="77777777" w:rsidR="00853705" w:rsidRPr="00EC7442" w:rsidRDefault="00853705" w:rsidP="00D53A2F">
            <w:pPr>
              <w:pStyle w:val="6"/>
              <w:spacing w:before="0" w:line="240" w:lineRule="auto"/>
              <w:rPr>
                <w:rFonts w:ascii="Times New Roman" w:hAnsi="Times New Roman" w:cs="Times New Roman"/>
                <w:color w:val="auto"/>
                <w:sz w:val="28"/>
                <w:szCs w:val="28"/>
                <w:lang w:val="uk-UA"/>
              </w:rPr>
            </w:pPr>
            <w:r w:rsidRPr="00EC7442">
              <w:rPr>
                <w:rFonts w:ascii="Times New Roman" w:hAnsi="Times New Roman" w:cs="Times New Roman"/>
                <w:color w:val="auto"/>
                <w:sz w:val="28"/>
                <w:szCs w:val="28"/>
                <w:lang w:val="uk-UA"/>
              </w:rPr>
              <w:t>виконано</w:t>
            </w:r>
          </w:p>
        </w:tc>
      </w:tr>
    </w:tbl>
    <w:p w14:paraId="6D99F5FE" w14:textId="77777777" w:rsidR="00853705" w:rsidRPr="002A3F14" w:rsidRDefault="00853705" w:rsidP="00853705">
      <w:pPr>
        <w:spacing w:after="0" w:line="240" w:lineRule="auto"/>
        <w:ind w:right="-285"/>
        <w:jc w:val="both"/>
        <w:rPr>
          <w:rFonts w:ascii="Times New Roman" w:hAnsi="Times New Roman" w:cs="Times New Roman"/>
          <w:b/>
          <w:sz w:val="28"/>
          <w:szCs w:val="28"/>
        </w:rPr>
      </w:pPr>
    </w:p>
    <w:p w14:paraId="467F0BA2" w14:textId="77777777" w:rsidR="00853705" w:rsidRPr="002A3F14" w:rsidRDefault="00853705" w:rsidP="00853705">
      <w:pPr>
        <w:spacing w:after="0" w:line="240" w:lineRule="auto"/>
        <w:ind w:right="-285"/>
        <w:jc w:val="both"/>
        <w:rPr>
          <w:rFonts w:ascii="Times New Roman" w:hAnsi="Times New Roman" w:cs="Times New Roman"/>
          <w:b/>
          <w:sz w:val="28"/>
          <w:szCs w:val="28"/>
        </w:rPr>
      </w:pPr>
    </w:p>
    <w:p w14:paraId="12EE1128" w14:textId="0D572380" w:rsidR="00853705" w:rsidRPr="00BB1B4C" w:rsidRDefault="00853705" w:rsidP="00853705">
      <w:pPr>
        <w:spacing w:after="0" w:line="240" w:lineRule="auto"/>
        <w:ind w:left="851" w:right="-285"/>
        <w:jc w:val="both"/>
        <w:rPr>
          <w:rFonts w:ascii="Times New Roman" w:hAnsi="Times New Roman" w:cs="Times New Roman"/>
          <w:b/>
          <w:bCs/>
          <w:sz w:val="28"/>
          <w:szCs w:val="28"/>
        </w:rPr>
      </w:pPr>
      <w:r w:rsidRPr="005F0A80">
        <w:rPr>
          <w:rFonts w:ascii="Times New Roman" w:hAnsi="Times New Roman" w:cs="Times New Roman"/>
          <w:b/>
          <w:bCs/>
          <w:sz w:val="28"/>
          <w:szCs w:val="28"/>
        </w:rPr>
        <w:t>Студент</w:t>
      </w:r>
      <w:r w:rsidR="00AF6E30">
        <w:rPr>
          <w:rFonts w:ascii="Times New Roman" w:hAnsi="Times New Roman" w:cs="Times New Roman"/>
          <w:sz w:val="28"/>
          <w:szCs w:val="28"/>
          <w:lang w:val="uk-UA"/>
        </w:rPr>
        <w:t xml:space="preserve">                        </w:t>
      </w:r>
      <w:r w:rsidRPr="00C0796C">
        <w:rPr>
          <w:rFonts w:ascii="Times New Roman" w:hAnsi="Times New Roman" w:cs="Times New Roman"/>
          <w:sz w:val="28"/>
          <w:szCs w:val="28"/>
        </w:rPr>
        <w:t>_________</w:t>
      </w:r>
      <w:r>
        <w:rPr>
          <w:rFonts w:ascii="Times New Roman" w:hAnsi="Times New Roman" w:cs="Times New Roman"/>
          <w:sz w:val="28"/>
          <w:szCs w:val="28"/>
        </w:rPr>
        <w:t>___</w:t>
      </w:r>
      <w:r w:rsidRPr="009E1614">
        <w:rPr>
          <w:rFonts w:ascii="Times New Roman" w:hAnsi="Times New Roman" w:cs="Times New Roman"/>
          <w:sz w:val="28"/>
          <w:szCs w:val="28"/>
        </w:rPr>
        <w:t>А.М. Рудюк</w:t>
      </w:r>
      <w:r w:rsidRPr="00BB1B4C">
        <w:rPr>
          <w:rFonts w:ascii="Times New Roman" w:hAnsi="Times New Roman" w:cs="Times New Roman"/>
          <w:b/>
          <w:bCs/>
          <w:sz w:val="28"/>
          <w:szCs w:val="28"/>
        </w:rPr>
        <w:t xml:space="preserve"> </w:t>
      </w:r>
    </w:p>
    <w:p w14:paraId="5214F410" w14:textId="77777777" w:rsidR="00853705" w:rsidRPr="00C0796C" w:rsidRDefault="00853705" w:rsidP="00853705">
      <w:pPr>
        <w:spacing w:after="0" w:line="240" w:lineRule="auto"/>
        <w:ind w:left="3402" w:right="-285"/>
        <w:jc w:val="both"/>
        <w:rPr>
          <w:rFonts w:ascii="Times New Roman" w:hAnsi="Times New Roman" w:cs="Times New Roman"/>
          <w:sz w:val="28"/>
          <w:szCs w:val="28"/>
        </w:rPr>
      </w:pPr>
    </w:p>
    <w:p w14:paraId="08E3DD10" w14:textId="75B8C84D" w:rsidR="00853705" w:rsidRPr="00BB1B4C" w:rsidRDefault="00853705" w:rsidP="00853705">
      <w:pPr>
        <w:spacing w:after="0" w:line="240" w:lineRule="auto"/>
        <w:ind w:left="851" w:right="-285"/>
        <w:jc w:val="both"/>
        <w:rPr>
          <w:rFonts w:ascii="Times New Roman" w:hAnsi="Times New Roman" w:cs="Times New Roman"/>
          <w:b/>
          <w:bCs/>
          <w:sz w:val="28"/>
          <w:szCs w:val="28"/>
        </w:rPr>
      </w:pPr>
      <w:r w:rsidRPr="005F0A80">
        <w:rPr>
          <w:rFonts w:ascii="Times New Roman" w:hAnsi="Times New Roman" w:cs="Times New Roman"/>
          <w:b/>
          <w:bCs/>
          <w:sz w:val="28"/>
          <w:szCs w:val="28"/>
        </w:rPr>
        <w:t>Керівник роботи</w:t>
      </w:r>
      <w:r w:rsidR="00AF6E30">
        <w:rPr>
          <w:rFonts w:ascii="Times New Roman" w:hAnsi="Times New Roman" w:cs="Times New Roman"/>
          <w:sz w:val="28"/>
          <w:szCs w:val="28"/>
          <w:lang w:val="uk-UA"/>
        </w:rPr>
        <w:t xml:space="preserve">        </w:t>
      </w:r>
      <w:r w:rsidRPr="00C0796C">
        <w:rPr>
          <w:rFonts w:ascii="Times New Roman" w:hAnsi="Times New Roman" w:cs="Times New Roman"/>
          <w:sz w:val="28"/>
          <w:szCs w:val="28"/>
        </w:rPr>
        <w:t>_________</w:t>
      </w:r>
      <w:r>
        <w:rPr>
          <w:rFonts w:ascii="Times New Roman" w:hAnsi="Times New Roman" w:cs="Times New Roman"/>
          <w:sz w:val="28"/>
          <w:szCs w:val="28"/>
        </w:rPr>
        <w:t>___</w:t>
      </w:r>
      <w:r w:rsidRPr="009E1614">
        <w:rPr>
          <w:rFonts w:ascii="Times New Roman" w:hAnsi="Times New Roman" w:cs="Times New Roman"/>
          <w:sz w:val="28"/>
          <w:szCs w:val="28"/>
        </w:rPr>
        <w:t>О.М. Маклюк</w:t>
      </w:r>
    </w:p>
    <w:p w14:paraId="28A45AB9" w14:textId="77777777" w:rsidR="00853705" w:rsidRPr="000C0001" w:rsidRDefault="00853705" w:rsidP="00853705">
      <w:pPr>
        <w:spacing w:after="0" w:line="240" w:lineRule="auto"/>
        <w:ind w:left="3402" w:right="-285"/>
        <w:jc w:val="both"/>
        <w:rPr>
          <w:rFonts w:ascii="Times New Roman" w:hAnsi="Times New Roman" w:cs="Times New Roman"/>
          <w:b/>
          <w:sz w:val="28"/>
          <w:szCs w:val="28"/>
        </w:rPr>
      </w:pPr>
    </w:p>
    <w:p w14:paraId="44392F9E" w14:textId="77777777" w:rsidR="00853705" w:rsidRDefault="00853705" w:rsidP="00853705">
      <w:pPr>
        <w:spacing w:after="0" w:line="240" w:lineRule="auto"/>
        <w:ind w:left="851" w:right="-285"/>
        <w:jc w:val="both"/>
        <w:rPr>
          <w:rFonts w:ascii="Times New Roman" w:hAnsi="Times New Roman" w:cs="Times New Roman"/>
          <w:b/>
          <w:sz w:val="28"/>
          <w:szCs w:val="28"/>
        </w:rPr>
      </w:pPr>
      <w:r>
        <w:rPr>
          <w:rFonts w:ascii="Times New Roman" w:hAnsi="Times New Roman" w:cs="Times New Roman"/>
          <w:b/>
          <w:sz w:val="28"/>
          <w:szCs w:val="28"/>
        </w:rPr>
        <w:t>Нормоконтроль пройдено</w:t>
      </w:r>
    </w:p>
    <w:p w14:paraId="60E49404" w14:textId="77777777" w:rsidR="00853705" w:rsidRDefault="00853705" w:rsidP="00853705">
      <w:pPr>
        <w:spacing w:after="0" w:line="240" w:lineRule="auto"/>
        <w:ind w:left="851" w:right="-285"/>
        <w:jc w:val="both"/>
        <w:rPr>
          <w:rFonts w:ascii="Times New Roman" w:hAnsi="Times New Roman" w:cs="Times New Roman"/>
          <w:sz w:val="28"/>
          <w:szCs w:val="28"/>
        </w:rPr>
      </w:pPr>
    </w:p>
    <w:p w14:paraId="3C0F5291" w14:textId="3799D099" w:rsidR="00853705" w:rsidRDefault="00853705" w:rsidP="00853705">
      <w:pPr>
        <w:spacing w:after="0" w:line="240" w:lineRule="auto"/>
        <w:ind w:left="851" w:right="-285"/>
        <w:jc w:val="both"/>
        <w:rPr>
          <w:rFonts w:ascii="Times New Roman" w:hAnsi="Times New Roman" w:cs="Times New Roman"/>
          <w:b/>
          <w:bCs/>
          <w:sz w:val="28"/>
          <w:szCs w:val="28"/>
        </w:rPr>
      </w:pPr>
      <w:r w:rsidRPr="005F0A80">
        <w:rPr>
          <w:rFonts w:ascii="Times New Roman" w:hAnsi="Times New Roman" w:cs="Times New Roman"/>
          <w:b/>
          <w:bCs/>
          <w:sz w:val="28"/>
          <w:szCs w:val="28"/>
        </w:rPr>
        <w:t>Нормоконтролер</w:t>
      </w:r>
      <w:r w:rsidRPr="00C0796C">
        <w:rPr>
          <w:rFonts w:ascii="Times New Roman" w:hAnsi="Times New Roman" w:cs="Times New Roman"/>
          <w:sz w:val="28"/>
          <w:szCs w:val="28"/>
        </w:rPr>
        <w:t xml:space="preserve"> </w:t>
      </w:r>
      <w:r w:rsidR="00AF6E30">
        <w:rPr>
          <w:rFonts w:ascii="Times New Roman" w:hAnsi="Times New Roman" w:cs="Times New Roman"/>
          <w:sz w:val="28"/>
          <w:szCs w:val="28"/>
          <w:lang w:val="uk-UA"/>
        </w:rPr>
        <w:t xml:space="preserve">     </w:t>
      </w:r>
      <w:r w:rsidR="00D07C5C">
        <w:rPr>
          <w:rFonts w:ascii="Times New Roman" w:hAnsi="Times New Roman" w:cs="Times New Roman"/>
          <w:sz w:val="28"/>
          <w:szCs w:val="28"/>
          <w:lang w:val="uk-UA"/>
        </w:rPr>
        <w:t xml:space="preserve">  </w:t>
      </w:r>
      <w:r w:rsidR="00AF6E30">
        <w:rPr>
          <w:rFonts w:ascii="Times New Roman" w:hAnsi="Times New Roman" w:cs="Times New Roman"/>
          <w:sz w:val="28"/>
          <w:szCs w:val="28"/>
          <w:lang w:val="uk-UA"/>
        </w:rPr>
        <w:t>_</w:t>
      </w:r>
      <w:r w:rsidRPr="00C0796C">
        <w:rPr>
          <w:rFonts w:ascii="Times New Roman" w:hAnsi="Times New Roman" w:cs="Times New Roman"/>
          <w:sz w:val="28"/>
          <w:szCs w:val="28"/>
        </w:rPr>
        <w:t>_________</w:t>
      </w:r>
      <w:r>
        <w:rPr>
          <w:rFonts w:ascii="Times New Roman" w:hAnsi="Times New Roman" w:cs="Times New Roman"/>
          <w:sz w:val="28"/>
          <w:szCs w:val="28"/>
        </w:rPr>
        <w:t>__</w:t>
      </w:r>
      <w:r w:rsidRPr="009E1614">
        <w:rPr>
          <w:rFonts w:ascii="Times New Roman" w:hAnsi="Times New Roman" w:cs="Times New Roman"/>
          <w:sz w:val="28"/>
          <w:szCs w:val="28"/>
        </w:rPr>
        <w:t>С.С. Черкасов</w:t>
      </w:r>
    </w:p>
    <w:p w14:paraId="204F606B" w14:textId="77777777" w:rsidR="00B079F2" w:rsidRDefault="00B079F2" w:rsidP="00B079F2">
      <w:pPr>
        <w:rPr>
          <w:rFonts w:ascii="Times New Roman" w:hAnsi="Times New Roman" w:cs="Times New Roman"/>
          <w:b/>
          <w:sz w:val="28"/>
          <w:szCs w:val="28"/>
        </w:rPr>
        <w:sectPr w:rsidR="00B079F2" w:rsidSect="00585D52">
          <w:pgSz w:w="11906" w:h="16838"/>
          <w:pgMar w:top="1134" w:right="850" w:bottom="1134" w:left="1701" w:header="708" w:footer="708" w:gutter="0"/>
          <w:cols w:space="708"/>
          <w:titlePg/>
          <w:docGrid w:linePitch="360"/>
        </w:sectPr>
      </w:pPr>
    </w:p>
    <w:p w14:paraId="3DACE5F6" w14:textId="0A8C5064" w:rsidR="00853705" w:rsidRDefault="00853705" w:rsidP="00B079F2">
      <w:pPr>
        <w:jc w:val="center"/>
        <w:rPr>
          <w:rFonts w:ascii="Times New Roman" w:hAnsi="Times New Roman" w:cs="Times New Roman"/>
          <w:b/>
          <w:sz w:val="28"/>
          <w:szCs w:val="28"/>
        </w:rPr>
      </w:pPr>
      <w:r w:rsidRPr="008C00FB">
        <w:rPr>
          <w:rFonts w:ascii="Times New Roman" w:hAnsi="Times New Roman" w:cs="Times New Roman"/>
          <w:b/>
          <w:sz w:val="28"/>
          <w:szCs w:val="28"/>
        </w:rPr>
        <w:lastRenderedPageBreak/>
        <w:t>РЕФЕРАТ</w:t>
      </w:r>
    </w:p>
    <w:p w14:paraId="2CFEF1E0" w14:textId="77777777" w:rsidR="00853705" w:rsidRDefault="00853705" w:rsidP="0085370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ПОЛІТИЧНІ ТА СОЦІАЛЬНО-ЕКОНОМІЧНІ ТРАНСФОРМАЦІЇ В ГРЕЦІЇ НА ШЛЯХУ ДО ЄВРОІНТЕГРАЦІЇ (1967-1981 РР.)</w:t>
      </w:r>
    </w:p>
    <w:p w14:paraId="4B91DA3E" w14:textId="77777777" w:rsidR="00853705" w:rsidRDefault="00853705" w:rsidP="00853705">
      <w:pPr>
        <w:spacing w:after="0" w:line="360" w:lineRule="auto"/>
        <w:ind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Кваліфікаційна</w:t>
      </w:r>
      <w:r w:rsidRPr="00EA6EC5">
        <w:rPr>
          <w:rStyle w:val="apple-converted-space"/>
          <w:rFonts w:ascii="Times New Roman" w:hAnsi="Times New Roman"/>
          <w:sz w:val="28"/>
          <w:szCs w:val="28"/>
          <w:shd w:val="clear" w:color="auto" w:fill="FFFFFF"/>
        </w:rPr>
        <w:t xml:space="preserve"> робота</w:t>
      </w:r>
      <w:r>
        <w:rPr>
          <w:rStyle w:val="apple-converted-space"/>
          <w:rFonts w:ascii="Times New Roman" w:hAnsi="Times New Roman"/>
          <w:sz w:val="28"/>
          <w:szCs w:val="28"/>
          <w:shd w:val="clear" w:color="auto" w:fill="FFFFFF"/>
        </w:rPr>
        <w:t xml:space="preserve"> магістра</w:t>
      </w:r>
      <w:r w:rsidRPr="00EA6EC5">
        <w:rPr>
          <w:rStyle w:val="apple-converted-space"/>
          <w:rFonts w:ascii="Times New Roman" w:hAnsi="Times New Roman"/>
          <w:sz w:val="28"/>
          <w:szCs w:val="28"/>
          <w:shd w:val="clear" w:color="auto" w:fill="FFFFFF"/>
        </w:rPr>
        <w:t xml:space="preserve"> складається</w:t>
      </w:r>
      <w:r>
        <w:rPr>
          <w:rStyle w:val="apple-converted-space"/>
          <w:rFonts w:ascii="Times New Roman" w:hAnsi="Times New Roman"/>
          <w:sz w:val="28"/>
          <w:szCs w:val="28"/>
          <w:shd w:val="clear" w:color="auto" w:fill="FFFFFF"/>
        </w:rPr>
        <w:t xml:space="preserve"> з</w:t>
      </w:r>
      <w:r w:rsidRPr="00EA6EC5">
        <w:rPr>
          <w:rStyle w:val="apple-converted-space"/>
          <w:rFonts w:ascii="Times New Roman" w:hAnsi="Times New Roman"/>
          <w:sz w:val="28"/>
          <w:szCs w:val="28"/>
          <w:shd w:val="clear" w:color="auto" w:fill="FFFFFF"/>
        </w:rPr>
        <w:t xml:space="preserve"> </w:t>
      </w:r>
      <w:r>
        <w:rPr>
          <w:rStyle w:val="apple-converted-space"/>
          <w:rFonts w:ascii="Times New Roman" w:hAnsi="Times New Roman"/>
          <w:sz w:val="28"/>
          <w:szCs w:val="28"/>
          <w:shd w:val="clear" w:color="auto" w:fill="FFFFFF"/>
          <w:lang w:val="en-US"/>
        </w:rPr>
        <w:t>98 </w:t>
      </w:r>
      <w:r w:rsidRPr="00EA6EC5">
        <w:rPr>
          <w:rStyle w:val="apple-converted-space"/>
          <w:rFonts w:ascii="Times New Roman" w:hAnsi="Times New Roman"/>
          <w:sz w:val="28"/>
          <w:szCs w:val="28"/>
          <w:shd w:val="clear" w:color="auto" w:fill="FFFFFF"/>
        </w:rPr>
        <w:t>сторін</w:t>
      </w:r>
      <w:r>
        <w:rPr>
          <w:rStyle w:val="apple-converted-space"/>
          <w:rFonts w:ascii="Times New Roman" w:hAnsi="Times New Roman"/>
          <w:sz w:val="28"/>
          <w:szCs w:val="28"/>
          <w:shd w:val="clear" w:color="auto" w:fill="FFFFFF"/>
        </w:rPr>
        <w:t xml:space="preserve">ок друкованого тексту, містить 32 джерела, 50 позицій літератури, 5 додатків. </w:t>
      </w:r>
    </w:p>
    <w:p w14:paraId="356E5B62" w14:textId="77777777" w:rsidR="00853705" w:rsidRPr="00C0430D" w:rsidRDefault="00853705" w:rsidP="00853705">
      <w:pPr>
        <w:spacing w:after="0" w:line="360" w:lineRule="auto"/>
        <w:ind w:firstLine="709"/>
        <w:jc w:val="both"/>
        <w:rPr>
          <w:rStyle w:val="apple-converted-space"/>
          <w:rFonts w:ascii="Times New Roman" w:hAnsi="Times New Roman"/>
          <w:sz w:val="28"/>
          <w:szCs w:val="28"/>
          <w:shd w:val="clear" w:color="auto" w:fill="FFFFFF"/>
        </w:rPr>
      </w:pPr>
      <w:r w:rsidRPr="00C0430D">
        <w:rPr>
          <w:rStyle w:val="apple-converted-space"/>
          <w:rFonts w:ascii="Times New Roman" w:hAnsi="Times New Roman"/>
          <w:b/>
          <w:bCs/>
          <w:sz w:val="28"/>
          <w:szCs w:val="28"/>
          <w:shd w:val="clear" w:color="auto" w:fill="FFFFFF"/>
        </w:rPr>
        <w:t>Категорії та поняття</w:t>
      </w:r>
      <w:r>
        <w:rPr>
          <w:rStyle w:val="apple-converted-space"/>
          <w:rFonts w:ascii="Times New Roman" w:hAnsi="Times New Roman"/>
          <w:b/>
          <w:bCs/>
          <w:sz w:val="28"/>
          <w:szCs w:val="28"/>
          <w:shd w:val="clear" w:color="auto" w:fill="FFFFFF"/>
        </w:rPr>
        <w:t xml:space="preserve">: </w:t>
      </w:r>
      <w:r>
        <w:rPr>
          <w:rStyle w:val="apple-converted-space"/>
          <w:rFonts w:ascii="Times New Roman" w:hAnsi="Times New Roman"/>
          <w:sz w:val="28"/>
          <w:szCs w:val="28"/>
          <w:shd w:val="clear" w:color="auto" w:fill="FFFFFF"/>
          <w:lang w:val="ru-RU"/>
        </w:rPr>
        <w:t>трансформац</w:t>
      </w:r>
      <w:r>
        <w:rPr>
          <w:rStyle w:val="apple-converted-space"/>
          <w:rFonts w:ascii="Times New Roman" w:hAnsi="Times New Roman"/>
          <w:sz w:val="28"/>
          <w:szCs w:val="28"/>
          <w:shd w:val="clear" w:color="auto" w:fill="FFFFFF"/>
        </w:rPr>
        <w:t>ія, режим полковників, демократія,</w:t>
      </w:r>
      <w:r w:rsidRPr="00AA58C7">
        <w:rPr>
          <w:rStyle w:val="apple-converted-space"/>
          <w:rFonts w:ascii="Times New Roman" w:hAnsi="Times New Roman"/>
          <w:sz w:val="28"/>
          <w:szCs w:val="28"/>
          <w:shd w:val="clear" w:color="auto" w:fill="FFFFFF"/>
        </w:rPr>
        <w:t xml:space="preserve"> </w:t>
      </w:r>
      <w:r>
        <w:rPr>
          <w:rStyle w:val="apple-converted-space"/>
          <w:rFonts w:ascii="Times New Roman" w:hAnsi="Times New Roman"/>
          <w:sz w:val="28"/>
          <w:szCs w:val="28"/>
          <w:shd w:val="clear" w:color="auto" w:fill="FFFFFF"/>
        </w:rPr>
        <w:t xml:space="preserve">зовнішня політика, європейська інтеграція, соціальна нерівність, Грецька Православна Церква, синалілія, кооператив, промислове виробництво, торговий баланс, лібералізація економіки, туристичний попит. </w:t>
      </w:r>
    </w:p>
    <w:p w14:paraId="65B496CA" w14:textId="77777777" w:rsidR="00853705" w:rsidRPr="00330DDD" w:rsidRDefault="00853705" w:rsidP="0085370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Об</w:t>
      </w:r>
      <w:r>
        <w:rPr>
          <w:rFonts w:ascii="Times New Roman" w:hAnsi="Times New Roman" w:cs="Times New Roman"/>
          <w:b/>
          <w:bCs/>
          <w:sz w:val="28"/>
          <w:szCs w:val="28"/>
          <w:lang w:val="en-US"/>
        </w:rPr>
        <w:t>’</w:t>
      </w:r>
      <w:r>
        <w:rPr>
          <w:rFonts w:ascii="Times New Roman" w:hAnsi="Times New Roman" w:cs="Times New Roman"/>
          <w:b/>
          <w:bCs/>
          <w:sz w:val="28"/>
          <w:szCs w:val="28"/>
        </w:rPr>
        <w:t xml:space="preserve">єкт дослідження: </w:t>
      </w:r>
      <w:r>
        <w:rPr>
          <w:rFonts w:ascii="Times New Roman" w:hAnsi="Times New Roman" w:cs="Times New Roman"/>
          <w:sz w:val="28"/>
          <w:szCs w:val="28"/>
        </w:rPr>
        <w:t xml:space="preserve">внутрішньополітичний та соціально-економічний розвиток країн Європи другої половини </w:t>
      </w:r>
      <w:r>
        <w:rPr>
          <w:rFonts w:ascii="Times New Roman" w:hAnsi="Times New Roman" w:cs="Times New Roman"/>
          <w:sz w:val="28"/>
          <w:szCs w:val="28"/>
          <w:lang w:val="en-US"/>
        </w:rPr>
        <w:t xml:space="preserve">XX </w:t>
      </w:r>
      <w:r>
        <w:rPr>
          <w:rFonts w:ascii="Times New Roman" w:hAnsi="Times New Roman" w:cs="Times New Roman"/>
          <w:sz w:val="28"/>
          <w:szCs w:val="28"/>
        </w:rPr>
        <w:t>ст.</w:t>
      </w:r>
    </w:p>
    <w:p w14:paraId="5C09BB91" w14:textId="77777777" w:rsidR="00853705" w:rsidRPr="0099161E" w:rsidRDefault="00853705" w:rsidP="00853705">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Предмет дослідження: </w:t>
      </w:r>
      <w:r w:rsidRPr="006E6A22">
        <w:rPr>
          <w:rFonts w:ascii="Times New Roman" w:hAnsi="Times New Roman" w:cs="Times New Roman"/>
          <w:sz w:val="28"/>
          <w:szCs w:val="28"/>
        </w:rPr>
        <w:t>полі</w:t>
      </w:r>
      <w:r>
        <w:rPr>
          <w:rFonts w:ascii="Times New Roman" w:hAnsi="Times New Roman" w:cs="Times New Roman"/>
          <w:sz w:val="28"/>
          <w:szCs w:val="28"/>
        </w:rPr>
        <w:t>тичні та соціально-економічні трансформації Греції на шляху до європейської інтеграції в період 1967-1981</w:t>
      </w:r>
      <w:r>
        <w:rPr>
          <w:rFonts w:ascii="Times New Roman" w:hAnsi="Times New Roman" w:cs="Times New Roman"/>
          <w:sz w:val="28"/>
          <w:szCs w:val="28"/>
          <w:lang w:val="en-US"/>
        </w:rPr>
        <w:t> </w:t>
      </w:r>
      <w:r>
        <w:rPr>
          <w:rFonts w:ascii="Times New Roman" w:hAnsi="Times New Roman" w:cs="Times New Roman"/>
          <w:sz w:val="28"/>
          <w:szCs w:val="28"/>
        </w:rPr>
        <w:t>рр.</w:t>
      </w:r>
    </w:p>
    <w:p w14:paraId="7C6D9100" w14:textId="77777777" w:rsidR="00853705" w:rsidRDefault="00853705" w:rsidP="00853705">
      <w:pPr>
        <w:spacing w:after="0" w:line="360" w:lineRule="auto"/>
        <w:ind w:firstLine="709"/>
        <w:jc w:val="both"/>
        <w:rPr>
          <w:rFonts w:ascii="Times New Roman" w:hAnsi="Times New Roman" w:cs="Times New Roman"/>
          <w:sz w:val="28"/>
          <w:szCs w:val="28"/>
        </w:rPr>
      </w:pPr>
      <w:r w:rsidRPr="00CD6C59">
        <w:rPr>
          <w:rFonts w:ascii="Times New Roman" w:hAnsi="Times New Roman" w:cs="Times New Roman"/>
          <w:b/>
          <w:bCs/>
          <w:sz w:val="28"/>
          <w:szCs w:val="28"/>
        </w:rPr>
        <w:t>Мет</w:t>
      </w:r>
      <w:r>
        <w:rPr>
          <w:rFonts w:ascii="Times New Roman" w:hAnsi="Times New Roman" w:cs="Times New Roman"/>
          <w:b/>
          <w:bCs/>
          <w:sz w:val="28"/>
          <w:szCs w:val="28"/>
        </w:rPr>
        <w:t>а</w:t>
      </w:r>
      <w:r w:rsidRPr="00CD6C59">
        <w:rPr>
          <w:rFonts w:ascii="Times New Roman" w:hAnsi="Times New Roman" w:cs="Times New Roman"/>
          <w:b/>
          <w:bCs/>
          <w:sz w:val="28"/>
          <w:szCs w:val="28"/>
        </w:rPr>
        <w:t xml:space="preserve"> дослідження</w:t>
      </w:r>
      <w:r>
        <w:rPr>
          <w:rFonts w:ascii="Times New Roman" w:hAnsi="Times New Roman" w:cs="Times New Roman"/>
          <w:b/>
          <w:bCs/>
          <w:sz w:val="28"/>
          <w:szCs w:val="28"/>
        </w:rPr>
        <w:t xml:space="preserve">: </w:t>
      </w:r>
      <w:r>
        <w:rPr>
          <w:rFonts w:ascii="Times New Roman" w:hAnsi="Times New Roman" w:cs="Times New Roman"/>
          <w:sz w:val="28"/>
          <w:szCs w:val="28"/>
        </w:rPr>
        <w:t>всебічне вивчення та аналіз трансформації політичних та соціально-економічних складових Греції, для визначення їх впливу на шлях до європейської інтеграції.</w:t>
      </w:r>
    </w:p>
    <w:p w14:paraId="12609959" w14:textId="77777777" w:rsidR="00853705" w:rsidRPr="007152CD" w:rsidRDefault="00853705" w:rsidP="00853705">
      <w:pPr>
        <w:pStyle w:val="a3"/>
        <w:spacing w:after="0" w:line="360" w:lineRule="auto"/>
        <w:ind w:left="0" w:firstLine="709"/>
        <w:contextualSpacing w:val="0"/>
        <w:jc w:val="both"/>
        <w:rPr>
          <w:rFonts w:ascii="Times New Roman" w:hAnsi="Times New Roman" w:cs="Times New Roman"/>
          <w:sz w:val="28"/>
          <w:szCs w:val="28"/>
          <w:lang w:val="uk-UA"/>
        </w:rPr>
      </w:pPr>
      <w:r w:rsidRPr="005C311D">
        <w:rPr>
          <w:rFonts w:ascii="Times New Roman" w:hAnsi="Times New Roman" w:cs="Times New Roman"/>
          <w:b/>
          <w:bCs/>
          <w:sz w:val="28"/>
          <w:szCs w:val="28"/>
        </w:rPr>
        <w:t xml:space="preserve">Наукова новизна </w:t>
      </w:r>
      <w:r w:rsidRPr="00B52C2E">
        <w:rPr>
          <w:rFonts w:ascii="Times New Roman" w:hAnsi="Times New Roman" w:cs="Times New Roman"/>
          <w:b/>
          <w:bCs/>
          <w:sz w:val="28"/>
          <w:szCs w:val="28"/>
        </w:rPr>
        <w:t>роботи</w:t>
      </w:r>
      <w:r>
        <w:rPr>
          <w:rFonts w:ascii="Times New Roman" w:hAnsi="Times New Roman" w:cs="Times New Roman"/>
          <w:b/>
          <w:bCs/>
          <w:sz w:val="28"/>
          <w:szCs w:val="28"/>
        </w:rPr>
        <w:t>:</w:t>
      </w:r>
      <w:r w:rsidRPr="005C311D">
        <w:rPr>
          <w:rFonts w:ascii="Times New Roman" w:hAnsi="Times New Roman" w:cs="Times New Roman"/>
          <w:b/>
          <w:bCs/>
          <w:sz w:val="28"/>
          <w:szCs w:val="28"/>
        </w:rPr>
        <w:t xml:space="preserve"> </w:t>
      </w:r>
      <w:r>
        <w:rPr>
          <w:rFonts w:ascii="Times New Roman" w:hAnsi="Times New Roman" w:cs="Times New Roman"/>
          <w:sz w:val="28"/>
          <w:szCs w:val="28"/>
          <w:lang w:val="uk-UA"/>
        </w:rPr>
        <w:t xml:space="preserve">полягає в тому, що було здійснено спробу дати вичерпний розгляд та узагальнення політичних, соціальних, економічних чинників в період 1967-1981 рр., які вплинули на вступ Греції в Європейське економічне співтовариство. </w:t>
      </w:r>
    </w:p>
    <w:p w14:paraId="1EE7B7FC" w14:textId="77777777" w:rsidR="00853705" w:rsidRDefault="00853705" w:rsidP="00853705">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Висновки:</w:t>
      </w:r>
    </w:p>
    <w:p w14:paraId="3A8A116B" w14:textId="77777777" w:rsidR="00853705" w:rsidRDefault="00853705" w:rsidP="00853705">
      <w:pPr>
        <w:pStyle w:val="a3"/>
        <w:numPr>
          <w:ilvl w:val="0"/>
          <w:numId w:val="23"/>
        </w:numPr>
        <w:spacing w:after="0" w:line="360" w:lineRule="auto"/>
        <w:ind w:left="0" w:firstLine="709"/>
        <w:jc w:val="both"/>
        <w:rPr>
          <w:rFonts w:ascii="Times New Roman" w:hAnsi="Times New Roman"/>
          <w:sz w:val="28"/>
          <w:szCs w:val="28"/>
        </w:rPr>
      </w:pPr>
      <w:r w:rsidRPr="00C663A4">
        <w:rPr>
          <w:rFonts w:ascii="Times New Roman" w:hAnsi="Times New Roman"/>
          <w:sz w:val="28"/>
          <w:szCs w:val="28"/>
        </w:rPr>
        <w:t>Незважаючи, на велику кількість наукових праць, практично не існує робіт, які комплексно узагальнюють проблематику політичних та соціально-економічних трансформацій Греції в період 1967-1981 рр.</w:t>
      </w:r>
    </w:p>
    <w:p w14:paraId="7F47EC04" w14:textId="77777777" w:rsidR="00B079F2" w:rsidRDefault="00853705" w:rsidP="00C90002">
      <w:pPr>
        <w:pStyle w:val="a3"/>
        <w:numPr>
          <w:ilvl w:val="0"/>
          <w:numId w:val="23"/>
        </w:numPr>
        <w:spacing w:after="0" w:line="360" w:lineRule="auto"/>
        <w:ind w:left="0" w:firstLine="709"/>
        <w:jc w:val="both"/>
        <w:rPr>
          <w:rFonts w:ascii="Times New Roman" w:hAnsi="Times New Roman"/>
          <w:sz w:val="28"/>
          <w:szCs w:val="28"/>
          <w:lang w:val="uk-UA"/>
        </w:rPr>
        <w:sectPr w:rsidR="00B079F2" w:rsidSect="00585D52">
          <w:pgSz w:w="11906" w:h="16838"/>
          <w:pgMar w:top="1134" w:right="850" w:bottom="1134" w:left="1701" w:header="708" w:footer="708" w:gutter="0"/>
          <w:cols w:space="708"/>
          <w:titlePg/>
          <w:docGrid w:linePitch="360"/>
        </w:sectPr>
      </w:pPr>
      <w:r w:rsidRPr="00B079F2">
        <w:rPr>
          <w:rFonts w:ascii="Times New Roman" w:hAnsi="Times New Roman"/>
          <w:sz w:val="28"/>
          <w:szCs w:val="28"/>
          <w:lang w:val="uk-UA"/>
        </w:rPr>
        <w:t>Режим полковників проводив фіктивну лібералізацію політичної системи, заради збереження своєї влади. З приходом демократичних сил на чолі з К. Караманлісом були проведені справжні політичні трансформації, налагодження зовнішніх відносин для наближення Греції до ЄЕС.</w:t>
      </w:r>
    </w:p>
    <w:p w14:paraId="518B51C6" w14:textId="0A97DEB8" w:rsidR="00853705" w:rsidRPr="00B079F2" w:rsidRDefault="00853705" w:rsidP="00C90002">
      <w:pPr>
        <w:pStyle w:val="a3"/>
        <w:numPr>
          <w:ilvl w:val="0"/>
          <w:numId w:val="23"/>
        </w:numPr>
        <w:spacing w:after="0" w:line="360" w:lineRule="auto"/>
        <w:ind w:left="0" w:firstLine="709"/>
        <w:jc w:val="both"/>
        <w:rPr>
          <w:rFonts w:ascii="Times New Roman" w:hAnsi="Times New Roman"/>
          <w:sz w:val="28"/>
          <w:szCs w:val="28"/>
        </w:rPr>
      </w:pPr>
      <w:r w:rsidRPr="00B079F2">
        <w:rPr>
          <w:rFonts w:ascii="Times New Roman" w:hAnsi="Times New Roman"/>
          <w:sz w:val="28"/>
          <w:szCs w:val="28"/>
          <w:lang w:val="uk-UA"/>
        </w:rPr>
        <w:lastRenderedPageBreak/>
        <w:t xml:space="preserve">Соціальні реформи, які проводились в період з 1967-1981 рр. були недостатньо ефективними, щоб зрівнятись з показниками країн ЄЕС. Інша ситуація склалася в системі освіти, вона перестала бути інструментом для поширення пропаганди, і почала власні перетворення під європейські стандарти, що заклало фундамент до її розбудови. </w:t>
      </w:r>
    </w:p>
    <w:p w14:paraId="68CCEAAD" w14:textId="660F0807" w:rsidR="00853705" w:rsidRPr="00726ED5" w:rsidRDefault="00853705" w:rsidP="00853705">
      <w:pPr>
        <w:pStyle w:val="a3"/>
        <w:numPr>
          <w:ilvl w:val="0"/>
          <w:numId w:val="23"/>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Відносини Церкви та державної влади пройшли якісний етап розвитку. Спочатку вони будувалися на утиску та тотальному контролі військової диктатури, але потім з приходом демократичних сил утворилася особлива система взаємовідносин, яка несл</w:t>
      </w:r>
      <w:r w:rsidR="00385D51">
        <w:rPr>
          <w:rFonts w:ascii="Times New Roman" w:hAnsi="Times New Roman"/>
          <w:sz w:val="28"/>
          <w:szCs w:val="28"/>
          <w:lang w:val="uk-UA"/>
        </w:rPr>
        <w:t>а</w:t>
      </w:r>
      <w:r>
        <w:rPr>
          <w:rFonts w:ascii="Times New Roman" w:hAnsi="Times New Roman"/>
          <w:sz w:val="28"/>
          <w:szCs w:val="28"/>
          <w:lang w:val="uk-UA"/>
        </w:rPr>
        <w:t xml:space="preserve"> в собі налагодження конструктивного діалогу з проблемних питань.</w:t>
      </w:r>
    </w:p>
    <w:p w14:paraId="1853CF35" w14:textId="77777777" w:rsidR="00853705" w:rsidRPr="0064623D" w:rsidRDefault="00853705" w:rsidP="00853705">
      <w:pPr>
        <w:pStyle w:val="a3"/>
        <w:numPr>
          <w:ilvl w:val="0"/>
          <w:numId w:val="23"/>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В період 1967-1981 рр. в аграрному секторі вдалося збільшити площу оброблюваних земель, а налагодження функціональності сільськогосподарських кооперативів не зазнало великого успіху. Індустріальна сфера не змогла стати рушійною силою економіки Греції, через її сировинність та низьку концентрацію великих підприємств.</w:t>
      </w:r>
    </w:p>
    <w:p w14:paraId="6240EE5B" w14:textId="77777777" w:rsidR="00853705" w:rsidRPr="00003E54" w:rsidRDefault="00853705" w:rsidP="00853705">
      <w:pPr>
        <w:pStyle w:val="a3"/>
        <w:numPr>
          <w:ilvl w:val="0"/>
          <w:numId w:val="23"/>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З 1967-1981 рр. Греція зазнавала хронічного торгівельного дисбалансу, через високий імпорт нафти та інженерних технологій. Інша ситуація була в туристичній індустрії, вона стала успішною завдяки природничо-культурним ресурсам та доступним цінам для туристів.</w:t>
      </w:r>
      <w:r w:rsidRPr="00003E54">
        <w:rPr>
          <w:rFonts w:ascii="Times New Roman" w:hAnsi="Times New Roman"/>
          <w:sz w:val="28"/>
          <w:szCs w:val="28"/>
        </w:rPr>
        <w:t xml:space="preserve"> </w:t>
      </w:r>
    </w:p>
    <w:p w14:paraId="053657FB" w14:textId="77777777" w:rsidR="00B079F2" w:rsidRDefault="00B079F2" w:rsidP="00853705">
      <w:pPr>
        <w:spacing w:after="0" w:line="360" w:lineRule="auto"/>
        <w:jc w:val="center"/>
        <w:rPr>
          <w:rFonts w:ascii="Times New Roman" w:hAnsi="Times New Roman" w:cs="Times New Roman"/>
          <w:b/>
          <w:bCs/>
          <w:sz w:val="28"/>
          <w:szCs w:val="28"/>
          <w:lang w:val="en-US"/>
        </w:rPr>
        <w:sectPr w:rsidR="00B079F2" w:rsidSect="00585D52">
          <w:pgSz w:w="11906" w:h="16838"/>
          <w:pgMar w:top="1134" w:right="850" w:bottom="1134" w:left="1701" w:header="708" w:footer="708" w:gutter="0"/>
          <w:cols w:space="708"/>
          <w:titlePg/>
          <w:docGrid w:linePitch="360"/>
        </w:sectPr>
      </w:pPr>
    </w:p>
    <w:p w14:paraId="0C98E8AF" w14:textId="77777777" w:rsidR="00853705" w:rsidRPr="00DA5340" w:rsidRDefault="00853705" w:rsidP="00853705">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SUMMARY</w:t>
      </w:r>
    </w:p>
    <w:p w14:paraId="61232790" w14:textId="77777777" w:rsidR="00853705" w:rsidRPr="00C35679" w:rsidRDefault="00853705" w:rsidP="00853705">
      <w:pPr>
        <w:spacing w:after="0" w:line="360" w:lineRule="auto"/>
        <w:jc w:val="center"/>
        <w:rPr>
          <w:rFonts w:ascii="Times New Roman" w:hAnsi="Times New Roman" w:cs="Times New Roman"/>
          <w:b/>
          <w:bCs/>
          <w:sz w:val="28"/>
          <w:szCs w:val="28"/>
        </w:rPr>
      </w:pPr>
      <w:r w:rsidRPr="00C35679">
        <w:rPr>
          <w:rFonts w:ascii="Times New Roman" w:hAnsi="Times New Roman" w:cs="Times New Roman"/>
          <w:b/>
          <w:bCs/>
          <w:sz w:val="28"/>
          <w:szCs w:val="28"/>
        </w:rPr>
        <w:t xml:space="preserve">POLITICAL AND SOCIO-ECONOMIC TRANSFORMATIONS IN GREECE ON </w:t>
      </w:r>
      <w:r w:rsidRPr="00C35679">
        <w:rPr>
          <w:rFonts w:ascii="Times New Roman" w:hAnsi="Times New Roman" w:cs="Times New Roman"/>
          <w:b/>
          <w:bCs/>
          <w:sz w:val="28"/>
          <w:szCs w:val="28"/>
          <w:lang w:val="en-US"/>
        </w:rPr>
        <w:t>ITS</w:t>
      </w:r>
      <w:r w:rsidRPr="00C35679">
        <w:rPr>
          <w:rFonts w:ascii="Times New Roman" w:hAnsi="Times New Roman" w:cs="Times New Roman"/>
          <w:b/>
          <w:bCs/>
          <w:sz w:val="28"/>
          <w:szCs w:val="28"/>
        </w:rPr>
        <w:t xml:space="preserve"> WAY TO EUROPEAN INTEGRATION (1967-1981)</w:t>
      </w:r>
    </w:p>
    <w:p w14:paraId="1CB19CAD" w14:textId="77777777" w:rsidR="00853705" w:rsidRDefault="00853705" w:rsidP="00853705">
      <w:pPr>
        <w:spacing w:after="0" w:line="360" w:lineRule="auto"/>
        <w:ind w:firstLine="709"/>
        <w:jc w:val="both"/>
        <w:rPr>
          <w:rFonts w:ascii="Times New Roman" w:hAnsi="Times New Roman" w:cs="Times New Roman"/>
          <w:sz w:val="28"/>
          <w:szCs w:val="28"/>
        </w:rPr>
      </w:pPr>
      <w:r w:rsidRPr="00DA5340">
        <w:rPr>
          <w:rFonts w:ascii="Times New Roman" w:hAnsi="Times New Roman" w:cs="Times New Roman"/>
          <w:sz w:val="28"/>
          <w:szCs w:val="28"/>
        </w:rPr>
        <w:t>The master's thesis consists of 98 pages of printed text, contains 32 sources, 50 items of literature, 5 appendices.</w:t>
      </w:r>
    </w:p>
    <w:p w14:paraId="64D458C2" w14:textId="77777777" w:rsidR="00853705" w:rsidRPr="00DA5340" w:rsidRDefault="00853705" w:rsidP="00853705">
      <w:pPr>
        <w:spacing w:after="0" w:line="360" w:lineRule="auto"/>
        <w:ind w:firstLine="709"/>
        <w:jc w:val="both"/>
        <w:rPr>
          <w:rFonts w:ascii="Times New Roman" w:hAnsi="Times New Roman" w:cs="Times New Roman"/>
          <w:sz w:val="28"/>
          <w:szCs w:val="28"/>
        </w:rPr>
      </w:pPr>
      <w:r w:rsidRPr="00DA5340">
        <w:rPr>
          <w:rFonts w:ascii="Times New Roman" w:hAnsi="Times New Roman" w:cs="Times New Roman"/>
          <w:b/>
          <w:bCs/>
          <w:sz w:val="28"/>
          <w:szCs w:val="28"/>
          <w:lang w:val="en-US"/>
        </w:rPr>
        <w:t>Categories and concepts</w:t>
      </w:r>
      <w:r w:rsidRPr="00DA5340">
        <w:rPr>
          <w:rFonts w:ascii="Times New Roman" w:hAnsi="Times New Roman" w:cs="Times New Roman"/>
          <w:b/>
          <w:bCs/>
          <w:sz w:val="28"/>
          <w:szCs w:val="28"/>
          <w:lang w:val="uk-UA"/>
        </w:rPr>
        <w:t>:</w:t>
      </w:r>
      <w:r w:rsidRPr="004A4F6E">
        <w:rPr>
          <w:rFonts w:ascii="Times New Roman" w:hAnsi="Times New Roman" w:cs="Times New Roman"/>
          <w:i/>
          <w:iCs/>
          <w:sz w:val="28"/>
          <w:szCs w:val="28"/>
          <w:lang w:val="uk-UA"/>
        </w:rPr>
        <w:t xml:space="preserve"> </w:t>
      </w:r>
      <w:r w:rsidRPr="00DA5340">
        <w:rPr>
          <w:rFonts w:ascii="Times New Roman" w:hAnsi="Times New Roman" w:cs="Times New Roman"/>
          <w:sz w:val="28"/>
          <w:szCs w:val="28"/>
        </w:rPr>
        <w:t xml:space="preserve">transformation, </w:t>
      </w:r>
      <w:r w:rsidRPr="00DA5340">
        <w:rPr>
          <w:rFonts w:ascii="Times New Roman" w:hAnsi="Times New Roman" w:cs="Times New Roman"/>
          <w:sz w:val="28"/>
          <w:szCs w:val="28"/>
          <w:lang w:val="en-US"/>
        </w:rPr>
        <w:t>R</w:t>
      </w:r>
      <w:r w:rsidRPr="00DA5340">
        <w:rPr>
          <w:rFonts w:ascii="Times New Roman" w:hAnsi="Times New Roman" w:cs="Times New Roman"/>
          <w:sz w:val="28"/>
          <w:szCs w:val="28"/>
        </w:rPr>
        <w:t xml:space="preserve">egime of </w:t>
      </w:r>
      <w:r w:rsidRPr="00DA5340">
        <w:rPr>
          <w:rFonts w:ascii="Times New Roman" w:hAnsi="Times New Roman" w:cs="Times New Roman"/>
          <w:sz w:val="28"/>
          <w:szCs w:val="28"/>
          <w:lang w:val="en-US"/>
        </w:rPr>
        <w:t>the C</w:t>
      </w:r>
      <w:r w:rsidRPr="00DA5340">
        <w:rPr>
          <w:rFonts w:ascii="Times New Roman" w:hAnsi="Times New Roman" w:cs="Times New Roman"/>
          <w:sz w:val="28"/>
          <w:szCs w:val="28"/>
        </w:rPr>
        <w:t>olonels, democracy, foreign policy, European integration, social inequality, Greek Orthodox Church, s</w:t>
      </w:r>
      <w:r w:rsidRPr="00DA5340">
        <w:rPr>
          <w:rFonts w:ascii="Times New Roman" w:hAnsi="Times New Roman" w:cs="Times New Roman"/>
          <w:sz w:val="28"/>
          <w:szCs w:val="28"/>
          <w:lang w:val="en-US"/>
        </w:rPr>
        <w:t>y</w:t>
      </w:r>
      <w:r w:rsidRPr="00DA5340">
        <w:rPr>
          <w:rFonts w:ascii="Times New Roman" w:hAnsi="Times New Roman" w:cs="Times New Roman"/>
          <w:sz w:val="28"/>
          <w:szCs w:val="28"/>
        </w:rPr>
        <w:t>nalilia, cooperative, industrial production, trade balance, economic liberalization, tourist demand.</w:t>
      </w:r>
    </w:p>
    <w:p w14:paraId="415E085B" w14:textId="77777777" w:rsidR="00853705" w:rsidRPr="004A4F6E" w:rsidRDefault="00853705" w:rsidP="00853705">
      <w:pPr>
        <w:spacing w:after="0" w:line="360" w:lineRule="auto"/>
        <w:ind w:firstLine="709"/>
        <w:jc w:val="both"/>
        <w:rPr>
          <w:rFonts w:ascii="Times New Roman" w:hAnsi="Times New Roman" w:cs="Times New Roman"/>
          <w:sz w:val="28"/>
          <w:szCs w:val="28"/>
        </w:rPr>
      </w:pPr>
      <w:r w:rsidRPr="006972C9">
        <w:rPr>
          <w:rFonts w:ascii="Times New Roman" w:hAnsi="Times New Roman" w:cs="Times New Roman"/>
          <w:b/>
          <w:bCs/>
          <w:sz w:val="28"/>
          <w:szCs w:val="28"/>
        </w:rPr>
        <w:t>The research object of</w:t>
      </w:r>
      <w:r>
        <w:rPr>
          <w:rFonts w:ascii="Times New Roman" w:hAnsi="Times New Roman" w:cs="Times New Roman"/>
          <w:b/>
          <w:bCs/>
          <w:sz w:val="28"/>
          <w:szCs w:val="28"/>
          <w:lang w:val="uk-UA"/>
        </w:rPr>
        <w:t xml:space="preserve"> </w:t>
      </w:r>
      <w:r w:rsidRPr="006972C9">
        <w:rPr>
          <w:rFonts w:ascii="Times New Roman" w:hAnsi="Times New Roman" w:cs="Times New Roman"/>
          <w:b/>
          <w:bCs/>
          <w:sz w:val="28"/>
          <w:szCs w:val="28"/>
        </w:rPr>
        <w:t>master</w:t>
      </w:r>
      <w:r>
        <w:rPr>
          <w:rFonts w:ascii="Times New Roman" w:hAnsi="Times New Roman" w:cs="Times New Roman"/>
          <w:b/>
          <w:bCs/>
          <w:sz w:val="28"/>
          <w:szCs w:val="28"/>
          <w:lang w:val="en-US"/>
        </w:rPr>
        <w:t>’</w:t>
      </w:r>
      <w:r w:rsidRPr="006972C9">
        <w:rPr>
          <w:rFonts w:ascii="Times New Roman" w:hAnsi="Times New Roman" w:cs="Times New Roman"/>
          <w:b/>
          <w:bCs/>
          <w:sz w:val="28"/>
          <w:szCs w:val="28"/>
        </w:rPr>
        <w:t>s thesis</w:t>
      </w:r>
      <w:r w:rsidRPr="004A4F6E">
        <w:rPr>
          <w:rFonts w:ascii="Times New Roman" w:hAnsi="Times New Roman" w:cs="Times New Roman"/>
          <w:b/>
          <w:bCs/>
          <w:sz w:val="28"/>
          <w:szCs w:val="28"/>
        </w:rPr>
        <w:t>:</w:t>
      </w:r>
      <w:r w:rsidRPr="004A4F6E">
        <w:rPr>
          <w:rFonts w:ascii="Times New Roman" w:hAnsi="Times New Roman" w:cs="Times New Roman"/>
          <w:sz w:val="28"/>
          <w:szCs w:val="28"/>
        </w:rPr>
        <w:t xml:space="preserve"> </w:t>
      </w:r>
      <w:r w:rsidRPr="005631CA">
        <w:rPr>
          <w:rFonts w:ascii="Times New Roman" w:hAnsi="Times New Roman" w:cs="Times New Roman"/>
          <w:sz w:val="28"/>
          <w:szCs w:val="28"/>
        </w:rPr>
        <w:t>internal political and socio-economic development of European countries in the second half of the 20th century.</w:t>
      </w:r>
    </w:p>
    <w:p w14:paraId="4F736AE4" w14:textId="77777777" w:rsidR="00853705" w:rsidRPr="004A4F6E" w:rsidRDefault="00853705" w:rsidP="00853705">
      <w:pPr>
        <w:spacing w:after="0" w:line="360" w:lineRule="auto"/>
        <w:ind w:firstLine="709"/>
        <w:jc w:val="both"/>
        <w:rPr>
          <w:rFonts w:ascii="Times New Roman" w:hAnsi="Times New Roman" w:cs="Times New Roman"/>
          <w:sz w:val="28"/>
          <w:szCs w:val="28"/>
        </w:rPr>
      </w:pPr>
      <w:r w:rsidRPr="006972C9">
        <w:rPr>
          <w:rFonts w:ascii="Times New Roman" w:hAnsi="Times New Roman" w:cs="Times New Roman"/>
          <w:b/>
          <w:bCs/>
          <w:sz w:val="28"/>
          <w:szCs w:val="28"/>
        </w:rPr>
        <w:t>The subject of the research work</w:t>
      </w:r>
      <w:r w:rsidRPr="004A4F6E">
        <w:rPr>
          <w:rFonts w:ascii="Times New Roman" w:hAnsi="Times New Roman" w:cs="Times New Roman"/>
          <w:b/>
          <w:bCs/>
          <w:sz w:val="28"/>
          <w:szCs w:val="28"/>
        </w:rPr>
        <w:t>:</w:t>
      </w:r>
      <w:r w:rsidRPr="004A4F6E">
        <w:rPr>
          <w:rFonts w:ascii="Times New Roman" w:hAnsi="Times New Roman" w:cs="Times New Roman"/>
          <w:sz w:val="28"/>
          <w:szCs w:val="28"/>
        </w:rPr>
        <w:t xml:space="preserve"> political and socio-economic transformations of Greece on the way to European integration in the period 1967-1981.</w:t>
      </w:r>
    </w:p>
    <w:p w14:paraId="19D892E2" w14:textId="77777777" w:rsidR="00853705" w:rsidRDefault="00853705" w:rsidP="00853705">
      <w:pPr>
        <w:spacing w:after="0" w:line="360" w:lineRule="auto"/>
        <w:ind w:firstLine="709"/>
        <w:jc w:val="both"/>
        <w:rPr>
          <w:rFonts w:ascii="Times New Roman" w:hAnsi="Times New Roman" w:cs="Times New Roman"/>
          <w:sz w:val="28"/>
          <w:szCs w:val="28"/>
        </w:rPr>
      </w:pPr>
      <w:r w:rsidRPr="004A4F6E">
        <w:rPr>
          <w:rFonts w:ascii="Times New Roman" w:hAnsi="Times New Roman" w:cs="Times New Roman"/>
          <w:b/>
          <w:bCs/>
          <w:sz w:val="28"/>
          <w:szCs w:val="28"/>
        </w:rPr>
        <w:t xml:space="preserve">The </w:t>
      </w:r>
      <w:r w:rsidRPr="004A4F6E">
        <w:rPr>
          <w:rFonts w:ascii="Times New Roman" w:hAnsi="Times New Roman" w:cs="Times New Roman"/>
          <w:b/>
          <w:bCs/>
          <w:sz w:val="28"/>
          <w:szCs w:val="28"/>
          <w:lang w:val="en-US"/>
        </w:rPr>
        <w:t xml:space="preserve">aim </w:t>
      </w:r>
      <w:r w:rsidRPr="004A4F6E">
        <w:rPr>
          <w:rFonts w:ascii="Times New Roman" w:hAnsi="Times New Roman" w:cs="Times New Roman"/>
          <w:b/>
          <w:bCs/>
          <w:sz w:val="28"/>
          <w:szCs w:val="28"/>
        </w:rPr>
        <w:t>of the research:</w:t>
      </w:r>
      <w:r w:rsidRPr="004A4F6E">
        <w:rPr>
          <w:rFonts w:ascii="Times New Roman" w:hAnsi="Times New Roman" w:cs="Times New Roman"/>
          <w:sz w:val="28"/>
          <w:szCs w:val="28"/>
        </w:rPr>
        <w:t xml:space="preserve"> </w:t>
      </w:r>
      <w:r w:rsidRPr="005631CA">
        <w:rPr>
          <w:rFonts w:ascii="Times New Roman" w:hAnsi="Times New Roman" w:cs="Times New Roman"/>
          <w:sz w:val="28"/>
          <w:szCs w:val="28"/>
        </w:rPr>
        <w:t>a comprehensive study and analysis of the transformation of the political and socio-economic components of Greece, to determine their impact on the path to European integration.</w:t>
      </w:r>
    </w:p>
    <w:p w14:paraId="2487AAB7" w14:textId="77777777" w:rsidR="00853705" w:rsidRPr="004A4F6E" w:rsidRDefault="00853705" w:rsidP="00853705">
      <w:pPr>
        <w:spacing w:after="0" w:line="360" w:lineRule="auto"/>
        <w:ind w:firstLine="709"/>
        <w:jc w:val="both"/>
        <w:rPr>
          <w:rFonts w:ascii="Times New Roman" w:hAnsi="Times New Roman" w:cs="Times New Roman"/>
          <w:sz w:val="28"/>
          <w:szCs w:val="28"/>
        </w:rPr>
      </w:pPr>
      <w:r w:rsidRPr="006972C9">
        <w:rPr>
          <w:rFonts w:ascii="Times New Roman" w:hAnsi="Times New Roman" w:cs="Times New Roman"/>
          <w:b/>
          <w:bCs/>
          <w:sz w:val="28"/>
          <w:szCs w:val="28"/>
        </w:rPr>
        <w:t>The novelty of the work</w:t>
      </w:r>
      <w:r>
        <w:rPr>
          <w:rFonts w:ascii="Times New Roman" w:hAnsi="Times New Roman" w:cs="Times New Roman"/>
          <w:sz w:val="28"/>
          <w:szCs w:val="28"/>
          <w:lang w:val="en-US"/>
        </w:rPr>
        <w:t xml:space="preserve"> </w:t>
      </w:r>
      <w:r w:rsidRPr="005631CA">
        <w:rPr>
          <w:rFonts w:ascii="Times New Roman" w:hAnsi="Times New Roman" w:cs="Times New Roman"/>
          <w:sz w:val="28"/>
          <w:szCs w:val="28"/>
          <w:lang w:val="en-US"/>
        </w:rPr>
        <w:t>is that an attempt was made to provide a comprehensive review and generalization of political, social, and economic factors in the period 1967-1981, which influenced Greece's entry into the European Economic Community.</w:t>
      </w:r>
    </w:p>
    <w:p w14:paraId="03ACF451" w14:textId="77777777" w:rsidR="00853705" w:rsidRPr="004A4F6E" w:rsidRDefault="00853705" w:rsidP="00853705">
      <w:pPr>
        <w:spacing w:after="0" w:line="360" w:lineRule="auto"/>
        <w:ind w:firstLine="709"/>
        <w:jc w:val="both"/>
        <w:rPr>
          <w:rFonts w:ascii="Times New Roman" w:hAnsi="Times New Roman" w:cs="Times New Roman"/>
          <w:b/>
          <w:bCs/>
          <w:sz w:val="28"/>
          <w:szCs w:val="28"/>
        </w:rPr>
      </w:pPr>
      <w:r w:rsidRPr="004A4F6E">
        <w:rPr>
          <w:rFonts w:ascii="Times New Roman" w:hAnsi="Times New Roman" w:cs="Times New Roman"/>
          <w:b/>
          <w:bCs/>
          <w:sz w:val="28"/>
          <w:szCs w:val="28"/>
        </w:rPr>
        <w:t>Conclusions:</w:t>
      </w:r>
    </w:p>
    <w:p w14:paraId="1D2585FE" w14:textId="77777777" w:rsidR="00853705" w:rsidRPr="004A4F6E" w:rsidRDefault="00853705" w:rsidP="00853705">
      <w:pPr>
        <w:spacing w:after="0" w:line="360" w:lineRule="auto"/>
        <w:ind w:firstLine="709"/>
        <w:jc w:val="both"/>
        <w:rPr>
          <w:rFonts w:ascii="Times New Roman" w:hAnsi="Times New Roman" w:cs="Times New Roman"/>
          <w:sz w:val="28"/>
          <w:szCs w:val="28"/>
        </w:rPr>
      </w:pPr>
      <w:r w:rsidRPr="004A4F6E">
        <w:rPr>
          <w:rFonts w:ascii="Times New Roman" w:hAnsi="Times New Roman" w:cs="Times New Roman"/>
          <w:sz w:val="28"/>
          <w:szCs w:val="28"/>
        </w:rPr>
        <w:t>1. Despite the large number of scientific works, there are practically no works that comprehensively summarize the problems of political and socio-economic transformations of Greece in the period 1967-1981.</w:t>
      </w:r>
    </w:p>
    <w:p w14:paraId="159F6823" w14:textId="77777777" w:rsidR="00B079F2" w:rsidRDefault="00853705" w:rsidP="00853705">
      <w:pPr>
        <w:spacing w:after="0" w:line="360" w:lineRule="auto"/>
        <w:ind w:firstLine="709"/>
        <w:jc w:val="both"/>
        <w:rPr>
          <w:rFonts w:ascii="Times New Roman" w:hAnsi="Times New Roman" w:cs="Times New Roman"/>
          <w:sz w:val="28"/>
          <w:szCs w:val="28"/>
        </w:rPr>
        <w:sectPr w:rsidR="00B079F2" w:rsidSect="00585D52">
          <w:pgSz w:w="11906" w:h="16838"/>
          <w:pgMar w:top="1134" w:right="850" w:bottom="1134" w:left="1701" w:header="708" w:footer="708" w:gutter="0"/>
          <w:cols w:space="708"/>
          <w:titlePg/>
          <w:docGrid w:linePitch="360"/>
        </w:sectPr>
      </w:pPr>
      <w:r w:rsidRPr="004A4F6E">
        <w:rPr>
          <w:rFonts w:ascii="Times New Roman" w:hAnsi="Times New Roman" w:cs="Times New Roman"/>
          <w:sz w:val="28"/>
          <w:szCs w:val="28"/>
        </w:rPr>
        <w:t>2. The regime of the colonels carried out a fictitious liberalization of the political system in order to preserve its power. With the arrival of democratic forces led by K. Karamanlis, real political transformations were carried out, the establishment of foreign relations to bring Greece closer to the EEC.</w:t>
      </w:r>
    </w:p>
    <w:p w14:paraId="5A0CCF10" w14:textId="10D9FBD9" w:rsidR="00853705" w:rsidRPr="004A4F6E" w:rsidRDefault="00853705" w:rsidP="00853705">
      <w:pPr>
        <w:spacing w:after="0" w:line="360" w:lineRule="auto"/>
        <w:ind w:firstLine="709"/>
        <w:jc w:val="both"/>
        <w:rPr>
          <w:rFonts w:ascii="Times New Roman" w:hAnsi="Times New Roman" w:cs="Times New Roman"/>
          <w:sz w:val="28"/>
          <w:szCs w:val="28"/>
        </w:rPr>
      </w:pPr>
      <w:r w:rsidRPr="004A4F6E">
        <w:rPr>
          <w:rFonts w:ascii="Times New Roman" w:hAnsi="Times New Roman" w:cs="Times New Roman"/>
          <w:sz w:val="28"/>
          <w:szCs w:val="28"/>
        </w:rPr>
        <w:lastRenderedPageBreak/>
        <w:t>3. The social reforms carried out in the period from 1967 to 1981 were not effective enough to compare with the indicators of the EEC countries. A different situation arose in the education system, it ceased to be a tool for spreading propaganda, and began its own transformations under European standards, which laid the foundation for its development.</w:t>
      </w:r>
    </w:p>
    <w:p w14:paraId="3870781F" w14:textId="77777777" w:rsidR="00853705" w:rsidRPr="004A4F6E" w:rsidRDefault="00853705" w:rsidP="00853705">
      <w:pPr>
        <w:spacing w:after="0" w:line="360" w:lineRule="auto"/>
        <w:ind w:firstLine="709"/>
        <w:jc w:val="both"/>
        <w:rPr>
          <w:rFonts w:ascii="Times New Roman" w:hAnsi="Times New Roman" w:cs="Times New Roman"/>
          <w:sz w:val="28"/>
          <w:szCs w:val="28"/>
        </w:rPr>
      </w:pPr>
      <w:r w:rsidRPr="004A4F6E">
        <w:rPr>
          <w:rFonts w:ascii="Times New Roman" w:hAnsi="Times New Roman" w:cs="Times New Roman"/>
          <w:sz w:val="28"/>
          <w:szCs w:val="28"/>
        </w:rPr>
        <w:t>4. The relations between the Church and the state authorities have passed a qualitative stage of development. Initially, they were built on the oppression and total control of the military dictatorship, but then with the advent of democratic forces, a special system of mutual relations was formed, which entailed the establishment of a constructive dialogue on problematic issues.</w:t>
      </w:r>
    </w:p>
    <w:p w14:paraId="4DBD18E6" w14:textId="77777777" w:rsidR="00853705" w:rsidRPr="004A4F6E" w:rsidRDefault="00853705" w:rsidP="00853705">
      <w:pPr>
        <w:spacing w:after="0" w:line="360" w:lineRule="auto"/>
        <w:ind w:firstLine="709"/>
        <w:jc w:val="both"/>
        <w:rPr>
          <w:rFonts w:ascii="Times New Roman" w:hAnsi="Times New Roman" w:cs="Times New Roman"/>
          <w:sz w:val="28"/>
          <w:szCs w:val="28"/>
        </w:rPr>
      </w:pPr>
      <w:r w:rsidRPr="004A4F6E">
        <w:rPr>
          <w:rFonts w:ascii="Times New Roman" w:hAnsi="Times New Roman" w:cs="Times New Roman"/>
          <w:sz w:val="28"/>
          <w:szCs w:val="28"/>
        </w:rPr>
        <w:t>5. In the period 1967-1981, in the agricultural sector, it was possible to increase the area of cultivated land, but the establishment of the functionality of agricultural cooperatives was not very successful. The industrial sphere could not become the driving force of the Greek economy, due to its rawness and low concentration of large enterprises.</w:t>
      </w:r>
    </w:p>
    <w:p w14:paraId="6A710F03" w14:textId="77777777" w:rsidR="00853705" w:rsidRDefault="00853705" w:rsidP="00853705">
      <w:pPr>
        <w:spacing w:after="0" w:line="360" w:lineRule="auto"/>
        <w:ind w:firstLine="709"/>
        <w:jc w:val="both"/>
        <w:rPr>
          <w:rFonts w:ascii="Times New Roman" w:hAnsi="Times New Roman" w:cs="Times New Roman"/>
          <w:sz w:val="28"/>
          <w:szCs w:val="28"/>
        </w:rPr>
      </w:pPr>
      <w:r w:rsidRPr="004A4F6E">
        <w:rPr>
          <w:rFonts w:ascii="Times New Roman" w:hAnsi="Times New Roman" w:cs="Times New Roman"/>
          <w:sz w:val="28"/>
          <w:szCs w:val="28"/>
        </w:rPr>
        <w:t>6. From 1967-1981, Greece experienced a chronic trade imbalance due to high imports of oil and engineering technologies. The situation was different in the tourism industry, which became successful thanks to natural and cultural resources and affordable prices for tourists.</w:t>
      </w:r>
    </w:p>
    <w:p w14:paraId="1F6AB1F3" w14:textId="77777777" w:rsidR="00B079F2" w:rsidRDefault="00B079F2" w:rsidP="00F21AFE">
      <w:pPr>
        <w:jc w:val="center"/>
        <w:rPr>
          <w:rFonts w:ascii="Times New Roman" w:hAnsi="Times New Roman" w:cs="Times New Roman"/>
          <w:b/>
          <w:bCs/>
          <w:sz w:val="28"/>
          <w:szCs w:val="28"/>
          <w:lang w:val="uk-UA"/>
        </w:rPr>
        <w:sectPr w:rsidR="00B079F2" w:rsidSect="00585D52">
          <w:pgSz w:w="11906" w:h="16838"/>
          <w:pgMar w:top="1134" w:right="850" w:bottom="1134" w:left="1701" w:header="708" w:footer="708" w:gutter="0"/>
          <w:cols w:space="708"/>
          <w:titlePg/>
          <w:docGrid w:linePitch="360"/>
        </w:sectPr>
      </w:pPr>
    </w:p>
    <w:p w14:paraId="5583EBAC" w14:textId="3ACA018D" w:rsidR="00F21AFE" w:rsidRDefault="00F21AFE" w:rsidP="00F21AFE">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14:paraId="420BA147" w14:textId="20AE56C5" w:rsidR="00927048" w:rsidRPr="00927048" w:rsidRDefault="00927048" w:rsidP="004413B0">
      <w:pPr>
        <w:spacing w:after="0" w:line="360" w:lineRule="auto"/>
        <w:jc w:val="both"/>
        <w:rPr>
          <w:rFonts w:ascii="Times New Roman" w:hAnsi="Times New Roman"/>
          <w:bCs/>
          <w:sz w:val="28"/>
          <w:szCs w:val="28"/>
          <w:lang w:val="uk-UA"/>
        </w:rPr>
      </w:pPr>
      <w:r w:rsidRPr="00927048">
        <w:rPr>
          <w:rFonts w:ascii="Times New Roman" w:hAnsi="Times New Roman"/>
          <w:b/>
          <w:sz w:val="28"/>
          <w:szCs w:val="28"/>
          <w:lang w:val="uk-UA"/>
        </w:rPr>
        <w:t>ПЕРЕЛІК УМОВНИХ СКОРОЧЕНЬ</w:t>
      </w:r>
      <w:r>
        <w:rPr>
          <w:rFonts w:ascii="Times New Roman" w:hAnsi="Times New Roman"/>
          <w:bCs/>
          <w:sz w:val="28"/>
          <w:szCs w:val="28"/>
          <w:lang w:val="uk-UA"/>
        </w:rPr>
        <w:t>…………………………………………3</w:t>
      </w:r>
    </w:p>
    <w:p w14:paraId="40F502EC" w14:textId="2C167B6E" w:rsidR="00F21AFE" w:rsidRDefault="00F21AFE" w:rsidP="004413B0">
      <w:pPr>
        <w:spacing w:after="0" w:line="360" w:lineRule="auto"/>
        <w:jc w:val="both"/>
        <w:rPr>
          <w:rFonts w:ascii="Times New Roman" w:hAnsi="Times New Roman"/>
          <w:bCs/>
          <w:sz w:val="28"/>
          <w:szCs w:val="28"/>
          <w:lang w:val="uk-UA"/>
        </w:rPr>
      </w:pPr>
      <w:r>
        <w:rPr>
          <w:rFonts w:ascii="Times New Roman" w:hAnsi="Times New Roman"/>
          <w:b/>
          <w:sz w:val="28"/>
          <w:szCs w:val="28"/>
        </w:rPr>
        <w:t>ВСТУП</w:t>
      </w:r>
      <w:r w:rsidR="00426DAA" w:rsidRPr="00426DAA">
        <w:rPr>
          <w:rFonts w:ascii="Times New Roman" w:hAnsi="Times New Roman"/>
          <w:bCs/>
          <w:sz w:val="28"/>
          <w:szCs w:val="28"/>
          <w:lang w:val="uk-UA"/>
        </w:rPr>
        <w:t>…………………………………………………………………………</w:t>
      </w:r>
      <w:r w:rsidR="00927048">
        <w:rPr>
          <w:rFonts w:ascii="Times New Roman" w:hAnsi="Times New Roman"/>
          <w:bCs/>
          <w:sz w:val="28"/>
          <w:szCs w:val="28"/>
          <w:lang w:val="uk-UA"/>
        </w:rPr>
        <w:t>….4</w:t>
      </w:r>
    </w:p>
    <w:p w14:paraId="127DDE9F" w14:textId="2CB84C79" w:rsidR="00F21AFE" w:rsidRPr="0015742A" w:rsidRDefault="00F21AFE" w:rsidP="004413B0">
      <w:pPr>
        <w:spacing w:after="0" w:line="360" w:lineRule="auto"/>
        <w:jc w:val="both"/>
        <w:rPr>
          <w:rFonts w:ascii="Times New Roman" w:hAnsi="Times New Roman"/>
          <w:b/>
          <w:sz w:val="28"/>
          <w:szCs w:val="28"/>
          <w:lang w:val="uk-UA"/>
        </w:rPr>
      </w:pPr>
      <w:r>
        <w:rPr>
          <w:rFonts w:ascii="Times New Roman" w:hAnsi="Times New Roman"/>
          <w:b/>
          <w:sz w:val="28"/>
          <w:szCs w:val="28"/>
        </w:rPr>
        <w:t>Р</w:t>
      </w:r>
      <w:r>
        <w:rPr>
          <w:rFonts w:ascii="Times New Roman" w:hAnsi="Times New Roman"/>
          <w:b/>
          <w:sz w:val="28"/>
          <w:szCs w:val="28"/>
          <w:lang w:val="uk-UA"/>
        </w:rPr>
        <w:t>ОЗДІЛ 1</w:t>
      </w:r>
      <w:r>
        <w:rPr>
          <w:rFonts w:ascii="Times New Roman" w:hAnsi="Times New Roman"/>
          <w:b/>
          <w:sz w:val="28"/>
          <w:szCs w:val="28"/>
        </w:rPr>
        <w:t>.</w:t>
      </w:r>
      <w:r>
        <w:rPr>
          <w:rFonts w:ascii="Times New Roman" w:hAnsi="Times New Roman"/>
          <w:b/>
          <w:sz w:val="28"/>
          <w:szCs w:val="28"/>
          <w:lang w:val="en-US"/>
        </w:rPr>
        <w:t xml:space="preserve"> </w:t>
      </w:r>
      <w:r>
        <w:rPr>
          <w:rFonts w:ascii="Times New Roman" w:hAnsi="Times New Roman"/>
          <w:b/>
          <w:sz w:val="28"/>
          <w:szCs w:val="28"/>
          <w:lang w:val="uk-UA"/>
        </w:rPr>
        <w:t>ТЕОРЕТИЧНІ ОСНОВИ ДОСЛІДЖЕННЯ</w:t>
      </w:r>
      <w:r w:rsidR="00426DAA" w:rsidRPr="00426DAA">
        <w:rPr>
          <w:rFonts w:ascii="Times New Roman" w:hAnsi="Times New Roman"/>
          <w:bCs/>
          <w:sz w:val="28"/>
          <w:szCs w:val="28"/>
          <w:lang w:val="uk-UA"/>
        </w:rPr>
        <w:t>…………………</w:t>
      </w:r>
      <w:r w:rsidR="00927048">
        <w:rPr>
          <w:rFonts w:ascii="Times New Roman" w:hAnsi="Times New Roman"/>
          <w:bCs/>
          <w:sz w:val="28"/>
          <w:szCs w:val="28"/>
          <w:lang w:val="uk-UA"/>
        </w:rPr>
        <w:t>….7</w:t>
      </w:r>
    </w:p>
    <w:p w14:paraId="01D226CC" w14:textId="649EE79A" w:rsidR="00F21AFE" w:rsidRPr="0015742A" w:rsidRDefault="00F21AFE" w:rsidP="004413B0">
      <w:pPr>
        <w:spacing w:after="0" w:line="360" w:lineRule="auto"/>
        <w:jc w:val="both"/>
        <w:rPr>
          <w:rFonts w:ascii="Times New Roman" w:hAnsi="Times New Roman"/>
          <w:bCs/>
          <w:sz w:val="28"/>
          <w:szCs w:val="28"/>
          <w:lang w:val="uk-UA"/>
        </w:rPr>
      </w:pPr>
      <w:r w:rsidRPr="0015742A">
        <w:rPr>
          <w:rFonts w:ascii="Times New Roman" w:hAnsi="Times New Roman"/>
          <w:bCs/>
          <w:sz w:val="28"/>
          <w:szCs w:val="28"/>
          <w:lang w:val="uk-UA"/>
        </w:rPr>
        <w:t>1.1</w:t>
      </w:r>
      <w:r>
        <w:rPr>
          <w:rFonts w:ascii="Times New Roman" w:hAnsi="Times New Roman"/>
          <w:bCs/>
          <w:sz w:val="28"/>
          <w:szCs w:val="28"/>
          <w:lang w:val="uk-UA"/>
        </w:rPr>
        <w:t xml:space="preserve">. </w:t>
      </w:r>
      <w:r w:rsidR="00C80472">
        <w:rPr>
          <w:rFonts w:ascii="Times New Roman" w:hAnsi="Times New Roman"/>
          <w:bCs/>
          <w:sz w:val="28"/>
          <w:szCs w:val="28"/>
          <w:lang w:val="uk-UA"/>
        </w:rPr>
        <w:t>Стан наукової розробки</w:t>
      </w:r>
      <w:r>
        <w:rPr>
          <w:rFonts w:ascii="Times New Roman" w:hAnsi="Times New Roman"/>
          <w:bCs/>
          <w:sz w:val="28"/>
          <w:szCs w:val="28"/>
          <w:lang w:val="uk-UA"/>
        </w:rPr>
        <w:t>………………………………………………</w:t>
      </w:r>
      <w:r w:rsidR="00927048">
        <w:rPr>
          <w:rFonts w:ascii="Times New Roman" w:hAnsi="Times New Roman"/>
          <w:bCs/>
          <w:sz w:val="28"/>
          <w:szCs w:val="28"/>
          <w:lang w:val="uk-UA"/>
        </w:rPr>
        <w:t>…</w:t>
      </w:r>
      <w:r w:rsidR="00C80472">
        <w:rPr>
          <w:rFonts w:ascii="Times New Roman" w:hAnsi="Times New Roman"/>
          <w:bCs/>
          <w:sz w:val="28"/>
          <w:szCs w:val="28"/>
          <w:lang w:val="uk-UA"/>
        </w:rPr>
        <w:t>…..</w:t>
      </w:r>
      <w:r w:rsidR="00927048">
        <w:rPr>
          <w:rFonts w:ascii="Times New Roman" w:hAnsi="Times New Roman"/>
          <w:bCs/>
          <w:sz w:val="28"/>
          <w:szCs w:val="28"/>
          <w:lang w:val="uk-UA"/>
        </w:rPr>
        <w:t>..7</w:t>
      </w:r>
    </w:p>
    <w:p w14:paraId="7A84C22A" w14:textId="5D575B53" w:rsidR="004413B0" w:rsidRDefault="00F21AFE" w:rsidP="004413B0">
      <w:pPr>
        <w:spacing w:after="0" w:line="360" w:lineRule="auto"/>
        <w:jc w:val="both"/>
        <w:rPr>
          <w:rFonts w:ascii="Times New Roman" w:hAnsi="Times New Roman"/>
          <w:bCs/>
          <w:sz w:val="28"/>
          <w:szCs w:val="28"/>
          <w:lang w:val="uk-UA"/>
        </w:rPr>
      </w:pPr>
      <w:r w:rsidRPr="0015742A">
        <w:rPr>
          <w:rFonts w:ascii="Times New Roman" w:hAnsi="Times New Roman"/>
          <w:bCs/>
          <w:sz w:val="28"/>
          <w:szCs w:val="28"/>
          <w:lang w:val="uk-UA"/>
        </w:rPr>
        <w:t>1.2</w:t>
      </w:r>
      <w:r>
        <w:rPr>
          <w:rFonts w:ascii="Times New Roman" w:hAnsi="Times New Roman"/>
          <w:bCs/>
          <w:sz w:val="28"/>
          <w:szCs w:val="28"/>
          <w:lang w:val="uk-UA"/>
        </w:rPr>
        <w:t>.</w:t>
      </w:r>
      <w:r w:rsidR="005A7C69">
        <w:rPr>
          <w:rFonts w:ascii="Times New Roman" w:hAnsi="Times New Roman"/>
          <w:bCs/>
          <w:sz w:val="28"/>
          <w:szCs w:val="28"/>
          <w:lang w:val="uk-UA"/>
        </w:rPr>
        <w:t xml:space="preserve"> Джерельна база та методи дослідження</w:t>
      </w:r>
      <w:r>
        <w:rPr>
          <w:rFonts w:ascii="Times New Roman" w:hAnsi="Times New Roman"/>
          <w:bCs/>
          <w:sz w:val="28"/>
          <w:szCs w:val="28"/>
          <w:lang w:val="uk-UA"/>
        </w:rPr>
        <w:t>…………………………………</w:t>
      </w:r>
      <w:r w:rsidR="00927048">
        <w:rPr>
          <w:rFonts w:ascii="Times New Roman" w:hAnsi="Times New Roman"/>
          <w:bCs/>
          <w:sz w:val="28"/>
          <w:szCs w:val="28"/>
          <w:lang w:val="uk-UA"/>
        </w:rPr>
        <w:t>..</w:t>
      </w:r>
      <w:r>
        <w:rPr>
          <w:rFonts w:ascii="Times New Roman" w:hAnsi="Times New Roman"/>
          <w:bCs/>
          <w:sz w:val="28"/>
          <w:szCs w:val="28"/>
          <w:lang w:val="uk-UA"/>
        </w:rPr>
        <w:t>..</w:t>
      </w:r>
      <w:r w:rsidR="00927048">
        <w:rPr>
          <w:rFonts w:ascii="Times New Roman" w:hAnsi="Times New Roman"/>
          <w:bCs/>
          <w:sz w:val="28"/>
          <w:szCs w:val="28"/>
          <w:lang w:val="uk-UA"/>
        </w:rPr>
        <w:t>15</w:t>
      </w:r>
    </w:p>
    <w:p w14:paraId="7748B71C" w14:textId="60A9DBC9" w:rsidR="004413B0" w:rsidRDefault="00F21AFE" w:rsidP="004413B0">
      <w:pPr>
        <w:spacing w:after="0" w:line="360" w:lineRule="auto"/>
        <w:jc w:val="both"/>
        <w:rPr>
          <w:rFonts w:ascii="Times New Roman" w:hAnsi="Times New Roman"/>
          <w:b/>
          <w:sz w:val="28"/>
          <w:szCs w:val="28"/>
          <w:lang w:val="uk-UA"/>
        </w:rPr>
      </w:pPr>
      <w:r>
        <w:rPr>
          <w:rFonts w:ascii="Times New Roman" w:hAnsi="Times New Roman"/>
          <w:b/>
          <w:sz w:val="28"/>
          <w:szCs w:val="28"/>
        </w:rPr>
        <w:t>Р</w:t>
      </w:r>
      <w:r>
        <w:rPr>
          <w:rFonts w:ascii="Times New Roman" w:hAnsi="Times New Roman"/>
          <w:b/>
          <w:sz w:val="28"/>
          <w:szCs w:val="28"/>
          <w:lang w:val="uk-UA"/>
        </w:rPr>
        <w:t>ОЗДІЛ</w:t>
      </w:r>
      <w:r>
        <w:rPr>
          <w:rFonts w:ascii="Times New Roman" w:hAnsi="Times New Roman"/>
          <w:b/>
          <w:sz w:val="28"/>
          <w:szCs w:val="28"/>
        </w:rPr>
        <w:t xml:space="preserve"> </w:t>
      </w:r>
      <w:r>
        <w:rPr>
          <w:rFonts w:ascii="Times New Roman" w:hAnsi="Times New Roman"/>
          <w:b/>
          <w:sz w:val="28"/>
          <w:szCs w:val="28"/>
          <w:lang w:val="uk-UA"/>
        </w:rPr>
        <w:t>2</w:t>
      </w:r>
      <w:r>
        <w:rPr>
          <w:rFonts w:ascii="Times New Roman" w:hAnsi="Times New Roman"/>
          <w:b/>
          <w:sz w:val="28"/>
          <w:szCs w:val="28"/>
        </w:rPr>
        <w:t>.</w:t>
      </w:r>
      <w:r>
        <w:rPr>
          <w:rFonts w:ascii="Times New Roman" w:hAnsi="Times New Roman"/>
          <w:b/>
          <w:sz w:val="28"/>
          <w:szCs w:val="28"/>
          <w:lang w:val="en-US"/>
        </w:rPr>
        <w:t xml:space="preserve"> </w:t>
      </w:r>
      <w:r>
        <w:rPr>
          <w:rFonts w:ascii="Times New Roman" w:hAnsi="Times New Roman"/>
          <w:b/>
          <w:sz w:val="28"/>
          <w:szCs w:val="28"/>
        </w:rPr>
        <w:t>ПОЛІТИЧН</w:t>
      </w:r>
      <w:r>
        <w:rPr>
          <w:rFonts w:ascii="Times New Roman" w:hAnsi="Times New Roman"/>
          <w:b/>
          <w:sz w:val="28"/>
          <w:szCs w:val="28"/>
          <w:lang w:val="uk-UA"/>
        </w:rPr>
        <w:t>І ТРАНСФОРМАЦІЇ</w:t>
      </w:r>
      <w:r>
        <w:rPr>
          <w:rFonts w:ascii="Times New Roman" w:hAnsi="Times New Roman"/>
          <w:b/>
          <w:sz w:val="28"/>
          <w:szCs w:val="28"/>
        </w:rPr>
        <w:t xml:space="preserve"> ГРЕЦІЇ </w:t>
      </w:r>
      <w:r>
        <w:rPr>
          <w:rFonts w:ascii="Times New Roman" w:hAnsi="Times New Roman"/>
          <w:b/>
          <w:sz w:val="28"/>
          <w:szCs w:val="28"/>
          <w:lang w:val="ru-RU"/>
        </w:rPr>
        <w:t>В ПЕР</w:t>
      </w:r>
      <w:r>
        <w:rPr>
          <w:rFonts w:ascii="Times New Roman" w:hAnsi="Times New Roman"/>
          <w:b/>
          <w:sz w:val="28"/>
          <w:szCs w:val="28"/>
          <w:lang w:val="uk-UA"/>
        </w:rPr>
        <w:t>ІОД З</w:t>
      </w:r>
      <w:r>
        <w:rPr>
          <w:rFonts w:ascii="Times New Roman" w:hAnsi="Times New Roman"/>
          <w:b/>
          <w:sz w:val="28"/>
          <w:szCs w:val="28"/>
        </w:rPr>
        <w:t xml:space="preserve"> 1967-</w:t>
      </w:r>
      <w:r>
        <w:rPr>
          <w:rFonts w:ascii="Times New Roman" w:hAnsi="Times New Roman"/>
          <w:b/>
          <w:sz w:val="28"/>
          <w:szCs w:val="28"/>
          <w:lang w:val="uk-UA"/>
        </w:rPr>
        <w:t>1981</w:t>
      </w:r>
      <w:r>
        <w:rPr>
          <w:rFonts w:ascii="Times New Roman" w:hAnsi="Times New Roman"/>
          <w:b/>
          <w:sz w:val="28"/>
          <w:szCs w:val="28"/>
        </w:rPr>
        <w:t xml:space="preserve"> РР</w:t>
      </w:r>
      <w:r w:rsidR="00426DAA">
        <w:rPr>
          <w:rFonts w:ascii="Times New Roman" w:hAnsi="Times New Roman"/>
          <w:b/>
          <w:sz w:val="28"/>
          <w:szCs w:val="28"/>
          <w:lang w:val="uk-UA"/>
        </w:rPr>
        <w:t>.</w:t>
      </w:r>
      <w:r w:rsidR="00426DAA" w:rsidRPr="00426DAA">
        <w:rPr>
          <w:rFonts w:ascii="Times New Roman" w:hAnsi="Times New Roman"/>
          <w:bCs/>
          <w:sz w:val="28"/>
          <w:szCs w:val="28"/>
        </w:rPr>
        <w:t>…</w:t>
      </w:r>
      <w:r w:rsidR="00426DAA" w:rsidRPr="00426DAA">
        <w:rPr>
          <w:rFonts w:ascii="Times New Roman" w:hAnsi="Times New Roman"/>
          <w:bCs/>
          <w:sz w:val="28"/>
          <w:szCs w:val="28"/>
          <w:lang w:val="uk-UA"/>
        </w:rPr>
        <w:t>……………………………………………………………………</w:t>
      </w:r>
      <w:r w:rsidR="00927048">
        <w:rPr>
          <w:rFonts w:ascii="Times New Roman" w:hAnsi="Times New Roman"/>
          <w:bCs/>
          <w:sz w:val="28"/>
          <w:szCs w:val="28"/>
          <w:lang w:val="uk-UA"/>
        </w:rPr>
        <w:t>...</w:t>
      </w:r>
      <w:r w:rsidR="00426DAA" w:rsidRPr="00426DAA">
        <w:rPr>
          <w:rFonts w:ascii="Times New Roman" w:hAnsi="Times New Roman"/>
          <w:bCs/>
          <w:sz w:val="28"/>
          <w:szCs w:val="28"/>
          <w:lang w:val="uk-UA"/>
        </w:rPr>
        <w:t>…</w:t>
      </w:r>
      <w:r w:rsidR="00895871">
        <w:rPr>
          <w:rFonts w:ascii="Times New Roman" w:hAnsi="Times New Roman"/>
          <w:bCs/>
          <w:sz w:val="28"/>
          <w:szCs w:val="28"/>
          <w:lang w:val="uk-UA"/>
        </w:rPr>
        <w:t>20</w:t>
      </w:r>
      <w:r>
        <w:rPr>
          <w:rFonts w:ascii="Times New Roman" w:hAnsi="Times New Roman"/>
          <w:b/>
          <w:sz w:val="28"/>
          <w:szCs w:val="28"/>
          <w:lang w:val="uk-UA"/>
        </w:rPr>
        <w:t xml:space="preserve"> </w:t>
      </w:r>
    </w:p>
    <w:p w14:paraId="21EED2C0" w14:textId="74B1290D" w:rsidR="004413B0" w:rsidRDefault="004413B0" w:rsidP="004413B0">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2.1. </w:t>
      </w:r>
      <w:r w:rsidR="0000246E">
        <w:rPr>
          <w:rFonts w:ascii="Times New Roman" w:hAnsi="Times New Roman"/>
          <w:bCs/>
          <w:sz w:val="28"/>
          <w:szCs w:val="28"/>
          <w:lang w:val="uk-UA"/>
        </w:rPr>
        <w:t>Фіктивна лібералізація політичної системи Греції в 1967-1973 рр.</w:t>
      </w:r>
      <w:r w:rsidR="00F21AFE">
        <w:rPr>
          <w:rFonts w:ascii="Times New Roman" w:hAnsi="Times New Roman"/>
          <w:bCs/>
          <w:sz w:val="28"/>
          <w:szCs w:val="28"/>
          <w:lang w:val="uk-UA"/>
        </w:rPr>
        <w:t>……</w:t>
      </w:r>
      <w:r w:rsidR="00927048">
        <w:rPr>
          <w:rFonts w:ascii="Times New Roman" w:hAnsi="Times New Roman"/>
          <w:bCs/>
          <w:sz w:val="28"/>
          <w:szCs w:val="28"/>
          <w:lang w:val="uk-UA"/>
        </w:rPr>
        <w:t>.</w:t>
      </w:r>
      <w:r w:rsidR="00211556">
        <w:rPr>
          <w:rFonts w:ascii="Times New Roman" w:hAnsi="Times New Roman"/>
          <w:bCs/>
          <w:sz w:val="28"/>
          <w:szCs w:val="28"/>
          <w:lang w:val="uk-UA"/>
        </w:rPr>
        <w:t>.</w:t>
      </w:r>
      <w:r w:rsidR="0000246E">
        <w:rPr>
          <w:rFonts w:ascii="Times New Roman" w:hAnsi="Times New Roman"/>
          <w:bCs/>
          <w:sz w:val="28"/>
          <w:szCs w:val="28"/>
          <w:lang w:val="uk-UA"/>
        </w:rPr>
        <w:t>.</w:t>
      </w:r>
      <w:r w:rsidR="00895871">
        <w:rPr>
          <w:rFonts w:ascii="Times New Roman" w:hAnsi="Times New Roman"/>
          <w:bCs/>
          <w:sz w:val="28"/>
          <w:szCs w:val="28"/>
          <w:lang w:val="uk-UA"/>
        </w:rPr>
        <w:t>20</w:t>
      </w:r>
    </w:p>
    <w:p w14:paraId="5837929A" w14:textId="28307920" w:rsidR="004413B0" w:rsidRDefault="004413B0" w:rsidP="004413B0">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2.2. </w:t>
      </w:r>
      <w:r w:rsidR="0000246E">
        <w:rPr>
          <w:rFonts w:ascii="Times New Roman" w:hAnsi="Times New Roman"/>
          <w:bCs/>
          <w:sz w:val="28"/>
          <w:szCs w:val="28"/>
          <w:lang w:val="uk-UA"/>
        </w:rPr>
        <w:t>Особливості</w:t>
      </w:r>
      <w:r w:rsidR="002F0F99">
        <w:rPr>
          <w:rFonts w:ascii="Times New Roman" w:hAnsi="Times New Roman"/>
          <w:bCs/>
          <w:sz w:val="28"/>
          <w:szCs w:val="28"/>
          <w:lang w:val="uk-UA"/>
        </w:rPr>
        <w:t xml:space="preserve"> </w:t>
      </w:r>
      <w:r w:rsidR="00706B8E">
        <w:rPr>
          <w:rFonts w:ascii="Times New Roman" w:hAnsi="Times New Roman"/>
          <w:bCs/>
          <w:sz w:val="28"/>
          <w:szCs w:val="28"/>
          <w:lang w:val="uk-UA"/>
        </w:rPr>
        <w:t>вплив</w:t>
      </w:r>
      <w:r w:rsidR="002F0F99">
        <w:rPr>
          <w:rFonts w:ascii="Times New Roman" w:hAnsi="Times New Roman"/>
          <w:bCs/>
          <w:sz w:val="28"/>
          <w:szCs w:val="28"/>
          <w:lang w:val="uk-UA"/>
        </w:rPr>
        <w:t>у</w:t>
      </w:r>
      <w:r w:rsidR="001E7370">
        <w:rPr>
          <w:rFonts w:ascii="Times New Roman" w:hAnsi="Times New Roman"/>
          <w:bCs/>
          <w:sz w:val="28"/>
          <w:szCs w:val="28"/>
          <w:lang w:val="uk-UA"/>
        </w:rPr>
        <w:t xml:space="preserve"> </w:t>
      </w:r>
      <w:r w:rsidR="0000246E">
        <w:rPr>
          <w:rFonts w:ascii="Times New Roman" w:hAnsi="Times New Roman"/>
          <w:bCs/>
          <w:sz w:val="28"/>
          <w:szCs w:val="28"/>
          <w:lang w:val="uk-UA"/>
        </w:rPr>
        <w:t>в</w:t>
      </w:r>
      <w:r w:rsidR="00F21AFE">
        <w:rPr>
          <w:rFonts w:ascii="Times New Roman" w:hAnsi="Times New Roman"/>
          <w:bCs/>
          <w:sz w:val="28"/>
          <w:szCs w:val="28"/>
          <w:lang w:val="uk-UA"/>
        </w:rPr>
        <w:t>ійськово-націоналістичн</w:t>
      </w:r>
      <w:r w:rsidR="0000246E">
        <w:rPr>
          <w:rFonts w:ascii="Times New Roman" w:hAnsi="Times New Roman"/>
          <w:bCs/>
          <w:sz w:val="28"/>
          <w:szCs w:val="28"/>
          <w:lang w:val="uk-UA"/>
        </w:rPr>
        <w:t>ої</w:t>
      </w:r>
      <w:r w:rsidR="00F21AFE">
        <w:rPr>
          <w:rFonts w:ascii="Times New Roman" w:hAnsi="Times New Roman"/>
          <w:bCs/>
          <w:sz w:val="28"/>
          <w:szCs w:val="28"/>
          <w:lang w:val="uk-UA"/>
        </w:rPr>
        <w:t xml:space="preserve"> диктатур</w:t>
      </w:r>
      <w:r w:rsidR="0000246E">
        <w:rPr>
          <w:rFonts w:ascii="Times New Roman" w:hAnsi="Times New Roman"/>
          <w:bCs/>
          <w:sz w:val="28"/>
          <w:szCs w:val="28"/>
          <w:lang w:val="uk-UA"/>
        </w:rPr>
        <w:t>и</w:t>
      </w:r>
      <w:r w:rsidR="00F21AFE" w:rsidRPr="006F476B">
        <w:rPr>
          <w:rFonts w:ascii="Times New Roman" w:hAnsi="Times New Roman"/>
          <w:bCs/>
          <w:sz w:val="28"/>
          <w:szCs w:val="28"/>
          <w:lang w:val="uk-UA"/>
        </w:rPr>
        <w:t xml:space="preserve"> Д. Іоаннідіса</w:t>
      </w:r>
      <w:r w:rsidR="001E7370">
        <w:rPr>
          <w:rFonts w:ascii="Times New Roman" w:hAnsi="Times New Roman"/>
          <w:bCs/>
          <w:sz w:val="28"/>
          <w:szCs w:val="28"/>
          <w:lang w:val="uk-UA"/>
        </w:rPr>
        <w:t xml:space="preserve"> на Грецію в 1973-1974 рр</w:t>
      </w:r>
      <w:r w:rsidR="00706B8E">
        <w:rPr>
          <w:rFonts w:ascii="Times New Roman" w:hAnsi="Times New Roman"/>
          <w:bCs/>
          <w:sz w:val="28"/>
          <w:szCs w:val="28"/>
          <w:lang w:val="uk-UA"/>
        </w:rPr>
        <w:t>………………………………………………………</w:t>
      </w:r>
      <w:r w:rsidR="004575AB">
        <w:rPr>
          <w:rFonts w:ascii="Times New Roman" w:hAnsi="Times New Roman"/>
          <w:bCs/>
          <w:sz w:val="28"/>
          <w:szCs w:val="28"/>
          <w:lang w:val="uk-UA"/>
        </w:rPr>
        <w:t>...</w:t>
      </w:r>
      <w:r w:rsidR="00927048">
        <w:rPr>
          <w:rFonts w:ascii="Times New Roman" w:hAnsi="Times New Roman"/>
          <w:bCs/>
          <w:sz w:val="28"/>
          <w:szCs w:val="28"/>
          <w:lang w:val="uk-UA"/>
        </w:rPr>
        <w:t>2</w:t>
      </w:r>
      <w:r w:rsidR="00895871">
        <w:rPr>
          <w:rFonts w:ascii="Times New Roman" w:hAnsi="Times New Roman"/>
          <w:bCs/>
          <w:sz w:val="28"/>
          <w:szCs w:val="28"/>
          <w:lang w:val="uk-UA"/>
        </w:rPr>
        <w:t>5</w:t>
      </w:r>
      <w:r w:rsidR="00706B8E">
        <w:rPr>
          <w:rFonts w:ascii="Times New Roman" w:hAnsi="Times New Roman"/>
          <w:bCs/>
          <w:sz w:val="28"/>
          <w:szCs w:val="28"/>
          <w:lang w:val="uk-UA"/>
        </w:rPr>
        <w:t xml:space="preserve"> </w:t>
      </w:r>
    </w:p>
    <w:p w14:paraId="0EB524F6" w14:textId="27EBF825" w:rsidR="00F21AFE" w:rsidRPr="00895871" w:rsidRDefault="004413B0" w:rsidP="004413B0">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2.3. </w:t>
      </w:r>
      <w:r w:rsidR="00226D10">
        <w:rPr>
          <w:rFonts w:ascii="Times New Roman" w:hAnsi="Times New Roman"/>
          <w:bCs/>
          <w:sz w:val="28"/>
          <w:szCs w:val="28"/>
          <w:lang w:val="uk-UA"/>
        </w:rPr>
        <w:t xml:space="preserve">Трансформація політичної системи </w:t>
      </w:r>
      <w:r w:rsidR="006B395C">
        <w:rPr>
          <w:rFonts w:ascii="Times New Roman" w:hAnsi="Times New Roman"/>
          <w:bCs/>
          <w:sz w:val="28"/>
          <w:szCs w:val="28"/>
          <w:lang w:val="uk-UA"/>
        </w:rPr>
        <w:t>в 1974-1981 рр. на шляху до європейської інтеграції</w:t>
      </w:r>
      <w:r w:rsidR="00F21AFE">
        <w:rPr>
          <w:rFonts w:ascii="Times New Roman" w:hAnsi="Times New Roman"/>
          <w:bCs/>
          <w:sz w:val="28"/>
          <w:szCs w:val="28"/>
          <w:lang w:val="uk-UA"/>
        </w:rPr>
        <w:t>…………………</w:t>
      </w:r>
      <w:r w:rsidR="006B395C">
        <w:rPr>
          <w:rFonts w:ascii="Times New Roman" w:hAnsi="Times New Roman"/>
          <w:bCs/>
          <w:sz w:val="28"/>
          <w:szCs w:val="28"/>
          <w:lang w:val="uk-UA"/>
        </w:rPr>
        <w:t>………………………………</w:t>
      </w:r>
      <w:r w:rsidR="004575AB">
        <w:rPr>
          <w:rFonts w:ascii="Times New Roman" w:hAnsi="Times New Roman"/>
          <w:bCs/>
          <w:sz w:val="28"/>
          <w:szCs w:val="28"/>
          <w:lang w:val="uk-UA"/>
        </w:rPr>
        <w:t>………..2</w:t>
      </w:r>
      <w:r w:rsidR="00895871">
        <w:rPr>
          <w:rFonts w:ascii="Times New Roman" w:hAnsi="Times New Roman"/>
          <w:bCs/>
          <w:sz w:val="28"/>
          <w:szCs w:val="28"/>
          <w:lang w:val="uk-UA"/>
        </w:rPr>
        <w:t>8</w:t>
      </w:r>
    </w:p>
    <w:p w14:paraId="5657A43E" w14:textId="3F5C04C6" w:rsidR="00F21AFE" w:rsidRPr="00895871" w:rsidRDefault="00F21AFE" w:rsidP="004413B0">
      <w:pPr>
        <w:spacing w:after="0" w:line="360" w:lineRule="auto"/>
        <w:jc w:val="both"/>
        <w:rPr>
          <w:rFonts w:ascii="Times New Roman" w:hAnsi="Times New Roman"/>
          <w:bCs/>
          <w:sz w:val="28"/>
          <w:szCs w:val="28"/>
          <w:lang w:val="uk-UA"/>
        </w:rPr>
      </w:pPr>
      <w:r>
        <w:rPr>
          <w:rFonts w:ascii="Times New Roman" w:hAnsi="Times New Roman"/>
          <w:b/>
          <w:sz w:val="28"/>
          <w:szCs w:val="28"/>
        </w:rPr>
        <w:t>Р</w:t>
      </w:r>
      <w:r>
        <w:rPr>
          <w:rFonts w:ascii="Times New Roman" w:hAnsi="Times New Roman"/>
          <w:b/>
          <w:sz w:val="28"/>
          <w:szCs w:val="28"/>
          <w:lang w:val="uk-UA"/>
        </w:rPr>
        <w:t>ОЗДІЛ 3</w:t>
      </w:r>
      <w:r>
        <w:rPr>
          <w:rFonts w:ascii="Times New Roman" w:hAnsi="Times New Roman"/>
          <w:b/>
          <w:sz w:val="28"/>
          <w:szCs w:val="28"/>
        </w:rPr>
        <w:t xml:space="preserve">. </w:t>
      </w:r>
      <w:r>
        <w:rPr>
          <w:rFonts w:ascii="Times New Roman" w:hAnsi="Times New Roman"/>
          <w:b/>
          <w:sz w:val="28"/>
          <w:szCs w:val="28"/>
          <w:lang w:val="uk-UA"/>
        </w:rPr>
        <w:t>ТРАНСФОРМАЦІЯ СОЦІАЛЬНО</w:t>
      </w:r>
      <w:r w:rsidR="0033441F">
        <w:rPr>
          <w:rFonts w:ascii="Times New Roman" w:hAnsi="Times New Roman"/>
          <w:b/>
          <w:sz w:val="28"/>
          <w:szCs w:val="28"/>
          <w:lang w:val="uk-UA"/>
        </w:rPr>
        <w:t>Ї ПОЛІТИКИ</w:t>
      </w:r>
      <w:r>
        <w:rPr>
          <w:rFonts w:ascii="Times New Roman" w:hAnsi="Times New Roman"/>
          <w:b/>
          <w:sz w:val="28"/>
          <w:szCs w:val="28"/>
        </w:rPr>
        <w:t xml:space="preserve"> ГРЕЦІЇ </w:t>
      </w:r>
      <w:r>
        <w:rPr>
          <w:rFonts w:ascii="Times New Roman" w:hAnsi="Times New Roman"/>
          <w:b/>
          <w:sz w:val="28"/>
          <w:szCs w:val="28"/>
          <w:lang w:val="uk-UA"/>
        </w:rPr>
        <w:t>В ПЕРІОД</w:t>
      </w:r>
      <w:r>
        <w:rPr>
          <w:rFonts w:ascii="Times New Roman" w:hAnsi="Times New Roman"/>
          <w:b/>
          <w:sz w:val="28"/>
          <w:szCs w:val="28"/>
        </w:rPr>
        <w:t xml:space="preserve"> </w:t>
      </w:r>
      <w:r>
        <w:rPr>
          <w:rFonts w:ascii="Times New Roman" w:hAnsi="Times New Roman"/>
          <w:b/>
          <w:sz w:val="28"/>
          <w:szCs w:val="28"/>
          <w:lang w:val="uk-UA"/>
        </w:rPr>
        <w:t xml:space="preserve">З </w:t>
      </w:r>
      <w:r>
        <w:rPr>
          <w:rFonts w:ascii="Times New Roman" w:hAnsi="Times New Roman"/>
          <w:b/>
          <w:sz w:val="28"/>
          <w:szCs w:val="28"/>
        </w:rPr>
        <w:t>1967-19</w:t>
      </w:r>
      <w:r>
        <w:rPr>
          <w:rFonts w:ascii="Times New Roman" w:hAnsi="Times New Roman"/>
          <w:b/>
          <w:sz w:val="28"/>
          <w:szCs w:val="28"/>
          <w:lang w:val="uk-UA"/>
        </w:rPr>
        <w:t>81</w:t>
      </w:r>
      <w:r>
        <w:rPr>
          <w:rFonts w:ascii="Times New Roman" w:hAnsi="Times New Roman"/>
          <w:b/>
          <w:sz w:val="28"/>
          <w:szCs w:val="28"/>
        </w:rPr>
        <w:t xml:space="preserve"> РР</w:t>
      </w:r>
      <w:r w:rsidR="00426DAA">
        <w:rPr>
          <w:rFonts w:ascii="Times New Roman" w:hAnsi="Times New Roman"/>
          <w:b/>
          <w:sz w:val="28"/>
          <w:szCs w:val="28"/>
          <w:lang w:val="uk-UA"/>
        </w:rPr>
        <w:t>.</w:t>
      </w:r>
      <w:r w:rsidRPr="00426DAA">
        <w:rPr>
          <w:rFonts w:ascii="Times New Roman" w:hAnsi="Times New Roman"/>
          <w:bCs/>
          <w:sz w:val="28"/>
          <w:szCs w:val="28"/>
        </w:rPr>
        <w:t>.</w:t>
      </w:r>
      <w:r w:rsidR="00426DAA" w:rsidRPr="00426DAA">
        <w:rPr>
          <w:rFonts w:ascii="Times New Roman" w:hAnsi="Times New Roman"/>
          <w:bCs/>
          <w:sz w:val="28"/>
          <w:szCs w:val="28"/>
          <w:lang w:val="uk-UA"/>
        </w:rPr>
        <w:t>…………………………</w:t>
      </w:r>
      <w:r w:rsidR="0033441F">
        <w:rPr>
          <w:rFonts w:ascii="Times New Roman" w:hAnsi="Times New Roman"/>
          <w:bCs/>
          <w:sz w:val="28"/>
          <w:szCs w:val="28"/>
          <w:lang w:val="uk-UA"/>
        </w:rPr>
        <w:t>………………………….</w:t>
      </w:r>
      <w:r w:rsidR="00426DAA" w:rsidRPr="00426DAA">
        <w:rPr>
          <w:rFonts w:ascii="Times New Roman" w:hAnsi="Times New Roman"/>
          <w:bCs/>
          <w:sz w:val="28"/>
          <w:szCs w:val="28"/>
          <w:lang w:val="uk-UA"/>
        </w:rPr>
        <w:t>…</w:t>
      </w:r>
      <w:r w:rsidR="004575AB">
        <w:rPr>
          <w:rFonts w:ascii="Times New Roman" w:hAnsi="Times New Roman"/>
          <w:bCs/>
          <w:sz w:val="28"/>
          <w:szCs w:val="28"/>
          <w:lang w:val="uk-UA"/>
        </w:rPr>
        <w:t>3</w:t>
      </w:r>
      <w:r w:rsidR="00895871">
        <w:rPr>
          <w:rFonts w:ascii="Times New Roman" w:hAnsi="Times New Roman"/>
          <w:bCs/>
          <w:sz w:val="28"/>
          <w:szCs w:val="28"/>
          <w:lang w:val="uk-UA"/>
        </w:rPr>
        <w:t>6</w:t>
      </w:r>
    </w:p>
    <w:p w14:paraId="7B44C52C" w14:textId="70CD8BEC" w:rsidR="00F21AFE" w:rsidRPr="00895871" w:rsidRDefault="00F21AFE" w:rsidP="004413B0">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3</w:t>
      </w:r>
      <w:r w:rsidRPr="000056AF">
        <w:rPr>
          <w:rFonts w:ascii="Times New Roman" w:hAnsi="Times New Roman"/>
          <w:bCs/>
          <w:sz w:val="28"/>
          <w:szCs w:val="28"/>
          <w:lang w:val="uk-UA"/>
        </w:rPr>
        <w:t>.1</w:t>
      </w:r>
      <w:r>
        <w:rPr>
          <w:rFonts w:ascii="Times New Roman" w:hAnsi="Times New Roman"/>
          <w:bCs/>
          <w:sz w:val="28"/>
          <w:szCs w:val="28"/>
          <w:lang w:val="uk-UA"/>
        </w:rPr>
        <w:t>.</w:t>
      </w:r>
      <w:r w:rsidRPr="000056AF">
        <w:rPr>
          <w:rFonts w:ascii="Times New Roman" w:hAnsi="Times New Roman"/>
          <w:bCs/>
          <w:sz w:val="28"/>
          <w:szCs w:val="28"/>
          <w:lang w:val="uk-UA"/>
        </w:rPr>
        <w:t xml:space="preserve"> </w:t>
      </w:r>
      <w:r w:rsidR="000459C9">
        <w:rPr>
          <w:rFonts w:ascii="Times New Roman" w:hAnsi="Times New Roman"/>
          <w:bCs/>
          <w:sz w:val="28"/>
          <w:szCs w:val="28"/>
          <w:lang w:val="uk-UA"/>
        </w:rPr>
        <w:t xml:space="preserve">Особливості перетворень </w:t>
      </w:r>
      <w:r w:rsidR="008C2531">
        <w:rPr>
          <w:rFonts w:ascii="Times New Roman" w:hAnsi="Times New Roman"/>
          <w:bCs/>
          <w:sz w:val="28"/>
          <w:szCs w:val="28"/>
          <w:lang w:val="uk-UA"/>
        </w:rPr>
        <w:t>с</w:t>
      </w:r>
      <w:r>
        <w:rPr>
          <w:rFonts w:ascii="Times New Roman" w:hAnsi="Times New Roman"/>
          <w:bCs/>
          <w:sz w:val="28"/>
          <w:szCs w:val="28"/>
          <w:lang w:val="uk-UA"/>
        </w:rPr>
        <w:t>оціальн</w:t>
      </w:r>
      <w:r w:rsidR="008C2531">
        <w:rPr>
          <w:rFonts w:ascii="Times New Roman" w:hAnsi="Times New Roman"/>
          <w:bCs/>
          <w:sz w:val="28"/>
          <w:szCs w:val="28"/>
          <w:lang w:val="uk-UA"/>
        </w:rPr>
        <w:t>ого</w:t>
      </w:r>
      <w:r>
        <w:rPr>
          <w:rFonts w:ascii="Times New Roman" w:hAnsi="Times New Roman"/>
          <w:bCs/>
          <w:sz w:val="28"/>
          <w:szCs w:val="28"/>
          <w:lang w:val="uk-UA"/>
        </w:rPr>
        <w:t xml:space="preserve"> сектор</w:t>
      </w:r>
      <w:r w:rsidR="008C2531">
        <w:rPr>
          <w:rFonts w:ascii="Times New Roman" w:hAnsi="Times New Roman"/>
          <w:bCs/>
          <w:sz w:val="28"/>
          <w:szCs w:val="28"/>
          <w:lang w:val="uk-UA"/>
        </w:rPr>
        <w:t>у</w:t>
      </w:r>
      <w:r>
        <w:rPr>
          <w:rFonts w:ascii="Times New Roman" w:hAnsi="Times New Roman"/>
          <w:bCs/>
          <w:sz w:val="28"/>
          <w:szCs w:val="28"/>
          <w:lang w:val="uk-UA"/>
        </w:rPr>
        <w:t xml:space="preserve"> та </w:t>
      </w:r>
      <w:r w:rsidR="008C2531">
        <w:rPr>
          <w:rFonts w:ascii="Times New Roman" w:hAnsi="Times New Roman"/>
          <w:bCs/>
          <w:sz w:val="28"/>
          <w:szCs w:val="28"/>
          <w:lang w:val="uk-UA"/>
        </w:rPr>
        <w:t xml:space="preserve">системи </w:t>
      </w:r>
      <w:r>
        <w:rPr>
          <w:rFonts w:ascii="Times New Roman" w:hAnsi="Times New Roman"/>
          <w:bCs/>
          <w:sz w:val="28"/>
          <w:szCs w:val="28"/>
          <w:lang w:val="uk-UA"/>
        </w:rPr>
        <w:t>освіти</w:t>
      </w:r>
      <w:r w:rsidR="000459C9">
        <w:rPr>
          <w:rFonts w:ascii="Times New Roman" w:hAnsi="Times New Roman"/>
          <w:bCs/>
          <w:sz w:val="28"/>
          <w:szCs w:val="28"/>
          <w:lang w:val="uk-UA"/>
        </w:rPr>
        <w:t xml:space="preserve"> в 1967-1981 рр.</w:t>
      </w:r>
      <w:r>
        <w:rPr>
          <w:rFonts w:ascii="Times New Roman" w:hAnsi="Times New Roman"/>
          <w:bCs/>
          <w:sz w:val="28"/>
          <w:szCs w:val="28"/>
          <w:lang w:val="uk-UA"/>
        </w:rPr>
        <w:t>………</w:t>
      </w:r>
      <w:r w:rsidR="00CD4225">
        <w:rPr>
          <w:rFonts w:ascii="Times New Roman" w:hAnsi="Times New Roman"/>
          <w:bCs/>
          <w:sz w:val="28"/>
          <w:szCs w:val="28"/>
          <w:lang w:val="uk-UA"/>
        </w:rPr>
        <w:t>…………</w:t>
      </w:r>
      <w:r w:rsidR="000459C9">
        <w:rPr>
          <w:rFonts w:ascii="Times New Roman" w:hAnsi="Times New Roman"/>
          <w:bCs/>
          <w:sz w:val="28"/>
          <w:szCs w:val="28"/>
          <w:lang w:val="uk-UA"/>
        </w:rPr>
        <w:t>………………………………………………………</w:t>
      </w:r>
      <w:r w:rsidR="004575AB">
        <w:rPr>
          <w:rFonts w:ascii="Times New Roman" w:hAnsi="Times New Roman"/>
          <w:bCs/>
          <w:sz w:val="28"/>
          <w:szCs w:val="28"/>
          <w:lang w:val="uk-UA"/>
        </w:rPr>
        <w:t>..</w:t>
      </w:r>
      <w:r w:rsidR="00211556">
        <w:rPr>
          <w:rFonts w:ascii="Times New Roman" w:hAnsi="Times New Roman"/>
          <w:bCs/>
          <w:sz w:val="28"/>
          <w:szCs w:val="28"/>
          <w:lang w:val="uk-UA"/>
        </w:rPr>
        <w:t>.</w:t>
      </w:r>
      <w:r w:rsidR="004575AB">
        <w:rPr>
          <w:rFonts w:ascii="Times New Roman" w:hAnsi="Times New Roman"/>
          <w:bCs/>
          <w:sz w:val="28"/>
          <w:szCs w:val="28"/>
          <w:lang w:val="uk-UA"/>
        </w:rPr>
        <w:t>3</w:t>
      </w:r>
      <w:r w:rsidR="00895871">
        <w:rPr>
          <w:rFonts w:ascii="Times New Roman" w:hAnsi="Times New Roman"/>
          <w:bCs/>
          <w:sz w:val="28"/>
          <w:szCs w:val="28"/>
          <w:lang w:val="uk-UA"/>
        </w:rPr>
        <w:t>6</w:t>
      </w:r>
    </w:p>
    <w:p w14:paraId="184D2358" w14:textId="2B9542C6" w:rsidR="00F21AFE" w:rsidRPr="00895871" w:rsidRDefault="00F21AFE" w:rsidP="004413B0">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3</w:t>
      </w:r>
      <w:r w:rsidRPr="000056AF">
        <w:rPr>
          <w:rFonts w:ascii="Times New Roman" w:hAnsi="Times New Roman"/>
          <w:bCs/>
          <w:sz w:val="28"/>
          <w:szCs w:val="28"/>
          <w:lang w:val="uk-UA"/>
        </w:rPr>
        <w:t>.2</w:t>
      </w:r>
      <w:r>
        <w:rPr>
          <w:rFonts w:ascii="Times New Roman" w:hAnsi="Times New Roman"/>
          <w:bCs/>
          <w:sz w:val="28"/>
          <w:szCs w:val="28"/>
          <w:lang w:val="uk-UA"/>
        </w:rPr>
        <w:t>.</w:t>
      </w:r>
      <w:r w:rsidR="00C552CA">
        <w:rPr>
          <w:rFonts w:ascii="Times New Roman" w:hAnsi="Times New Roman"/>
          <w:bCs/>
          <w:sz w:val="28"/>
          <w:szCs w:val="28"/>
          <w:lang w:val="uk-UA"/>
        </w:rPr>
        <w:t xml:space="preserve"> Грецька Православна Церква та державна влада: специфіка відносин...</w:t>
      </w:r>
      <w:r w:rsidR="0007340B">
        <w:rPr>
          <w:rFonts w:ascii="Times New Roman" w:hAnsi="Times New Roman"/>
          <w:bCs/>
          <w:sz w:val="28"/>
          <w:szCs w:val="28"/>
          <w:lang w:val="uk-UA"/>
        </w:rPr>
        <w:t>.</w:t>
      </w:r>
      <w:r w:rsidR="008C2531">
        <w:rPr>
          <w:rFonts w:ascii="Times New Roman" w:hAnsi="Times New Roman"/>
          <w:bCs/>
          <w:sz w:val="28"/>
          <w:szCs w:val="28"/>
          <w:lang w:val="uk-UA"/>
        </w:rPr>
        <w:t>..</w:t>
      </w:r>
      <w:r w:rsidR="0007340B">
        <w:rPr>
          <w:rFonts w:ascii="Times New Roman" w:hAnsi="Times New Roman"/>
          <w:bCs/>
          <w:sz w:val="28"/>
          <w:szCs w:val="28"/>
          <w:lang w:val="uk-UA"/>
        </w:rPr>
        <w:t>4</w:t>
      </w:r>
      <w:r w:rsidR="00895871">
        <w:rPr>
          <w:rFonts w:ascii="Times New Roman" w:hAnsi="Times New Roman"/>
          <w:bCs/>
          <w:sz w:val="28"/>
          <w:szCs w:val="28"/>
          <w:lang w:val="uk-UA"/>
        </w:rPr>
        <w:t>8</w:t>
      </w:r>
    </w:p>
    <w:p w14:paraId="410094BC" w14:textId="2EF8E832" w:rsidR="0033441F" w:rsidRPr="00452AF1" w:rsidRDefault="0033441F" w:rsidP="004413B0">
      <w:pPr>
        <w:spacing w:after="0" w:line="360" w:lineRule="auto"/>
        <w:jc w:val="both"/>
        <w:rPr>
          <w:rFonts w:ascii="Times New Roman" w:hAnsi="Times New Roman"/>
          <w:bCs/>
          <w:sz w:val="28"/>
          <w:szCs w:val="28"/>
          <w:lang w:val="en-US"/>
        </w:rPr>
      </w:pPr>
      <w:r>
        <w:rPr>
          <w:rFonts w:ascii="Times New Roman" w:hAnsi="Times New Roman"/>
          <w:b/>
          <w:sz w:val="28"/>
          <w:szCs w:val="28"/>
        </w:rPr>
        <w:t>Р</w:t>
      </w:r>
      <w:r>
        <w:rPr>
          <w:rFonts w:ascii="Times New Roman" w:hAnsi="Times New Roman"/>
          <w:b/>
          <w:sz w:val="28"/>
          <w:szCs w:val="28"/>
          <w:lang w:val="uk-UA"/>
        </w:rPr>
        <w:t>ОЗДІЛ 4</w:t>
      </w:r>
      <w:r>
        <w:rPr>
          <w:rFonts w:ascii="Times New Roman" w:hAnsi="Times New Roman"/>
          <w:b/>
          <w:sz w:val="28"/>
          <w:szCs w:val="28"/>
        </w:rPr>
        <w:t xml:space="preserve">. </w:t>
      </w:r>
      <w:r w:rsidR="00FC4CE6">
        <w:rPr>
          <w:rFonts w:ascii="Times New Roman" w:hAnsi="Times New Roman"/>
          <w:b/>
          <w:sz w:val="28"/>
          <w:szCs w:val="28"/>
          <w:lang w:val="uk-UA"/>
        </w:rPr>
        <w:t>ЕКОНОМІЧН</w:t>
      </w:r>
      <w:r w:rsidR="00D051C6">
        <w:rPr>
          <w:rFonts w:ascii="Times New Roman" w:hAnsi="Times New Roman"/>
          <w:b/>
          <w:sz w:val="28"/>
          <w:szCs w:val="28"/>
          <w:lang w:val="uk-UA"/>
        </w:rPr>
        <w:t>І</w:t>
      </w:r>
      <w:r w:rsidR="00FC4CE6">
        <w:rPr>
          <w:rFonts w:ascii="Times New Roman" w:hAnsi="Times New Roman"/>
          <w:b/>
          <w:sz w:val="28"/>
          <w:szCs w:val="28"/>
          <w:lang w:val="uk-UA"/>
        </w:rPr>
        <w:t xml:space="preserve"> </w:t>
      </w:r>
      <w:r>
        <w:rPr>
          <w:rFonts w:ascii="Times New Roman" w:hAnsi="Times New Roman"/>
          <w:b/>
          <w:sz w:val="28"/>
          <w:szCs w:val="28"/>
          <w:lang w:val="uk-UA"/>
        </w:rPr>
        <w:t>ТРАНСФОРМАЦІ</w:t>
      </w:r>
      <w:r w:rsidR="00D051C6">
        <w:rPr>
          <w:rFonts w:ascii="Times New Roman" w:hAnsi="Times New Roman"/>
          <w:b/>
          <w:sz w:val="28"/>
          <w:szCs w:val="28"/>
          <w:lang w:val="uk-UA"/>
        </w:rPr>
        <w:t>Ї</w:t>
      </w:r>
      <w:r>
        <w:rPr>
          <w:rFonts w:ascii="Times New Roman" w:hAnsi="Times New Roman"/>
          <w:b/>
          <w:sz w:val="28"/>
          <w:szCs w:val="28"/>
          <w:lang w:val="uk-UA"/>
        </w:rPr>
        <w:t xml:space="preserve"> </w:t>
      </w:r>
      <w:r>
        <w:rPr>
          <w:rFonts w:ascii="Times New Roman" w:hAnsi="Times New Roman"/>
          <w:b/>
          <w:sz w:val="28"/>
          <w:szCs w:val="28"/>
        </w:rPr>
        <w:t xml:space="preserve">ГРЕЦІЇ </w:t>
      </w:r>
      <w:r>
        <w:rPr>
          <w:rFonts w:ascii="Times New Roman" w:hAnsi="Times New Roman"/>
          <w:b/>
          <w:sz w:val="28"/>
          <w:szCs w:val="28"/>
          <w:lang w:val="uk-UA"/>
        </w:rPr>
        <w:t>В ПЕРІОД</w:t>
      </w:r>
      <w:r>
        <w:rPr>
          <w:rFonts w:ascii="Times New Roman" w:hAnsi="Times New Roman"/>
          <w:b/>
          <w:sz w:val="28"/>
          <w:szCs w:val="28"/>
        </w:rPr>
        <w:t xml:space="preserve"> </w:t>
      </w:r>
      <w:r>
        <w:rPr>
          <w:rFonts w:ascii="Times New Roman" w:hAnsi="Times New Roman"/>
          <w:b/>
          <w:sz w:val="28"/>
          <w:szCs w:val="28"/>
          <w:lang w:val="uk-UA"/>
        </w:rPr>
        <w:t xml:space="preserve">З </w:t>
      </w:r>
      <w:r>
        <w:rPr>
          <w:rFonts w:ascii="Times New Roman" w:hAnsi="Times New Roman"/>
          <w:b/>
          <w:sz w:val="28"/>
          <w:szCs w:val="28"/>
        </w:rPr>
        <w:t>1967-19</w:t>
      </w:r>
      <w:r>
        <w:rPr>
          <w:rFonts w:ascii="Times New Roman" w:hAnsi="Times New Roman"/>
          <w:b/>
          <w:sz w:val="28"/>
          <w:szCs w:val="28"/>
          <w:lang w:val="uk-UA"/>
        </w:rPr>
        <w:t>81</w:t>
      </w:r>
      <w:r>
        <w:rPr>
          <w:rFonts w:ascii="Times New Roman" w:hAnsi="Times New Roman"/>
          <w:b/>
          <w:sz w:val="28"/>
          <w:szCs w:val="28"/>
        </w:rPr>
        <w:t xml:space="preserve"> РР</w:t>
      </w:r>
      <w:r>
        <w:rPr>
          <w:rFonts w:ascii="Times New Roman" w:hAnsi="Times New Roman"/>
          <w:b/>
          <w:sz w:val="28"/>
          <w:szCs w:val="28"/>
          <w:lang w:val="uk-UA"/>
        </w:rPr>
        <w:t>.</w:t>
      </w:r>
      <w:r w:rsidRPr="00426DAA">
        <w:rPr>
          <w:rFonts w:ascii="Times New Roman" w:hAnsi="Times New Roman"/>
          <w:bCs/>
          <w:sz w:val="28"/>
          <w:szCs w:val="28"/>
        </w:rPr>
        <w:t>.</w:t>
      </w:r>
      <w:r w:rsidRPr="00426DAA">
        <w:rPr>
          <w:rFonts w:ascii="Times New Roman" w:hAnsi="Times New Roman"/>
          <w:bCs/>
          <w:sz w:val="28"/>
          <w:szCs w:val="28"/>
          <w:lang w:val="uk-UA"/>
        </w:rPr>
        <w:t>…………………………</w:t>
      </w:r>
      <w:r>
        <w:rPr>
          <w:rFonts w:ascii="Times New Roman" w:hAnsi="Times New Roman"/>
          <w:bCs/>
          <w:sz w:val="28"/>
          <w:szCs w:val="28"/>
          <w:lang w:val="uk-UA"/>
        </w:rPr>
        <w:t>…………………………</w:t>
      </w:r>
      <w:r w:rsidR="00FC4CE6">
        <w:rPr>
          <w:rFonts w:ascii="Times New Roman" w:hAnsi="Times New Roman"/>
          <w:bCs/>
          <w:sz w:val="28"/>
          <w:szCs w:val="28"/>
          <w:lang w:val="uk-UA"/>
        </w:rPr>
        <w:t>…………</w:t>
      </w:r>
      <w:r w:rsidR="00D051C6">
        <w:rPr>
          <w:rFonts w:ascii="Times New Roman" w:hAnsi="Times New Roman"/>
          <w:bCs/>
          <w:sz w:val="28"/>
          <w:szCs w:val="28"/>
          <w:lang w:val="uk-UA"/>
        </w:rPr>
        <w:t>……..</w:t>
      </w:r>
      <w:r w:rsidR="00FC4CE6">
        <w:rPr>
          <w:rFonts w:ascii="Times New Roman" w:hAnsi="Times New Roman"/>
          <w:bCs/>
          <w:sz w:val="28"/>
          <w:szCs w:val="28"/>
          <w:lang w:val="uk-UA"/>
        </w:rPr>
        <w:t>…</w:t>
      </w:r>
      <w:r w:rsidRPr="00426DAA">
        <w:rPr>
          <w:rFonts w:ascii="Times New Roman" w:hAnsi="Times New Roman"/>
          <w:bCs/>
          <w:sz w:val="28"/>
          <w:szCs w:val="28"/>
          <w:lang w:val="uk-UA"/>
        </w:rPr>
        <w:t>…</w:t>
      </w:r>
      <w:r w:rsidR="006A1DA5">
        <w:rPr>
          <w:rFonts w:ascii="Times New Roman" w:hAnsi="Times New Roman"/>
          <w:bCs/>
          <w:sz w:val="28"/>
          <w:szCs w:val="28"/>
          <w:lang w:val="uk-UA"/>
        </w:rPr>
        <w:t>5</w:t>
      </w:r>
      <w:r w:rsidR="00895871">
        <w:rPr>
          <w:rFonts w:ascii="Times New Roman" w:hAnsi="Times New Roman"/>
          <w:bCs/>
          <w:sz w:val="28"/>
          <w:szCs w:val="28"/>
          <w:lang w:val="uk-UA"/>
        </w:rPr>
        <w:t>5</w:t>
      </w:r>
    </w:p>
    <w:p w14:paraId="6251B245" w14:textId="2D72F768" w:rsidR="00F21AFE" w:rsidRPr="00E06388" w:rsidRDefault="00200130" w:rsidP="004413B0">
      <w:pPr>
        <w:spacing w:after="0" w:line="360" w:lineRule="auto"/>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4</w:t>
      </w:r>
      <w:r w:rsidR="00F21AFE" w:rsidRPr="00E06388">
        <w:rPr>
          <w:rFonts w:ascii="Times New Roman" w:hAnsi="Times New Roman"/>
          <w:color w:val="000000"/>
          <w:sz w:val="28"/>
          <w:szCs w:val="28"/>
          <w:shd w:val="clear" w:color="auto" w:fill="FFFFFF"/>
          <w:lang w:val="uk-UA"/>
        </w:rPr>
        <w:t>.</w:t>
      </w:r>
      <w:r>
        <w:rPr>
          <w:rFonts w:ascii="Times New Roman" w:hAnsi="Times New Roman"/>
          <w:color w:val="000000"/>
          <w:sz w:val="28"/>
          <w:szCs w:val="28"/>
          <w:shd w:val="clear" w:color="auto" w:fill="FFFFFF"/>
          <w:lang w:val="uk-UA"/>
        </w:rPr>
        <w:t>1</w:t>
      </w:r>
      <w:r w:rsidR="00F21AFE">
        <w:rPr>
          <w:rFonts w:ascii="Times New Roman" w:hAnsi="Times New Roman"/>
          <w:color w:val="000000"/>
          <w:sz w:val="28"/>
          <w:szCs w:val="28"/>
          <w:shd w:val="clear" w:color="auto" w:fill="FFFFFF"/>
          <w:lang w:val="uk-UA"/>
        </w:rPr>
        <w:t>.</w:t>
      </w:r>
      <w:r w:rsidR="00F21AFE" w:rsidRPr="00E06388">
        <w:rPr>
          <w:rFonts w:ascii="Times New Roman" w:hAnsi="Times New Roman"/>
          <w:color w:val="000000"/>
          <w:sz w:val="28"/>
          <w:szCs w:val="28"/>
          <w:shd w:val="clear" w:color="auto" w:fill="FFFFFF"/>
          <w:lang w:val="uk-UA"/>
        </w:rPr>
        <w:t xml:space="preserve"> </w:t>
      </w:r>
      <w:r w:rsidR="004B2948">
        <w:rPr>
          <w:rFonts w:ascii="Times New Roman" w:hAnsi="Times New Roman"/>
          <w:color w:val="000000"/>
          <w:sz w:val="28"/>
          <w:szCs w:val="28"/>
          <w:shd w:val="clear" w:color="auto" w:fill="FFFFFF"/>
          <w:lang w:val="uk-UA"/>
        </w:rPr>
        <w:t>Трансформація а</w:t>
      </w:r>
      <w:r w:rsidR="00F21AFE">
        <w:rPr>
          <w:rFonts w:ascii="Times New Roman" w:hAnsi="Times New Roman"/>
          <w:color w:val="000000"/>
          <w:sz w:val="28"/>
          <w:szCs w:val="28"/>
          <w:shd w:val="clear" w:color="auto" w:fill="FFFFFF"/>
          <w:lang w:val="uk-UA"/>
        </w:rPr>
        <w:t>грарн</w:t>
      </w:r>
      <w:r w:rsidR="004B2948">
        <w:rPr>
          <w:rFonts w:ascii="Times New Roman" w:hAnsi="Times New Roman"/>
          <w:color w:val="000000"/>
          <w:sz w:val="28"/>
          <w:szCs w:val="28"/>
          <w:shd w:val="clear" w:color="auto" w:fill="FFFFFF"/>
          <w:lang w:val="uk-UA"/>
        </w:rPr>
        <w:t>ої</w:t>
      </w:r>
      <w:r w:rsidR="00F21AFE">
        <w:rPr>
          <w:rFonts w:ascii="Times New Roman" w:hAnsi="Times New Roman"/>
          <w:color w:val="000000"/>
          <w:sz w:val="28"/>
          <w:szCs w:val="28"/>
          <w:shd w:val="clear" w:color="auto" w:fill="FFFFFF"/>
          <w:lang w:val="uk-UA"/>
        </w:rPr>
        <w:t xml:space="preserve"> та індустріальн</w:t>
      </w:r>
      <w:r w:rsidR="004B2948">
        <w:rPr>
          <w:rFonts w:ascii="Times New Roman" w:hAnsi="Times New Roman"/>
          <w:color w:val="000000"/>
          <w:sz w:val="28"/>
          <w:szCs w:val="28"/>
          <w:shd w:val="clear" w:color="auto" w:fill="FFFFFF"/>
          <w:lang w:val="uk-UA"/>
        </w:rPr>
        <w:t>ої</w:t>
      </w:r>
      <w:r w:rsidR="00F21AFE">
        <w:rPr>
          <w:rFonts w:ascii="Times New Roman" w:hAnsi="Times New Roman"/>
          <w:color w:val="000000"/>
          <w:sz w:val="28"/>
          <w:szCs w:val="28"/>
          <w:shd w:val="clear" w:color="auto" w:fill="FFFFFF"/>
          <w:lang w:val="uk-UA"/>
        </w:rPr>
        <w:t xml:space="preserve"> сфери</w:t>
      </w:r>
      <w:r w:rsidR="00CD4225">
        <w:rPr>
          <w:rFonts w:ascii="Times New Roman" w:hAnsi="Times New Roman"/>
          <w:color w:val="000000"/>
          <w:sz w:val="28"/>
          <w:szCs w:val="28"/>
          <w:shd w:val="clear" w:color="auto" w:fill="FFFFFF"/>
          <w:lang w:val="uk-UA"/>
        </w:rPr>
        <w:t xml:space="preserve"> на шляху до ЄЕС</w:t>
      </w:r>
      <w:r w:rsidR="00F21AFE">
        <w:rPr>
          <w:rFonts w:ascii="Times New Roman" w:hAnsi="Times New Roman"/>
          <w:color w:val="000000"/>
          <w:sz w:val="28"/>
          <w:szCs w:val="28"/>
          <w:shd w:val="clear" w:color="auto" w:fill="FFFFFF"/>
          <w:lang w:val="uk-UA"/>
        </w:rPr>
        <w:t>……</w:t>
      </w:r>
      <w:r w:rsidR="0007340B">
        <w:rPr>
          <w:rFonts w:ascii="Times New Roman" w:hAnsi="Times New Roman"/>
          <w:color w:val="000000"/>
          <w:sz w:val="28"/>
          <w:szCs w:val="28"/>
          <w:shd w:val="clear" w:color="auto" w:fill="FFFFFF"/>
          <w:lang w:val="uk-UA"/>
        </w:rPr>
        <w:t>.5</w:t>
      </w:r>
      <w:r w:rsidR="00895871">
        <w:rPr>
          <w:rFonts w:ascii="Times New Roman" w:hAnsi="Times New Roman"/>
          <w:color w:val="000000"/>
          <w:sz w:val="28"/>
          <w:szCs w:val="28"/>
          <w:shd w:val="clear" w:color="auto" w:fill="FFFFFF"/>
          <w:lang w:val="uk-UA"/>
        </w:rPr>
        <w:t>5</w:t>
      </w:r>
    </w:p>
    <w:p w14:paraId="7330EFF5" w14:textId="04B49165" w:rsidR="00F21AFE" w:rsidRPr="006F476B" w:rsidRDefault="00200130" w:rsidP="004413B0">
      <w:pPr>
        <w:spacing w:after="0" w:line="360" w:lineRule="auto"/>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4</w:t>
      </w:r>
      <w:r w:rsidR="00F21AFE" w:rsidRPr="00E06388">
        <w:rPr>
          <w:rFonts w:ascii="Times New Roman" w:hAnsi="Times New Roman"/>
          <w:color w:val="000000"/>
          <w:sz w:val="28"/>
          <w:szCs w:val="28"/>
          <w:shd w:val="clear" w:color="auto" w:fill="FFFFFF"/>
          <w:lang w:val="uk-UA"/>
        </w:rPr>
        <w:t>.</w:t>
      </w:r>
      <w:r>
        <w:rPr>
          <w:rFonts w:ascii="Times New Roman" w:hAnsi="Times New Roman"/>
          <w:color w:val="000000"/>
          <w:sz w:val="28"/>
          <w:szCs w:val="28"/>
          <w:shd w:val="clear" w:color="auto" w:fill="FFFFFF"/>
          <w:lang w:val="uk-UA"/>
        </w:rPr>
        <w:t>2</w:t>
      </w:r>
      <w:r w:rsidR="00F21AFE">
        <w:rPr>
          <w:rFonts w:ascii="Times New Roman" w:hAnsi="Times New Roman"/>
          <w:color w:val="000000"/>
          <w:sz w:val="28"/>
          <w:szCs w:val="28"/>
          <w:shd w:val="clear" w:color="auto" w:fill="FFFFFF"/>
          <w:lang w:val="uk-UA"/>
        </w:rPr>
        <w:t>.</w:t>
      </w:r>
      <w:r w:rsidR="00053883">
        <w:rPr>
          <w:rFonts w:ascii="Times New Roman" w:hAnsi="Times New Roman"/>
          <w:color w:val="000000"/>
          <w:sz w:val="28"/>
          <w:szCs w:val="28"/>
          <w:shd w:val="clear" w:color="auto" w:fill="FFFFFF"/>
          <w:lang w:val="uk-UA"/>
        </w:rPr>
        <w:t xml:space="preserve"> </w:t>
      </w:r>
      <w:r w:rsidR="008C2531">
        <w:rPr>
          <w:rFonts w:ascii="Times New Roman" w:hAnsi="Times New Roman"/>
          <w:color w:val="000000"/>
          <w:sz w:val="28"/>
          <w:szCs w:val="28"/>
          <w:shd w:val="clear" w:color="auto" w:fill="FFFFFF"/>
          <w:lang w:val="uk-UA"/>
        </w:rPr>
        <w:t>Роль</w:t>
      </w:r>
      <w:r w:rsidR="00940E14">
        <w:rPr>
          <w:rFonts w:ascii="Times New Roman" w:hAnsi="Times New Roman"/>
          <w:color w:val="000000"/>
          <w:sz w:val="28"/>
          <w:szCs w:val="28"/>
          <w:shd w:val="clear" w:color="auto" w:fill="FFFFFF"/>
          <w:lang w:val="uk-UA"/>
        </w:rPr>
        <w:t xml:space="preserve"> </w:t>
      </w:r>
      <w:r w:rsidR="008C2531">
        <w:rPr>
          <w:rFonts w:ascii="Times New Roman" w:hAnsi="Times New Roman"/>
          <w:color w:val="000000"/>
          <w:sz w:val="28"/>
          <w:szCs w:val="28"/>
          <w:shd w:val="clear" w:color="auto" w:fill="FFFFFF"/>
          <w:lang w:val="uk-UA"/>
        </w:rPr>
        <w:t>т</w:t>
      </w:r>
      <w:r w:rsidR="00F21AFE" w:rsidRPr="00E06388">
        <w:rPr>
          <w:rFonts w:ascii="Times New Roman" w:hAnsi="Times New Roman"/>
          <w:color w:val="000000"/>
          <w:sz w:val="28"/>
          <w:szCs w:val="28"/>
          <w:shd w:val="clear" w:color="auto" w:fill="FFFFFF"/>
          <w:lang w:val="uk-UA"/>
        </w:rPr>
        <w:t>оргів</w:t>
      </w:r>
      <w:r w:rsidR="00F21AFE">
        <w:rPr>
          <w:rFonts w:ascii="Times New Roman" w:hAnsi="Times New Roman"/>
          <w:color w:val="000000"/>
          <w:sz w:val="28"/>
          <w:szCs w:val="28"/>
          <w:shd w:val="clear" w:color="auto" w:fill="FFFFFF"/>
          <w:lang w:val="uk-UA"/>
        </w:rPr>
        <w:t>ельн</w:t>
      </w:r>
      <w:r w:rsidR="008C2531">
        <w:rPr>
          <w:rFonts w:ascii="Times New Roman" w:hAnsi="Times New Roman"/>
          <w:color w:val="000000"/>
          <w:sz w:val="28"/>
          <w:szCs w:val="28"/>
          <w:shd w:val="clear" w:color="auto" w:fill="FFFFFF"/>
          <w:lang w:val="uk-UA"/>
        </w:rPr>
        <w:t>ої</w:t>
      </w:r>
      <w:r w:rsidR="00F21AFE">
        <w:rPr>
          <w:rFonts w:ascii="Times New Roman" w:hAnsi="Times New Roman"/>
          <w:color w:val="000000"/>
          <w:sz w:val="28"/>
          <w:szCs w:val="28"/>
          <w:shd w:val="clear" w:color="auto" w:fill="FFFFFF"/>
          <w:lang w:val="uk-UA"/>
        </w:rPr>
        <w:t xml:space="preserve"> та </w:t>
      </w:r>
      <w:r w:rsidR="00F21AFE" w:rsidRPr="00E06388">
        <w:rPr>
          <w:rFonts w:ascii="Times New Roman" w:hAnsi="Times New Roman"/>
          <w:color w:val="000000"/>
          <w:sz w:val="28"/>
          <w:szCs w:val="28"/>
          <w:shd w:val="clear" w:color="auto" w:fill="FFFFFF"/>
          <w:lang w:val="uk-UA"/>
        </w:rPr>
        <w:t>тури</w:t>
      </w:r>
      <w:r w:rsidR="00F21AFE">
        <w:rPr>
          <w:rFonts w:ascii="Times New Roman" w:hAnsi="Times New Roman"/>
          <w:color w:val="000000"/>
          <w:sz w:val="28"/>
          <w:szCs w:val="28"/>
          <w:shd w:val="clear" w:color="auto" w:fill="FFFFFF"/>
          <w:lang w:val="uk-UA"/>
        </w:rPr>
        <w:t>стичн</w:t>
      </w:r>
      <w:r w:rsidR="008C2531">
        <w:rPr>
          <w:rFonts w:ascii="Times New Roman" w:hAnsi="Times New Roman"/>
          <w:color w:val="000000"/>
          <w:sz w:val="28"/>
          <w:szCs w:val="28"/>
          <w:shd w:val="clear" w:color="auto" w:fill="FFFFFF"/>
          <w:lang w:val="uk-UA"/>
        </w:rPr>
        <w:t>ої</w:t>
      </w:r>
      <w:r w:rsidR="00F21AFE">
        <w:rPr>
          <w:rFonts w:ascii="Times New Roman" w:hAnsi="Times New Roman"/>
          <w:color w:val="000000"/>
          <w:sz w:val="28"/>
          <w:szCs w:val="28"/>
          <w:shd w:val="clear" w:color="auto" w:fill="FFFFFF"/>
          <w:lang w:val="uk-UA"/>
        </w:rPr>
        <w:t xml:space="preserve"> галузі</w:t>
      </w:r>
      <w:r w:rsidR="008C2531">
        <w:rPr>
          <w:rFonts w:ascii="Times New Roman" w:hAnsi="Times New Roman"/>
          <w:color w:val="000000"/>
          <w:sz w:val="28"/>
          <w:szCs w:val="28"/>
          <w:shd w:val="clear" w:color="auto" w:fill="FFFFFF"/>
          <w:lang w:val="uk-UA"/>
        </w:rPr>
        <w:t xml:space="preserve"> в </w:t>
      </w:r>
      <w:r w:rsidR="000459C9">
        <w:rPr>
          <w:rFonts w:ascii="Times New Roman" w:hAnsi="Times New Roman"/>
          <w:color w:val="000000"/>
          <w:sz w:val="28"/>
          <w:szCs w:val="28"/>
          <w:shd w:val="clear" w:color="auto" w:fill="FFFFFF"/>
          <w:lang w:val="uk-UA"/>
        </w:rPr>
        <w:t xml:space="preserve">розвитку </w:t>
      </w:r>
      <w:r w:rsidR="008C2531">
        <w:rPr>
          <w:rFonts w:ascii="Times New Roman" w:hAnsi="Times New Roman"/>
          <w:color w:val="000000"/>
          <w:sz w:val="28"/>
          <w:szCs w:val="28"/>
          <w:shd w:val="clear" w:color="auto" w:fill="FFFFFF"/>
          <w:lang w:val="uk-UA"/>
        </w:rPr>
        <w:t>економі</w:t>
      </w:r>
      <w:r w:rsidR="000459C9">
        <w:rPr>
          <w:rFonts w:ascii="Times New Roman" w:hAnsi="Times New Roman"/>
          <w:color w:val="000000"/>
          <w:sz w:val="28"/>
          <w:szCs w:val="28"/>
          <w:shd w:val="clear" w:color="auto" w:fill="FFFFFF"/>
          <w:lang w:val="uk-UA"/>
        </w:rPr>
        <w:t>ки</w:t>
      </w:r>
      <w:r w:rsidR="008C2531">
        <w:rPr>
          <w:rFonts w:ascii="Times New Roman" w:hAnsi="Times New Roman"/>
          <w:color w:val="000000"/>
          <w:sz w:val="28"/>
          <w:szCs w:val="28"/>
          <w:shd w:val="clear" w:color="auto" w:fill="FFFFFF"/>
          <w:lang w:val="uk-UA"/>
        </w:rPr>
        <w:t xml:space="preserve"> Греції</w:t>
      </w:r>
      <w:r w:rsidR="00F21AFE">
        <w:rPr>
          <w:rFonts w:ascii="Times New Roman" w:hAnsi="Times New Roman"/>
          <w:color w:val="000000"/>
          <w:sz w:val="28"/>
          <w:szCs w:val="28"/>
          <w:shd w:val="clear" w:color="auto" w:fill="FFFFFF"/>
          <w:lang w:val="uk-UA"/>
        </w:rPr>
        <w:t>…………</w:t>
      </w:r>
      <w:r w:rsidR="000459C9">
        <w:rPr>
          <w:rFonts w:ascii="Times New Roman" w:hAnsi="Times New Roman"/>
          <w:color w:val="000000"/>
          <w:sz w:val="28"/>
          <w:szCs w:val="28"/>
          <w:shd w:val="clear" w:color="auto" w:fill="FFFFFF"/>
          <w:lang w:val="uk-UA"/>
        </w:rPr>
        <w:t>………………………………………………………</w:t>
      </w:r>
      <w:r w:rsidR="00940E14">
        <w:rPr>
          <w:rFonts w:ascii="Times New Roman" w:hAnsi="Times New Roman"/>
          <w:color w:val="000000"/>
          <w:sz w:val="28"/>
          <w:szCs w:val="28"/>
          <w:shd w:val="clear" w:color="auto" w:fill="FFFFFF"/>
          <w:lang w:val="uk-UA"/>
        </w:rPr>
        <w:t>………..</w:t>
      </w:r>
      <w:r w:rsidR="000459C9">
        <w:rPr>
          <w:rFonts w:ascii="Times New Roman" w:hAnsi="Times New Roman"/>
          <w:color w:val="000000"/>
          <w:sz w:val="28"/>
          <w:szCs w:val="28"/>
          <w:shd w:val="clear" w:color="auto" w:fill="FFFFFF"/>
          <w:lang w:val="uk-UA"/>
        </w:rPr>
        <w:t>….</w:t>
      </w:r>
      <w:r w:rsidR="00211556">
        <w:rPr>
          <w:rFonts w:ascii="Times New Roman" w:hAnsi="Times New Roman"/>
          <w:color w:val="000000"/>
          <w:sz w:val="28"/>
          <w:szCs w:val="28"/>
          <w:shd w:val="clear" w:color="auto" w:fill="FFFFFF"/>
          <w:lang w:val="uk-UA"/>
        </w:rPr>
        <w:t>6</w:t>
      </w:r>
      <w:r w:rsidR="00895871">
        <w:rPr>
          <w:rFonts w:ascii="Times New Roman" w:hAnsi="Times New Roman"/>
          <w:color w:val="000000"/>
          <w:sz w:val="28"/>
          <w:szCs w:val="28"/>
          <w:shd w:val="clear" w:color="auto" w:fill="FFFFFF"/>
          <w:lang w:val="uk-UA"/>
        </w:rPr>
        <w:t>8</w:t>
      </w:r>
    </w:p>
    <w:p w14:paraId="3772839D" w14:textId="47452918" w:rsidR="00F21AFE" w:rsidRPr="00426DAA" w:rsidRDefault="00F21AFE" w:rsidP="004413B0">
      <w:pPr>
        <w:spacing w:after="0" w:line="360" w:lineRule="auto"/>
        <w:jc w:val="both"/>
        <w:rPr>
          <w:rFonts w:ascii="Times New Roman" w:hAnsi="Times New Roman"/>
          <w:b/>
          <w:sz w:val="28"/>
          <w:szCs w:val="28"/>
          <w:lang w:val="uk-UA"/>
        </w:rPr>
      </w:pPr>
      <w:r>
        <w:rPr>
          <w:rFonts w:ascii="Times New Roman" w:hAnsi="Times New Roman"/>
          <w:b/>
          <w:sz w:val="28"/>
          <w:szCs w:val="28"/>
        </w:rPr>
        <w:t>ВИСНОВКИ</w:t>
      </w:r>
      <w:r w:rsidR="00426DAA" w:rsidRPr="00426DAA">
        <w:rPr>
          <w:rFonts w:ascii="Times New Roman" w:hAnsi="Times New Roman"/>
          <w:bCs/>
          <w:sz w:val="28"/>
          <w:szCs w:val="28"/>
          <w:lang w:val="uk-UA"/>
        </w:rPr>
        <w:t>……………………………………………………………………..</w:t>
      </w:r>
      <w:r w:rsidR="00211556">
        <w:rPr>
          <w:rFonts w:ascii="Times New Roman" w:hAnsi="Times New Roman"/>
          <w:bCs/>
          <w:sz w:val="28"/>
          <w:szCs w:val="28"/>
          <w:lang w:val="uk-UA"/>
        </w:rPr>
        <w:t>8</w:t>
      </w:r>
      <w:r w:rsidR="00895871">
        <w:rPr>
          <w:rFonts w:ascii="Times New Roman" w:hAnsi="Times New Roman"/>
          <w:bCs/>
          <w:sz w:val="28"/>
          <w:szCs w:val="28"/>
          <w:lang w:val="uk-UA"/>
        </w:rPr>
        <w:t>2</w:t>
      </w:r>
    </w:p>
    <w:p w14:paraId="3F2FF062" w14:textId="156F5A75" w:rsidR="00F21AFE" w:rsidRDefault="00F21AFE" w:rsidP="004413B0">
      <w:pPr>
        <w:spacing w:after="0" w:line="360" w:lineRule="auto"/>
        <w:jc w:val="both"/>
        <w:rPr>
          <w:rFonts w:ascii="Times New Roman" w:hAnsi="Times New Roman"/>
          <w:bCs/>
          <w:sz w:val="28"/>
          <w:szCs w:val="28"/>
          <w:lang w:val="uk-UA"/>
        </w:rPr>
      </w:pPr>
      <w:r>
        <w:rPr>
          <w:rFonts w:ascii="Times New Roman" w:hAnsi="Times New Roman"/>
          <w:b/>
          <w:sz w:val="28"/>
          <w:szCs w:val="28"/>
        </w:rPr>
        <w:t>СПИСОК ВИКОРИСТАНИХ ДЖЕРЕЛ ТА ЛІТЕРАТУРИ</w:t>
      </w:r>
      <w:r w:rsidR="00426DAA" w:rsidRPr="00426DAA">
        <w:rPr>
          <w:rFonts w:ascii="Times New Roman" w:hAnsi="Times New Roman"/>
          <w:bCs/>
          <w:sz w:val="28"/>
          <w:szCs w:val="28"/>
          <w:lang w:val="uk-UA"/>
        </w:rPr>
        <w:t>………………</w:t>
      </w:r>
      <w:r w:rsidR="00211556">
        <w:rPr>
          <w:rFonts w:ascii="Times New Roman" w:hAnsi="Times New Roman"/>
          <w:bCs/>
          <w:sz w:val="28"/>
          <w:szCs w:val="28"/>
          <w:lang w:val="uk-UA"/>
        </w:rPr>
        <w:t>8</w:t>
      </w:r>
      <w:r w:rsidR="00895871">
        <w:rPr>
          <w:rFonts w:ascii="Times New Roman" w:hAnsi="Times New Roman"/>
          <w:bCs/>
          <w:sz w:val="28"/>
          <w:szCs w:val="28"/>
          <w:lang w:val="uk-UA"/>
        </w:rPr>
        <w:t>6</w:t>
      </w:r>
    </w:p>
    <w:p w14:paraId="0A355C4D" w14:textId="7AE20E68" w:rsidR="006A1DA5" w:rsidRPr="006A1DA5" w:rsidRDefault="006A1DA5" w:rsidP="004413B0">
      <w:pPr>
        <w:spacing w:after="0" w:line="360" w:lineRule="auto"/>
        <w:jc w:val="both"/>
        <w:rPr>
          <w:rFonts w:ascii="Times New Roman" w:hAnsi="Times New Roman" w:cs="Times New Roman"/>
          <w:b/>
          <w:sz w:val="28"/>
          <w:szCs w:val="28"/>
          <w:lang w:val="uk-UA"/>
        </w:rPr>
      </w:pPr>
      <w:r w:rsidRPr="006A1DA5">
        <w:rPr>
          <w:rFonts w:ascii="Times New Roman" w:hAnsi="Times New Roman"/>
          <w:b/>
          <w:sz w:val="28"/>
          <w:szCs w:val="28"/>
          <w:lang w:val="uk-UA"/>
        </w:rPr>
        <w:t>ДОДАТКИ</w:t>
      </w:r>
      <w:r w:rsidRPr="006A1DA5">
        <w:rPr>
          <w:rFonts w:ascii="Times New Roman" w:hAnsi="Times New Roman"/>
          <w:bCs/>
          <w:sz w:val="28"/>
          <w:szCs w:val="28"/>
          <w:lang w:val="uk-UA"/>
        </w:rPr>
        <w:t>………………………………………………………………………</w:t>
      </w:r>
      <w:r>
        <w:rPr>
          <w:rFonts w:ascii="Times New Roman" w:hAnsi="Times New Roman"/>
          <w:bCs/>
          <w:sz w:val="28"/>
          <w:szCs w:val="28"/>
          <w:lang w:val="uk-UA"/>
        </w:rPr>
        <w:t>.9</w:t>
      </w:r>
      <w:r w:rsidR="00895871">
        <w:rPr>
          <w:rFonts w:ascii="Times New Roman" w:hAnsi="Times New Roman"/>
          <w:bCs/>
          <w:sz w:val="28"/>
          <w:szCs w:val="28"/>
          <w:lang w:val="uk-UA"/>
        </w:rPr>
        <w:t>4</w:t>
      </w:r>
    </w:p>
    <w:p w14:paraId="543E1678" w14:textId="0A57C52C" w:rsidR="00F21AFE" w:rsidRDefault="006C7904" w:rsidP="00F21AFE">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3ED305D9" w14:textId="510405EF" w:rsidR="001E3F09" w:rsidRDefault="001E3F09" w:rsidP="00F21AFE">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ПЕРЕЛІК УМОВНИХ СКОРОЧЕНЬ</w:t>
      </w:r>
    </w:p>
    <w:p w14:paraId="22287923" w14:textId="77777777" w:rsidR="00D367C6" w:rsidRPr="00D367C6" w:rsidRDefault="00D367C6" w:rsidP="00D367C6">
      <w:pPr>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ГСВЕЕ – </w:t>
      </w:r>
      <w:r w:rsidRPr="00D367C6">
        <w:rPr>
          <w:rFonts w:ascii="Times New Roman" w:hAnsi="Times New Roman" w:cs="Times New Roman"/>
          <w:sz w:val="28"/>
          <w:szCs w:val="28"/>
          <w:lang w:val="uk-UA"/>
        </w:rPr>
        <w:t>Грецька конфедерація професіоналів, ремісників та комерсантів</w:t>
      </w:r>
    </w:p>
    <w:p w14:paraId="05BBFC66" w14:textId="77777777" w:rsidR="00D367C6" w:rsidRPr="00D367C6" w:rsidRDefault="00D367C6" w:rsidP="00D367C6">
      <w:pPr>
        <w:jc w:val="both"/>
        <w:rPr>
          <w:rFonts w:ascii="Times New Roman" w:hAnsi="Times New Roman" w:cs="Times New Roman"/>
          <w:sz w:val="28"/>
          <w:szCs w:val="28"/>
          <w:lang w:val="uk-UA"/>
        </w:rPr>
      </w:pPr>
      <w:r w:rsidRPr="00D367C6">
        <w:rPr>
          <w:rFonts w:ascii="Times New Roman" w:hAnsi="Times New Roman" w:cs="Times New Roman"/>
          <w:b/>
          <w:bCs/>
          <w:sz w:val="28"/>
          <w:szCs w:val="28"/>
          <w:lang w:val="uk-UA"/>
        </w:rPr>
        <w:t>ГСЕЕ</w:t>
      </w:r>
      <w:r>
        <w:rPr>
          <w:rFonts w:ascii="Times New Roman" w:hAnsi="Times New Roman" w:cs="Times New Roman"/>
          <w:sz w:val="28"/>
          <w:szCs w:val="28"/>
          <w:lang w:val="uk-UA"/>
        </w:rPr>
        <w:t xml:space="preserve"> – </w:t>
      </w:r>
      <w:r>
        <w:rPr>
          <w:rFonts w:ascii="Times New Roman" w:hAnsi="Times New Roman" w:cs="Times New Roman"/>
          <w:sz w:val="28"/>
          <w:szCs w:val="28"/>
          <w:lang w:val="ru-RU"/>
        </w:rPr>
        <w:t>Генеральна конфедерац</w:t>
      </w:r>
      <w:r>
        <w:rPr>
          <w:rFonts w:ascii="Times New Roman" w:hAnsi="Times New Roman" w:cs="Times New Roman"/>
          <w:sz w:val="28"/>
          <w:szCs w:val="28"/>
          <w:lang w:val="uk-UA"/>
        </w:rPr>
        <w:t>і</w:t>
      </w:r>
      <w:r>
        <w:rPr>
          <w:rFonts w:ascii="Times New Roman" w:hAnsi="Times New Roman" w:cs="Times New Roman"/>
          <w:sz w:val="28"/>
          <w:szCs w:val="28"/>
          <w:lang w:val="ru-RU"/>
        </w:rPr>
        <w:t>я грецьких роб</w:t>
      </w:r>
      <w:r>
        <w:rPr>
          <w:rFonts w:ascii="Times New Roman" w:hAnsi="Times New Roman" w:cs="Times New Roman"/>
          <w:sz w:val="28"/>
          <w:szCs w:val="28"/>
          <w:lang w:val="uk-UA"/>
        </w:rPr>
        <w:t>ітників</w:t>
      </w:r>
    </w:p>
    <w:p w14:paraId="17CE8FE0" w14:textId="77777777" w:rsidR="00D367C6" w:rsidRPr="001E3F09" w:rsidRDefault="00D367C6" w:rsidP="00D367C6">
      <w:pPr>
        <w:jc w:val="both"/>
        <w:rPr>
          <w:rFonts w:ascii="Times New Roman" w:hAnsi="Times New Roman" w:cs="Times New Roman"/>
          <w:sz w:val="28"/>
          <w:szCs w:val="28"/>
          <w:lang w:val="uk-UA"/>
        </w:rPr>
      </w:pPr>
      <w:r w:rsidRPr="001E3F09">
        <w:rPr>
          <w:rFonts w:ascii="Times New Roman" w:hAnsi="Times New Roman" w:cs="Times New Roman"/>
          <w:b/>
          <w:bCs/>
          <w:sz w:val="28"/>
          <w:szCs w:val="28"/>
          <w:lang w:val="uk-UA"/>
        </w:rPr>
        <w:t>ЄЕС</w:t>
      </w:r>
      <w:r>
        <w:rPr>
          <w:rFonts w:ascii="Times New Roman" w:hAnsi="Times New Roman" w:cs="Times New Roman"/>
          <w:sz w:val="28"/>
          <w:szCs w:val="28"/>
          <w:lang w:val="uk-UA"/>
        </w:rPr>
        <w:t xml:space="preserve"> – Європейське Економічне Співтовариство</w:t>
      </w:r>
    </w:p>
    <w:p w14:paraId="6A724E67" w14:textId="77777777" w:rsidR="00D367C6" w:rsidRDefault="00D367C6" w:rsidP="00D367C6">
      <w:pPr>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НАТО – </w:t>
      </w:r>
      <w:r w:rsidRPr="001E3F09">
        <w:rPr>
          <w:rFonts w:ascii="Times New Roman" w:hAnsi="Times New Roman" w:cs="Times New Roman"/>
          <w:sz w:val="28"/>
          <w:szCs w:val="28"/>
          <w:lang w:val="uk-UA"/>
        </w:rPr>
        <w:t>Організація Північноатлантичного договору</w:t>
      </w:r>
    </w:p>
    <w:p w14:paraId="3E36B0F1" w14:textId="77777777" w:rsidR="00D367C6" w:rsidRDefault="00D367C6" w:rsidP="00D367C6">
      <w:pPr>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ООН – </w:t>
      </w:r>
      <w:r w:rsidRPr="001E3F09">
        <w:rPr>
          <w:rFonts w:ascii="Times New Roman" w:hAnsi="Times New Roman" w:cs="Times New Roman"/>
          <w:sz w:val="28"/>
          <w:szCs w:val="28"/>
          <w:lang w:val="uk-UA"/>
        </w:rPr>
        <w:t xml:space="preserve">Організація </w:t>
      </w:r>
      <w:r>
        <w:rPr>
          <w:rFonts w:ascii="Times New Roman" w:hAnsi="Times New Roman" w:cs="Times New Roman"/>
          <w:sz w:val="28"/>
          <w:szCs w:val="28"/>
          <w:lang w:val="uk-UA"/>
        </w:rPr>
        <w:t>О</w:t>
      </w:r>
      <w:r w:rsidRPr="001E3F09">
        <w:rPr>
          <w:rFonts w:ascii="Times New Roman" w:hAnsi="Times New Roman" w:cs="Times New Roman"/>
          <w:sz w:val="28"/>
          <w:szCs w:val="28"/>
          <w:lang w:val="uk-UA"/>
        </w:rPr>
        <w:t>б</w:t>
      </w:r>
      <w:r>
        <w:rPr>
          <w:rFonts w:ascii="Times New Roman" w:hAnsi="Times New Roman" w:cs="Times New Roman"/>
          <w:sz w:val="28"/>
          <w:szCs w:val="28"/>
          <w:lang w:val="en-US"/>
        </w:rPr>
        <w:t>’</w:t>
      </w:r>
      <w:r>
        <w:rPr>
          <w:rFonts w:ascii="Times New Roman" w:hAnsi="Times New Roman" w:cs="Times New Roman"/>
          <w:sz w:val="28"/>
          <w:szCs w:val="28"/>
          <w:lang w:val="uk-UA"/>
        </w:rPr>
        <w:t>єднаних Нації</w:t>
      </w:r>
    </w:p>
    <w:p w14:paraId="532EDA20" w14:textId="77777777" w:rsidR="00D367C6" w:rsidRDefault="00D367C6" w:rsidP="00D367C6">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ПАСЕГЕС – </w:t>
      </w:r>
      <w:r w:rsidRPr="00D367C6">
        <w:rPr>
          <w:rFonts w:ascii="Times New Roman" w:hAnsi="Times New Roman" w:cs="Times New Roman"/>
          <w:sz w:val="28"/>
          <w:szCs w:val="28"/>
          <w:lang w:val="uk-UA"/>
        </w:rPr>
        <w:t>Всегрецька конфедерація союзу сільськогосподарських кооперативів</w:t>
      </w:r>
    </w:p>
    <w:p w14:paraId="4772EFE4" w14:textId="77777777" w:rsidR="00D367C6" w:rsidRDefault="00D367C6" w:rsidP="00D367C6">
      <w:pPr>
        <w:jc w:val="both"/>
        <w:rPr>
          <w:rFonts w:ascii="Times New Roman" w:hAnsi="Times New Roman" w:cs="Times New Roman"/>
          <w:sz w:val="28"/>
          <w:szCs w:val="28"/>
          <w:lang w:val="uk-UA"/>
        </w:rPr>
      </w:pPr>
      <w:r w:rsidRPr="001E3F09">
        <w:rPr>
          <w:rFonts w:ascii="Times New Roman" w:hAnsi="Times New Roman" w:cs="Times New Roman"/>
          <w:b/>
          <w:bCs/>
          <w:sz w:val="28"/>
          <w:szCs w:val="28"/>
          <w:lang w:val="uk-UA"/>
        </w:rPr>
        <w:t>ПАСОК</w:t>
      </w:r>
      <w:r>
        <w:rPr>
          <w:rFonts w:ascii="Times New Roman" w:hAnsi="Times New Roman" w:cs="Times New Roman"/>
          <w:sz w:val="28"/>
          <w:szCs w:val="28"/>
          <w:lang w:val="uk-UA"/>
        </w:rPr>
        <w:t xml:space="preserve"> – Всегрецький соціалістичний союз</w:t>
      </w:r>
    </w:p>
    <w:p w14:paraId="6163751E" w14:textId="3BB81BF8" w:rsidR="009B17D3" w:rsidRDefault="006C7904" w:rsidP="00927048">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6CF0E484" w14:textId="23419E8A" w:rsidR="00F21AFE" w:rsidRDefault="00F21AFE" w:rsidP="00F21AFE">
      <w:pPr>
        <w:jc w:val="center"/>
        <w:rPr>
          <w:rFonts w:ascii="Times New Roman" w:hAnsi="Times New Roman" w:cs="Times New Roman"/>
          <w:b/>
          <w:bCs/>
          <w:sz w:val="28"/>
          <w:szCs w:val="28"/>
          <w:lang w:val="uk-UA"/>
        </w:rPr>
      </w:pPr>
      <w:r w:rsidRPr="00CD6C59">
        <w:rPr>
          <w:rFonts w:ascii="Times New Roman" w:hAnsi="Times New Roman" w:cs="Times New Roman"/>
          <w:b/>
          <w:bCs/>
          <w:sz w:val="28"/>
          <w:szCs w:val="28"/>
          <w:lang w:val="uk-UA"/>
        </w:rPr>
        <w:lastRenderedPageBreak/>
        <w:t>ВСТУП</w:t>
      </w:r>
    </w:p>
    <w:p w14:paraId="707B7D82" w14:textId="1A41E728" w:rsidR="00F21AFE" w:rsidRPr="006D1F31" w:rsidRDefault="00F21AFE" w:rsidP="00F21A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Актуальність дослідження.</w:t>
      </w:r>
      <w:r>
        <w:rPr>
          <w:rFonts w:ascii="Times New Roman" w:hAnsi="Times New Roman" w:cs="Times New Roman"/>
          <w:b/>
          <w:bCs/>
          <w:sz w:val="28"/>
          <w:szCs w:val="28"/>
          <w:lang w:val="en-US"/>
        </w:rPr>
        <w:t xml:space="preserve"> </w:t>
      </w:r>
      <w:r>
        <w:rPr>
          <w:rFonts w:ascii="Times New Roman" w:hAnsi="Times New Roman" w:cs="Times New Roman"/>
          <w:sz w:val="28"/>
          <w:szCs w:val="28"/>
          <w:lang w:val="uk-UA"/>
        </w:rPr>
        <w:t xml:space="preserve">Греція в період 1967-1981 рр. пройшла напружений та якісний етап трансформації з авторитарного військового режиму до відновлення демократичного устрою. Вона зіткнулася з політичними та соціально-економічними викликами, які потрібно було кардинально вирішувати, щоб успішно отримати членство в Європейському </w:t>
      </w:r>
      <w:r w:rsidR="001F4B2D">
        <w:rPr>
          <w:rFonts w:ascii="Times New Roman" w:hAnsi="Times New Roman" w:cs="Times New Roman"/>
          <w:sz w:val="28"/>
          <w:szCs w:val="28"/>
          <w:lang w:val="uk-UA"/>
        </w:rPr>
        <w:t>е</w:t>
      </w:r>
      <w:r>
        <w:rPr>
          <w:rFonts w:ascii="Times New Roman" w:hAnsi="Times New Roman" w:cs="Times New Roman"/>
          <w:sz w:val="28"/>
          <w:szCs w:val="28"/>
          <w:lang w:val="uk-UA"/>
        </w:rPr>
        <w:t xml:space="preserve">кономічному </w:t>
      </w:r>
      <w:r w:rsidR="001F4B2D">
        <w:rPr>
          <w:rFonts w:ascii="Times New Roman" w:hAnsi="Times New Roman" w:cs="Times New Roman"/>
          <w:sz w:val="28"/>
          <w:szCs w:val="28"/>
          <w:lang w:val="uk-UA"/>
        </w:rPr>
        <w:t>с</w:t>
      </w:r>
      <w:r>
        <w:rPr>
          <w:rFonts w:ascii="Times New Roman" w:hAnsi="Times New Roman" w:cs="Times New Roman"/>
          <w:sz w:val="28"/>
          <w:szCs w:val="28"/>
          <w:lang w:val="uk-UA"/>
        </w:rPr>
        <w:t xml:space="preserve">півтоваристві. Греція на власному прикладі довела, що кожна інша країна, яка прагне стати демократичною, може досягнути значних результатів, якщо правильно розставити пріоритети в усіх сферах життєдіяльності держави. </w:t>
      </w:r>
    </w:p>
    <w:p w14:paraId="4C8AD13F" w14:textId="77777777" w:rsidR="00F21AFE" w:rsidRDefault="00F21AFE" w:rsidP="00F21A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Актуальність проблематики полягає в тому, що в сучасних історичних дослідженнях іноземні науковці приділили більше уваги її розробці, ніж вітчизняні, є досить невеликий обсяг праць, які присвячені саме питанням політичної та соціально-економічної трансформації Греції з 1967-1981 рр. в контексті європейської інтеграції. </w:t>
      </w:r>
    </w:p>
    <w:p w14:paraId="048A42D2" w14:textId="77777777" w:rsidR="00F21AFE" w:rsidRPr="002027B4" w:rsidRDefault="00F21AFE" w:rsidP="00F21AFE">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Комплексне дослідження грецького досвіду </w:t>
      </w:r>
      <w:r>
        <w:rPr>
          <w:rFonts w:ascii="Times New Roman" w:hAnsi="Times New Roman"/>
          <w:sz w:val="28"/>
          <w:szCs w:val="28"/>
        </w:rPr>
        <w:t xml:space="preserve">може стати корисним в плані реалізації </w:t>
      </w:r>
      <w:r w:rsidRPr="00181DC7">
        <w:rPr>
          <w:rFonts w:ascii="Times New Roman" w:hAnsi="Times New Roman"/>
          <w:sz w:val="28"/>
          <w:szCs w:val="28"/>
        </w:rPr>
        <w:t>Україн</w:t>
      </w:r>
      <w:r>
        <w:rPr>
          <w:rFonts w:ascii="Times New Roman" w:hAnsi="Times New Roman"/>
          <w:sz w:val="28"/>
          <w:szCs w:val="28"/>
        </w:rPr>
        <w:t>ою євроінтеграційних процесів</w:t>
      </w:r>
      <w:r>
        <w:rPr>
          <w:rFonts w:ascii="Times New Roman" w:hAnsi="Times New Roman"/>
          <w:sz w:val="28"/>
          <w:szCs w:val="28"/>
          <w:lang w:val="uk-UA"/>
        </w:rPr>
        <w:t>. Незважаючи на те, що в країні війна, Європейська Рада на саміті у Брюсселі ухвалила рішення 23 червня 2022 р. надати Україні статус кандидата на членство в Європейському Союзі. Однією з характерних рис парламентаризму Греції в 1974-1981 рр. є здорова конкуренція між політичними партіями та знаходження консенсусу. Їх діяльність може стати прикладом для України, в питаннях побудови ефективної моделі внутрішньої та зовнішньої політики. Це також підтверджує, що дослідження проблематики грецького шляху до вступу в Європейське економічне співтовариство залишається актуальним на сьогоднішній день.</w:t>
      </w:r>
    </w:p>
    <w:p w14:paraId="4732191A" w14:textId="2A6348CD" w:rsidR="00F21AFE" w:rsidRPr="00093887" w:rsidRDefault="00F21AFE" w:rsidP="00F21A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Об</w:t>
      </w:r>
      <w:r>
        <w:rPr>
          <w:rFonts w:ascii="Times New Roman" w:hAnsi="Times New Roman" w:cs="Times New Roman"/>
          <w:b/>
          <w:bCs/>
          <w:sz w:val="28"/>
          <w:szCs w:val="28"/>
          <w:lang w:val="en-US"/>
        </w:rPr>
        <w:t>’</w:t>
      </w:r>
      <w:r>
        <w:rPr>
          <w:rFonts w:ascii="Times New Roman" w:hAnsi="Times New Roman" w:cs="Times New Roman"/>
          <w:b/>
          <w:bCs/>
          <w:sz w:val="28"/>
          <w:szCs w:val="28"/>
          <w:lang w:val="uk-UA"/>
        </w:rPr>
        <w:t xml:space="preserve">єкт дослідження – </w:t>
      </w:r>
      <w:bookmarkStart w:id="1" w:name="_Hlk151807540"/>
      <w:r w:rsidR="00184C07">
        <w:rPr>
          <w:rFonts w:ascii="Times New Roman" w:hAnsi="Times New Roman" w:cs="Times New Roman"/>
          <w:sz w:val="28"/>
          <w:szCs w:val="28"/>
          <w:lang w:val="uk-UA"/>
        </w:rPr>
        <w:t xml:space="preserve">внутрішньополітичний та соціально-економічний розвиток країн Європи </w:t>
      </w:r>
      <w:r w:rsidR="00093887">
        <w:rPr>
          <w:rFonts w:ascii="Times New Roman" w:hAnsi="Times New Roman" w:cs="Times New Roman"/>
          <w:sz w:val="28"/>
          <w:szCs w:val="28"/>
          <w:lang w:val="uk-UA"/>
        </w:rPr>
        <w:t xml:space="preserve">другої половини </w:t>
      </w:r>
      <w:r w:rsidR="00093887">
        <w:rPr>
          <w:rFonts w:ascii="Times New Roman" w:hAnsi="Times New Roman" w:cs="Times New Roman"/>
          <w:sz w:val="28"/>
          <w:szCs w:val="28"/>
          <w:lang w:val="en-US"/>
        </w:rPr>
        <w:t xml:space="preserve">XX </w:t>
      </w:r>
      <w:r w:rsidR="00093887">
        <w:rPr>
          <w:rFonts w:ascii="Times New Roman" w:hAnsi="Times New Roman" w:cs="Times New Roman"/>
          <w:sz w:val="28"/>
          <w:szCs w:val="28"/>
          <w:lang w:val="uk-UA"/>
        </w:rPr>
        <w:t>ст.</w:t>
      </w:r>
    </w:p>
    <w:bookmarkEnd w:id="1"/>
    <w:p w14:paraId="67F9D7BB" w14:textId="3B94CE6C" w:rsidR="00F21AFE" w:rsidRPr="0099161E" w:rsidRDefault="00F21AFE" w:rsidP="00F21AFE">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Предмет дослідження – </w:t>
      </w:r>
      <w:r w:rsidRPr="006E6A22">
        <w:rPr>
          <w:rFonts w:ascii="Times New Roman" w:hAnsi="Times New Roman" w:cs="Times New Roman"/>
          <w:sz w:val="28"/>
          <w:szCs w:val="28"/>
          <w:lang w:val="uk-UA"/>
        </w:rPr>
        <w:t>полі</w:t>
      </w:r>
      <w:r>
        <w:rPr>
          <w:rFonts w:ascii="Times New Roman" w:hAnsi="Times New Roman" w:cs="Times New Roman"/>
          <w:sz w:val="28"/>
          <w:szCs w:val="28"/>
          <w:lang w:val="uk-UA"/>
        </w:rPr>
        <w:t>тичні та соціально-економічні трансформації Греції на шляху до європейської інтеграції в період</w:t>
      </w:r>
      <w:r w:rsidR="00713C00">
        <w:rPr>
          <w:rFonts w:ascii="Times New Roman" w:hAnsi="Times New Roman" w:cs="Times New Roman"/>
          <w:sz w:val="28"/>
          <w:szCs w:val="28"/>
          <w:lang w:val="uk-UA"/>
        </w:rPr>
        <w:t xml:space="preserve"> </w:t>
      </w:r>
      <w:r>
        <w:rPr>
          <w:rFonts w:ascii="Times New Roman" w:hAnsi="Times New Roman" w:cs="Times New Roman"/>
          <w:sz w:val="28"/>
          <w:szCs w:val="28"/>
          <w:lang w:val="uk-UA"/>
        </w:rPr>
        <w:t>1967-1981</w:t>
      </w:r>
      <w:r w:rsidR="00713C00">
        <w:rPr>
          <w:rFonts w:ascii="Times New Roman" w:hAnsi="Times New Roman" w:cs="Times New Roman"/>
          <w:sz w:val="28"/>
          <w:szCs w:val="28"/>
          <w:lang w:val="uk-UA"/>
        </w:rPr>
        <w:t> </w:t>
      </w:r>
      <w:r>
        <w:rPr>
          <w:rFonts w:ascii="Times New Roman" w:hAnsi="Times New Roman" w:cs="Times New Roman"/>
          <w:sz w:val="28"/>
          <w:szCs w:val="28"/>
          <w:lang w:val="uk-UA"/>
        </w:rPr>
        <w:t>рр.</w:t>
      </w:r>
    </w:p>
    <w:p w14:paraId="76D6003D" w14:textId="5F3D618A" w:rsidR="00F21AFE" w:rsidRDefault="00F21AFE" w:rsidP="00F21AFE">
      <w:pPr>
        <w:spacing w:after="0" w:line="360" w:lineRule="auto"/>
        <w:ind w:firstLine="709"/>
        <w:jc w:val="both"/>
        <w:rPr>
          <w:rFonts w:ascii="Times New Roman" w:hAnsi="Times New Roman" w:cs="Times New Roman"/>
          <w:b/>
          <w:bCs/>
          <w:sz w:val="28"/>
          <w:szCs w:val="28"/>
          <w:lang w:val="uk-UA"/>
        </w:rPr>
      </w:pPr>
      <w:r w:rsidRPr="00CD6C59">
        <w:rPr>
          <w:rFonts w:ascii="Times New Roman" w:hAnsi="Times New Roman" w:cs="Times New Roman"/>
          <w:b/>
          <w:bCs/>
          <w:sz w:val="28"/>
          <w:szCs w:val="28"/>
          <w:lang w:val="uk-UA"/>
        </w:rPr>
        <w:lastRenderedPageBreak/>
        <w:t>Мет</w:t>
      </w:r>
      <w:r>
        <w:rPr>
          <w:rFonts w:ascii="Times New Roman" w:hAnsi="Times New Roman" w:cs="Times New Roman"/>
          <w:b/>
          <w:bCs/>
          <w:sz w:val="28"/>
          <w:szCs w:val="28"/>
          <w:lang w:val="uk-UA"/>
        </w:rPr>
        <w:t>а</w:t>
      </w:r>
      <w:r w:rsidRPr="00CD6C59">
        <w:rPr>
          <w:rFonts w:ascii="Times New Roman" w:hAnsi="Times New Roman" w:cs="Times New Roman"/>
          <w:b/>
          <w:bCs/>
          <w:sz w:val="28"/>
          <w:szCs w:val="28"/>
          <w:lang w:val="uk-UA"/>
        </w:rPr>
        <w:t xml:space="preserve"> дослідження</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w:t>
      </w:r>
      <w:r w:rsidR="005C7094">
        <w:rPr>
          <w:rFonts w:ascii="Times New Roman" w:hAnsi="Times New Roman" w:cs="Times New Roman"/>
          <w:sz w:val="28"/>
          <w:szCs w:val="28"/>
          <w:lang w:val="uk-UA"/>
        </w:rPr>
        <w:t xml:space="preserve"> </w:t>
      </w:r>
      <w:bookmarkStart w:id="2" w:name="_Hlk151807559"/>
      <w:r>
        <w:rPr>
          <w:rFonts w:ascii="Times New Roman" w:hAnsi="Times New Roman" w:cs="Times New Roman"/>
          <w:sz w:val="28"/>
          <w:szCs w:val="28"/>
          <w:lang w:val="uk-UA"/>
        </w:rPr>
        <w:t>всебічне вивчення та аналіз трансформації політичн</w:t>
      </w:r>
      <w:r w:rsidR="00616BA2">
        <w:rPr>
          <w:rFonts w:ascii="Times New Roman" w:hAnsi="Times New Roman" w:cs="Times New Roman"/>
          <w:sz w:val="28"/>
          <w:szCs w:val="28"/>
          <w:lang w:val="uk-UA"/>
        </w:rPr>
        <w:t>их</w:t>
      </w:r>
      <w:r>
        <w:rPr>
          <w:rFonts w:ascii="Times New Roman" w:hAnsi="Times New Roman" w:cs="Times New Roman"/>
          <w:sz w:val="28"/>
          <w:szCs w:val="28"/>
          <w:lang w:val="uk-UA"/>
        </w:rPr>
        <w:t xml:space="preserve"> та соціально-економічн</w:t>
      </w:r>
      <w:r w:rsidR="00616BA2">
        <w:rPr>
          <w:rFonts w:ascii="Times New Roman" w:hAnsi="Times New Roman" w:cs="Times New Roman"/>
          <w:sz w:val="28"/>
          <w:szCs w:val="28"/>
          <w:lang w:val="uk-UA"/>
        </w:rPr>
        <w:t>их</w:t>
      </w:r>
      <w:r>
        <w:rPr>
          <w:rFonts w:ascii="Times New Roman" w:hAnsi="Times New Roman" w:cs="Times New Roman"/>
          <w:sz w:val="28"/>
          <w:szCs w:val="28"/>
          <w:lang w:val="uk-UA"/>
        </w:rPr>
        <w:t xml:space="preserve"> складов</w:t>
      </w:r>
      <w:r w:rsidR="00616BA2">
        <w:rPr>
          <w:rFonts w:ascii="Times New Roman" w:hAnsi="Times New Roman" w:cs="Times New Roman"/>
          <w:sz w:val="28"/>
          <w:szCs w:val="28"/>
          <w:lang w:val="uk-UA"/>
        </w:rPr>
        <w:t>их</w:t>
      </w:r>
      <w:r>
        <w:rPr>
          <w:rFonts w:ascii="Times New Roman" w:hAnsi="Times New Roman" w:cs="Times New Roman"/>
          <w:sz w:val="28"/>
          <w:szCs w:val="28"/>
          <w:lang w:val="uk-UA"/>
        </w:rPr>
        <w:t xml:space="preserve"> Греції, для визначення їх впливу на</w:t>
      </w:r>
      <w:r w:rsidR="005C7094">
        <w:rPr>
          <w:rFonts w:ascii="Times New Roman" w:hAnsi="Times New Roman" w:cs="Times New Roman"/>
          <w:sz w:val="28"/>
          <w:szCs w:val="28"/>
          <w:lang w:val="uk-UA"/>
        </w:rPr>
        <w:t xml:space="preserve"> шлях до європейської інтеграції</w:t>
      </w:r>
      <w:r>
        <w:rPr>
          <w:rFonts w:ascii="Times New Roman" w:hAnsi="Times New Roman" w:cs="Times New Roman"/>
          <w:sz w:val="28"/>
          <w:szCs w:val="28"/>
          <w:lang w:val="uk-UA"/>
        </w:rPr>
        <w:t xml:space="preserve">. </w:t>
      </w:r>
      <w:bookmarkEnd w:id="2"/>
      <w:r>
        <w:rPr>
          <w:rFonts w:ascii="Times New Roman" w:hAnsi="Times New Roman" w:cs="Times New Roman"/>
          <w:sz w:val="28"/>
          <w:szCs w:val="28"/>
          <w:lang w:val="uk-UA"/>
        </w:rPr>
        <w:t xml:space="preserve">Реалізація поставленої мети роботи передбачає виконання наступних </w:t>
      </w:r>
      <w:r w:rsidRPr="008F55E2">
        <w:rPr>
          <w:rFonts w:ascii="Times New Roman" w:hAnsi="Times New Roman" w:cs="Times New Roman"/>
          <w:b/>
          <w:bCs/>
          <w:sz w:val="28"/>
          <w:szCs w:val="28"/>
          <w:lang w:val="uk-UA"/>
        </w:rPr>
        <w:t xml:space="preserve">дослідницьких завдань:  </w:t>
      </w:r>
    </w:p>
    <w:p w14:paraId="0AD4262A" w14:textId="77777777" w:rsidR="00F21AFE" w:rsidRDefault="00F21AFE" w:rsidP="00F21AFE">
      <w:pPr>
        <w:pStyle w:val="a3"/>
        <w:numPr>
          <w:ilvl w:val="0"/>
          <w:numId w:val="21"/>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дослідити джерела та наукову літературу з обраної теми дослідження; </w:t>
      </w:r>
    </w:p>
    <w:p w14:paraId="07C8D26F" w14:textId="77777777" w:rsidR="00F21AFE" w:rsidRPr="000E409C" w:rsidRDefault="00F21AFE" w:rsidP="00F21AFE">
      <w:pPr>
        <w:pStyle w:val="a3"/>
        <w:numPr>
          <w:ilvl w:val="0"/>
          <w:numId w:val="21"/>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політичні курси режиму полковників та демократичних сил на шляху до європейської інтеграції;</w:t>
      </w:r>
      <w:r w:rsidRPr="000E409C">
        <w:rPr>
          <w:rFonts w:ascii="Times New Roman" w:hAnsi="Times New Roman" w:cs="Times New Roman"/>
          <w:sz w:val="28"/>
          <w:szCs w:val="28"/>
          <w:lang w:val="uk-UA"/>
        </w:rPr>
        <w:t xml:space="preserve"> </w:t>
      </w:r>
    </w:p>
    <w:p w14:paraId="3E3D9024" w14:textId="77777777" w:rsidR="00F21AFE" w:rsidRDefault="00F21AFE" w:rsidP="00F21AFE">
      <w:pPr>
        <w:pStyle w:val="a3"/>
        <w:numPr>
          <w:ilvl w:val="0"/>
          <w:numId w:val="21"/>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проаналізувати особливості розвитку соціального сектору Греції в 1967-1981 рр; </w:t>
      </w:r>
    </w:p>
    <w:p w14:paraId="5ACF882C" w14:textId="4889FE54" w:rsidR="00F21AFE" w:rsidRDefault="00F21AFE" w:rsidP="00F21AFE">
      <w:pPr>
        <w:pStyle w:val="a3"/>
        <w:numPr>
          <w:ilvl w:val="0"/>
          <w:numId w:val="21"/>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висвітлити систему освіти режиму полковників та демократичних сил Греції, їх роль на шляху до європейської інтеграції; </w:t>
      </w:r>
    </w:p>
    <w:p w14:paraId="66A7EAAE" w14:textId="77777777" w:rsidR="00F21AFE" w:rsidRDefault="00F21AFE" w:rsidP="00F21AFE">
      <w:pPr>
        <w:pStyle w:val="a3"/>
        <w:numPr>
          <w:ilvl w:val="0"/>
          <w:numId w:val="21"/>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дослідити відносини Грецької Православної Церкви та держави;  </w:t>
      </w:r>
    </w:p>
    <w:p w14:paraId="52E3083A" w14:textId="77777777" w:rsidR="00F21AFE" w:rsidRDefault="00F21AFE" w:rsidP="00F21AFE">
      <w:pPr>
        <w:pStyle w:val="a3"/>
        <w:numPr>
          <w:ilvl w:val="0"/>
          <w:numId w:val="21"/>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розкрити становище аграрної та індустріальної сфери Греції на шляху до вступу в ЄЕС;</w:t>
      </w:r>
    </w:p>
    <w:p w14:paraId="6ABF6BF0" w14:textId="0628085E" w:rsidR="00F21AFE" w:rsidRDefault="00F21AFE" w:rsidP="00F21AFE">
      <w:pPr>
        <w:pStyle w:val="a3"/>
        <w:numPr>
          <w:ilvl w:val="0"/>
          <w:numId w:val="21"/>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дослідити торгівельну </w:t>
      </w:r>
      <w:r w:rsidR="00D13EBD">
        <w:rPr>
          <w:rFonts w:ascii="Times New Roman" w:hAnsi="Times New Roman" w:cs="Times New Roman"/>
          <w:sz w:val="28"/>
          <w:szCs w:val="28"/>
          <w:lang w:val="uk-UA"/>
        </w:rPr>
        <w:t xml:space="preserve">та туристичну </w:t>
      </w:r>
      <w:r w:rsidR="007D7F83">
        <w:rPr>
          <w:rFonts w:ascii="Times New Roman" w:hAnsi="Times New Roman" w:cs="Times New Roman"/>
          <w:sz w:val="28"/>
          <w:szCs w:val="28"/>
          <w:lang w:val="uk-UA"/>
        </w:rPr>
        <w:t>галузі</w:t>
      </w:r>
      <w:r>
        <w:rPr>
          <w:rFonts w:ascii="Times New Roman" w:hAnsi="Times New Roman" w:cs="Times New Roman"/>
          <w:sz w:val="28"/>
          <w:szCs w:val="28"/>
          <w:lang w:val="uk-UA"/>
        </w:rPr>
        <w:t xml:space="preserve"> Греції 1967-1981 рр. та оцінити ступінь ї</w:t>
      </w:r>
      <w:r w:rsidR="00D13EBD">
        <w:rPr>
          <w:rFonts w:ascii="Times New Roman" w:hAnsi="Times New Roman" w:cs="Times New Roman"/>
          <w:sz w:val="28"/>
          <w:szCs w:val="28"/>
          <w:lang w:val="uk-UA"/>
        </w:rPr>
        <w:t>х</w:t>
      </w:r>
      <w:r>
        <w:rPr>
          <w:rFonts w:ascii="Times New Roman" w:hAnsi="Times New Roman" w:cs="Times New Roman"/>
          <w:sz w:val="28"/>
          <w:szCs w:val="28"/>
          <w:lang w:val="uk-UA"/>
        </w:rPr>
        <w:t xml:space="preserve"> ефективності</w:t>
      </w:r>
      <w:r w:rsidR="00D13EBD">
        <w:rPr>
          <w:rFonts w:ascii="Times New Roman" w:hAnsi="Times New Roman" w:cs="Times New Roman"/>
          <w:sz w:val="28"/>
          <w:szCs w:val="28"/>
          <w:lang w:val="uk-UA"/>
        </w:rPr>
        <w:t>.</w:t>
      </w:r>
    </w:p>
    <w:p w14:paraId="373E52FC" w14:textId="77777777" w:rsidR="00F21AFE" w:rsidRPr="00420AEB" w:rsidRDefault="00F21AFE" w:rsidP="00F21AFE">
      <w:pPr>
        <w:pStyle w:val="a3"/>
        <w:spacing w:after="0" w:line="360" w:lineRule="auto"/>
        <w:ind w:left="0" w:firstLine="709"/>
        <w:contextualSpacing w:val="0"/>
        <w:jc w:val="both"/>
        <w:rPr>
          <w:rFonts w:ascii="Times New Roman" w:hAnsi="Times New Roman" w:cs="Times New Roman"/>
          <w:b/>
          <w:bCs/>
          <w:sz w:val="28"/>
          <w:szCs w:val="28"/>
          <w:lang w:val="uk-UA"/>
        </w:rPr>
      </w:pPr>
      <w:r w:rsidRPr="000E409C">
        <w:rPr>
          <w:rFonts w:ascii="Times New Roman" w:hAnsi="Times New Roman" w:cs="Times New Roman"/>
          <w:b/>
          <w:bCs/>
          <w:sz w:val="28"/>
          <w:szCs w:val="28"/>
          <w:lang w:val="uk-UA"/>
        </w:rPr>
        <w:t>Хронологічні межі</w:t>
      </w:r>
      <w:r>
        <w:rPr>
          <w:rFonts w:ascii="Times New Roman" w:hAnsi="Times New Roman" w:cs="Times New Roman"/>
          <w:b/>
          <w:bCs/>
          <w:sz w:val="28"/>
          <w:szCs w:val="28"/>
          <w:lang w:val="uk-UA"/>
        </w:rPr>
        <w:t xml:space="preserve"> </w:t>
      </w:r>
      <w:r w:rsidRPr="00560AE2">
        <w:rPr>
          <w:rFonts w:ascii="Times New Roman" w:hAnsi="Times New Roman" w:cs="Times New Roman"/>
          <w:sz w:val="28"/>
          <w:szCs w:val="28"/>
          <w:lang w:val="uk-UA"/>
        </w:rPr>
        <w:t xml:space="preserve">роботи </w:t>
      </w:r>
      <w:r>
        <w:rPr>
          <w:rFonts w:ascii="Times New Roman" w:hAnsi="Times New Roman" w:cs="Times New Roman"/>
          <w:sz w:val="28"/>
          <w:szCs w:val="28"/>
          <w:lang w:val="uk-UA"/>
        </w:rPr>
        <w:t>охоплюють період з 21 квітня 1967 р. до кінця 1981 р. Нижня хронологічна рамка – 1967 р. обумовлена переворотом та приходом до влади режиму полковників. Верхня рамка – 1981 р. пов</w:t>
      </w:r>
      <w:r>
        <w:rPr>
          <w:rFonts w:ascii="Times New Roman" w:hAnsi="Times New Roman" w:cs="Times New Roman"/>
          <w:sz w:val="28"/>
          <w:szCs w:val="28"/>
          <w:lang w:val="en-US"/>
        </w:rPr>
        <w:t>’</w:t>
      </w:r>
      <w:r>
        <w:rPr>
          <w:rFonts w:ascii="Times New Roman" w:hAnsi="Times New Roman" w:cs="Times New Roman"/>
          <w:sz w:val="28"/>
          <w:szCs w:val="28"/>
          <w:lang w:val="uk-UA"/>
        </w:rPr>
        <w:t xml:space="preserve">язана зі вступом Греції до Європейського економічного співтовариства. </w:t>
      </w:r>
    </w:p>
    <w:p w14:paraId="6D025F4B" w14:textId="0A0A3A93" w:rsidR="00F21AFE" w:rsidRPr="005E20F8" w:rsidRDefault="00F21AFE" w:rsidP="005E20F8">
      <w:pPr>
        <w:pStyle w:val="a3"/>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Географічні межі роботи: </w:t>
      </w:r>
      <w:r w:rsidRPr="00420AEB">
        <w:rPr>
          <w:rFonts w:ascii="Times New Roman" w:hAnsi="Times New Roman" w:cs="Times New Roman"/>
          <w:sz w:val="28"/>
          <w:szCs w:val="28"/>
          <w:lang w:val="uk-UA"/>
        </w:rPr>
        <w:t>окреслені</w:t>
      </w:r>
      <w:r>
        <w:rPr>
          <w:rFonts w:ascii="Times New Roman" w:hAnsi="Times New Roman" w:cs="Times New Roman"/>
          <w:b/>
          <w:bCs/>
          <w:sz w:val="28"/>
          <w:szCs w:val="28"/>
          <w:lang w:val="uk-UA"/>
        </w:rPr>
        <w:t xml:space="preserve"> </w:t>
      </w:r>
      <w:r w:rsidRPr="00420AEB">
        <w:rPr>
          <w:rFonts w:ascii="Times New Roman" w:hAnsi="Times New Roman" w:cs="Times New Roman"/>
          <w:sz w:val="28"/>
          <w:szCs w:val="28"/>
          <w:lang w:val="uk-UA"/>
        </w:rPr>
        <w:t>територі</w:t>
      </w:r>
      <w:r>
        <w:rPr>
          <w:rFonts w:ascii="Times New Roman" w:hAnsi="Times New Roman" w:cs="Times New Roman"/>
          <w:sz w:val="28"/>
          <w:szCs w:val="28"/>
          <w:lang w:val="uk-UA"/>
        </w:rPr>
        <w:t>єю</w:t>
      </w:r>
      <w:r>
        <w:rPr>
          <w:rFonts w:ascii="Times New Roman" w:hAnsi="Times New Roman" w:cs="Times New Roman"/>
          <w:b/>
          <w:bCs/>
          <w:sz w:val="28"/>
          <w:szCs w:val="28"/>
          <w:lang w:val="uk-UA"/>
        </w:rPr>
        <w:t xml:space="preserve"> </w:t>
      </w:r>
      <w:r w:rsidRPr="00420AEB">
        <w:rPr>
          <w:rFonts w:ascii="Times New Roman" w:hAnsi="Times New Roman" w:cs="Times New Roman"/>
          <w:sz w:val="28"/>
          <w:szCs w:val="28"/>
          <w:lang w:val="uk-UA"/>
        </w:rPr>
        <w:t>Греці</w:t>
      </w:r>
      <w:r>
        <w:rPr>
          <w:rFonts w:ascii="Times New Roman" w:hAnsi="Times New Roman" w:cs="Times New Roman"/>
          <w:sz w:val="28"/>
          <w:szCs w:val="28"/>
          <w:lang w:val="uk-UA"/>
        </w:rPr>
        <w:t>ї</w:t>
      </w:r>
      <w:r w:rsidR="00C11093">
        <w:rPr>
          <w:rFonts w:ascii="Times New Roman" w:hAnsi="Times New Roman" w:cs="Times New Roman"/>
          <w:sz w:val="28"/>
          <w:szCs w:val="28"/>
          <w:lang w:val="uk-UA"/>
        </w:rPr>
        <w:t xml:space="preserve"> в період 1967-1981 рр. У зв</w:t>
      </w:r>
      <w:r w:rsidR="00C11093">
        <w:rPr>
          <w:rFonts w:ascii="Times New Roman" w:hAnsi="Times New Roman" w:cs="Times New Roman"/>
          <w:sz w:val="28"/>
          <w:szCs w:val="28"/>
          <w:lang w:val="en-US"/>
        </w:rPr>
        <w:t>’</w:t>
      </w:r>
      <w:r w:rsidR="00C11093">
        <w:rPr>
          <w:rFonts w:ascii="Times New Roman" w:hAnsi="Times New Roman" w:cs="Times New Roman"/>
          <w:sz w:val="28"/>
          <w:szCs w:val="28"/>
          <w:lang w:val="uk-UA"/>
        </w:rPr>
        <w:t>язку</w:t>
      </w:r>
      <w:r w:rsidR="009771E9">
        <w:rPr>
          <w:rFonts w:ascii="Times New Roman" w:hAnsi="Times New Roman" w:cs="Times New Roman"/>
          <w:sz w:val="28"/>
          <w:szCs w:val="28"/>
          <w:lang w:val="uk-UA"/>
        </w:rPr>
        <w:t xml:space="preserve"> </w:t>
      </w:r>
      <w:r w:rsidR="005E20F8">
        <w:rPr>
          <w:rFonts w:ascii="Times New Roman" w:hAnsi="Times New Roman" w:cs="Times New Roman"/>
          <w:sz w:val="28"/>
          <w:szCs w:val="28"/>
          <w:lang w:val="uk-UA"/>
        </w:rPr>
        <w:t>що в цей час були складні греко-турецькі відносини, причиною яких стало кіпрське питання та територіальні води Егейського моря</w:t>
      </w:r>
      <w:r w:rsidR="00B80DA4">
        <w:rPr>
          <w:rFonts w:ascii="Times New Roman" w:hAnsi="Times New Roman" w:cs="Times New Roman"/>
          <w:sz w:val="28"/>
          <w:szCs w:val="28"/>
          <w:lang w:val="uk-UA"/>
        </w:rPr>
        <w:t>, автор був змушений інколи виходити з зазначених географічних меж роботи,  та включити</w:t>
      </w:r>
      <w:r w:rsidR="00B40D62">
        <w:rPr>
          <w:rFonts w:ascii="Times New Roman" w:hAnsi="Times New Roman" w:cs="Times New Roman"/>
          <w:sz w:val="28"/>
          <w:szCs w:val="28"/>
          <w:lang w:val="uk-UA"/>
        </w:rPr>
        <w:t xml:space="preserve"> території</w:t>
      </w:r>
      <w:r w:rsidR="00B80DA4">
        <w:rPr>
          <w:rFonts w:ascii="Times New Roman" w:hAnsi="Times New Roman" w:cs="Times New Roman"/>
          <w:sz w:val="28"/>
          <w:szCs w:val="28"/>
          <w:lang w:val="uk-UA"/>
        </w:rPr>
        <w:t xml:space="preserve"> </w:t>
      </w:r>
      <w:r w:rsidRPr="005E20F8">
        <w:rPr>
          <w:rFonts w:ascii="Times New Roman" w:hAnsi="Times New Roman" w:cs="Times New Roman"/>
          <w:sz w:val="28"/>
          <w:szCs w:val="28"/>
          <w:lang w:val="uk-UA"/>
        </w:rPr>
        <w:t>Республіки Кіпр та Туреччини</w:t>
      </w:r>
      <w:r w:rsidR="005E20F8">
        <w:rPr>
          <w:rFonts w:ascii="Times New Roman" w:hAnsi="Times New Roman" w:cs="Times New Roman"/>
          <w:sz w:val="28"/>
          <w:szCs w:val="28"/>
          <w:lang w:val="uk-UA"/>
        </w:rPr>
        <w:t xml:space="preserve">. </w:t>
      </w:r>
      <w:r w:rsidRPr="005E20F8">
        <w:rPr>
          <w:rFonts w:ascii="Times New Roman" w:hAnsi="Times New Roman" w:cs="Times New Roman"/>
          <w:sz w:val="28"/>
          <w:szCs w:val="28"/>
          <w:lang w:val="uk-UA"/>
        </w:rPr>
        <w:t xml:space="preserve"> </w:t>
      </w:r>
    </w:p>
    <w:p w14:paraId="0F0EA09B" w14:textId="6400CE67" w:rsidR="00F21AFE" w:rsidRPr="009A282B" w:rsidRDefault="00F21AFE" w:rsidP="00F21AFE">
      <w:pPr>
        <w:pStyle w:val="a3"/>
        <w:spacing w:after="0" w:line="360" w:lineRule="auto"/>
        <w:ind w:left="0" w:firstLine="709"/>
        <w:contextualSpacing w:val="0"/>
        <w:jc w:val="both"/>
        <w:rPr>
          <w:rFonts w:ascii="Times New Roman" w:hAnsi="Times New Roman" w:cs="Times New Roman"/>
          <w:sz w:val="28"/>
          <w:szCs w:val="28"/>
          <w:lang w:val="uk-UA"/>
        </w:rPr>
      </w:pPr>
      <w:r w:rsidRPr="00921CCC">
        <w:rPr>
          <w:rFonts w:ascii="Times New Roman" w:hAnsi="Times New Roman" w:cs="Times New Roman"/>
          <w:b/>
          <w:bCs/>
          <w:sz w:val="28"/>
          <w:szCs w:val="28"/>
          <w:lang w:val="uk-UA"/>
        </w:rPr>
        <w:t>Наукова новизна</w:t>
      </w:r>
      <w:r>
        <w:rPr>
          <w:rFonts w:ascii="Times New Roman" w:hAnsi="Times New Roman" w:cs="Times New Roman"/>
          <w:b/>
          <w:bCs/>
          <w:sz w:val="28"/>
          <w:szCs w:val="28"/>
          <w:lang w:val="uk-UA"/>
        </w:rPr>
        <w:t xml:space="preserve"> </w:t>
      </w:r>
      <w:r w:rsidRPr="008934C3">
        <w:rPr>
          <w:rFonts w:ascii="Times New Roman" w:hAnsi="Times New Roman" w:cs="Times New Roman"/>
          <w:sz w:val="28"/>
          <w:szCs w:val="28"/>
          <w:lang w:val="uk-UA"/>
        </w:rPr>
        <w:t>роботи</w:t>
      </w:r>
      <w:r>
        <w:rPr>
          <w:rFonts w:ascii="Times New Roman" w:hAnsi="Times New Roman" w:cs="Times New Roman"/>
          <w:b/>
          <w:bCs/>
          <w:sz w:val="28"/>
          <w:szCs w:val="28"/>
          <w:lang w:val="uk-UA"/>
        </w:rPr>
        <w:t xml:space="preserve"> </w:t>
      </w:r>
      <w:bookmarkStart w:id="3" w:name="_Hlk151807640"/>
      <w:r>
        <w:rPr>
          <w:rFonts w:ascii="Times New Roman" w:hAnsi="Times New Roman" w:cs="Times New Roman"/>
          <w:sz w:val="28"/>
          <w:szCs w:val="28"/>
          <w:lang w:val="uk-UA"/>
        </w:rPr>
        <w:t>полягає в тому, що було здійснено</w:t>
      </w:r>
      <w:r w:rsidR="00696313">
        <w:rPr>
          <w:rFonts w:ascii="Times New Roman" w:hAnsi="Times New Roman" w:cs="Times New Roman"/>
          <w:sz w:val="28"/>
          <w:szCs w:val="28"/>
          <w:lang w:val="uk-UA"/>
        </w:rPr>
        <w:t xml:space="preserve"> спробу</w:t>
      </w:r>
      <w:r>
        <w:rPr>
          <w:rFonts w:ascii="Times New Roman" w:hAnsi="Times New Roman" w:cs="Times New Roman"/>
          <w:sz w:val="28"/>
          <w:szCs w:val="28"/>
          <w:lang w:val="uk-UA"/>
        </w:rPr>
        <w:t xml:space="preserve"> </w:t>
      </w:r>
      <w:r w:rsidR="00696313">
        <w:rPr>
          <w:rFonts w:ascii="Times New Roman" w:hAnsi="Times New Roman" w:cs="Times New Roman"/>
          <w:sz w:val="28"/>
          <w:szCs w:val="28"/>
          <w:lang w:val="uk-UA"/>
        </w:rPr>
        <w:t xml:space="preserve">дати </w:t>
      </w:r>
      <w:r>
        <w:rPr>
          <w:rFonts w:ascii="Times New Roman" w:hAnsi="Times New Roman" w:cs="Times New Roman"/>
          <w:sz w:val="28"/>
          <w:szCs w:val="28"/>
          <w:lang w:val="uk-UA"/>
        </w:rPr>
        <w:t>вичерпний розгляд та узагальнення політичних, соціальних, економічних чинників в період 1967-1981 рр., які впли</w:t>
      </w:r>
      <w:r w:rsidR="00696313">
        <w:rPr>
          <w:rFonts w:ascii="Times New Roman" w:hAnsi="Times New Roman" w:cs="Times New Roman"/>
          <w:sz w:val="28"/>
          <w:szCs w:val="28"/>
          <w:lang w:val="uk-UA"/>
        </w:rPr>
        <w:t>нули</w:t>
      </w:r>
      <w:r>
        <w:rPr>
          <w:rFonts w:ascii="Times New Roman" w:hAnsi="Times New Roman" w:cs="Times New Roman"/>
          <w:sz w:val="28"/>
          <w:szCs w:val="28"/>
          <w:lang w:val="uk-UA"/>
        </w:rPr>
        <w:t xml:space="preserve"> на вступ Греції в Європейське економічне співтовариство. </w:t>
      </w:r>
    </w:p>
    <w:bookmarkEnd w:id="3"/>
    <w:p w14:paraId="3F342490" w14:textId="05DC83C1" w:rsidR="00F21AFE" w:rsidRPr="00921CCC" w:rsidRDefault="00F21AFE" w:rsidP="00F21AFE">
      <w:pPr>
        <w:pStyle w:val="a3"/>
        <w:spacing w:after="0" w:line="360" w:lineRule="auto"/>
        <w:ind w:left="0" w:firstLine="709"/>
        <w:contextualSpacing w:val="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Практичне </w:t>
      </w:r>
      <w:r w:rsidRPr="008B0A04">
        <w:rPr>
          <w:rFonts w:ascii="Times New Roman" w:hAnsi="Times New Roman" w:cs="Times New Roman"/>
          <w:b/>
          <w:bCs/>
          <w:sz w:val="28"/>
          <w:szCs w:val="28"/>
          <w:lang w:val="uk-UA"/>
        </w:rPr>
        <w:t>значення</w:t>
      </w:r>
      <w:r>
        <w:rPr>
          <w:rFonts w:ascii="Times New Roman" w:hAnsi="Times New Roman" w:cs="Times New Roman"/>
          <w:sz w:val="28"/>
          <w:szCs w:val="28"/>
          <w:lang w:val="uk-UA"/>
        </w:rPr>
        <w:t xml:space="preserve"> магістерської роботи полягає в тому, що отримані результати можна використ</w:t>
      </w:r>
      <w:r w:rsidR="00164B8C">
        <w:rPr>
          <w:rFonts w:ascii="Times New Roman" w:hAnsi="Times New Roman" w:cs="Times New Roman"/>
          <w:sz w:val="28"/>
          <w:szCs w:val="28"/>
          <w:lang w:val="uk-UA"/>
        </w:rPr>
        <w:t>овува</w:t>
      </w:r>
      <w:r>
        <w:rPr>
          <w:rFonts w:ascii="Times New Roman" w:hAnsi="Times New Roman" w:cs="Times New Roman"/>
          <w:sz w:val="28"/>
          <w:szCs w:val="28"/>
          <w:lang w:val="uk-UA"/>
        </w:rPr>
        <w:t xml:space="preserve">ти в подальших наукових розробках, які стосуються проблематики політичної та економічної історії, а також євроінтеграційних процесів Греції.  </w:t>
      </w:r>
    </w:p>
    <w:p w14:paraId="4E6B8260" w14:textId="0FB91A4A" w:rsidR="00F21AFE" w:rsidRDefault="00F21AFE" w:rsidP="00F21AFE">
      <w:pPr>
        <w:spacing w:after="0" w:line="360" w:lineRule="auto"/>
        <w:ind w:firstLine="709"/>
        <w:jc w:val="both"/>
        <w:rPr>
          <w:rStyle w:val="apple-converted-space"/>
          <w:rFonts w:ascii="Times New Roman" w:hAnsi="Times New Roman"/>
          <w:sz w:val="28"/>
          <w:szCs w:val="28"/>
          <w:shd w:val="clear" w:color="auto" w:fill="FFFFFF"/>
          <w:lang w:val="uk-UA"/>
        </w:rPr>
      </w:pPr>
      <w:r w:rsidRPr="00EA6EC5">
        <w:rPr>
          <w:rStyle w:val="apple-converted-space"/>
          <w:rFonts w:ascii="Times New Roman" w:hAnsi="Times New Roman"/>
          <w:b/>
          <w:sz w:val="28"/>
          <w:szCs w:val="28"/>
          <w:shd w:val="clear" w:color="auto" w:fill="FFFFFF"/>
          <w:lang w:val="uk-UA"/>
        </w:rPr>
        <w:t>Структура роботи.</w:t>
      </w:r>
      <w:r w:rsidRPr="00EA6EC5">
        <w:rPr>
          <w:rStyle w:val="apple-converted-space"/>
          <w:rFonts w:ascii="Times New Roman" w:hAnsi="Times New Roman"/>
          <w:sz w:val="28"/>
          <w:szCs w:val="28"/>
          <w:shd w:val="clear" w:color="auto" w:fill="FFFFFF"/>
          <w:lang w:val="uk-UA"/>
        </w:rPr>
        <w:t xml:space="preserve"> </w:t>
      </w:r>
      <w:r>
        <w:rPr>
          <w:rStyle w:val="apple-converted-space"/>
          <w:rFonts w:ascii="Times New Roman" w:hAnsi="Times New Roman"/>
          <w:sz w:val="28"/>
          <w:szCs w:val="28"/>
          <w:shd w:val="clear" w:color="auto" w:fill="FFFFFF"/>
          <w:lang w:val="uk-UA"/>
        </w:rPr>
        <w:t>Кваліфікаційна</w:t>
      </w:r>
      <w:r w:rsidRPr="00EA6EC5">
        <w:rPr>
          <w:rStyle w:val="apple-converted-space"/>
          <w:rFonts w:ascii="Times New Roman" w:hAnsi="Times New Roman"/>
          <w:sz w:val="28"/>
          <w:szCs w:val="28"/>
          <w:shd w:val="clear" w:color="auto" w:fill="FFFFFF"/>
          <w:lang w:val="uk-UA"/>
        </w:rPr>
        <w:t xml:space="preserve"> робота</w:t>
      </w:r>
      <w:r>
        <w:rPr>
          <w:rStyle w:val="apple-converted-space"/>
          <w:rFonts w:ascii="Times New Roman" w:hAnsi="Times New Roman"/>
          <w:sz w:val="28"/>
          <w:szCs w:val="28"/>
          <w:shd w:val="clear" w:color="auto" w:fill="FFFFFF"/>
          <w:lang w:val="uk-UA"/>
        </w:rPr>
        <w:t xml:space="preserve"> магістра</w:t>
      </w:r>
      <w:r w:rsidRPr="00EA6EC5">
        <w:rPr>
          <w:rStyle w:val="apple-converted-space"/>
          <w:rFonts w:ascii="Times New Roman" w:hAnsi="Times New Roman"/>
          <w:sz w:val="28"/>
          <w:szCs w:val="28"/>
          <w:shd w:val="clear" w:color="auto" w:fill="FFFFFF"/>
          <w:lang w:val="uk-UA"/>
        </w:rPr>
        <w:t xml:space="preserve"> складається </w:t>
      </w:r>
      <w:r>
        <w:rPr>
          <w:rStyle w:val="apple-converted-space"/>
          <w:rFonts w:ascii="Times New Roman" w:hAnsi="Times New Roman"/>
          <w:sz w:val="28"/>
          <w:szCs w:val="28"/>
          <w:shd w:val="clear" w:color="auto" w:fill="FFFFFF"/>
          <w:lang w:val="uk-UA"/>
        </w:rPr>
        <w:t>з реферату (українською та англійською мовами), технічного завдання,</w:t>
      </w:r>
      <w:r w:rsidR="0023707F">
        <w:rPr>
          <w:rStyle w:val="apple-converted-space"/>
          <w:rFonts w:ascii="Times New Roman" w:hAnsi="Times New Roman"/>
          <w:sz w:val="28"/>
          <w:szCs w:val="28"/>
          <w:shd w:val="clear" w:color="auto" w:fill="FFFFFF"/>
          <w:lang w:val="uk-UA"/>
        </w:rPr>
        <w:t xml:space="preserve"> переліку умовних скорочень,</w:t>
      </w:r>
      <w:r>
        <w:rPr>
          <w:rStyle w:val="apple-converted-space"/>
          <w:rFonts w:ascii="Times New Roman" w:hAnsi="Times New Roman"/>
          <w:sz w:val="28"/>
          <w:szCs w:val="28"/>
          <w:shd w:val="clear" w:color="auto" w:fill="FFFFFF"/>
          <w:lang w:val="uk-UA"/>
        </w:rPr>
        <w:t xml:space="preserve"> </w:t>
      </w:r>
      <w:r w:rsidRPr="00EA6EC5">
        <w:rPr>
          <w:rStyle w:val="apple-converted-space"/>
          <w:rFonts w:ascii="Times New Roman" w:hAnsi="Times New Roman"/>
          <w:sz w:val="28"/>
          <w:szCs w:val="28"/>
          <w:shd w:val="clear" w:color="auto" w:fill="FFFFFF"/>
          <w:lang w:val="uk-UA"/>
        </w:rPr>
        <w:t xml:space="preserve">вступу, </w:t>
      </w:r>
      <w:r w:rsidR="00200130">
        <w:rPr>
          <w:rStyle w:val="apple-converted-space"/>
          <w:rFonts w:ascii="Times New Roman" w:hAnsi="Times New Roman"/>
          <w:sz w:val="28"/>
          <w:szCs w:val="28"/>
          <w:shd w:val="clear" w:color="auto" w:fill="FFFFFF"/>
          <w:lang w:val="uk-UA"/>
        </w:rPr>
        <w:t>чотирьох</w:t>
      </w:r>
      <w:r w:rsidRPr="00EA6EC5">
        <w:rPr>
          <w:rStyle w:val="apple-converted-space"/>
          <w:rFonts w:ascii="Times New Roman" w:hAnsi="Times New Roman"/>
          <w:sz w:val="28"/>
          <w:szCs w:val="28"/>
          <w:shd w:val="clear" w:color="auto" w:fill="FFFFFF"/>
          <w:lang w:val="uk-UA"/>
        </w:rPr>
        <w:t xml:space="preserve"> розділів, висновків, списку використаних джерел та літератури</w:t>
      </w:r>
      <w:r w:rsidR="00200130">
        <w:rPr>
          <w:rStyle w:val="apple-converted-space"/>
          <w:rFonts w:ascii="Times New Roman" w:hAnsi="Times New Roman"/>
          <w:sz w:val="28"/>
          <w:szCs w:val="28"/>
          <w:shd w:val="clear" w:color="auto" w:fill="FFFFFF"/>
          <w:lang w:val="uk-UA"/>
        </w:rPr>
        <w:t>, додатків.</w:t>
      </w:r>
      <w:r w:rsidRPr="00EA6EC5">
        <w:rPr>
          <w:rStyle w:val="apple-converted-space"/>
          <w:rFonts w:ascii="Times New Roman" w:hAnsi="Times New Roman"/>
          <w:sz w:val="28"/>
          <w:szCs w:val="28"/>
          <w:shd w:val="clear" w:color="auto" w:fill="FFFFFF"/>
          <w:lang w:val="uk-UA"/>
        </w:rPr>
        <w:t xml:space="preserve"> Загальний обсяг роботи складає </w:t>
      </w:r>
      <w:r w:rsidR="00C50C47">
        <w:rPr>
          <w:rStyle w:val="apple-converted-space"/>
          <w:rFonts w:ascii="Times New Roman" w:hAnsi="Times New Roman"/>
          <w:sz w:val="28"/>
          <w:szCs w:val="28"/>
          <w:shd w:val="clear" w:color="auto" w:fill="FFFFFF"/>
          <w:lang w:val="en-US"/>
        </w:rPr>
        <w:t>9</w:t>
      </w:r>
      <w:r w:rsidR="00F560FD">
        <w:rPr>
          <w:rStyle w:val="apple-converted-space"/>
          <w:rFonts w:ascii="Times New Roman" w:hAnsi="Times New Roman"/>
          <w:sz w:val="28"/>
          <w:szCs w:val="28"/>
          <w:shd w:val="clear" w:color="auto" w:fill="FFFFFF"/>
          <w:lang w:val="uk-UA"/>
        </w:rPr>
        <w:t>8</w:t>
      </w:r>
      <w:r w:rsidRPr="00EA6EC5">
        <w:rPr>
          <w:rStyle w:val="apple-converted-space"/>
          <w:rFonts w:ascii="Times New Roman" w:hAnsi="Times New Roman"/>
          <w:sz w:val="28"/>
          <w:szCs w:val="28"/>
          <w:shd w:val="clear" w:color="auto" w:fill="FFFFFF"/>
          <w:lang w:val="uk-UA"/>
        </w:rPr>
        <w:t xml:space="preserve"> стор</w:t>
      </w:r>
      <w:r w:rsidR="00C50C47">
        <w:rPr>
          <w:rStyle w:val="apple-converted-space"/>
          <w:rFonts w:ascii="Times New Roman" w:hAnsi="Times New Roman"/>
          <w:sz w:val="28"/>
          <w:szCs w:val="28"/>
          <w:shd w:val="clear" w:color="auto" w:fill="FFFFFF"/>
          <w:lang w:val="uk-UA"/>
        </w:rPr>
        <w:t>і</w:t>
      </w:r>
      <w:r w:rsidRPr="00EA6EC5">
        <w:rPr>
          <w:rStyle w:val="apple-converted-space"/>
          <w:rFonts w:ascii="Times New Roman" w:hAnsi="Times New Roman"/>
          <w:sz w:val="28"/>
          <w:szCs w:val="28"/>
          <w:shd w:val="clear" w:color="auto" w:fill="FFFFFF"/>
          <w:lang w:val="uk-UA"/>
        </w:rPr>
        <w:t>н</w:t>
      </w:r>
      <w:r w:rsidR="00F560FD">
        <w:rPr>
          <w:rStyle w:val="apple-converted-space"/>
          <w:rFonts w:ascii="Times New Roman" w:hAnsi="Times New Roman"/>
          <w:sz w:val="28"/>
          <w:szCs w:val="28"/>
          <w:shd w:val="clear" w:color="auto" w:fill="FFFFFF"/>
          <w:lang w:val="uk-UA"/>
        </w:rPr>
        <w:t>ок</w:t>
      </w:r>
      <w:r w:rsidRPr="00EA6EC5">
        <w:rPr>
          <w:rStyle w:val="apple-converted-space"/>
          <w:rFonts w:ascii="Times New Roman" w:hAnsi="Times New Roman"/>
          <w:sz w:val="28"/>
          <w:szCs w:val="28"/>
          <w:shd w:val="clear" w:color="auto" w:fill="FFFFFF"/>
          <w:lang w:val="uk-UA"/>
        </w:rPr>
        <w:t xml:space="preserve">, з них </w:t>
      </w:r>
      <w:r w:rsidR="00C50C47">
        <w:rPr>
          <w:rStyle w:val="apple-converted-space"/>
          <w:rFonts w:ascii="Times New Roman" w:hAnsi="Times New Roman"/>
          <w:sz w:val="28"/>
          <w:szCs w:val="28"/>
          <w:shd w:val="clear" w:color="auto" w:fill="FFFFFF"/>
          <w:lang w:val="uk-UA"/>
        </w:rPr>
        <w:t>8</w:t>
      </w:r>
      <w:r w:rsidR="00F560FD">
        <w:rPr>
          <w:rStyle w:val="apple-converted-space"/>
          <w:rFonts w:ascii="Times New Roman" w:hAnsi="Times New Roman"/>
          <w:sz w:val="28"/>
          <w:szCs w:val="28"/>
          <w:shd w:val="clear" w:color="auto" w:fill="FFFFFF"/>
          <w:lang w:val="uk-UA"/>
        </w:rPr>
        <w:t>2</w:t>
      </w:r>
      <w:r w:rsidRPr="00EA6EC5">
        <w:rPr>
          <w:rStyle w:val="apple-converted-space"/>
          <w:rFonts w:ascii="Times New Roman" w:hAnsi="Times New Roman"/>
          <w:sz w:val="28"/>
          <w:szCs w:val="28"/>
          <w:shd w:val="clear" w:color="auto" w:fill="FFFFFF"/>
          <w:lang w:val="uk-UA"/>
        </w:rPr>
        <w:t xml:space="preserve"> сторін</w:t>
      </w:r>
      <w:r w:rsidR="00F560FD">
        <w:rPr>
          <w:rStyle w:val="apple-converted-space"/>
          <w:rFonts w:ascii="Times New Roman" w:hAnsi="Times New Roman"/>
          <w:sz w:val="28"/>
          <w:szCs w:val="28"/>
          <w:shd w:val="clear" w:color="auto" w:fill="FFFFFF"/>
          <w:lang w:val="uk-UA"/>
        </w:rPr>
        <w:t>ки</w:t>
      </w:r>
      <w:r w:rsidRPr="00EA6EC5">
        <w:rPr>
          <w:rStyle w:val="apple-converted-space"/>
          <w:rFonts w:ascii="Times New Roman" w:hAnsi="Times New Roman"/>
          <w:sz w:val="28"/>
          <w:szCs w:val="28"/>
          <w:shd w:val="clear" w:color="auto" w:fill="FFFFFF"/>
          <w:lang w:val="uk-UA"/>
        </w:rPr>
        <w:t xml:space="preserve"> основного тексту.</w:t>
      </w:r>
    </w:p>
    <w:p w14:paraId="0E90BAE6" w14:textId="07CB5FD1" w:rsidR="00C559BE" w:rsidRDefault="006C7904" w:rsidP="006C7904">
      <w:pPr>
        <w:rPr>
          <w:rFonts w:ascii="Times New Roman" w:hAnsi="Times New Roman"/>
          <w:b/>
          <w:sz w:val="28"/>
          <w:szCs w:val="28"/>
        </w:rPr>
      </w:pPr>
      <w:r>
        <w:rPr>
          <w:rFonts w:ascii="Times New Roman" w:hAnsi="Times New Roman"/>
          <w:b/>
          <w:sz w:val="28"/>
          <w:szCs w:val="28"/>
        </w:rPr>
        <w:br w:type="page"/>
      </w:r>
    </w:p>
    <w:p w14:paraId="2F450753" w14:textId="77777777" w:rsidR="00357BE2" w:rsidRDefault="00774217" w:rsidP="00357BE2">
      <w:pPr>
        <w:spacing w:after="0" w:line="360" w:lineRule="auto"/>
        <w:jc w:val="center"/>
        <w:rPr>
          <w:rFonts w:ascii="Times New Roman" w:hAnsi="Times New Roman"/>
          <w:b/>
          <w:sz w:val="28"/>
          <w:szCs w:val="28"/>
          <w:lang w:val="en-US"/>
        </w:rPr>
      </w:pPr>
      <w:r>
        <w:rPr>
          <w:rFonts w:ascii="Times New Roman" w:hAnsi="Times New Roman"/>
          <w:b/>
          <w:sz w:val="28"/>
          <w:szCs w:val="28"/>
        </w:rPr>
        <w:lastRenderedPageBreak/>
        <w:t>Р</w:t>
      </w:r>
      <w:r>
        <w:rPr>
          <w:rFonts w:ascii="Times New Roman" w:hAnsi="Times New Roman"/>
          <w:b/>
          <w:sz w:val="28"/>
          <w:szCs w:val="28"/>
          <w:lang w:val="uk-UA"/>
        </w:rPr>
        <w:t>ОЗДІЛ 1</w:t>
      </w:r>
      <w:r>
        <w:rPr>
          <w:rFonts w:ascii="Times New Roman" w:hAnsi="Times New Roman"/>
          <w:b/>
          <w:sz w:val="28"/>
          <w:szCs w:val="28"/>
          <w:lang w:val="en-US"/>
        </w:rPr>
        <w:t xml:space="preserve"> </w:t>
      </w:r>
    </w:p>
    <w:p w14:paraId="5F2BF15A" w14:textId="355A96E6" w:rsidR="00774217" w:rsidRDefault="00774217" w:rsidP="00357BE2">
      <w:pPr>
        <w:spacing w:after="0" w:line="360" w:lineRule="auto"/>
        <w:jc w:val="center"/>
        <w:rPr>
          <w:rFonts w:ascii="Times New Roman" w:hAnsi="Times New Roman"/>
          <w:b/>
          <w:sz w:val="28"/>
          <w:szCs w:val="28"/>
          <w:lang w:val="uk-UA"/>
        </w:rPr>
      </w:pPr>
      <w:r>
        <w:rPr>
          <w:rFonts w:ascii="Times New Roman" w:hAnsi="Times New Roman"/>
          <w:b/>
          <w:sz w:val="28"/>
          <w:szCs w:val="28"/>
          <w:lang w:val="uk-UA"/>
        </w:rPr>
        <w:t>ТЕОРЕТИЧНІ ОСНОВИ ДОСЛІДЖЕННЯ</w:t>
      </w:r>
      <w:r w:rsidR="004D2E8D">
        <w:rPr>
          <w:rFonts w:ascii="Times New Roman" w:hAnsi="Times New Roman"/>
          <w:b/>
          <w:sz w:val="28"/>
          <w:szCs w:val="28"/>
          <w:lang w:val="uk-UA"/>
        </w:rPr>
        <w:t xml:space="preserve"> </w:t>
      </w:r>
    </w:p>
    <w:p w14:paraId="299BAFAA" w14:textId="0231D2FE" w:rsidR="00032991" w:rsidRDefault="00032991" w:rsidP="00FD72A8">
      <w:pPr>
        <w:spacing w:after="0" w:line="360" w:lineRule="auto"/>
        <w:ind w:firstLine="709"/>
        <w:jc w:val="both"/>
        <w:rPr>
          <w:rFonts w:ascii="Times New Roman" w:hAnsi="Times New Roman"/>
          <w:b/>
          <w:sz w:val="28"/>
          <w:szCs w:val="28"/>
          <w:lang w:val="uk-UA"/>
        </w:rPr>
      </w:pPr>
      <w:r w:rsidRPr="0094326B">
        <w:rPr>
          <w:rFonts w:ascii="Times New Roman" w:hAnsi="Times New Roman"/>
          <w:b/>
          <w:sz w:val="28"/>
          <w:szCs w:val="28"/>
          <w:lang w:val="uk-UA"/>
        </w:rPr>
        <w:t>1.</w:t>
      </w:r>
      <w:r>
        <w:rPr>
          <w:rFonts w:ascii="Times New Roman" w:hAnsi="Times New Roman"/>
          <w:b/>
          <w:sz w:val="28"/>
          <w:szCs w:val="28"/>
          <w:lang w:val="uk-UA"/>
        </w:rPr>
        <w:t>1</w:t>
      </w:r>
      <w:r w:rsidRPr="0094326B">
        <w:rPr>
          <w:rFonts w:ascii="Times New Roman" w:hAnsi="Times New Roman"/>
          <w:b/>
          <w:sz w:val="28"/>
          <w:szCs w:val="28"/>
          <w:lang w:val="uk-UA"/>
        </w:rPr>
        <w:t xml:space="preserve">. </w:t>
      </w:r>
      <w:r w:rsidR="00C80472">
        <w:rPr>
          <w:rFonts w:ascii="Times New Roman" w:hAnsi="Times New Roman"/>
          <w:b/>
          <w:sz w:val="28"/>
          <w:szCs w:val="28"/>
          <w:lang w:val="uk-UA"/>
        </w:rPr>
        <w:t>Стан наукової розробки</w:t>
      </w:r>
    </w:p>
    <w:p w14:paraId="54AECB19" w14:textId="30D2042A" w:rsidR="00032991" w:rsidRDefault="00032991" w:rsidP="00032991">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Проблематикою політичних та соціально-економічних трансформацій Греції на шляху до європейської інтеграції в період 1967-1981 рр. займалися переважно іноземні дослідники різних сфер наукової діяльності: історики, політологи, соціологи та економісти.</w:t>
      </w:r>
      <w:r w:rsidR="00330FC6">
        <w:rPr>
          <w:rFonts w:ascii="Times New Roman" w:hAnsi="Times New Roman"/>
          <w:bCs/>
          <w:sz w:val="28"/>
          <w:szCs w:val="28"/>
          <w:lang w:val="uk-UA"/>
        </w:rPr>
        <w:t xml:space="preserve"> </w:t>
      </w:r>
      <w:r>
        <w:rPr>
          <w:rFonts w:ascii="Times New Roman" w:hAnsi="Times New Roman"/>
          <w:bCs/>
          <w:sz w:val="28"/>
          <w:szCs w:val="28"/>
          <w:lang w:val="uk-UA"/>
        </w:rPr>
        <w:t>Серед вітчизняних науковців можна знайти небагато публікацій</w:t>
      </w:r>
      <w:r w:rsidR="005B03C8">
        <w:rPr>
          <w:rFonts w:ascii="Times New Roman" w:hAnsi="Times New Roman"/>
          <w:bCs/>
          <w:sz w:val="28"/>
          <w:szCs w:val="28"/>
          <w:lang w:val="uk-UA"/>
        </w:rPr>
        <w:t>, які дотичні</w:t>
      </w:r>
      <w:r>
        <w:rPr>
          <w:rFonts w:ascii="Times New Roman" w:hAnsi="Times New Roman"/>
          <w:bCs/>
          <w:sz w:val="28"/>
          <w:szCs w:val="28"/>
          <w:lang w:val="uk-UA"/>
        </w:rPr>
        <w:t xml:space="preserve"> окресл</w:t>
      </w:r>
      <w:r w:rsidR="005B03C8">
        <w:rPr>
          <w:rFonts w:ascii="Times New Roman" w:hAnsi="Times New Roman"/>
          <w:bCs/>
          <w:sz w:val="28"/>
          <w:szCs w:val="28"/>
          <w:lang w:val="uk-UA"/>
        </w:rPr>
        <w:t>еній</w:t>
      </w:r>
      <w:r>
        <w:rPr>
          <w:rFonts w:ascii="Times New Roman" w:hAnsi="Times New Roman"/>
          <w:bCs/>
          <w:sz w:val="28"/>
          <w:szCs w:val="28"/>
          <w:lang w:val="uk-UA"/>
        </w:rPr>
        <w:t xml:space="preserve"> темати</w:t>
      </w:r>
      <w:r w:rsidR="005B03C8">
        <w:rPr>
          <w:rFonts w:ascii="Times New Roman" w:hAnsi="Times New Roman"/>
          <w:bCs/>
          <w:sz w:val="28"/>
          <w:szCs w:val="28"/>
          <w:lang w:val="uk-UA"/>
        </w:rPr>
        <w:t>ці</w:t>
      </w:r>
      <w:r>
        <w:rPr>
          <w:rFonts w:ascii="Times New Roman" w:hAnsi="Times New Roman"/>
          <w:bCs/>
          <w:sz w:val="28"/>
          <w:szCs w:val="28"/>
          <w:lang w:val="uk-UA"/>
        </w:rPr>
        <w:t xml:space="preserve"> дослідження.</w:t>
      </w:r>
    </w:p>
    <w:p w14:paraId="50B25CB7" w14:textId="0E58B06E" w:rsidR="00032991" w:rsidRDefault="00592377" w:rsidP="00592377">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Оскільки проблематика дослідження займає широкий спектр сфер життєдіяльності Греції, доцільно розділити монографії, наукові статті, дисертації</w:t>
      </w:r>
      <w:r>
        <w:rPr>
          <w:rFonts w:ascii="Times New Roman" w:hAnsi="Times New Roman"/>
          <w:bCs/>
          <w:sz w:val="28"/>
          <w:szCs w:val="28"/>
          <w:lang w:val="en-US"/>
        </w:rPr>
        <w:t xml:space="preserve"> </w:t>
      </w:r>
      <w:r>
        <w:rPr>
          <w:rFonts w:ascii="Times New Roman" w:hAnsi="Times New Roman"/>
          <w:bCs/>
          <w:sz w:val="28"/>
          <w:szCs w:val="28"/>
          <w:lang w:val="uk-UA"/>
        </w:rPr>
        <w:t xml:space="preserve">на окремі категорії, які стосуються політичних, економічних та соціальних напрямків розвитку держави. </w:t>
      </w:r>
      <w:r w:rsidR="00186411">
        <w:rPr>
          <w:rFonts w:ascii="Times New Roman" w:hAnsi="Times New Roman"/>
          <w:bCs/>
          <w:sz w:val="28"/>
          <w:szCs w:val="28"/>
          <w:lang w:val="uk-UA"/>
        </w:rPr>
        <w:t xml:space="preserve">В основу аналізу історіографії покладено </w:t>
      </w:r>
      <w:r w:rsidR="00186411" w:rsidRPr="00592377">
        <w:rPr>
          <w:rFonts w:ascii="Times New Roman" w:hAnsi="Times New Roman"/>
          <w:bCs/>
          <w:i/>
          <w:iCs/>
          <w:sz w:val="28"/>
          <w:szCs w:val="28"/>
          <w:lang w:val="uk-UA"/>
        </w:rPr>
        <w:t>тематичний принцип</w:t>
      </w:r>
      <w:r w:rsidR="00186411">
        <w:rPr>
          <w:rFonts w:ascii="Times New Roman" w:hAnsi="Times New Roman"/>
          <w:bCs/>
          <w:sz w:val="28"/>
          <w:szCs w:val="28"/>
          <w:lang w:val="uk-UA"/>
        </w:rPr>
        <w:t xml:space="preserve"> </w:t>
      </w:r>
      <w:r w:rsidR="008E1D9A">
        <w:rPr>
          <w:rFonts w:ascii="Times New Roman" w:hAnsi="Times New Roman"/>
          <w:bCs/>
          <w:sz w:val="28"/>
          <w:szCs w:val="28"/>
          <w:lang w:val="uk-UA"/>
        </w:rPr>
        <w:t xml:space="preserve">розподілення </w:t>
      </w:r>
      <w:r w:rsidR="00186411">
        <w:rPr>
          <w:rFonts w:ascii="Times New Roman" w:hAnsi="Times New Roman"/>
          <w:bCs/>
          <w:sz w:val="28"/>
          <w:szCs w:val="28"/>
          <w:lang w:val="uk-UA"/>
        </w:rPr>
        <w:t xml:space="preserve">публікацій. </w:t>
      </w:r>
    </w:p>
    <w:p w14:paraId="53B7ABD3" w14:textId="7CDD54CF" w:rsidR="00950C03" w:rsidRDefault="00032991" w:rsidP="00950C03">
      <w:pPr>
        <w:spacing w:after="0" w:line="360" w:lineRule="auto"/>
        <w:ind w:firstLine="709"/>
        <w:jc w:val="both"/>
        <w:rPr>
          <w:rFonts w:ascii="Times New Roman" w:hAnsi="Times New Roman"/>
          <w:bCs/>
          <w:sz w:val="28"/>
          <w:szCs w:val="28"/>
          <w:lang w:val="en-US"/>
        </w:rPr>
      </w:pPr>
      <w:r>
        <w:rPr>
          <w:rFonts w:ascii="Times New Roman" w:hAnsi="Times New Roman"/>
          <w:bCs/>
          <w:sz w:val="28"/>
          <w:szCs w:val="28"/>
          <w:lang w:val="uk-UA"/>
        </w:rPr>
        <w:t xml:space="preserve">До категорії іноземних історіографічних напрацювань, які стосуються </w:t>
      </w:r>
      <w:r w:rsidRPr="00713C00">
        <w:rPr>
          <w:rFonts w:ascii="Times New Roman" w:hAnsi="Times New Roman"/>
          <w:bCs/>
          <w:i/>
          <w:iCs/>
          <w:sz w:val="28"/>
          <w:szCs w:val="28"/>
          <w:lang w:val="uk-UA"/>
        </w:rPr>
        <w:t>політичних трансформацій</w:t>
      </w:r>
      <w:r>
        <w:rPr>
          <w:rFonts w:ascii="Times New Roman" w:hAnsi="Times New Roman"/>
          <w:bCs/>
          <w:sz w:val="28"/>
          <w:szCs w:val="28"/>
          <w:lang w:val="uk-UA"/>
        </w:rPr>
        <w:t xml:space="preserve"> Греції, треба віднести таких авторів: Балампанідіс</w:t>
      </w:r>
      <w:r w:rsidR="001B41A5">
        <w:rPr>
          <w:rFonts w:ascii="Times New Roman" w:hAnsi="Times New Roman"/>
          <w:bCs/>
          <w:sz w:val="28"/>
          <w:szCs w:val="28"/>
          <w:lang w:val="en-US"/>
        </w:rPr>
        <w:t> </w:t>
      </w:r>
      <w:r>
        <w:rPr>
          <w:rFonts w:ascii="Times New Roman" w:hAnsi="Times New Roman"/>
          <w:bCs/>
          <w:sz w:val="28"/>
          <w:szCs w:val="28"/>
          <w:lang w:val="uk-UA"/>
        </w:rPr>
        <w:t>І.</w:t>
      </w:r>
      <w:r w:rsidR="00D41819">
        <w:rPr>
          <w:rFonts w:ascii="Times New Roman" w:hAnsi="Times New Roman"/>
          <w:bCs/>
          <w:sz w:val="28"/>
          <w:szCs w:val="28"/>
          <w:lang w:val="en-US"/>
        </w:rPr>
        <w:t xml:space="preserve"> [</w:t>
      </w:r>
      <w:r w:rsidR="00D41819">
        <w:rPr>
          <w:rFonts w:ascii="Times New Roman" w:hAnsi="Times New Roman"/>
          <w:bCs/>
          <w:sz w:val="28"/>
          <w:szCs w:val="28"/>
          <w:lang w:val="en-US"/>
        </w:rPr>
        <w:fldChar w:fldCharType="begin"/>
      </w:r>
      <w:r w:rsidR="00D41819">
        <w:rPr>
          <w:rFonts w:ascii="Times New Roman" w:hAnsi="Times New Roman"/>
          <w:bCs/>
          <w:sz w:val="28"/>
          <w:szCs w:val="28"/>
          <w:lang w:val="en-US"/>
        </w:rPr>
        <w:instrText xml:space="preserve"> REF _Ref149129283 \r \h </w:instrText>
      </w:r>
      <w:r w:rsidR="00D41819">
        <w:rPr>
          <w:rFonts w:ascii="Times New Roman" w:hAnsi="Times New Roman"/>
          <w:bCs/>
          <w:sz w:val="28"/>
          <w:szCs w:val="28"/>
          <w:lang w:val="en-US"/>
        </w:rPr>
      </w:r>
      <w:r w:rsidR="00D41819">
        <w:rPr>
          <w:rFonts w:ascii="Times New Roman" w:hAnsi="Times New Roman"/>
          <w:bCs/>
          <w:sz w:val="28"/>
          <w:szCs w:val="28"/>
          <w:lang w:val="en-US"/>
        </w:rPr>
        <w:fldChar w:fldCharType="separate"/>
      </w:r>
      <w:r w:rsidR="00850E79">
        <w:rPr>
          <w:rFonts w:ascii="Times New Roman" w:hAnsi="Times New Roman"/>
          <w:bCs/>
          <w:sz w:val="28"/>
          <w:szCs w:val="28"/>
          <w:lang w:val="en-US"/>
        </w:rPr>
        <w:t>46</w:t>
      </w:r>
      <w:r w:rsidR="00D41819">
        <w:rPr>
          <w:rFonts w:ascii="Times New Roman" w:hAnsi="Times New Roman"/>
          <w:bCs/>
          <w:sz w:val="28"/>
          <w:szCs w:val="28"/>
          <w:lang w:val="en-US"/>
        </w:rPr>
        <w:fldChar w:fldCharType="end"/>
      </w:r>
      <w:r w:rsidR="00D41819">
        <w:rPr>
          <w:rFonts w:ascii="Times New Roman" w:hAnsi="Times New Roman"/>
          <w:bCs/>
          <w:sz w:val="28"/>
          <w:szCs w:val="28"/>
          <w:lang w:val="en-US"/>
        </w:rPr>
        <w:t>]</w:t>
      </w:r>
      <w:r>
        <w:rPr>
          <w:rFonts w:ascii="Times New Roman" w:hAnsi="Times New Roman"/>
          <w:bCs/>
          <w:sz w:val="28"/>
          <w:szCs w:val="28"/>
          <w:lang w:val="uk-UA"/>
        </w:rPr>
        <w:t>, Вудхаус К.</w:t>
      </w:r>
      <w:r w:rsidR="00D41819" w:rsidRPr="00D41819">
        <w:rPr>
          <w:rFonts w:ascii="Times New Roman" w:hAnsi="Times New Roman"/>
          <w:bCs/>
          <w:sz w:val="28"/>
          <w:szCs w:val="28"/>
          <w:lang w:val="en-US"/>
        </w:rPr>
        <w:t xml:space="preserve"> </w:t>
      </w:r>
      <w:r w:rsidR="00D41819">
        <w:rPr>
          <w:rFonts w:ascii="Times New Roman" w:hAnsi="Times New Roman"/>
          <w:bCs/>
          <w:sz w:val="28"/>
          <w:szCs w:val="28"/>
          <w:lang w:val="en-US"/>
        </w:rPr>
        <w:t>[</w:t>
      </w:r>
      <w:r w:rsidR="00D41819">
        <w:rPr>
          <w:rFonts w:ascii="Times New Roman" w:hAnsi="Times New Roman"/>
          <w:bCs/>
          <w:sz w:val="28"/>
          <w:szCs w:val="28"/>
          <w:lang w:val="en-US"/>
        </w:rPr>
        <w:fldChar w:fldCharType="begin"/>
      </w:r>
      <w:r w:rsidR="00D41819">
        <w:rPr>
          <w:rFonts w:ascii="Times New Roman" w:hAnsi="Times New Roman"/>
          <w:bCs/>
          <w:sz w:val="28"/>
          <w:szCs w:val="28"/>
          <w:lang w:val="en-US"/>
        </w:rPr>
        <w:instrText xml:space="preserve"> REF _Ref149129002 \r \h </w:instrText>
      </w:r>
      <w:r w:rsidR="00D41819">
        <w:rPr>
          <w:rFonts w:ascii="Times New Roman" w:hAnsi="Times New Roman"/>
          <w:bCs/>
          <w:sz w:val="28"/>
          <w:szCs w:val="28"/>
          <w:lang w:val="en-US"/>
        </w:rPr>
      </w:r>
      <w:r w:rsidR="00D41819">
        <w:rPr>
          <w:rFonts w:ascii="Times New Roman" w:hAnsi="Times New Roman"/>
          <w:bCs/>
          <w:sz w:val="28"/>
          <w:szCs w:val="28"/>
          <w:lang w:val="en-US"/>
        </w:rPr>
        <w:fldChar w:fldCharType="separate"/>
      </w:r>
      <w:r w:rsidR="00850E79">
        <w:rPr>
          <w:rFonts w:ascii="Times New Roman" w:hAnsi="Times New Roman"/>
          <w:bCs/>
          <w:sz w:val="28"/>
          <w:szCs w:val="28"/>
          <w:lang w:val="en-US"/>
        </w:rPr>
        <w:t>72</w:t>
      </w:r>
      <w:r w:rsidR="00D41819">
        <w:rPr>
          <w:rFonts w:ascii="Times New Roman" w:hAnsi="Times New Roman"/>
          <w:bCs/>
          <w:sz w:val="28"/>
          <w:szCs w:val="28"/>
          <w:lang w:val="en-US"/>
        </w:rPr>
        <w:fldChar w:fldCharType="end"/>
      </w:r>
      <w:r w:rsidR="00D41819">
        <w:rPr>
          <w:rFonts w:ascii="Times New Roman" w:hAnsi="Times New Roman"/>
          <w:bCs/>
          <w:sz w:val="28"/>
          <w:szCs w:val="28"/>
          <w:lang w:val="en-US"/>
        </w:rPr>
        <w:t>]</w:t>
      </w:r>
      <w:r>
        <w:rPr>
          <w:rFonts w:ascii="Times New Roman" w:hAnsi="Times New Roman"/>
          <w:bCs/>
          <w:sz w:val="28"/>
          <w:szCs w:val="28"/>
          <w:lang w:val="uk-UA"/>
        </w:rPr>
        <w:t>, Карамузі Е.</w:t>
      </w:r>
      <w:r w:rsidR="00D41819">
        <w:rPr>
          <w:rFonts w:ascii="Times New Roman" w:hAnsi="Times New Roman"/>
          <w:bCs/>
          <w:sz w:val="28"/>
          <w:szCs w:val="28"/>
          <w:lang w:val="en-US"/>
        </w:rPr>
        <w:t xml:space="preserve"> [</w:t>
      </w:r>
      <w:r w:rsidR="00D41819">
        <w:rPr>
          <w:rFonts w:ascii="Times New Roman" w:hAnsi="Times New Roman"/>
          <w:bCs/>
          <w:sz w:val="28"/>
          <w:szCs w:val="28"/>
          <w:lang w:val="en-US"/>
        </w:rPr>
        <w:fldChar w:fldCharType="begin"/>
      </w:r>
      <w:r w:rsidR="00D41819">
        <w:rPr>
          <w:rFonts w:ascii="Times New Roman" w:hAnsi="Times New Roman"/>
          <w:bCs/>
          <w:sz w:val="28"/>
          <w:szCs w:val="28"/>
          <w:lang w:val="en-US"/>
        </w:rPr>
        <w:instrText xml:space="preserve"> REF _Ref149129461 \r \h </w:instrText>
      </w:r>
      <w:r w:rsidR="00D41819">
        <w:rPr>
          <w:rFonts w:ascii="Times New Roman" w:hAnsi="Times New Roman"/>
          <w:bCs/>
          <w:sz w:val="28"/>
          <w:szCs w:val="28"/>
          <w:lang w:val="en-US"/>
        </w:rPr>
      </w:r>
      <w:r w:rsidR="00D41819">
        <w:rPr>
          <w:rFonts w:ascii="Times New Roman" w:hAnsi="Times New Roman"/>
          <w:bCs/>
          <w:sz w:val="28"/>
          <w:szCs w:val="28"/>
          <w:lang w:val="en-US"/>
        </w:rPr>
        <w:fldChar w:fldCharType="separate"/>
      </w:r>
      <w:r w:rsidR="00850E79">
        <w:rPr>
          <w:rFonts w:ascii="Times New Roman" w:hAnsi="Times New Roman"/>
          <w:bCs/>
          <w:sz w:val="28"/>
          <w:szCs w:val="28"/>
          <w:lang w:val="en-US"/>
        </w:rPr>
        <w:t>60</w:t>
      </w:r>
      <w:r w:rsidR="00D41819">
        <w:rPr>
          <w:rFonts w:ascii="Times New Roman" w:hAnsi="Times New Roman"/>
          <w:bCs/>
          <w:sz w:val="28"/>
          <w:szCs w:val="28"/>
          <w:lang w:val="en-US"/>
        </w:rPr>
        <w:fldChar w:fldCharType="end"/>
      </w:r>
      <w:r w:rsidR="00D41819">
        <w:rPr>
          <w:rFonts w:ascii="Times New Roman" w:hAnsi="Times New Roman"/>
          <w:bCs/>
          <w:sz w:val="28"/>
          <w:szCs w:val="28"/>
          <w:lang w:val="en-US"/>
        </w:rPr>
        <w:t>]</w:t>
      </w:r>
      <w:r>
        <w:rPr>
          <w:rFonts w:ascii="Times New Roman" w:hAnsi="Times New Roman"/>
          <w:bCs/>
          <w:sz w:val="28"/>
          <w:szCs w:val="28"/>
          <w:lang w:val="uk-UA"/>
        </w:rPr>
        <w:t>, Клапсіс А.</w:t>
      </w:r>
      <w:r w:rsidR="00D41819" w:rsidRPr="00D41819">
        <w:rPr>
          <w:rFonts w:ascii="Times New Roman" w:hAnsi="Times New Roman"/>
          <w:bCs/>
          <w:sz w:val="28"/>
          <w:szCs w:val="28"/>
          <w:lang w:val="en-US"/>
        </w:rPr>
        <w:t xml:space="preserve"> </w:t>
      </w:r>
      <w:r w:rsidR="00D41819">
        <w:rPr>
          <w:rFonts w:ascii="Times New Roman" w:hAnsi="Times New Roman"/>
          <w:bCs/>
          <w:sz w:val="28"/>
          <w:szCs w:val="28"/>
          <w:lang w:val="en-US"/>
        </w:rPr>
        <w:t>[</w:t>
      </w:r>
      <w:r w:rsidR="00D41819">
        <w:rPr>
          <w:rFonts w:ascii="Times New Roman" w:hAnsi="Times New Roman"/>
          <w:bCs/>
          <w:sz w:val="28"/>
          <w:szCs w:val="28"/>
          <w:lang w:val="en-US"/>
        </w:rPr>
        <w:fldChar w:fldCharType="begin"/>
      </w:r>
      <w:r w:rsidR="00D41819">
        <w:rPr>
          <w:rFonts w:ascii="Times New Roman" w:hAnsi="Times New Roman"/>
          <w:bCs/>
          <w:sz w:val="28"/>
          <w:szCs w:val="28"/>
          <w:lang w:val="en-US"/>
        </w:rPr>
        <w:instrText xml:space="preserve"> REF _Ref149129418 \r \h </w:instrText>
      </w:r>
      <w:r w:rsidR="00D41819">
        <w:rPr>
          <w:rFonts w:ascii="Times New Roman" w:hAnsi="Times New Roman"/>
          <w:bCs/>
          <w:sz w:val="28"/>
          <w:szCs w:val="28"/>
          <w:lang w:val="en-US"/>
        </w:rPr>
      </w:r>
      <w:r w:rsidR="00D41819">
        <w:rPr>
          <w:rFonts w:ascii="Times New Roman" w:hAnsi="Times New Roman"/>
          <w:bCs/>
          <w:sz w:val="28"/>
          <w:szCs w:val="28"/>
          <w:lang w:val="en-US"/>
        </w:rPr>
        <w:fldChar w:fldCharType="separate"/>
      </w:r>
      <w:r w:rsidR="00850E79">
        <w:rPr>
          <w:rFonts w:ascii="Times New Roman" w:hAnsi="Times New Roman"/>
          <w:bCs/>
          <w:sz w:val="28"/>
          <w:szCs w:val="28"/>
          <w:lang w:val="en-US"/>
        </w:rPr>
        <w:t>75</w:t>
      </w:r>
      <w:r w:rsidR="00D41819">
        <w:rPr>
          <w:rFonts w:ascii="Times New Roman" w:hAnsi="Times New Roman"/>
          <w:bCs/>
          <w:sz w:val="28"/>
          <w:szCs w:val="28"/>
          <w:lang w:val="en-US"/>
        </w:rPr>
        <w:fldChar w:fldCharType="end"/>
      </w:r>
      <w:r w:rsidR="00D41819">
        <w:rPr>
          <w:rFonts w:ascii="Times New Roman" w:hAnsi="Times New Roman"/>
          <w:bCs/>
          <w:sz w:val="28"/>
          <w:szCs w:val="28"/>
          <w:lang w:val="en-US"/>
        </w:rPr>
        <w:t>]</w:t>
      </w:r>
      <w:r>
        <w:rPr>
          <w:rFonts w:ascii="Times New Roman" w:hAnsi="Times New Roman"/>
          <w:bCs/>
          <w:sz w:val="28"/>
          <w:szCs w:val="28"/>
          <w:lang w:val="uk-UA"/>
        </w:rPr>
        <w:t>, Корнетіс К.</w:t>
      </w:r>
      <w:r w:rsidR="00A80D32">
        <w:rPr>
          <w:rFonts w:ascii="Times New Roman" w:hAnsi="Times New Roman"/>
          <w:bCs/>
          <w:sz w:val="28"/>
          <w:szCs w:val="28"/>
          <w:lang w:val="en-US"/>
        </w:rPr>
        <w:t xml:space="preserve"> </w:t>
      </w:r>
      <w:r w:rsidR="00D41819">
        <w:rPr>
          <w:rFonts w:ascii="Times New Roman" w:hAnsi="Times New Roman"/>
          <w:bCs/>
          <w:sz w:val="28"/>
          <w:szCs w:val="28"/>
          <w:lang w:val="en-US"/>
        </w:rPr>
        <w:t>[</w:t>
      </w:r>
      <w:r w:rsidR="00D41819">
        <w:rPr>
          <w:rFonts w:ascii="Times New Roman" w:hAnsi="Times New Roman"/>
          <w:bCs/>
          <w:sz w:val="28"/>
          <w:szCs w:val="28"/>
          <w:lang w:val="en-US"/>
        </w:rPr>
        <w:fldChar w:fldCharType="begin"/>
      </w:r>
      <w:r w:rsidR="00D41819">
        <w:rPr>
          <w:rFonts w:ascii="Times New Roman" w:hAnsi="Times New Roman"/>
          <w:bCs/>
          <w:sz w:val="28"/>
          <w:szCs w:val="28"/>
          <w:lang w:val="en-US"/>
        </w:rPr>
        <w:instrText xml:space="preserve"> REF _Ref149129189 \r \h </w:instrText>
      </w:r>
      <w:r w:rsidR="00D41819">
        <w:rPr>
          <w:rFonts w:ascii="Times New Roman" w:hAnsi="Times New Roman"/>
          <w:bCs/>
          <w:sz w:val="28"/>
          <w:szCs w:val="28"/>
          <w:lang w:val="en-US"/>
        </w:rPr>
      </w:r>
      <w:r w:rsidR="00D41819">
        <w:rPr>
          <w:rFonts w:ascii="Times New Roman" w:hAnsi="Times New Roman"/>
          <w:bCs/>
          <w:sz w:val="28"/>
          <w:szCs w:val="28"/>
          <w:lang w:val="en-US"/>
        </w:rPr>
        <w:fldChar w:fldCharType="separate"/>
      </w:r>
      <w:r w:rsidR="00850E79">
        <w:rPr>
          <w:rFonts w:ascii="Times New Roman" w:hAnsi="Times New Roman"/>
          <w:bCs/>
          <w:sz w:val="28"/>
          <w:szCs w:val="28"/>
          <w:lang w:val="en-US"/>
        </w:rPr>
        <w:t>77</w:t>
      </w:r>
      <w:r w:rsidR="00D41819">
        <w:rPr>
          <w:rFonts w:ascii="Times New Roman" w:hAnsi="Times New Roman"/>
          <w:bCs/>
          <w:sz w:val="28"/>
          <w:szCs w:val="28"/>
          <w:lang w:val="en-US"/>
        </w:rPr>
        <w:fldChar w:fldCharType="end"/>
      </w:r>
      <w:r w:rsidR="00D41819">
        <w:rPr>
          <w:rFonts w:ascii="Times New Roman" w:hAnsi="Times New Roman"/>
          <w:bCs/>
          <w:sz w:val="28"/>
          <w:szCs w:val="28"/>
          <w:lang w:val="en-US"/>
        </w:rPr>
        <w:t>]</w:t>
      </w:r>
      <w:r>
        <w:rPr>
          <w:rFonts w:ascii="Times New Roman" w:hAnsi="Times New Roman"/>
          <w:bCs/>
          <w:sz w:val="28"/>
          <w:szCs w:val="28"/>
          <w:lang w:val="uk-UA"/>
        </w:rPr>
        <w:t>, Кругова О.</w:t>
      </w:r>
      <w:r w:rsidR="00D41819" w:rsidRPr="00D41819">
        <w:rPr>
          <w:rFonts w:ascii="Times New Roman" w:hAnsi="Times New Roman"/>
          <w:bCs/>
          <w:sz w:val="28"/>
          <w:szCs w:val="28"/>
          <w:lang w:val="en-US"/>
        </w:rPr>
        <w:t xml:space="preserve"> </w:t>
      </w:r>
      <w:r w:rsidR="00D41819">
        <w:rPr>
          <w:rFonts w:ascii="Times New Roman" w:hAnsi="Times New Roman"/>
          <w:bCs/>
          <w:sz w:val="28"/>
          <w:szCs w:val="28"/>
          <w:lang w:val="en-US"/>
        </w:rPr>
        <w:t>[</w:t>
      </w:r>
      <w:r w:rsidR="00D41819">
        <w:rPr>
          <w:rFonts w:ascii="Times New Roman" w:hAnsi="Times New Roman"/>
          <w:bCs/>
          <w:sz w:val="28"/>
          <w:szCs w:val="28"/>
          <w:lang w:val="en-US"/>
        </w:rPr>
        <w:fldChar w:fldCharType="begin"/>
      </w:r>
      <w:r w:rsidR="00D41819">
        <w:rPr>
          <w:rFonts w:ascii="Times New Roman" w:hAnsi="Times New Roman"/>
          <w:bCs/>
          <w:sz w:val="28"/>
          <w:szCs w:val="28"/>
          <w:lang w:val="en-US"/>
        </w:rPr>
        <w:instrText xml:space="preserve"> REF _Ref149129079 \r \h </w:instrText>
      </w:r>
      <w:r w:rsidR="00D41819">
        <w:rPr>
          <w:rFonts w:ascii="Times New Roman" w:hAnsi="Times New Roman"/>
          <w:bCs/>
          <w:sz w:val="28"/>
          <w:szCs w:val="28"/>
          <w:lang w:val="en-US"/>
        </w:rPr>
      </w:r>
      <w:r w:rsidR="00D41819">
        <w:rPr>
          <w:rFonts w:ascii="Times New Roman" w:hAnsi="Times New Roman"/>
          <w:bCs/>
          <w:sz w:val="28"/>
          <w:szCs w:val="28"/>
          <w:lang w:val="en-US"/>
        </w:rPr>
        <w:fldChar w:fldCharType="separate"/>
      </w:r>
      <w:r w:rsidR="00850E79">
        <w:rPr>
          <w:rFonts w:ascii="Times New Roman" w:hAnsi="Times New Roman"/>
          <w:bCs/>
          <w:sz w:val="28"/>
          <w:szCs w:val="28"/>
          <w:lang w:val="en-US"/>
        </w:rPr>
        <w:t>39</w:t>
      </w:r>
      <w:r w:rsidR="00D41819">
        <w:rPr>
          <w:rFonts w:ascii="Times New Roman" w:hAnsi="Times New Roman"/>
          <w:bCs/>
          <w:sz w:val="28"/>
          <w:szCs w:val="28"/>
          <w:lang w:val="en-US"/>
        </w:rPr>
        <w:fldChar w:fldCharType="end"/>
      </w:r>
      <w:r w:rsidR="00D41819">
        <w:rPr>
          <w:rFonts w:ascii="Times New Roman" w:hAnsi="Times New Roman"/>
          <w:bCs/>
          <w:sz w:val="28"/>
          <w:szCs w:val="28"/>
          <w:lang w:val="en-US"/>
        </w:rPr>
        <w:t xml:space="preserve">; </w:t>
      </w:r>
      <w:r w:rsidR="00D41819">
        <w:rPr>
          <w:rFonts w:ascii="Times New Roman" w:hAnsi="Times New Roman"/>
          <w:bCs/>
          <w:sz w:val="28"/>
          <w:szCs w:val="28"/>
          <w:lang w:val="en-US"/>
        </w:rPr>
        <w:fldChar w:fldCharType="begin"/>
      </w:r>
      <w:r w:rsidR="00D41819">
        <w:rPr>
          <w:rFonts w:ascii="Times New Roman" w:hAnsi="Times New Roman"/>
          <w:bCs/>
          <w:sz w:val="28"/>
          <w:szCs w:val="28"/>
          <w:lang w:val="en-US"/>
        </w:rPr>
        <w:instrText xml:space="preserve"> REF _Ref149129092 \r \h </w:instrText>
      </w:r>
      <w:r w:rsidR="00D41819">
        <w:rPr>
          <w:rFonts w:ascii="Times New Roman" w:hAnsi="Times New Roman"/>
          <w:bCs/>
          <w:sz w:val="28"/>
          <w:szCs w:val="28"/>
          <w:lang w:val="en-US"/>
        </w:rPr>
      </w:r>
      <w:r w:rsidR="00D41819">
        <w:rPr>
          <w:rFonts w:ascii="Times New Roman" w:hAnsi="Times New Roman"/>
          <w:bCs/>
          <w:sz w:val="28"/>
          <w:szCs w:val="28"/>
          <w:lang w:val="en-US"/>
        </w:rPr>
        <w:fldChar w:fldCharType="separate"/>
      </w:r>
      <w:r w:rsidR="00850E79">
        <w:rPr>
          <w:rFonts w:ascii="Times New Roman" w:hAnsi="Times New Roman"/>
          <w:bCs/>
          <w:sz w:val="28"/>
          <w:szCs w:val="28"/>
          <w:lang w:val="en-US"/>
        </w:rPr>
        <w:t>76</w:t>
      </w:r>
      <w:r w:rsidR="00D41819">
        <w:rPr>
          <w:rFonts w:ascii="Times New Roman" w:hAnsi="Times New Roman"/>
          <w:bCs/>
          <w:sz w:val="28"/>
          <w:szCs w:val="28"/>
          <w:lang w:val="en-US"/>
        </w:rPr>
        <w:fldChar w:fldCharType="end"/>
      </w:r>
      <w:r w:rsidR="00D41819">
        <w:rPr>
          <w:rFonts w:ascii="Times New Roman" w:hAnsi="Times New Roman"/>
          <w:bCs/>
          <w:sz w:val="28"/>
          <w:szCs w:val="28"/>
          <w:lang w:val="en-US"/>
        </w:rPr>
        <w:t>]</w:t>
      </w:r>
      <w:r>
        <w:rPr>
          <w:rFonts w:ascii="Times New Roman" w:hAnsi="Times New Roman"/>
          <w:bCs/>
          <w:sz w:val="28"/>
          <w:szCs w:val="28"/>
          <w:lang w:val="uk-UA"/>
        </w:rPr>
        <w:t>, Кулумбіс Т.</w:t>
      </w:r>
      <w:r w:rsidR="00D41819" w:rsidRPr="00D41819">
        <w:rPr>
          <w:rFonts w:ascii="Times New Roman" w:hAnsi="Times New Roman"/>
          <w:bCs/>
          <w:sz w:val="28"/>
          <w:szCs w:val="28"/>
          <w:lang w:val="en-US"/>
        </w:rPr>
        <w:t xml:space="preserve"> </w:t>
      </w:r>
      <w:r w:rsidR="00D41819">
        <w:rPr>
          <w:rFonts w:ascii="Times New Roman" w:hAnsi="Times New Roman"/>
          <w:bCs/>
          <w:sz w:val="28"/>
          <w:szCs w:val="28"/>
          <w:lang w:val="en-US"/>
        </w:rPr>
        <w:t>[</w:t>
      </w:r>
      <w:r w:rsidR="00D41819">
        <w:rPr>
          <w:rFonts w:ascii="Times New Roman" w:hAnsi="Times New Roman"/>
          <w:bCs/>
          <w:sz w:val="28"/>
          <w:szCs w:val="28"/>
          <w:lang w:val="en-US"/>
        </w:rPr>
        <w:fldChar w:fldCharType="begin"/>
      </w:r>
      <w:r w:rsidR="00D41819">
        <w:rPr>
          <w:rFonts w:ascii="Times New Roman" w:hAnsi="Times New Roman"/>
          <w:bCs/>
          <w:sz w:val="28"/>
          <w:szCs w:val="28"/>
          <w:lang w:val="en-US"/>
        </w:rPr>
        <w:instrText xml:space="preserve"> REF _Ref149485099 \r \h </w:instrText>
      </w:r>
      <w:r w:rsidR="00D41819">
        <w:rPr>
          <w:rFonts w:ascii="Times New Roman" w:hAnsi="Times New Roman"/>
          <w:bCs/>
          <w:sz w:val="28"/>
          <w:szCs w:val="28"/>
          <w:lang w:val="en-US"/>
        </w:rPr>
      </w:r>
      <w:r w:rsidR="00D41819">
        <w:rPr>
          <w:rFonts w:ascii="Times New Roman" w:hAnsi="Times New Roman"/>
          <w:bCs/>
          <w:sz w:val="28"/>
          <w:szCs w:val="28"/>
          <w:lang w:val="en-US"/>
        </w:rPr>
        <w:fldChar w:fldCharType="separate"/>
      </w:r>
      <w:r w:rsidR="00850E79">
        <w:rPr>
          <w:rFonts w:ascii="Times New Roman" w:hAnsi="Times New Roman"/>
          <w:bCs/>
          <w:sz w:val="28"/>
          <w:szCs w:val="28"/>
          <w:lang w:val="en-US"/>
        </w:rPr>
        <w:t>50</w:t>
      </w:r>
      <w:r w:rsidR="00D41819">
        <w:rPr>
          <w:rFonts w:ascii="Times New Roman" w:hAnsi="Times New Roman"/>
          <w:bCs/>
          <w:sz w:val="28"/>
          <w:szCs w:val="28"/>
          <w:lang w:val="en-US"/>
        </w:rPr>
        <w:fldChar w:fldCharType="end"/>
      </w:r>
      <w:r w:rsidR="00D41819">
        <w:rPr>
          <w:rFonts w:ascii="Times New Roman" w:hAnsi="Times New Roman"/>
          <w:bCs/>
          <w:sz w:val="28"/>
          <w:szCs w:val="28"/>
          <w:lang w:val="en-US"/>
        </w:rPr>
        <w:t>]</w:t>
      </w:r>
      <w:r>
        <w:rPr>
          <w:rFonts w:ascii="Times New Roman" w:hAnsi="Times New Roman"/>
          <w:bCs/>
          <w:sz w:val="28"/>
          <w:szCs w:val="28"/>
          <w:lang w:val="uk-UA"/>
        </w:rPr>
        <w:t>, Петруніна О.</w:t>
      </w:r>
      <w:r w:rsidR="002A7C24" w:rsidRPr="002A7C24">
        <w:rPr>
          <w:rFonts w:ascii="Times New Roman" w:hAnsi="Times New Roman"/>
          <w:bCs/>
          <w:sz w:val="28"/>
          <w:szCs w:val="28"/>
          <w:lang w:val="en-US"/>
        </w:rPr>
        <w:t xml:space="preserve"> </w:t>
      </w:r>
      <w:r w:rsidR="002A7C24">
        <w:rPr>
          <w:rFonts w:ascii="Times New Roman" w:hAnsi="Times New Roman"/>
          <w:bCs/>
          <w:sz w:val="28"/>
          <w:szCs w:val="28"/>
          <w:lang w:val="en-US"/>
        </w:rPr>
        <w:t>[</w:t>
      </w:r>
      <w:r w:rsidR="002A7C24">
        <w:rPr>
          <w:rFonts w:ascii="Times New Roman" w:hAnsi="Times New Roman"/>
          <w:bCs/>
          <w:sz w:val="28"/>
          <w:szCs w:val="28"/>
          <w:lang w:val="en-US"/>
        </w:rPr>
        <w:fldChar w:fldCharType="begin"/>
      </w:r>
      <w:r w:rsidR="002A7C24">
        <w:rPr>
          <w:rFonts w:ascii="Times New Roman" w:hAnsi="Times New Roman"/>
          <w:bCs/>
          <w:sz w:val="28"/>
          <w:szCs w:val="28"/>
          <w:lang w:val="en-US"/>
        </w:rPr>
        <w:instrText xml:space="preserve"> REF _Ref149129081 \r \h </w:instrText>
      </w:r>
      <w:r w:rsidR="002A7C24">
        <w:rPr>
          <w:rFonts w:ascii="Times New Roman" w:hAnsi="Times New Roman"/>
          <w:bCs/>
          <w:sz w:val="28"/>
          <w:szCs w:val="28"/>
          <w:lang w:val="en-US"/>
        </w:rPr>
      </w:r>
      <w:r w:rsidR="002A7C24">
        <w:rPr>
          <w:rFonts w:ascii="Times New Roman" w:hAnsi="Times New Roman"/>
          <w:bCs/>
          <w:sz w:val="28"/>
          <w:szCs w:val="28"/>
          <w:lang w:val="en-US"/>
        </w:rPr>
        <w:fldChar w:fldCharType="separate"/>
      </w:r>
      <w:r w:rsidR="00850E79">
        <w:rPr>
          <w:rFonts w:ascii="Times New Roman" w:hAnsi="Times New Roman"/>
          <w:bCs/>
          <w:sz w:val="28"/>
          <w:szCs w:val="28"/>
          <w:lang w:val="en-US"/>
        </w:rPr>
        <w:t>40</w:t>
      </w:r>
      <w:r w:rsidR="002A7C24">
        <w:rPr>
          <w:rFonts w:ascii="Times New Roman" w:hAnsi="Times New Roman"/>
          <w:bCs/>
          <w:sz w:val="28"/>
          <w:szCs w:val="28"/>
          <w:lang w:val="en-US"/>
        </w:rPr>
        <w:fldChar w:fldCharType="end"/>
      </w:r>
      <w:r w:rsidR="002A7C24">
        <w:rPr>
          <w:rFonts w:ascii="Times New Roman" w:hAnsi="Times New Roman"/>
          <w:bCs/>
          <w:sz w:val="28"/>
          <w:szCs w:val="28"/>
          <w:lang w:val="en-US"/>
        </w:rPr>
        <w:t>]</w:t>
      </w:r>
      <w:r>
        <w:rPr>
          <w:rFonts w:ascii="Times New Roman" w:hAnsi="Times New Roman"/>
          <w:bCs/>
          <w:sz w:val="28"/>
          <w:szCs w:val="28"/>
          <w:lang w:val="uk-UA"/>
        </w:rPr>
        <w:t>, Сердедакіс Н.</w:t>
      </w:r>
      <w:r w:rsidR="002A7C24">
        <w:rPr>
          <w:rFonts w:ascii="Times New Roman" w:hAnsi="Times New Roman"/>
          <w:bCs/>
          <w:sz w:val="28"/>
          <w:szCs w:val="28"/>
          <w:lang w:val="en-US"/>
        </w:rPr>
        <w:t xml:space="preserve"> [</w:t>
      </w:r>
      <w:r w:rsidR="002A7C24">
        <w:rPr>
          <w:rFonts w:ascii="Times New Roman" w:hAnsi="Times New Roman"/>
          <w:bCs/>
          <w:sz w:val="28"/>
          <w:szCs w:val="28"/>
          <w:lang w:val="en-US"/>
        </w:rPr>
        <w:fldChar w:fldCharType="begin"/>
      </w:r>
      <w:r w:rsidR="002A7C24">
        <w:rPr>
          <w:rFonts w:ascii="Times New Roman" w:hAnsi="Times New Roman"/>
          <w:bCs/>
          <w:sz w:val="28"/>
          <w:szCs w:val="28"/>
          <w:lang w:val="en-US"/>
        </w:rPr>
        <w:instrText xml:space="preserve"> REF _Ref149129394 \r \h </w:instrText>
      </w:r>
      <w:r w:rsidR="002A7C24">
        <w:rPr>
          <w:rFonts w:ascii="Times New Roman" w:hAnsi="Times New Roman"/>
          <w:bCs/>
          <w:sz w:val="28"/>
          <w:szCs w:val="28"/>
          <w:lang w:val="en-US"/>
        </w:rPr>
      </w:r>
      <w:r w:rsidR="002A7C24">
        <w:rPr>
          <w:rFonts w:ascii="Times New Roman" w:hAnsi="Times New Roman"/>
          <w:bCs/>
          <w:sz w:val="28"/>
          <w:szCs w:val="28"/>
          <w:lang w:val="en-US"/>
        </w:rPr>
        <w:fldChar w:fldCharType="separate"/>
      </w:r>
      <w:r w:rsidR="00850E79">
        <w:rPr>
          <w:rFonts w:ascii="Times New Roman" w:hAnsi="Times New Roman"/>
          <w:bCs/>
          <w:sz w:val="28"/>
          <w:szCs w:val="28"/>
          <w:lang w:val="en-US"/>
        </w:rPr>
        <w:t>68</w:t>
      </w:r>
      <w:r w:rsidR="002A7C24">
        <w:rPr>
          <w:rFonts w:ascii="Times New Roman" w:hAnsi="Times New Roman"/>
          <w:bCs/>
          <w:sz w:val="28"/>
          <w:szCs w:val="28"/>
          <w:lang w:val="en-US"/>
        </w:rPr>
        <w:fldChar w:fldCharType="end"/>
      </w:r>
      <w:r w:rsidR="002A7C24">
        <w:rPr>
          <w:rFonts w:ascii="Times New Roman" w:hAnsi="Times New Roman"/>
          <w:bCs/>
          <w:sz w:val="28"/>
          <w:szCs w:val="28"/>
          <w:lang w:val="en-US"/>
        </w:rPr>
        <w:t>]</w:t>
      </w:r>
      <w:r>
        <w:rPr>
          <w:rFonts w:ascii="Times New Roman" w:hAnsi="Times New Roman"/>
          <w:bCs/>
          <w:sz w:val="28"/>
          <w:szCs w:val="28"/>
          <w:lang w:val="uk-UA"/>
        </w:rPr>
        <w:t>, Талон К.</w:t>
      </w:r>
      <w:r w:rsidR="002A7C24" w:rsidRPr="002A7C24">
        <w:rPr>
          <w:rFonts w:ascii="Times New Roman" w:hAnsi="Times New Roman"/>
          <w:bCs/>
          <w:sz w:val="28"/>
          <w:szCs w:val="28"/>
          <w:lang w:val="en-US"/>
        </w:rPr>
        <w:t xml:space="preserve"> </w:t>
      </w:r>
      <w:r w:rsidR="002A7C24">
        <w:rPr>
          <w:rFonts w:ascii="Times New Roman" w:hAnsi="Times New Roman"/>
          <w:bCs/>
          <w:sz w:val="28"/>
          <w:szCs w:val="28"/>
          <w:lang w:val="en-US"/>
        </w:rPr>
        <w:t>[</w:t>
      </w:r>
      <w:r w:rsidR="002A7C24">
        <w:rPr>
          <w:rFonts w:ascii="Times New Roman" w:hAnsi="Times New Roman"/>
          <w:bCs/>
          <w:sz w:val="28"/>
          <w:szCs w:val="28"/>
          <w:lang w:val="en-US"/>
        </w:rPr>
        <w:fldChar w:fldCharType="begin"/>
      </w:r>
      <w:r w:rsidR="002A7C24">
        <w:rPr>
          <w:rFonts w:ascii="Times New Roman" w:hAnsi="Times New Roman"/>
          <w:bCs/>
          <w:sz w:val="28"/>
          <w:szCs w:val="28"/>
          <w:lang w:val="en-US"/>
        </w:rPr>
        <w:instrText xml:space="preserve"> REF _Ref149129251 \r \h </w:instrText>
      </w:r>
      <w:r w:rsidR="002A7C24">
        <w:rPr>
          <w:rFonts w:ascii="Times New Roman" w:hAnsi="Times New Roman"/>
          <w:bCs/>
          <w:sz w:val="28"/>
          <w:szCs w:val="28"/>
          <w:lang w:val="en-US"/>
        </w:rPr>
      </w:r>
      <w:r w:rsidR="002A7C24">
        <w:rPr>
          <w:rFonts w:ascii="Times New Roman" w:hAnsi="Times New Roman"/>
          <w:bCs/>
          <w:sz w:val="28"/>
          <w:szCs w:val="28"/>
          <w:lang w:val="en-US"/>
        </w:rPr>
        <w:fldChar w:fldCharType="separate"/>
      </w:r>
      <w:r w:rsidR="00850E79">
        <w:rPr>
          <w:rFonts w:ascii="Times New Roman" w:hAnsi="Times New Roman"/>
          <w:bCs/>
          <w:sz w:val="28"/>
          <w:szCs w:val="28"/>
          <w:lang w:val="en-US"/>
        </w:rPr>
        <w:t>70</w:t>
      </w:r>
      <w:r w:rsidR="002A7C24">
        <w:rPr>
          <w:rFonts w:ascii="Times New Roman" w:hAnsi="Times New Roman"/>
          <w:bCs/>
          <w:sz w:val="28"/>
          <w:szCs w:val="28"/>
          <w:lang w:val="en-US"/>
        </w:rPr>
        <w:fldChar w:fldCharType="end"/>
      </w:r>
      <w:r w:rsidR="002A7C24">
        <w:rPr>
          <w:rFonts w:ascii="Times New Roman" w:hAnsi="Times New Roman"/>
          <w:bCs/>
          <w:sz w:val="28"/>
          <w:szCs w:val="28"/>
          <w:lang w:val="en-US"/>
        </w:rPr>
        <w:t>]</w:t>
      </w:r>
      <w:r>
        <w:rPr>
          <w:rFonts w:ascii="Times New Roman" w:hAnsi="Times New Roman"/>
          <w:bCs/>
          <w:sz w:val="28"/>
          <w:szCs w:val="28"/>
          <w:lang w:val="uk-UA"/>
        </w:rPr>
        <w:t>, Трідімас Г.</w:t>
      </w:r>
      <w:r w:rsidR="002A7C24" w:rsidRPr="002A7C24">
        <w:rPr>
          <w:rFonts w:ascii="Times New Roman" w:hAnsi="Times New Roman"/>
          <w:bCs/>
          <w:sz w:val="28"/>
          <w:szCs w:val="28"/>
          <w:lang w:val="en-US"/>
        </w:rPr>
        <w:t xml:space="preserve"> </w:t>
      </w:r>
      <w:r w:rsidR="002A7C24">
        <w:rPr>
          <w:rFonts w:ascii="Times New Roman" w:hAnsi="Times New Roman"/>
          <w:bCs/>
          <w:sz w:val="28"/>
          <w:szCs w:val="28"/>
          <w:lang w:val="en-US"/>
        </w:rPr>
        <w:t>[</w:t>
      </w:r>
      <w:r w:rsidR="002A7C24">
        <w:rPr>
          <w:rFonts w:ascii="Times New Roman" w:hAnsi="Times New Roman"/>
          <w:bCs/>
          <w:sz w:val="28"/>
          <w:szCs w:val="28"/>
          <w:lang w:val="en-US"/>
        </w:rPr>
        <w:fldChar w:fldCharType="begin"/>
      </w:r>
      <w:r w:rsidR="002A7C24">
        <w:rPr>
          <w:rFonts w:ascii="Times New Roman" w:hAnsi="Times New Roman"/>
          <w:bCs/>
          <w:sz w:val="28"/>
          <w:szCs w:val="28"/>
          <w:lang w:val="en-US"/>
        </w:rPr>
        <w:instrText xml:space="preserve"> REF _Ref149129481 \r \h </w:instrText>
      </w:r>
      <w:r w:rsidR="002A7C24">
        <w:rPr>
          <w:rFonts w:ascii="Times New Roman" w:hAnsi="Times New Roman"/>
          <w:bCs/>
          <w:sz w:val="28"/>
          <w:szCs w:val="28"/>
          <w:lang w:val="en-US"/>
        </w:rPr>
      </w:r>
      <w:r w:rsidR="002A7C24">
        <w:rPr>
          <w:rFonts w:ascii="Times New Roman" w:hAnsi="Times New Roman"/>
          <w:bCs/>
          <w:sz w:val="28"/>
          <w:szCs w:val="28"/>
          <w:lang w:val="en-US"/>
        </w:rPr>
        <w:fldChar w:fldCharType="separate"/>
      </w:r>
      <w:r w:rsidR="00850E79">
        <w:rPr>
          <w:rFonts w:ascii="Times New Roman" w:hAnsi="Times New Roman"/>
          <w:bCs/>
          <w:sz w:val="28"/>
          <w:szCs w:val="28"/>
          <w:lang w:val="en-US"/>
        </w:rPr>
        <w:t>71</w:t>
      </w:r>
      <w:r w:rsidR="002A7C24">
        <w:rPr>
          <w:rFonts w:ascii="Times New Roman" w:hAnsi="Times New Roman"/>
          <w:bCs/>
          <w:sz w:val="28"/>
          <w:szCs w:val="28"/>
          <w:lang w:val="en-US"/>
        </w:rPr>
        <w:fldChar w:fldCharType="end"/>
      </w:r>
      <w:r w:rsidR="002A7C24">
        <w:rPr>
          <w:rFonts w:ascii="Times New Roman" w:hAnsi="Times New Roman"/>
          <w:bCs/>
          <w:sz w:val="28"/>
          <w:szCs w:val="28"/>
          <w:lang w:val="en-US"/>
        </w:rPr>
        <w:t>]</w:t>
      </w:r>
      <w:r>
        <w:rPr>
          <w:rFonts w:ascii="Times New Roman" w:hAnsi="Times New Roman"/>
          <w:bCs/>
          <w:sz w:val="28"/>
          <w:szCs w:val="28"/>
          <w:lang w:val="uk-UA"/>
        </w:rPr>
        <w:t>, Улунян А</w:t>
      </w:r>
      <w:r w:rsidR="00352C1B">
        <w:rPr>
          <w:rFonts w:ascii="Times New Roman" w:hAnsi="Times New Roman"/>
          <w:bCs/>
          <w:sz w:val="28"/>
          <w:szCs w:val="28"/>
          <w:lang w:val="uk-UA"/>
        </w:rPr>
        <w:t>р</w:t>
      </w:r>
      <w:r>
        <w:rPr>
          <w:rFonts w:ascii="Times New Roman" w:hAnsi="Times New Roman"/>
          <w:bCs/>
          <w:sz w:val="28"/>
          <w:szCs w:val="28"/>
          <w:lang w:val="uk-UA"/>
        </w:rPr>
        <w:t>.</w:t>
      </w:r>
      <w:r w:rsidR="002A7C24" w:rsidRPr="002A7C24">
        <w:rPr>
          <w:rFonts w:ascii="Times New Roman" w:hAnsi="Times New Roman"/>
          <w:bCs/>
          <w:sz w:val="28"/>
          <w:szCs w:val="28"/>
          <w:lang w:val="en-US"/>
        </w:rPr>
        <w:t xml:space="preserve"> </w:t>
      </w:r>
      <w:r w:rsidR="002A7C24">
        <w:rPr>
          <w:rFonts w:ascii="Times New Roman" w:hAnsi="Times New Roman"/>
          <w:bCs/>
          <w:sz w:val="28"/>
          <w:szCs w:val="28"/>
          <w:lang w:val="en-US"/>
        </w:rPr>
        <w:t>[</w:t>
      </w:r>
      <w:r w:rsidR="002A7C24">
        <w:rPr>
          <w:rFonts w:ascii="Times New Roman" w:hAnsi="Times New Roman"/>
          <w:bCs/>
          <w:sz w:val="28"/>
          <w:szCs w:val="28"/>
          <w:lang w:val="en-US"/>
        </w:rPr>
        <w:fldChar w:fldCharType="begin"/>
      </w:r>
      <w:r w:rsidR="002A7C24">
        <w:rPr>
          <w:rFonts w:ascii="Times New Roman" w:hAnsi="Times New Roman"/>
          <w:bCs/>
          <w:sz w:val="28"/>
          <w:szCs w:val="28"/>
          <w:lang w:val="en-US"/>
        </w:rPr>
        <w:instrText xml:space="preserve"> REF _Ref149129437 \r \h </w:instrText>
      </w:r>
      <w:r w:rsidR="002A7C24">
        <w:rPr>
          <w:rFonts w:ascii="Times New Roman" w:hAnsi="Times New Roman"/>
          <w:bCs/>
          <w:sz w:val="28"/>
          <w:szCs w:val="28"/>
          <w:lang w:val="en-US"/>
        </w:rPr>
      </w:r>
      <w:r w:rsidR="002A7C24">
        <w:rPr>
          <w:rFonts w:ascii="Times New Roman" w:hAnsi="Times New Roman"/>
          <w:bCs/>
          <w:sz w:val="28"/>
          <w:szCs w:val="28"/>
          <w:lang w:val="en-US"/>
        </w:rPr>
        <w:fldChar w:fldCharType="separate"/>
      </w:r>
      <w:r w:rsidR="00850E79">
        <w:rPr>
          <w:rFonts w:ascii="Times New Roman" w:hAnsi="Times New Roman"/>
          <w:bCs/>
          <w:sz w:val="28"/>
          <w:szCs w:val="28"/>
          <w:lang w:val="en-US"/>
        </w:rPr>
        <w:t>42</w:t>
      </w:r>
      <w:r w:rsidR="002A7C24">
        <w:rPr>
          <w:rFonts w:ascii="Times New Roman" w:hAnsi="Times New Roman"/>
          <w:bCs/>
          <w:sz w:val="28"/>
          <w:szCs w:val="28"/>
          <w:lang w:val="en-US"/>
        </w:rPr>
        <w:fldChar w:fldCharType="end"/>
      </w:r>
      <w:r w:rsidR="002A7C24">
        <w:rPr>
          <w:rFonts w:ascii="Times New Roman" w:hAnsi="Times New Roman"/>
          <w:bCs/>
          <w:sz w:val="28"/>
          <w:szCs w:val="28"/>
          <w:lang w:val="en-US"/>
        </w:rPr>
        <w:t>]</w:t>
      </w:r>
      <w:r>
        <w:rPr>
          <w:rFonts w:ascii="Times New Roman" w:hAnsi="Times New Roman"/>
          <w:bCs/>
          <w:sz w:val="28"/>
          <w:szCs w:val="28"/>
          <w:lang w:val="uk-UA"/>
        </w:rPr>
        <w:t>, Фітілі М.</w:t>
      </w:r>
      <w:r w:rsidR="002A7C24" w:rsidRPr="002A7C24">
        <w:rPr>
          <w:rFonts w:ascii="Times New Roman" w:hAnsi="Times New Roman"/>
          <w:bCs/>
          <w:sz w:val="28"/>
          <w:szCs w:val="28"/>
          <w:lang w:val="en-US"/>
        </w:rPr>
        <w:t xml:space="preserve"> </w:t>
      </w:r>
      <w:r w:rsidR="002A7C24">
        <w:rPr>
          <w:rFonts w:ascii="Times New Roman" w:hAnsi="Times New Roman"/>
          <w:bCs/>
          <w:sz w:val="28"/>
          <w:szCs w:val="28"/>
          <w:lang w:val="en-US"/>
        </w:rPr>
        <w:t>[</w:t>
      </w:r>
      <w:r w:rsidR="002A7C24">
        <w:rPr>
          <w:rFonts w:ascii="Times New Roman" w:hAnsi="Times New Roman"/>
          <w:bCs/>
          <w:sz w:val="28"/>
          <w:szCs w:val="28"/>
          <w:lang w:val="en-US"/>
        </w:rPr>
        <w:fldChar w:fldCharType="begin"/>
      </w:r>
      <w:r w:rsidR="002A7C24">
        <w:rPr>
          <w:rFonts w:ascii="Times New Roman" w:hAnsi="Times New Roman"/>
          <w:bCs/>
          <w:sz w:val="28"/>
          <w:szCs w:val="28"/>
          <w:lang w:val="en-US"/>
        </w:rPr>
        <w:instrText xml:space="preserve"> REF _Ref149489970 \r \h </w:instrText>
      </w:r>
      <w:r w:rsidR="002A7C24">
        <w:rPr>
          <w:rFonts w:ascii="Times New Roman" w:hAnsi="Times New Roman"/>
          <w:bCs/>
          <w:sz w:val="28"/>
          <w:szCs w:val="28"/>
          <w:lang w:val="en-US"/>
        </w:rPr>
      </w:r>
      <w:r w:rsidR="002A7C24">
        <w:rPr>
          <w:rFonts w:ascii="Times New Roman" w:hAnsi="Times New Roman"/>
          <w:bCs/>
          <w:sz w:val="28"/>
          <w:szCs w:val="28"/>
          <w:lang w:val="en-US"/>
        </w:rPr>
        <w:fldChar w:fldCharType="separate"/>
      </w:r>
      <w:r w:rsidR="00850E79">
        <w:rPr>
          <w:rFonts w:ascii="Times New Roman" w:hAnsi="Times New Roman"/>
          <w:bCs/>
          <w:sz w:val="28"/>
          <w:szCs w:val="28"/>
          <w:lang w:val="en-US"/>
        </w:rPr>
        <w:t>55</w:t>
      </w:r>
      <w:r w:rsidR="002A7C24">
        <w:rPr>
          <w:rFonts w:ascii="Times New Roman" w:hAnsi="Times New Roman"/>
          <w:bCs/>
          <w:sz w:val="28"/>
          <w:szCs w:val="28"/>
          <w:lang w:val="en-US"/>
        </w:rPr>
        <w:fldChar w:fldCharType="end"/>
      </w:r>
      <w:r w:rsidR="002A7C24">
        <w:rPr>
          <w:rFonts w:ascii="Times New Roman" w:hAnsi="Times New Roman"/>
          <w:bCs/>
          <w:sz w:val="28"/>
          <w:szCs w:val="28"/>
          <w:lang w:val="en-US"/>
        </w:rPr>
        <w:t>]</w:t>
      </w:r>
      <w:r>
        <w:rPr>
          <w:rFonts w:ascii="Times New Roman" w:hAnsi="Times New Roman"/>
          <w:bCs/>
          <w:sz w:val="28"/>
          <w:szCs w:val="28"/>
          <w:lang w:val="uk-UA"/>
        </w:rPr>
        <w:t>, Хатзіс А.</w:t>
      </w:r>
      <w:r w:rsidR="002A7C24" w:rsidRPr="002A7C24">
        <w:rPr>
          <w:rFonts w:ascii="Times New Roman" w:hAnsi="Times New Roman"/>
          <w:bCs/>
          <w:sz w:val="28"/>
          <w:szCs w:val="28"/>
          <w:lang w:val="en-US"/>
        </w:rPr>
        <w:t xml:space="preserve"> </w:t>
      </w:r>
      <w:r w:rsidR="002A7C24">
        <w:rPr>
          <w:rFonts w:ascii="Times New Roman" w:hAnsi="Times New Roman"/>
          <w:bCs/>
          <w:sz w:val="28"/>
          <w:szCs w:val="28"/>
          <w:lang w:val="en-US"/>
        </w:rPr>
        <w:t>[</w:t>
      </w:r>
      <w:r w:rsidR="002A7C24">
        <w:rPr>
          <w:rFonts w:ascii="Times New Roman" w:hAnsi="Times New Roman"/>
          <w:bCs/>
          <w:sz w:val="28"/>
          <w:szCs w:val="28"/>
          <w:lang w:val="en-US"/>
        </w:rPr>
        <w:fldChar w:fldCharType="begin"/>
      </w:r>
      <w:r w:rsidR="002A7C24">
        <w:rPr>
          <w:rFonts w:ascii="Times New Roman" w:hAnsi="Times New Roman"/>
          <w:bCs/>
          <w:sz w:val="28"/>
          <w:szCs w:val="28"/>
          <w:lang w:val="en-US"/>
        </w:rPr>
        <w:instrText xml:space="preserve"> REF _Ref149489985 \r \h </w:instrText>
      </w:r>
      <w:r w:rsidR="002A7C24">
        <w:rPr>
          <w:rFonts w:ascii="Times New Roman" w:hAnsi="Times New Roman"/>
          <w:bCs/>
          <w:sz w:val="28"/>
          <w:szCs w:val="28"/>
          <w:lang w:val="en-US"/>
        </w:rPr>
      </w:r>
      <w:r w:rsidR="002A7C24">
        <w:rPr>
          <w:rFonts w:ascii="Times New Roman" w:hAnsi="Times New Roman"/>
          <w:bCs/>
          <w:sz w:val="28"/>
          <w:szCs w:val="28"/>
          <w:lang w:val="en-US"/>
        </w:rPr>
        <w:fldChar w:fldCharType="separate"/>
      </w:r>
      <w:r w:rsidR="00850E79">
        <w:rPr>
          <w:rFonts w:ascii="Times New Roman" w:hAnsi="Times New Roman"/>
          <w:bCs/>
          <w:sz w:val="28"/>
          <w:szCs w:val="28"/>
          <w:lang w:val="en-US"/>
        </w:rPr>
        <w:t>58</w:t>
      </w:r>
      <w:r w:rsidR="002A7C24">
        <w:rPr>
          <w:rFonts w:ascii="Times New Roman" w:hAnsi="Times New Roman"/>
          <w:bCs/>
          <w:sz w:val="28"/>
          <w:szCs w:val="28"/>
          <w:lang w:val="en-US"/>
        </w:rPr>
        <w:fldChar w:fldCharType="end"/>
      </w:r>
      <w:r w:rsidR="002A7C24">
        <w:rPr>
          <w:rFonts w:ascii="Times New Roman" w:hAnsi="Times New Roman"/>
          <w:bCs/>
          <w:sz w:val="28"/>
          <w:szCs w:val="28"/>
          <w:lang w:val="en-US"/>
        </w:rPr>
        <w:t>]</w:t>
      </w:r>
      <w:r w:rsidR="0011605E">
        <w:rPr>
          <w:rFonts w:ascii="Times New Roman" w:hAnsi="Times New Roman"/>
          <w:bCs/>
          <w:sz w:val="28"/>
          <w:szCs w:val="28"/>
          <w:lang w:val="en-US"/>
        </w:rPr>
        <w:t xml:space="preserve">. </w:t>
      </w:r>
      <w:r>
        <w:rPr>
          <w:rFonts w:ascii="Times New Roman" w:hAnsi="Times New Roman"/>
          <w:bCs/>
          <w:sz w:val="28"/>
          <w:szCs w:val="28"/>
          <w:lang w:val="uk-UA"/>
        </w:rPr>
        <w:t xml:space="preserve">Серед вітчизняних дослідників </w:t>
      </w:r>
      <w:r w:rsidR="001E4952">
        <w:rPr>
          <w:rFonts w:ascii="Times New Roman" w:hAnsi="Times New Roman"/>
          <w:bCs/>
          <w:sz w:val="28"/>
          <w:szCs w:val="28"/>
          <w:lang w:val="uk-UA"/>
        </w:rPr>
        <w:t xml:space="preserve">необхідно окремо </w:t>
      </w:r>
      <w:r>
        <w:rPr>
          <w:rFonts w:ascii="Times New Roman" w:hAnsi="Times New Roman"/>
          <w:bCs/>
          <w:sz w:val="28"/>
          <w:szCs w:val="28"/>
          <w:lang w:val="uk-UA"/>
        </w:rPr>
        <w:t>виділити Булика М.</w:t>
      </w:r>
      <w:r w:rsidR="00C21AD3">
        <w:rPr>
          <w:rFonts w:ascii="Times New Roman" w:hAnsi="Times New Roman"/>
          <w:bCs/>
          <w:sz w:val="28"/>
          <w:szCs w:val="28"/>
          <w:lang w:val="uk-UA"/>
        </w:rPr>
        <w:t xml:space="preserve">, він працює в Маріупольському державному університеті, який станом на зараз переміщений до м. Києва після початку війни </w:t>
      </w:r>
      <w:r w:rsidR="0011605E">
        <w:rPr>
          <w:rFonts w:ascii="Times New Roman" w:hAnsi="Times New Roman"/>
          <w:bCs/>
          <w:sz w:val="28"/>
          <w:szCs w:val="28"/>
          <w:lang w:val="en-US"/>
        </w:rPr>
        <w:t>[</w:t>
      </w:r>
      <w:r w:rsidR="0011605E">
        <w:rPr>
          <w:rFonts w:ascii="Times New Roman" w:hAnsi="Times New Roman"/>
          <w:bCs/>
          <w:sz w:val="28"/>
          <w:szCs w:val="28"/>
          <w:lang w:val="en-US"/>
        </w:rPr>
        <w:fldChar w:fldCharType="begin"/>
      </w:r>
      <w:r w:rsidR="0011605E">
        <w:rPr>
          <w:rFonts w:ascii="Times New Roman" w:hAnsi="Times New Roman"/>
          <w:bCs/>
          <w:sz w:val="28"/>
          <w:szCs w:val="28"/>
          <w:lang w:val="en-US"/>
        </w:rPr>
        <w:instrText xml:space="preserve"> REF _Ref149129507 \r \h </w:instrText>
      </w:r>
      <w:r w:rsidR="0011605E">
        <w:rPr>
          <w:rFonts w:ascii="Times New Roman" w:hAnsi="Times New Roman"/>
          <w:bCs/>
          <w:sz w:val="28"/>
          <w:szCs w:val="28"/>
          <w:lang w:val="en-US"/>
        </w:rPr>
      </w:r>
      <w:r w:rsidR="0011605E">
        <w:rPr>
          <w:rFonts w:ascii="Times New Roman" w:hAnsi="Times New Roman"/>
          <w:bCs/>
          <w:sz w:val="28"/>
          <w:szCs w:val="28"/>
          <w:lang w:val="en-US"/>
        </w:rPr>
        <w:fldChar w:fldCharType="separate"/>
      </w:r>
      <w:r w:rsidR="00850E79">
        <w:rPr>
          <w:rFonts w:ascii="Times New Roman" w:hAnsi="Times New Roman"/>
          <w:bCs/>
          <w:sz w:val="28"/>
          <w:szCs w:val="28"/>
          <w:lang w:val="en-US"/>
        </w:rPr>
        <w:t>33</w:t>
      </w:r>
      <w:r w:rsidR="0011605E">
        <w:rPr>
          <w:rFonts w:ascii="Times New Roman" w:hAnsi="Times New Roman"/>
          <w:bCs/>
          <w:sz w:val="28"/>
          <w:szCs w:val="28"/>
          <w:lang w:val="en-US"/>
        </w:rPr>
        <w:fldChar w:fldCharType="end"/>
      </w:r>
      <w:r w:rsidR="0011605E">
        <w:rPr>
          <w:rFonts w:ascii="Times New Roman" w:hAnsi="Times New Roman"/>
          <w:bCs/>
          <w:sz w:val="28"/>
          <w:szCs w:val="28"/>
          <w:lang w:val="en-US"/>
        </w:rPr>
        <w:t xml:space="preserve">; </w:t>
      </w:r>
      <w:r w:rsidR="0011605E">
        <w:rPr>
          <w:rFonts w:ascii="Times New Roman" w:hAnsi="Times New Roman"/>
          <w:bCs/>
          <w:sz w:val="28"/>
          <w:szCs w:val="28"/>
          <w:lang w:val="en-US"/>
        </w:rPr>
        <w:fldChar w:fldCharType="begin"/>
      </w:r>
      <w:r w:rsidR="0011605E">
        <w:rPr>
          <w:rFonts w:ascii="Times New Roman" w:hAnsi="Times New Roman"/>
          <w:bCs/>
          <w:sz w:val="28"/>
          <w:szCs w:val="28"/>
          <w:lang w:val="en-US"/>
        </w:rPr>
        <w:instrText xml:space="preserve"> REF _Ref149129547 \r \h </w:instrText>
      </w:r>
      <w:r w:rsidR="0011605E">
        <w:rPr>
          <w:rFonts w:ascii="Times New Roman" w:hAnsi="Times New Roman"/>
          <w:bCs/>
          <w:sz w:val="28"/>
          <w:szCs w:val="28"/>
          <w:lang w:val="en-US"/>
        </w:rPr>
      </w:r>
      <w:r w:rsidR="0011605E">
        <w:rPr>
          <w:rFonts w:ascii="Times New Roman" w:hAnsi="Times New Roman"/>
          <w:bCs/>
          <w:sz w:val="28"/>
          <w:szCs w:val="28"/>
          <w:lang w:val="en-US"/>
        </w:rPr>
        <w:fldChar w:fldCharType="separate"/>
      </w:r>
      <w:r w:rsidR="00850E79">
        <w:rPr>
          <w:rFonts w:ascii="Times New Roman" w:hAnsi="Times New Roman"/>
          <w:bCs/>
          <w:sz w:val="28"/>
          <w:szCs w:val="28"/>
          <w:lang w:val="en-US"/>
        </w:rPr>
        <w:t>34</w:t>
      </w:r>
      <w:r w:rsidR="0011605E">
        <w:rPr>
          <w:rFonts w:ascii="Times New Roman" w:hAnsi="Times New Roman"/>
          <w:bCs/>
          <w:sz w:val="28"/>
          <w:szCs w:val="28"/>
          <w:lang w:val="en-US"/>
        </w:rPr>
        <w:fldChar w:fldCharType="end"/>
      </w:r>
      <w:r w:rsidR="0011605E">
        <w:rPr>
          <w:rFonts w:ascii="Times New Roman" w:hAnsi="Times New Roman"/>
          <w:bCs/>
          <w:sz w:val="28"/>
          <w:szCs w:val="28"/>
          <w:lang w:val="en-US"/>
        </w:rPr>
        <w:t xml:space="preserve">; </w:t>
      </w:r>
      <w:r w:rsidR="0011605E">
        <w:rPr>
          <w:rFonts w:ascii="Times New Roman" w:hAnsi="Times New Roman"/>
          <w:bCs/>
          <w:sz w:val="28"/>
          <w:szCs w:val="28"/>
          <w:lang w:val="en-US"/>
        </w:rPr>
        <w:fldChar w:fldCharType="begin"/>
      </w:r>
      <w:r w:rsidR="0011605E">
        <w:rPr>
          <w:rFonts w:ascii="Times New Roman" w:hAnsi="Times New Roman"/>
          <w:bCs/>
          <w:sz w:val="28"/>
          <w:szCs w:val="28"/>
          <w:lang w:val="en-US"/>
        </w:rPr>
        <w:instrText xml:space="preserve"> REF _Ref149129556 \r \h </w:instrText>
      </w:r>
      <w:r w:rsidR="0011605E">
        <w:rPr>
          <w:rFonts w:ascii="Times New Roman" w:hAnsi="Times New Roman"/>
          <w:bCs/>
          <w:sz w:val="28"/>
          <w:szCs w:val="28"/>
          <w:lang w:val="en-US"/>
        </w:rPr>
      </w:r>
      <w:r w:rsidR="0011605E">
        <w:rPr>
          <w:rFonts w:ascii="Times New Roman" w:hAnsi="Times New Roman"/>
          <w:bCs/>
          <w:sz w:val="28"/>
          <w:szCs w:val="28"/>
          <w:lang w:val="en-US"/>
        </w:rPr>
        <w:fldChar w:fldCharType="separate"/>
      </w:r>
      <w:r w:rsidR="00850E79">
        <w:rPr>
          <w:rFonts w:ascii="Times New Roman" w:hAnsi="Times New Roman"/>
          <w:bCs/>
          <w:sz w:val="28"/>
          <w:szCs w:val="28"/>
          <w:lang w:val="en-US"/>
        </w:rPr>
        <w:t>35</w:t>
      </w:r>
      <w:r w:rsidR="0011605E">
        <w:rPr>
          <w:rFonts w:ascii="Times New Roman" w:hAnsi="Times New Roman"/>
          <w:bCs/>
          <w:sz w:val="28"/>
          <w:szCs w:val="28"/>
          <w:lang w:val="en-US"/>
        </w:rPr>
        <w:fldChar w:fldCharType="end"/>
      </w:r>
      <w:r w:rsidR="0011605E">
        <w:rPr>
          <w:rFonts w:ascii="Times New Roman" w:hAnsi="Times New Roman"/>
          <w:bCs/>
          <w:sz w:val="28"/>
          <w:szCs w:val="28"/>
          <w:lang w:val="en-US"/>
        </w:rPr>
        <w:t>].</w:t>
      </w:r>
    </w:p>
    <w:p w14:paraId="77796853" w14:textId="1FA0265F" w:rsidR="00032991" w:rsidRPr="00950C03" w:rsidRDefault="00032991" w:rsidP="00950C03">
      <w:pPr>
        <w:spacing w:after="0" w:line="360" w:lineRule="auto"/>
        <w:ind w:firstLine="709"/>
        <w:jc w:val="both"/>
        <w:rPr>
          <w:rFonts w:ascii="Times New Roman" w:hAnsi="Times New Roman"/>
          <w:bCs/>
          <w:sz w:val="28"/>
          <w:szCs w:val="28"/>
          <w:lang w:val="en-US"/>
        </w:rPr>
      </w:pPr>
      <w:r>
        <w:rPr>
          <w:rFonts w:ascii="Times New Roman" w:hAnsi="Times New Roman"/>
          <w:bCs/>
          <w:sz w:val="28"/>
          <w:szCs w:val="28"/>
          <w:lang w:val="uk-UA"/>
        </w:rPr>
        <w:t>Основними науковцями, що зазначені в магістерській роботі, які досліджували політичні перетворення при режимі полковників в 1967-1974 рр. були – Вудхаус К., Корнетіс К., Кругова О., Петруніна О., Талон К.</w:t>
      </w:r>
      <w:r w:rsidR="009A3FD0">
        <w:rPr>
          <w:rFonts w:ascii="Times New Roman" w:hAnsi="Times New Roman"/>
          <w:bCs/>
          <w:sz w:val="28"/>
          <w:szCs w:val="28"/>
          <w:lang w:val="uk-UA"/>
        </w:rPr>
        <w:t xml:space="preserve"> </w:t>
      </w:r>
      <w:r>
        <w:rPr>
          <w:rFonts w:ascii="Times New Roman" w:hAnsi="Times New Roman"/>
          <w:bCs/>
          <w:sz w:val="28"/>
          <w:szCs w:val="28"/>
          <w:lang w:val="uk-UA"/>
        </w:rPr>
        <w:t>Британський дослідник Вудхаус К.</w:t>
      </w:r>
      <w:r w:rsidR="00C21AD3">
        <w:rPr>
          <w:rFonts w:ascii="Times New Roman" w:hAnsi="Times New Roman"/>
          <w:bCs/>
          <w:sz w:val="28"/>
          <w:szCs w:val="28"/>
          <w:lang w:val="uk-UA"/>
        </w:rPr>
        <w:t xml:space="preserve">, який має колосальний досвід в дипломатії та політиці, </w:t>
      </w:r>
      <w:r>
        <w:rPr>
          <w:rFonts w:ascii="Times New Roman" w:hAnsi="Times New Roman"/>
          <w:bCs/>
          <w:sz w:val="28"/>
          <w:szCs w:val="28"/>
          <w:lang w:val="uk-UA"/>
        </w:rPr>
        <w:t>в монографії</w:t>
      </w:r>
      <w:r w:rsidR="008F72F9">
        <w:rPr>
          <w:rFonts w:ascii="Times New Roman" w:hAnsi="Times New Roman"/>
          <w:bCs/>
          <w:sz w:val="28"/>
          <w:szCs w:val="28"/>
          <w:lang w:val="uk-UA"/>
        </w:rPr>
        <w:t xml:space="preserve"> </w:t>
      </w:r>
      <w:r>
        <w:rPr>
          <w:rFonts w:ascii="Times New Roman" w:hAnsi="Times New Roman"/>
          <w:bCs/>
          <w:sz w:val="28"/>
          <w:szCs w:val="28"/>
          <w:lang w:val="uk-UA"/>
        </w:rPr>
        <w:t>детально охарактеризував політичну ситуацію в Греції за часів військового режиму, а також причини, які спричинили його різкий крах. Автор зміг</w:t>
      </w:r>
      <w:r w:rsidR="006E7C98">
        <w:rPr>
          <w:rFonts w:ascii="Times New Roman" w:hAnsi="Times New Roman"/>
          <w:bCs/>
          <w:sz w:val="28"/>
          <w:szCs w:val="28"/>
          <w:lang w:val="uk-UA"/>
        </w:rPr>
        <w:t xml:space="preserve"> </w:t>
      </w:r>
      <w:r>
        <w:rPr>
          <w:rFonts w:ascii="Times New Roman" w:hAnsi="Times New Roman"/>
          <w:bCs/>
          <w:sz w:val="28"/>
          <w:szCs w:val="28"/>
          <w:lang w:val="uk-UA"/>
        </w:rPr>
        <w:t xml:space="preserve">також виділити </w:t>
      </w:r>
      <w:r w:rsidR="004D2E8D">
        <w:rPr>
          <w:rFonts w:ascii="Times New Roman" w:hAnsi="Times New Roman"/>
          <w:bCs/>
          <w:sz w:val="28"/>
          <w:szCs w:val="28"/>
          <w:lang w:val="uk-UA"/>
        </w:rPr>
        <w:t xml:space="preserve">найважливіші </w:t>
      </w:r>
      <w:r>
        <w:rPr>
          <w:rFonts w:ascii="Times New Roman" w:hAnsi="Times New Roman"/>
          <w:bCs/>
          <w:sz w:val="28"/>
          <w:szCs w:val="28"/>
          <w:lang w:val="uk-UA"/>
        </w:rPr>
        <w:t>наслідки від приходу до влади режиму полковників</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B3729F">
        <w:rPr>
          <w:rFonts w:ascii="Times New Roman" w:hAnsi="Times New Roman"/>
          <w:bCs/>
          <w:sz w:val="28"/>
          <w:szCs w:val="28"/>
          <w:lang w:val="en-US"/>
        </w:rPr>
        <w:fldChar w:fldCharType="begin"/>
      </w:r>
      <w:r w:rsidR="00B3729F">
        <w:rPr>
          <w:rFonts w:ascii="Times New Roman" w:hAnsi="Times New Roman"/>
          <w:bCs/>
          <w:sz w:val="28"/>
          <w:szCs w:val="28"/>
          <w:lang w:val="en-US"/>
        </w:rPr>
        <w:instrText xml:space="preserve"> REF _Ref149129002 \r \h </w:instrText>
      </w:r>
      <w:r w:rsidR="00B3729F">
        <w:rPr>
          <w:rFonts w:ascii="Times New Roman" w:hAnsi="Times New Roman"/>
          <w:bCs/>
          <w:sz w:val="28"/>
          <w:szCs w:val="28"/>
          <w:lang w:val="en-US"/>
        </w:rPr>
      </w:r>
      <w:r w:rsidR="00B3729F">
        <w:rPr>
          <w:rFonts w:ascii="Times New Roman" w:hAnsi="Times New Roman"/>
          <w:bCs/>
          <w:sz w:val="28"/>
          <w:szCs w:val="28"/>
          <w:lang w:val="en-US"/>
        </w:rPr>
        <w:fldChar w:fldCharType="separate"/>
      </w:r>
      <w:r w:rsidR="00850E79">
        <w:rPr>
          <w:rFonts w:ascii="Times New Roman" w:hAnsi="Times New Roman"/>
          <w:bCs/>
          <w:sz w:val="28"/>
          <w:szCs w:val="28"/>
          <w:lang w:val="en-US"/>
        </w:rPr>
        <w:t>72</w:t>
      </w:r>
      <w:r w:rsidR="00B3729F">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bCs/>
          <w:sz w:val="28"/>
          <w:szCs w:val="28"/>
          <w:lang w:val="uk-UA"/>
        </w:rPr>
        <w:t xml:space="preserve"> </w:t>
      </w:r>
      <w:r w:rsidR="00BF74DE">
        <w:rPr>
          <w:rFonts w:ascii="Times New Roman" w:hAnsi="Times New Roman"/>
          <w:bCs/>
          <w:sz w:val="28"/>
          <w:szCs w:val="28"/>
          <w:lang w:val="uk-UA"/>
        </w:rPr>
        <w:t>І</w:t>
      </w:r>
      <w:r>
        <w:rPr>
          <w:rFonts w:ascii="Times New Roman" w:hAnsi="Times New Roman"/>
          <w:bCs/>
          <w:sz w:val="28"/>
          <w:szCs w:val="28"/>
          <w:lang w:val="uk-UA"/>
        </w:rPr>
        <w:t>сторикині Кругова О.</w:t>
      </w:r>
      <w:r w:rsidR="002707D8">
        <w:rPr>
          <w:rFonts w:ascii="Times New Roman" w:hAnsi="Times New Roman"/>
          <w:bCs/>
          <w:sz w:val="28"/>
          <w:szCs w:val="28"/>
          <w:lang w:val="uk-UA"/>
        </w:rPr>
        <w:t xml:space="preserve"> </w:t>
      </w:r>
      <w:r w:rsidR="002707D8">
        <w:rPr>
          <w:rFonts w:ascii="Times New Roman" w:hAnsi="Times New Roman"/>
          <w:bCs/>
          <w:sz w:val="28"/>
          <w:szCs w:val="28"/>
          <w:lang w:val="en-US"/>
        </w:rPr>
        <w:t>[</w:t>
      </w:r>
      <w:r w:rsidR="002707D8">
        <w:rPr>
          <w:rFonts w:ascii="Times New Roman" w:hAnsi="Times New Roman"/>
          <w:bCs/>
          <w:sz w:val="28"/>
          <w:szCs w:val="28"/>
          <w:lang w:val="en-US"/>
        </w:rPr>
        <w:fldChar w:fldCharType="begin"/>
      </w:r>
      <w:r w:rsidR="002707D8">
        <w:rPr>
          <w:rFonts w:ascii="Times New Roman" w:hAnsi="Times New Roman"/>
          <w:bCs/>
          <w:sz w:val="28"/>
          <w:szCs w:val="28"/>
          <w:lang w:val="en-US"/>
        </w:rPr>
        <w:instrText xml:space="preserve"> REF _Ref149129079 \r \h </w:instrText>
      </w:r>
      <w:r w:rsidR="002707D8">
        <w:rPr>
          <w:rFonts w:ascii="Times New Roman" w:hAnsi="Times New Roman"/>
          <w:bCs/>
          <w:sz w:val="28"/>
          <w:szCs w:val="28"/>
          <w:lang w:val="en-US"/>
        </w:rPr>
      </w:r>
      <w:r w:rsidR="002707D8">
        <w:rPr>
          <w:rFonts w:ascii="Times New Roman" w:hAnsi="Times New Roman"/>
          <w:bCs/>
          <w:sz w:val="28"/>
          <w:szCs w:val="28"/>
          <w:lang w:val="en-US"/>
        </w:rPr>
        <w:fldChar w:fldCharType="separate"/>
      </w:r>
      <w:r w:rsidR="00850E79">
        <w:rPr>
          <w:rFonts w:ascii="Times New Roman" w:hAnsi="Times New Roman"/>
          <w:bCs/>
          <w:sz w:val="28"/>
          <w:szCs w:val="28"/>
          <w:lang w:val="en-US"/>
        </w:rPr>
        <w:t>39</w:t>
      </w:r>
      <w:r w:rsidR="002707D8">
        <w:rPr>
          <w:rFonts w:ascii="Times New Roman" w:hAnsi="Times New Roman"/>
          <w:bCs/>
          <w:sz w:val="28"/>
          <w:szCs w:val="28"/>
          <w:lang w:val="en-US"/>
        </w:rPr>
        <w:fldChar w:fldCharType="end"/>
      </w:r>
      <w:r w:rsidR="002707D8">
        <w:rPr>
          <w:rFonts w:ascii="Times New Roman" w:hAnsi="Times New Roman"/>
          <w:bCs/>
          <w:sz w:val="28"/>
          <w:szCs w:val="28"/>
          <w:lang w:val="en-US"/>
        </w:rPr>
        <w:t xml:space="preserve">; </w:t>
      </w:r>
      <w:r w:rsidR="002707D8">
        <w:rPr>
          <w:rFonts w:ascii="Times New Roman" w:hAnsi="Times New Roman"/>
          <w:bCs/>
          <w:sz w:val="28"/>
          <w:szCs w:val="28"/>
          <w:lang w:val="en-US"/>
        </w:rPr>
        <w:fldChar w:fldCharType="begin"/>
      </w:r>
      <w:r w:rsidR="002707D8">
        <w:rPr>
          <w:rFonts w:ascii="Times New Roman" w:hAnsi="Times New Roman"/>
          <w:bCs/>
          <w:sz w:val="28"/>
          <w:szCs w:val="28"/>
          <w:lang w:val="en-US"/>
        </w:rPr>
        <w:instrText xml:space="preserve"> REF _Ref149129092 \r \h </w:instrText>
      </w:r>
      <w:r w:rsidR="002707D8">
        <w:rPr>
          <w:rFonts w:ascii="Times New Roman" w:hAnsi="Times New Roman"/>
          <w:bCs/>
          <w:sz w:val="28"/>
          <w:szCs w:val="28"/>
          <w:lang w:val="en-US"/>
        </w:rPr>
      </w:r>
      <w:r w:rsidR="002707D8">
        <w:rPr>
          <w:rFonts w:ascii="Times New Roman" w:hAnsi="Times New Roman"/>
          <w:bCs/>
          <w:sz w:val="28"/>
          <w:szCs w:val="28"/>
          <w:lang w:val="en-US"/>
        </w:rPr>
        <w:fldChar w:fldCharType="separate"/>
      </w:r>
      <w:r w:rsidR="00850E79">
        <w:rPr>
          <w:rFonts w:ascii="Times New Roman" w:hAnsi="Times New Roman"/>
          <w:bCs/>
          <w:sz w:val="28"/>
          <w:szCs w:val="28"/>
          <w:lang w:val="en-US"/>
        </w:rPr>
        <w:t>76</w:t>
      </w:r>
      <w:r w:rsidR="002707D8">
        <w:rPr>
          <w:rFonts w:ascii="Times New Roman" w:hAnsi="Times New Roman"/>
          <w:bCs/>
          <w:sz w:val="28"/>
          <w:szCs w:val="28"/>
          <w:lang w:val="en-US"/>
        </w:rPr>
        <w:fldChar w:fldCharType="end"/>
      </w:r>
      <w:r w:rsidR="002707D8">
        <w:rPr>
          <w:rFonts w:ascii="Times New Roman" w:hAnsi="Times New Roman"/>
          <w:bCs/>
          <w:sz w:val="28"/>
          <w:szCs w:val="28"/>
          <w:lang w:val="en-US"/>
        </w:rPr>
        <w:t>]</w:t>
      </w:r>
      <w:r>
        <w:rPr>
          <w:rFonts w:ascii="Times New Roman" w:hAnsi="Times New Roman"/>
          <w:bCs/>
          <w:sz w:val="28"/>
          <w:szCs w:val="28"/>
          <w:lang w:val="uk-UA"/>
        </w:rPr>
        <w:t xml:space="preserve"> та Петруніна</w:t>
      </w:r>
      <w:r w:rsidR="00A77128">
        <w:rPr>
          <w:rFonts w:ascii="Times New Roman" w:hAnsi="Times New Roman"/>
          <w:bCs/>
          <w:sz w:val="28"/>
          <w:szCs w:val="28"/>
          <w:lang w:val="uk-UA"/>
        </w:rPr>
        <w:t> </w:t>
      </w:r>
      <w:r>
        <w:rPr>
          <w:rFonts w:ascii="Times New Roman" w:hAnsi="Times New Roman"/>
          <w:bCs/>
          <w:sz w:val="28"/>
          <w:szCs w:val="28"/>
          <w:lang w:val="uk-UA"/>
        </w:rPr>
        <w:t>О.</w:t>
      </w:r>
      <w:r w:rsidR="002707D8" w:rsidRPr="002707D8">
        <w:rPr>
          <w:rFonts w:ascii="Times New Roman" w:hAnsi="Times New Roman"/>
          <w:bCs/>
          <w:sz w:val="28"/>
          <w:szCs w:val="28"/>
          <w:lang w:val="en-US"/>
        </w:rPr>
        <w:t xml:space="preserve"> </w:t>
      </w:r>
      <w:r w:rsidR="002707D8">
        <w:rPr>
          <w:rFonts w:ascii="Times New Roman" w:hAnsi="Times New Roman"/>
          <w:bCs/>
          <w:sz w:val="28"/>
          <w:szCs w:val="28"/>
          <w:lang w:val="en-US"/>
        </w:rPr>
        <w:t>[</w:t>
      </w:r>
      <w:r w:rsidR="002707D8">
        <w:rPr>
          <w:rFonts w:ascii="Times New Roman" w:hAnsi="Times New Roman"/>
          <w:bCs/>
          <w:sz w:val="28"/>
          <w:szCs w:val="28"/>
          <w:lang w:val="en-US"/>
        </w:rPr>
        <w:fldChar w:fldCharType="begin"/>
      </w:r>
      <w:r w:rsidR="002707D8">
        <w:rPr>
          <w:rFonts w:ascii="Times New Roman" w:hAnsi="Times New Roman"/>
          <w:bCs/>
          <w:sz w:val="28"/>
          <w:szCs w:val="28"/>
          <w:lang w:val="en-US"/>
        </w:rPr>
        <w:instrText xml:space="preserve"> REF _Ref149129081 \r \h </w:instrText>
      </w:r>
      <w:r w:rsidR="002707D8">
        <w:rPr>
          <w:rFonts w:ascii="Times New Roman" w:hAnsi="Times New Roman"/>
          <w:bCs/>
          <w:sz w:val="28"/>
          <w:szCs w:val="28"/>
          <w:lang w:val="en-US"/>
        </w:rPr>
      </w:r>
      <w:r w:rsidR="002707D8">
        <w:rPr>
          <w:rFonts w:ascii="Times New Roman" w:hAnsi="Times New Roman"/>
          <w:bCs/>
          <w:sz w:val="28"/>
          <w:szCs w:val="28"/>
          <w:lang w:val="en-US"/>
        </w:rPr>
        <w:fldChar w:fldCharType="separate"/>
      </w:r>
      <w:r w:rsidR="00850E79">
        <w:rPr>
          <w:rFonts w:ascii="Times New Roman" w:hAnsi="Times New Roman"/>
          <w:bCs/>
          <w:sz w:val="28"/>
          <w:szCs w:val="28"/>
          <w:lang w:val="en-US"/>
        </w:rPr>
        <w:t>40</w:t>
      </w:r>
      <w:r w:rsidR="002707D8">
        <w:rPr>
          <w:rFonts w:ascii="Times New Roman" w:hAnsi="Times New Roman"/>
          <w:bCs/>
          <w:sz w:val="28"/>
          <w:szCs w:val="28"/>
          <w:lang w:val="en-US"/>
        </w:rPr>
        <w:fldChar w:fldCharType="end"/>
      </w:r>
      <w:r w:rsidR="002707D8">
        <w:rPr>
          <w:rFonts w:ascii="Times New Roman" w:hAnsi="Times New Roman"/>
          <w:bCs/>
          <w:sz w:val="28"/>
          <w:szCs w:val="28"/>
          <w:lang w:val="en-US"/>
        </w:rPr>
        <w:t>]</w:t>
      </w:r>
      <w:r w:rsidR="002707D8">
        <w:rPr>
          <w:rFonts w:ascii="Times New Roman" w:hAnsi="Times New Roman"/>
          <w:bCs/>
          <w:sz w:val="28"/>
          <w:szCs w:val="28"/>
          <w:lang w:val="uk-UA"/>
        </w:rPr>
        <w:t xml:space="preserve"> </w:t>
      </w:r>
      <w:r>
        <w:rPr>
          <w:rFonts w:ascii="Times New Roman" w:hAnsi="Times New Roman"/>
          <w:bCs/>
          <w:sz w:val="28"/>
          <w:szCs w:val="28"/>
          <w:lang w:val="uk-UA"/>
        </w:rPr>
        <w:t xml:space="preserve"> в своїх наукових працях</w:t>
      </w:r>
      <w:r w:rsidR="008F72F9">
        <w:rPr>
          <w:rFonts w:ascii="Times New Roman" w:hAnsi="Times New Roman"/>
          <w:bCs/>
          <w:sz w:val="28"/>
          <w:szCs w:val="28"/>
          <w:lang w:val="uk-UA"/>
        </w:rPr>
        <w:t xml:space="preserve"> </w:t>
      </w:r>
      <w:r>
        <w:rPr>
          <w:rFonts w:ascii="Times New Roman" w:hAnsi="Times New Roman"/>
          <w:bCs/>
          <w:sz w:val="28"/>
          <w:szCs w:val="28"/>
          <w:lang w:val="uk-UA"/>
        </w:rPr>
        <w:t xml:space="preserve">досить змістовно описали особливості </w:t>
      </w:r>
      <w:r>
        <w:rPr>
          <w:rFonts w:ascii="Times New Roman" w:hAnsi="Times New Roman"/>
          <w:bCs/>
          <w:sz w:val="28"/>
          <w:szCs w:val="28"/>
          <w:lang w:val="uk-UA"/>
        </w:rPr>
        <w:lastRenderedPageBreak/>
        <w:t>політичної та соціально-економічної політики режиму полковників, а також сприйняття їх діяльності як всередині Греції так і за кордоном. Авторки змогли об</w:t>
      </w:r>
      <w:r>
        <w:rPr>
          <w:rFonts w:ascii="Times New Roman" w:hAnsi="Times New Roman"/>
          <w:bCs/>
          <w:sz w:val="28"/>
          <w:szCs w:val="28"/>
          <w:lang w:val="en-US"/>
        </w:rPr>
        <w:t>’</w:t>
      </w:r>
      <w:r>
        <w:rPr>
          <w:rFonts w:ascii="Times New Roman" w:hAnsi="Times New Roman"/>
          <w:bCs/>
          <w:sz w:val="28"/>
          <w:szCs w:val="28"/>
          <w:lang w:val="uk-UA"/>
        </w:rPr>
        <w:t>єктивно підійти до проблематики дослідження</w:t>
      </w:r>
      <w:r w:rsidR="002707D8">
        <w:rPr>
          <w:rFonts w:ascii="Times New Roman" w:hAnsi="Times New Roman"/>
          <w:bCs/>
          <w:sz w:val="28"/>
          <w:szCs w:val="28"/>
          <w:lang w:val="en-US"/>
        </w:rPr>
        <w:t>.</w:t>
      </w:r>
      <w:r w:rsidR="00B3729F">
        <w:rPr>
          <w:rFonts w:ascii="Times New Roman" w:hAnsi="Times New Roman"/>
          <w:bCs/>
          <w:sz w:val="28"/>
          <w:szCs w:val="28"/>
          <w:lang w:val="en-US"/>
        </w:rPr>
        <w:t xml:space="preserve"> </w:t>
      </w:r>
      <w:r>
        <w:rPr>
          <w:rFonts w:ascii="Times New Roman" w:hAnsi="Times New Roman"/>
          <w:bCs/>
          <w:sz w:val="28"/>
          <w:szCs w:val="28"/>
          <w:lang w:val="uk-UA"/>
        </w:rPr>
        <w:t>Іспанський вчений Корнетіс К.</w:t>
      </w:r>
      <w:r w:rsidR="000B569B">
        <w:rPr>
          <w:rFonts w:ascii="Times New Roman" w:hAnsi="Times New Roman"/>
          <w:bCs/>
          <w:sz w:val="28"/>
          <w:szCs w:val="28"/>
          <w:lang w:val="uk-UA"/>
        </w:rPr>
        <w:t>, який працює в Автономному Університеті Мадрида,</w:t>
      </w:r>
      <w:r>
        <w:rPr>
          <w:rFonts w:ascii="Times New Roman" w:hAnsi="Times New Roman"/>
          <w:bCs/>
          <w:sz w:val="28"/>
          <w:szCs w:val="28"/>
          <w:lang w:val="uk-UA"/>
        </w:rPr>
        <w:t xml:space="preserve"> в своїй праці охарактеризував роль студентів як головною рушійною силою, яка зіграла важливу роль в поваленні диктаторського військового режиму, окремо висвітлюється їх специфічна масова культура</w:t>
      </w:r>
      <w:r w:rsidR="00834350">
        <w:rPr>
          <w:rFonts w:ascii="Times New Roman" w:hAnsi="Times New Roman"/>
          <w:bCs/>
          <w:sz w:val="28"/>
          <w:szCs w:val="28"/>
          <w:lang w:val="en-US"/>
        </w:rPr>
        <w:t xml:space="preserve"> [</w:t>
      </w:r>
      <w:r w:rsidR="00B3729F">
        <w:rPr>
          <w:rFonts w:ascii="Times New Roman" w:hAnsi="Times New Roman"/>
          <w:bCs/>
          <w:sz w:val="28"/>
          <w:szCs w:val="28"/>
          <w:lang w:val="en-US"/>
        </w:rPr>
        <w:fldChar w:fldCharType="begin"/>
      </w:r>
      <w:r w:rsidR="00B3729F">
        <w:rPr>
          <w:rFonts w:ascii="Times New Roman" w:hAnsi="Times New Roman"/>
          <w:bCs/>
          <w:sz w:val="28"/>
          <w:szCs w:val="28"/>
          <w:lang w:val="en-US"/>
        </w:rPr>
        <w:instrText xml:space="preserve"> REF _Ref149129189 \r \h </w:instrText>
      </w:r>
      <w:r w:rsidR="00B3729F">
        <w:rPr>
          <w:rFonts w:ascii="Times New Roman" w:hAnsi="Times New Roman"/>
          <w:bCs/>
          <w:sz w:val="28"/>
          <w:szCs w:val="28"/>
          <w:lang w:val="en-US"/>
        </w:rPr>
      </w:r>
      <w:r w:rsidR="00B3729F">
        <w:rPr>
          <w:rFonts w:ascii="Times New Roman" w:hAnsi="Times New Roman"/>
          <w:bCs/>
          <w:sz w:val="28"/>
          <w:szCs w:val="28"/>
          <w:lang w:val="en-US"/>
        </w:rPr>
        <w:fldChar w:fldCharType="separate"/>
      </w:r>
      <w:r w:rsidR="00850E79">
        <w:rPr>
          <w:rFonts w:ascii="Times New Roman" w:hAnsi="Times New Roman"/>
          <w:bCs/>
          <w:sz w:val="28"/>
          <w:szCs w:val="28"/>
          <w:lang w:val="en-US"/>
        </w:rPr>
        <w:t>77</w:t>
      </w:r>
      <w:r w:rsidR="00B3729F">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 Талон К. в науковій статті</w:t>
      </w:r>
      <w:r w:rsidR="00834350">
        <w:rPr>
          <w:rFonts w:ascii="Times New Roman" w:hAnsi="Times New Roman"/>
          <w:bCs/>
          <w:sz w:val="28"/>
          <w:szCs w:val="28"/>
          <w:lang w:val="en-US"/>
        </w:rPr>
        <w:t xml:space="preserve"> </w:t>
      </w:r>
      <w:r>
        <w:rPr>
          <w:rFonts w:ascii="Times New Roman" w:hAnsi="Times New Roman"/>
          <w:bCs/>
          <w:sz w:val="28"/>
          <w:szCs w:val="28"/>
          <w:lang w:val="uk-UA"/>
        </w:rPr>
        <w:t xml:space="preserve">приділив увагу різним поглядам французьких газет, які висвітлювали роки диктатури полковників. Автор розділив її на три періоди, де </w:t>
      </w:r>
      <w:r w:rsidR="00F83846">
        <w:rPr>
          <w:rFonts w:ascii="Times New Roman" w:hAnsi="Times New Roman"/>
          <w:bCs/>
          <w:sz w:val="28"/>
          <w:szCs w:val="28"/>
          <w:lang w:val="uk-UA"/>
        </w:rPr>
        <w:t xml:space="preserve">завдяки проведеному детальному аналізу </w:t>
      </w:r>
      <w:r>
        <w:rPr>
          <w:rFonts w:ascii="Times New Roman" w:hAnsi="Times New Roman"/>
          <w:bCs/>
          <w:sz w:val="28"/>
          <w:szCs w:val="28"/>
          <w:lang w:val="uk-UA"/>
        </w:rPr>
        <w:t xml:space="preserve">показав спільність та розбіжність </w:t>
      </w:r>
      <w:r w:rsidR="00764ADF">
        <w:rPr>
          <w:rFonts w:ascii="Times New Roman" w:hAnsi="Times New Roman"/>
          <w:bCs/>
          <w:sz w:val="28"/>
          <w:szCs w:val="28"/>
          <w:lang w:val="uk-UA"/>
        </w:rPr>
        <w:t xml:space="preserve">між </w:t>
      </w:r>
      <w:r>
        <w:rPr>
          <w:rFonts w:ascii="Times New Roman" w:hAnsi="Times New Roman"/>
          <w:bCs/>
          <w:sz w:val="28"/>
          <w:szCs w:val="28"/>
          <w:lang w:val="uk-UA"/>
        </w:rPr>
        <w:t>французькими газетами, стосовно питань комуністичної загрози, підтримки США військового режиму, та конфлікту в Кіпрі</w:t>
      </w:r>
      <w:r w:rsidR="00834350">
        <w:rPr>
          <w:rFonts w:ascii="Times New Roman" w:hAnsi="Times New Roman"/>
          <w:bCs/>
          <w:sz w:val="28"/>
          <w:szCs w:val="28"/>
          <w:lang w:val="en-US"/>
        </w:rPr>
        <w:t xml:space="preserve"> [</w:t>
      </w:r>
      <w:r w:rsidR="00B3729F">
        <w:rPr>
          <w:rFonts w:ascii="Times New Roman" w:hAnsi="Times New Roman"/>
          <w:bCs/>
          <w:sz w:val="28"/>
          <w:szCs w:val="28"/>
          <w:lang w:val="en-US"/>
        </w:rPr>
        <w:fldChar w:fldCharType="begin"/>
      </w:r>
      <w:r w:rsidR="00B3729F">
        <w:rPr>
          <w:rFonts w:ascii="Times New Roman" w:hAnsi="Times New Roman"/>
          <w:bCs/>
          <w:sz w:val="28"/>
          <w:szCs w:val="28"/>
          <w:lang w:val="en-US"/>
        </w:rPr>
        <w:instrText xml:space="preserve"> REF _Ref149129251 \r \h </w:instrText>
      </w:r>
      <w:r w:rsidR="00B3729F">
        <w:rPr>
          <w:rFonts w:ascii="Times New Roman" w:hAnsi="Times New Roman"/>
          <w:bCs/>
          <w:sz w:val="28"/>
          <w:szCs w:val="28"/>
          <w:lang w:val="en-US"/>
        </w:rPr>
      </w:r>
      <w:r w:rsidR="00B3729F">
        <w:rPr>
          <w:rFonts w:ascii="Times New Roman" w:hAnsi="Times New Roman"/>
          <w:bCs/>
          <w:sz w:val="28"/>
          <w:szCs w:val="28"/>
          <w:lang w:val="en-US"/>
        </w:rPr>
        <w:fldChar w:fldCharType="separate"/>
      </w:r>
      <w:r w:rsidR="00850E79">
        <w:rPr>
          <w:rFonts w:ascii="Times New Roman" w:hAnsi="Times New Roman"/>
          <w:bCs/>
          <w:sz w:val="28"/>
          <w:szCs w:val="28"/>
          <w:lang w:val="en-US"/>
        </w:rPr>
        <w:t>70</w:t>
      </w:r>
      <w:r w:rsidR="00B3729F">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 xml:space="preserve">.  </w:t>
      </w:r>
    </w:p>
    <w:p w14:paraId="2F7C330E" w14:textId="446B6A39" w:rsidR="00032991" w:rsidRDefault="00032991" w:rsidP="009A3FD0">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Другий період з 1974-1981 рр., який був вирішальний на шляху до європейської інтеграції, досліджувал</w:t>
      </w:r>
      <w:r w:rsidR="003C69BE">
        <w:rPr>
          <w:rFonts w:ascii="Times New Roman" w:hAnsi="Times New Roman"/>
          <w:bCs/>
          <w:sz w:val="28"/>
          <w:szCs w:val="28"/>
          <w:lang w:val="uk-UA"/>
        </w:rPr>
        <w:t>и</w:t>
      </w:r>
      <w:r>
        <w:rPr>
          <w:rFonts w:ascii="Times New Roman" w:hAnsi="Times New Roman"/>
          <w:bCs/>
          <w:sz w:val="28"/>
          <w:szCs w:val="28"/>
          <w:lang w:val="uk-UA"/>
        </w:rPr>
        <w:t xml:space="preserve"> здебільшого іноземні автори, але є в наявності і </w:t>
      </w:r>
      <w:r w:rsidR="00775DB1">
        <w:rPr>
          <w:rFonts w:ascii="Times New Roman" w:hAnsi="Times New Roman"/>
          <w:bCs/>
          <w:sz w:val="28"/>
          <w:szCs w:val="28"/>
          <w:lang w:val="uk-UA"/>
        </w:rPr>
        <w:t xml:space="preserve">невелика кількість </w:t>
      </w:r>
      <w:r>
        <w:rPr>
          <w:rFonts w:ascii="Times New Roman" w:hAnsi="Times New Roman"/>
          <w:bCs/>
          <w:sz w:val="28"/>
          <w:szCs w:val="28"/>
          <w:lang w:val="uk-UA"/>
        </w:rPr>
        <w:t>вагом</w:t>
      </w:r>
      <w:r w:rsidR="00775DB1">
        <w:rPr>
          <w:rFonts w:ascii="Times New Roman" w:hAnsi="Times New Roman"/>
          <w:bCs/>
          <w:sz w:val="28"/>
          <w:szCs w:val="28"/>
          <w:lang w:val="uk-UA"/>
        </w:rPr>
        <w:t>их</w:t>
      </w:r>
      <w:r>
        <w:rPr>
          <w:rFonts w:ascii="Times New Roman" w:hAnsi="Times New Roman"/>
          <w:bCs/>
          <w:sz w:val="28"/>
          <w:szCs w:val="28"/>
          <w:lang w:val="uk-UA"/>
        </w:rPr>
        <w:t xml:space="preserve"> прац</w:t>
      </w:r>
      <w:r w:rsidR="00775DB1">
        <w:rPr>
          <w:rFonts w:ascii="Times New Roman" w:hAnsi="Times New Roman"/>
          <w:bCs/>
          <w:sz w:val="28"/>
          <w:szCs w:val="28"/>
          <w:lang w:val="uk-UA"/>
        </w:rPr>
        <w:t>ь</w:t>
      </w:r>
      <w:r>
        <w:rPr>
          <w:rFonts w:ascii="Times New Roman" w:hAnsi="Times New Roman"/>
          <w:bCs/>
          <w:sz w:val="28"/>
          <w:szCs w:val="28"/>
          <w:lang w:val="uk-UA"/>
        </w:rPr>
        <w:t xml:space="preserve"> вітчизняних науковців.</w:t>
      </w:r>
      <w:r w:rsidR="009A3FD0">
        <w:rPr>
          <w:rFonts w:ascii="Times New Roman" w:hAnsi="Times New Roman"/>
          <w:bCs/>
          <w:sz w:val="28"/>
          <w:szCs w:val="28"/>
          <w:lang w:val="uk-UA"/>
        </w:rPr>
        <w:t xml:space="preserve"> </w:t>
      </w:r>
      <w:r>
        <w:rPr>
          <w:rFonts w:ascii="Times New Roman" w:hAnsi="Times New Roman"/>
          <w:bCs/>
          <w:sz w:val="28"/>
          <w:szCs w:val="28"/>
          <w:lang w:val="uk-UA"/>
        </w:rPr>
        <w:t>Питання грецького євроскептицизму досліджував вчений Балампанідіс</w:t>
      </w:r>
      <w:r w:rsidR="00563B35">
        <w:rPr>
          <w:rFonts w:ascii="Times New Roman" w:hAnsi="Times New Roman"/>
          <w:bCs/>
          <w:sz w:val="28"/>
          <w:szCs w:val="28"/>
          <w:lang w:val="uk-UA"/>
        </w:rPr>
        <w:t> </w:t>
      </w:r>
      <w:r>
        <w:rPr>
          <w:rFonts w:ascii="Times New Roman" w:hAnsi="Times New Roman"/>
          <w:bCs/>
          <w:sz w:val="28"/>
          <w:szCs w:val="28"/>
          <w:lang w:val="uk-UA"/>
        </w:rPr>
        <w:t>І. в своїй науковій статті</w:t>
      </w:r>
      <w:r w:rsidR="00834350">
        <w:rPr>
          <w:rFonts w:ascii="Times New Roman" w:hAnsi="Times New Roman"/>
          <w:bCs/>
          <w:sz w:val="28"/>
          <w:szCs w:val="28"/>
          <w:lang w:val="en-US"/>
        </w:rPr>
        <w:t xml:space="preserve">. </w:t>
      </w:r>
      <w:r>
        <w:rPr>
          <w:rFonts w:ascii="Times New Roman" w:hAnsi="Times New Roman"/>
          <w:bCs/>
          <w:sz w:val="28"/>
          <w:szCs w:val="28"/>
          <w:lang w:val="uk-UA"/>
        </w:rPr>
        <w:t>Грецький автор зробив порівняльний аналіз євроскептицизму Греції з такими країнами як Португалія та Іспанія. Балампанідіс стверджує, що хоча держави мають різний досвід євроінтеграції, але вони мають збіги в політичній та громадянській модернізації</w:t>
      </w:r>
      <w:r w:rsidR="00B3729F">
        <w:rPr>
          <w:rFonts w:ascii="Times New Roman" w:hAnsi="Times New Roman"/>
          <w:bCs/>
          <w:sz w:val="28"/>
          <w:szCs w:val="28"/>
          <w:lang w:val="en-US"/>
        </w:rPr>
        <w:t xml:space="preserve"> [</w:t>
      </w:r>
      <w:r w:rsidR="00B3729F">
        <w:rPr>
          <w:rFonts w:ascii="Times New Roman" w:hAnsi="Times New Roman"/>
          <w:bCs/>
          <w:sz w:val="28"/>
          <w:szCs w:val="28"/>
          <w:lang w:val="en-US"/>
        </w:rPr>
        <w:fldChar w:fldCharType="begin"/>
      </w:r>
      <w:r w:rsidR="00B3729F">
        <w:rPr>
          <w:rFonts w:ascii="Times New Roman" w:hAnsi="Times New Roman"/>
          <w:bCs/>
          <w:sz w:val="28"/>
          <w:szCs w:val="28"/>
          <w:lang w:val="en-US"/>
        </w:rPr>
        <w:instrText xml:space="preserve"> REF _Ref149129283 \r \h </w:instrText>
      </w:r>
      <w:r w:rsidR="00B3729F">
        <w:rPr>
          <w:rFonts w:ascii="Times New Roman" w:hAnsi="Times New Roman"/>
          <w:bCs/>
          <w:sz w:val="28"/>
          <w:szCs w:val="28"/>
          <w:lang w:val="en-US"/>
        </w:rPr>
      </w:r>
      <w:r w:rsidR="00B3729F">
        <w:rPr>
          <w:rFonts w:ascii="Times New Roman" w:hAnsi="Times New Roman"/>
          <w:bCs/>
          <w:sz w:val="28"/>
          <w:szCs w:val="28"/>
          <w:lang w:val="en-US"/>
        </w:rPr>
        <w:fldChar w:fldCharType="separate"/>
      </w:r>
      <w:r w:rsidR="00850E79">
        <w:rPr>
          <w:rFonts w:ascii="Times New Roman" w:hAnsi="Times New Roman"/>
          <w:bCs/>
          <w:sz w:val="28"/>
          <w:szCs w:val="28"/>
          <w:lang w:val="en-US"/>
        </w:rPr>
        <w:t>46</w:t>
      </w:r>
      <w:r w:rsidR="00B3729F">
        <w:rPr>
          <w:rFonts w:ascii="Times New Roman" w:hAnsi="Times New Roman"/>
          <w:bCs/>
          <w:sz w:val="28"/>
          <w:szCs w:val="28"/>
          <w:lang w:val="en-US"/>
        </w:rPr>
        <w:fldChar w:fldCharType="end"/>
      </w:r>
      <w:r w:rsidR="00B3729F">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bCs/>
          <w:sz w:val="28"/>
          <w:szCs w:val="28"/>
          <w:lang w:val="uk-UA"/>
        </w:rPr>
        <w:t xml:space="preserve"> </w:t>
      </w:r>
      <w:r>
        <w:rPr>
          <w:rFonts w:ascii="Times New Roman" w:hAnsi="Times New Roman"/>
          <w:bCs/>
          <w:sz w:val="28"/>
          <w:szCs w:val="28"/>
          <w:lang w:val="uk-UA"/>
        </w:rPr>
        <w:t>Грецький дослідник Сердедакіс</w:t>
      </w:r>
      <w:r w:rsidR="000B569B">
        <w:rPr>
          <w:rFonts w:ascii="Times New Roman" w:hAnsi="Times New Roman"/>
          <w:bCs/>
          <w:sz w:val="28"/>
          <w:szCs w:val="28"/>
          <w:lang w:val="uk-UA"/>
        </w:rPr>
        <w:t> </w:t>
      </w:r>
      <w:r>
        <w:rPr>
          <w:rFonts w:ascii="Times New Roman" w:hAnsi="Times New Roman"/>
          <w:bCs/>
          <w:sz w:val="28"/>
          <w:szCs w:val="28"/>
          <w:lang w:val="uk-UA"/>
        </w:rPr>
        <w:t>Н.</w:t>
      </w:r>
      <w:r w:rsidR="000B569B">
        <w:rPr>
          <w:rFonts w:ascii="Times New Roman" w:hAnsi="Times New Roman"/>
          <w:bCs/>
          <w:sz w:val="28"/>
          <w:szCs w:val="28"/>
          <w:lang w:val="uk-UA"/>
        </w:rPr>
        <w:t>, який працює в Університеті Криту,</w:t>
      </w:r>
      <w:r>
        <w:rPr>
          <w:rFonts w:ascii="Times New Roman" w:hAnsi="Times New Roman"/>
          <w:bCs/>
          <w:sz w:val="28"/>
          <w:szCs w:val="28"/>
          <w:lang w:val="uk-UA"/>
        </w:rPr>
        <w:t xml:space="preserve"> в науковій статті присвятив аналізу процесу демократизації Греції, охарактеризував роль політичних сил та їх внутрішню конкуренцію, а також виділив окремо рівень хвиль протесту серед робітників промислових підприємств та студентської молоді. Автор також стверджує, що вирішальний фактор вибору ПАСОК в жовтні 1981 р. стався завдяки масовим діям протестуючого населення, які підтримували ліві погляди</w:t>
      </w:r>
      <w:r w:rsidR="00834350">
        <w:rPr>
          <w:rFonts w:ascii="Times New Roman" w:hAnsi="Times New Roman"/>
          <w:bCs/>
          <w:sz w:val="28"/>
          <w:szCs w:val="28"/>
          <w:lang w:val="en-US"/>
        </w:rPr>
        <w:t xml:space="preserve"> [</w:t>
      </w:r>
      <w:r w:rsidR="00B3729F">
        <w:rPr>
          <w:rFonts w:ascii="Times New Roman" w:hAnsi="Times New Roman"/>
          <w:bCs/>
          <w:sz w:val="28"/>
          <w:szCs w:val="28"/>
          <w:lang w:val="en-US"/>
        </w:rPr>
        <w:fldChar w:fldCharType="begin"/>
      </w:r>
      <w:r w:rsidR="00B3729F">
        <w:rPr>
          <w:rFonts w:ascii="Times New Roman" w:hAnsi="Times New Roman"/>
          <w:bCs/>
          <w:sz w:val="28"/>
          <w:szCs w:val="28"/>
          <w:lang w:val="en-US"/>
        </w:rPr>
        <w:instrText xml:space="preserve"> REF _Ref149129394 \r \h </w:instrText>
      </w:r>
      <w:r w:rsidR="00B3729F">
        <w:rPr>
          <w:rFonts w:ascii="Times New Roman" w:hAnsi="Times New Roman"/>
          <w:bCs/>
          <w:sz w:val="28"/>
          <w:szCs w:val="28"/>
          <w:lang w:val="en-US"/>
        </w:rPr>
      </w:r>
      <w:r w:rsidR="00B3729F">
        <w:rPr>
          <w:rFonts w:ascii="Times New Roman" w:hAnsi="Times New Roman"/>
          <w:bCs/>
          <w:sz w:val="28"/>
          <w:szCs w:val="28"/>
          <w:lang w:val="en-US"/>
        </w:rPr>
        <w:fldChar w:fldCharType="separate"/>
      </w:r>
      <w:r w:rsidR="00850E79">
        <w:rPr>
          <w:rFonts w:ascii="Times New Roman" w:hAnsi="Times New Roman"/>
          <w:bCs/>
          <w:sz w:val="28"/>
          <w:szCs w:val="28"/>
          <w:lang w:val="en-US"/>
        </w:rPr>
        <w:t>68</w:t>
      </w:r>
      <w:r w:rsidR="00B3729F">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 Грецький науковець Клапсіс А.</w:t>
      </w:r>
      <w:r w:rsidR="002C6F5E">
        <w:rPr>
          <w:rFonts w:ascii="Times New Roman" w:hAnsi="Times New Roman"/>
          <w:bCs/>
          <w:sz w:val="28"/>
          <w:szCs w:val="28"/>
          <w:lang w:val="uk-UA"/>
        </w:rPr>
        <w:t>, який працює в Пелопоннеському університеті,</w:t>
      </w:r>
      <w:r>
        <w:rPr>
          <w:rFonts w:ascii="Times New Roman" w:hAnsi="Times New Roman"/>
          <w:bCs/>
          <w:sz w:val="28"/>
          <w:szCs w:val="28"/>
          <w:lang w:val="uk-UA"/>
        </w:rPr>
        <w:t xml:space="preserve"> в своїй статті детально дослідив роль зовнішньої політики при прем</w:t>
      </w:r>
      <w:r>
        <w:rPr>
          <w:rFonts w:ascii="Times New Roman" w:hAnsi="Times New Roman"/>
          <w:bCs/>
          <w:sz w:val="28"/>
          <w:szCs w:val="28"/>
          <w:lang w:val="en-US"/>
        </w:rPr>
        <w:t>’</w:t>
      </w:r>
      <w:r>
        <w:rPr>
          <w:rFonts w:ascii="Times New Roman" w:hAnsi="Times New Roman"/>
          <w:bCs/>
          <w:sz w:val="28"/>
          <w:szCs w:val="28"/>
          <w:lang w:val="uk-UA"/>
        </w:rPr>
        <w:t xml:space="preserve">єр-міністрі К. Караманлісі. Автор охарактеризував особливості греко-турецьких відносин, а також погляди </w:t>
      </w:r>
      <w:r>
        <w:rPr>
          <w:rFonts w:ascii="Times New Roman" w:hAnsi="Times New Roman"/>
          <w:bCs/>
          <w:sz w:val="28"/>
          <w:szCs w:val="28"/>
          <w:lang w:val="uk-UA"/>
        </w:rPr>
        <w:lastRenderedPageBreak/>
        <w:t>ПАСОК на ідею євроінтеграції, що спричинило жваву дискусію між партією «Нова Демократія»</w:t>
      </w:r>
      <w:r w:rsidR="009C1F63">
        <w:rPr>
          <w:rFonts w:ascii="Times New Roman" w:hAnsi="Times New Roman"/>
          <w:bCs/>
          <w:sz w:val="28"/>
          <w:szCs w:val="28"/>
          <w:lang w:val="uk-UA"/>
        </w:rPr>
        <w:t xml:space="preserve"> </w:t>
      </w:r>
      <w:r w:rsidR="00834350">
        <w:rPr>
          <w:rFonts w:ascii="Times New Roman" w:hAnsi="Times New Roman"/>
          <w:bCs/>
          <w:sz w:val="28"/>
          <w:szCs w:val="28"/>
          <w:lang w:val="en-US"/>
        </w:rPr>
        <w:t>[</w:t>
      </w:r>
      <w:r w:rsidR="00B3729F">
        <w:rPr>
          <w:rFonts w:ascii="Times New Roman" w:hAnsi="Times New Roman"/>
          <w:bCs/>
          <w:sz w:val="28"/>
          <w:szCs w:val="28"/>
          <w:lang w:val="en-US"/>
        </w:rPr>
        <w:fldChar w:fldCharType="begin"/>
      </w:r>
      <w:r w:rsidR="00B3729F">
        <w:rPr>
          <w:rFonts w:ascii="Times New Roman" w:hAnsi="Times New Roman"/>
          <w:bCs/>
          <w:sz w:val="28"/>
          <w:szCs w:val="28"/>
          <w:lang w:val="en-US"/>
        </w:rPr>
        <w:instrText xml:space="preserve"> REF _Ref149129418 \r \h </w:instrText>
      </w:r>
      <w:r w:rsidR="00B3729F">
        <w:rPr>
          <w:rFonts w:ascii="Times New Roman" w:hAnsi="Times New Roman"/>
          <w:bCs/>
          <w:sz w:val="28"/>
          <w:szCs w:val="28"/>
          <w:lang w:val="en-US"/>
        </w:rPr>
      </w:r>
      <w:r w:rsidR="00B3729F">
        <w:rPr>
          <w:rFonts w:ascii="Times New Roman" w:hAnsi="Times New Roman"/>
          <w:bCs/>
          <w:sz w:val="28"/>
          <w:szCs w:val="28"/>
          <w:lang w:val="en-US"/>
        </w:rPr>
        <w:fldChar w:fldCharType="separate"/>
      </w:r>
      <w:r w:rsidR="00850E79">
        <w:rPr>
          <w:rFonts w:ascii="Times New Roman" w:hAnsi="Times New Roman"/>
          <w:bCs/>
          <w:sz w:val="28"/>
          <w:szCs w:val="28"/>
          <w:lang w:val="en-US"/>
        </w:rPr>
        <w:t>75</w:t>
      </w:r>
      <w:r w:rsidR="00B3729F">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w:t>
      </w:r>
      <w:r w:rsidR="00563B35">
        <w:rPr>
          <w:rFonts w:ascii="Times New Roman" w:hAnsi="Times New Roman"/>
          <w:bCs/>
          <w:sz w:val="28"/>
          <w:szCs w:val="28"/>
          <w:lang w:val="uk-UA"/>
        </w:rPr>
        <w:t xml:space="preserve"> І</w:t>
      </w:r>
      <w:r>
        <w:rPr>
          <w:rFonts w:ascii="Times New Roman" w:hAnsi="Times New Roman"/>
          <w:bCs/>
          <w:sz w:val="28"/>
          <w:szCs w:val="28"/>
          <w:lang w:val="uk-UA"/>
        </w:rPr>
        <w:t>сторик Улунян А</w:t>
      </w:r>
      <w:r w:rsidR="00620CD2">
        <w:rPr>
          <w:rFonts w:ascii="Times New Roman" w:hAnsi="Times New Roman"/>
          <w:bCs/>
          <w:sz w:val="28"/>
          <w:szCs w:val="28"/>
          <w:lang w:val="uk-UA"/>
        </w:rPr>
        <w:t>р</w:t>
      </w:r>
      <w:r>
        <w:rPr>
          <w:rFonts w:ascii="Times New Roman" w:hAnsi="Times New Roman"/>
          <w:bCs/>
          <w:sz w:val="28"/>
          <w:szCs w:val="28"/>
          <w:lang w:val="uk-UA"/>
        </w:rPr>
        <w:t>. в своїй монографії проаналізував етап розвитку поглядів правих, лівих та центристських політичних сил, особливості їх конкуренції, та описав думку кожної з них, стосовно вступу до Європейського економічного співтовариства</w:t>
      </w:r>
      <w:r w:rsidR="001C7291">
        <w:rPr>
          <w:rFonts w:ascii="Times New Roman" w:hAnsi="Times New Roman"/>
          <w:bCs/>
          <w:sz w:val="28"/>
          <w:szCs w:val="28"/>
          <w:lang w:val="uk-UA"/>
        </w:rPr>
        <w:t xml:space="preserve"> </w:t>
      </w:r>
      <w:r w:rsidR="00834350">
        <w:rPr>
          <w:rFonts w:ascii="Times New Roman" w:hAnsi="Times New Roman"/>
          <w:bCs/>
          <w:sz w:val="28"/>
          <w:szCs w:val="28"/>
          <w:lang w:val="en-US"/>
        </w:rPr>
        <w:t>[</w:t>
      </w:r>
      <w:r w:rsidR="00B3729F">
        <w:rPr>
          <w:rFonts w:ascii="Times New Roman" w:hAnsi="Times New Roman"/>
          <w:bCs/>
          <w:sz w:val="28"/>
          <w:szCs w:val="28"/>
          <w:lang w:val="en-US"/>
        </w:rPr>
        <w:fldChar w:fldCharType="begin"/>
      </w:r>
      <w:r w:rsidR="00B3729F">
        <w:rPr>
          <w:rFonts w:ascii="Times New Roman" w:hAnsi="Times New Roman"/>
          <w:bCs/>
          <w:sz w:val="28"/>
          <w:szCs w:val="28"/>
          <w:lang w:val="en-US"/>
        </w:rPr>
        <w:instrText xml:space="preserve"> REF _Ref149129437 \r \h </w:instrText>
      </w:r>
      <w:r w:rsidR="00B3729F">
        <w:rPr>
          <w:rFonts w:ascii="Times New Roman" w:hAnsi="Times New Roman"/>
          <w:bCs/>
          <w:sz w:val="28"/>
          <w:szCs w:val="28"/>
          <w:lang w:val="en-US"/>
        </w:rPr>
      </w:r>
      <w:r w:rsidR="00B3729F">
        <w:rPr>
          <w:rFonts w:ascii="Times New Roman" w:hAnsi="Times New Roman"/>
          <w:bCs/>
          <w:sz w:val="28"/>
          <w:szCs w:val="28"/>
          <w:lang w:val="en-US"/>
        </w:rPr>
        <w:fldChar w:fldCharType="separate"/>
      </w:r>
      <w:r w:rsidR="00850E79">
        <w:rPr>
          <w:rFonts w:ascii="Times New Roman" w:hAnsi="Times New Roman"/>
          <w:bCs/>
          <w:sz w:val="28"/>
          <w:szCs w:val="28"/>
          <w:lang w:val="en-US"/>
        </w:rPr>
        <w:t>42</w:t>
      </w:r>
      <w:r w:rsidR="00B3729F">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bCs/>
          <w:sz w:val="28"/>
          <w:szCs w:val="28"/>
          <w:lang w:val="uk-UA"/>
        </w:rPr>
        <w:t xml:space="preserve"> </w:t>
      </w:r>
      <w:r>
        <w:rPr>
          <w:rFonts w:ascii="Times New Roman" w:hAnsi="Times New Roman"/>
          <w:bCs/>
          <w:sz w:val="28"/>
          <w:szCs w:val="28"/>
          <w:lang w:val="uk-UA"/>
        </w:rPr>
        <w:t>Британська дослідниця Карамузі Е. в власній праці розкриває тему ролі стратегії грецького прем</w:t>
      </w:r>
      <w:r>
        <w:rPr>
          <w:rFonts w:ascii="Times New Roman" w:hAnsi="Times New Roman"/>
          <w:bCs/>
          <w:sz w:val="28"/>
          <w:szCs w:val="28"/>
          <w:lang w:val="en-US"/>
        </w:rPr>
        <w:t>’</w:t>
      </w:r>
      <w:r>
        <w:rPr>
          <w:rFonts w:ascii="Times New Roman" w:hAnsi="Times New Roman"/>
          <w:bCs/>
          <w:sz w:val="28"/>
          <w:szCs w:val="28"/>
          <w:lang w:val="uk-UA"/>
        </w:rPr>
        <w:t>єр-міністра К. Караманліса, стосовно вступу в Європейське економічне співтовариство, як вагомими чинником захисту демократичних перетворень всередині Греції. Авторка стверджує, що створився характерний зв</w:t>
      </w:r>
      <w:r>
        <w:rPr>
          <w:rFonts w:ascii="Times New Roman" w:hAnsi="Times New Roman"/>
          <w:bCs/>
          <w:sz w:val="28"/>
          <w:szCs w:val="28"/>
          <w:lang w:val="en-US"/>
        </w:rPr>
        <w:t>’</w:t>
      </w:r>
      <w:r>
        <w:rPr>
          <w:rFonts w:ascii="Times New Roman" w:hAnsi="Times New Roman"/>
          <w:bCs/>
          <w:sz w:val="28"/>
          <w:szCs w:val="28"/>
          <w:lang w:val="uk-UA"/>
        </w:rPr>
        <w:t>язок між євроінтеграцією та демокра</w:t>
      </w:r>
      <w:r w:rsidR="00F05481">
        <w:rPr>
          <w:rFonts w:ascii="Times New Roman" w:hAnsi="Times New Roman"/>
          <w:bCs/>
          <w:sz w:val="28"/>
          <w:szCs w:val="28"/>
          <w:lang w:val="uk-UA"/>
        </w:rPr>
        <w:t>т</w:t>
      </w:r>
      <w:r>
        <w:rPr>
          <w:rFonts w:ascii="Times New Roman" w:hAnsi="Times New Roman"/>
          <w:bCs/>
          <w:sz w:val="28"/>
          <w:szCs w:val="28"/>
          <w:lang w:val="uk-UA"/>
        </w:rPr>
        <w:t>изацією грецького суспільства</w:t>
      </w:r>
      <w:r w:rsidR="00834350">
        <w:rPr>
          <w:rFonts w:ascii="Times New Roman" w:hAnsi="Times New Roman"/>
          <w:bCs/>
          <w:sz w:val="28"/>
          <w:szCs w:val="28"/>
          <w:lang w:val="en-US"/>
        </w:rPr>
        <w:t xml:space="preserve"> [</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_Ref149129461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60</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bCs/>
          <w:sz w:val="28"/>
          <w:szCs w:val="28"/>
          <w:lang w:val="uk-UA"/>
        </w:rPr>
        <w:t xml:space="preserve"> </w:t>
      </w:r>
      <w:r>
        <w:rPr>
          <w:rFonts w:ascii="Times New Roman" w:hAnsi="Times New Roman"/>
          <w:bCs/>
          <w:sz w:val="28"/>
          <w:szCs w:val="28"/>
          <w:lang w:val="uk-UA"/>
        </w:rPr>
        <w:t>Британський вчений Трідімас Г. в науковій статті</w:t>
      </w:r>
      <w:r w:rsidR="00834350">
        <w:rPr>
          <w:rFonts w:ascii="Times New Roman" w:hAnsi="Times New Roman"/>
          <w:bCs/>
          <w:sz w:val="28"/>
          <w:szCs w:val="28"/>
          <w:lang w:val="en-US"/>
        </w:rPr>
        <w:t xml:space="preserve"> </w:t>
      </w:r>
      <w:r>
        <w:rPr>
          <w:rFonts w:ascii="Times New Roman" w:hAnsi="Times New Roman"/>
          <w:bCs/>
          <w:sz w:val="28"/>
          <w:szCs w:val="28"/>
          <w:lang w:val="uk-UA"/>
        </w:rPr>
        <w:t xml:space="preserve">присвятив власне дослідження парламентським виборам та референдуму 1974 р., охарактеризував особливості грецької виборочої кампанії, виділяючи з власної політологічної точки зору вирішальний фактор </w:t>
      </w:r>
      <w:r w:rsidR="0082698C">
        <w:rPr>
          <w:rFonts w:ascii="Times New Roman" w:hAnsi="Times New Roman"/>
          <w:bCs/>
          <w:sz w:val="28"/>
          <w:szCs w:val="28"/>
          <w:lang w:val="uk-UA"/>
        </w:rPr>
        <w:t xml:space="preserve">здобуття </w:t>
      </w:r>
      <w:r>
        <w:rPr>
          <w:rFonts w:ascii="Times New Roman" w:hAnsi="Times New Roman"/>
          <w:bCs/>
          <w:sz w:val="28"/>
          <w:szCs w:val="28"/>
          <w:lang w:val="uk-UA"/>
        </w:rPr>
        <w:t xml:space="preserve">більшої кількості голосів «Нової Демократії» </w:t>
      </w:r>
      <w:r w:rsidR="00834350">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_Ref149129481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71</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w:t>
      </w:r>
    </w:p>
    <w:p w14:paraId="4ABF5F1A" w14:textId="7359A73C" w:rsidR="00032991" w:rsidRPr="003C6858" w:rsidRDefault="00032991" w:rsidP="00032991">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В 2012 р. вперше було видано монографію</w:t>
      </w:r>
      <w:r w:rsidR="00834350">
        <w:rPr>
          <w:rFonts w:ascii="Times New Roman" w:hAnsi="Times New Roman"/>
          <w:bCs/>
          <w:sz w:val="28"/>
          <w:szCs w:val="28"/>
          <w:lang w:val="en-US"/>
        </w:rPr>
        <w:t xml:space="preserve"> </w:t>
      </w:r>
      <w:r>
        <w:rPr>
          <w:rFonts w:ascii="Times New Roman" w:hAnsi="Times New Roman"/>
          <w:bCs/>
          <w:sz w:val="28"/>
          <w:szCs w:val="28"/>
          <w:lang w:val="uk-UA"/>
        </w:rPr>
        <w:t>українським науковцем Буликом М., яка цілком стосувалася питання політичного та соціально-економічного розвитку Греції на шляху до євроінтеграції. Автор окрім цих питань, він також дослідив особливості партійної системи з 1974-2011 рр., який був вплив Європейської економічної спільноти на внутрішні процеси в Греції</w:t>
      </w:r>
      <w:r w:rsidR="00C245EF">
        <w:rPr>
          <w:rFonts w:ascii="Times New Roman" w:hAnsi="Times New Roman"/>
          <w:bCs/>
          <w:sz w:val="28"/>
          <w:szCs w:val="28"/>
          <w:lang w:val="uk-UA"/>
        </w:rPr>
        <w:t xml:space="preserve">, проте досить побічно </w:t>
      </w:r>
      <w:r w:rsidR="000005E6">
        <w:rPr>
          <w:rFonts w:ascii="Times New Roman" w:hAnsi="Times New Roman"/>
          <w:bCs/>
          <w:sz w:val="28"/>
          <w:szCs w:val="28"/>
          <w:lang w:val="uk-UA"/>
        </w:rPr>
        <w:t xml:space="preserve">було </w:t>
      </w:r>
      <w:r w:rsidR="00C245EF">
        <w:rPr>
          <w:rFonts w:ascii="Times New Roman" w:hAnsi="Times New Roman"/>
          <w:bCs/>
          <w:sz w:val="28"/>
          <w:szCs w:val="28"/>
          <w:lang w:val="uk-UA"/>
        </w:rPr>
        <w:t>розгляну</w:t>
      </w:r>
      <w:r w:rsidR="000005E6">
        <w:rPr>
          <w:rFonts w:ascii="Times New Roman" w:hAnsi="Times New Roman"/>
          <w:bCs/>
          <w:sz w:val="28"/>
          <w:szCs w:val="28"/>
          <w:lang w:val="uk-UA"/>
        </w:rPr>
        <w:t>то</w:t>
      </w:r>
      <w:r w:rsidR="00C245EF">
        <w:rPr>
          <w:rFonts w:ascii="Times New Roman" w:hAnsi="Times New Roman"/>
          <w:bCs/>
          <w:sz w:val="28"/>
          <w:szCs w:val="28"/>
          <w:lang w:val="uk-UA"/>
        </w:rPr>
        <w:t xml:space="preserve"> питання</w:t>
      </w:r>
      <w:r w:rsidR="000005E6">
        <w:rPr>
          <w:rFonts w:ascii="Times New Roman" w:hAnsi="Times New Roman"/>
          <w:bCs/>
          <w:sz w:val="28"/>
          <w:szCs w:val="28"/>
          <w:lang w:val="uk-UA"/>
        </w:rPr>
        <w:t>, стосовно</w:t>
      </w:r>
      <w:r w:rsidR="00C245EF">
        <w:rPr>
          <w:rFonts w:ascii="Times New Roman" w:hAnsi="Times New Roman"/>
          <w:bCs/>
          <w:sz w:val="28"/>
          <w:szCs w:val="28"/>
          <w:lang w:val="uk-UA"/>
        </w:rPr>
        <w:t xml:space="preserve"> режиму полковників</w:t>
      </w:r>
      <w:r w:rsidR="00834350">
        <w:rPr>
          <w:rFonts w:ascii="Times New Roman" w:hAnsi="Times New Roman"/>
          <w:bCs/>
          <w:sz w:val="28"/>
          <w:szCs w:val="28"/>
          <w:lang w:val="en-US"/>
        </w:rPr>
        <w:t xml:space="preserve"> [</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_Ref149129507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33</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 В іншій праці Булик М. проаналізував вплив економічного фактору на політичні рішення в Греції в середині 1970-х років</w:t>
      </w:r>
      <w:r w:rsidR="00834350">
        <w:rPr>
          <w:rFonts w:ascii="Times New Roman" w:hAnsi="Times New Roman"/>
          <w:bCs/>
          <w:sz w:val="28"/>
          <w:szCs w:val="28"/>
          <w:lang w:val="en-US"/>
        </w:rPr>
        <w:t xml:space="preserve"> [</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_Ref149129547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34</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 xml:space="preserve">. Також автор окремо присвятив наукову статтю ролі Комуністичної партії Греції в партійній системі країни. Він розглянув її етапи розвитку, її роль в парламенті з 1974-1981 рр. </w:t>
      </w:r>
      <w:r w:rsidR="00834350">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_Ref149129556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35</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p>
    <w:p w14:paraId="2AB03912" w14:textId="3D85AAB5" w:rsidR="00032991" w:rsidRPr="0011605E" w:rsidRDefault="00032991" w:rsidP="00032991">
      <w:pPr>
        <w:spacing w:after="0" w:line="360" w:lineRule="auto"/>
        <w:ind w:firstLine="709"/>
        <w:jc w:val="both"/>
        <w:rPr>
          <w:rFonts w:ascii="Times New Roman" w:hAnsi="Times New Roman"/>
          <w:bCs/>
          <w:sz w:val="28"/>
          <w:szCs w:val="28"/>
          <w:lang w:val="en-US"/>
        </w:rPr>
      </w:pPr>
      <w:r w:rsidRPr="00713C00">
        <w:rPr>
          <w:rFonts w:ascii="Times New Roman" w:hAnsi="Times New Roman"/>
          <w:bCs/>
          <w:i/>
          <w:iCs/>
          <w:sz w:val="28"/>
          <w:szCs w:val="28"/>
          <w:lang w:val="uk-UA"/>
        </w:rPr>
        <w:t>Економічними дослідженнями</w:t>
      </w:r>
      <w:r>
        <w:rPr>
          <w:rFonts w:ascii="Times New Roman" w:hAnsi="Times New Roman"/>
          <w:bCs/>
          <w:sz w:val="28"/>
          <w:szCs w:val="28"/>
          <w:lang w:val="uk-UA"/>
        </w:rPr>
        <w:t xml:space="preserve"> займалися такі іноземні автори: Авгеріну-Колоніас</w:t>
      </w:r>
      <w:r w:rsidR="00D53E47">
        <w:rPr>
          <w:rFonts w:ascii="Times New Roman" w:hAnsi="Times New Roman"/>
          <w:bCs/>
          <w:sz w:val="28"/>
          <w:szCs w:val="28"/>
          <w:lang w:val="en-US"/>
        </w:rPr>
        <w:t> </w:t>
      </w:r>
      <w:r>
        <w:rPr>
          <w:rFonts w:ascii="Times New Roman" w:hAnsi="Times New Roman"/>
          <w:bCs/>
          <w:sz w:val="28"/>
          <w:szCs w:val="28"/>
          <w:lang w:val="uk-UA"/>
        </w:rPr>
        <w:t>С.</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_Ref149129839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74</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Алогоскуфіс Г.</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_Ref149129740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43</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 xml:space="preserve">; </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_Ref149129712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44</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Бітрос Г.</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_Ref149129767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47</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Босворт Б.</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_Ref149129696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48</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Бухаліс Д.</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_Ref149129866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49</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Гермідіс Д.</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_Ref149490413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57</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Дрітсас М.</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_Ref149129818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51</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Зісімопулос І.</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_Ref149490514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73</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Лурі Х.</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_Ref149129647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62</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Пападопулос С.</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_Ref149129675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79</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Патроніс В.</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_Ref149129568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66</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Петмезас С.</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_Ref149129577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67</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Скрвеліс Е.</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_Ref149490587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80</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xml:space="preserve">, </w:t>
      </w:r>
      <w:r>
        <w:rPr>
          <w:rFonts w:ascii="Times New Roman" w:hAnsi="Times New Roman"/>
          <w:bCs/>
          <w:sz w:val="28"/>
          <w:szCs w:val="28"/>
          <w:lang w:val="uk-UA"/>
        </w:rPr>
        <w:lastRenderedPageBreak/>
        <w:t>Фефес М.</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_Ref149129601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53</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Фреріс А.</w:t>
      </w:r>
      <w:r w:rsidR="0011605E">
        <w:rPr>
          <w:rFonts w:ascii="Times New Roman" w:hAnsi="Times New Roman"/>
          <w:bCs/>
          <w:sz w:val="28"/>
          <w:szCs w:val="28"/>
          <w:lang w:val="en-US"/>
        </w:rPr>
        <w:t xml:space="preserve"> </w:t>
      </w:r>
      <w:r w:rsidR="002805C8">
        <w:rPr>
          <w:rFonts w:ascii="Times New Roman" w:hAnsi="Times New Roman"/>
          <w:bCs/>
          <w:sz w:val="28"/>
          <w:szCs w:val="28"/>
          <w:lang w:val="en-US"/>
        </w:rPr>
        <w:t>[</w:t>
      </w:r>
      <w:r w:rsidR="004915B7">
        <w:rPr>
          <w:rFonts w:ascii="Times New Roman" w:hAnsi="Times New Roman"/>
          <w:bCs/>
          <w:sz w:val="28"/>
          <w:szCs w:val="28"/>
          <w:lang w:val="en-US"/>
        </w:rPr>
        <w:fldChar w:fldCharType="begin"/>
      </w:r>
      <w:r w:rsidR="004915B7">
        <w:rPr>
          <w:rFonts w:ascii="Times New Roman" w:hAnsi="Times New Roman"/>
          <w:bCs/>
          <w:sz w:val="28"/>
          <w:szCs w:val="28"/>
          <w:lang w:val="en-US"/>
        </w:rPr>
        <w:instrText xml:space="preserve"> REF _Ref149129632 \r \h </w:instrText>
      </w:r>
      <w:r w:rsidR="004915B7">
        <w:rPr>
          <w:rFonts w:ascii="Times New Roman" w:hAnsi="Times New Roman"/>
          <w:bCs/>
          <w:sz w:val="28"/>
          <w:szCs w:val="28"/>
          <w:lang w:val="en-US"/>
        </w:rPr>
      </w:r>
      <w:r w:rsidR="004915B7">
        <w:rPr>
          <w:rFonts w:ascii="Times New Roman" w:hAnsi="Times New Roman"/>
          <w:bCs/>
          <w:sz w:val="28"/>
          <w:szCs w:val="28"/>
          <w:lang w:val="en-US"/>
        </w:rPr>
        <w:fldChar w:fldCharType="separate"/>
      </w:r>
      <w:r w:rsidR="00850E79">
        <w:rPr>
          <w:rFonts w:ascii="Times New Roman" w:hAnsi="Times New Roman"/>
          <w:bCs/>
          <w:sz w:val="28"/>
          <w:szCs w:val="28"/>
          <w:lang w:val="en-US"/>
        </w:rPr>
        <w:t>54</w:t>
      </w:r>
      <w:r w:rsidR="004915B7">
        <w:rPr>
          <w:rFonts w:ascii="Times New Roman" w:hAnsi="Times New Roman"/>
          <w:bCs/>
          <w:sz w:val="28"/>
          <w:szCs w:val="28"/>
          <w:lang w:val="en-US"/>
        </w:rPr>
        <w:fldChar w:fldCharType="end"/>
      </w:r>
      <w:r w:rsidR="0011605E">
        <w:rPr>
          <w:rFonts w:ascii="Times New Roman" w:hAnsi="Times New Roman"/>
          <w:bCs/>
          <w:sz w:val="28"/>
          <w:szCs w:val="28"/>
          <w:lang w:val="en-US"/>
        </w:rPr>
        <w:t>]</w:t>
      </w:r>
      <w:r w:rsidR="004915B7">
        <w:rPr>
          <w:rFonts w:ascii="Times New Roman" w:hAnsi="Times New Roman"/>
          <w:bCs/>
          <w:sz w:val="28"/>
          <w:szCs w:val="28"/>
          <w:lang w:val="en-US"/>
        </w:rPr>
        <w:t xml:space="preserve">. </w:t>
      </w:r>
      <w:r>
        <w:rPr>
          <w:rFonts w:ascii="Times New Roman" w:hAnsi="Times New Roman"/>
          <w:bCs/>
          <w:sz w:val="28"/>
          <w:szCs w:val="28"/>
          <w:lang w:val="uk-UA"/>
        </w:rPr>
        <w:t>Серед вітчизняних Булик М.</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_Ref149129547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34</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Pr>
          <w:rFonts w:ascii="Times New Roman" w:hAnsi="Times New Roman"/>
          <w:bCs/>
          <w:sz w:val="28"/>
          <w:szCs w:val="28"/>
          <w:lang w:val="uk-UA"/>
        </w:rPr>
        <w:t>, Корнівська В.</w:t>
      </w:r>
      <w:r w:rsidR="002805C8" w:rsidRPr="002805C8">
        <w:rPr>
          <w:rFonts w:ascii="Times New Roman" w:hAnsi="Times New Roman"/>
          <w:bCs/>
          <w:sz w:val="28"/>
          <w:szCs w:val="28"/>
          <w:lang w:val="en-US"/>
        </w:rPr>
        <w:t xml:space="preserve"> </w:t>
      </w:r>
      <w:r w:rsidR="002805C8">
        <w:rPr>
          <w:rFonts w:ascii="Times New Roman" w:hAnsi="Times New Roman"/>
          <w:bCs/>
          <w:sz w:val="28"/>
          <w:szCs w:val="28"/>
          <w:lang w:val="en-US"/>
        </w:rPr>
        <w:t>[</w:t>
      </w:r>
      <w:r w:rsidR="002805C8">
        <w:rPr>
          <w:rFonts w:ascii="Times New Roman" w:hAnsi="Times New Roman"/>
          <w:bCs/>
          <w:sz w:val="28"/>
          <w:szCs w:val="28"/>
          <w:lang w:val="en-US"/>
        </w:rPr>
        <w:fldChar w:fldCharType="begin"/>
      </w:r>
      <w:r w:rsidR="002805C8">
        <w:rPr>
          <w:rFonts w:ascii="Times New Roman" w:hAnsi="Times New Roman"/>
          <w:bCs/>
          <w:sz w:val="28"/>
          <w:szCs w:val="28"/>
          <w:lang w:val="en-US"/>
        </w:rPr>
        <w:instrText xml:space="preserve"> REF _Ref149129775 \r \h </w:instrText>
      </w:r>
      <w:r w:rsidR="002805C8">
        <w:rPr>
          <w:rFonts w:ascii="Times New Roman" w:hAnsi="Times New Roman"/>
          <w:bCs/>
          <w:sz w:val="28"/>
          <w:szCs w:val="28"/>
          <w:lang w:val="en-US"/>
        </w:rPr>
      </w:r>
      <w:r w:rsidR="002805C8">
        <w:rPr>
          <w:rFonts w:ascii="Times New Roman" w:hAnsi="Times New Roman"/>
          <w:bCs/>
          <w:sz w:val="28"/>
          <w:szCs w:val="28"/>
          <w:lang w:val="en-US"/>
        </w:rPr>
        <w:fldChar w:fldCharType="separate"/>
      </w:r>
      <w:r w:rsidR="00850E79">
        <w:rPr>
          <w:rFonts w:ascii="Times New Roman" w:hAnsi="Times New Roman"/>
          <w:bCs/>
          <w:sz w:val="28"/>
          <w:szCs w:val="28"/>
          <w:lang w:val="en-US"/>
        </w:rPr>
        <w:t>38</w:t>
      </w:r>
      <w:r w:rsidR="002805C8">
        <w:rPr>
          <w:rFonts w:ascii="Times New Roman" w:hAnsi="Times New Roman"/>
          <w:bCs/>
          <w:sz w:val="28"/>
          <w:szCs w:val="28"/>
          <w:lang w:val="en-US"/>
        </w:rPr>
        <w:fldChar w:fldCharType="end"/>
      </w:r>
      <w:r w:rsidR="002805C8">
        <w:rPr>
          <w:rFonts w:ascii="Times New Roman" w:hAnsi="Times New Roman"/>
          <w:bCs/>
          <w:sz w:val="28"/>
          <w:szCs w:val="28"/>
          <w:lang w:val="en-US"/>
        </w:rPr>
        <w:t>]</w:t>
      </w:r>
      <w:r w:rsidR="008136E5">
        <w:rPr>
          <w:rFonts w:ascii="Times New Roman" w:hAnsi="Times New Roman"/>
          <w:bCs/>
          <w:sz w:val="28"/>
          <w:szCs w:val="28"/>
          <w:lang w:val="uk-UA"/>
        </w:rPr>
        <w:t xml:space="preserve"> </w:t>
      </w:r>
      <w:r>
        <w:rPr>
          <w:rFonts w:ascii="Times New Roman" w:hAnsi="Times New Roman"/>
          <w:bCs/>
          <w:sz w:val="28"/>
          <w:szCs w:val="28"/>
          <w:lang w:val="uk-UA"/>
        </w:rPr>
        <w:t>та Савельєв Є.</w:t>
      </w:r>
      <w:r w:rsidR="0011605E">
        <w:rPr>
          <w:rFonts w:ascii="Times New Roman" w:hAnsi="Times New Roman"/>
          <w:bCs/>
          <w:sz w:val="28"/>
          <w:szCs w:val="28"/>
          <w:lang w:val="en-US"/>
        </w:rPr>
        <w:t xml:space="preserve"> </w:t>
      </w:r>
      <w:r w:rsidR="00D41819">
        <w:rPr>
          <w:rFonts w:ascii="Times New Roman" w:hAnsi="Times New Roman"/>
          <w:bCs/>
          <w:sz w:val="28"/>
          <w:szCs w:val="28"/>
          <w:lang w:val="en-US"/>
        </w:rPr>
        <w:t>[</w:t>
      </w:r>
      <w:r w:rsidR="004915B7">
        <w:rPr>
          <w:rFonts w:ascii="Times New Roman" w:hAnsi="Times New Roman"/>
          <w:bCs/>
          <w:sz w:val="28"/>
          <w:szCs w:val="28"/>
          <w:lang w:val="en-US"/>
        </w:rPr>
        <w:fldChar w:fldCharType="begin"/>
      </w:r>
      <w:r w:rsidR="004915B7">
        <w:rPr>
          <w:rFonts w:ascii="Times New Roman" w:hAnsi="Times New Roman"/>
          <w:bCs/>
          <w:sz w:val="28"/>
          <w:szCs w:val="28"/>
          <w:lang w:val="en-US"/>
        </w:rPr>
        <w:instrText xml:space="preserve"> REF _Ref149129785 \r \h </w:instrText>
      </w:r>
      <w:r w:rsidR="004915B7">
        <w:rPr>
          <w:rFonts w:ascii="Times New Roman" w:hAnsi="Times New Roman"/>
          <w:bCs/>
          <w:sz w:val="28"/>
          <w:szCs w:val="28"/>
          <w:lang w:val="en-US"/>
        </w:rPr>
      </w:r>
      <w:r w:rsidR="004915B7">
        <w:rPr>
          <w:rFonts w:ascii="Times New Roman" w:hAnsi="Times New Roman"/>
          <w:bCs/>
          <w:sz w:val="28"/>
          <w:szCs w:val="28"/>
          <w:lang w:val="en-US"/>
        </w:rPr>
        <w:fldChar w:fldCharType="separate"/>
      </w:r>
      <w:r w:rsidR="00850E79">
        <w:rPr>
          <w:rFonts w:ascii="Times New Roman" w:hAnsi="Times New Roman"/>
          <w:bCs/>
          <w:sz w:val="28"/>
          <w:szCs w:val="28"/>
          <w:lang w:val="en-US"/>
        </w:rPr>
        <w:t>41</w:t>
      </w:r>
      <w:r w:rsidR="004915B7">
        <w:rPr>
          <w:rFonts w:ascii="Times New Roman" w:hAnsi="Times New Roman"/>
          <w:bCs/>
          <w:sz w:val="28"/>
          <w:szCs w:val="28"/>
          <w:lang w:val="en-US"/>
        </w:rPr>
        <w:fldChar w:fldCharType="end"/>
      </w:r>
      <w:r w:rsidR="0011605E">
        <w:rPr>
          <w:rFonts w:ascii="Times New Roman" w:hAnsi="Times New Roman"/>
          <w:bCs/>
          <w:sz w:val="28"/>
          <w:szCs w:val="28"/>
          <w:lang w:val="en-US"/>
        </w:rPr>
        <w:t>].</w:t>
      </w:r>
    </w:p>
    <w:p w14:paraId="57E80616" w14:textId="38D4763F" w:rsidR="00032991" w:rsidRDefault="00032991" w:rsidP="001A6BBD">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Наукову розробку проблематики аграрного сектору Греції проводили в основному фахові економісти. Патроніс В. в співавторстві з Мавреасом К. у науковій статті проаналізували роль сільськогосподарських кооперативів на розвиток економіки Греції в період з 1900-2000 рр. Окрему увагу вони приділили саме часовим рамкам з 1967-1981 рр., автори стверджують, що кооперативи залежали від державного апарату і виступали в ролі майданчика для реалізації інтересів політичних сил. Тому кооперативи стали не досить ефективними для налагодження експорту агропродукції</w:t>
      </w:r>
      <w:r w:rsidR="00834350">
        <w:rPr>
          <w:rFonts w:ascii="Times New Roman" w:hAnsi="Times New Roman"/>
          <w:bCs/>
          <w:sz w:val="28"/>
          <w:szCs w:val="28"/>
          <w:lang w:val="en-US"/>
        </w:rPr>
        <w:t xml:space="preserve"> [</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_Ref149129568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66</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w:t>
      </w:r>
      <w:r w:rsidR="00D53E47">
        <w:rPr>
          <w:rFonts w:ascii="Times New Roman" w:hAnsi="Times New Roman"/>
          <w:bCs/>
          <w:sz w:val="28"/>
          <w:szCs w:val="28"/>
          <w:lang w:val="en-US"/>
        </w:rPr>
        <w:t xml:space="preserve"> </w:t>
      </w:r>
      <w:r>
        <w:rPr>
          <w:rFonts w:ascii="Times New Roman" w:hAnsi="Times New Roman"/>
          <w:bCs/>
          <w:sz w:val="28"/>
          <w:szCs w:val="28"/>
          <w:lang w:val="uk-UA"/>
        </w:rPr>
        <w:t>Грецький економіст Фефес М.</w:t>
      </w:r>
      <w:r w:rsidR="00F23707">
        <w:rPr>
          <w:rFonts w:ascii="Times New Roman" w:hAnsi="Times New Roman"/>
          <w:bCs/>
          <w:sz w:val="28"/>
          <w:szCs w:val="28"/>
          <w:lang w:val="uk-UA"/>
        </w:rPr>
        <w:t>, який працює в Пелопоннеському університеті,</w:t>
      </w:r>
      <w:r>
        <w:rPr>
          <w:rFonts w:ascii="Times New Roman" w:hAnsi="Times New Roman"/>
          <w:bCs/>
          <w:sz w:val="28"/>
          <w:szCs w:val="28"/>
          <w:lang w:val="uk-UA"/>
        </w:rPr>
        <w:t xml:space="preserve"> як і попередні автори присвятив наукову статтю на тему сільськогосподарських кооперативів. В них спільна позиція, що через втручання держави в кооперативну діяльність селян було знижено їх загальну ефективність, що призвело до неспроможності грецької кооперативної моделі забезпечувати стабільний експорт</w:t>
      </w:r>
      <w:r w:rsidR="00202E0A">
        <w:rPr>
          <w:rFonts w:ascii="Times New Roman" w:hAnsi="Times New Roman"/>
          <w:bCs/>
          <w:sz w:val="28"/>
          <w:szCs w:val="28"/>
          <w:lang w:val="en-US"/>
        </w:rPr>
        <w:t xml:space="preserve"> [</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_Ref149129601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53</w:t>
      </w:r>
      <w:r w:rsidR="00202E0A">
        <w:rPr>
          <w:rFonts w:ascii="Times New Roman" w:hAnsi="Times New Roman"/>
          <w:bCs/>
          <w:sz w:val="28"/>
          <w:szCs w:val="28"/>
          <w:lang w:val="en-US"/>
        </w:rPr>
        <w:fldChar w:fldCharType="end"/>
      </w:r>
      <w:r w:rsidR="00202E0A">
        <w:rPr>
          <w:rFonts w:ascii="Times New Roman" w:hAnsi="Times New Roman"/>
          <w:bCs/>
          <w:sz w:val="28"/>
          <w:szCs w:val="28"/>
          <w:lang w:val="en-US"/>
        </w:rPr>
        <w:t>]</w:t>
      </w:r>
      <w:r>
        <w:rPr>
          <w:rFonts w:ascii="Times New Roman" w:hAnsi="Times New Roman"/>
          <w:bCs/>
          <w:sz w:val="28"/>
          <w:szCs w:val="28"/>
          <w:lang w:val="uk-UA"/>
        </w:rPr>
        <w:t>.</w:t>
      </w:r>
      <w:r w:rsidR="001A6BBD">
        <w:rPr>
          <w:rFonts w:ascii="Times New Roman" w:hAnsi="Times New Roman"/>
          <w:bCs/>
          <w:sz w:val="28"/>
          <w:szCs w:val="28"/>
          <w:lang w:val="uk-UA"/>
        </w:rPr>
        <w:t xml:space="preserve"> </w:t>
      </w:r>
      <w:r>
        <w:rPr>
          <w:rFonts w:ascii="Times New Roman" w:hAnsi="Times New Roman"/>
          <w:bCs/>
          <w:sz w:val="28"/>
          <w:szCs w:val="28"/>
          <w:lang w:val="uk-UA"/>
        </w:rPr>
        <w:t>Грецький історик Петмезас С. в науковій статті дослід</w:t>
      </w:r>
      <w:r w:rsidR="0096198B">
        <w:rPr>
          <w:rFonts w:ascii="Times New Roman" w:hAnsi="Times New Roman"/>
          <w:bCs/>
          <w:sz w:val="28"/>
          <w:szCs w:val="28"/>
          <w:lang w:val="uk-UA"/>
        </w:rPr>
        <w:t>ив</w:t>
      </w:r>
      <w:r>
        <w:rPr>
          <w:rFonts w:ascii="Times New Roman" w:hAnsi="Times New Roman"/>
          <w:bCs/>
          <w:sz w:val="28"/>
          <w:szCs w:val="28"/>
          <w:lang w:val="uk-UA"/>
        </w:rPr>
        <w:t xml:space="preserve"> продуктивність аграрного сектору Греції. Автор наголошує на тому, що з 1967-1981 рр. можна побачити системний розвиток та зростання продуктивності грецького сільського господарства, в порівнянні з минулими роками, завдяки проведенню меліорації земель та поліпшенні сільськогосподарської техніки</w:t>
      </w:r>
      <w:r w:rsidR="00834350">
        <w:rPr>
          <w:rFonts w:ascii="Times New Roman" w:hAnsi="Times New Roman"/>
          <w:bCs/>
          <w:sz w:val="28"/>
          <w:szCs w:val="28"/>
          <w:lang w:val="en-US"/>
        </w:rPr>
        <w:t xml:space="preserve"> [</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_Ref149129577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67</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w:t>
      </w:r>
    </w:p>
    <w:p w14:paraId="03D4EEBA" w14:textId="5FD44FFC" w:rsidR="00032991" w:rsidRDefault="00032991" w:rsidP="001A6BBD">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Проблематику грецької промисловості досліджували також переважно економісти. В монографії Фреріс А.</w:t>
      </w:r>
      <w:r w:rsidR="00834350" w:rsidRPr="00834350">
        <w:rPr>
          <w:rFonts w:ascii="Times New Roman" w:hAnsi="Times New Roman"/>
          <w:bCs/>
          <w:sz w:val="28"/>
          <w:szCs w:val="28"/>
          <w:lang w:val="en-US"/>
        </w:rPr>
        <w:t xml:space="preserve"> </w:t>
      </w:r>
      <w:r>
        <w:rPr>
          <w:rFonts w:ascii="Times New Roman" w:hAnsi="Times New Roman"/>
          <w:bCs/>
          <w:sz w:val="28"/>
          <w:szCs w:val="28"/>
          <w:lang w:val="uk-UA"/>
        </w:rPr>
        <w:t xml:space="preserve">розглянув всі сторони розвитку грецької економічної ситуації впродовж 1967-1981 рр. Його головна концепція полягає в тому, що характерний вплив на розвиток промисловості впливає не тільки наявність корисних копалин, а й </w:t>
      </w:r>
      <w:r w:rsidR="0096198B">
        <w:rPr>
          <w:rFonts w:ascii="Times New Roman" w:hAnsi="Times New Roman"/>
          <w:bCs/>
          <w:sz w:val="28"/>
          <w:szCs w:val="28"/>
          <w:lang w:val="uk-UA"/>
        </w:rPr>
        <w:t xml:space="preserve">на </w:t>
      </w:r>
      <w:r>
        <w:rPr>
          <w:rFonts w:ascii="Times New Roman" w:hAnsi="Times New Roman"/>
          <w:bCs/>
          <w:sz w:val="28"/>
          <w:szCs w:val="28"/>
          <w:lang w:val="uk-UA"/>
        </w:rPr>
        <w:t>розмір потужностей</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_Ref149129632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54</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r w:rsidR="00BB06AF">
        <w:rPr>
          <w:rFonts w:ascii="Times New Roman" w:hAnsi="Times New Roman"/>
          <w:bCs/>
          <w:sz w:val="28"/>
          <w:szCs w:val="28"/>
          <w:lang w:val="uk-UA"/>
        </w:rPr>
        <w:t xml:space="preserve"> Вагомим дослідженням грецької промисловості є праця Скверліса Е., в якій він детально висвітлив її стан з 1967-1981 рр. та роль впливу</w:t>
      </w:r>
      <w:r w:rsidR="00BB06AF">
        <w:rPr>
          <w:rFonts w:ascii="Times New Roman" w:hAnsi="Times New Roman"/>
          <w:bCs/>
          <w:sz w:val="28"/>
          <w:szCs w:val="28"/>
          <w:lang w:val="en-US"/>
        </w:rPr>
        <w:t xml:space="preserve"> </w:t>
      </w:r>
      <w:r w:rsidR="00BB06AF">
        <w:rPr>
          <w:rFonts w:ascii="Times New Roman" w:hAnsi="Times New Roman"/>
          <w:bCs/>
          <w:sz w:val="28"/>
          <w:szCs w:val="28"/>
          <w:lang w:val="uk-UA"/>
        </w:rPr>
        <w:t xml:space="preserve">держави на розвиток підприємств </w:t>
      </w:r>
      <w:r w:rsidR="00BB06AF">
        <w:rPr>
          <w:rFonts w:ascii="Times New Roman" w:hAnsi="Times New Roman"/>
          <w:bCs/>
          <w:sz w:val="28"/>
          <w:szCs w:val="28"/>
          <w:lang w:val="en-US"/>
        </w:rPr>
        <w:t>[</w:t>
      </w:r>
      <w:r w:rsidR="00BB06AF">
        <w:rPr>
          <w:rFonts w:ascii="Times New Roman" w:hAnsi="Times New Roman"/>
          <w:bCs/>
          <w:sz w:val="28"/>
          <w:szCs w:val="28"/>
          <w:lang w:val="en-US"/>
        </w:rPr>
        <w:fldChar w:fldCharType="begin"/>
      </w:r>
      <w:r w:rsidR="00BB06AF">
        <w:rPr>
          <w:rFonts w:ascii="Times New Roman" w:hAnsi="Times New Roman"/>
          <w:bCs/>
          <w:sz w:val="28"/>
          <w:szCs w:val="28"/>
          <w:lang w:val="en-US"/>
        </w:rPr>
        <w:instrText xml:space="preserve"> REF _Ref149490587 \r \h </w:instrText>
      </w:r>
      <w:r w:rsidR="00BB06AF">
        <w:rPr>
          <w:rFonts w:ascii="Times New Roman" w:hAnsi="Times New Roman"/>
          <w:bCs/>
          <w:sz w:val="28"/>
          <w:szCs w:val="28"/>
          <w:lang w:val="en-US"/>
        </w:rPr>
      </w:r>
      <w:r w:rsidR="00BB06AF">
        <w:rPr>
          <w:rFonts w:ascii="Times New Roman" w:hAnsi="Times New Roman"/>
          <w:bCs/>
          <w:sz w:val="28"/>
          <w:szCs w:val="28"/>
          <w:lang w:val="en-US"/>
        </w:rPr>
        <w:fldChar w:fldCharType="separate"/>
      </w:r>
      <w:r w:rsidR="00850E79">
        <w:rPr>
          <w:rFonts w:ascii="Times New Roman" w:hAnsi="Times New Roman"/>
          <w:bCs/>
          <w:sz w:val="28"/>
          <w:szCs w:val="28"/>
          <w:lang w:val="en-US"/>
        </w:rPr>
        <w:t>80</w:t>
      </w:r>
      <w:r w:rsidR="00BB06AF">
        <w:rPr>
          <w:rFonts w:ascii="Times New Roman" w:hAnsi="Times New Roman"/>
          <w:bCs/>
          <w:sz w:val="28"/>
          <w:szCs w:val="28"/>
          <w:lang w:val="en-US"/>
        </w:rPr>
        <w:fldChar w:fldCharType="end"/>
      </w:r>
      <w:r w:rsidR="00BB06AF">
        <w:rPr>
          <w:rFonts w:ascii="Times New Roman" w:hAnsi="Times New Roman"/>
          <w:bCs/>
          <w:sz w:val="28"/>
          <w:szCs w:val="28"/>
          <w:lang w:val="en-US"/>
        </w:rPr>
        <w:t>]</w:t>
      </w:r>
      <w:r w:rsidR="00BB06AF">
        <w:rPr>
          <w:rFonts w:ascii="Times New Roman" w:hAnsi="Times New Roman"/>
          <w:bCs/>
          <w:sz w:val="28"/>
          <w:szCs w:val="28"/>
          <w:lang w:val="uk-UA"/>
        </w:rPr>
        <w:t xml:space="preserve">.  </w:t>
      </w:r>
      <w:r>
        <w:rPr>
          <w:rFonts w:ascii="Times New Roman" w:hAnsi="Times New Roman"/>
          <w:bCs/>
          <w:sz w:val="28"/>
          <w:szCs w:val="28"/>
          <w:lang w:val="uk-UA"/>
        </w:rPr>
        <w:t xml:space="preserve">Грецька економістка Лурі Х. в співавторстві з Пепеласіс І. в науковій статті дослідили грецьку промисловість, та стверджують, що піком </w:t>
      </w:r>
      <w:r>
        <w:rPr>
          <w:rFonts w:ascii="Times New Roman" w:hAnsi="Times New Roman"/>
          <w:bCs/>
          <w:sz w:val="28"/>
          <w:szCs w:val="28"/>
          <w:lang w:val="uk-UA"/>
        </w:rPr>
        <w:lastRenderedPageBreak/>
        <w:t>їх розвитку було з 1950-1973 рр. Автори наголошують, що індустріальна сфера стала менш конкурентоздатною через нафтову кризу в 1973 р., щоб збільшити обсяг виробництва, потрібно було створювати більше великих підприємств</w:t>
      </w:r>
      <w:r w:rsidR="00834350">
        <w:rPr>
          <w:rFonts w:ascii="Times New Roman" w:hAnsi="Times New Roman"/>
          <w:bCs/>
          <w:sz w:val="28"/>
          <w:szCs w:val="28"/>
          <w:lang w:val="en-US"/>
        </w:rPr>
        <w:t xml:space="preserve"> [</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_Ref149129647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62</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w:t>
      </w:r>
      <w:r w:rsidR="001A6BBD">
        <w:rPr>
          <w:rFonts w:ascii="Times New Roman" w:hAnsi="Times New Roman"/>
          <w:bCs/>
          <w:sz w:val="28"/>
          <w:szCs w:val="28"/>
          <w:lang w:val="uk-UA"/>
        </w:rPr>
        <w:t xml:space="preserve"> </w:t>
      </w:r>
      <w:r>
        <w:rPr>
          <w:rFonts w:ascii="Times New Roman" w:hAnsi="Times New Roman"/>
          <w:bCs/>
          <w:sz w:val="28"/>
          <w:szCs w:val="28"/>
          <w:lang w:val="uk-UA"/>
        </w:rPr>
        <w:t>Грецький дослідник Пападопулос С. в своїй праці</w:t>
      </w:r>
      <w:r w:rsidR="00834350">
        <w:rPr>
          <w:rFonts w:ascii="Times New Roman" w:hAnsi="Times New Roman"/>
          <w:bCs/>
          <w:sz w:val="28"/>
          <w:szCs w:val="28"/>
          <w:lang w:val="en-US"/>
        </w:rPr>
        <w:t xml:space="preserve"> </w:t>
      </w:r>
      <w:r>
        <w:rPr>
          <w:rFonts w:ascii="Times New Roman" w:hAnsi="Times New Roman"/>
          <w:bCs/>
          <w:sz w:val="28"/>
          <w:szCs w:val="28"/>
          <w:lang w:val="uk-UA"/>
        </w:rPr>
        <w:t>надав оцінку обробній та гірничорудній промисловості Греції. Він наголошує, що проблемами для розширення грецької промисловості – це переважаюча кількість малих підприємств та регіональна диспропорція розташування промислових об</w:t>
      </w:r>
      <w:r>
        <w:rPr>
          <w:rFonts w:ascii="Times New Roman" w:hAnsi="Times New Roman"/>
          <w:bCs/>
          <w:sz w:val="28"/>
          <w:szCs w:val="28"/>
          <w:lang w:val="en-US"/>
        </w:rPr>
        <w:t>’</w:t>
      </w:r>
      <w:r>
        <w:rPr>
          <w:rFonts w:ascii="Times New Roman" w:hAnsi="Times New Roman"/>
          <w:bCs/>
          <w:sz w:val="28"/>
          <w:szCs w:val="28"/>
          <w:lang w:val="uk-UA"/>
        </w:rPr>
        <w:t>єктів, переважно в великих містах</w:t>
      </w:r>
      <w:r w:rsidR="00834350">
        <w:rPr>
          <w:rFonts w:ascii="Times New Roman" w:hAnsi="Times New Roman"/>
          <w:bCs/>
          <w:sz w:val="28"/>
          <w:szCs w:val="28"/>
          <w:lang w:val="en-US"/>
        </w:rPr>
        <w:t xml:space="preserve"> [</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_Ref149129675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79</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w:t>
      </w:r>
      <w:r w:rsidR="001A6BBD">
        <w:rPr>
          <w:rFonts w:ascii="Times New Roman" w:hAnsi="Times New Roman"/>
          <w:bCs/>
          <w:sz w:val="28"/>
          <w:szCs w:val="28"/>
          <w:lang w:val="uk-UA"/>
        </w:rPr>
        <w:t xml:space="preserve"> </w:t>
      </w:r>
      <w:r>
        <w:rPr>
          <w:rFonts w:ascii="Times New Roman" w:hAnsi="Times New Roman"/>
          <w:bCs/>
          <w:sz w:val="28"/>
          <w:szCs w:val="28"/>
          <w:lang w:val="uk-UA"/>
        </w:rPr>
        <w:t>Економіст Босворт Б. в співавторстві з Коллінцасом Т. в статті</w:t>
      </w:r>
      <w:r w:rsidR="00AF7F41">
        <w:rPr>
          <w:rFonts w:ascii="Times New Roman" w:hAnsi="Times New Roman"/>
          <w:bCs/>
          <w:sz w:val="28"/>
          <w:szCs w:val="28"/>
          <w:lang w:val="uk-UA"/>
        </w:rPr>
        <w:t xml:space="preserve"> </w:t>
      </w:r>
      <w:r>
        <w:rPr>
          <w:rFonts w:ascii="Times New Roman" w:hAnsi="Times New Roman"/>
          <w:bCs/>
          <w:sz w:val="28"/>
          <w:szCs w:val="28"/>
          <w:lang w:val="uk-UA"/>
        </w:rPr>
        <w:t>проаналізували ефективність грецької промисловості. Автори як і попередній науковець наголошують на тому, що головною проблемою для збільшення обсягу виробництва є велика кількість малих підприємств з незначною кількістю робітників в 1950-1981 рр.</w:t>
      </w:r>
      <w:r w:rsidR="006C7907">
        <w:rPr>
          <w:rFonts w:ascii="Times New Roman" w:hAnsi="Times New Roman"/>
          <w:bCs/>
          <w:sz w:val="28"/>
          <w:szCs w:val="28"/>
          <w:lang w:val="uk-UA"/>
        </w:rPr>
        <w:t xml:space="preserve"> </w:t>
      </w:r>
      <w:r w:rsidR="00834350">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_Ref149129696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48</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 xml:space="preserve">. </w:t>
      </w:r>
    </w:p>
    <w:p w14:paraId="471E1C0C" w14:textId="04C8AE31" w:rsidR="00032991" w:rsidRPr="001A6BBD" w:rsidRDefault="00032991" w:rsidP="001A6BBD">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Проблематикою економіки та торгівельної сфери Греції в період з 1967-1981 рр. займалися як іноземні, так і вітчизняні економісти. Потрібно почати з праці Алагоскуфіса Г. в співавторстві з Джавацці Ф. та Ларок Г., проаналізувавши економічні показники, вони наголошують, що до 1974 р. грецька економіка мала швидке зростання та низьку інфляцію в порівнянні з довоєнними роками, проте після нафтового шоку країна перейшла до режиму стагнації. Автори стверджують, що вступ до Європейського економічного співтовариства не спричинив спад грецької економіки</w:t>
      </w:r>
      <w:r w:rsidR="00834350">
        <w:rPr>
          <w:rFonts w:ascii="Times New Roman" w:hAnsi="Times New Roman"/>
          <w:bCs/>
          <w:sz w:val="28"/>
          <w:szCs w:val="28"/>
          <w:lang w:val="en-US"/>
        </w:rPr>
        <w:t xml:space="preserve"> [</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_Ref149129712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44</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 xml:space="preserve">. Алагоскуфіс Г. в  </w:t>
      </w:r>
      <w:r w:rsidR="00202E0A">
        <w:rPr>
          <w:rFonts w:ascii="Times New Roman" w:hAnsi="Times New Roman"/>
          <w:bCs/>
          <w:sz w:val="28"/>
          <w:szCs w:val="28"/>
          <w:lang w:val="uk-UA"/>
        </w:rPr>
        <w:t xml:space="preserve">іншій </w:t>
      </w:r>
      <w:r>
        <w:rPr>
          <w:rFonts w:ascii="Times New Roman" w:hAnsi="Times New Roman"/>
          <w:bCs/>
          <w:sz w:val="28"/>
          <w:szCs w:val="28"/>
          <w:lang w:val="uk-UA"/>
        </w:rPr>
        <w:t>науковій статті зазначив, що грецька економіка була неготовою до повноцінної конкуренції з іншими європейськими країнами</w:t>
      </w:r>
      <w:r w:rsidR="00834350">
        <w:rPr>
          <w:rFonts w:ascii="Times New Roman" w:hAnsi="Times New Roman"/>
          <w:bCs/>
          <w:sz w:val="28"/>
          <w:szCs w:val="28"/>
          <w:lang w:val="en-US"/>
        </w:rPr>
        <w:t xml:space="preserve"> [</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_Ref149129740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43</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bCs/>
          <w:sz w:val="28"/>
          <w:szCs w:val="28"/>
          <w:lang w:val="uk-UA"/>
        </w:rPr>
        <w:t>. Грецький економіст Бітрос Г.</w:t>
      </w:r>
      <w:r w:rsidR="00AF418F">
        <w:rPr>
          <w:rFonts w:ascii="Times New Roman" w:hAnsi="Times New Roman"/>
          <w:bCs/>
          <w:sz w:val="28"/>
          <w:szCs w:val="28"/>
          <w:lang w:val="uk-UA"/>
        </w:rPr>
        <w:t>, який працює в Афінському університеті економіки та бізнесу,</w:t>
      </w:r>
      <w:r>
        <w:rPr>
          <w:rFonts w:ascii="Times New Roman" w:hAnsi="Times New Roman"/>
          <w:bCs/>
          <w:sz w:val="28"/>
          <w:szCs w:val="28"/>
          <w:lang w:val="uk-UA"/>
        </w:rPr>
        <w:t xml:space="preserve"> в своїй статті </w:t>
      </w:r>
      <w:r>
        <w:rPr>
          <w:rFonts w:ascii="Times New Roman" w:hAnsi="Times New Roman" w:cs="Times New Roman"/>
          <w:bCs/>
          <w:color w:val="000000"/>
          <w:sz w:val="28"/>
          <w:szCs w:val="28"/>
          <w:lang w:val="uk-UA"/>
        </w:rPr>
        <w:t>зазначає, що Греція після 1974 р. мала неконкурент</w:t>
      </w:r>
      <w:r w:rsidR="00AE5649">
        <w:rPr>
          <w:rFonts w:ascii="Times New Roman" w:hAnsi="Times New Roman" w:cs="Times New Roman"/>
          <w:bCs/>
          <w:color w:val="000000"/>
          <w:sz w:val="28"/>
          <w:szCs w:val="28"/>
          <w:lang w:val="uk-UA"/>
        </w:rPr>
        <w:t>н</w:t>
      </w:r>
      <w:r>
        <w:rPr>
          <w:rFonts w:ascii="Times New Roman" w:hAnsi="Times New Roman" w:cs="Times New Roman"/>
          <w:bCs/>
          <w:color w:val="000000"/>
          <w:sz w:val="28"/>
          <w:szCs w:val="28"/>
          <w:lang w:val="uk-UA"/>
        </w:rPr>
        <w:t>у економіку в порівнянні з країнами Європейського економічного співтовариства. Проте, автор наводить об</w:t>
      </w:r>
      <w:r>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uk-UA"/>
        </w:rPr>
        <w:t>єктивну критику стосовно тверджень, що економічний спад спричинений вступом до ЄЕС</w:t>
      </w:r>
      <w:r w:rsidR="00834350">
        <w:rPr>
          <w:rFonts w:ascii="Times New Roman" w:hAnsi="Times New Roman" w:cs="Times New Roman"/>
          <w:bCs/>
          <w:color w:val="000000"/>
          <w:sz w:val="28"/>
          <w:szCs w:val="28"/>
          <w:lang w:val="en-US"/>
        </w:rPr>
        <w:t xml:space="preserve"> </w:t>
      </w:r>
      <w:r w:rsidR="00834350">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_Ref149129767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47</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cs="Times New Roman"/>
          <w:bCs/>
          <w:color w:val="000000"/>
          <w:sz w:val="28"/>
          <w:szCs w:val="28"/>
          <w:lang w:val="uk-UA"/>
        </w:rPr>
        <w:t xml:space="preserve">. </w:t>
      </w:r>
    </w:p>
    <w:p w14:paraId="3BF3F36C" w14:textId="2EFD0944" w:rsidR="00032991" w:rsidRDefault="00032991" w:rsidP="00A77128">
      <w:pPr>
        <w:spacing w:after="0" w:line="360" w:lineRule="auto"/>
        <w:ind w:firstLine="709"/>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Українська економістка Корнівська В. в статті </w:t>
      </w:r>
      <w:r w:rsidR="004A5720">
        <w:rPr>
          <w:rFonts w:ascii="Times New Roman" w:hAnsi="Times New Roman" w:cs="Times New Roman"/>
          <w:bCs/>
          <w:color w:val="000000"/>
          <w:sz w:val="28"/>
          <w:szCs w:val="28"/>
          <w:lang w:val="uk-UA"/>
        </w:rPr>
        <w:t>надала оцінку</w:t>
      </w:r>
      <w:r>
        <w:rPr>
          <w:rFonts w:ascii="Times New Roman" w:hAnsi="Times New Roman" w:cs="Times New Roman"/>
          <w:bCs/>
          <w:color w:val="000000"/>
          <w:sz w:val="28"/>
          <w:szCs w:val="28"/>
          <w:lang w:val="uk-UA"/>
        </w:rPr>
        <w:t xml:space="preserve"> стан</w:t>
      </w:r>
      <w:r w:rsidR="004A5720">
        <w:rPr>
          <w:rFonts w:ascii="Times New Roman" w:hAnsi="Times New Roman" w:cs="Times New Roman"/>
          <w:bCs/>
          <w:color w:val="000000"/>
          <w:sz w:val="28"/>
          <w:szCs w:val="28"/>
          <w:lang w:val="uk-UA"/>
        </w:rPr>
        <w:t>у</w:t>
      </w:r>
      <w:r>
        <w:rPr>
          <w:rFonts w:ascii="Times New Roman" w:hAnsi="Times New Roman" w:cs="Times New Roman"/>
          <w:bCs/>
          <w:color w:val="000000"/>
          <w:sz w:val="28"/>
          <w:szCs w:val="28"/>
          <w:lang w:val="uk-UA"/>
        </w:rPr>
        <w:t xml:space="preserve"> економіки Греції на початку 1980-х років. Авторка зазначає, що вона мала аграний характер розвитку і відставала від показників європейських країн</w:t>
      </w:r>
      <w:r w:rsidR="00834350">
        <w:rPr>
          <w:rFonts w:ascii="Times New Roman" w:hAnsi="Times New Roman" w:cs="Times New Roman"/>
          <w:bCs/>
          <w:color w:val="000000"/>
          <w:sz w:val="28"/>
          <w:szCs w:val="28"/>
          <w:lang w:val="en-US"/>
        </w:rPr>
        <w:t xml:space="preserve"> </w:t>
      </w:r>
      <w:r w:rsidR="00834350">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_Ref149129775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38</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cs="Times New Roman"/>
          <w:bCs/>
          <w:color w:val="000000"/>
          <w:sz w:val="28"/>
          <w:szCs w:val="28"/>
          <w:lang w:val="uk-UA"/>
        </w:rPr>
        <w:t>.</w:t>
      </w:r>
      <w:r w:rsidR="001A6BBD">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lastRenderedPageBreak/>
        <w:t>Вітчизняний дослідник Савельєв Є.</w:t>
      </w:r>
      <w:r w:rsidR="00816D3F">
        <w:rPr>
          <w:rFonts w:ascii="Times New Roman" w:hAnsi="Times New Roman" w:cs="Times New Roman"/>
          <w:bCs/>
          <w:color w:val="000000"/>
          <w:sz w:val="28"/>
          <w:szCs w:val="28"/>
          <w:lang w:val="uk-UA"/>
        </w:rPr>
        <w:t>, який працює</w:t>
      </w:r>
      <w:r w:rsidR="009E4C6E">
        <w:rPr>
          <w:rFonts w:ascii="Times New Roman" w:hAnsi="Times New Roman" w:cs="Times New Roman"/>
          <w:bCs/>
          <w:color w:val="000000"/>
          <w:sz w:val="28"/>
          <w:szCs w:val="28"/>
          <w:lang w:val="uk-UA"/>
        </w:rPr>
        <w:t xml:space="preserve"> в Західноукраїнському національному університеті,</w:t>
      </w:r>
      <w:r w:rsidR="00816D3F">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в науковій статті охарактеризував лібералізацію зовнішньої торгівлі Греції. Автор наголошує на тому, що навіть після вступу до Європейського економічного співтовариства, грецькі експортні товари не можуть конкурувати з європейськими аналогами. Проте, завдяки вступу в цю організацію Греції вдалося призупинити зростання інфляції</w:t>
      </w:r>
      <w:r w:rsidR="00834350">
        <w:rPr>
          <w:rFonts w:ascii="Times New Roman" w:hAnsi="Times New Roman" w:cs="Times New Roman"/>
          <w:bCs/>
          <w:color w:val="000000"/>
          <w:sz w:val="28"/>
          <w:szCs w:val="28"/>
          <w:lang w:val="en-US"/>
        </w:rPr>
        <w:t xml:space="preserve"> </w:t>
      </w:r>
      <w:r w:rsidR="00834350">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_Ref149129785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41</w:t>
      </w:r>
      <w:r w:rsidR="00202E0A">
        <w:rPr>
          <w:rFonts w:ascii="Times New Roman" w:hAnsi="Times New Roman"/>
          <w:bCs/>
          <w:sz w:val="28"/>
          <w:szCs w:val="28"/>
          <w:lang w:val="en-US"/>
        </w:rPr>
        <w:fldChar w:fldCharType="end"/>
      </w:r>
      <w:r w:rsidR="00834350">
        <w:rPr>
          <w:rFonts w:ascii="Times New Roman" w:hAnsi="Times New Roman"/>
          <w:bCs/>
          <w:sz w:val="28"/>
          <w:szCs w:val="28"/>
          <w:lang w:val="en-US"/>
        </w:rPr>
        <w:t>]</w:t>
      </w:r>
      <w:r>
        <w:rPr>
          <w:rFonts w:ascii="Times New Roman" w:hAnsi="Times New Roman" w:cs="Times New Roman"/>
          <w:bCs/>
          <w:color w:val="000000"/>
          <w:sz w:val="28"/>
          <w:szCs w:val="28"/>
          <w:lang w:val="uk-UA"/>
        </w:rPr>
        <w:t>.</w:t>
      </w:r>
      <w:r w:rsidR="00A77128">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Потрібно наголосити на тому, що</w:t>
      </w:r>
      <w:r w:rsidR="001A6BBD">
        <w:rPr>
          <w:rFonts w:ascii="Times New Roman" w:hAnsi="Times New Roman" w:cs="Times New Roman"/>
          <w:bCs/>
          <w:color w:val="000000"/>
          <w:sz w:val="28"/>
          <w:szCs w:val="28"/>
          <w:lang w:val="uk-UA"/>
        </w:rPr>
        <w:t xml:space="preserve"> всі</w:t>
      </w:r>
      <w:r>
        <w:rPr>
          <w:rFonts w:ascii="Times New Roman" w:hAnsi="Times New Roman" w:cs="Times New Roman"/>
          <w:bCs/>
          <w:color w:val="000000"/>
          <w:sz w:val="28"/>
          <w:szCs w:val="28"/>
          <w:lang w:val="uk-UA"/>
        </w:rPr>
        <w:t xml:space="preserve"> вище зазначені </w:t>
      </w:r>
      <w:r w:rsidR="001A6BBD">
        <w:rPr>
          <w:rFonts w:ascii="Times New Roman" w:hAnsi="Times New Roman" w:cs="Times New Roman"/>
          <w:bCs/>
          <w:color w:val="000000"/>
          <w:sz w:val="28"/>
          <w:szCs w:val="28"/>
          <w:lang w:val="uk-UA"/>
        </w:rPr>
        <w:t xml:space="preserve">дослідники </w:t>
      </w:r>
      <w:r>
        <w:rPr>
          <w:rFonts w:ascii="Times New Roman" w:hAnsi="Times New Roman" w:cs="Times New Roman"/>
          <w:bCs/>
          <w:color w:val="000000"/>
          <w:sz w:val="28"/>
          <w:szCs w:val="28"/>
          <w:lang w:val="uk-UA"/>
        </w:rPr>
        <w:t xml:space="preserve">притримуються загальної думки, що Греція впродовж 1967-1981 рр. мала хронічний нестабільний торгівельний баланс, не на користь експорту. </w:t>
      </w:r>
    </w:p>
    <w:p w14:paraId="7BAE0E0D" w14:textId="0682B18D" w:rsidR="00032991" w:rsidRPr="00386928" w:rsidRDefault="00032991" w:rsidP="0082698C">
      <w:pPr>
        <w:spacing w:after="0" w:line="360" w:lineRule="auto"/>
        <w:ind w:firstLine="709"/>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Проблематикою грецької туристичної індустрії займалися переважно фахові економісти. Окремо потрібно виділити фундаментальну працю грецького дослідника Пападопулоса С.</w:t>
      </w:r>
      <w:r w:rsidR="008F72F9">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 xml:space="preserve">в якій він звернув детальну увагу на виділенні ролі туризму в загальній економіці Греції. Автор наголошує, що туризм має важливе значення в розвитку економічних показників країни, і що він може принести найбільше коштів в бюджет країни. Дослідник також виділив наслідки проведення економічної політики туристичної індустрії </w:t>
      </w:r>
      <w:r w:rsidR="00A119C5">
        <w:rPr>
          <w:rFonts w:ascii="Times New Roman" w:hAnsi="Times New Roman" w:cs="Times New Roman"/>
          <w:bCs/>
          <w:color w:val="000000"/>
          <w:sz w:val="28"/>
          <w:szCs w:val="28"/>
          <w:lang w:val="uk-UA"/>
        </w:rPr>
        <w:t xml:space="preserve">в Греції </w:t>
      </w:r>
      <w:r>
        <w:rPr>
          <w:rFonts w:ascii="Times New Roman" w:hAnsi="Times New Roman" w:cs="Times New Roman"/>
          <w:bCs/>
          <w:color w:val="000000"/>
          <w:sz w:val="28"/>
          <w:szCs w:val="28"/>
          <w:lang w:val="uk-UA"/>
        </w:rPr>
        <w:t>впродовж 1967-1981 рр.</w:t>
      </w:r>
      <w:r w:rsidR="008F72F9">
        <w:rPr>
          <w:rFonts w:ascii="Times New Roman" w:hAnsi="Times New Roman" w:cs="Times New Roman"/>
          <w:bCs/>
          <w:color w:val="000000"/>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_Ref149129675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79</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sidR="008F72F9">
        <w:rPr>
          <w:rFonts w:ascii="Times New Roman" w:hAnsi="Times New Roman"/>
          <w:bCs/>
          <w:sz w:val="28"/>
          <w:szCs w:val="28"/>
          <w:lang w:val="uk-UA"/>
        </w:rPr>
        <w:t>.</w:t>
      </w:r>
      <w:r>
        <w:rPr>
          <w:rFonts w:ascii="Times New Roman" w:hAnsi="Times New Roman" w:cs="Times New Roman"/>
          <w:bCs/>
          <w:color w:val="000000"/>
          <w:sz w:val="28"/>
          <w:szCs w:val="28"/>
          <w:lang w:val="uk-UA"/>
        </w:rPr>
        <w:t xml:space="preserve"> Грецька міжнародниця Дрітсас М. в статті охарактеризувала розвиток туристичної сфери Греції, та її вплив на поток іноземних громадян. Авторка зазначає, що туризм став головною галуззю економіки</w:t>
      </w:r>
      <w:r w:rsidR="008F72F9">
        <w:rPr>
          <w:rFonts w:ascii="Times New Roman" w:hAnsi="Times New Roman" w:cs="Times New Roman"/>
          <w:bCs/>
          <w:color w:val="000000"/>
          <w:sz w:val="28"/>
          <w:szCs w:val="28"/>
          <w:lang w:val="uk-UA"/>
        </w:rPr>
        <w:t xml:space="preserve"> </w:t>
      </w:r>
      <w:r w:rsidR="00A119C5">
        <w:rPr>
          <w:rFonts w:ascii="Times New Roman" w:hAnsi="Times New Roman" w:cs="Times New Roman"/>
          <w:bCs/>
          <w:color w:val="000000"/>
          <w:sz w:val="28"/>
          <w:szCs w:val="28"/>
          <w:lang w:val="uk-UA"/>
        </w:rPr>
        <w:t xml:space="preserve">Греції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_Ref149129818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51</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cs="Times New Roman"/>
          <w:bCs/>
          <w:color w:val="000000"/>
          <w:sz w:val="28"/>
          <w:szCs w:val="28"/>
          <w:lang w:val="uk-UA"/>
        </w:rPr>
        <w:t>.</w:t>
      </w:r>
      <w:r w:rsidR="0082698C">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 xml:space="preserve">Грецька дослідниця </w:t>
      </w:r>
      <w:r>
        <w:rPr>
          <w:rFonts w:ascii="Times New Roman" w:hAnsi="Times New Roman"/>
          <w:bCs/>
          <w:sz w:val="28"/>
          <w:szCs w:val="28"/>
          <w:lang w:val="uk-UA"/>
        </w:rPr>
        <w:t>Авгеріну-Колоніас С.</w:t>
      </w:r>
      <w:r w:rsidR="00CB2283">
        <w:rPr>
          <w:rFonts w:ascii="Times New Roman" w:hAnsi="Times New Roman"/>
          <w:bCs/>
          <w:sz w:val="28"/>
          <w:szCs w:val="28"/>
          <w:lang w:val="uk-UA"/>
        </w:rPr>
        <w:t xml:space="preserve">, яка працює в Афінському національному технічному університеті, </w:t>
      </w:r>
      <w:r>
        <w:rPr>
          <w:rFonts w:ascii="Times New Roman" w:hAnsi="Times New Roman"/>
          <w:bCs/>
          <w:sz w:val="28"/>
          <w:szCs w:val="28"/>
          <w:lang w:val="uk-UA"/>
        </w:rPr>
        <w:t>в науковій статті проаналізувала, що важливу роль в розвитку грецької туристичної індустрії відігравала саме розвинута туристична зона. Авторка наводить детальну характеристику найбільших туристичних районів та їх фінансування, що безпосередньо впливало на попит іноземців та місцевих жителів</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_Ref149129839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74</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Британський дослідник Бухаліс Д. в статті наголошує на тому, що грецький напрямок туризму з 1970-1980 рр. став популярний завдяки спаду попиту на іспанські курорти. Автор підкреслює, що важливу роль в заохоченні іноземних громадян на грецькі бази відпочинку стала популяризація природничо-</w:t>
      </w:r>
      <w:r>
        <w:rPr>
          <w:rFonts w:ascii="Times New Roman" w:hAnsi="Times New Roman" w:cs="Times New Roman"/>
          <w:bCs/>
          <w:color w:val="000000"/>
          <w:sz w:val="28"/>
          <w:szCs w:val="28"/>
          <w:lang w:val="uk-UA"/>
        </w:rPr>
        <w:lastRenderedPageBreak/>
        <w:t>культурних ресурсів, які може надати країна, а також відносно низькі ціни на відпочинок в порівнянні з країнами Західної Європи</w:t>
      </w:r>
      <w:r w:rsidR="008F72F9">
        <w:rPr>
          <w:rFonts w:ascii="Times New Roman" w:hAnsi="Times New Roman" w:cs="Times New Roman"/>
          <w:bCs/>
          <w:color w:val="000000"/>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_Ref149129866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49</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cs="Times New Roman"/>
          <w:bCs/>
          <w:color w:val="000000"/>
          <w:sz w:val="28"/>
          <w:szCs w:val="28"/>
          <w:lang w:val="uk-UA"/>
        </w:rPr>
        <w:t>.</w:t>
      </w:r>
    </w:p>
    <w:p w14:paraId="5F5E0135" w14:textId="2559E85D" w:rsidR="00032991" w:rsidRPr="0011605E" w:rsidRDefault="00032991" w:rsidP="00032991">
      <w:pPr>
        <w:spacing w:after="0" w:line="360" w:lineRule="auto"/>
        <w:ind w:firstLine="709"/>
        <w:jc w:val="both"/>
        <w:rPr>
          <w:rFonts w:ascii="Times New Roman" w:hAnsi="Times New Roman"/>
          <w:bCs/>
          <w:sz w:val="28"/>
          <w:szCs w:val="28"/>
          <w:lang w:val="en-US"/>
        </w:rPr>
      </w:pPr>
      <w:r w:rsidRPr="00337F2B">
        <w:rPr>
          <w:rFonts w:ascii="Times New Roman" w:hAnsi="Times New Roman"/>
          <w:bCs/>
          <w:i/>
          <w:iCs/>
          <w:sz w:val="28"/>
          <w:szCs w:val="28"/>
          <w:lang w:val="uk-UA"/>
        </w:rPr>
        <w:t xml:space="preserve">Дослідження соціальної </w:t>
      </w:r>
      <w:r w:rsidR="005854D9" w:rsidRPr="00337F2B">
        <w:rPr>
          <w:rFonts w:ascii="Times New Roman" w:hAnsi="Times New Roman"/>
          <w:bCs/>
          <w:i/>
          <w:iCs/>
          <w:sz w:val="28"/>
          <w:szCs w:val="28"/>
          <w:lang w:val="uk-UA"/>
        </w:rPr>
        <w:t>політики</w:t>
      </w:r>
      <w:r>
        <w:rPr>
          <w:rFonts w:ascii="Times New Roman" w:hAnsi="Times New Roman"/>
          <w:bCs/>
          <w:sz w:val="28"/>
          <w:szCs w:val="28"/>
          <w:lang w:val="uk-UA"/>
        </w:rPr>
        <w:t xml:space="preserve"> Греції присвятили свої наукові роботи іноземні автори: Атанасіадіс А.</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_Ref149129975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45</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Pr>
          <w:rFonts w:ascii="Times New Roman" w:hAnsi="Times New Roman"/>
          <w:bCs/>
          <w:sz w:val="28"/>
          <w:szCs w:val="28"/>
          <w:lang w:val="uk-UA"/>
        </w:rPr>
        <w:t>, Венієріс Д.</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_Ref149129880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82</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Pr>
          <w:rFonts w:ascii="Times New Roman" w:hAnsi="Times New Roman"/>
          <w:bCs/>
          <w:sz w:val="28"/>
          <w:szCs w:val="28"/>
          <w:lang w:val="uk-UA"/>
        </w:rPr>
        <w:t>, Георгіадіс Н.</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_Ref149130011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56</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Pr>
          <w:rFonts w:ascii="Times New Roman" w:hAnsi="Times New Roman"/>
          <w:bCs/>
          <w:sz w:val="28"/>
          <w:szCs w:val="28"/>
          <w:lang w:val="uk-UA"/>
        </w:rPr>
        <w:t xml:space="preserve">, </w:t>
      </w:r>
      <w:r w:rsidR="00D25348">
        <w:rPr>
          <w:rFonts w:ascii="Times New Roman" w:hAnsi="Times New Roman"/>
          <w:bCs/>
          <w:sz w:val="28"/>
          <w:szCs w:val="28"/>
          <w:lang w:val="uk-UA"/>
        </w:rPr>
        <w:t>Емануель Г.</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_Ref149900876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52</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sidR="00D25348">
        <w:rPr>
          <w:rFonts w:ascii="Times New Roman" w:hAnsi="Times New Roman"/>
          <w:bCs/>
          <w:sz w:val="28"/>
          <w:szCs w:val="28"/>
          <w:lang w:val="uk-UA"/>
        </w:rPr>
        <w:t xml:space="preserve">, </w:t>
      </w:r>
      <w:r>
        <w:rPr>
          <w:rFonts w:ascii="Times New Roman" w:hAnsi="Times New Roman"/>
          <w:bCs/>
          <w:sz w:val="28"/>
          <w:szCs w:val="28"/>
          <w:lang w:val="uk-UA"/>
        </w:rPr>
        <w:t>Казаміас А.</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_Ref149129993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61</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Pr>
          <w:rFonts w:ascii="Times New Roman" w:hAnsi="Times New Roman"/>
          <w:bCs/>
          <w:sz w:val="28"/>
          <w:szCs w:val="28"/>
          <w:lang w:val="uk-UA"/>
        </w:rPr>
        <w:t>, Караманолакіс В.</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_Ref149129987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59</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Pr>
          <w:rFonts w:ascii="Times New Roman" w:hAnsi="Times New Roman"/>
          <w:bCs/>
          <w:sz w:val="28"/>
          <w:szCs w:val="28"/>
          <w:lang w:val="uk-UA"/>
        </w:rPr>
        <w:t>, Кругова О.</w:t>
      </w:r>
      <w:r w:rsidR="00B51836">
        <w:rPr>
          <w:rFonts w:ascii="Times New Roman" w:hAnsi="Times New Roman"/>
          <w:bCs/>
          <w:sz w:val="28"/>
          <w:szCs w:val="28"/>
          <w:lang w:val="en-US"/>
        </w:rPr>
        <w:t xml:space="preserve"> [</w:t>
      </w:r>
      <w:r w:rsidR="00B51836">
        <w:rPr>
          <w:rFonts w:ascii="Times New Roman" w:hAnsi="Times New Roman"/>
          <w:bCs/>
          <w:sz w:val="28"/>
          <w:szCs w:val="28"/>
          <w:lang w:val="en-US"/>
        </w:rPr>
        <w:fldChar w:fldCharType="begin"/>
      </w:r>
      <w:r w:rsidR="00B51836">
        <w:rPr>
          <w:rFonts w:ascii="Times New Roman" w:hAnsi="Times New Roman"/>
          <w:bCs/>
          <w:sz w:val="28"/>
          <w:szCs w:val="28"/>
          <w:lang w:val="en-US"/>
        </w:rPr>
        <w:instrText xml:space="preserve"> REF _Ref149129092 \r \h </w:instrText>
      </w:r>
      <w:r w:rsidR="00B51836">
        <w:rPr>
          <w:rFonts w:ascii="Times New Roman" w:hAnsi="Times New Roman"/>
          <w:bCs/>
          <w:sz w:val="28"/>
          <w:szCs w:val="28"/>
          <w:lang w:val="en-US"/>
        </w:rPr>
      </w:r>
      <w:r w:rsidR="00B51836">
        <w:rPr>
          <w:rFonts w:ascii="Times New Roman" w:hAnsi="Times New Roman"/>
          <w:bCs/>
          <w:sz w:val="28"/>
          <w:szCs w:val="28"/>
          <w:lang w:val="en-US"/>
        </w:rPr>
        <w:fldChar w:fldCharType="separate"/>
      </w:r>
      <w:r w:rsidR="00850E79">
        <w:rPr>
          <w:rFonts w:ascii="Times New Roman" w:hAnsi="Times New Roman"/>
          <w:bCs/>
          <w:sz w:val="28"/>
          <w:szCs w:val="28"/>
          <w:lang w:val="en-US"/>
        </w:rPr>
        <w:t>76</w:t>
      </w:r>
      <w:r w:rsidR="00B51836">
        <w:rPr>
          <w:rFonts w:ascii="Times New Roman" w:hAnsi="Times New Roman"/>
          <w:bCs/>
          <w:sz w:val="28"/>
          <w:szCs w:val="28"/>
          <w:lang w:val="en-US"/>
        </w:rPr>
        <w:fldChar w:fldCharType="end"/>
      </w:r>
      <w:r w:rsidR="00B51836">
        <w:rPr>
          <w:rFonts w:ascii="Times New Roman" w:hAnsi="Times New Roman"/>
          <w:bCs/>
          <w:sz w:val="28"/>
          <w:szCs w:val="28"/>
          <w:lang w:val="en-US"/>
        </w:rPr>
        <w:t>]</w:t>
      </w:r>
      <w:r>
        <w:rPr>
          <w:rFonts w:ascii="Times New Roman" w:hAnsi="Times New Roman"/>
          <w:bCs/>
          <w:sz w:val="28"/>
          <w:szCs w:val="28"/>
          <w:lang w:val="uk-UA"/>
        </w:rPr>
        <w:t>, Москофф Х.</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_Ref149130058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78</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Pr>
          <w:rFonts w:ascii="Times New Roman" w:hAnsi="Times New Roman"/>
          <w:bCs/>
          <w:sz w:val="28"/>
          <w:szCs w:val="28"/>
          <w:lang w:val="uk-UA"/>
        </w:rPr>
        <w:t>, Мосхос Д.</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_Ref149130113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63</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Pr>
          <w:rFonts w:ascii="Times New Roman" w:hAnsi="Times New Roman"/>
          <w:bCs/>
          <w:sz w:val="28"/>
          <w:szCs w:val="28"/>
          <w:lang w:val="uk-UA"/>
        </w:rPr>
        <w:t>, Оуліс Д.</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_Ref149130093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64</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Pr>
          <w:rFonts w:ascii="Times New Roman" w:hAnsi="Times New Roman"/>
          <w:bCs/>
          <w:sz w:val="28"/>
          <w:szCs w:val="28"/>
          <w:lang w:val="uk-UA"/>
        </w:rPr>
        <w:t>, Палеолог А.</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_Ref149129909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65</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Pr>
          <w:rFonts w:ascii="Times New Roman" w:hAnsi="Times New Roman"/>
          <w:bCs/>
          <w:sz w:val="28"/>
          <w:szCs w:val="28"/>
          <w:lang w:val="uk-UA"/>
        </w:rPr>
        <w:t>, Сотіропулос</w:t>
      </w:r>
      <w:r w:rsidR="00941198">
        <w:rPr>
          <w:rFonts w:ascii="Times New Roman" w:hAnsi="Times New Roman"/>
          <w:bCs/>
          <w:sz w:val="28"/>
          <w:szCs w:val="28"/>
          <w:lang w:val="uk-UA"/>
        </w:rPr>
        <w:t> </w:t>
      </w:r>
      <w:r>
        <w:rPr>
          <w:rFonts w:ascii="Times New Roman" w:hAnsi="Times New Roman"/>
          <w:bCs/>
          <w:sz w:val="28"/>
          <w:szCs w:val="28"/>
          <w:lang w:val="uk-UA"/>
        </w:rPr>
        <w:t>Д.</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_Ref149490934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69</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w:t>
      </w:r>
      <w:r>
        <w:rPr>
          <w:rFonts w:ascii="Times New Roman" w:hAnsi="Times New Roman"/>
          <w:bCs/>
          <w:sz w:val="28"/>
          <w:szCs w:val="28"/>
          <w:lang w:val="uk-UA"/>
        </w:rPr>
        <w:t>, Цаклоглу П.</w:t>
      </w:r>
      <w:r w:rsidR="0011605E">
        <w:rPr>
          <w:rFonts w:ascii="Times New Roman" w:hAnsi="Times New Roman"/>
          <w:bCs/>
          <w:sz w:val="28"/>
          <w:szCs w:val="28"/>
          <w:lang w:val="en-US"/>
        </w:rPr>
        <w:t xml:space="preserve"> </w:t>
      </w:r>
      <w:r w:rsidR="00D41819">
        <w:rPr>
          <w:rFonts w:ascii="Times New Roman" w:hAnsi="Times New Roman"/>
          <w:bCs/>
          <w:sz w:val="28"/>
          <w:szCs w:val="28"/>
          <w:lang w:val="en-US"/>
        </w:rPr>
        <w:t>[</w:t>
      </w:r>
      <w:r w:rsidR="0015646E">
        <w:rPr>
          <w:rFonts w:ascii="Times New Roman" w:hAnsi="Times New Roman"/>
          <w:bCs/>
          <w:sz w:val="28"/>
          <w:szCs w:val="28"/>
          <w:lang w:val="en-US"/>
        </w:rPr>
        <w:fldChar w:fldCharType="begin"/>
      </w:r>
      <w:r w:rsidR="0015646E">
        <w:rPr>
          <w:rFonts w:ascii="Times New Roman" w:hAnsi="Times New Roman"/>
          <w:bCs/>
          <w:sz w:val="28"/>
          <w:szCs w:val="28"/>
          <w:lang w:val="en-US"/>
        </w:rPr>
        <w:instrText xml:space="preserve"> REF _Ref149129887 \r \h </w:instrText>
      </w:r>
      <w:r w:rsidR="0015646E">
        <w:rPr>
          <w:rFonts w:ascii="Times New Roman" w:hAnsi="Times New Roman"/>
          <w:bCs/>
          <w:sz w:val="28"/>
          <w:szCs w:val="28"/>
          <w:lang w:val="en-US"/>
        </w:rPr>
      </w:r>
      <w:r w:rsidR="0015646E">
        <w:rPr>
          <w:rFonts w:ascii="Times New Roman" w:hAnsi="Times New Roman"/>
          <w:bCs/>
          <w:sz w:val="28"/>
          <w:szCs w:val="28"/>
          <w:lang w:val="en-US"/>
        </w:rPr>
        <w:fldChar w:fldCharType="separate"/>
      </w:r>
      <w:r w:rsidR="00850E79">
        <w:rPr>
          <w:rFonts w:ascii="Times New Roman" w:hAnsi="Times New Roman"/>
          <w:bCs/>
          <w:sz w:val="28"/>
          <w:szCs w:val="28"/>
          <w:lang w:val="en-US"/>
        </w:rPr>
        <w:t>81</w:t>
      </w:r>
      <w:r w:rsidR="0015646E">
        <w:rPr>
          <w:rFonts w:ascii="Times New Roman" w:hAnsi="Times New Roman"/>
          <w:bCs/>
          <w:sz w:val="28"/>
          <w:szCs w:val="28"/>
          <w:lang w:val="en-US"/>
        </w:rPr>
        <w:fldChar w:fldCharType="end"/>
      </w:r>
      <w:r w:rsidR="0011605E">
        <w:rPr>
          <w:rFonts w:ascii="Times New Roman" w:hAnsi="Times New Roman"/>
          <w:bCs/>
          <w:sz w:val="28"/>
          <w:szCs w:val="28"/>
          <w:lang w:val="en-US"/>
        </w:rPr>
        <w:t xml:space="preserve">]. </w:t>
      </w:r>
      <w:r>
        <w:rPr>
          <w:rFonts w:ascii="Times New Roman" w:hAnsi="Times New Roman"/>
          <w:bCs/>
          <w:sz w:val="28"/>
          <w:szCs w:val="28"/>
          <w:lang w:val="uk-UA"/>
        </w:rPr>
        <w:t>Серед вітчизняних можна виділити Булика М.</w:t>
      </w:r>
      <w:r w:rsidR="00B8655A" w:rsidRPr="00B8655A">
        <w:rPr>
          <w:rFonts w:ascii="Times New Roman" w:hAnsi="Times New Roman"/>
          <w:bCs/>
          <w:sz w:val="28"/>
          <w:szCs w:val="28"/>
          <w:lang w:val="en-US"/>
        </w:rPr>
        <w:t xml:space="preserve"> </w:t>
      </w:r>
      <w:r w:rsidR="00B8655A">
        <w:rPr>
          <w:rFonts w:ascii="Times New Roman" w:hAnsi="Times New Roman"/>
          <w:bCs/>
          <w:sz w:val="28"/>
          <w:szCs w:val="28"/>
          <w:lang w:val="en-US"/>
        </w:rPr>
        <w:t>[</w:t>
      </w:r>
      <w:r w:rsidR="00B8655A">
        <w:rPr>
          <w:rFonts w:ascii="Times New Roman" w:hAnsi="Times New Roman"/>
          <w:bCs/>
          <w:sz w:val="28"/>
          <w:szCs w:val="28"/>
          <w:lang w:val="en-US"/>
        </w:rPr>
        <w:fldChar w:fldCharType="begin"/>
      </w:r>
      <w:r w:rsidR="00B8655A">
        <w:rPr>
          <w:rFonts w:ascii="Times New Roman" w:hAnsi="Times New Roman"/>
          <w:bCs/>
          <w:sz w:val="28"/>
          <w:szCs w:val="28"/>
          <w:lang w:val="en-US"/>
        </w:rPr>
        <w:instrText xml:space="preserve"> REF _Ref149130023 \r \h </w:instrText>
      </w:r>
      <w:r w:rsidR="00B8655A">
        <w:rPr>
          <w:rFonts w:ascii="Times New Roman" w:hAnsi="Times New Roman"/>
          <w:bCs/>
          <w:sz w:val="28"/>
          <w:szCs w:val="28"/>
          <w:lang w:val="en-US"/>
        </w:rPr>
      </w:r>
      <w:r w:rsidR="00B8655A">
        <w:rPr>
          <w:rFonts w:ascii="Times New Roman" w:hAnsi="Times New Roman"/>
          <w:bCs/>
          <w:sz w:val="28"/>
          <w:szCs w:val="28"/>
          <w:lang w:val="en-US"/>
        </w:rPr>
        <w:fldChar w:fldCharType="separate"/>
      </w:r>
      <w:r w:rsidR="00850E79">
        <w:rPr>
          <w:rFonts w:ascii="Times New Roman" w:hAnsi="Times New Roman"/>
          <w:bCs/>
          <w:sz w:val="28"/>
          <w:szCs w:val="28"/>
          <w:lang w:val="en-US"/>
        </w:rPr>
        <w:t>36</w:t>
      </w:r>
      <w:r w:rsidR="00B8655A">
        <w:rPr>
          <w:rFonts w:ascii="Times New Roman" w:hAnsi="Times New Roman"/>
          <w:bCs/>
          <w:sz w:val="28"/>
          <w:szCs w:val="28"/>
          <w:lang w:val="en-US"/>
        </w:rPr>
        <w:fldChar w:fldCharType="end"/>
      </w:r>
      <w:r w:rsidR="00B8655A">
        <w:rPr>
          <w:rFonts w:ascii="Times New Roman" w:hAnsi="Times New Roman"/>
          <w:bCs/>
          <w:sz w:val="28"/>
          <w:szCs w:val="28"/>
          <w:lang w:val="en-US"/>
        </w:rPr>
        <w:t xml:space="preserve">] </w:t>
      </w:r>
      <w:r w:rsidR="00757A41">
        <w:rPr>
          <w:rFonts w:ascii="Times New Roman" w:hAnsi="Times New Roman"/>
          <w:bCs/>
          <w:sz w:val="28"/>
          <w:szCs w:val="28"/>
          <w:lang w:val="uk-UA"/>
        </w:rPr>
        <w:t xml:space="preserve"> </w:t>
      </w:r>
      <w:r w:rsidR="00757A41">
        <w:rPr>
          <w:rFonts w:ascii="Times New Roman" w:hAnsi="Times New Roman"/>
          <w:bCs/>
          <w:sz w:val="28"/>
          <w:szCs w:val="28"/>
          <w:lang w:val="ru-RU"/>
        </w:rPr>
        <w:t>та Дворн</w:t>
      </w:r>
      <w:r w:rsidR="00757A41">
        <w:rPr>
          <w:rFonts w:ascii="Times New Roman" w:hAnsi="Times New Roman"/>
          <w:bCs/>
          <w:sz w:val="28"/>
          <w:szCs w:val="28"/>
          <w:lang w:val="uk-UA"/>
        </w:rPr>
        <w:t>іченко Д.</w:t>
      </w:r>
      <w:r w:rsidR="0011605E">
        <w:rPr>
          <w:rFonts w:ascii="Times New Roman" w:hAnsi="Times New Roman"/>
          <w:bCs/>
          <w:sz w:val="28"/>
          <w:szCs w:val="28"/>
          <w:lang w:val="en-US"/>
        </w:rPr>
        <w:t xml:space="preserve"> </w:t>
      </w:r>
      <w:r w:rsidR="00D41819">
        <w:rPr>
          <w:rFonts w:ascii="Times New Roman" w:hAnsi="Times New Roman"/>
          <w:bCs/>
          <w:sz w:val="28"/>
          <w:szCs w:val="28"/>
          <w:lang w:val="en-US"/>
        </w:rPr>
        <w:t>[</w:t>
      </w:r>
      <w:r w:rsidR="00757A41">
        <w:rPr>
          <w:rFonts w:ascii="Times New Roman" w:hAnsi="Times New Roman"/>
          <w:bCs/>
          <w:sz w:val="28"/>
          <w:szCs w:val="28"/>
          <w:lang w:val="en-US"/>
        </w:rPr>
        <w:fldChar w:fldCharType="begin"/>
      </w:r>
      <w:r w:rsidR="00757A41">
        <w:rPr>
          <w:rFonts w:ascii="Times New Roman" w:hAnsi="Times New Roman"/>
          <w:bCs/>
          <w:sz w:val="28"/>
          <w:szCs w:val="28"/>
          <w:lang w:val="en-US"/>
        </w:rPr>
        <w:instrText xml:space="preserve"> REF _Ref149490131 \r \h </w:instrText>
      </w:r>
      <w:r w:rsidR="00757A41">
        <w:rPr>
          <w:rFonts w:ascii="Times New Roman" w:hAnsi="Times New Roman"/>
          <w:bCs/>
          <w:sz w:val="28"/>
          <w:szCs w:val="28"/>
          <w:lang w:val="en-US"/>
        </w:rPr>
      </w:r>
      <w:r w:rsidR="00757A41">
        <w:rPr>
          <w:rFonts w:ascii="Times New Roman" w:hAnsi="Times New Roman"/>
          <w:bCs/>
          <w:sz w:val="28"/>
          <w:szCs w:val="28"/>
          <w:lang w:val="en-US"/>
        </w:rPr>
        <w:fldChar w:fldCharType="separate"/>
      </w:r>
      <w:r w:rsidR="00850E79">
        <w:rPr>
          <w:rFonts w:ascii="Times New Roman" w:hAnsi="Times New Roman"/>
          <w:bCs/>
          <w:sz w:val="28"/>
          <w:szCs w:val="28"/>
          <w:lang w:val="en-US"/>
        </w:rPr>
        <w:t>37</w:t>
      </w:r>
      <w:r w:rsidR="00757A41">
        <w:rPr>
          <w:rFonts w:ascii="Times New Roman" w:hAnsi="Times New Roman"/>
          <w:bCs/>
          <w:sz w:val="28"/>
          <w:szCs w:val="28"/>
          <w:lang w:val="en-US"/>
        </w:rPr>
        <w:fldChar w:fldCharType="end"/>
      </w:r>
      <w:r w:rsidR="0011605E">
        <w:rPr>
          <w:rFonts w:ascii="Times New Roman" w:hAnsi="Times New Roman"/>
          <w:bCs/>
          <w:sz w:val="28"/>
          <w:szCs w:val="28"/>
          <w:lang w:val="en-US"/>
        </w:rPr>
        <w:t>].</w:t>
      </w:r>
    </w:p>
    <w:p w14:paraId="699C58A3" w14:textId="7CEDFACC" w:rsidR="00032991" w:rsidRDefault="00032991" w:rsidP="0082698C">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Еволюцію соціального забезпечення Греції дослідив науковець Венієріс</w:t>
      </w:r>
      <w:r w:rsidR="00326943">
        <w:rPr>
          <w:rFonts w:ascii="Times New Roman" w:hAnsi="Times New Roman"/>
          <w:bCs/>
          <w:sz w:val="28"/>
          <w:szCs w:val="28"/>
          <w:lang w:val="en-US"/>
        </w:rPr>
        <w:t> </w:t>
      </w:r>
      <w:r>
        <w:rPr>
          <w:rFonts w:ascii="Times New Roman" w:hAnsi="Times New Roman"/>
          <w:bCs/>
          <w:sz w:val="28"/>
          <w:szCs w:val="28"/>
          <w:lang w:val="uk-UA"/>
        </w:rPr>
        <w:t xml:space="preserve">Д. </w:t>
      </w:r>
      <w:r w:rsidR="002D59C5">
        <w:rPr>
          <w:rFonts w:ascii="Times New Roman" w:hAnsi="Times New Roman"/>
          <w:bCs/>
          <w:sz w:val="28"/>
          <w:szCs w:val="28"/>
          <w:lang w:val="uk-UA"/>
        </w:rPr>
        <w:t>В</w:t>
      </w:r>
      <w:r>
        <w:rPr>
          <w:rFonts w:ascii="Times New Roman" w:hAnsi="Times New Roman"/>
          <w:bCs/>
          <w:sz w:val="28"/>
          <w:szCs w:val="28"/>
          <w:lang w:val="uk-UA"/>
        </w:rPr>
        <w:t xml:space="preserve"> своїй праці </w:t>
      </w:r>
      <w:r w:rsidR="009943B6">
        <w:rPr>
          <w:rFonts w:ascii="Times New Roman" w:hAnsi="Times New Roman"/>
          <w:bCs/>
          <w:sz w:val="28"/>
          <w:szCs w:val="28"/>
          <w:lang w:val="uk-UA"/>
        </w:rPr>
        <w:t>а</w:t>
      </w:r>
      <w:r>
        <w:rPr>
          <w:rFonts w:ascii="Times New Roman" w:hAnsi="Times New Roman"/>
          <w:bCs/>
          <w:sz w:val="28"/>
          <w:szCs w:val="28"/>
          <w:lang w:val="uk-UA"/>
        </w:rPr>
        <w:t>втор наголошує на тому, що в період з 1967-1981 рр. це була епоха репресивної реформи соціального страхування, описує її як неефективною та нерівною до деяких категорій грецького населення. Він також порівняв соціальне забезпечення Греції з іншими європейськими країнами, щоб показати наскільки провальною була грецька система</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_Ref149129880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82</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bCs/>
          <w:sz w:val="28"/>
          <w:szCs w:val="28"/>
          <w:lang w:val="uk-UA"/>
        </w:rPr>
        <w:t xml:space="preserve"> </w:t>
      </w:r>
      <w:r>
        <w:rPr>
          <w:rFonts w:ascii="Times New Roman" w:hAnsi="Times New Roman"/>
          <w:bCs/>
          <w:sz w:val="28"/>
          <w:szCs w:val="28"/>
          <w:lang w:val="uk-UA"/>
        </w:rPr>
        <w:t>Соціальну нерівність в Греції впродовж 1974-1981 рр. висвітлив Цаклоглу П. в своїй праці</w:t>
      </w:r>
      <w:r w:rsidR="008F72F9">
        <w:rPr>
          <w:rFonts w:ascii="Times New Roman" w:hAnsi="Times New Roman"/>
          <w:bCs/>
          <w:sz w:val="28"/>
          <w:szCs w:val="28"/>
          <w:lang w:val="uk-UA"/>
        </w:rPr>
        <w:t xml:space="preserve">. </w:t>
      </w:r>
      <w:r>
        <w:rPr>
          <w:rFonts w:ascii="Times New Roman" w:hAnsi="Times New Roman"/>
          <w:bCs/>
          <w:sz w:val="28"/>
          <w:szCs w:val="28"/>
          <w:lang w:val="uk-UA"/>
        </w:rPr>
        <w:t>Автор детально проаналізував стан бідності населення та рівень розвитку домогосподарств. Дослідник наголошує, що хоча вдалося знизити рівень нерівності Греції, але він залишався високим в порівнянні з країнами Європейського економічного співтовариства</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_Ref149129887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81</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 Проблематику соціальних рухів в Греції висвітлював Палеолог А. в науковій статті</w:t>
      </w:r>
      <w:r w:rsidR="008F72F9">
        <w:rPr>
          <w:rFonts w:ascii="Times New Roman" w:hAnsi="Times New Roman"/>
          <w:bCs/>
          <w:sz w:val="28"/>
          <w:szCs w:val="28"/>
          <w:lang w:val="uk-UA"/>
        </w:rPr>
        <w:t xml:space="preserve">. </w:t>
      </w:r>
      <w:r>
        <w:rPr>
          <w:rFonts w:ascii="Times New Roman" w:hAnsi="Times New Roman"/>
          <w:bCs/>
          <w:sz w:val="28"/>
          <w:szCs w:val="28"/>
          <w:lang w:val="uk-UA"/>
        </w:rPr>
        <w:t>Він наголошує, що під час режиму полковників профспілкові рухи контролювалися державою, що недопускало до поширених страйків на промислових підприємствах до 1973</w:t>
      </w:r>
      <w:r w:rsidR="00075865">
        <w:rPr>
          <w:rFonts w:ascii="Times New Roman" w:hAnsi="Times New Roman"/>
          <w:bCs/>
          <w:sz w:val="28"/>
          <w:szCs w:val="28"/>
          <w:lang w:val="en-US"/>
        </w:rPr>
        <w:t> </w:t>
      </w:r>
      <w:r>
        <w:rPr>
          <w:rFonts w:ascii="Times New Roman" w:hAnsi="Times New Roman"/>
          <w:bCs/>
          <w:sz w:val="28"/>
          <w:szCs w:val="28"/>
          <w:lang w:val="uk-UA"/>
        </w:rPr>
        <w:t>р., але після нафтового шоку почалися загальногрецькі страйкові рухи. Дослідник зауважує, що після приходу до влади демократичних сил, К.</w:t>
      </w:r>
      <w:r w:rsidR="00722BF4">
        <w:rPr>
          <w:rFonts w:ascii="Times New Roman" w:hAnsi="Times New Roman"/>
          <w:bCs/>
          <w:sz w:val="28"/>
          <w:szCs w:val="28"/>
          <w:lang w:val="en-US"/>
        </w:rPr>
        <w:t> </w:t>
      </w:r>
      <w:r>
        <w:rPr>
          <w:rFonts w:ascii="Times New Roman" w:hAnsi="Times New Roman"/>
          <w:bCs/>
          <w:sz w:val="28"/>
          <w:szCs w:val="28"/>
          <w:lang w:val="uk-UA"/>
        </w:rPr>
        <w:t>Караманліс вирішив жорстко припинити страйки робітничого класу за допомогою прийняття необхідних законів, які обмежують їх діяльність</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_Ref149129909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65</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bCs/>
          <w:sz w:val="28"/>
          <w:szCs w:val="28"/>
          <w:lang w:val="uk-UA"/>
        </w:rPr>
        <w:t xml:space="preserve"> </w:t>
      </w:r>
      <w:r>
        <w:rPr>
          <w:rFonts w:ascii="Times New Roman" w:hAnsi="Times New Roman"/>
          <w:bCs/>
          <w:sz w:val="28"/>
          <w:szCs w:val="28"/>
          <w:lang w:val="uk-UA"/>
        </w:rPr>
        <w:t xml:space="preserve">Питання грецької системи охорони </w:t>
      </w:r>
      <w:r>
        <w:rPr>
          <w:rFonts w:ascii="Times New Roman" w:hAnsi="Times New Roman"/>
          <w:bCs/>
          <w:sz w:val="28"/>
          <w:szCs w:val="28"/>
          <w:lang w:val="ru-RU"/>
        </w:rPr>
        <w:t>здоров</w:t>
      </w:r>
      <w:r>
        <w:rPr>
          <w:rFonts w:ascii="Times New Roman" w:hAnsi="Times New Roman"/>
          <w:bCs/>
          <w:sz w:val="28"/>
          <w:szCs w:val="28"/>
          <w:lang w:val="en-US"/>
        </w:rPr>
        <w:t>’</w:t>
      </w:r>
      <w:r>
        <w:rPr>
          <w:rFonts w:ascii="Times New Roman" w:hAnsi="Times New Roman"/>
          <w:bCs/>
          <w:sz w:val="28"/>
          <w:szCs w:val="28"/>
          <w:lang w:val="uk-UA"/>
        </w:rPr>
        <w:t>я Атанасіадіс А. в співасторстві з Костопулу С. та Філалітіс А. охарактеризували в статті «</w:t>
      </w:r>
      <w:r w:rsidR="00713C00" w:rsidRPr="00713C00">
        <w:rPr>
          <w:rFonts w:ascii="Times New Roman" w:hAnsi="Times New Roman"/>
          <w:bCs/>
          <w:sz w:val="28"/>
          <w:szCs w:val="28"/>
          <w:lang w:val="uk-UA"/>
        </w:rPr>
        <w:t>Регіональна децентралізація в грецькій системі охорони здоров’я: риторика і реальність</w:t>
      </w:r>
      <w:r>
        <w:rPr>
          <w:rFonts w:ascii="Times New Roman" w:hAnsi="Times New Roman"/>
          <w:bCs/>
          <w:sz w:val="28"/>
          <w:szCs w:val="28"/>
          <w:lang w:val="uk-UA"/>
        </w:rPr>
        <w:t>». Автори відзначили, що в період з 1967-1974</w:t>
      </w:r>
      <w:r w:rsidR="00713C00">
        <w:rPr>
          <w:rFonts w:ascii="Times New Roman" w:hAnsi="Times New Roman"/>
          <w:bCs/>
          <w:sz w:val="28"/>
          <w:szCs w:val="28"/>
          <w:lang w:val="uk-UA"/>
        </w:rPr>
        <w:t xml:space="preserve"> рр.</w:t>
      </w:r>
      <w:r>
        <w:rPr>
          <w:rFonts w:ascii="Times New Roman" w:hAnsi="Times New Roman"/>
          <w:bCs/>
          <w:sz w:val="28"/>
          <w:szCs w:val="28"/>
          <w:lang w:val="uk-UA"/>
        </w:rPr>
        <w:t xml:space="preserve"> не було характерних змін в цій </w:t>
      </w:r>
      <w:r>
        <w:rPr>
          <w:rFonts w:ascii="Times New Roman" w:hAnsi="Times New Roman"/>
          <w:bCs/>
          <w:sz w:val="28"/>
          <w:szCs w:val="28"/>
          <w:lang w:val="uk-UA"/>
        </w:rPr>
        <w:lastRenderedPageBreak/>
        <w:t>сфері, але надавались досить обмежені інвестиції, які не могли змінити на краще систему. В період з 1974-1981 рр. дослідники наголошують, що так і не вдалося зробити децентралізацію медичної системи, через протиріччя між політичними силами</w:t>
      </w:r>
      <w:r w:rsidR="00202E0A">
        <w:rPr>
          <w:rFonts w:ascii="Times New Roman" w:hAnsi="Times New Roman"/>
          <w:bCs/>
          <w:sz w:val="28"/>
          <w:szCs w:val="28"/>
          <w:lang w:val="uk-UA"/>
        </w:rPr>
        <w:t xml:space="preserve"> </w:t>
      </w:r>
      <w:r w:rsidR="00202E0A">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_Ref149129975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45</w:t>
      </w:r>
      <w:r w:rsidR="00202E0A">
        <w:rPr>
          <w:rFonts w:ascii="Times New Roman" w:hAnsi="Times New Roman"/>
          <w:bCs/>
          <w:sz w:val="28"/>
          <w:szCs w:val="28"/>
          <w:lang w:val="en-US"/>
        </w:rPr>
        <w:fldChar w:fldCharType="end"/>
      </w:r>
      <w:r w:rsidR="00202E0A">
        <w:rPr>
          <w:rFonts w:ascii="Times New Roman" w:hAnsi="Times New Roman"/>
          <w:bCs/>
          <w:sz w:val="28"/>
          <w:szCs w:val="28"/>
          <w:lang w:val="en-US"/>
        </w:rPr>
        <w:t>]</w:t>
      </w:r>
      <w:r>
        <w:rPr>
          <w:rFonts w:ascii="Times New Roman" w:hAnsi="Times New Roman"/>
          <w:bCs/>
          <w:sz w:val="28"/>
          <w:szCs w:val="28"/>
          <w:lang w:val="uk-UA"/>
        </w:rPr>
        <w:t>. Систему вищої освіти Греції проаналізував Караманолакіс В. в своїй науковій статті</w:t>
      </w:r>
      <w:r w:rsidR="008F72F9">
        <w:rPr>
          <w:rFonts w:ascii="Times New Roman" w:hAnsi="Times New Roman"/>
          <w:bCs/>
          <w:sz w:val="28"/>
          <w:szCs w:val="28"/>
          <w:lang w:val="uk-UA"/>
        </w:rPr>
        <w:t xml:space="preserve">. </w:t>
      </w:r>
      <w:r>
        <w:rPr>
          <w:rFonts w:ascii="Times New Roman" w:hAnsi="Times New Roman"/>
          <w:bCs/>
          <w:sz w:val="28"/>
          <w:szCs w:val="28"/>
          <w:lang w:val="uk-UA"/>
        </w:rPr>
        <w:t>Автор наголошує, що режим полковників своїми реформами заради контролю над студентами спровокував масові протести молоді, що стало однією з причин повалення військової диктатури. Дослідник зазначає, що після приходу демократичних сил до влади, була проведена очистка кадрів, які підтримували режим полковників, що заклало основу на подальшу реорганізацію системи вищої освіти</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_Ref149129987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59</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bCs/>
          <w:sz w:val="28"/>
          <w:szCs w:val="28"/>
          <w:lang w:val="uk-UA"/>
        </w:rPr>
        <w:t xml:space="preserve"> </w:t>
      </w:r>
      <w:r>
        <w:rPr>
          <w:rFonts w:ascii="Times New Roman" w:hAnsi="Times New Roman"/>
          <w:bCs/>
          <w:sz w:val="28"/>
          <w:szCs w:val="28"/>
          <w:lang w:val="uk-UA"/>
        </w:rPr>
        <w:t>Казаміас А. в статті дослідив реорганізацію системи освіти на прикладі закону від 1976 р., який на думку автора є показовим в організації освітніх процесів в Греції</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_Ref149129993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61</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bCs/>
          <w:sz w:val="28"/>
          <w:szCs w:val="28"/>
          <w:lang w:val="uk-UA"/>
        </w:rPr>
        <w:t xml:space="preserve"> </w:t>
      </w:r>
      <w:r>
        <w:rPr>
          <w:rFonts w:ascii="Times New Roman" w:hAnsi="Times New Roman"/>
          <w:bCs/>
          <w:sz w:val="28"/>
          <w:szCs w:val="28"/>
          <w:lang w:val="uk-UA"/>
        </w:rPr>
        <w:t>Георгіадіс Н. в своїй праці дослідив особливості професійно-технічної освіти. Автор підкреслив, що після повалення диктатури полковників потрібно було зробити якісну реформу системи освіти, попри намагання уряду К. Караманліса досягнути балансу між попитом на професійно-технічні заклади та університетами, це не стало успішним, через неповажне ставлення до середньої освіти, надаючи перевагу вищій</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_Ref149130011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56</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 xml:space="preserve">.  </w:t>
      </w:r>
    </w:p>
    <w:p w14:paraId="2E014E31" w14:textId="3F3AEBDD" w:rsidR="00032991" w:rsidRPr="0047725F" w:rsidRDefault="00032991" w:rsidP="00032991">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Український дослідник Булик М. в науковій статті охарактеризував систему освіти та її вплив на майбутні роки. Автор наголошує, що істинна реалізація реформи освіти відбулася саме після обрання А. Папандреу пре</w:t>
      </w:r>
      <w:r>
        <w:rPr>
          <w:rFonts w:ascii="Times New Roman" w:hAnsi="Times New Roman"/>
          <w:bCs/>
          <w:sz w:val="28"/>
          <w:szCs w:val="28"/>
          <w:lang w:val="ru-RU"/>
        </w:rPr>
        <w:t>м</w:t>
      </w:r>
      <w:r>
        <w:rPr>
          <w:rFonts w:ascii="Times New Roman" w:hAnsi="Times New Roman"/>
          <w:bCs/>
          <w:sz w:val="28"/>
          <w:szCs w:val="28"/>
          <w:lang w:val="en-US"/>
        </w:rPr>
        <w:t>’</w:t>
      </w:r>
      <w:r>
        <w:rPr>
          <w:rFonts w:ascii="Times New Roman" w:hAnsi="Times New Roman"/>
          <w:bCs/>
          <w:sz w:val="28"/>
          <w:szCs w:val="28"/>
          <w:lang w:val="uk-UA"/>
        </w:rPr>
        <w:t>єр-міністром Греції, яка заклала фундамент на подальші перетворення</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_Ref149130023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36</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 xml:space="preserve">. </w:t>
      </w:r>
    </w:p>
    <w:p w14:paraId="236172AB" w14:textId="38672660" w:rsidR="00032991" w:rsidRDefault="00032991" w:rsidP="0082698C">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Проблематикою дослідження церковно-релігійної діяльності займалися Кругова О., Москофф Х., Мосхос Д., Оуліс Д.</w:t>
      </w:r>
      <w:r w:rsidR="00F32D31">
        <w:rPr>
          <w:rFonts w:ascii="Times New Roman" w:hAnsi="Times New Roman"/>
          <w:bCs/>
          <w:sz w:val="28"/>
          <w:szCs w:val="28"/>
          <w:lang w:val="uk-UA"/>
        </w:rPr>
        <w:t xml:space="preserve"> І</w:t>
      </w:r>
      <w:r>
        <w:rPr>
          <w:rFonts w:ascii="Times New Roman" w:hAnsi="Times New Roman"/>
          <w:bCs/>
          <w:sz w:val="28"/>
          <w:szCs w:val="28"/>
          <w:lang w:val="uk-UA"/>
        </w:rPr>
        <w:t>сторикиня Кругова О. в своїй праці дослідила відносини режиму полковників та Грецькою Православною Церквою. Авторка наголошує, що військова влада хотіла мати тотальний вплив на церковних діячів, щоб контролювати повністю за грецьким населенням</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_Ref149129092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76</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bCs/>
          <w:sz w:val="28"/>
          <w:szCs w:val="28"/>
          <w:lang w:val="uk-UA"/>
        </w:rPr>
        <w:t xml:space="preserve"> </w:t>
      </w:r>
      <w:r>
        <w:rPr>
          <w:rFonts w:ascii="Times New Roman" w:hAnsi="Times New Roman"/>
          <w:bCs/>
          <w:sz w:val="28"/>
          <w:szCs w:val="28"/>
          <w:lang w:val="uk-UA"/>
        </w:rPr>
        <w:t>Грецький дослідник Москофф Г. в своїй дисертації  дослідив зв</w:t>
      </w:r>
      <w:r>
        <w:rPr>
          <w:rFonts w:ascii="Times New Roman" w:hAnsi="Times New Roman"/>
          <w:bCs/>
          <w:sz w:val="28"/>
          <w:szCs w:val="28"/>
          <w:lang w:val="en-US"/>
        </w:rPr>
        <w:t>’</w:t>
      </w:r>
      <w:r>
        <w:rPr>
          <w:rFonts w:ascii="Times New Roman" w:hAnsi="Times New Roman"/>
          <w:bCs/>
          <w:sz w:val="28"/>
          <w:szCs w:val="28"/>
          <w:lang w:val="uk-UA"/>
        </w:rPr>
        <w:t>язок між релігією та державою, під час правління прем</w:t>
      </w:r>
      <w:r>
        <w:rPr>
          <w:rFonts w:ascii="Times New Roman" w:hAnsi="Times New Roman"/>
          <w:bCs/>
          <w:sz w:val="28"/>
          <w:szCs w:val="28"/>
          <w:lang w:val="en-US"/>
        </w:rPr>
        <w:t>’</w:t>
      </w:r>
      <w:r>
        <w:rPr>
          <w:rFonts w:ascii="Times New Roman" w:hAnsi="Times New Roman"/>
          <w:bCs/>
          <w:sz w:val="28"/>
          <w:szCs w:val="28"/>
          <w:lang w:val="uk-UA"/>
        </w:rPr>
        <w:t xml:space="preserve">єр-міністра Греції </w:t>
      </w:r>
      <w:r>
        <w:rPr>
          <w:rFonts w:ascii="Times New Roman" w:hAnsi="Times New Roman"/>
          <w:bCs/>
          <w:sz w:val="28"/>
          <w:szCs w:val="28"/>
          <w:lang w:val="uk-UA"/>
        </w:rPr>
        <w:lastRenderedPageBreak/>
        <w:t>К. Караманліса. Автор охарактеризував відносини грецького населення та політичних сил до церкви, їх позицію стосовно відокремлення від держави, ставлення церковних діячів до європейської інтеграції</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02E0A">
        <w:rPr>
          <w:rFonts w:ascii="Times New Roman" w:hAnsi="Times New Roman"/>
          <w:bCs/>
          <w:sz w:val="28"/>
          <w:szCs w:val="28"/>
          <w:lang w:val="en-US"/>
        </w:rPr>
        <w:fldChar w:fldCharType="begin"/>
      </w:r>
      <w:r w:rsidR="00202E0A">
        <w:rPr>
          <w:rFonts w:ascii="Times New Roman" w:hAnsi="Times New Roman"/>
          <w:bCs/>
          <w:sz w:val="28"/>
          <w:szCs w:val="28"/>
          <w:lang w:val="en-US"/>
        </w:rPr>
        <w:instrText xml:space="preserve"> REF _Ref149130058 \r \h </w:instrText>
      </w:r>
      <w:r w:rsidR="00202E0A">
        <w:rPr>
          <w:rFonts w:ascii="Times New Roman" w:hAnsi="Times New Roman"/>
          <w:bCs/>
          <w:sz w:val="28"/>
          <w:szCs w:val="28"/>
          <w:lang w:val="en-US"/>
        </w:rPr>
      </w:r>
      <w:r w:rsidR="00202E0A">
        <w:rPr>
          <w:rFonts w:ascii="Times New Roman" w:hAnsi="Times New Roman"/>
          <w:bCs/>
          <w:sz w:val="28"/>
          <w:szCs w:val="28"/>
          <w:lang w:val="en-US"/>
        </w:rPr>
        <w:fldChar w:fldCharType="separate"/>
      </w:r>
      <w:r w:rsidR="00850E79">
        <w:rPr>
          <w:rFonts w:ascii="Times New Roman" w:hAnsi="Times New Roman"/>
          <w:bCs/>
          <w:sz w:val="28"/>
          <w:szCs w:val="28"/>
          <w:lang w:val="en-US"/>
        </w:rPr>
        <w:t>78</w:t>
      </w:r>
      <w:r w:rsidR="00202E0A">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r w:rsidR="0082698C">
        <w:rPr>
          <w:rFonts w:ascii="Times New Roman" w:hAnsi="Times New Roman"/>
          <w:bCs/>
          <w:sz w:val="28"/>
          <w:szCs w:val="28"/>
          <w:lang w:val="uk-UA"/>
        </w:rPr>
        <w:t xml:space="preserve"> </w:t>
      </w:r>
      <w:r>
        <w:rPr>
          <w:rFonts w:ascii="Times New Roman" w:hAnsi="Times New Roman"/>
          <w:bCs/>
          <w:sz w:val="28"/>
          <w:szCs w:val="28"/>
          <w:lang w:val="uk-UA"/>
        </w:rPr>
        <w:t>Оуліс Д. в співавторстві з Макріс Г. та Руссос С. в науковій статті проаналізували наслідки впливу на Грецьку Православну Церкву після приєднання до Європейського економічного співтовариства в 1981 р. Автори охарактеризували ставлення церковних діячів до нових соціальних законопроєктів</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94C74">
        <w:rPr>
          <w:rFonts w:ascii="Times New Roman" w:hAnsi="Times New Roman"/>
          <w:bCs/>
          <w:sz w:val="28"/>
          <w:szCs w:val="28"/>
          <w:lang w:val="en-US"/>
        </w:rPr>
        <w:fldChar w:fldCharType="begin"/>
      </w:r>
      <w:r w:rsidR="00294C74">
        <w:rPr>
          <w:rFonts w:ascii="Times New Roman" w:hAnsi="Times New Roman"/>
          <w:bCs/>
          <w:sz w:val="28"/>
          <w:szCs w:val="28"/>
          <w:lang w:val="en-US"/>
        </w:rPr>
        <w:instrText xml:space="preserve"> REF _Ref149130093 \r \h </w:instrText>
      </w:r>
      <w:r w:rsidR="00294C74">
        <w:rPr>
          <w:rFonts w:ascii="Times New Roman" w:hAnsi="Times New Roman"/>
          <w:bCs/>
          <w:sz w:val="28"/>
          <w:szCs w:val="28"/>
          <w:lang w:val="en-US"/>
        </w:rPr>
      </w:r>
      <w:r w:rsidR="00294C74">
        <w:rPr>
          <w:rFonts w:ascii="Times New Roman" w:hAnsi="Times New Roman"/>
          <w:bCs/>
          <w:sz w:val="28"/>
          <w:szCs w:val="28"/>
          <w:lang w:val="en-US"/>
        </w:rPr>
        <w:fldChar w:fldCharType="separate"/>
      </w:r>
      <w:r w:rsidR="00850E79">
        <w:rPr>
          <w:rFonts w:ascii="Times New Roman" w:hAnsi="Times New Roman"/>
          <w:bCs/>
          <w:sz w:val="28"/>
          <w:szCs w:val="28"/>
          <w:lang w:val="en-US"/>
        </w:rPr>
        <w:t>64</w:t>
      </w:r>
      <w:r w:rsidR="00294C74">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r w:rsidR="00294C74">
        <w:rPr>
          <w:rFonts w:ascii="Times New Roman" w:hAnsi="Times New Roman"/>
          <w:bCs/>
          <w:sz w:val="28"/>
          <w:szCs w:val="28"/>
          <w:lang w:val="en-US"/>
        </w:rPr>
        <w:t xml:space="preserve"> </w:t>
      </w:r>
      <w:r>
        <w:rPr>
          <w:rFonts w:ascii="Times New Roman" w:hAnsi="Times New Roman"/>
          <w:bCs/>
          <w:sz w:val="28"/>
          <w:szCs w:val="28"/>
          <w:lang w:val="uk-UA"/>
        </w:rPr>
        <w:t>Грецький історик Мосхос Д.</w:t>
      </w:r>
      <w:r w:rsidR="00553577">
        <w:rPr>
          <w:rFonts w:ascii="Times New Roman" w:hAnsi="Times New Roman"/>
          <w:bCs/>
          <w:sz w:val="28"/>
          <w:szCs w:val="28"/>
          <w:lang w:val="uk-UA"/>
        </w:rPr>
        <w:t>, який працює в Афінському національному університеті імені Каподистрії,</w:t>
      </w:r>
      <w:r>
        <w:rPr>
          <w:rFonts w:ascii="Times New Roman" w:hAnsi="Times New Roman"/>
          <w:bCs/>
          <w:sz w:val="28"/>
          <w:szCs w:val="28"/>
          <w:lang w:val="uk-UA"/>
        </w:rPr>
        <w:t xml:space="preserve"> в своїй статті детально описав роль Грецької Православної Церкви в період з 1974-1981 рр. Автор як і вище зазначені дослідники наголошує, що Церква відновила власну свободу, але їй довелося змиритися з прийнятими законами, стосовно поширення світського підходу життя в Греції</w:t>
      </w:r>
      <w:r w:rsidR="008F72F9">
        <w:rPr>
          <w:rFonts w:ascii="Times New Roman" w:hAnsi="Times New Roman"/>
          <w:bCs/>
          <w:sz w:val="28"/>
          <w:szCs w:val="28"/>
          <w:lang w:val="uk-UA"/>
        </w:rPr>
        <w:t xml:space="preserve"> </w:t>
      </w:r>
      <w:r w:rsidR="008F72F9">
        <w:rPr>
          <w:rFonts w:ascii="Times New Roman" w:hAnsi="Times New Roman"/>
          <w:bCs/>
          <w:sz w:val="28"/>
          <w:szCs w:val="28"/>
          <w:lang w:val="en-US"/>
        </w:rPr>
        <w:t>[</w:t>
      </w:r>
      <w:r w:rsidR="00294C74">
        <w:rPr>
          <w:rFonts w:ascii="Times New Roman" w:hAnsi="Times New Roman"/>
          <w:bCs/>
          <w:sz w:val="28"/>
          <w:szCs w:val="28"/>
          <w:lang w:val="en-US"/>
        </w:rPr>
        <w:fldChar w:fldCharType="begin"/>
      </w:r>
      <w:r w:rsidR="00294C74">
        <w:rPr>
          <w:rFonts w:ascii="Times New Roman" w:hAnsi="Times New Roman"/>
          <w:bCs/>
          <w:sz w:val="28"/>
          <w:szCs w:val="28"/>
          <w:lang w:val="en-US"/>
        </w:rPr>
        <w:instrText xml:space="preserve"> REF _Ref149130113 \r \h </w:instrText>
      </w:r>
      <w:r w:rsidR="00294C74">
        <w:rPr>
          <w:rFonts w:ascii="Times New Roman" w:hAnsi="Times New Roman"/>
          <w:bCs/>
          <w:sz w:val="28"/>
          <w:szCs w:val="28"/>
          <w:lang w:val="en-US"/>
        </w:rPr>
      </w:r>
      <w:r w:rsidR="00294C74">
        <w:rPr>
          <w:rFonts w:ascii="Times New Roman" w:hAnsi="Times New Roman"/>
          <w:bCs/>
          <w:sz w:val="28"/>
          <w:szCs w:val="28"/>
          <w:lang w:val="en-US"/>
        </w:rPr>
        <w:fldChar w:fldCharType="separate"/>
      </w:r>
      <w:r w:rsidR="00850E79">
        <w:rPr>
          <w:rFonts w:ascii="Times New Roman" w:hAnsi="Times New Roman"/>
          <w:bCs/>
          <w:sz w:val="28"/>
          <w:szCs w:val="28"/>
          <w:lang w:val="en-US"/>
        </w:rPr>
        <w:t>63</w:t>
      </w:r>
      <w:r w:rsidR="00294C74">
        <w:rPr>
          <w:rFonts w:ascii="Times New Roman" w:hAnsi="Times New Roman"/>
          <w:bCs/>
          <w:sz w:val="28"/>
          <w:szCs w:val="28"/>
          <w:lang w:val="en-US"/>
        </w:rPr>
        <w:fldChar w:fldCharType="end"/>
      </w:r>
      <w:r w:rsidR="008F72F9">
        <w:rPr>
          <w:rFonts w:ascii="Times New Roman" w:hAnsi="Times New Roman"/>
          <w:bCs/>
          <w:sz w:val="28"/>
          <w:szCs w:val="28"/>
          <w:lang w:val="en-US"/>
        </w:rPr>
        <w:t>]</w:t>
      </w:r>
      <w:r>
        <w:rPr>
          <w:rFonts w:ascii="Times New Roman" w:hAnsi="Times New Roman"/>
          <w:bCs/>
          <w:sz w:val="28"/>
          <w:szCs w:val="28"/>
          <w:lang w:val="uk-UA"/>
        </w:rPr>
        <w:t>.</w:t>
      </w:r>
    </w:p>
    <w:p w14:paraId="4C8E0987" w14:textId="34ADE7CD" w:rsidR="00852376" w:rsidRDefault="00032991" w:rsidP="00852376">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Таким чином, </w:t>
      </w:r>
      <w:r w:rsidR="001E6327">
        <w:rPr>
          <w:rFonts w:ascii="Times New Roman" w:hAnsi="Times New Roman"/>
          <w:bCs/>
          <w:sz w:val="28"/>
          <w:szCs w:val="28"/>
          <w:lang w:val="uk-UA"/>
        </w:rPr>
        <w:t>можна побачити</w:t>
      </w:r>
      <w:r>
        <w:rPr>
          <w:rFonts w:ascii="Times New Roman" w:hAnsi="Times New Roman"/>
          <w:bCs/>
          <w:sz w:val="28"/>
          <w:szCs w:val="28"/>
          <w:lang w:val="uk-UA"/>
        </w:rPr>
        <w:t xml:space="preserve">, що історіографія дослідження освітлює широкий спектр питань переважно іноземними науковцями, в той час як вітчизняними </w:t>
      </w:r>
      <w:r w:rsidR="00EF7664">
        <w:rPr>
          <w:rFonts w:ascii="Times New Roman" w:hAnsi="Times New Roman"/>
          <w:bCs/>
          <w:sz w:val="28"/>
          <w:szCs w:val="28"/>
          <w:lang w:val="uk-UA"/>
        </w:rPr>
        <w:t xml:space="preserve">– це обмежена </w:t>
      </w:r>
      <w:r>
        <w:rPr>
          <w:rFonts w:ascii="Times New Roman" w:hAnsi="Times New Roman"/>
          <w:bCs/>
          <w:sz w:val="28"/>
          <w:szCs w:val="28"/>
          <w:lang w:val="uk-UA"/>
        </w:rPr>
        <w:t>кількі</w:t>
      </w:r>
      <w:r w:rsidR="00EF7664">
        <w:rPr>
          <w:rFonts w:ascii="Times New Roman" w:hAnsi="Times New Roman"/>
          <w:bCs/>
          <w:sz w:val="28"/>
          <w:szCs w:val="28"/>
          <w:lang w:val="uk-UA"/>
        </w:rPr>
        <w:t>сть</w:t>
      </w:r>
      <w:r>
        <w:rPr>
          <w:rFonts w:ascii="Times New Roman" w:hAnsi="Times New Roman"/>
          <w:bCs/>
          <w:sz w:val="28"/>
          <w:szCs w:val="28"/>
          <w:lang w:val="uk-UA"/>
        </w:rPr>
        <w:t xml:space="preserve"> публікацій. </w:t>
      </w:r>
      <w:r w:rsidR="00955E1E">
        <w:rPr>
          <w:rFonts w:ascii="Times New Roman" w:hAnsi="Times New Roman"/>
          <w:bCs/>
          <w:sz w:val="28"/>
          <w:szCs w:val="28"/>
          <w:lang w:val="uk-UA"/>
        </w:rPr>
        <w:t>Хоча п</w:t>
      </w:r>
      <w:r w:rsidR="00EB48BE">
        <w:rPr>
          <w:rFonts w:ascii="Times New Roman" w:hAnsi="Times New Roman"/>
          <w:bCs/>
          <w:sz w:val="28"/>
          <w:szCs w:val="28"/>
          <w:lang w:val="uk-UA"/>
        </w:rPr>
        <w:t>орушувалися</w:t>
      </w:r>
      <w:r w:rsidR="00A00AEA">
        <w:rPr>
          <w:rFonts w:ascii="Times New Roman" w:hAnsi="Times New Roman"/>
          <w:bCs/>
          <w:sz w:val="28"/>
          <w:szCs w:val="28"/>
          <w:lang w:val="uk-UA"/>
        </w:rPr>
        <w:t xml:space="preserve"> </w:t>
      </w:r>
      <w:r w:rsidR="00EB48BE">
        <w:rPr>
          <w:rFonts w:ascii="Times New Roman" w:hAnsi="Times New Roman"/>
          <w:bCs/>
          <w:sz w:val="28"/>
          <w:szCs w:val="28"/>
          <w:lang w:val="uk-UA"/>
        </w:rPr>
        <w:t xml:space="preserve">питання </w:t>
      </w:r>
      <w:r w:rsidR="00D707AA">
        <w:rPr>
          <w:rFonts w:ascii="Times New Roman" w:hAnsi="Times New Roman"/>
          <w:bCs/>
          <w:sz w:val="28"/>
          <w:szCs w:val="28"/>
          <w:lang w:val="uk-UA"/>
        </w:rPr>
        <w:t>політичних</w:t>
      </w:r>
      <w:r w:rsidR="00337F2B">
        <w:rPr>
          <w:rFonts w:ascii="Times New Roman" w:hAnsi="Times New Roman"/>
          <w:bCs/>
          <w:sz w:val="28"/>
          <w:szCs w:val="28"/>
          <w:lang w:val="uk-UA"/>
        </w:rPr>
        <w:t xml:space="preserve"> та соціально-економічних</w:t>
      </w:r>
      <w:r w:rsidR="00D707AA">
        <w:rPr>
          <w:rFonts w:ascii="Times New Roman" w:hAnsi="Times New Roman"/>
          <w:bCs/>
          <w:sz w:val="28"/>
          <w:szCs w:val="28"/>
          <w:lang w:val="uk-UA"/>
        </w:rPr>
        <w:t xml:space="preserve"> трансформацій</w:t>
      </w:r>
      <w:r w:rsidR="00EB48BE">
        <w:rPr>
          <w:rFonts w:ascii="Times New Roman" w:hAnsi="Times New Roman"/>
          <w:bCs/>
          <w:sz w:val="28"/>
          <w:szCs w:val="28"/>
          <w:lang w:val="uk-UA"/>
        </w:rPr>
        <w:t xml:space="preserve"> за режиму полковників та демократичних сил,</w:t>
      </w:r>
      <w:r w:rsidR="00955E1E">
        <w:rPr>
          <w:rFonts w:ascii="Times New Roman" w:hAnsi="Times New Roman"/>
          <w:bCs/>
          <w:sz w:val="28"/>
          <w:szCs w:val="28"/>
          <w:lang w:val="uk-UA"/>
        </w:rPr>
        <w:t xml:space="preserve"> проте,</w:t>
      </w:r>
      <w:r w:rsidR="00EB48BE">
        <w:rPr>
          <w:rFonts w:ascii="Times New Roman" w:hAnsi="Times New Roman"/>
          <w:bCs/>
          <w:sz w:val="28"/>
          <w:szCs w:val="28"/>
          <w:lang w:val="uk-UA"/>
        </w:rPr>
        <w:t xml:space="preserve"> одночасно існує проблема</w:t>
      </w:r>
      <w:r w:rsidR="007400D3">
        <w:rPr>
          <w:rFonts w:ascii="Times New Roman" w:hAnsi="Times New Roman"/>
          <w:bCs/>
          <w:sz w:val="28"/>
          <w:szCs w:val="28"/>
          <w:lang w:val="uk-UA"/>
        </w:rPr>
        <w:t>, було досить побічно здійснено порівняння</w:t>
      </w:r>
      <w:r w:rsidR="00A00AEA">
        <w:rPr>
          <w:rFonts w:ascii="Times New Roman" w:hAnsi="Times New Roman"/>
          <w:bCs/>
          <w:sz w:val="28"/>
          <w:szCs w:val="28"/>
          <w:lang w:val="uk-UA"/>
        </w:rPr>
        <w:t xml:space="preserve"> стану аграрного сектору</w:t>
      </w:r>
      <w:r w:rsidR="00955E1E">
        <w:rPr>
          <w:rFonts w:ascii="Times New Roman" w:hAnsi="Times New Roman"/>
          <w:bCs/>
          <w:sz w:val="28"/>
          <w:szCs w:val="28"/>
          <w:lang w:val="uk-UA"/>
        </w:rPr>
        <w:t xml:space="preserve"> та</w:t>
      </w:r>
      <w:r w:rsidR="007400D3">
        <w:rPr>
          <w:rFonts w:ascii="Times New Roman" w:hAnsi="Times New Roman"/>
          <w:bCs/>
          <w:sz w:val="28"/>
          <w:szCs w:val="28"/>
          <w:lang w:val="uk-UA"/>
        </w:rPr>
        <w:t xml:space="preserve"> </w:t>
      </w:r>
      <w:r w:rsidR="00A00AEA">
        <w:rPr>
          <w:rFonts w:ascii="Times New Roman" w:hAnsi="Times New Roman"/>
          <w:bCs/>
          <w:sz w:val="28"/>
          <w:szCs w:val="28"/>
          <w:lang w:val="uk-UA"/>
        </w:rPr>
        <w:t>туристичної індустрії</w:t>
      </w:r>
      <w:r w:rsidR="00955E1E">
        <w:rPr>
          <w:rFonts w:ascii="Times New Roman" w:hAnsi="Times New Roman"/>
          <w:bCs/>
          <w:sz w:val="28"/>
          <w:szCs w:val="28"/>
          <w:lang w:val="uk-UA"/>
        </w:rPr>
        <w:t xml:space="preserve"> 1967-1981 рр.</w:t>
      </w:r>
      <w:r w:rsidR="00F35FE0">
        <w:rPr>
          <w:rFonts w:ascii="Times New Roman" w:hAnsi="Times New Roman"/>
          <w:bCs/>
          <w:sz w:val="28"/>
          <w:szCs w:val="28"/>
          <w:lang w:val="uk-UA"/>
        </w:rPr>
        <w:t>, ці аспекти не є розкритими повністю.</w:t>
      </w:r>
      <w:r w:rsidR="00091F14">
        <w:rPr>
          <w:rFonts w:ascii="Times New Roman" w:hAnsi="Times New Roman"/>
          <w:bCs/>
          <w:sz w:val="28"/>
          <w:szCs w:val="28"/>
          <w:lang w:val="uk-UA"/>
        </w:rPr>
        <w:t xml:space="preserve"> </w:t>
      </w:r>
      <w:r w:rsidR="00955E1E">
        <w:rPr>
          <w:rFonts w:ascii="Times New Roman" w:hAnsi="Times New Roman"/>
          <w:bCs/>
          <w:sz w:val="28"/>
          <w:szCs w:val="28"/>
          <w:lang w:val="uk-UA"/>
        </w:rPr>
        <w:t xml:space="preserve">Тому, магістерська робота має на меті проаналізувати та узагальнити політичні та соціально-економічні </w:t>
      </w:r>
      <w:r w:rsidR="00091F14">
        <w:rPr>
          <w:rFonts w:ascii="Times New Roman" w:hAnsi="Times New Roman"/>
          <w:bCs/>
          <w:sz w:val="28"/>
          <w:szCs w:val="28"/>
          <w:lang w:val="uk-UA"/>
        </w:rPr>
        <w:t xml:space="preserve">трансформації </w:t>
      </w:r>
      <w:r w:rsidR="00955E1E">
        <w:rPr>
          <w:rFonts w:ascii="Times New Roman" w:hAnsi="Times New Roman"/>
          <w:bCs/>
          <w:sz w:val="28"/>
          <w:szCs w:val="28"/>
          <w:lang w:val="uk-UA"/>
        </w:rPr>
        <w:t xml:space="preserve">Греції </w:t>
      </w:r>
      <w:r w:rsidR="00091F14">
        <w:rPr>
          <w:rFonts w:ascii="Times New Roman" w:hAnsi="Times New Roman"/>
          <w:bCs/>
          <w:sz w:val="28"/>
          <w:szCs w:val="28"/>
          <w:lang w:val="uk-UA"/>
        </w:rPr>
        <w:t xml:space="preserve">в </w:t>
      </w:r>
      <w:r w:rsidR="00955E1E">
        <w:rPr>
          <w:rFonts w:ascii="Times New Roman" w:hAnsi="Times New Roman"/>
          <w:bCs/>
          <w:sz w:val="28"/>
          <w:szCs w:val="28"/>
          <w:lang w:val="uk-UA"/>
        </w:rPr>
        <w:t xml:space="preserve">1967-1981 рр., </w:t>
      </w:r>
      <w:r w:rsidR="00091F14">
        <w:rPr>
          <w:rFonts w:ascii="Times New Roman" w:hAnsi="Times New Roman"/>
          <w:bCs/>
          <w:sz w:val="28"/>
          <w:szCs w:val="28"/>
          <w:lang w:val="uk-UA"/>
        </w:rPr>
        <w:t>та їх</w:t>
      </w:r>
      <w:r w:rsidR="00955E1E">
        <w:rPr>
          <w:rFonts w:ascii="Times New Roman" w:hAnsi="Times New Roman"/>
          <w:bCs/>
          <w:sz w:val="28"/>
          <w:szCs w:val="28"/>
          <w:lang w:val="uk-UA"/>
        </w:rPr>
        <w:t xml:space="preserve"> впли</w:t>
      </w:r>
      <w:r w:rsidR="00091F14">
        <w:rPr>
          <w:rFonts w:ascii="Times New Roman" w:hAnsi="Times New Roman"/>
          <w:bCs/>
          <w:sz w:val="28"/>
          <w:szCs w:val="28"/>
          <w:lang w:val="uk-UA"/>
        </w:rPr>
        <w:t>в</w:t>
      </w:r>
      <w:r w:rsidR="00955E1E">
        <w:rPr>
          <w:rFonts w:ascii="Times New Roman" w:hAnsi="Times New Roman"/>
          <w:bCs/>
          <w:sz w:val="28"/>
          <w:szCs w:val="28"/>
          <w:lang w:val="uk-UA"/>
        </w:rPr>
        <w:t xml:space="preserve"> на шлях до європейської інтеграції. </w:t>
      </w:r>
      <w:r w:rsidR="00A00AEA">
        <w:rPr>
          <w:rFonts w:ascii="Times New Roman" w:hAnsi="Times New Roman"/>
          <w:bCs/>
          <w:sz w:val="28"/>
          <w:szCs w:val="28"/>
          <w:lang w:val="uk-UA"/>
        </w:rPr>
        <w:t xml:space="preserve">  </w:t>
      </w:r>
      <w:r w:rsidR="00EB48BE">
        <w:rPr>
          <w:rFonts w:ascii="Times New Roman" w:hAnsi="Times New Roman"/>
          <w:bCs/>
          <w:sz w:val="28"/>
          <w:szCs w:val="28"/>
          <w:lang w:val="uk-UA"/>
        </w:rPr>
        <w:t xml:space="preserve"> </w:t>
      </w:r>
      <w:r w:rsidR="00D707AA">
        <w:rPr>
          <w:rFonts w:ascii="Times New Roman" w:hAnsi="Times New Roman"/>
          <w:bCs/>
          <w:sz w:val="28"/>
          <w:szCs w:val="28"/>
          <w:lang w:val="uk-UA"/>
        </w:rPr>
        <w:t xml:space="preserve"> </w:t>
      </w:r>
    </w:p>
    <w:p w14:paraId="76624C6B" w14:textId="77777777" w:rsidR="00032991" w:rsidRDefault="00032991" w:rsidP="00FD72A8">
      <w:pPr>
        <w:spacing w:after="0" w:line="360" w:lineRule="auto"/>
        <w:ind w:firstLine="709"/>
        <w:jc w:val="both"/>
        <w:rPr>
          <w:rFonts w:ascii="Times New Roman" w:hAnsi="Times New Roman"/>
          <w:b/>
          <w:sz w:val="28"/>
          <w:szCs w:val="28"/>
          <w:lang w:val="uk-UA"/>
        </w:rPr>
      </w:pPr>
      <w:r w:rsidRPr="00A52DF8">
        <w:rPr>
          <w:rFonts w:ascii="Times New Roman" w:hAnsi="Times New Roman"/>
          <w:b/>
          <w:sz w:val="28"/>
          <w:szCs w:val="28"/>
          <w:lang w:val="uk-UA"/>
        </w:rPr>
        <w:t>1.2. Джерельна база та методи дослідження</w:t>
      </w:r>
    </w:p>
    <w:p w14:paraId="341A957D" w14:textId="2C511208" w:rsidR="00032991" w:rsidRDefault="00032991" w:rsidP="00032991">
      <w:pPr>
        <w:spacing w:after="0" w:line="360" w:lineRule="auto"/>
        <w:ind w:firstLine="709"/>
        <w:jc w:val="both"/>
        <w:rPr>
          <w:rFonts w:ascii="Times New Roman" w:hAnsi="Times New Roman"/>
          <w:bCs/>
          <w:sz w:val="28"/>
          <w:szCs w:val="28"/>
          <w:lang w:val="uk-UA"/>
        </w:rPr>
      </w:pPr>
      <w:r w:rsidRPr="00A52DF8">
        <w:rPr>
          <w:rFonts w:ascii="Times New Roman" w:hAnsi="Times New Roman"/>
          <w:bCs/>
          <w:sz w:val="28"/>
          <w:szCs w:val="28"/>
          <w:lang w:val="uk-UA"/>
        </w:rPr>
        <w:t>Джерельна база</w:t>
      </w:r>
      <w:r>
        <w:rPr>
          <w:rFonts w:ascii="Times New Roman" w:hAnsi="Times New Roman"/>
          <w:bCs/>
          <w:sz w:val="28"/>
          <w:szCs w:val="28"/>
          <w:lang w:val="uk-UA"/>
        </w:rPr>
        <w:t xml:space="preserve"> магістерської роботи складається з опублікованих джерел, які повністю відповідають темі дослідження. Їх доцільно </w:t>
      </w:r>
      <w:r w:rsidR="008052BD">
        <w:rPr>
          <w:rFonts w:ascii="Times New Roman" w:hAnsi="Times New Roman"/>
          <w:bCs/>
          <w:sz w:val="28"/>
          <w:szCs w:val="28"/>
          <w:lang w:val="uk-UA"/>
        </w:rPr>
        <w:t>роз</w:t>
      </w:r>
      <w:r>
        <w:rPr>
          <w:rFonts w:ascii="Times New Roman" w:hAnsi="Times New Roman"/>
          <w:bCs/>
          <w:sz w:val="28"/>
          <w:szCs w:val="28"/>
          <w:lang w:val="uk-UA"/>
        </w:rPr>
        <w:t xml:space="preserve">ділити </w:t>
      </w:r>
      <w:r w:rsidR="008052BD">
        <w:rPr>
          <w:rFonts w:ascii="Times New Roman" w:hAnsi="Times New Roman"/>
          <w:bCs/>
          <w:sz w:val="28"/>
          <w:szCs w:val="28"/>
          <w:lang w:val="uk-UA"/>
        </w:rPr>
        <w:t xml:space="preserve">за </w:t>
      </w:r>
      <w:r w:rsidR="008052BD" w:rsidRPr="00592377">
        <w:rPr>
          <w:rFonts w:ascii="Times New Roman" w:hAnsi="Times New Roman"/>
          <w:bCs/>
          <w:i/>
          <w:iCs/>
          <w:sz w:val="28"/>
          <w:szCs w:val="28"/>
          <w:lang w:val="uk-UA"/>
        </w:rPr>
        <w:t>видовою ознакою</w:t>
      </w:r>
      <w:r w:rsidR="008052BD">
        <w:rPr>
          <w:rFonts w:ascii="Times New Roman" w:hAnsi="Times New Roman"/>
          <w:bCs/>
          <w:sz w:val="28"/>
          <w:szCs w:val="28"/>
          <w:lang w:val="uk-UA"/>
        </w:rPr>
        <w:t>. Вони складаються з</w:t>
      </w:r>
      <w:r>
        <w:rPr>
          <w:rFonts w:ascii="Times New Roman" w:hAnsi="Times New Roman"/>
          <w:bCs/>
          <w:sz w:val="28"/>
          <w:szCs w:val="28"/>
          <w:lang w:val="uk-UA"/>
        </w:rPr>
        <w:t xml:space="preserve"> чотир</w:t>
      </w:r>
      <w:r w:rsidR="008052BD">
        <w:rPr>
          <w:rFonts w:ascii="Times New Roman" w:hAnsi="Times New Roman"/>
          <w:bCs/>
          <w:sz w:val="28"/>
          <w:szCs w:val="28"/>
          <w:lang w:val="uk-UA"/>
        </w:rPr>
        <w:t>ьох</w:t>
      </w:r>
      <w:r>
        <w:rPr>
          <w:rFonts w:ascii="Times New Roman" w:hAnsi="Times New Roman"/>
          <w:bCs/>
          <w:sz w:val="28"/>
          <w:szCs w:val="28"/>
          <w:lang w:val="uk-UA"/>
        </w:rPr>
        <w:t xml:space="preserve"> груп: договори та постанови, законодавчі акти, преса, статистичні матеріали.</w:t>
      </w:r>
    </w:p>
    <w:p w14:paraId="7AE5B68C" w14:textId="5F4E28F6" w:rsidR="00032991" w:rsidRDefault="00032991" w:rsidP="00032991">
      <w:pPr>
        <w:spacing w:after="0" w:line="360" w:lineRule="auto"/>
        <w:ind w:firstLine="709"/>
        <w:jc w:val="both"/>
        <w:rPr>
          <w:rFonts w:ascii="Times New Roman" w:hAnsi="Times New Roman" w:cs="Times New Roman"/>
          <w:sz w:val="28"/>
          <w:szCs w:val="28"/>
          <w:lang w:val="uk-UA"/>
        </w:rPr>
      </w:pPr>
      <w:r w:rsidRPr="00592377">
        <w:rPr>
          <w:rFonts w:ascii="Times New Roman" w:hAnsi="Times New Roman"/>
          <w:bCs/>
          <w:i/>
          <w:iCs/>
          <w:sz w:val="28"/>
          <w:szCs w:val="28"/>
          <w:lang w:val="uk-UA"/>
        </w:rPr>
        <w:t>Перша група джерел</w:t>
      </w:r>
      <w:r>
        <w:rPr>
          <w:rFonts w:ascii="Times New Roman" w:hAnsi="Times New Roman"/>
          <w:bCs/>
          <w:sz w:val="28"/>
          <w:szCs w:val="28"/>
          <w:lang w:val="uk-UA"/>
        </w:rPr>
        <w:t xml:space="preserve"> складається з висновків та рішень Комісії Європейських Співтовариств: </w:t>
      </w:r>
      <w:r w:rsidRPr="00B03779">
        <w:rPr>
          <w:rFonts w:ascii="Times New Roman" w:hAnsi="Times New Roman" w:cs="Times New Roman"/>
          <w:sz w:val="28"/>
          <w:szCs w:val="28"/>
        </w:rPr>
        <w:t>Висновок щодо грецької заявки на членство</w:t>
      </w:r>
      <w:r>
        <w:rPr>
          <w:rFonts w:ascii="Times New Roman" w:hAnsi="Times New Roman" w:cs="Times New Roman"/>
          <w:sz w:val="28"/>
          <w:szCs w:val="28"/>
          <w:lang w:val="uk-UA"/>
        </w:rPr>
        <w:t xml:space="preserve"> </w:t>
      </w:r>
      <w:r w:rsidRPr="00B03779">
        <w:rPr>
          <w:rFonts w:ascii="Times New Roman" w:hAnsi="Times New Roman" w:cs="Times New Roman"/>
          <w:sz w:val="28"/>
          <w:szCs w:val="28"/>
        </w:rPr>
        <w:lastRenderedPageBreak/>
        <w:t>(передано раді комісією 29 січня 1976 р.)</w:t>
      </w:r>
      <w:r w:rsidR="007F1686" w:rsidRPr="007F1686">
        <w:rPr>
          <w:rFonts w:ascii="Times New Roman" w:hAnsi="Times New Roman" w:cs="Times New Roman"/>
          <w:sz w:val="28"/>
          <w:szCs w:val="28"/>
          <w:lang w:val="en-US"/>
        </w:rPr>
        <w:t xml:space="preserve"> </w:t>
      </w:r>
      <w:r w:rsidR="007F1686">
        <w:rPr>
          <w:rFonts w:ascii="Times New Roman" w:hAnsi="Times New Roman" w:cs="Times New Roman"/>
          <w:sz w:val="28"/>
          <w:szCs w:val="28"/>
          <w:lang w:val="en-US"/>
        </w:rPr>
        <w:t>[</w:t>
      </w:r>
      <w:r w:rsidR="007F1686">
        <w:rPr>
          <w:rFonts w:ascii="Times New Roman" w:hAnsi="Times New Roman" w:cs="Times New Roman"/>
          <w:sz w:val="28"/>
          <w:szCs w:val="28"/>
          <w:lang w:val="en-US"/>
        </w:rPr>
        <w:fldChar w:fldCharType="begin"/>
      </w:r>
      <w:r w:rsidR="007F1686">
        <w:rPr>
          <w:rFonts w:ascii="Times New Roman" w:hAnsi="Times New Roman" w:cs="Times New Roman"/>
          <w:sz w:val="28"/>
          <w:szCs w:val="28"/>
          <w:lang w:val="en-US"/>
        </w:rPr>
        <w:instrText xml:space="preserve"> REF _Ref149130151 \r \h </w:instrText>
      </w:r>
      <w:r w:rsidR="007F1686">
        <w:rPr>
          <w:rFonts w:ascii="Times New Roman" w:hAnsi="Times New Roman" w:cs="Times New Roman"/>
          <w:sz w:val="28"/>
          <w:szCs w:val="28"/>
          <w:lang w:val="en-US"/>
        </w:rPr>
      </w:r>
      <w:r w:rsidR="007F1686">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w:t>
      </w:r>
      <w:r w:rsidR="007F1686">
        <w:rPr>
          <w:rFonts w:ascii="Times New Roman" w:hAnsi="Times New Roman" w:cs="Times New Roman"/>
          <w:sz w:val="28"/>
          <w:szCs w:val="28"/>
          <w:lang w:val="en-US"/>
        </w:rPr>
        <w:fldChar w:fldCharType="end"/>
      </w:r>
      <w:r w:rsidR="007F1686">
        <w:rPr>
          <w:rFonts w:ascii="Times New Roman" w:hAnsi="Times New Roman" w:cs="Times New Roman"/>
          <w:sz w:val="28"/>
          <w:szCs w:val="28"/>
          <w:lang w:val="en-US"/>
        </w:rPr>
        <w:t>]</w:t>
      </w:r>
      <w:r>
        <w:rPr>
          <w:rFonts w:ascii="Times New Roman" w:hAnsi="Times New Roman" w:cs="Times New Roman"/>
          <w:sz w:val="28"/>
          <w:szCs w:val="28"/>
          <w:lang w:val="uk-UA"/>
        </w:rPr>
        <w:t>; В</w:t>
      </w:r>
      <w:r w:rsidRPr="00B03779">
        <w:rPr>
          <w:rFonts w:ascii="Times New Roman" w:hAnsi="Times New Roman" w:cs="Times New Roman"/>
          <w:sz w:val="28"/>
          <w:szCs w:val="28"/>
        </w:rPr>
        <w:t>исновок Комісії від 23 травня 1979 року щодо заявки Грецької Республіки на приєднання до Європейських Співтоварист</w:t>
      </w:r>
      <w:r>
        <w:rPr>
          <w:rFonts w:ascii="Times New Roman" w:hAnsi="Times New Roman" w:cs="Times New Roman"/>
          <w:sz w:val="28"/>
          <w:szCs w:val="28"/>
          <w:lang w:val="uk-UA"/>
        </w:rPr>
        <w:t>в</w:t>
      </w:r>
      <w:r w:rsidR="007F1686">
        <w:rPr>
          <w:rFonts w:ascii="Times New Roman" w:hAnsi="Times New Roman" w:cs="Times New Roman"/>
          <w:sz w:val="28"/>
          <w:szCs w:val="28"/>
          <w:lang w:val="en-US"/>
        </w:rPr>
        <w:t xml:space="preserve"> [</w:t>
      </w:r>
      <w:r w:rsidR="007F1686">
        <w:rPr>
          <w:rFonts w:ascii="Times New Roman" w:hAnsi="Times New Roman" w:cs="Times New Roman"/>
          <w:sz w:val="28"/>
          <w:szCs w:val="28"/>
          <w:lang w:val="en-US"/>
        </w:rPr>
        <w:fldChar w:fldCharType="begin"/>
      </w:r>
      <w:r w:rsidR="007F1686">
        <w:rPr>
          <w:rFonts w:ascii="Times New Roman" w:hAnsi="Times New Roman" w:cs="Times New Roman"/>
          <w:sz w:val="28"/>
          <w:szCs w:val="28"/>
          <w:lang w:val="en-US"/>
        </w:rPr>
        <w:instrText xml:space="preserve"> REF _Ref149130172 \r \h </w:instrText>
      </w:r>
      <w:r w:rsidR="007F1686">
        <w:rPr>
          <w:rFonts w:ascii="Times New Roman" w:hAnsi="Times New Roman" w:cs="Times New Roman"/>
          <w:sz w:val="28"/>
          <w:szCs w:val="28"/>
          <w:lang w:val="en-US"/>
        </w:rPr>
      </w:r>
      <w:r w:rsidR="007F1686">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4</w:t>
      </w:r>
      <w:r w:rsidR="007F1686">
        <w:rPr>
          <w:rFonts w:ascii="Times New Roman" w:hAnsi="Times New Roman" w:cs="Times New Roman"/>
          <w:sz w:val="28"/>
          <w:szCs w:val="28"/>
          <w:lang w:val="en-US"/>
        </w:rPr>
        <w:fldChar w:fldCharType="end"/>
      </w:r>
      <w:r w:rsidR="007F1686">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B03779">
        <w:rPr>
          <w:rFonts w:ascii="Times New Roman" w:hAnsi="Times New Roman" w:cs="Times New Roman"/>
          <w:sz w:val="28"/>
          <w:szCs w:val="28"/>
        </w:rPr>
        <w:t>Рішення Ради Європейських Співтовариств від 24 травня 1979 року про приєднання Грецької Республіки до Європейського об</w:t>
      </w:r>
      <w:r>
        <w:rPr>
          <w:rFonts w:ascii="Times New Roman" w:hAnsi="Times New Roman" w:cs="Times New Roman"/>
          <w:sz w:val="28"/>
          <w:szCs w:val="28"/>
          <w:lang w:val="en-US"/>
        </w:rPr>
        <w:t>’</w:t>
      </w:r>
      <w:r w:rsidRPr="00B03779">
        <w:rPr>
          <w:rFonts w:ascii="Times New Roman" w:hAnsi="Times New Roman" w:cs="Times New Roman"/>
          <w:sz w:val="28"/>
          <w:szCs w:val="28"/>
        </w:rPr>
        <w:t>єднання вугілля та сталі</w:t>
      </w:r>
      <w:r w:rsidR="007F1686">
        <w:rPr>
          <w:rFonts w:ascii="Times New Roman" w:hAnsi="Times New Roman" w:cs="Times New Roman"/>
          <w:sz w:val="28"/>
          <w:szCs w:val="28"/>
          <w:lang w:val="en-US"/>
        </w:rPr>
        <w:t xml:space="preserve"> [</w:t>
      </w:r>
      <w:r w:rsidR="007F1686">
        <w:rPr>
          <w:rFonts w:ascii="Times New Roman" w:hAnsi="Times New Roman" w:cs="Times New Roman"/>
          <w:sz w:val="28"/>
          <w:szCs w:val="28"/>
          <w:lang w:val="en-US"/>
        </w:rPr>
        <w:fldChar w:fldCharType="begin"/>
      </w:r>
      <w:r w:rsidR="007F1686">
        <w:rPr>
          <w:rFonts w:ascii="Times New Roman" w:hAnsi="Times New Roman" w:cs="Times New Roman"/>
          <w:sz w:val="28"/>
          <w:szCs w:val="28"/>
          <w:lang w:val="en-US"/>
        </w:rPr>
        <w:instrText xml:space="preserve"> REF _Ref149130183 \r \h </w:instrText>
      </w:r>
      <w:r w:rsidR="007F1686">
        <w:rPr>
          <w:rFonts w:ascii="Times New Roman" w:hAnsi="Times New Roman" w:cs="Times New Roman"/>
          <w:sz w:val="28"/>
          <w:szCs w:val="28"/>
          <w:lang w:val="en-US"/>
        </w:rPr>
      </w:r>
      <w:r w:rsidR="007F1686">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w:t>
      </w:r>
      <w:r w:rsidR="007F1686">
        <w:rPr>
          <w:rFonts w:ascii="Times New Roman" w:hAnsi="Times New Roman" w:cs="Times New Roman"/>
          <w:sz w:val="28"/>
          <w:szCs w:val="28"/>
          <w:lang w:val="en-US"/>
        </w:rPr>
        <w:fldChar w:fldCharType="end"/>
      </w:r>
      <w:r w:rsidR="007F1686">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B03779">
        <w:rPr>
          <w:rFonts w:ascii="Times New Roman" w:hAnsi="Times New Roman" w:cs="Times New Roman"/>
          <w:sz w:val="28"/>
          <w:szCs w:val="28"/>
        </w:rPr>
        <w:t>Рішення Ради Європейських Співтовариств від 24 травня 1979 року про прийняття Грецької Республіки до Європейського співтовариства з атомної енергії</w:t>
      </w:r>
      <w:r w:rsidR="007F1686">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_Ref149130192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w:t>
      </w:r>
      <w:r w:rsidR="00294C74">
        <w:rPr>
          <w:rFonts w:ascii="Times New Roman" w:hAnsi="Times New Roman" w:cs="Times New Roman"/>
          <w:sz w:val="28"/>
          <w:szCs w:val="28"/>
          <w:lang w:val="en-US"/>
        </w:rPr>
        <w:fldChar w:fldCharType="end"/>
      </w:r>
      <w:r w:rsidR="008F72F9">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5321DABF" w14:textId="424F8B15" w:rsidR="00907F5B" w:rsidRDefault="00032991" w:rsidP="00907F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Окремо потрібно виділити такий важливий документ як </w:t>
      </w:r>
      <w:r w:rsidRPr="00B03779">
        <w:rPr>
          <w:rFonts w:ascii="Times New Roman" w:hAnsi="Times New Roman" w:cs="Times New Roman"/>
          <w:sz w:val="28"/>
          <w:szCs w:val="28"/>
        </w:rPr>
        <w:t>Акт про умови приєднання Грецької Республіки та зміни до Договорів</w:t>
      </w:r>
      <w:r>
        <w:rPr>
          <w:rFonts w:ascii="Times New Roman" w:hAnsi="Times New Roman" w:cs="Times New Roman"/>
          <w:sz w:val="28"/>
          <w:szCs w:val="28"/>
          <w:lang w:val="uk-UA"/>
        </w:rPr>
        <w:t>, де вказуються вимоги, які повинна дотримуватися Греція, щоб не втратити в подальшому членство в організації</w:t>
      </w:r>
      <w:r w:rsidR="008F72F9">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_Ref149130204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1</w:t>
      </w:r>
      <w:r w:rsidR="00294C74">
        <w:rPr>
          <w:rFonts w:ascii="Times New Roman" w:hAnsi="Times New Roman" w:cs="Times New Roman"/>
          <w:sz w:val="28"/>
          <w:szCs w:val="28"/>
          <w:lang w:val="en-US"/>
        </w:rPr>
        <w:fldChar w:fldCharType="end"/>
      </w:r>
      <w:r w:rsidR="008F72F9">
        <w:rPr>
          <w:rFonts w:ascii="Times New Roman" w:hAnsi="Times New Roman" w:cs="Times New Roman"/>
          <w:sz w:val="28"/>
          <w:szCs w:val="28"/>
          <w:lang w:val="en-US"/>
        </w:rPr>
        <w:t>]</w:t>
      </w:r>
      <w:r>
        <w:rPr>
          <w:rFonts w:ascii="Times New Roman" w:hAnsi="Times New Roman" w:cs="Times New Roman"/>
          <w:sz w:val="28"/>
          <w:szCs w:val="28"/>
          <w:lang w:val="uk-UA"/>
        </w:rPr>
        <w:t>. Завдяки цим наведеним документам можна простежити шлях європейської інтеграції Греції впродовж 1976-1979 рр., який завершився підписанням договору про приєднання до Європейського економічного співтовариства 28 травня 1979 р.</w:t>
      </w:r>
    </w:p>
    <w:p w14:paraId="06EC8F5A" w14:textId="4F7F6BE5" w:rsidR="00907F5B" w:rsidRPr="00907F5B" w:rsidRDefault="00907F5B" w:rsidP="00907F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Бернській угоді від 11 листопада 1976 р. вказуються вимоги, які грецька та турецька сторони зобов</w:t>
      </w:r>
      <w:r>
        <w:rPr>
          <w:rFonts w:ascii="Times New Roman" w:hAnsi="Times New Roman" w:cs="Times New Roman"/>
          <w:sz w:val="28"/>
          <w:szCs w:val="28"/>
          <w:lang w:val="en-US"/>
        </w:rPr>
        <w:t>’</w:t>
      </w:r>
      <w:r>
        <w:rPr>
          <w:rFonts w:ascii="Times New Roman" w:hAnsi="Times New Roman" w:cs="Times New Roman"/>
          <w:sz w:val="28"/>
          <w:szCs w:val="28"/>
          <w:lang w:val="uk-UA"/>
        </w:rPr>
        <w:t xml:space="preserve">язалися дотримуватися порядку в Егейському морі </w:t>
      </w:r>
      <w:r>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_Ref149466615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5E978CD6" w14:textId="4702CD53" w:rsidR="00032991" w:rsidRDefault="00032991" w:rsidP="000329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w:t>
      </w:r>
      <w:r w:rsidRPr="00592377">
        <w:rPr>
          <w:rFonts w:ascii="Times New Roman" w:hAnsi="Times New Roman" w:cs="Times New Roman"/>
          <w:i/>
          <w:iCs/>
          <w:sz w:val="28"/>
          <w:szCs w:val="28"/>
          <w:lang w:val="uk-UA"/>
        </w:rPr>
        <w:t>другої групи джерел</w:t>
      </w:r>
      <w:r>
        <w:rPr>
          <w:rFonts w:ascii="Times New Roman" w:hAnsi="Times New Roman" w:cs="Times New Roman"/>
          <w:sz w:val="28"/>
          <w:szCs w:val="28"/>
          <w:lang w:val="uk-UA"/>
        </w:rPr>
        <w:t xml:space="preserve"> відносяться Конституції Греції редакції 1968 р., 1973 р. та 1975 р. </w:t>
      </w:r>
      <w:r w:rsidR="008F72F9">
        <w:rPr>
          <w:rFonts w:ascii="Times New Roman" w:hAnsi="Times New Roman" w:cs="Times New Roman"/>
          <w:sz w:val="28"/>
          <w:szCs w:val="28"/>
          <w:lang w:val="en-US"/>
        </w:rPr>
        <w:t>[</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_Ref149130213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w:t>
      </w:r>
      <w:r w:rsidR="00294C74">
        <w:rPr>
          <w:rFonts w:ascii="Times New Roman" w:hAnsi="Times New Roman" w:cs="Times New Roman"/>
          <w:sz w:val="28"/>
          <w:szCs w:val="28"/>
          <w:lang w:val="en-US"/>
        </w:rPr>
        <w:fldChar w:fldCharType="end"/>
      </w:r>
      <w:r w:rsidR="00294C74">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_Ref149130227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16</w:t>
      </w:r>
      <w:r w:rsidR="00294C74">
        <w:rPr>
          <w:rFonts w:ascii="Times New Roman" w:hAnsi="Times New Roman" w:cs="Times New Roman"/>
          <w:sz w:val="28"/>
          <w:szCs w:val="28"/>
          <w:lang w:val="en-US"/>
        </w:rPr>
        <w:fldChar w:fldCharType="end"/>
      </w:r>
      <w:r w:rsidR="00294C74">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_Ref149130244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17</w:t>
      </w:r>
      <w:r w:rsidR="00294C74">
        <w:rPr>
          <w:rFonts w:ascii="Times New Roman" w:hAnsi="Times New Roman" w:cs="Times New Roman"/>
          <w:sz w:val="28"/>
          <w:szCs w:val="28"/>
          <w:lang w:val="en-US"/>
        </w:rPr>
        <w:fldChar w:fldCharType="end"/>
      </w:r>
      <w:r w:rsidR="008F72F9">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Інформація для проведення дослідження стала корисною в тому плані, що пункти та статті законодавчих документів можуть нам показати особливості політичної та соціально-економічної системи Греції, відносини держави та Грецької Православної Церкви.  </w:t>
      </w:r>
    </w:p>
    <w:p w14:paraId="7702CB66" w14:textId="43FFBBE4" w:rsidR="00032991" w:rsidRPr="001A3B16" w:rsidRDefault="00032991" w:rsidP="000329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w:t>
      </w:r>
      <w:r w:rsidRPr="00592377">
        <w:rPr>
          <w:rFonts w:ascii="Times New Roman" w:hAnsi="Times New Roman" w:cs="Times New Roman"/>
          <w:i/>
          <w:iCs/>
          <w:sz w:val="28"/>
          <w:szCs w:val="28"/>
          <w:lang w:val="uk-UA"/>
        </w:rPr>
        <w:t>третьої групи джерел</w:t>
      </w:r>
      <w:r>
        <w:rPr>
          <w:rFonts w:ascii="Times New Roman" w:hAnsi="Times New Roman" w:cs="Times New Roman"/>
          <w:sz w:val="28"/>
          <w:szCs w:val="28"/>
          <w:lang w:val="uk-UA"/>
        </w:rPr>
        <w:t xml:space="preserve"> відносяться статті газети </w:t>
      </w:r>
      <w:r w:rsidRPr="00005611">
        <w:rPr>
          <w:rFonts w:ascii="Times New Roman" w:hAnsi="Times New Roman" w:cs="Times New Roman"/>
          <w:sz w:val="28"/>
          <w:szCs w:val="28"/>
        </w:rPr>
        <w:t>The New York Times</w:t>
      </w:r>
      <w:r>
        <w:rPr>
          <w:rFonts w:ascii="Times New Roman" w:hAnsi="Times New Roman" w:cs="Times New Roman"/>
          <w:sz w:val="28"/>
          <w:szCs w:val="28"/>
          <w:lang w:val="uk-UA"/>
        </w:rPr>
        <w:t xml:space="preserve"> Вони наводять інформацію важливих подій в суспільному житті Греції: як режим полковників встановив в країні республіку, переворот 25 листопада 1973 р.,</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прихід до влади ПАСОК в жовтні 1981 р. </w:t>
      </w:r>
      <w:r w:rsidR="008F72F9">
        <w:rPr>
          <w:rFonts w:ascii="Times New Roman" w:hAnsi="Times New Roman" w:cs="Times New Roman"/>
          <w:sz w:val="28"/>
          <w:szCs w:val="28"/>
          <w:lang w:val="en-US"/>
        </w:rPr>
        <w:t>[</w:t>
      </w:r>
      <w:r w:rsidR="008F72F9">
        <w:rPr>
          <w:rFonts w:ascii="Times New Roman" w:hAnsi="Times New Roman" w:cs="Times New Roman"/>
          <w:sz w:val="28"/>
          <w:szCs w:val="28"/>
          <w:lang w:val="uk-UA"/>
        </w:rPr>
        <w:fldChar w:fldCharType="begin"/>
      </w:r>
      <w:r w:rsidR="008F72F9">
        <w:rPr>
          <w:rFonts w:ascii="Times New Roman" w:hAnsi="Times New Roman" w:cs="Times New Roman"/>
          <w:sz w:val="28"/>
          <w:szCs w:val="28"/>
          <w:lang w:val="en-US"/>
        </w:rPr>
        <w:instrText xml:space="preserve"> REF _Ref149127243 \r \h </w:instrText>
      </w:r>
      <w:r w:rsidR="008F72F9">
        <w:rPr>
          <w:rFonts w:ascii="Times New Roman" w:hAnsi="Times New Roman" w:cs="Times New Roman"/>
          <w:sz w:val="28"/>
          <w:szCs w:val="28"/>
          <w:lang w:val="uk-UA"/>
        </w:rPr>
      </w:r>
      <w:r w:rsidR="008F72F9">
        <w:rPr>
          <w:rFonts w:ascii="Times New Roman" w:hAnsi="Times New Roman" w:cs="Times New Roman"/>
          <w:sz w:val="28"/>
          <w:szCs w:val="28"/>
          <w:lang w:val="uk-UA"/>
        </w:rPr>
        <w:fldChar w:fldCharType="separate"/>
      </w:r>
      <w:r w:rsidR="00850E79">
        <w:rPr>
          <w:rFonts w:ascii="Times New Roman" w:hAnsi="Times New Roman" w:cs="Times New Roman"/>
          <w:sz w:val="28"/>
          <w:szCs w:val="28"/>
          <w:lang w:val="en-US"/>
        </w:rPr>
        <w:t>7</w:t>
      </w:r>
      <w:r w:rsidR="008F72F9">
        <w:rPr>
          <w:rFonts w:ascii="Times New Roman" w:hAnsi="Times New Roman" w:cs="Times New Roman"/>
          <w:sz w:val="28"/>
          <w:szCs w:val="28"/>
          <w:lang w:val="uk-UA"/>
        </w:rPr>
        <w:fldChar w:fldCharType="end"/>
      </w:r>
      <w:r w:rsidR="008F72F9">
        <w:rPr>
          <w:rFonts w:ascii="Times New Roman" w:hAnsi="Times New Roman" w:cs="Times New Roman"/>
          <w:sz w:val="28"/>
          <w:szCs w:val="28"/>
          <w:lang w:val="en-US"/>
        </w:rPr>
        <w:t xml:space="preserve">; </w:t>
      </w:r>
      <w:r w:rsidR="008F72F9">
        <w:rPr>
          <w:rFonts w:ascii="Times New Roman" w:hAnsi="Times New Roman" w:cs="Times New Roman"/>
          <w:sz w:val="28"/>
          <w:szCs w:val="28"/>
          <w:lang w:val="uk-UA"/>
        </w:rPr>
        <w:fldChar w:fldCharType="begin"/>
      </w:r>
      <w:r w:rsidR="008F72F9">
        <w:rPr>
          <w:rFonts w:ascii="Times New Roman" w:hAnsi="Times New Roman" w:cs="Times New Roman"/>
          <w:sz w:val="28"/>
          <w:szCs w:val="28"/>
          <w:lang w:val="uk-UA"/>
        </w:rPr>
        <w:instrText xml:space="preserve"> REF _Ref149127246 \r \h </w:instrText>
      </w:r>
      <w:r w:rsidR="008F72F9">
        <w:rPr>
          <w:rFonts w:ascii="Times New Roman" w:hAnsi="Times New Roman" w:cs="Times New Roman"/>
          <w:sz w:val="28"/>
          <w:szCs w:val="28"/>
          <w:lang w:val="uk-UA"/>
        </w:rPr>
      </w:r>
      <w:r w:rsidR="008F72F9">
        <w:rPr>
          <w:rFonts w:ascii="Times New Roman" w:hAnsi="Times New Roman" w:cs="Times New Roman"/>
          <w:sz w:val="28"/>
          <w:szCs w:val="28"/>
          <w:lang w:val="uk-UA"/>
        </w:rPr>
        <w:fldChar w:fldCharType="separate"/>
      </w:r>
      <w:r w:rsidR="00850E79">
        <w:rPr>
          <w:rFonts w:ascii="Times New Roman" w:hAnsi="Times New Roman" w:cs="Times New Roman"/>
          <w:sz w:val="28"/>
          <w:szCs w:val="28"/>
          <w:lang w:val="uk-UA"/>
        </w:rPr>
        <w:t>10</w:t>
      </w:r>
      <w:r w:rsidR="008F72F9">
        <w:rPr>
          <w:rFonts w:ascii="Times New Roman" w:hAnsi="Times New Roman" w:cs="Times New Roman"/>
          <w:sz w:val="28"/>
          <w:szCs w:val="28"/>
          <w:lang w:val="uk-UA"/>
        </w:rPr>
        <w:fldChar w:fldCharType="end"/>
      </w:r>
      <w:r w:rsidR="008F72F9">
        <w:rPr>
          <w:rFonts w:ascii="Times New Roman" w:hAnsi="Times New Roman" w:cs="Times New Roman"/>
          <w:sz w:val="28"/>
          <w:szCs w:val="28"/>
          <w:lang w:val="en-US"/>
        </w:rPr>
        <w:t xml:space="preserve">; </w:t>
      </w:r>
      <w:r w:rsidR="008E66A2">
        <w:rPr>
          <w:rFonts w:ascii="Times New Roman" w:hAnsi="Times New Roman" w:cs="Times New Roman"/>
          <w:sz w:val="28"/>
          <w:szCs w:val="28"/>
          <w:lang w:val="uk-UA"/>
        </w:rPr>
        <w:fldChar w:fldCharType="begin"/>
      </w:r>
      <w:r w:rsidR="008E66A2">
        <w:rPr>
          <w:rFonts w:ascii="Times New Roman" w:hAnsi="Times New Roman" w:cs="Times New Roman"/>
          <w:sz w:val="28"/>
          <w:szCs w:val="28"/>
          <w:lang w:val="uk-UA"/>
        </w:rPr>
        <w:instrText xml:space="preserve"> REF _Ref149127252 \r \h </w:instrText>
      </w:r>
      <w:r w:rsidR="008E66A2">
        <w:rPr>
          <w:rFonts w:ascii="Times New Roman" w:hAnsi="Times New Roman" w:cs="Times New Roman"/>
          <w:sz w:val="28"/>
          <w:szCs w:val="28"/>
          <w:lang w:val="uk-UA"/>
        </w:rPr>
      </w:r>
      <w:r w:rsidR="008E66A2">
        <w:rPr>
          <w:rFonts w:ascii="Times New Roman" w:hAnsi="Times New Roman" w:cs="Times New Roman"/>
          <w:sz w:val="28"/>
          <w:szCs w:val="28"/>
          <w:lang w:val="uk-UA"/>
        </w:rPr>
        <w:fldChar w:fldCharType="separate"/>
      </w:r>
      <w:r w:rsidR="008E66A2">
        <w:rPr>
          <w:rFonts w:ascii="Times New Roman" w:hAnsi="Times New Roman" w:cs="Times New Roman"/>
          <w:sz w:val="28"/>
          <w:szCs w:val="28"/>
          <w:lang w:val="uk-UA"/>
        </w:rPr>
        <w:t>11</w:t>
      </w:r>
      <w:r w:rsidR="008E66A2">
        <w:rPr>
          <w:rFonts w:ascii="Times New Roman" w:hAnsi="Times New Roman" w:cs="Times New Roman"/>
          <w:sz w:val="28"/>
          <w:szCs w:val="28"/>
          <w:lang w:val="uk-UA"/>
        </w:rPr>
        <w:fldChar w:fldCharType="end"/>
      </w:r>
      <w:r w:rsidR="008E66A2">
        <w:rPr>
          <w:rFonts w:ascii="Times New Roman" w:hAnsi="Times New Roman" w:cs="Times New Roman"/>
          <w:sz w:val="28"/>
          <w:szCs w:val="28"/>
          <w:lang w:val="en-US"/>
        </w:rPr>
        <w:t xml:space="preserve">; </w:t>
      </w:r>
      <w:r w:rsidR="008E66A2">
        <w:rPr>
          <w:rFonts w:ascii="Times New Roman" w:hAnsi="Times New Roman" w:cs="Times New Roman"/>
          <w:sz w:val="28"/>
          <w:szCs w:val="28"/>
          <w:lang w:val="uk-UA"/>
        </w:rPr>
        <w:fldChar w:fldCharType="begin"/>
      </w:r>
      <w:r w:rsidR="008E66A2">
        <w:rPr>
          <w:rFonts w:ascii="Times New Roman" w:hAnsi="Times New Roman" w:cs="Times New Roman"/>
          <w:sz w:val="28"/>
          <w:szCs w:val="28"/>
          <w:lang w:val="uk-UA"/>
        </w:rPr>
        <w:instrText xml:space="preserve"> REF _Ref149127257 \r \h </w:instrText>
      </w:r>
      <w:r w:rsidR="008E66A2">
        <w:rPr>
          <w:rFonts w:ascii="Times New Roman" w:hAnsi="Times New Roman" w:cs="Times New Roman"/>
          <w:sz w:val="28"/>
          <w:szCs w:val="28"/>
          <w:lang w:val="uk-UA"/>
        </w:rPr>
      </w:r>
      <w:r w:rsidR="008E66A2">
        <w:rPr>
          <w:rFonts w:ascii="Times New Roman" w:hAnsi="Times New Roman" w:cs="Times New Roman"/>
          <w:sz w:val="28"/>
          <w:szCs w:val="28"/>
          <w:lang w:val="uk-UA"/>
        </w:rPr>
        <w:fldChar w:fldCharType="separate"/>
      </w:r>
      <w:r w:rsidR="008E66A2">
        <w:rPr>
          <w:rFonts w:ascii="Times New Roman" w:hAnsi="Times New Roman" w:cs="Times New Roman"/>
          <w:sz w:val="28"/>
          <w:szCs w:val="28"/>
          <w:lang w:val="uk-UA"/>
        </w:rPr>
        <w:t>12</w:t>
      </w:r>
      <w:r w:rsidR="008E66A2">
        <w:rPr>
          <w:rFonts w:ascii="Times New Roman" w:hAnsi="Times New Roman" w:cs="Times New Roman"/>
          <w:sz w:val="28"/>
          <w:szCs w:val="28"/>
          <w:lang w:val="uk-UA"/>
        </w:rPr>
        <w:fldChar w:fldCharType="end"/>
      </w:r>
      <w:r w:rsidR="008E66A2">
        <w:rPr>
          <w:rFonts w:ascii="Times New Roman" w:hAnsi="Times New Roman" w:cs="Times New Roman"/>
          <w:sz w:val="28"/>
          <w:szCs w:val="28"/>
          <w:lang w:val="en-US"/>
        </w:rPr>
        <w:t>;</w:t>
      </w:r>
      <w:r w:rsidR="008E66A2" w:rsidRPr="008E66A2">
        <w:rPr>
          <w:rFonts w:ascii="Times New Roman" w:hAnsi="Times New Roman" w:cs="Times New Roman"/>
          <w:sz w:val="28"/>
          <w:szCs w:val="28"/>
          <w:lang w:val="uk-UA"/>
        </w:rPr>
        <w:t xml:space="preserve"> </w:t>
      </w:r>
      <w:r w:rsidR="008E66A2">
        <w:rPr>
          <w:rFonts w:ascii="Times New Roman" w:hAnsi="Times New Roman" w:cs="Times New Roman"/>
          <w:sz w:val="28"/>
          <w:szCs w:val="28"/>
          <w:lang w:val="uk-UA"/>
        </w:rPr>
        <w:fldChar w:fldCharType="begin"/>
      </w:r>
      <w:r w:rsidR="008E66A2">
        <w:rPr>
          <w:rFonts w:ascii="Times New Roman" w:hAnsi="Times New Roman" w:cs="Times New Roman"/>
          <w:sz w:val="28"/>
          <w:szCs w:val="28"/>
          <w:lang w:val="uk-UA"/>
        </w:rPr>
        <w:instrText xml:space="preserve"> REF _Ref149127256 \r \h </w:instrText>
      </w:r>
      <w:r w:rsidR="008E66A2">
        <w:rPr>
          <w:rFonts w:ascii="Times New Roman" w:hAnsi="Times New Roman" w:cs="Times New Roman"/>
          <w:sz w:val="28"/>
          <w:szCs w:val="28"/>
          <w:lang w:val="uk-UA"/>
        </w:rPr>
      </w:r>
      <w:r w:rsidR="008E66A2">
        <w:rPr>
          <w:rFonts w:ascii="Times New Roman" w:hAnsi="Times New Roman" w:cs="Times New Roman"/>
          <w:sz w:val="28"/>
          <w:szCs w:val="28"/>
          <w:lang w:val="uk-UA"/>
        </w:rPr>
        <w:fldChar w:fldCharType="separate"/>
      </w:r>
      <w:r w:rsidR="008E66A2">
        <w:rPr>
          <w:rFonts w:ascii="Times New Roman" w:hAnsi="Times New Roman" w:cs="Times New Roman"/>
          <w:sz w:val="28"/>
          <w:szCs w:val="28"/>
          <w:lang w:val="uk-UA"/>
        </w:rPr>
        <w:t>13</w:t>
      </w:r>
      <w:r w:rsidR="008E66A2">
        <w:rPr>
          <w:rFonts w:ascii="Times New Roman" w:hAnsi="Times New Roman" w:cs="Times New Roman"/>
          <w:sz w:val="28"/>
          <w:szCs w:val="28"/>
          <w:lang w:val="uk-UA"/>
        </w:rPr>
        <w:fldChar w:fldCharType="end"/>
      </w:r>
      <w:r w:rsidR="008E66A2">
        <w:rPr>
          <w:rFonts w:ascii="Times New Roman" w:hAnsi="Times New Roman" w:cs="Times New Roman"/>
          <w:sz w:val="28"/>
          <w:szCs w:val="28"/>
          <w:lang w:val="en-US"/>
        </w:rPr>
        <w:t xml:space="preserve">; </w:t>
      </w:r>
      <w:r w:rsidR="008E66A2">
        <w:rPr>
          <w:rFonts w:ascii="Times New Roman" w:hAnsi="Times New Roman" w:cs="Times New Roman"/>
          <w:sz w:val="28"/>
          <w:szCs w:val="28"/>
          <w:lang w:val="uk-UA"/>
        </w:rPr>
        <w:fldChar w:fldCharType="begin"/>
      </w:r>
      <w:r w:rsidR="008E66A2">
        <w:rPr>
          <w:rFonts w:ascii="Times New Roman" w:hAnsi="Times New Roman" w:cs="Times New Roman"/>
          <w:sz w:val="28"/>
          <w:szCs w:val="28"/>
          <w:lang w:val="uk-UA"/>
        </w:rPr>
        <w:instrText xml:space="preserve"> REF _Ref149127254 \r \h </w:instrText>
      </w:r>
      <w:r w:rsidR="008E66A2">
        <w:rPr>
          <w:rFonts w:ascii="Times New Roman" w:hAnsi="Times New Roman" w:cs="Times New Roman"/>
          <w:sz w:val="28"/>
          <w:szCs w:val="28"/>
          <w:lang w:val="uk-UA"/>
        </w:rPr>
      </w:r>
      <w:r w:rsidR="008E66A2">
        <w:rPr>
          <w:rFonts w:ascii="Times New Roman" w:hAnsi="Times New Roman" w:cs="Times New Roman"/>
          <w:sz w:val="28"/>
          <w:szCs w:val="28"/>
          <w:lang w:val="uk-UA"/>
        </w:rPr>
        <w:fldChar w:fldCharType="separate"/>
      </w:r>
      <w:r w:rsidR="008E66A2">
        <w:rPr>
          <w:rFonts w:ascii="Times New Roman" w:hAnsi="Times New Roman" w:cs="Times New Roman"/>
          <w:sz w:val="28"/>
          <w:szCs w:val="28"/>
          <w:lang w:val="uk-UA"/>
        </w:rPr>
        <w:t>14</w:t>
      </w:r>
      <w:r w:rsidR="008E66A2">
        <w:rPr>
          <w:rFonts w:ascii="Times New Roman" w:hAnsi="Times New Roman" w:cs="Times New Roman"/>
          <w:sz w:val="28"/>
          <w:szCs w:val="28"/>
          <w:lang w:val="uk-UA"/>
        </w:rPr>
        <w:fldChar w:fldCharType="end"/>
      </w:r>
      <w:r w:rsidR="008E66A2">
        <w:rPr>
          <w:rFonts w:ascii="Times New Roman" w:hAnsi="Times New Roman" w:cs="Times New Roman"/>
          <w:sz w:val="28"/>
          <w:szCs w:val="28"/>
          <w:lang w:val="en-US"/>
        </w:rPr>
        <w:t xml:space="preserve">; </w:t>
      </w:r>
      <w:r w:rsidR="008F72F9">
        <w:rPr>
          <w:rFonts w:ascii="Times New Roman" w:hAnsi="Times New Roman" w:cs="Times New Roman"/>
          <w:sz w:val="28"/>
          <w:szCs w:val="28"/>
          <w:lang w:val="uk-UA"/>
        </w:rPr>
        <w:fldChar w:fldCharType="begin"/>
      </w:r>
      <w:r w:rsidR="008F72F9">
        <w:rPr>
          <w:rFonts w:ascii="Times New Roman" w:hAnsi="Times New Roman" w:cs="Times New Roman"/>
          <w:sz w:val="28"/>
          <w:szCs w:val="28"/>
          <w:lang w:val="uk-UA"/>
        </w:rPr>
        <w:instrText xml:space="preserve"> REF _Ref149127250 \r \h </w:instrText>
      </w:r>
      <w:r w:rsidR="008F72F9">
        <w:rPr>
          <w:rFonts w:ascii="Times New Roman" w:hAnsi="Times New Roman" w:cs="Times New Roman"/>
          <w:sz w:val="28"/>
          <w:szCs w:val="28"/>
          <w:lang w:val="uk-UA"/>
        </w:rPr>
      </w:r>
      <w:r w:rsidR="008F72F9">
        <w:rPr>
          <w:rFonts w:ascii="Times New Roman" w:hAnsi="Times New Roman" w:cs="Times New Roman"/>
          <w:sz w:val="28"/>
          <w:szCs w:val="28"/>
          <w:lang w:val="uk-UA"/>
        </w:rPr>
        <w:fldChar w:fldCharType="separate"/>
      </w:r>
      <w:r w:rsidR="00850E79">
        <w:rPr>
          <w:rFonts w:ascii="Times New Roman" w:hAnsi="Times New Roman" w:cs="Times New Roman"/>
          <w:sz w:val="28"/>
          <w:szCs w:val="28"/>
          <w:lang w:val="uk-UA"/>
        </w:rPr>
        <w:t>15</w:t>
      </w:r>
      <w:r w:rsidR="008F72F9">
        <w:rPr>
          <w:rFonts w:ascii="Times New Roman" w:hAnsi="Times New Roman" w:cs="Times New Roman"/>
          <w:sz w:val="28"/>
          <w:szCs w:val="28"/>
          <w:lang w:val="uk-UA"/>
        </w:rPr>
        <w:fldChar w:fldCharType="end"/>
      </w:r>
      <w:r w:rsidR="008F72F9">
        <w:rPr>
          <w:rFonts w:ascii="Times New Roman" w:hAnsi="Times New Roman" w:cs="Times New Roman"/>
          <w:sz w:val="28"/>
          <w:szCs w:val="28"/>
          <w:lang w:val="en-US"/>
        </w:rPr>
        <w:t>].</w:t>
      </w:r>
    </w:p>
    <w:p w14:paraId="41420A35" w14:textId="5C6EB4E8" w:rsidR="00032991" w:rsidRDefault="00032991" w:rsidP="000329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Велику частину становить </w:t>
      </w:r>
      <w:r w:rsidRPr="00592377">
        <w:rPr>
          <w:rFonts w:ascii="Times New Roman" w:hAnsi="Times New Roman" w:cs="Times New Roman"/>
          <w:i/>
          <w:iCs/>
          <w:sz w:val="28"/>
          <w:szCs w:val="28"/>
          <w:lang w:val="uk-UA"/>
        </w:rPr>
        <w:t>четверта група джерел</w:t>
      </w:r>
      <w:r>
        <w:rPr>
          <w:rFonts w:ascii="Times New Roman" w:hAnsi="Times New Roman" w:cs="Times New Roman"/>
          <w:sz w:val="28"/>
          <w:szCs w:val="28"/>
          <w:lang w:val="uk-UA"/>
        </w:rPr>
        <w:t>. Вона складається переважно з матеріалів Національної статистичної служби Греції. Статистичні та підсумкові щорічники Греції наводять с</w:t>
      </w:r>
      <w:r w:rsidRPr="00FF2F24">
        <w:rPr>
          <w:rFonts w:ascii="Times New Roman" w:hAnsi="Times New Roman" w:cs="Times New Roman"/>
          <w:sz w:val="28"/>
          <w:szCs w:val="28"/>
          <w:lang w:val="uk-UA"/>
        </w:rPr>
        <w:t xml:space="preserve">татистичні ряди та дані, </w:t>
      </w:r>
      <w:r>
        <w:rPr>
          <w:rFonts w:ascii="Times New Roman" w:hAnsi="Times New Roman" w:cs="Times New Roman"/>
          <w:sz w:val="28"/>
          <w:szCs w:val="28"/>
          <w:lang w:val="uk-UA"/>
        </w:rPr>
        <w:t xml:space="preserve">які </w:t>
      </w:r>
      <w:r w:rsidRPr="00FF2F24">
        <w:rPr>
          <w:rFonts w:ascii="Times New Roman" w:hAnsi="Times New Roman" w:cs="Times New Roman"/>
          <w:sz w:val="28"/>
          <w:szCs w:val="28"/>
          <w:lang w:val="uk-UA"/>
        </w:rPr>
        <w:t xml:space="preserve">походять від переписів та опитувань, проведених Грецьким національним </w:t>
      </w:r>
      <w:r w:rsidRPr="00FF2F24">
        <w:rPr>
          <w:rFonts w:ascii="Times New Roman" w:hAnsi="Times New Roman" w:cs="Times New Roman"/>
          <w:sz w:val="28"/>
          <w:szCs w:val="28"/>
          <w:lang w:val="uk-UA"/>
        </w:rPr>
        <w:lastRenderedPageBreak/>
        <w:t>статистичним інститутом</w:t>
      </w:r>
      <w:r>
        <w:rPr>
          <w:rFonts w:ascii="Times New Roman" w:hAnsi="Times New Roman" w:cs="Times New Roman"/>
          <w:sz w:val="28"/>
          <w:szCs w:val="28"/>
          <w:lang w:val="uk-UA"/>
        </w:rPr>
        <w:t xml:space="preserve">. Інформація, яка там наведена, стосується таких показників: </w:t>
      </w:r>
      <w:r w:rsidRPr="008C2088">
        <w:rPr>
          <w:rFonts w:ascii="Times New Roman" w:hAnsi="Times New Roman" w:cs="Times New Roman"/>
          <w:sz w:val="28"/>
          <w:szCs w:val="28"/>
          <w:lang w:val="uk-UA"/>
        </w:rPr>
        <w:t>клімат</w:t>
      </w:r>
      <w:r>
        <w:rPr>
          <w:rFonts w:ascii="Times New Roman" w:hAnsi="Times New Roman" w:cs="Times New Roman"/>
          <w:sz w:val="28"/>
          <w:szCs w:val="28"/>
          <w:lang w:val="uk-UA"/>
        </w:rPr>
        <w:t>у</w:t>
      </w:r>
      <w:r w:rsidRPr="008C2088">
        <w:rPr>
          <w:rFonts w:ascii="Times New Roman" w:hAnsi="Times New Roman" w:cs="Times New Roman"/>
          <w:sz w:val="28"/>
          <w:szCs w:val="28"/>
          <w:lang w:val="uk-UA"/>
        </w:rPr>
        <w:t xml:space="preserve"> території</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кількості </w:t>
      </w:r>
      <w:r w:rsidRPr="008C2088">
        <w:rPr>
          <w:rFonts w:ascii="Times New Roman" w:hAnsi="Times New Roman" w:cs="Times New Roman"/>
          <w:sz w:val="28"/>
          <w:szCs w:val="28"/>
          <w:lang w:val="uk-UA"/>
        </w:rPr>
        <w:t>населення</w:t>
      </w:r>
      <w:r>
        <w:rPr>
          <w:rFonts w:ascii="Times New Roman" w:hAnsi="Times New Roman" w:cs="Times New Roman"/>
          <w:sz w:val="28"/>
          <w:szCs w:val="28"/>
          <w:lang w:val="uk-UA"/>
        </w:rPr>
        <w:t xml:space="preserve">, його </w:t>
      </w:r>
      <w:r w:rsidRPr="008C2088">
        <w:rPr>
          <w:rFonts w:ascii="Times New Roman" w:hAnsi="Times New Roman" w:cs="Times New Roman"/>
          <w:sz w:val="28"/>
          <w:szCs w:val="28"/>
          <w:lang w:val="uk-UA"/>
        </w:rPr>
        <w:t>зайнятість</w:t>
      </w:r>
      <w:r>
        <w:rPr>
          <w:rFonts w:ascii="Times New Roman" w:hAnsi="Times New Roman" w:cs="Times New Roman"/>
          <w:sz w:val="28"/>
          <w:szCs w:val="28"/>
          <w:lang w:val="uk-UA"/>
        </w:rPr>
        <w:t xml:space="preserve"> та </w:t>
      </w:r>
      <w:r w:rsidRPr="008C2088">
        <w:rPr>
          <w:rFonts w:ascii="Times New Roman" w:hAnsi="Times New Roman" w:cs="Times New Roman"/>
          <w:sz w:val="28"/>
          <w:szCs w:val="28"/>
          <w:lang w:val="uk-UA"/>
        </w:rPr>
        <w:t>безробіття</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громадськ</w:t>
      </w:r>
      <w:r>
        <w:rPr>
          <w:rFonts w:ascii="Times New Roman" w:hAnsi="Times New Roman" w:cs="Times New Roman"/>
          <w:sz w:val="28"/>
          <w:szCs w:val="28"/>
          <w:lang w:val="uk-UA"/>
        </w:rPr>
        <w:t>ого</w:t>
      </w:r>
      <w:r w:rsidRPr="008C2088">
        <w:rPr>
          <w:rFonts w:ascii="Times New Roman" w:hAnsi="Times New Roman" w:cs="Times New Roman"/>
          <w:sz w:val="28"/>
          <w:szCs w:val="28"/>
          <w:lang w:val="uk-UA"/>
        </w:rPr>
        <w:t xml:space="preserve"> здоров</w:t>
      </w:r>
      <w:r>
        <w:rPr>
          <w:rFonts w:ascii="Times New Roman" w:hAnsi="Times New Roman" w:cs="Times New Roman"/>
          <w:sz w:val="28"/>
          <w:szCs w:val="28"/>
          <w:lang w:val="en-US"/>
        </w:rPr>
        <w:t>’</w:t>
      </w:r>
      <w:r w:rsidRPr="008C2088">
        <w:rPr>
          <w:rFonts w:ascii="Times New Roman" w:hAnsi="Times New Roman" w:cs="Times New Roman"/>
          <w:sz w:val="28"/>
          <w:szCs w:val="28"/>
          <w:lang w:val="uk-UA"/>
        </w:rPr>
        <w:t>я</w:t>
      </w:r>
      <w:r>
        <w:rPr>
          <w:rFonts w:ascii="Times New Roman" w:hAnsi="Times New Roman" w:cs="Times New Roman"/>
          <w:sz w:val="28"/>
          <w:szCs w:val="28"/>
          <w:lang w:val="en-US"/>
        </w:rPr>
        <w:t xml:space="preserve">; </w:t>
      </w:r>
      <w:r w:rsidRPr="008C2088">
        <w:rPr>
          <w:rFonts w:ascii="Times New Roman" w:hAnsi="Times New Roman" w:cs="Times New Roman"/>
          <w:sz w:val="28"/>
          <w:szCs w:val="28"/>
          <w:lang w:val="uk-UA"/>
        </w:rPr>
        <w:t>соціальн</w:t>
      </w:r>
      <w:r>
        <w:rPr>
          <w:rFonts w:ascii="Times New Roman" w:hAnsi="Times New Roman" w:cs="Times New Roman"/>
          <w:sz w:val="28"/>
          <w:szCs w:val="28"/>
          <w:lang w:val="uk-UA"/>
        </w:rPr>
        <w:t>ого</w:t>
      </w:r>
      <w:r w:rsidRPr="008C2088">
        <w:rPr>
          <w:rFonts w:ascii="Times New Roman" w:hAnsi="Times New Roman" w:cs="Times New Roman"/>
          <w:sz w:val="28"/>
          <w:szCs w:val="28"/>
          <w:lang w:val="uk-UA"/>
        </w:rPr>
        <w:t xml:space="preserve"> забезпечення та страхування</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юстиції</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сільськ</w:t>
      </w:r>
      <w:r>
        <w:rPr>
          <w:rFonts w:ascii="Times New Roman" w:hAnsi="Times New Roman" w:cs="Times New Roman"/>
          <w:sz w:val="28"/>
          <w:szCs w:val="28"/>
          <w:lang w:val="uk-UA"/>
        </w:rPr>
        <w:t>ого</w:t>
      </w:r>
      <w:r w:rsidRPr="008C2088">
        <w:rPr>
          <w:rFonts w:ascii="Times New Roman" w:hAnsi="Times New Roman" w:cs="Times New Roman"/>
          <w:sz w:val="28"/>
          <w:szCs w:val="28"/>
          <w:lang w:val="uk-UA"/>
        </w:rPr>
        <w:t xml:space="preserve"> господарств</w:t>
      </w:r>
      <w:r>
        <w:rPr>
          <w:rFonts w:ascii="Times New Roman" w:hAnsi="Times New Roman" w:cs="Times New Roman"/>
          <w:sz w:val="28"/>
          <w:szCs w:val="28"/>
          <w:lang w:val="uk-UA"/>
        </w:rPr>
        <w:t>а</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видобування в </w:t>
      </w:r>
      <w:r w:rsidRPr="008C2088">
        <w:rPr>
          <w:rFonts w:ascii="Times New Roman" w:hAnsi="Times New Roman" w:cs="Times New Roman"/>
          <w:sz w:val="28"/>
          <w:szCs w:val="28"/>
          <w:lang w:val="uk-UA"/>
        </w:rPr>
        <w:t>шахт</w:t>
      </w:r>
      <w:r>
        <w:rPr>
          <w:rFonts w:ascii="Times New Roman" w:hAnsi="Times New Roman" w:cs="Times New Roman"/>
          <w:sz w:val="28"/>
          <w:szCs w:val="28"/>
          <w:lang w:val="uk-UA"/>
        </w:rPr>
        <w:t>ах</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виробництв</w:t>
      </w:r>
      <w:r>
        <w:rPr>
          <w:rFonts w:ascii="Times New Roman" w:hAnsi="Times New Roman" w:cs="Times New Roman"/>
          <w:sz w:val="28"/>
          <w:szCs w:val="28"/>
          <w:lang w:val="uk-UA"/>
        </w:rPr>
        <w:t>а промисловості</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виробництва </w:t>
      </w:r>
      <w:r w:rsidRPr="008C2088">
        <w:rPr>
          <w:rFonts w:ascii="Times New Roman" w:hAnsi="Times New Roman" w:cs="Times New Roman"/>
          <w:sz w:val="28"/>
          <w:szCs w:val="28"/>
          <w:lang w:val="uk-UA"/>
        </w:rPr>
        <w:t>електр</w:t>
      </w:r>
      <w:r>
        <w:rPr>
          <w:rFonts w:ascii="Times New Roman" w:hAnsi="Times New Roman" w:cs="Times New Roman"/>
          <w:sz w:val="28"/>
          <w:szCs w:val="28"/>
          <w:lang w:val="uk-UA"/>
        </w:rPr>
        <w:t>оенергії</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будівництв</w:t>
      </w:r>
      <w:r>
        <w:rPr>
          <w:rFonts w:ascii="Times New Roman" w:hAnsi="Times New Roman" w:cs="Times New Roman"/>
          <w:sz w:val="28"/>
          <w:szCs w:val="28"/>
          <w:lang w:val="uk-UA"/>
        </w:rPr>
        <w:t>а</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торгівл</w:t>
      </w:r>
      <w:r>
        <w:rPr>
          <w:rFonts w:ascii="Times New Roman" w:hAnsi="Times New Roman" w:cs="Times New Roman"/>
          <w:sz w:val="28"/>
          <w:szCs w:val="28"/>
          <w:lang w:val="uk-UA"/>
        </w:rPr>
        <w:t>і</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транспорт</w:t>
      </w:r>
      <w:r>
        <w:rPr>
          <w:rFonts w:ascii="Times New Roman" w:hAnsi="Times New Roman" w:cs="Times New Roman"/>
          <w:sz w:val="28"/>
          <w:szCs w:val="28"/>
          <w:lang w:val="uk-UA"/>
        </w:rPr>
        <w:t>у</w:t>
      </w:r>
      <w:r w:rsidRPr="008C2088">
        <w:rPr>
          <w:rFonts w:ascii="Times New Roman" w:hAnsi="Times New Roman" w:cs="Times New Roman"/>
          <w:sz w:val="28"/>
          <w:szCs w:val="28"/>
          <w:lang w:val="uk-UA"/>
        </w:rPr>
        <w:t xml:space="preserve"> і зв</w:t>
      </w:r>
      <w:r>
        <w:rPr>
          <w:rFonts w:ascii="Times New Roman" w:hAnsi="Times New Roman" w:cs="Times New Roman"/>
          <w:sz w:val="28"/>
          <w:szCs w:val="28"/>
          <w:lang w:val="en-US"/>
        </w:rPr>
        <w:t>’</w:t>
      </w:r>
      <w:r w:rsidRPr="008C2088">
        <w:rPr>
          <w:rFonts w:ascii="Times New Roman" w:hAnsi="Times New Roman" w:cs="Times New Roman"/>
          <w:sz w:val="28"/>
          <w:szCs w:val="28"/>
          <w:lang w:val="uk-UA"/>
        </w:rPr>
        <w:t>яз</w:t>
      </w:r>
      <w:r>
        <w:rPr>
          <w:rFonts w:ascii="Times New Roman" w:hAnsi="Times New Roman" w:cs="Times New Roman"/>
          <w:sz w:val="28"/>
          <w:szCs w:val="28"/>
          <w:lang w:val="uk-UA"/>
        </w:rPr>
        <w:t>ку</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подорож</w:t>
      </w:r>
      <w:r>
        <w:rPr>
          <w:rFonts w:ascii="Times New Roman" w:hAnsi="Times New Roman" w:cs="Times New Roman"/>
          <w:sz w:val="28"/>
          <w:szCs w:val="28"/>
          <w:lang w:val="uk-UA"/>
        </w:rPr>
        <w:t>ей</w:t>
      </w:r>
      <w:r w:rsidRPr="008C2088">
        <w:rPr>
          <w:rFonts w:ascii="Times New Roman" w:hAnsi="Times New Roman" w:cs="Times New Roman"/>
          <w:sz w:val="28"/>
          <w:szCs w:val="28"/>
          <w:lang w:val="uk-UA"/>
        </w:rPr>
        <w:t xml:space="preserve"> та туристичн</w:t>
      </w:r>
      <w:r>
        <w:rPr>
          <w:rFonts w:ascii="Times New Roman" w:hAnsi="Times New Roman" w:cs="Times New Roman"/>
          <w:sz w:val="28"/>
          <w:szCs w:val="28"/>
          <w:lang w:val="uk-UA"/>
        </w:rPr>
        <w:t>ого</w:t>
      </w:r>
      <w:r w:rsidRPr="008C2088">
        <w:rPr>
          <w:rFonts w:ascii="Times New Roman" w:hAnsi="Times New Roman" w:cs="Times New Roman"/>
          <w:sz w:val="28"/>
          <w:szCs w:val="28"/>
          <w:lang w:val="uk-UA"/>
        </w:rPr>
        <w:t xml:space="preserve"> </w:t>
      </w:r>
      <w:r>
        <w:rPr>
          <w:rFonts w:ascii="Times New Roman" w:hAnsi="Times New Roman" w:cs="Times New Roman"/>
          <w:sz w:val="28"/>
          <w:szCs w:val="28"/>
          <w:lang w:val="uk-UA"/>
        </w:rPr>
        <w:t>потоку</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мінеральн</w:t>
      </w:r>
      <w:r>
        <w:rPr>
          <w:rFonts w:ascii="Times New Roman" w:hAnsi="Times New Roman" w:cs="Times New Roman"/>
          <w:sz w:val="28"/>
          <w:szCs w:val="28"/>
          <w:lang w:val="uk-UA"/>
        </w:rPr>
        <w:t>их</w:t>
      </w:r>
      <w:r w:rsidRPr="008C2088">
        <w:rPr>
          <w:rFonts w:ascii="Times New Roman" w:hAnsi="Times New Roman" w:cs="Times New Roman"/>
          <w:sz w:val="28"/>
          <w:szCs w:val="28"/>
          <w:lang w:val="uk-UA"/>
        </w:rPr>
        <w:t xml:space="preserve"> джерел</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державн</w:t>
      </w:r>
      <w:r>
        <w:rPr>
          <w:rFonts w:ascii="Times New Roman" w:hAnsi="Times New Roman" w:cs="Times New Roman"/>
          <w:sz w:val="28"/>
          <w:szCs w:val="28"/>
          <w:lang w:val="uk-UA"/>
        </w:rPr>
        <w:t>их</w:t>
      </w:r>
      <w:r w:rsidRPr="008C2088">
        <w:rPr>
          <w:rFonts w:ascii="Times New Roman" w:hAnsi="Times New Roman" w:cs="Times New Roman"/>
          <w:sz w:val="28"/>
          <w:szCs w:val="28"/>
          <w:lang w:val="uk-UA"/>
        </w:rPr>
        <w:t xml:space="preserve"> фінанс</w:t>
      </w:r>
      <w:r>
        <w:rPr>
          <w:rFonts w:ascii="Times New Roman" w:hAnsi="Times New Roman" w:cs="Times New Roman"/>
          <w:sz w:val="28"/>
          <w:szCs w:val="28"/>
          <w:lang w:val="uk-UA"/>
        </w:rPr>
        <w:t>ів</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національн</w:t>
      </w:r>
      <w:r>
        <w:rPr>
          <w:rFonts w:ascii="Times New Roman" w:hAnsi="Times New Roman" w:cs="Times New Roman"/>
          <w:sz w:val="28"/>
          <w:szCs w:val="28"/>
          <w:lang w:val="uk-UA"/>
        </w:rPr>
        <w:t>ого</w:t>
      </w:r>
      <w:r w:rsidRPr="008C2088">
        <w:rPr>
          <w:rFonts w:ascii="Times New Roman" w:hAnsi="Times New Roman" w:cs="Times New Roman"/>
          <w:sz w:val="28"/>
          <w:szCs w:val="28"/>
          <w:lang w:val="uk-UA"/>
        </w:rPr>
        <w:t xml:space="preserve"> дох</w:t>
      </w:r>
      <w:r>
        <w:rPr>
          <w:rFonts w:ascii="Times New Roman" w:hAnsi="Times New Roman" w:cs="Times New Roman"/>
          <w:sz w:val="28"/>
          <w:szCs w:val="28"/>
          <w:lang w:val="uk-UA"/>
        </w:rPr>
        <w:t>о</w:t>
      </w:r>
      <w:r w:rsidRPr="008C2088">
        <w:rPr>
          <w:rFonts w:ascii="Times New Roman" w:hAnsi="Times New Roman" w:cs="Times New Roman"/>
          <w:sz w:val="28"/>
          <w:szCs w:val="28"/>
          <w:lang w:val="uk-UA"/>
        </w:rPr>
        <w:t>д</w:t>
      </w:r>
      <w:r>
        <w:rPr>
          <w:rFonts w:ascii="Times New Roman" w:hAnsi="Times New Roman" w:cs="Times New Roman"/>
          <w:sz w:val="28"/>
          <w:szCs w:val="28"/>
          <w:lang w:val="uk-UA"/>
        </w:rPr>
        <w:t>у</w:t>
      </w:r>
      <w:r w:rsidRPr="008C2088">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8C2088">
        <w:rPr>
          <w:rFonts w:ascii="Times New Roman" w:hAnsi="Times New Roman" w:cs="Times New Roman"/>
          <w:sz w:val="28"/>
          <w:szCs w:val="28"/>
          <w:lang w:val="uk-UA"/>
        </w:rPr>
        <w:t xml:space="preserve"> витрат</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8C2088">
        <w:rPr>
          <w:rFonts w:ascii="Times New Roman" w:hAnsi="Times New Roman" w:cs="Times New Roman"/>
          <w:sz w:val="28"/>
          <w:szCs w:val="28"/>
          <w:lang w:val="uk-UA"/>
        </w:rPr>
        <w:t>баланс</w:t>
      </w:r>
      <w:r>
        <w:rPr>
          <w:rFonts w:ascii="Times New Roman" w:hAnsi="Times New Roman" w:cs="Times New Roman"/>
          <w:sz w:val="28"/>
          <w:szCs w:val="28"/>
          <w:lang w:val="uk-UA"/>
        </w:rPr>
        <w:t>у</w:t>
      </w:r>
      <w:r w:rsidRPr="008C2088">
        <w:rPr>
          <w:rFonts w:ascii="Times New Roman" w:hAnsi="Times New Roman" w:cs="Times New Roman"/>
          <w:sz w:val="28"/>
          <w:szCs w:val="28"/>
          <w:lang w:val="uk-UA"/>
        </w:rPr>
        <w:t xml:space="preserve"> платежів</w:t>
      </w:r>
      <w:r w:rsidR="008F72F9">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_Ref149130584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21</w:t>
      </w:r>
      <w:r w:rsidR="00294C74">
        <w:rPr>
          <w:rFonts w:ascii="Times New Roman" w:hAnsi="Times New Roman" w:cs="Times New Roman"/>
          <w:sz w:val="28"/>
          <w:szCs w:val="28"/>
          <w:lang w:val="en-US"/>
        </w:rPr>
        <w:fldChar w:fldCharType="end"/>
      </w:r>
      <w:r w:rsidR="00294C74">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_Ref149130612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22</w:t>
      </w:r>
      <w:r w:rsidR="00294C74">
        <w:rPr>
          <w:rFonts w:ascii="Times New Roman" w:hAnsi="Times New Roman" w:cs="Times New Roman"/>
          <w:sz w:val="28"/>
          <w:szCs w:val="28"/>
          <w:lang w:val="en-US"/>
        </w:rPr>
        <w:fldChar w:fldCharType="end"/>
      </w:r>
      <w:r w:rsidR="00294C74">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_Ref149130621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23</w:t>
      </w:r>
      <w:r w:rsidR="00294C74">
        <w:rPr>
          <w:rFonts w:ascii="Times New Roman" w:hAnsi="Times New Roman" w:cs="Times New Roman"/>
          <w:sz w:val="28"/>
          <w:szCs w:val="28"/>
          <w:lang w:val="en-US"/>
        </w:rPr>
        <w:fldChar w:fldCharType="end"/>
      </w:r>
      <w:r w:rsidR="00294C74">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_Ref149130627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24</w:t>
      </w:r>
      <w:r w:rsidR="00294C74">
        <w:rPr>
          <w:rFonts w:ascii="Times New Roman" w:hAnsi="Times New Roman" w:cs="Times New Roman"/>
          <w:sz w:val="28"/>
          <w:szCs w:val="28"/>
          <w:lang w:val="en-US"/>
        </w:rPr>
        <w:fldChar w:fldCharType="end"/>
      </w:r>
      <w:r w:rsidR="00294C74">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_Ref149130634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25</w:t>
      </w:r>
      <w:r w:rsidR="00294C74">
        <w:rPr>
          <w:rFonts w:ascii="Times New Roman" w:hAnsi="Times New Roman" w:cs="Times New Roman"/>
          <w:sz w:val="28"/>
          <w:szCs w:val="28"/>
          <w:lang w:val="en-US"/>
        </w:rPr>
        <w:fldChar w:fldCharType="end"/>
      </w:r>
      <w:r w:rsidR="00294C74">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_Ref149130638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26</w:t>
      </w:r>
      <w:r w:rsidR="00294C74">
        <w:rPr>
          <w:rFonts w:ascii="Times New Roman" w:hAnsi="Times New Roman" w:cs="Times New Roman"/>
          <w:sz w:val="28"/>
          <w:szCs w:val="28"/>
          <w:lang w:val="en-US"/>
        </w:rPr>
        <w:fldChar w:fldCharType="end"/>
      </w:r>
      <w:r w:rsidR="00294C74">
        <w:rPr>
          <w:rFonts w:ascii="Times New Roman" w:hAnsi="Times New Roman" w:cs="Times New Roman"/>
          <w:sz w:val="28"/>
          <w:szCs w:val="28"/>
          <w:lang w:val="en-US"/>
        </w:rPr>
        <w:t xml:space="preserve">; </w:t>
      </w:r>
      <w:r w:rsidR="00294C74">
        <w:rPr>
          <w:rFonts w:ascii="Times New Roman" w:hAnsi="Times New Roman" w:cs="Times New Roman"/>
          <w:sz w:val="28"/>
          <w:szCs w:val="28"/>
          <w:lang w:val="en-US"/>
        </w:rPr>
        <w:fldChar w:fldCharType="begin"/>
      </w:r>
      <w:r w:rsidR="00294C74">
        <w:rPr>
          <w:rFonts w:ascii="Times New Roman" w:hAnsi="Times New Roman" w:cs="Times New Roman"/>
          <w:sz w:val="28"/>
          <w:szCs w:val="28"/>
          <w:lang w:val="en-US"/>
        </w:rPr>
        <w:instrText xml:space="preserve"> REF _Ref149130657 \r \h </w:instrText>
      </w:r>
      <w:r w:rsidR="00294C74">
        <w:rPr>
          <w:rFonts w:ascii="Times New Roman" w:hAnsi="Times New Roman" w:cs="Times New Roman"/>
          <w:sz w:val="28"/>
          <w:szCs w:val="28"/>
          <w:lang w:val="en-US"/>
        </w:rPr>
      </w:r>
      <w:r w:rsidR="00294C7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27</w:t>
      </w:r>
      <w:r w:rsidR="00294C74">
        <w:rPr>
          <w:rFonts w:ascii="Times New Roman" w:hAnsi="Times New Roman" w:cs="Times New Roman"/>
          <w:sz w:val="28"/>
          <w:szCs w:val="28"/>
          <w:lang w:val="en-US"/>
        </w:rPr>
        <w:fldChar w:fldCharType="end"/>
      </w:r>
      <w:r w:rsidR="00294C74">
        <w:rPr>
          <w:rFonts w:ascii="Times New Roman" w:hAnsi="Times New Roman" w:cs="Times New Roman"/>
          <w:sz w:val="28"/>
          <w:szCs w:val="28"/>
          <w:lang w:val="en-US"/>
        </w:rPr>
        <w:t xml:space="preserve">; </w:t>
      </w:r>
      <w:r w:rsidR="00770FAC">
        <w:rPr>
          <w:rFonts w:ascii="Times New Roman" w:hAnsi="Times New Roman" w:cs="Times New Roman"/>
          <w:sz w:val="28"/>
          <w:szCs w:val="28"/>
          <w:lang w:val="en-US"/>
        </w:rPr>
        <w:fldChar w:fldCharType="begin"/>
      </w:r>
      <w:r w:rsidR="00770FAC">
        <w:rPr>
          <w:rFonts w:ascii="Times New Roman" w:hAnsi="Times New Roman" w:cs="Times New Roman"/>
          <w:sz w:val="28"/>
          <w:szCs w:val="28"/>
          <w:lang w:val="en-US"/>
        </w:rPr>
        <w:instrText xml:space="preserve"> REF _Ref149130678 \r \h </w:instrText>
      </w:r>
      <w:r w:rsidR="00770FAC">
        <w:rPr>
          <w:rFonts w:ascii="Times New Roman" w:hAnsi="Times New Roman" w:cs="Times New Roman"/>
          <w:sz w:val="28"/>
          <w:szCs w:val="28"/>
          <w:lang w:val="en-US"/>
        </w:rPr>
      </w:r>
      <w:r w:rsidR="00770FA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30</w:t>
      </w:r>
      <w:r w:rsidR="00770FAC">
        <w:rPr>
          <w:rFonts w:ascii="Times New Roman" w:hAnsi="Times New Roman" w:cs="Times New Roman"/>
          <w:sz w:val="28"/>
          <w:szCs w:val="28"/>
          <w:lang w:val="en-US"/>
        </w:rPr>
        <w:fldChar w:fldCharType="end"/>
      </w:r>
      <w:r w:rsidR="00770FAC">
        <w:rPr>
          <w:rFonts w:ascii="Times New Roman" w:hAnsi="Times New Roman" w:cs="Times New Roman"/>
          <w:sz w:val="28"/>
          <w:szCs w:val="28"/>
          <w:lang w:val="en-US"/>
        </w:rPr>
        <w:t xml:space="preserve">; </w:t>
      </w:r>
      <w:r w:rsidR="00770FAC">
        <w:rPr>
          <w:rFonts w:ascii="Times New Roman" w:hAnsi="Times New Roman" w:cs="Times New Roman"/>
          <w:sz w:val="28"/>
          <w:szCs w:val="28"/>
          <w:lang w:val="en-US"/>
        </w:rPr>
        <w:fldChar w:fldCharType="begin"/>
      </w:r>
      <w:r w:rsidR="00770FAC">
        <w:rPr>
          <w:rFonts w:ascii="Times New Roman" w:hAnsi="Times New Roman" w:cs="Times New Roman"/>
          <w:sz w:val="28"/>
          <w:szCs w:val="28"/>
          <w:lang w:val="en-US"/>
        </w:rPr>
        <w:instrText xml:space="preserve"> REF _Ref149130687 \r \h </w:instrText>
      </w:r>
      <w:r w:rsidR="00770FAC">
        <w:rPr>
          <w:rFonts w:ascii="Times New Roman" w:hAnsi="Times New Roman" w:cs="Times New Roman"/>
          <w:sz w:val="28"/>
          <w:szCs w:val="28"/>
          <w:lang w:val="en-US"/>
        </w:rPr>
      </w:r>
      <w:r w:rsidR="00770FA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31</w:t>
      </w:r>
      <w:r w:rsidR="00770FAC">
        <w:rPr>
          <w:rFonts w:ascii="Times New Roman" w:hAnsi="Times New Roman" w:cs="Times New Roman"/>
          <w:sz w:val="28"/>
          <w:szCs w:val="28"/>
          <w:lang w:val="en-US"/>
        </w:rPr>
        <w:fldChar w:fldCharType="end"/>
      </w:r>
      <w:r w:rsidR="00770FAC">
        <w:rPr>
          <w:rFonts w:ascii="Times New Roman" w:hAnsi="Times New Roman" w:cs="Times New Roman"/>
          <w:sz w:val="28"/>
          <w:szCs w:val="28"/>
          <w:lang w:val="en-US"/>
        </w:rPr>
        <w:t xml:space="preserve">; </w:t>
      </w:r>
      <w:r w:rsidR="00770FAC">
        <w:rPr>
          <w:rFonts w:ascii="Times New Roman" w:hAnsi="Times New Roman" w:cs="Times New Roman"/>
          <w:sz w:val="28"/>
          <w:szCs w:val="28"/>
          <w:lang w:val="en-US"/>
        </w:rPr>
        <w:fldChar w:fldCharType="begin"/>
      </w:r>
      <w:r w:rsidR="00770FAC">
        <w:rPr>
          <w:rFonts w:ascii="Times New Roman" w:hAnsi="Times New Roman" w:cs="Times New Roman"/>
          <w:sz w:val="28"/>
          <w:szCs w:val="28"/>
          <w:lang w:val="en-US"/>
        </w:rPr>
        <w:instrText xml:space="preserve"> REF _Ref149130692 \r \h </w:instrText>
      </w:r>
      <w:r w:rsidR="00770FAC">
        <w:rPr>
          <w:rFonts w:ascii="Times New Roman" w:hAnsi="Times New Roman" w:cs="Times New Roman"/>
          <w:sz w:val="28"/>
          <w:szCs w:val="28"/>
          <w:lang w:val="en-US"/>
        </w:rPr>
      </w:r>
      <w:r w:rsidR="00770FA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32</w:t>
      </w:r>
      <w:r w:rsidR="00770FAC">
        <w:rPr>
          <w:rFonts w:ascii="Times New Roman" w:hAnsi="Times New Roman" w:cs="Times New Roman"/>
          <w:sz w:val="28"/>
          <w:szCs w:val="28"/>
          <w:lang w:val="en-US"/>
        </w:rPr>
        <w:fldChar w:fldCharType="end"/>
      </w:r>
      <w:r w:rsidR="008F72F9">
        <w:rPr>
          <w:rFonts w:ascii="Times New Roman" w:hAnsi="Times New Roman" w:cs="Times New Roman"/>
          <w:sz w:val="28"/>
          <w:szCs w:val="28"/>
          <w:lang w:val="en-US"/>
        </w:rPr>
        <w:t>]</w:t>
      </w:r>
      <w:r>
        <w:rPr>
          <w:rFonts w:ascii="Times New Roman" w:hAnsi="Times New Roman" w:cs="Times New Roman"/>
          <w:sz w:val="28"/>
          <w:szCs w:val="28"/>
          <w:lang w:val="uk-UA"/>
        </w:rPr>
        <w:t>.</w:t>
      </w:r>
    </w:p>
    <w:p w14:paraId="792D63B8" w14:textId="6640E909" w:rsidR="00032991" w:rsidRDefault="00032991" w:rsidP="0049179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Національній статистичній службі Греції існують також окремі статистичні публікації, що знадобилися при дослідженні нашої проблематики.</w:t>
      </w:r>
      <w:r w:rsidR="00491794">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sidRPr="007308DD">
        <w:rPr>
          <w:rFonts w:ascii="Times New Roman" w:hAnsi="Times New Roman" w:cs="Times New Roman"/>
          <w:sz w:val="28"/>
          <w:szCs w:val="28"/>
          <w:lang w:val="uk-UA"/>
        </w:rPr>
        <w:t>Щорічний статистичний онкологічний огляд</w:t>
      </w:r>
      <w:r>
        <w:rPr>
          <w:rFonts w:ascii="Times New Roman" w:hAnsi="Times New Roman" w:cs="Times New Roman"/>
          <w:sz w:val="28"/>
          <w:szCs w:val="28"/>
          <w:lang w:val="uk-UA"/>
        </w:rPr>
        <w:t xml:space="preserve">» надає нам інформацію </w:t>
      </w:r>
      <w:r w:rsidRPr="00DA192E">
        <w:rPr>
          <w:rFonts w:ascii="Times New Roman" w:hAnsi="Times New Roman" w:cs="Times New Roman"/>
          <w:sz w:val="28"/>
          <w:szCs w:val="28"/>
          <w:lang w:val="uk-UA"/>
        </w:rPr>
        <w:t>статистичних досліджень раку та охоплює період 1970</w:t>
      </w:r>
      <w:r>
        <w:rPr>
          <w:rFonts w:ascii="Times New Roman" w:hAnsi="Times New Roman" w:cs="Times New Roman"/>
          <w:sz w:val="28"/>
          <w:szCs w:val="28"/>
          <w:lang w:val="uk-UA"/>
        </w:rPr>
        <w:t>-</w:t>
      </w:r>
      <w:r w:rsidRPr="00DA192E">
        <w:rPr>
          <w:rFonts w:ascii="Times New Roman" w:hAnsi="Times New Roman" w:cs="Times New Roman"/>
          <w:sz w:val="28"/>
          <w:szCs w:val="28"/>
          <w:lang w:val="uk-UA"/>
        </w:rPr>
        <w:t>1972 р</w:t>
      </w:r>
      <w:r>
        <w:rPr>
          <w:rFonts w:ascii="Times New Roman" w:hAnsi="Times New Roman" w:cs="Times New Roman"/>
          <w:sz w:val="28"/>
          <w:szCs w:val="28"/>
          <w:lang w:val="uk-UA"/>
        </w:rPr>
        <w:t>р</w:t>
      </w:r>
      <w:r w:rsidRPr="00DA192E">
        <w:rPr>
          <w:rFonts w:ascii="Times New Roman" w:hAnsi="Times New Roman" w:cs="Times New Roman"/>
          <w:sz w:val="28"/>
          <w:szCs w:val="28"/>
          <w:lang w:val="uk-UA"/>
        </w:rPr>
        <w:t>.</w:t>
      </w:r>
      <w:r w:rsidR="00B3729F">
        <w:rPr>
          <w:rFonts w:ascii="Times New Roman" w:hAnsi="Times New Roman" w:cs="Times New Roman"/>
          <w:sz w:val="28"/>
          <w:szCs w:val="28"/>
          <w:lang w:val="en-US"/>
        </w:rPr>
        <w:t xml:space="preserve"> [</w:t>
      </w:r>
      <w:r w:rsidR="00770FAC">
        <w:rPr>
          <w:rFonts w:ascii="Times New Roman" w:hAnsi="Times New Roman" w:cs="Times New Roman"/>
          <w:sz w:val="28"/>
          <w:szCs w:val="28"/>
          <w:lang w:val="en-US"/>
        </w:rPr>
        <w:fldChar w:fldCharType="begin"/>
      </w:r>
      <w:r w:rsidR="00770FAC">
        <w:rPr>
          <w:rFonts w:ascii="Times New Roman" w:hAnsi="Times New Roman" w:cs="Times New Roman"/>
          <w:sz w:val="28"/>
          <w:szCs w:val="28"/>
          <w:lang w:val="en-US"/>
        </w:rPr>
        <w:instrText xml:space="preserve"> REF _Ref149130788 \r \h </w:instrText>
      </w:r>
      <w:r w:rsidR="00770FAC">
        <w:rPr>
          <w:rFonts w:ascii="Times New Roman" w:hAnsi="Times New Roman" w:cs="Times New Roman"/>
          <w:sz w:val="28"/>
          <w:szCs w:val="28"/>
          <w:lang w:val="en-US"/>
        </w:rPr>
      </w:r>
      <w:r w:rsidR="00770FA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18</w:t>
      </w:r>
      <w:r w:rsidR="00770FAC">
        <w:rPr>
          <w:rFonts w:ascii="Times New Roman" w:hAnsi="Times New Roman" w:cs="Times New Roman"/>
          <w:sz w:val="28"/>
          <w:szCs w:val="28"/>
          <w:lang w:val="en-US"/>
        </w:rPr>
        <w:fldChar w:fldCharType="end"/>
      </w:r>
      <w:r w:rsidR="00B3729F">
        <w:rPr>
          <w:rFonts w:ascii="Times New Roman" w:hAnsi="Times New Roman" w:cs="Times New Roman"/>
          <w:sz w:val="28"/>
          <w:szCs w:val="28"/>
          <w:lang w:val="en-US"/>
        </w:rPr>
        <w:t>].</w:t>
      </w:r>
      <w:r>
        <w:rPr>
          <w:rFonts w:ascii="Times New Roman" w:hAnsi="Times New Roman" w:cs="Times New Roman"/>
          <w:sz w:val="28"/>
          <w:szCs w:val="28"/>
          <w:lang w:val="uk-UA"/>
        </w:rPr>
        <w:t xml:space="preserve"> В публікації «</w:t>
      </w:r>
      <w:r w:rsidRPr="00DA192E">
        <w:rPr>
          <w:rFonts w:ascii="Times New Roman" w:hAnsi="Times New Roman" w:cs="Times New Roman"/>
          <w:sz w:val="28"/>
          <w:szCs w:val="28"/>
          <w:lang w:val="uk-UA"/>
        </w:rPr>
        <w:t>Розподіл території країни за основними категоріями її використання</w:t>
      </w:r>
      <w:r>
        <w:rPr>
          <w:rFonts w:ascii="Times New Roman" w:hAnsi="Times New Roman" w:cs="Times New Roman"/>
          <w:sz w:val="28"/>
          <w:szCs w:val="28"/>
          <w:lang w:val="uk-UA"/>
        </w:rPr>
        <w:t xml:space="preserve"> </w:t>
      </w:r>
      <w:r w:rsidRPr="00DA192E">
        <w:rPr>
          <w:rFonts w:ascii="Times New Roman" w:hAnsi="Times New Roman" w:cs="Times New Roman"/>
          <w:sz w:val="28"/>
          <w:szCs w:val="28"/>
          <w:lang w:val="uk-UA"/>
        </w:rPr>
        <w:t>(Дані передперепису сільського господарства - облік худоби від 14 березня 1971 р.)</w:t>
      </w:r>
      <w:r>
        <w:rPr>
          <w:rFonts w:ascii="Times New Roman" w:hAnsi="Times New Roman" w:cs="Times New Roman"/>
          <w:sz w:val="28"/>
          <w:szCs w:val="28"/>
          <w:lang w:val="uk-UA"/>
        </w:rPr>
        <w:t xml:space="preserve">» було </w:t>
      </w:r>
      <w:r w:rsidRPr="00DA192E">
        <w:rPr>
          <w:rFonts w:ascii="Times New Roman" w:hAnsi="Times New Roman" w:cs="Times New Roman"/>
          <w:sz w:val="28"/>
          <w:szCs w:val="28"/>
          <w:lang w:val="uk-UA"/>
        </w:rPr>
        <w:t>зібра</w:t>
      </w:r>
      <w:r>
        <w:rPr>
          <w:rFonts w:ascii="Times New Roman" w:hAnsi="Times New Roman" w:cs="Times New Roman"/>
          <w:sz w:val="28"/>
          <w:szCs w:val="28"/>
          <w:lang w:val="uk-UA"/>
        </w:rPr>
        <w:t>но</w:t>
      </w:r>
      <w:r w:rsidRPr="00DA192E">
        <w:rPr>
          <w:rFonts w:ascii="Times New Roman" w:hAnsi="Times New Roman" w:cs="Times New Roman"/>
          <w:sz w:val="28"/>
          <w:szCs w:val="28"/>
          <w:lang w:val="uk-UA"/>
        </w:rPr>
        <w:t xml:space="preserve"> основні дані про земельні площі муніципалітетів і громад країни. </w:t>
      </w:r>
      <w:r>
        <w:rPr>
          <w:rFonts w:ascii="Times New Roman" w:hAnsi="Times New Roman" w:cs="Times New Roman"/>
          <w:sz w:val="28"/>
          <w:szCs w:val="28"/>
          <w:lang w:val="uk-UA"/>
        </w:rPr>
        <w:t xml:space="preserve">Вони </w:t>
      </w:r>
      <w:r w:rsidRPr="00DA192E">
        <w:rPr>
          <w:rFonts w:ascii="Times New Roman" w:hAnsi="Times New Roman" w:cs="Times New Roman"/>
          <w:sz w:val="28"/>
          <w:szCs w:val="28"/>
          <w:lang w:val="uk-UA"/>
        </w:rPr>
        <w:t xml:space="preserve">опубліковані </w:t>
      </w:r>
      <w:r>
        <w:rPr>
          <w:rFonts w:ascii="Times New Roman" w:hAnsi="Times New Roman" w:cs="Times New Roman"/>
          <w:sz w:val="28"/>
          <w:szCs w:val="28"/>
          <w:lang w:val="uk-UA"/>
        </w:rPr>
        <w:t xml:space="preserve">в </w:t>
      </w:r>
      <w:r w:rsidRPr="00DA192E">
        <w:rPr>
          <w:rFonts w:ascii="Times New Roman" w:hAnsi="Times New Roman" w:cs="Times New Roman"/>
          <w:sz w:val="28"/>
          <w:szCs w:val="28"/>
          <w:lang w:val="uk-UA"/>
        </w:rPr>
        <w:t>таблицях, стосуються 1970 року та включають загальну площу кожного муніципалітету чи громади та її розподіл на сім основних категорій використання</w:t>
      </w:r>
      <w:r w:rsidR="00B3729F">
        <w:rPr>
          <w:rFonts w:ascii="Times New Roman" w:hAnsi="Times New Roman" w:cs="Times New Roman"/>
          <w:sz w:val="28"/>
          <w:szCs w:val="28"/>
          <w:lang w:val="en-US"/>
        </w:rPr>
        <w:t xml:space="preserve"> [</w:t>
      </w:r>
      <w:r w:rsidR="00770FAC">
        <w:rPr>
          <w:rFonts w:ascii="Times New Roman" w:hAnsi="Times New Roman" w:cs="Times New Roman"/>
          <w:sz w:val="28"/>
          <w:szCs w:val="28"/>
          <w:lang w:val="en-US"/>
        </w:rPr>
        <w:fldChar w:fldCharType="begin"/>
      </w:r>
      <w:r w:rsidR="00770FAC">
        <w:rPr>
          <w:rFonts w:ascii="Times New Roman" w:hAnsi="Times New Roman" w:cs="Times New Roman"/>
          <w:sz w:val="28"/>
          <w:szCs w:val="28"/>
          <w:lang w:val="en-US"/>
        </w:rPr>
        <w:instrText xml:space="preserve"> REF _Ref149130799 \r \h </w:instrText>
      </w:r>
      <w:r w:rsidR="00770FAC">
        <w:rPr>
          <w:rFonts w:ascii="Times New Roman" w:hAnsi="Times New Roman" w:cs="Times New Roman"/>
          <w:sz w:val="28"/>
          <w:szCs w:val="28"/>
          <w:lang w:val="en-US"/>
        </w:rPr>
      </w:r>
      <w:r w:rsidR="00770FA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19</w:t>
      </w:r>
      <w:r w:rsidR="00770FAC">
        <w:rPr>
          <w:rFonts w:ascii="Times New Roman" w:hAnsi="Times New Roman" w:cs="Times New Roman"/>
          <w:sz w:val="28"/>
          <w:szCs w:val="28"/>
          <w:lang w:val="en-US"/>
        </w:rPr>
        <w:fldChar w:fldCharType="end"/>
      </w:r>
      <w:r w:rsidR="00B3729F">
        <w:rPr>
          <w:rFonts w:ascii="Times New Roman" w:hAnsi="Times New Roman" w:cs="Times New Roman"/>
          <w:sz w:val="28"/>
          <w:szCs w:val="28"/>
          <w:lang w:val="en-US"/>
        </w:rPr>
        <w:t>].</w:t>
      </w:r>
      <w:r>
        <w:rPr>
          <w:rFonts w:ascii="Times New Roman" w:hAnsi="Times New Roman" w:cs="Times New Roman"/>
          <w:sz w:val="28"/>
          <w:szCs w:val="28"/>
          <w:lang w:val="uk-UA"/>
        </w:rPr>
        <w:t xml:space="preserve"> В публікації «</w:t>
      </w:r>
      <w:r w:rsidRPr="00DA192E">
        <w:rPr>
          <w:rFonts w:ascii="Times New Roman" w:hAnsi="Times New Roman" w:cs="Times New Roman"/>
          <w:sz w:val="28"/>
          <w:szCs w:val="28"/>
          <w:lang w:val="uk-UA"/>
        </w:rPr>
        <w:t>Статистика будівельної діяльності 1977-1982. Приватна легальна будівельна діяльність</w:t>
      </w:r>
      <w:r>
        <w:rPr>
          <w:rFonts w:ascii="Times New Roman" w:hAnsi="Times New Roman" w:cs="Times New Roman"/>
          <w:sz w:val="28"/>
          <w:szCs w:val="28"/>
          <w:lang w:val="uk-UA"/>
        </w:rPr>
        <w:t>»</w:t>
      </w:r>
      <w:r w:rsidR="008F72F9">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надаються </w:t>
      </w:r>
      <w:r w:rsidRPr="001C2C91">
        <w:rPr>
          <w:rFonts w:ascii="Times New Roman" w:hAnsi="Times New Roman" w:cs="Times New Roman"/>
          <w:sz w:val="28"/>
          <w:szCs w:val="28"/>
          <w:lang w:val="uk-UA"/>
        </w:rPr>
        <w:t xml:space="preserve">статистичні дані </w:t>
      </w:r>
      <w:r>
        <w:rPr>
          <w:rFonts w:ascii="Times New Roman" w:hAnsi="Times New Roman" w:cs="Times New Roman"/>
          <w:sz w:val="28"/>
          <w:szCs w:val="28"/>
          <w:lang w:val="uk-UA"/>
        </w:rPr>
        <w:t>з метою показати</w:t>
      </w:r>
      <w:r w:rsidRPr="001C2C91">
        <w:rPr>
          <w:rFonts w:ascii="Times New Roman" w:hAnsi="Times New Roman" w:cs="Times New Roman"/>
          <w:sz w:val="28"/>
          <w:szCs w:val="28"/>
          <w:lang w:val="uk-UA"/>
        </w:rPr>
        <w:t xml:space="preserve"> зведену інформацію державним та</w:t>
      </w:r>
      <w:r>
        <w:rPr>
          <w:rFonts w:ascii="Times New Roman" w:hAnsi="Times New Roman" w:cs="Times New Roman"/>
          <w:sz w:val="28"/>
          <w:szCs w:val="28"/>
          <w:lang w:val="uk-UA"/>
        </w:rPr>
        <w:t xml:space="preserve"> </w:t>
      </w:r>
      <w:r w:rsidRPr="001C2C91">
        <w:rPr>
          <w:rFonts w:ascii="Times New Roman" w:hAnsi="Times New Roman" w:cs="Times New Roman"/>
          <w:sz w:val="28"/>
          <w:szCs w:val="28"/>
          <w:lang w:val="uk-UA"/>
        </w:rPr>
        <w:t>іншим установам, науковцям та особам, які займаються</w:t>
      </w:r>
      <w:r>
        <w:rPr>
          <w:rFonts w:ascii="Times New Roman" w:hAnsi="Times New Roman" w:cs="Times New Roman"/>
          <w:sz w:val="28"/>
          <w:szCs w:val="28"/>
          <w:lang w:val="uk-UA"/>
        </w:rPr>
        <w:t xml:space="preserve"> </w:t>
      </w:r>
      <w:r w:rsidRPr="001C2C91">
        <w:rPr>
          <w:rFonts w:ascii="Times New Roman" w:hAnsi="Times New Roman" w:cs="Times New Roman"/>
          <w:sz w:val="28"/>
          <w:szCs w:val="28"/>
          <w:lang w:val="uk-UA"/>
        </w:rPr>
        <w:t xml:space="preserve">будівництвом. Цифри </w:t>
      </w:r>
      <w:r>
        <w:rPr>
          <w:rFonts w:ascii="Times New Roman" w:hAnsi="Times New Roman" w:cs="Times New Roman"/>
          <w:sz w:val="28"/>
          <w:szCs w:val="28"/>
          <w:lang w:val="uk-UA"/>
        </w:rPr>
        <w:t xml:space="preserve">показані </w:t>
      </w:r>
      <w:r w:rsidRPr="001C2C91">
        <w:rPr>
          <w:rFonts w:ascii="Times New Roman" w:hAnsi="Times New Roman" w:cs="Times New Roman"/>
          <w:sz w:val="28"/>
          <w:szCs w:val="28"/>
          <w:lang w:val="uk-UA"/>
        </w:rPr>
        <w:t>в статистичних таблицях,</w:t>
      </w:r>
      <w:r>
        <w:rPr>
          <w:rFonts w:ascii="Times New Roman" w:hAnsi="Times New Roman" w:cs="Times New Roman"/>
          <w:sz w:val="28"/>
          <w:szCs w:val="28"/>
          <w:lang w:val="uk-UA"/>
        </w:rPr>
        <w:t xml:space="preserve"> для відображення</w:t>
      </w:r>
      <w:r w:rsidRPr="001C2C91">
        <w:rPr>
          <w:rFonts w:ascii="Times New Roman" w:hAnsi="Times New Roman" w:cs="Times New Roman"/>
          <w:sz w:val="28"/>
          <w:szCs w:val="28"/>
          <w:lang w:val="uk-UA"/>
        </w:rPr>
        <w:t xml:space="preserve"> загальн</w:t>
      </w:r>
      <w:r>
        <w:rPr>
          <w:rFonts w:ascii="Times New Roman" w:hAnsi="Times New Roman" w:cs="Times New Roman"/>
          <w:sz w:val="28"/>
          <w:szCs w:val="28"/>
          <w:lang w:val="uk-UA"/>
        </w:rPr>
        <w:t>ої</w:t>
      </w:r>
      <w:r w:rsidRPr="001C2C91">
        <w:rPr>
          <w:rFonts w:ascii="Times New Roman" w:hAnsi="Times New Roman" w:cs="Times New Roman"/>
          <w:sz w:val="28"/>
          <w:szCs w:val="28"/>
          <w:lang w:val="uk-UA"/>
        </w:rPr>
        <w:t xml:space="preserve"> картин</w:t>
      </w:r>
      <w:r>
        <w:rPr>
          <w:rFonts w:ascii="Times New Roman" w:hAnsi="Times New Roman" w:cs="Times New Roman"/>
          <w:sz w:val="28"/>
          <w:szCs w:val="28"/>
          <w:lang w:val="uk-UA"/>
        </w:rPr>
        <w:t>и</w:t>
      </w:r>
      <w:r w:rsidRPr="001C2C91">
        <w:rPr>
          <w:rFonts w:ascii="Times New Roman" w:hAnsi="Times New Roman" w:cs="Times New Roman"/>
          <w:sz w:val="28"/>
          <w:szCs w:val="28"/>
          <w:lang w:val="uk-UA"/>
        </w:rPr>
        <w:t xml:space="preserve"> будівельної діяльності</w:t>
      </w:r>
      <w:r w:rsidR="008F72F9">
        <w:rPr>
          <w:rFonts w:ascii="Times New Roman" w:hAnsi="Times New Roman" w:cs="Times New Roman"/>
          <w:sz w:val="28"/>
          <w:szCs w:val="28"/>
          <w:lang w:val="en-US"/>
        </w:rPr>
        <w:t xml:space="preserve"> [</w:t>
      </w:r>
      <w:r w:rsidR="00770FAC">
        <w:rPr>
          <w:rFonts w:ascii="Times New Roman" w:hAnsi="Times New Roman" w:cs="Times New Roman"/>
          <w:sz w:val="28"/>
          <w:szCs w:val="28"/>
          <w:lang w:val="en-US"/>
        </w:rPr>
        <w:fldChar w:fldCharType="begin"/>
      </w:r>
      <w:r w:rsidR="00770FAC">
        <w:rPr>
          <w:rFonts w:ascii="Times New Roman" w:hAnsi="Times New Roman" w:cs="Times New Roman"/>
          <w:sz w:val="28"/>
          <w:szCs w:val="28"/>
          <w:lang w:val="en-US"/>
        </w:rPr>
        <w:instrText xml:space="preserve"> REF _Ref149130814 \r \h </w:instrText>
      </w:r>
      <w:r w:rsidR="00770FAC">
        <w:rPr>
          <w:rFonts w:ascii="Times New Roman" w:hAnsi="Times New Roman" w:cs="Times New Roman"/>
          <w:sz w:val="28"/>
          <w:szCs w:val="28"/>
          <w:lang w:val="en-US"/>
        </w:rPr>
      </w:r>
      <w:r w:rsidR="00770FA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20</w:t>
      </w:r>
      <w:r w:rsidR="00770FAC">
        <w:rPr>
          <w:rFonts w:ascii="Times New Roman" w:hAnsi="Times New Roman" w:cs="Times New Roman"/>
          <w:sz w:val="28"/>
          <w:szCs w:val="28"/>
          <w:lang w:val="en-US"/>
        </w:rPr>
        <w:fldChar w:fldCharType="end"/>
      </w:r>
      <w:r w:rsidR="008F72F9">
        <w:rPr>
          <w:rFonts w:ascii="Times New Roman" w:hAnsi="Times New Roman" w:cs="Times New Roman"/>
          <w:sz w:val="28"/>
          <w:szCs w:val="28"/>
          <w:lang w:val="en-US"/>
        </w:rPr>
        <w:t>]</w:t>
      </w:r>
      <w:r>
        <w:rPr>
          <w:rFonts w:ascii="Times New Roman" w:hAnsi="Times New Roman" w:cs="Times New Roman"/>
          <w:sz w:val="28"/>
          <w:szCs w:val="28"/>
          <w:lang w:val="uk-UA"/>
        </w:rPr>
        <w:t>. Публікація «</w:t>
      </w:r>
      <w:r w:rsidRPr="00B8497A">
        <w:rPr>
          <w:rFonts w:ascii="Times New Roman" w:hAnsi="Times New Roman" w:cs="Times New Roman"/>
          <w:sz w:val="28"/>
          <w:szCs w:val="28"/>
          <w:lang w:val="uk-UA"/>
        </w:rPr>
        <w:t>Статистика освіти 1972-73 рр.</w:t>
      </w:r>
      <w:r>
        <w:rPr>
          <w:rFonts w:ascii="Times New Roman" w:hAnsi="Times New Roman" w:cs="Times New Roman"/>
          <w:sz w:val="28"/>
          <w:szCs w:val="28"/>
          <w:lang w:val="uk-UA"/>
        </w:rPr>
        <w:t>» базується на регулярних щорічних опитуваннях, які проводилися на всіх рівнях освіти, вона надала нам інформацію про розвиток грецької освітньої системи</w:t>
      </w:r>
      <w:r w:rsidR="00770FAC">
        <w:rPr>
          <w:rFonts w:ascii="Times New Roman" w:hAnsi="Times New Roman" w:cs="Times New Roman"/>
          <w:sz w:val="28"/>
          <w:szCs w:val="28"/>
          <w:lang w:val="en-US"/>
        </w:rPr>
        <w:t xml:space="preserve"> [</w:t>
      </w:r>
      <w:r w:rsidR="00770FAC">
        <w:rPr>
          <w:rFonts w:ascii="Times New Roman" w:hAnsi="Times New Roman" w:cs="Times New Roman"/>
          <w:sz w:val="28"/>
          <w:szCs w:val="28"/>
          <w:lang w:val="en-US"/>
        </w:rPr>
        <w:fldChar w:fldCharType="begin"/>
      </w:r>
      <w:r w:rsidR="00770FAC">
        <w:rPr>
          <w:rFonts w:ascii="Times New Roman" w:hAnsi="Times New Roman" w:cs="Times New Roman"/>
          <w:sz w:val="28"/>
          <w:szCs w:val="28"/>
          <w:lang w:val="en-US"/>
        </w:rPr>
        <w:instrText xml:space="preserve"> REF _Ref149130879 \r \h </w:instrText>
      </w:r>
      <w:r w:rsidR="00770FAC">
        <w:rPr>
          <w:rFonts w:ascii="Times New Roman" w:hAnsi="Times New Roman" w:cs="Times New Roman"/>
          <w:sz w:val="28"/>
          <w:szCs w:val="28"/>
          <w:lang w:val="en-US"/>
        </w:rPr>
      </w:r>
      <w:r w:rsidR="00770FA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28</w:t>
      </w:r>
      <w:r w:rsidR="00770FAC">
        <w:rPr>
          <w:rFonts w:ascii="Times New Roman" w:hAnsi="Times New Roman" w:cs="Times New Roman"/>
          <w:sz w:val="28"/>
          <w:szCs w:val="28"/>
          <w:lang w:val="en-US"/>
        </w:rPr>
        <w:fldChar w:fldCharType="end"/>
      </w:r>
      <w:r w:rsidR="00770FAC">
        <w:rPr>
          <w:rFonts w:ascii="Times New Roman" w:hAnsi="Times New Roman" w:cs="Times New Roman"/>
          <w:sz w:val="28"/>
          <w:szCs w:val="28"/>
          <w:lang w:val="en-US"/>
        </w:rPr>
        <w:t>]</w:t>
      </w:r>
      <w:r>
        <w:rPr>
          <w:rFonts w:ascii="Times New Roman" w:hAnsi="Times New Roman" w:cs="Times New Roman"/>
          <w:sz w:val="28"/>
          <w:szCs w:val="28"/>
          <w:lang w:val="uk-UA"/>
        </w:rPr>
        <w:t>. Публікація «</w:t>
      </w:r>
      <w:r w:rsidRPr="00C301FA">
        <w:rPr>
          <w:rFonts w:ascii="Times New Roman" w:hAnsi="Times New Roman" w:cs="Times New Roman"/>
          <w:sz w:val="28"/>
          <w:szCs w:val="28"/>
          <w:lang w:val="uk-UA"/>
        </w:rPr>
        <w:t>Статистика туризму за 1981 р.</w:t>
      </w:r>
      <w:r>
        <w:rPr>
          <w:rFonts w:ascii="Times New Roman" w:hAnsi="Times New Roman" w:cs="Times New Roman"/>
          <w:sz w:val="28"/>
          <w:szCs w:val="28"/>
          <w:lang w:val="uk-UA"/>
        </w:rPr>
        <w:t>» містить інформацію в хронологічному порядку, які стосуються пропозиції та попиту на туристичні послуги, охоплює період з 1977-1981 рр.</w:t>
      </w:r>
      <w:r w:rsidR="00B3729F">
        <w:rPr>
          <w:rFonts w:ascii="Times New Roman" w:hAnsi="Times New Roman" w:cs="Times New Roman"/>
          <w:sz w:val="28"/>
          <w:szCs w:val="28"/>
          <w:lang w:val="en-US"/>
        </w:rPr>
        <w:t xml:space="preserve"> [</w:t>
      </w:r>
      <w:r w:rsidR="00770FAC">
        <w:rPr>
          <w:rFonts w:ascii="Times New Roman" w:hAnsi="Times New Roman" w:cs="Times New Roman"/>
          <w:sz w:val="28"/>
          <w:szCs w:val="28"/>
          <w:lang w:val="en-US"/>
        </w:rPr>
        <w:fldChar w:fldCharType="begin"/>
      </w:r>
      <w:r w:rsidR="00770FAC">
        <w:rPr>
          <w:rFonts w:ascii="Times New Roman" w:hAnsi="Times New Roman" w:cs="Times New Roman"/>
          <w:sz w:val="28"/>
          <w:szCs w:val="28"/>
          <w:lang w:val="en-US"/>
        </w:rPr>
        <w:instrText xml:space="preserve"> REF _Ref149130891 \r \h </w:instrText>
      </w:r>
      <w:r w:rsidR="00770FAC">
        <w:rPr>
          <w:rFonts w:ascii="Times New Roman" w:hAnsi="Times New Roman" w:cs="Times New Roman"/>
          <w:sz w:val="28"/>
          <w:szCs w:val="28"/>
          <w:lang w:val="en-US"/>
        </w:rPr>
      </w:r>
      <w:r w:rsidR="00770FA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29</w:t>
      </w:r>
      <w:r w:rsidR="00770FAC">
        <w:rPr>
          <w:rFonts w:ascii="Times New Roman" w:hAnsi="Times New Roman" w:cs="Times New Roman"/>
          <w:sz w:val="28"/>
          <w:szCs w:val="28"/>
          <w:lang w:val="en-US"/>
        </w:rPr>
        <w:fldChar w:fldCharType="end"/>
      </w:r>
      <w:r w:rsidR="00B3729F">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5D57840D" w14:textId="170C78BE" w:rsidR="00032991" w:rsidRDefault="00032991" w:rsidP="000329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Окремо потрібно виділити пропагандистський статистичний сбірник режиму полковників «</w:t>
      </w:r>
      <w:r w:rsidRPr="003218BA">
        <w:rPr>
          <w:rFonts w:ascii="Times New Roman" w:hAnsi="Times New Roman" w:cs="Times New Roman"/>
          <w:sz w:val="28"/>
          <w:szCs w:val="28"/>
          <w:lang w:val="uk-UA"/>
        </w:rPr>
        <w:t>П</w:t>
      </w:r>
      <w:r>
        <w:rPr>
          <w:rFonts w:ascii="Times New Roman" w:hAnsi="Times New Roman" w:cs="Times New Roman"/>
          <w:sz w:val="28"/>
          <w:szCs w:val="28"/>
          <w:lang w:val="en-US"/>
        </w:rPr>
        <w:t>’</w:t>
      </w:r>
      <w:r w:rsidRPr="003218BA">
        <w:rPr>
          <w:rFonts w:ascii="Times New Roman" w:hAnsi="Times New Roman" w:cs="Times New Roman"/>
          <w:sz w:val="28"/>
          <w:szCs w:val="28"/>
          <w:lang w:val="uk-UA"/>
        </w:rPr>
        <w:t>ятирічка економічного прогресу 1967-1972</w:t>
      </w:r>
      <w:r>
        <w:rPr>
          <w:rFonts w:ascii="Times New Roman" w:hAnsi="Times New Roman" w:cs="Times New Roman"/>
          <w:sz w:val="28"/>
          <w:szCs w:val="28"/>
          <w:lang w:val="uk-UA"/>
        </w:rPr>
        <w:t>», в як</w:t>
      </w:r>
      <w:r w:rsidR="002C3047">
        <w:rPr>
          <w:rFonts w:ascii="Times New Roman" w:hAnsi="Times New Roman" w:cs="Times New Roman"/>
          <w:sz w:val="28"/>
          <w:szCs w:val="28"/>
          <w:lang w:val="uk-UA"/>
        </w:rPr>
        <w:t>ому</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опубліковані дані економічного сектору та соціальної сфери. Джерело наводить інформацію стосовно реалізації планів військового режиму та дещо завищені показники розвитку економіки</w:t>
      </w:r>
      <w:r w:rsidR="00B3729F">
        <w:rPr>
          <w:rFonts w:ascii="Times New Roman" w:hAnsi="Times New Roman" w:cs="Times New Roman"/>
          <w:sz w:val="28"/>
          <w:szCs w:val="28"/>
          <w:lang w:val="en-US"/>
        </w:rPr>
        <w:t xml:space="preserve"> [</w:t>
      </w:r>
      <w:r w:rsidR="00770FAC">
        <w:rPr>
          <w:rFonts w:ascii="Times New Roman" w:hAnsi="Times New Roman" w:cs="Times New Roman"/>
          <w:sz w:val="28"/>
          <w:szCs w:val="28"/>
          <w:lang w:val="en-US"/>
        </w:rPr>
        <w:fldChar w:fldCharType="begin"/>
      </w:r>
      <w:r w:rsidR="00770FAC">
        <w:rPr>
          <w:rFonts w:ascii="Times New Roman" w:hAnsi="Times New Roman" w:cs="Times New Roman"/>
          <w:sz w:val="28"/>
          <w:szCs w:val="28"/>
          <w:lang w:val="en-US"/>
        </w:rPr>
        <w:instrText xml:space="preserve"> REF _Ref149130916 \r \h </w:instrText>
      </w:r>
      <w:r w:rsidR="00770FAC">
        <w:rPr>
          <w:rFonts w:ascii="Times New Roman" w:hAnsi="Times New Roman" w:cs="Times New Roman"/>
          <w:sz w:val="28"/>
          <w:szCs w:val="28"/>
          <w:lang w:val="en-US"/>
        </w:rPr>
      </w:r>
      <w:r w:rsidR="00770FA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9</w:t>
      </w:r>
      <w:r w:rsidR="00770FAC">
        <w:rPr>
          <w:rFonts w:ascii="Times New Roman" w:hAnsi="Times New Roman" w:cs="Times New Roman"/>
          <w:sz w:val="28"/>
          <w:szCs w:val="28"/>
          <w:lang w:val="en-US"/>
        </w:rPr>
        <w:fldChar w:fldCharType="end"/>
      </w:r>
      <w:r w:rsidR="00B3729F">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0171CA75" w14:textId="77777777" w:rsidR="00032991" w:rsidRDefault="00032991" w:rsidP="0003299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eastAsia="TimesNewRomanPSMT" w:hAnsi="Times New Roman"/>
          <w:sz w:val="28"/>
          <w:szCs w:val="28"/>
          <w:lang w:val="uk-UA"/>
        </w:rPr>
        <w:t>Магістерська робота базується на принципах історизму, об</w:t>
      </w:r>
      <w:r>
        <w:rPr>
          <w:rFonts w:ascii="Times New Roman" w:eastAsia="TimesNewRomanPSMT" w:hAnsi="Times New Roman"/>
          <w:sz w:val="28"/>
          <w:szCs w:val="28"/>
          <w:lang w:val="en-US"/>
        </w:rPr>
        <w:t>’</w:t>
      </w:r>
      <w:r>
        <w:rPr>
          <w:rFonts w:ascii="Times New Roman" w:eastAsia="TimesNewRomanPSMT" w:hAnsi="Times New Roman"/>
          <w:sz w:val="28"/>
          <w:szCs w:val="28"/>
          <w:lang w:val="uk-UA"/>
        </w:rPr>
        <w:t xml:space="preserve">єктивності, багатофакторності. В </w:t>
      </w:r>
      <w:r w:rsidRPr="004531AA">
        <w:rPr>
          <w:rFonts w:ascii="Times New Roman" w:eastAsia="TimesNewRomanPSMT" w:hAnsi="Times New Roman"/>
          <w:sz w:val="28"/>
          <w:szCs w:val="28"/>
        </w:rPr>
        <w:t xml:space="preserve">процесі наукового дослідження були використані такі </w:t>
      </w:r>
      <w:r w:rsidRPr="005C603A">
        <w:rPr>
          <w:rFonts w:ascii="Times New Roman" w:eastAsia="TimesNewRomanPS-BoldMT" w:hAnsi="Times New Roman"/>
          <w:sz w:val="28"/>
          <w:szCs w:val="28"/>
        </w:rPr>
        <w:t>основні методи</w:t>
      </w:r>
      <w:r w:rsidRPr="005C603A">
        <w:rPr>
          <w:rFonts w:ascii="Times New Roman" w:eastAsia="TimesNewRomanPSMT" w:hAnsi="Times New Roman"/>
          <w:sz w:val="28"/>
          <w:szCs w:val="28"/>
        </w:rPr>
        <w:t>:</w:t>
      </w:r>
      <w:r>
        <w:rPr>
          <w:rFonts w:ascii="Times New Roman" w:hAnsi="Times New Roman"/>
          <w:sz w:val="28"/>
          <w:szCs w:val="28"/>
        </w:rPr>
        <w:t xml:space="preserve"> </w:t>
      </w:r>
      <w:r w:rsidRPr="004531AA">
        <w:rPr>
          <w:rFonts w:ascii="Times New Roman" w:eastAsia="TimesNewRomanPSMT" w:hAnsi="Times New Roman"/>
          <w:sz w:val="28"/>
          <w:szCs w:val="28"/>
        </w:rPr>
        <w:t>метод</w:t>
      </w:r>
      <w:r>
        <w:rPr>
          <w:rFonts w:ascii="Times New Roman" w:eastAsia="TimesNewRomanPSMT" w:hAnsi="Times New Roman"/>
          <w:sz w:val="28"/>
          <w:szCs w:val="28"/>
          <w:lang w:val="uk-UA"/>
        </w:rPr>
        <w:t xml:space="preserve"> бібліографічної евристики</w:t>
      </w:r>
      <w:r>
        <w:rPr>
          <w:rFonts w:ascii="Times New Roman" w:hAnsi="Times New Roman"/>
          <w:sz w:val="28"/>
          <w:szCs w:val="28"/>
          <w:lang w:val="uk-UA"/>
        </w:rPr>
        <w:t xml:space="preserve"> </w:t>
      </w:r>
      <w:r w:rsidRPr="004531AA">
        <w:rPr>
          <w:rFonts w:ascii="Times New Roman" w:eastAsia="TimesNewRomanPSMT" w:hAnsi="Times New Roman"/>
          <w:sz w:val="28"/>
          <w:szCs w:val="28"/>
        </w:rPr>
        <w:t xml:space="preserve">використано для знаходження </w:t>
      </w:r>
      <w:r>
        <w:rPr>
          <w:rFonts w:ascii="Times New Roman" w:eastAsia="TimesNewRomanPSMT" w:hAnsi="Times New Roman"/>
          <w:sz w:val="28"/>
          <w:szCs w:val="28"/>
          <w:lang w:val="uk-UA"/>
        </w:rPr>
        <w:t xml:space="preserve">джерел та літератури </w:t>
      </w:r>
      <w:r w:rsidRPr="004531AA">
        <w:rPr>
          <w:rFonts w:ascii="Times New Roman" w:eastAsia="TimesNewRomanPSMT" w:hAnsi="Times New Roman"/>
          <w:sz w:val="28"/>
          <w:szCs w:val="28"/>
        </w:rPr>
        <w:t>з теми</w:t>
      </w:r>
      <w:r>
        <w:rPr>
          <w:rFonts w:ascii="Times New Roman" w:eastAsia="TimesNewRomanPSMT" w:hAnsi="Times New Roman"/>
          <w:sz w:val="28"/>
          <w:szCs w:val="28"/>
          <w:lang w:val="uk-UA"/>
        </w:rPr>
        <w:t xml:space="preserve"> дослідження, з метою використання їх інформації та скласти список джерел та літератури</w:t>
      </w:r>
      <w:r w:rsidRPr="004531AA">
        <w:rPr>
          <w:rFonts w:ascii="Times New Roman" w:hAnsi="Times New Roman"/>
          <w:sz w:val="28"/>
          <w:szCs w:val="28"/>
        </w:rPr>
        <w:t>;</w:t>
      </w:r>
      <w:r>
        <w:rPr>
          <w:rFonts w:ascii="Times New Roman" w:hAnsi="Times New Roman"/>
          <w:sz w:val="28"/>
          <w:szCs w:val="28"/>
        </w:rPr>
        <w:t xml:space="preserve"> </w:t>
      </w:r>
      <w:r w:rsidRPr="004531AA">
        <w:rPr>
          <w:rFonts w:ascii="Times New Roman" w:eastAsia="TimesNewRomanPSMT" w:hAnsi="Times New Roman"/>
          <w:sz w:val="28"/>
          <w:szCs w:val="28"/>
        </w:rPr>
        <w:t>структурно-типологічний метод</w:t>
      </w:r>
      <w:r>
        <w:rPr>
          <w:rFonts w:ascii="Times New Roman" w:eastAsia="TimesNewRomanPSMT" w:hAnsi="Times New Roman"/>
          <w:sz w:val="28"/>
          <w:szCs w:val="28"/>
          <w:lang w:val="uk-UA"/>
        </w:rPr>
        <w:t xml:space="preserve"> </w:t>
      </w:r>
      <w:r w:rsidRPr="004531AA">
        <w:rPr>
          <w:rFonts w:ascii="Times New Roman" w:eastAsia="TimesNewRomanPSMT" w:hAnsi="Times New Roman"/>
          <w:sz w:val="28"/>
          <w:szCs w:val="28"/>
        </w:rPr>
        <w:t>використано для</w:t>
      </w:r>
      <w:r>
        <w:rPr>
          <w:rFonts w:ascii="Times New Roman" w:eastAsia="TimesNewRomanPSMT" w:hAnsi="Times New Roman"/>
          <w:sz w:val="28"/>
          <w:szCs w:val="28"/>
        </w:rPr>
        <w:t xml:space="preserve"> </w:t>
      </w:r>
      <w:r w:rsidRPr="004531AA">
        <w:rPr>
          <w:rFonts w:ascii="Times New Roman" w:eastAsia="TimesNewRomanPSMT" w:hAnsi="Times New Roman"/>
          <w:sz w:val="28"/>
          <w:szCs w:val="28"/>
        </w:rPr>
        <w:t>структурування роботи за розділами та підрозділами;</w:t>
      </w:r>
      <w:r>
        <w:rPr>
          <w:rFonts w:ascii="Times New Roman" w:hAnsi="Times New Roman"/>
          <w:sz w:val="28"/>
          <w:szCs w:val="28"/>
        </w:rPr>
        <w:t xml:space="preserve"> </w:t>
      </w:r>
      <w:r w:rsidRPr="004531AA">
        <w:rPr>
          <w:rFonts w:ascii="Times New Roman" w:eastAsia="TimesNewRomanPSMT" w:hAnsi="Times New Roman"/>
          <w:sz w:val="28"/>
          <w:szCs w:val="28"/>
        </w:rPr>
        <w:t xml:space="preserve">метод індукції використано для виведення спільних фактів про стан </w:t>
      </w:r>
      <w:r>
        <w:rPr>
          <w:rFonts w:ascii="Times New Roman" w:eastAsia="TimesNewRomanPSMT" w:hAnsi="Times New Roman"/>
          <w:sz w:val="28"/>
          <w:szCs w:val="28"/>
          <w:lang w:val="uk-UA"/>
        </w:rPr>
        <w:t>та</w:t>
      </w:r>
      <w:r w:rsidRPr="004531AA">
        <w:rPr>
          <w:rFonts w:ascii="Times New Roman" w:eastAsia="TimesNewRomanPSMT" w:hAnsi="Times New Roman"/>
          <w:sz w:val="28"/>
          <w:szCs w:val="28"/>
        </w:rPr>
        <w:t xml:space="preserve"> </w:t>
      </w:r>
      <w:r>
        <w:rPr>
          <w:rFonts w:ascii="Times New Roman" w:eastAsia="TimesNewRomanPSMT" w:hAnsi="Times New Roman"/>
          <w:sz w:val="28"/>
          <w:szCs w:val="28"/>
          <w:lang w:val="uk-UA"/>
        </w:rPr>
        <w:t>трансформацію</w:t>
      </w:r>
      <w:r w:rsidRPr="004531AA">
        <w:rPr>
          <w:rFonts w:ascii="Times New Roman" w:eastAsia="TimesNewRomanPSMT" w:hAnsi="Times New Roman"/>
          <w:sz w:val="28"/>
          <w:szCs w:val="28"/>
        </w:rPr>
        <w:t xml:space="preserve"> </w:t>
      </w:r>
      <w:r>
        <w:rPr>
          <w:rFonts w:ascii="Times New Roman" w:eastAsia="TimesNewRomanPSMT" w:hAnsi="Times New Roman"/>
          <w:sz w:val="28"/>
          <w:szCs w:val="28"/>
          <w:lang w:val="uk-UA"/>
        </w:rPr>
        <w:t>Греції</w:t>
      </w:r>
      <w:r w:rsidRPr="004531AA">
        <w:rPr>
          <w:rFonts w:ascii="Times New Roman" w:eastAsia="TimesNewRomanPSMT" w:hAnsi="Times New Roman"/>
          <w:sz w:val="28"/>
          <w:szCs w:val="28"/>
        </w:rPr>
        <w:t xml:space="preserve"> з окремих джерел</w:t>
      </w:r>
      <w:r w:rsidRPr="004531AA">
        <w:rPr>
          <w:rFonts w:ascii="Times New Roman" w:hAnsi="Times New Roman"/>
          <w:sz w:val="28"/>
          <w:szCs w:val="28"/>
        </w:rPr>
        <w:t>;</w:t>
      </w:r>
      <w:r>
        <w:rPr>
          <w:rFonts w:ascii="Times New Roman" w:hAnsi="Times New Roman"/>
          <w:sz w:val="28"/>
          <w:szCs w:val="28"/>
        </w:rPr>
        <w:t xml:space="preserve"> </w:t>
      </w:r>
      <w:r w:rsidRPr="004531AA">
        <w:rPr>
          <w:rFonts w:ascii="Times New Roman" w:eastAsia="TimesNewRomanPSMT" w:hAnsi="Times New Roman"/>
          <w:sz w:val="28"/>
          <w:szCs w:val="28"/>
        </w:rPr>
        <w:t>метод аналізу та синтезу</w:t>
      </w:r>
      <w:r>
        <w:rPr>
          <w:rFonts w:ascii="Times New Roman" w:hAnsi="Times New Roman"/>
          <w:sz w:val="28"/>
          <w:szCs w:val="28"/>
          <w:lang w:val="uk-UA"/>
        </w:rPr>
        <w:t xml:space="preserve"> </w:t>
      </w:r>
      <w:r w:rsidRPr="004531AA">
        <w:rPr>
          <w:rFonts w:ascii="Times New Roman" w:eastAsia="TimesNewRomanPSMT" w:hAnsi="Times New Roman"/>
          <w:sz w:val="28"/>
          <w:szCs w:val="28"/>
        </w:rPr>
        <w:t xml:space="preserve">використано для вивчення окремих сторін </w:t>
      </w:r>
      <w:r>
        <w:rPr>
          <w:rFonts w:ascii="Times New Roman" w:eastAsia="TimesNewRomanPSMT" w:hAnsi="Times New Roman"/>
          <w:sz w:val="28"/>
          <w:szCs w:val="28"/>
          <w:lang w:val="ru-RU"/>
        </w:rPr>
        <w:t>трансформації</w:t>
      </w:r>
      <w:r>
        <w:rPr>
          <w:rFonts w:ascii="Times New Roman" w:eastAsia="TimesNewRomanPSMT" w:hAnsi="Times New Roman"/>
          <w:sz w:val="28"/>
          <w:szCs w:val="28"/>
        </w:rPr>
        <w:t xml:space="preserve"> </w:t>
      </w:r>
      <w:r>
        <w:rPr>
          <w:rFonts w:ascii="Times New Roman" w:eastAsia="TimesNewRomanPSMT" w:hAnsi="Times New Roman"/>
          <w:sz w:val="28"/>
          <w:szCs w:val="28"/>
          <w:lang w:val="uk-UA"/>
        </w:rPr>
        <w:t>досліджуваної країни</w:t>
      </w:r>
      <w:r>
        <w:rPr>
          <w:rFonts w:ascii="Times New Roman" w:hAnsi="Times New Roman"/>
          <w:sz w:val="28"/>
          <w:szCs w:val="28"/>
          <w:lang w:val="uk-UA"/>
        </w:rPr>
        <w:t>; порівняльно-історичний метод використано для встановлення схожості та відмінності між режимом полковників та демократичними силами в Греції;</w:t>
      </w:r>
      <w:r w:rsidRPr="007F147C">
        <w:rPr>
          <w:rFonts w:ascii="Times New Roman" w:hAnsi="Times New Roman"/>
          <w:i/>
          <w:sz w:val="28"/>
          <w:szCs w:val="28"/>
          <w:lang w:val="uk-UA"/>
        </w:rPr>
        <w:t xml:space="preserve"> </w:t>
      </w:r>
      <w:r w:rsidRPr="007F147C">
        <w:rPr>
          <w:rFonts w:ascii="Times New Roman" w:hAnsi="Times New Roman"/>
          <w:iCs/>
          <w:sz w:val="28"/>
          <w:szCs w:val="28"/>
          <w:lang w:val="uk-UA"/>
        </w:rPr>
        <w:t>проблемно-хронологічний метод</w:t>
      </w:r>
      <w:r>
        <w:rPr>
          <w:rFonts w:ascii="Times New Roman" w:hAnsi="Times New Roman"/>
          <w:iCs/>
          <w:sz w:val="28"/>
          <w:szCs w:val="28"/>
          <w:lang w:val="uk-UA"/>
        </w:rPr>
        <w:t xml:space="preserve"> використано при</w:t>
      </w:r>
      <w:r>
        <w:rPr>
          <w:rFonts w:ascii="Times New Roman" w:hAnsi="Times New Roman"/>
          <w:sz w:val="28"/>
          <w:szCs w:val="28"/>
          <w:lang w:val="uk-UA"/>
        </w:rPr>
        <w:t xml:space="preserve"> </w:t>
      </w:r>
      <w:r w:rsidRPr="006412FD">
        <w:rPr>
          <w:rFonts w:ascii="Times New Roman" w:hAnsi="Times New Roman"/>
          <w:sz w:val="28"/>
          <w:szCs w:val="28"/>
          <w:lang w:val="uk-UA"/>
        </w:rPr>
        <w:t>розгляді дв</w:t>
      </w:r>
      <w:r>
        <w:rPr>
          <w:rFonts w:ascii="Times New Roman" w:hAnsi="Times New Roman"/>
          <w:sz w:val="28"/>
          <w:szCs w:val="28"/>
          <w:lang w:val="uk-UA"/>
        </w:rPr>
        <w:t>ух періодів Греції</w:t>
      </w:r>
      <w:r w:rsidRPr="006412FD">
        <w:rPr>
          <w:rFonts w:ascii="Times New Roman" w:hAnsi="Times New Roman"/>
          <w:sz w:val="28"/>
          <w:szCs w:val="28"/>
          <w:lang w:val="uk-UA"/>
        </w:rPr>
        <w:t xml:space="preserve">, </w:t>
      </w:r>
      <w:r>
        <w:rPr>
          <w:rFonts w:ascii="Times New Roman" w:hAnsi="Times New Roman"/>
          <w:sz w:val="28"/>
          <w:szCs w:val="28"/>
          <w:lang w:val="uk-UA"/>
        </w:rPr>
        <w:t xml:space="preserve">в </w:t>
      </w:r>
      <w:r w:rsidRPr="006412FD">
        <w:rPr>
          <w:rFonts w:ascii="Times New Roman" w:hAnsi="Times New Roman"/>
          <w:sz w:val="28"/>
          <w:szCs w:val="28"/>
          <w:lang w:val="uk-UA"/>
        </w:rPr>
        <w:t>кожн</w:t>
      </w:r>
      <w:r>
        <w:rPr>
          <w:rFonts w:ascii="Times New Roman" w:hAnsi="Times New Roman"/>
          <w:sz w:val="28"/>
          <w:szCs w:val="28"/>
          <w:lang w:val="uk-UA"/>
        </w:rPr>
        <w:t>ому</w:t>
      </w:r>
      <w:r w:rsidRPr="006412FD">
        <w:rPr>
          <w:rFonts w:ascii="Times New Roman" w:hAnsi="Times New Roman"/>
          <w:sz w:val="28"/>
          <w:szCs w:val="28"/>
          <w:lang w:val="uk-UA"/>
        </w:rPr>
        <w:t xml:space="preserve"> з яких розгляда</w:t>
      </w:r>
      <w:r>
        <w:rPr>
          <w:rFonts w:ascii="Times New Roman" w:hAnsi="Times New Roman"/>
          <w:sz w:val="28"/>
          <w:szCs w:val="28"/>
          <w:lang w:val="uk-UA"/>
        </w:rPr>
        <w:t xml:space="preserve">лися політичні та соціально-економічні проблеми; </w:t>
      </w:r>
      <w:r w:rsidRPr="00181D6D">
        <w:rPr>
          <w:rFonts w:ascii="Times New Roman" w:hAnsi="Times New Roman"/>
          <w:iCs/>
          <w:sz w:val="28"/>
          <w:szCs w:val="28"/>
          <w:lang w:val="uk-UA"/>
        </w:rPr>
        <w:t>статистичний метод</w:t>
      </w:r>
      <w:r>
        <w:rPr>
          <w:rFonts w:ascii="Times New Roman" w:hAnsi="Times New Roman"/>
          <w:iCs/>
          <w:sz w:val="28"/>
          <w:szCs w:val="28"/>
          <w:lang w:val="uk-UA"/>
        </w:rPr>
        <w:t xml:space="preserve"> </w:t>
      </w:r>
      <w:r w:rsidRPr="006412FD">
        <w:rPr>
          <w:rFonts w:ascii="Times New Roman" w:hAnsi="Times New Roman"/>
          <w:sz w:val="28"/>
          <w:szCs w:val="28"/>
          <w:lang w:val="uk-UA"/>
        </w:rPr>
        <w:t>використ</w:t>
      </w:r>
      <w:r>
        <w:rPr>
          <w:rFonts w:ascii="Times New Roman" w:hAnsi="Times New Roman"/>
          <w:sz w:val="28"/>
          <w:szCs w:val="28"/>
          <w:lang w:val="uk-UA"/>
        </w:rPr>
        <w:t>ано</w:t>
      </w:r>
      <w:r w:rsidRPr="006412FD">
        <w:rPr>
          <w:rFonts w:ascii="Times New Roman" w:hAnsi="Times New Roman"/>
          <w:sz w:val="28"/>
          <w:szCs w:val="28"/>
          <w:lang w:val="uk-UA"/>
        </w:rPr>
        <w:t xml:space="preserve"> з метою впорядкування та узагальнення історичних фактів</w:t>
      </w:r>
      <w:r>
        <w:rPr>
          <w:rFonts w:ascii="Times New Roman" w:hAnsi="Times New Roman"/>
          <w:sz w:val="28"/>
          <w:szCs w:val="28"/>
          <w:lang w:val="uk-UA"/>
        </w:rPr>
        <w:t>; узагальнюючий метод використано для підведення підсумків на основі опрацьованих джерел та літератури.</w:t>
      </w:r>
    </w:p>
    <w:p w14:paraId="0F72854D" w14:textId="4FA8CD58" w:rsidR="00933B15" w:rsidRDefault="00682662" w:rsidP="00D85313">
      <w:pPr>
        <w:spacing w:after="0" w:line="360" w:lineRule="auto"/>
        <w:ind w:firstLine="709"/>
        <w:jc w:val="both"/>
        <w:rPr>
          <w:rFonts w:ascii="Times New Roman" w:hAnsi="Times New Roman"/>
          <w:bCs/>
          <w:sz w:val="28"/>
          <w:szCs w:val="28"/>
          <w:lang w:val="uk-UA"/>
        </w:rPr>
      </w:pPr>
      <w:r>
        <w:rPr>
          <w:rFonts w:ascii="Times New Roman" w:hAnsi="Times New Roman"/>
          <w:sz w:val="28"/>
          <w:szCs w:val="28"/>
          <w:lang w:val="uk-UA"/>
        </w:rPr>
        <w:t>Отже,</w:t>
      </w:r>
      <w:r w:rsidR="000B1578">
        <w:rPr>
          <w:rFonts w:ascii="Times New Roman" w:hAnsi="Times New Roman"/>
          <w:sz w:val="28"/>
          <w:szCs w:val="28"/>
          <w:lang w:val="en-US"/>
        </w:rPr>
        <w:t xml:space="preserve"> </w:t>
      </w:r>
      <w:r>
        <w:rPr>
          <w:rFonts w:ascii="Times New Roman" w:hAnsi="Times New Roman"/>
          <w:sz w:val="28"/>
          <w:szCs w:val="28"/>
          <w:lang w:val="uk-UA"/>
        </w:rPr>
        <w:t xml:space="preserve">підводячи підсумки розділу, потрібно наголосити, що </w:t>
      </w:r>
      <w:r>
        <w:rPr>
          <w:rFonts w:ascii="Times New Roman" w:hAnsi="Times New Roman"/>
          <w:bCs/>
          <w:sz w:val="28"/>
          <w:szCs w:val="28"/>
          <w:lang w:val="uk-UA"/>
        </w:rPr>
        <w:t>історіографія нашого дослідження освітлює широкий спектр питань переважно іноземними дослідниками, в той час як вітчизняними</w:t>
      </w:r>
      <w:r w:rsidR="00386480">
        <w:rPr>
          <w:rFonts w:ascii="Times New Roman" w:hAnsi="Times New Roman"/>
          <w:bCs/>
          <w:sz w:val="28"/>
          <w:szCs w:val="28"/>
          <w:lang w:val="uk-UA"/>
        </w:rPr>
        <w:t xml:space="preserve"> науковцями</w:t>
      </w:r>
      <w:r>
        <w:rPr>
          <w:rFonts w:ascii="Times New Roman" w:hAnsi="Times New Roman"/>
          <w:bCs/>
          <w:sz w:val="28"/>
          <w:szCs w:val="28"/>
          <w:lang w:val="uk-UA"/>
        </w:rPr>
        <w:t xml:space="preserve"> обмежується невеликою кількістю публікацій.</w:t>
      </w:r>
      <w:r w:rsidR="001E3AF4">
        <w:rPr>
          <w:rFonts w:ascii="Times New Roman" w:hAnsi="Times New Roman"/>
          <w:bCs/>
          <w:sz w:val="28"/>
          <w:szCs w:val="28"/>
          <w:lang w:val="uk-UA"/>
        </w:rPr>
        <w:t xml:space="preserve"> Хоча порушувалися питання політичних та соціально-економічних трансформацій за режиму полковників та демократичних сил, проте, одночасно існує проблема, було досить побічно здійснено порівняння стану аграрного сектору та туристичної індустрії 1967-1981 рр., ці аспекти не є розкритими повністю. </w:t>
      </w:r>
      <w:r w:rsidR="00D85313">
        <w:rPr>
          <w:rFonts w:ascii="Times New Roman" w:hAnsi="Times New Roman"/>
          <w:bCs/>
          <w:sz w:val="28"/>
          <w:szCs w:val="28"/>
          <w:lang w:val="uk-UA"/>
        </w:rPr>
        <w:t xml:space="preserve">Тому, магістерська робота має на меті проаналізувати та узагальнити політичні та соціально-економічні </w:t>
      </w:r>
      <w:r w:rsidR="00D85313">
        <w:rPr>
          <w:rFonts w:ascii="Times New Roman" w:hAnsi="Times New Roman"/>
          <w:bCs/>
          <w:sz w:val="28"/>
          <w:szCs w:val="28"/>
          <w:lang w:val="uk-UA"/>
        </w:rPr>
        <w:lastRenderedPageBreak/>
        <w:t>трансформації Греції в 1967-1981 рр., та їх вплив на шлях до європейської інтеграції.</w:t>
      </w:r>
    </w:p>
    <w:p w14:paraId="5A18C71F" w14:textId="4E0B821E" w:rsidR="00C559BE" w:rsidRDefault="00682662" w:rsidP="005971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Джерельну базу проблематики нашого дослідження,</w:t>
      </w:r>
      <w:r w:rsidR="00933B1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можна вважати репрезентативною. Всебічне вивчення та одночасне залучення документів </w:t>
      </w:r>
      <w:r>
        <w:rPr>
          <w:rFonts w:ascii="Times New Roman" w:hAnsi="Times New Roman"/>
          <w:bCs/>
          <w:sz w:val="28"/>
          <w:szCs w:val="28"/>
          <w:lang w:val="uk-UA"/>
        </w:rPr>
        <w:t>Комісії Європейських Співтовариств,</w:t>
      </w:r>
      <w:r w:rsidR="00933B15">
        <w:rPr>
          <w:rFonts w:ascii="Times New Roman" w:hAnsi="Times New Roman"/>
          <w:bCs/>
          <w:sz w:val="28"/>
          <w:szCs w:val="28"/>
          <w:lang w:val="uk-UA"/>
        </w:rPr>
        <w:t xml:space="preserve"> Бернської угоди 1976 р.,</w:t>
      </w:r>
      <w:r>
        <w:rPr>
          <w:rFonts w:ascii="Times New Roman" w:hAnsi="Times New Roman"/>
          <w:bCs/>
          <w:sz w:val="28"/>
          <w:szCs w:val="28"/>
          <w:lang w:val="uk-UA"/>
        </w:rPr>
        <w:t xml:space="preserve"> Конституції Греції трьох видань, статті газет </w:t>
      </w:r>
      <w:r w:rsidRPr="00005611">
        <w:rPr>
          <w:rFonts w:ascii="Times New Roman" w:hAnsi="Times New Roman" w:cs="Times New Roman"/>
          <w:sz w:val="28"/>
          <w:szCs w:val="28"/>
        </w:rPr>
        <w:t>The New York Times</w:t>
      </w:r>
      <w:r>
        <w:rPr>
          <w:rFonts w:ascii="Times New Roman" w:hAnsi="Times New Roman" w:cs="Times New Roman"/>
          <w:sz w:val="28"/>
          <w:szCs w:val="28"/>
          <w:lang w:val="uk-UA"/>
        </w:rPr>
        <w:t xml:space="preserve">, матеріалів Національної статистичної служби Греції та урядового статистичного </w:t>
      </w:r>
      <w:r w:rsidR="00A136D0">
        <w:rPr>
          <w:rFonts w:ascii="Times New Roman" w:hAnsi="Times New Roman" w:cs="Times New Roman"/>
          <w:sz w:val="28"/>
          <w:szCs w:val="28"/>
          <w:lang w:val="uk-UA"/>
        </w:rPr>
        <w:t>з</w:t>
      </w:r>
      <w:r>
        <w:rPr>
          <w:rFonts w:ascii="Times New Roman" w:hAnsi="Times New Roman" w:cs="Times New Roman"/>
          <w:sz w:val="28"/>
          <w:szCs w:val="28"/>
          <w:lang w:val="uk-UA"/>
        </w:rPr>
        <w:t xml:space="preserve">бірника режиму полковників, дають нам можливість </w:t>
      </w:r>
      <w:r w:rsidR="00A136D0">
        <w:rPr>
          <w:rFonts w:ascii="Times New Roman" w:hAnsi="Times New Roman" w:cs="Times New Roman"/>
          <w:sz w:val="28"/>
          <w:szCs w:val="28"/>
          <w:lang w:val="uk-UA"/>
        </w:rPr>
        <w:t xml:space="preserve">зробити висновки, стосовно </w:t>
      </w:r>
      <w:r>
        <w:rPr>
          <w:rFonts w:ascii="Times New Roman" w:hAnsi="Times New Roman" w:cs="Times New Roman"/>
          <w:sz w:val="28"/>
          <w:szCs w:val="28"/>
          <w:lang w:val="uk-UA"/>
        </w:rPr>
        <w:t>політичн</w:t>
      </w:r>
      <w:r w:rsidR="00A136D0">
        <w:rPr>
          <w:rFonts w:ascii="Times New Roman" w:hAnsi="Times New Roman" w:cs="Times New Roman"/>
          <w:sz w:val="28"/>
          <w:szCs w:val="28"/>
          <w:lang w:val="uk-UA"/>
        </w:rPr>
        <w:t>их</w:t>
      </w:r>
      <w:r>
        <w:rPr>
          <w:rFonts w:ascii="Times New Roman" w:hAnsi="Times New Roman" w:cs="Times New Roman"/>
          <w:sz w:val="28"/>
          <w:szCs w:val="28"/>
          <w:lang w:val="uk-UA"/>
        </w:rPr>
        <w:t xml:space="preserve"> та соціально-економічн</w:t>
      </w:r>
      <w:r w:rsidR="00A136D0">
        <w:rPr>
          <w:rFonts w:ascii="Times New Roman" w:hAnsi="Times New Roman" w:cs="Times New Roman"/>
          <w:sz w:val="28"/>
          <w:szCs w:val="28"/>
          <w:lang w:val="uk-UA"/>
        </w:rPr>
        <w:t>их</w:t>
      </w:r>
      <w:r>
        <w:rPr>
          <w:rFonts w:ascii="Times New Roman" w:hAnsi="Times New Roman" w:cs="Times New Roman"/>
          <w:sz w:val="28"/>
          <w:szCs w:val="28"/>
          <w:lang w:val="uk-UA"/>
        </w:rPr>
        <w:t xml:space="preserve"> трансформаці</w:t>
      </w:r>
      <w:r w:rsidR="00A136D0">
        <w:rPr>
          <w:rFonts w:ascii="Times New Roman" w:hAnsi="Times New Roman" w:cs="Times New Roman"/>
          <w:sz w:val="28"/>
          <w:szCs w:val="28"/>
          <w:lang w:val="uk-UA"/>
        </w:rPr>
        <w:t>й</w:t>
      </w:r>
      <w:r>
        <w:rPr>
          <w:rFonts w:ascii="Times New Roman" w:hAnsi="Times New Roman" w:cs="Times New Roman"/>
          <w:sz w:val="28"/>
          <w:szCs w:val="28"/>
          <w:lang w:val="uk-UA"/>
        </w:rPr>
        <w:t xml:space="preserve"> Греції в період 1967-1981 рр. на шляху до європейської інтеграції. </w:t>
      </w:r>
    </w:p>
    <w:p w14:paraId="267DB68B" w14:textId="3FD0AC1E" w:rsidR="001E3AF4" w:rsidRPr="00597149" w:rsidRDefault="006C7904" w:rsidP="006C790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076E62D" w14:textId="77777777" w:rsidR="00357BE2" w:rsidRDefault="00996803" w:rsidP="00357BE2">
      <w:pPr>
        <w:spacing w:after="0" w:line="360" w:lineRule="auto"/>
        <w:jc w:val="center"/>
        <w:rPr>
          <w:rFonts w:ascii="Times New Roman" w:hAnsi="Times New Roman"/>
          <w:b/>
          <w:sz w:val="28"/>
          <w:szCs w:val="28"/>
          <w:lang w:val="uk-UA"/>
        </w:rPr>
      </w:pPr>
      <w:r>
        <w:rPr>
          <w:rFonts w:ascii="Times New Roman" w:hAnsi="Times New Roman"/>
          <w:b/>
          <w:sz w:val="28"/>
          <w:szCs w:val="28"/>
        </w:rPr>
        <w:lastRenderedPageBreak/>
        <w:t>Р</w:t>
      </w:r>
      <w:r>
        <w:rPr>
          <w:rFonts w:ascii="Times New Roman" w:hAnsi="Times New Roman"/>
          <w:b/>
          <w:sz w:val="28"/>
          <w:szCs w:val="28"/>
          <w:lang w:val="uk-UA"/>
        </w:rPr>
        <w:t>ОЗДІЛ</w:t>
      </w:r>
      <w:r>
        <w:rPr>
          <w:rFonts w:ascii="Times New Roman" w:hAnsi="Times New Roman"/>
          <w:b/>
          <w:sz w:val="28"/>
          <w:szCs w:val="28"/>
        </w:rPr>
        <w:t xml:space="preserve"> </w:t>
      </w:r>
      <w:r>
        <w:rPr>
          <w:rFonts w:ascii="Times New Roman" w:hAnsi="Times New Roman"/>
          <w:b/>
          <w:sz w:val="28"/>
          <w:szCs w:val="28"/>
          <w:lang w:val="uk-UA"/>
        </w:rPr>
        <w:t>2</w:t>
      </w:r>
      <w:r w:rsidR="00357BE2">
        <w:rPr>
          <w:rFonts w:ascii="Times New Roman" w:hAnsi="Times New Roman"/>
          <w:b/>
          <w:sz w:val="28"/>
          <w:szCs w:val="28"/>
          <w:lang w:val="uk-UA"/>
        </w:rPr>
        <w:t xml:space="preserve"> </w:t>
      </w:r>
    </w:p>
    <w:p w14:paraId="5CB687F0" w14:textId="66FC19CE" w:rsidR="008A1631" w:rsidRDefault="00996803" w:rsidP="00357BE2">
      <w:pPr>
        <w:spacing w:after="0" w:line="360" w:lineRule="auto"/>
        <w:jc w:val="center"/>
        <w:rPr>
          <w:rFonts w:ascii="Times New Roman" w:hAnsi="Times New Roman"/>
          <w:b/>
          <w:sz w:val="28"/>
          <w:szCs w:val="28"/>
          <w:lang w:val="uk-UA"/>
        </w:rPr>
      </w:pPr>
      <w:r>
        <w:rPr>
          <w:rFonts w:ascii="Times New Roman" w:hAnsi="Times New Roman"/>
          <w:b/>
          <w:sz w:val="28"/>
          <w:szCs w:val="28"/>
        </w:rPr>
        <w:t>ПОЛІТИЧН</w:t>
      </w:r>
      <w:r>
        <w:rPr>
          <w:rFonts w:ascii="Times New Roman" w:hAnsi="Times New Roman"/>
          <w:b/>
          <w:sz w:val="28"/>
          <w:szCs w:val="28"/>
          <w:lang w:val="uk-UA"/>
        </w:rPr>
        <w:t>І ТРАНСФОРМАЦІЇ</w:t>
      </w:r>
      <w:r>
        <w:rPr>
          <w:rFonts w:ascii="Times New Roman" w:hAnsi="Times New Roman"/>
          <w:b/>
          <w:sz w:val="28"/>
          <w:szCs w:val="28"/>
        </w:rPr>
        <w:t xml:space="preserve"> ГРЕЦІЇ </w:t>
      </w:r>
      <w:r>
        <w:rPr>
          <w:rFonts w:ascii="Times New Roman" w:hAnsi="Times New Roman"/>
          <w:b/>
          <w:sz w:val="28"/>
          <w:szCs w:val="28"/>
          <w:lang w:val="ru-RU"/>
        </w:rPr>
        <w:t>В ПЕР</w:t>
      </w:r>
      <w:r>
        <w:rPr>
          <w:rFonts w:ascii="Times New Roman" w:hAnsi="Times New Roman"/>
          <w:b/>
          <w:sz w:val="28"/>
          <w:szCs w:val="28"/>
          <w:lang w:val="uk-UA"/>
        </w:rPr>
        <w:t>ІОД З</w:t>
      </w:r>
      <w:r>
        <w:rPr>
          <w:rFonts w:ascii="Times New Roman" w:hAnsi="Times New Roman"/>
          <w:b/>
          <w:sz w:val="28"/>
          <w:szCs w:val="28"/>
        </w:rPr>
        <w:t xml:space="preserve"> 1967-</w:t>
      </w:r>
      <w:r>
        <w:rPr>
          <w:rFonts w:ascii="Times New Roman" w:hAnsi="Times New Roman"/>
          <w:b/>
          <w:sz w:val="28"/>
          <w:szCs w:val="28"/>
          <w:lang w:val="uk-UA"/>
        </w:rPr>
        <w:t>1981</w:t>
      </w:r>
      <w:r>
        <w:rPr>
          <w:rFonts w:ascii="Times New Roman" w:hAnsi="Times New Roman"/>
          <w:b/>
          <w:sz w:val="28"/>
          <w:szCs w:val="28"/>
        </w:rPr>
        <w:t xml:space="preserve"> РР.</w:t>
      </w:r>
    </w:p>
    <w:p w14:paraId="34BFC95A" w14:textId="7B1F53D2" w:rsidR="00234E8A" w:rsidRPr="008A1631" w:rsidRDefault="008A1631" w:rsidP="00F833ED">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2.1. </w:t>
      </w:r>
      <w:r w:rsidR="001E7370" w:rsidRPr="001E7370">
        <w:rPr>
          <w:rFonts w:ascii="Times New Roman" w:hAnsi="Times New Roman"/>
          <w:b/>
          <w:sz w:val="28"/>
          <w:szCs w:val="28"/>
          <w:lang w:val="uk-UA"/>
        </w:rPr>
        <w:t>Фіктивна лібералізація політичної системи Греції в 1967-1973</w:t>
      </w:r>
      <w:r w:rsidR="00630CD1">
        <w:rPr>
          <w:rFonts w:ascii="Times New Roman" w:hAnsi="Times New Roman"/>
          <w:b/>
          <w:sz w:val="28"/>
          <w:szCs w:val="28"/>
          <w:lang w:val="en-US"/>
        </w:rPr>
        <w:t> </w:t>
      </w:r>
      <w:r w:rsidR="001E7370" w:rsidRPr="001E7370">
        <w:rPr>
          <w:rFonts w:ascii="Times New Roman" w:hAnsi="Times New Roman"/>
          <w:b/>
          <w:sz w:val="28"/>
          <w:szCs w:val="28"/>
          <w:lang w:val="uk-UA"/>
        </w:rPr>
        <w:t>рр</w:t>
      </w:r>
      <w:r w:rsidR="001E7370">
        <w:rPr>
          <w:rFonts w:ascii="Times New Roman" w:hAnsi="Times New Roman"/>
          <w:b/>
          <w:sz w:val="28"/>
          <w:szCs w:val="28"/>
          <w:lang w:val="uk-UA"/>
        </w:rPr>
        <w:t>.</w:t>
      </w:r>
    </w:p>
    <w:p w14:paraId="60C2BA7E" w14:textId="3A54A437" w:rsidR="00996803" w:rsidRDefault="00312A19" w:rsidP="005135E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Під час дослідження</w:t>
      </w:r>
      <w:r w:rsidR="00F833ED">
        <w:rPr>
          <w:rFonts w:ascii="Times New Roman" w:hAnsi="Times New Roman" w:cs="Times New Roman"/>
          <w:bCs/>
          <w:sz w:val="28"/>
          <w:szCs w:val="28"/>
          <w:lang w:val="uk-UA"/>
        </w:rPr>
        <w:t xml:space="preserve"> цієї проблеми</w:t>
      </w:r>
      <w:r>
        <w:rPr>
          <w:rFonts w:ascii="Times New Roman" w:hAnsi="Times New Roman" w:cs="Times New Roman"/>
          <w:bCs/>
          <w:sz w:val="28"/>
          <w:szCs w:val="28"/>
          <w:lang w:val="uk-UA"/>
        </w:rPr>
        <w:t xml:space="preserve"> ми вирішили, що доречним буде використання грецького терміну «режим полковників» при найменуванні військової диктатури, та відмовитись від поняття радянської історіографії «чорні полковники».</w:t>
      </w:r>
      <w:r w:rsidR="005135ED">
        <w:rPr>
          <w:rFonts w:ascii="Times New Roman" w:hAnsi="Times New Roman" w:cs="Times New Roman"/>
          <w:bCs/>
          <w:sz w:val="28"/>
          <w:szCs w:val="28"/>
          <w:lang w:val="uk-UA"/>
        </w:rPr>
        <w:t xml:space="preserve"> </w:t>
      </w:r>
      <w:r w:rsidR="00996803">
        <w:rPr>
          <w:rFonts w:ascii="Times New Roman" w:hAnsi="Times New Roman" w:cs="Times New Roman"/>
          <w:bCs/>
          <w:sz w:val="28"/>
          <w:szCs w:val="28"/>
          <w:lang w:val="uk-UA"/>
        </w:rPr>
        <w:t xml:space="preserve">Військовий переворот 21 квітня 1967 р. можна назвати </w:t>
      </w:r>
      <w:r w:rsidR="001A5569">
        <w:rPr>
          <w:rFonts w:ascii="Times New Roman" w:hAnsi="Times New Roman" w:cs="Times New Roman"/>
          <w:bCs/>
          <w:sz w:val="28"/>
          <w:szCs w:val="28"/>
          <w:lang w:val="uk-UA"/>
        </w:rPr>
        <w:t>початком</w:t>
      </w:r>
      <w:r w:rsidR="00996803" w:rsidRPr="0040147D">
        <w:rPr>
          <w:rFonts w:ascii="Times New Roman" w:hAnsi="Times New Roman" w:cs="Times New Roman"/>
          <w:bCs/>
          <w:sz w:val="28"/>
          <w:szCs w:val="28"/>
          <w:lang w:val="uk-UA"/>
        </w:rPr>
        <w:t xml:space="preserve"> </w:t>
      </w:r>
      <w:r w:rsidR="00996803">
        <w:rPr>
          <w:rFonts w:ascii="Times New Roman" w:hAnsi="Times New Roman" w:cs="Times New Roman"/>
          <w:bCs/>
          <w:sz w:val="28"/>
          <w:szCs w:val="28"/>
          <w:lang w:val="uk-UA"/>
        </w:rPr>
        <w:t>застою в питаннях</w:t>
      </w:r>
      <w:r w:rsidR="00996803" w:rsidRPr="0040147D">
        <w:rPr>
          <w:rFonts w:ascii="Times New Roman" w:hAnsi="Times New Roman" w:cs="Times New Roman"/>
          <w:bCs/>
          <w:sz w:val="28"/>
          <w:szCs w:val="28"/>
          <w:lang w:val="uk-UA"/>
        </w:rPr>
        <w:t xml:space="preserve"> просування до ідеалів європейської демократії</w:t>
      </w:r>
      <w:r w:rsidR="00996803">
        <w:rPr>
          <w:rFonts w:ascii="Times New Roman" w:hAnsi="Times New Roman" w:cs="Times New Roman"/>
          <w:bCs/>
          <w:sz w:val="28"/>
          <w:szCs w:val="28"/>
          <w:lang w:val="uk-UA"/>
        </w:rPr>
        <w:t xml:space="preserve">. Головним символом цієї диктатури є </w:t>
      </w:r>
      <w:r w:rsidR="00D81D34">
        <w:rPr>
          <w:rFonts w:ascii="Times New Roman" w:hAnsi="Times New Roman" w:cs="Times New Roman"/>
          <w:bCs/>
          <w:sz w:val="28"/>
          <w:szCs w:val="28"/>
          <w:lang w:val="uk-UA"/>
        </w:rPr>
        <w:t xml:space="preserve">реалізація </w:t>
      </w:r>
      <w:r w:rsidR="00996803">
        <w:rPr>
          <w:rFonts w:ascii="Times New Roman" w:hAnsi="Times New Roman" w:cs="Times New Roman"/>
          <w:bCs/>
          <w:sz w:val="28"/>
          <w:szCs w:val="28"/>
          <w:lang w:val="uk-UA"/>
        </w:rPr>
        <w:t>особист</w:t>
      </w:r>
      <w:r w:rsidR="00D81D34">
        <w:rPr>
          <w:rFonts w:ascii="Times New Roman" w:hAnsi="Times New Roman" w:cs="Times New Roman"/>
          <w:bCs/>
          <w:sz w:val="28"/>
          <w:szCs w:val="28"/>
          <w:lang w:val="uk-UA"/>
        </w:rPr>
        <w:t>их</w:t>
      </w:r>
      <w:r w:rsidR="00996803">
        <w:rPr>
          <w:rFonts w:ascii="Times New Roman" w:hAnsi="Times New Roman" w:cs="Times New Roman"/>
          <w:bCs/>
          <w:sz w:val="28"/>
          <w:szCs w:val="28"/>
          <w:lang w:val="uk-UA"/>
        </w:rPr>
        <w:t xml:space="preserve"> корислив</w:t>
      </w:r>
      <w:r w:rsidR="00D81D34">
        <w:rPr>
          <w:rFonts w:ascii="Times New Roman" w:hAnsi="Times New Roman" w:cs="Times New Roman"/>
          <w:bCs/>
          <w:sz w:val="28"/>
          <w:szCs w:val="28"/>
          <w:lang w:val="uk-UA"/>
        </w:rPr>
        <w:t>их</w:t>
      </w:r>
      <w:r w:rsidR="00996803">
        <w:rPr>
          <w:rFonts w:ascii="Times New Roman" w:hAnsi="Times New Roman" w:cs="Times New Roman"/>
          <w:bCs/>
          <w:sz w:val="28"/>
          <w:szCs w:val="28"/>
          <w:lang w:val="uk-UA"/>
        </w:rPr>
        <w:t xml:space="preserve"> інтерес</w:t>
      </w:r>
      <w:r w:rsidR="00D81D34">
        <w:rPr>
          <w:rFonts w:ascii="Times New Roman" w:hAnsi="Times New Roman" w:cs="Times New Roman"/>
          <w:bCs/>
          <w:sz w:val="28"/>
          <w:szCs w:val="28"/>
          <w:lang w:val="uk-UA"/>
        </w:rPr>
        <w:t>ів</w:t>
      </w:r>
      <w:r w:rsidR="00996803">
        <w:rPr>
          <w:rFonts w:ascii="Times New Roman" w:hAnsi="Times New Roman" w:cs="Times New Roman"/>
          <w:bCs/>
          <w:sz w:val="28"/>
          <w:szCs w:val="28"/>
          <w:lang w:val="uk-UA"/>
        </w:rPr>
        <w:t xml:space="preserve"> під виглядом проведення демократичних реформ. </w:t>
      </w:r>
    </w:p>
    <w:p w14:paraId="29795F30" w14:textId="0738E4CA"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Грецією керували одночасно 3 особи: Г. Пападопулос, С. Паттакос та Н.</w:t>
      </w:r>
      <w:r w:rsidR="000D5FE7">
        <w:rPr>
          <w:rFonts w:ascii="Times New Roman" w:hAnsi="Times New Roman" w:cs="Times New Roman"/>
          <w:bCs/>
          <w:sz w:val="28"/>
          <w:szCs w:val="28"/>
          <w:lang w:val="uk-UA"/>
        </w:rPr>
        <w:t> </w:t>
      </w:r>
      <w:r>
        <w:rPr>
          <w:rFonts w:ascii="Times New Roman" w:hAnsi="Times New Roman" w:cs="Times New Roman"/>
          <w:bCs/>
          <w:sz w:val="28"/>
          <w:szCs w:val="28"/>
          <w:lang w:val="uk-UA"/>
        </w:rPr>
        <w:t>Макарезос. Грецький народ бачив, що вони з бідного прошарку населення, і тому спочатку повірили в їх діяння</w:t>
      </w:r>
      <w:r w:rsidR="00FC4121">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на благо розвитку грецької демократії</w:t>
      </w:r>
      <w:r w:rsidR="00634525">
        <w:rPr>
          <w:rFonts w:ascii="Times New Roman" w:hAnsi="Times New Roman" w:cs="Times New Roman"/>
          <w:bCs/>
          <w:sz w:val="28"/>
          <w:szCs w:val="28"/>
          <w:lang w:val="en-US"/>
        </w:rPr>
        <w:t xml:space="preserve"> [</w:t>
      </w:r>
      <w:r w:rsidR="00634525">
        <w:rPr>
          <w:rFonts w:ascii="Times New Roman" w:hAnsi="Times New Roman" w:cs="Times New Roman"/>
          <w:bCs/>
          <w:sz w:val="28"/>
          <w:szCs w:val="28"/>
          <w:lang w:val="en-US"/>
        </w:rPr>
        <w:fldChar w:fldCharType="begin"/>
      </w:r>
      <w:r w:rsidR="00634525">
        <w:rPr>
          <w:rFonts w:ascii="Times New Roman" w:hAnsi="Times New Roman" w:cs="Times New Roman"/>
          <w:bCs/>
          <w:sz w:val="28"/>
          <w:szCs w:val="28"/>
          <w:lang w:val="en-US"/>
        </w:rPr>
        <w:instrText xml:space="preserve"> REF _Ref149129002 \r \h </w:instrText>
      </w:r>
      <w:r w:rsidR="00634525">
        <w:rPr>
          <w:rFonts w:ascii="Times New Roman" w:hAnsi="Times New Roman" w:cs="Times New Roman"/>
          <w:bCs/>
          <w:sz w:val="28"/>
          <w:szCs w:val="28"/>
          <w:lang w:val="en-US"/>
        </w:rPr>
      </w:r>
      <w:r w:rsidR="00634525">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72</w:t>
      </w:r>
      <w:r w:rsidR="00634525">
        <w:rPr>
          <w:rFonts w:ascii="Times New Roman" w:hAnsi="Times New Roman" w:cs="Times New Roman"/>
          <w:bCs/>
          <w:sz w:val="28"/>
          <w:szCs w:val="28"/>
          <w:lang w:val="en-US"/>
        </w:rPr>
        <w:fldChar w:fldCharType="end"/>
      </w:r>
      <w:r w:rsidR="00634525">
        <w:rPr>
          <w:rFonts w:ascii="Times New Roman" w:hAnsi="Times New Roman" w:cs="Times New Roman"/>
          <w:bCs/>
          <w:sz w:val="28"/>
          <w:szCs w:val="28"/>
          <w:lang w:val="en-US"/>
        </w:rPr>
        <w:t xml:space="preserve">, </w:t>
      </w:r>
      <w:r w:rsidR="00634525">
        <w:rPr>
          <w:rFonts w:ascii="Times New Roman" w:hAnsi="Times New Roman" w:cs="Times New Roman"/>
          <w:bCs/>
          <w:sz w:val="28"/>
          <w:szCs w:val="28"/>
          <w:lang w:val="uk-UA"/>
        </w:rPr>
        <w:t>с. 20-21</w:t>
      </w:r>
      <w:r w:rsidR="00634525">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r w:rsidR="00312A19">
        <w:rPr>
          <w:rFonts w:ascii="Times New Roman" w:hAnsi="Times New Roman" w:cs="Times New Roman"/>
          <w:bCs/>
          <w:sz w:val="28"/>
          <w:szCs w:val="28"/>
          <w:lang w:val="uk-UA"/>
        </w:rPr>
        <w:t xml:space="preserve">Для того, щоб дослідити цей період, потрібно звернутися до </w:t>
      </w:r>
      <w:r w:rsidR="007E4E93">
        <w:rPr>
          <w:rFonts w:ascii="Times New Roman" w:hAnsi="Times New Roman" w:cs="Times New Roman"/>
          <w:bCs/>
          <w:sz w:val="28"/>
          <w:szCs w:val="28"/>
          <w:lang w:val="uk-UA"/>
        </w:rPr>
        <w:t xml:space="preserve">змісту </w:t>
      </w:r>
      <w:r w:rsidR="00312A19">
        <w:rPr>
          <w:rFonts w:ascii="Times New Roman" w:hAnsi="Times New Roman" w:cs="Times New Roman"/>
          <w:bCs/>
          <w:sz w:val="28"/>
          <w:szCs w:val="28"/>
          <w:lang w:val="uk-UA"/>
        </w:rPr>
        <w:t>біографій кожного з полковників</w:t>
      </w:r>
      <w:r w:rsidR="007E4E93">
        <w:rPr>
          <w:rFonts w:ascii="Times New Roman" w:hAnsi="Times New Roman" w:cs="Times New Roman"/>
          <w:bCs/>
          <w:sz w:val="28"/>
          <w:szCs w:val="28"/>
          <w:lang w:val="uk-UA"/>
        </w:rPr>
        <w:t>, що дасть нам можливість проаналізувати вплив їх особистості на політичні трансформації в Греції</w:t>
      </w:r>
      <w:r w:rsidR="00C761E5">
        <w:rPr>
          <w:rFonts w:ascii="Times New Roman" w:hAnsi="Times New Roman" w:cs="Times New Roman"/>
          <w:bCs/>
          <w:sz w:val="28"/>
          <w:szCs w:val="28"/>
          <w:lang w:val="uk-UA"/>
        </w:rPr>
        <w:t>, а також до їх офіційних фотопортретів</w:t>
      </w:r>
      <w:r w:rsidR="00852560">
        <w:rPr>
          <w:rFonts w:ascii="Times New Roman" w:hAnsi="Times New Roman" w:cs="Times New Roman"/>
          <w:bCs/>
          <w:sz w:val="28"/>
          <w:szCs w:val="28"/>
          <w:lang w:val="uk-UA"/>
        </w:rPr>
        <w:t xml:space="preserve"> (</w:t>
      </w:r>
      <w:r w:rsidR="00F40150">
        <w:rPr>
          <w:rFonts w:ascii="Times New Roman" w:hAnsi="Times New Roman" w:cs="Times New Roman"/>
          <w:bCs/>
          <w:sz w:val="28"/>
          <w:szCs w:val="28"/>
          <w:lang w:val="uk-UA"/>
        </w:rPr>
        <w:t xml:space="preserve">див. </w:t>
      </w:r>
      <w:r w:rsidR="00852560">
        <w:rPr>
          <w:rFonts w:ascii="Times New Roman" w:hAnsi="Times New Roman" w:cs="Times New Roman"/>
          <w:bCs/>
          <w:sz w:val="28"/>
          <w:szCs w:val="28"/>
          <w:lang w:val="uk-UA"/>
        </w:rPr>
        <w:t>Додаток А</w:t>
      </w:r>
      <w:r w:rsidR="002910DA">
        <w:rPr>
          <w:rFonts w:ascii="Times New Roman" w:hAnsi="Times New Roman" w:cs="Times New Roman"/>
          <w:bCs/>
          <w:sz w:val="28"/>
          <w:szCs w:val="28"/>
          <w:lang w:val="uk-UA"/>
        </w:rPr>
        <w:t>,</w:t>
      </w:r>
      <w:r w:rsidR="00852560">
        <w:rPr>
          <w:rFonts w:ascii="Times New Roman" w:hAnsi="Times New Roman" w:cs="Times New Roman"/>
          <w:bCs/>
          <w:sz w:val="28"/>
          <w:szCs w:val="28"/>
          <w:lang w:val="en-US"/>
        </w:rPr>
        <w:t xml:space="preserve"> </w:t>
      </w:r>
      <w:r w:rsidR="00852560">
        <w:rPr>
          <w:rFonts w:ascii="Times New Roman" w:hAnsi="Times New Roman" w:cs="Times New Roman"/>
          <w:bCs/>
          <w:sz w:val="28"/>
          <w:szCs w:val="28"/>
          <w:lang w:val="uk-UA"/>
        </w:rPr>
        <w:t>Б</w:t>
      </w:r>
      <w:r w:rsidR="002910DA">
        <w:rPr>
          <w:rFonts w:ascii="Times New Roman" w:hAnsi="Times New Roman" w:cs="Times New Roman"/>
          <w:bCs/>
          <w:sz w:val="28"/>
          <w:szCs w:val="28"/>
          <w:lang w:val="uk-UA"/>
        </w:rPr>
        <w:t>,</w:t>
      </w:r>
      <w:r w:rsidR="00852560">
        <w:rPr>
          <w:rFonts w:ascii="Times New Roman" w:hAnsi="Times New Roman" w:cs="Times New Roman"/>
          <w:bCs/>
          <w:sz w:val="28"/>
          <w:szCs w:val="28"/>
          <w:lang w:val="en-US"/>
        </w:rPr>
        <w:t xml:space="preserve"> </w:t>
      </w:r>
      <w:r w:rsidR="00852560">
        <w:rPr>
          <w:rFonts w:ascii="Times New Roman" w:hAnsi="Times New Roman" w:cs="Times New Roman"/>
          <w:bCs/>
          <w:sz w:val="28"/>
          <w:szCs w:val="28"/>
          <w:lang w:val="uk-UA"/>
        </w:rPr>
        <w:t xml:space="preserve">В), що дозволить виділити індивідуальні риси зовнішності та характеру військових.  </w:t>
      </w:r>
      <w:r w:rsidR="00C761E5">
        <w:rPr>
          <w:rFonts w:ascii="Times New Roman" w:hAnsi="Times New Roman" w:cs="Times New Roman"/>
          <w:bCs/>
          <w:sz w:val="28"/>
          <w:szCs w:val="28"/>
          <w:lang w:val="uk-UA"/>
        </w:rPr>
        <w:t xml:space="preserve">  </w:t>
      </w:r>
    </w:p>
    <w:p w14:paraId="30456EE2" w14:textId="683814FA" w:rsidR="00996803" w:rsidRDefault="00996803" w:rsidP="00234E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Г</w:t>
      </w:r>
      <w:r w:rsidRPr="002367BF">
        <w:rPr>
          <w:rFonts w:ascii="Times New Roman" w:hAnsi="Times New Roman" w:cs="Times New Roman"/>
          <w:sz w:val="28"/>
          <w:szCs w:val="28"/>
        </w:rPr>
        <w:t>. Пападопулос народився</w:t>
      </w:r>
      <w:r>
        <w:rPr>
          <w:rFonts w:ascii="Times New Roman" w:hAnsi="Times New Roman" w:cs="Times New Roman"/>
          <w:sz w:val="28"/>
          <w:szCs w:val="28"/>
          <w:lang w:val="uk-UA"/>
        </w:rPr>
        <w:t xml:space="preserve"> у 1919 р., </w:t>
      </w:r>
      <w:r w:rsidRPr="002367BF">
        <w:rPr>
          <w:rFonts w:ascii="Times New Roman" w:hAnsi="Times New Roman" w:cs="Times New Roman"/>
          <w:sz w:val="28"/>
          <w:szCs w:val="28"/>
        </w:rPr>
        <w:t>в родині сільського вчителя. Після закінчення навчання</w:t>
      </w:r>
      <w:r>
        <w:rPr>
          <w:rFonts w:ascii="Times New Roman" w:hAnsi="Times New Roman" w:cs="Times New Roman"/>
          <w:sz w:val="28"/>
          <w:szCs w:val="28"/>
          <w:lang w:val="uk-UA"/>
        </w:rPr>
        <w:t xml:space="preserve"> у школі він</w:t>
      </w:r>
      <w:r w:rsidRPr="002367BF">
        <w:rPr>
          <w:rFonts w:ascii="Times New Roman" w:hAnsi="Times New Roman" w:cs="Times New Roman"/>
          <w:sz w:val="28"/>
          <w:szCs w:val="28"/>
        </w:rPr>
        <w:t xml:space="preserve"> був направлений до військової академії. Пізніше, після </w:t>
      </w:r>
      <w:r>
        <w:rPr>
          <w:rFonts w:ascii="Times New Roman" w:hAnsi="Times New Roman" w:cs="Times New Roman"/>
          <w:sz w:val="28"/>
          <w:szCs w:val="28"/>
          <w:lang w:val="uk-UA"/>
        </w:rPr>
        <w:t>Другої</w:t>
      </w:r>
      <w:r w:rsidRPr="002367BF">
        <w:rPr>
          <w:rFonts w:ascii="Times New Roman" w:hAnsi="Times New Roman" w:cs="Times New Roman"/>
          <w:sz w:val="28"/>
          <w:szCs w:val="28"/>
        </w:rPr>
        <w:t xml:space="preserve"> світової війни, брав активну участь у громадянській війні проти комуністів. Пападопулос досяг величезних успіхів у військовій справі. Його сприймали як замкнуту, сувору і надзвичайно прискіпливу особистість. </w:t>
      </w:r>
      <w:r w:rsidR="008603ED">
        <w:rPr>
          <w:rFonts w:ascii="Times New Roman" w:hAnsi="Times New Roman" w:cs="Times New Roman"/>
          <w:sz w:val="28"/>
          <w:szCs w:val="28"/>
          <w:lang w:val="uk-UA"/>
        </w:rPr>
        <w:t xml:space="preserve">Дослідниця Кругова О. </w:t>
      </w:r>
      <w:r w:rsidR="00D150EF">
        <w:rPr>
          <w:rFonts w:ascii="Times New Roman" w:hAnsi="Times New Roman" w:cs="Times New Roman"/>
          <w:sz w:val="28"/>
          <w:szCs w:val="28"/>
          <w:lang w:val="uk-UA"/>
        </w:rPr>
        <w:t xml:space="preserve">Г. </w:t>
      </w:r>
      <w:r w:rsidR="008603ED">
        <w:rPr>
          <w:rFonts w:ascii="Times New Roman" w:hAnsi="Times New Roman" w:cs="Times New Roman"/>
          <w:sz w:val="28"/>
          <w:szCs w:val="28"/>
          <w:lang w:val="uk-UA"/>
        </w:rPr>
        <w:t>в науковій статті звертає увагу на те, що</w:t>
      </w:r>
      <w:r w:rsidRPr="002367BF">
        <w:rPr>
          <w:rFonts w:ascii="Times New Roman" w:hAnsi="Times New Roman" w:cs="Times New Roman"/>
          <w:sz w:val="28"/>
          <w:szCs w:val="28"/>
        </w:rPr>
        <w:t xml:space="preserve"> </w:t>
      </w:r>
      <w:r w:rsidR="00D269A6">
        <w:rPr>
          <w:rFonts w:ascii="Times New Roman" w:hAnsi="Times New Roman" w:cs="Times New Roman"/>
          <w:sz w:val="28"/>
          <w:szCs w:val="28"/>
          <w:lang w:val="uk-UA"/>
        </w:rPr>
        <w:t xml:space="preserve">Пападопулосу </w:t>
      </w:r>
      <w:r w:rsidRPr="002367BF">
        <w:rPr>
          <w:rFonts w:ascii="Times New Roman" w:hAnsi="Times New Roman" w:cs="Times New Roman"/>
          <w:sz w:val="28"/>
          <w:szCs w:val="28"/>
        </w:rPr>
        <w:t>бракувало бездоганних ораторських навичок</w:t>
      </w:r>
      <w:r w:rsidR="008603ED">
        <w:rPr>
          <w:rFonts w:ascii="Times New Roman" w:hAnsi="Times New Roman" w:cs="Times New Roman"/>
          <w:sz w:val="28"/>
          <w:szCs w:val="28"/>
          <w:lang w:val="uk-UA"/>
        </w:rPr>
        <w:t>.</w:t>
      </w:r>
      <w:r w:rsidRPr="002367BF">
        <w:rPr>
          <w:rFonts w:ascii="Times New Roman" w:hAnsi="Times New Roman" w:cs="Times New Roman"/>
          <w:sz w:val="28"/>
          <w:szCs w:val="28"/>
        </w:rPr>
        <w:t xml:space="preserve"> </w:t>
      </w:r>
      <w:r w:rsidR="008603ED">
        <w:rPr>
          <w:rFonts w:ascii="Times New Roman" w:hAnsi="Times New Roman" w:cs="Times New Roman"/>
          <w:sz w:val="28"/>
          <w:szCs w:val="28"/>
          <w:lang w:val="uk-UA"/>
        </w:rPr>
        <w:t xml:space="preserve">Проте </w:t>
      </w:r>
      <w:r w:rsidRPr="002367BF">
        <w:rPr>
          <w:rFonts w:ascii="Times New Roman" w:hAnsi="Times New Roman" w:cs="Times New Roman"/>
          <w:sz w:val="28"/>
          <w:szCs w:val="28"/>
        </w:rPr>
        <w:t xml:space="preserve">виняткова трудова етика з </w:t>
      </w:r>
      <w:r>
        <w:rPr>
          <w:rFonts w:ascii="Times New Roman" w:hAnsi="Times New Roman" w:cs="Times New Roman"/>
          <w:sz w:val="28"/>
          <w:szCs w:val="28"/>
          <w:lang w:val="uk-UA"/>
        </w:rPr>
        <w:t>над</w:t>
      </w:r>
      <w:r w:rsidRPr="002367BF">
        <w:rPr>
          <w:rFonts w:ascii="Times New Roman" w:hAnsi="Times New Roman" w:cs="Times New Roman"/>
          <w:sz w:val="28"/>
          <w:szCs w:val="28"/>
        </w:rPr>
        <w:t>лишком компенсувала всі</w:t>
      </w:r>
      <w:r w:rsidR="00D269A6">
        <w:rPr>
          <w:rFonts w:ascii="Times New Roman" w:hAnsi="Times New Roman" w:cs="Times New Roman"/>
          <w:sz w:val="28"/>
          <w:szCs w:val="28"/>
          <w:lang w:val="uk-UA"/>
        </w:rPr>
        <w:t xml:space="preserve"> </w:t>
      </w:r>
      <w:r w:rsidRPr="002367BF">
        <w:rPr>
          <w:rFonts w:ascii="Times New Roman" w:hAnsi="Times New Roman" w:cs="Times New Roman"/>
          <w:sz w:val="28"/>
          <w:szCs w:val="28"/>
        </w:rPr>
        <w:t>недоліки. Він одночасно був прем</w:t>
      </w:r>
      <w:r>
        <w:rPr>
          <w:rFonts w:ascii="Times New Roman" w:hAnsi="Times New Roman" w:cs="Times New Roman"/>
          <w:sz w:val="28"/>
          <w:szCs w:val="28"/>
          <w:lang w:val="en-US"/>
        </w:rPr>
        <w:t>’</w:t>
      </w:r>
      <w:r w:rsidRPr="002367BF">
        <w:rPr>
          <w:rFonts w:ascii="Times New Roman" w:hAnsi="Times New Roman" w:cs="Times New Roman"/>
          <w:sz w:val="28"/>
          <w:szCs w:val="28"/>
        </w:rPr>
        <w:t>єр-міністром і міністром оборони Греції</w:t>
      </w:r>
      <w:r w:rsidR="006367D4">
        <w:rPr>
          <w:rFonts w:ascii="Times New Roman" w:hAnsi="Times New Roman" w:cs="Times New Roman"/>
          <w:sz w:val="28"/>
          <w:szCs w:val="28"/>
          <w:lang w:val="en-US"/>
        </w:rPr>
        <w:t xml:space="preserve"> [</w:t>
      </w:r>
      <w:r w:rsidR="006367D4">
        <w:rPr>
          <w:rFonts w:ascii="Times New Roman" w:hAnsi="Times New Roman" w:cs="Times New Roman"/>
          <w:sz w:val="28"/>
          <w:szCs w:val="28"/>
          <w:lang w:val="en-US"/>
        </w:rPr>
        <w:fldChar w:fldCharType="begin"/>
      </w:r>
      <w:r w:rsidR="006367D4">
        <w:rPr>
          <w:rFonts w:ascii="Times New Roman" w:hAnsi="Times New Roman" w:cs="Times New Roman"/>
          <w:sz w:val="28"/>
          <w:szCs w:val="28"/>
          <w:lang w:val="en-US"/>
        </w:rPr>
        <w:instrText xml:space="preserve"> REF _Ref149129079 \r \h </w:instrText>
      </w:r>
      <w:r w:rsidR="006367D4">
        <w:rPr>
          <w:rFonts w:ascii="Times New Roman" w:hAnsi="Times New Roman" w:cs="Times New Roman"/>
          <w:sz w:val="28"/>
          <w:szCs w:val="28"/>
          <w:lang w:val="en-US"/>
        </w:rPr>
      </w:r>
      <w:r w:rsidR="006367D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39</w:t>
      </w:r>
      <w:r w:rsidR="006367D4">
        <w:rPr>
          <w:rFonts w:ascii="Times New Roman" w:hAnsi="Times New Roman" w:cs="Times New Roman"/>
          <w:sz w:val="28"/>
          <w:szCs w:val="28"/>
          <w:lang w:val="en-US"/>
        </w:rPr>
        <w:fldChar w:fldCharType="end"/>
      </w:r>
      <w:r w:rsidR="006367D4">
        <w:rPr>
          <w:rFonts w:ascii="Times New Roman" w:hAnsi="Times New Roman" w:cs="Times New Roman"/>
          <w:sz w:val="28"/>
          <w:szCs w:val="28"/>
          <w:lang w:val="en-US"/>
        </w:rPr>
        <w:t xml:space="preserve">, </w:t>
      </w:r>
      <w:r w:rsidR="006367D4">
        <w:rPr>
          <w:rFonts w:ascii="Times New Roman" w:hAnsi="Times New Roman" w:cs="Times New Roman"/>
          <w:sz w:val="28"/>
          <w:szCs w:val="28"/>
          <w:lang w:val="uk-UA"/>
        </w:rPr>
        <w:t xml:space="preserve">с. </w:t>
      </w:r>
      <w:r w:rsidR="00392434">
        <w:rPr>
          <w:rFonts w:ascii="Times New Roman" w:hAnsi="Times New Roman" w:cs="Times New Roman"/>
          <w:sz w:val="28"/>
          <w:szCs w:val="28"/>
          <w:lang w:val="en-US"/>
        </w:rPr>
        <w:t>67</w:t>
      </w:r>
      <w:r w:rsidR="006367D4">
        <w:rPr>
          <w:rFonts w:ascii="Times New Roman" w:hAnsi="Times New Roman" w:cs="Times New Roman"/>
          <w:sz w:val="28"/>
          <w:szCs w:val="28"/>
          <w:lang w:val="en-US"/>
        </w:rPr>
        <w:t>]</w:t>
      </w:r>
      <w:r w:rsidRPr="002367BF">
        <w:rPr>
          <w:rFonts w:ascii="Times New Roman" w:hAnsi="Times New Roman" w:cs="Times New Roman"/>
          <w:sz w:val="28"/>
          <w:szCs w:val="28"/>
        </w:rPr>
        <w:t xml:space="preserve">. </w:t>
      </w:r>
    </w:p>
    <w:p w14:paraId="72BBA1A6" w14:textId="0A092BC0" w:rsidR="00996803" w:rsidRPr="00E05678" w:rsidRDefault="00996803" w:rsidP="00234E8A">
      <w:pPr>
        <w:spacing w:after="0" w:line="360" w:lineRule="auto"/>
        <w:ind w:firstLine="709"/>
        <w:jc w:val="both"/>
        <w:rPr>
          <w:rFonts w:ascii="Times New Roman" w:hAnsi="Times New Roman" w:cs="Times New Roman"/>
          <w:sz w:val="28"/>
          <w:szCs w:val="28"/>
          <w:lang w:val="uk-UA"/>
        </w:rPr>
      </w:pPr>
      <w:r w:rsidRPr="00BC7754">
        <w:rPr>
          <w:rFonts w:ascii="Times New Roman" w:hAnsi="Times New Roman" w:cs="Times New Roman"/>
          <w:sz w:val="28"/>
          <w:szCs w:val="28"/>
        </w:rPr>
        <w:t>С. Паттакос також народився в сім</w:t>
      </w:r>
      <w:r>
        <w:rPr>
          <w:rFonts w:ascii="Times New Roman" w:hAnsi="Times New Roman" w:cs="Times New Roman"/>
          <w:sz w:val="28"/>
          <w:szCs w:val="28"/>
          <w:lang w:val="en-US"/>
        </w:rPr>
        <w:t>’</w:t>
      </w:r>
      <w:r w:rsidRPr="00BC7754">
        <w:rPr>
          <w:rFonts w:ascii="Times New Roman" w:hAnsi="Times New Roman" w:cs="Times New Roman"/>
          <w:sz w:val="28"/>
          <w:szCs w:val="28"/>
        </w:rPr>
        <w:t xml:space="preserve">ї фермера в 1912 році. Навчався в тій же військовій академії, що й </w:t>
      </w:r>
      <w:r>
        <w:rPr>
          <w:rFonts w:ascii="Times New Roman" w:hAnsi="Times New Roman" w:cs="Times New Roman"/>
          <w:sz w:val="28"/>
          <w:szCs w:val="28"/>
          <w:lang w:val="uk-UA"/>
        </w:rPr>
        <w:t>Г</w:t>
      </w:r>
      <w:r w:rsidRPr="00BC7754">
        <w:rPr>
          <w:rFonts w:ascii="Times New Roman" w:hAnsi="Times New Roman" w:cs="Times New Roman"/>
          <w:sz w:val="28"/>
          <w:szCs w:val="28"/>
        </w:rPr>
        <w:t>.</w:t>
      </w:r>
      <w:r>
        <w:rPr>
          <w:rFonts w:ascii="Times New Roman" w:hAnsi="Times New Roman" w:cs="Times New Roman"/>
          <w:sz w:val="28"/>
          <w:szCs w:val="28"/>
          <w:lang w:val="uk-UA"/>
        </w:rPr>
        <w:t xml:space="preserve"> </w:t>
      </w:r>
      <w:r w:rsidRPr="00BC7754">
        <w:rPr>
          <w:rFonts w:ascii="Times New Roman" w:hAnsi="Times New Roman" w:cs="Times New Roman"/>
          <w:sz w:val="28"/>
          <w:szCs w:val="28"/>
        </w:rPr>
        <w:t xml:space="preserve">Пападопулос. Він також брав участь у Другій </w:t>
      </w:r>
      <w:r w:rsidRPr="00BC7754">
        <w:rPr>
          <w:rFonts w:ascii="Times New Roman" w:hAnsi="Times New Roman" w:cs="Times New Roman"/>
          <w:sz w:val="28"/>
          <w:szCs w:val="28"/>
        </w:rPr>
        <w:lastRenderedPageBreak/>
        <w:t xml:space="preserve">світовій </w:t>
      </w:r>
      <w:r>
        <w:rPr>
          <w:rFonts w:ascii="Times New Roman" w:hAnsi="Times New Roman" w:cs="Times New Roman"/>
          <w:sz w:val="28"/>
          <w:szCs w:val="28"/>
          <w:lang w:val="uk-UA"/>
        </w:rPr>
        <w:t>та г</w:t>
      </w:r>
      <w:r w:rsidRPr="00BC7754">
        <w:rPr>
          <w:rFonts w:ascii="Times New Roman" w:hAnsi="Times New Roman" w:cs="Times New Roman"/>
          <w:sz w:val="28"/>
          <w:szCs w:val="28"/>
        </w:rPr>
        <w:t xml:space="preserve">ромадянській війні в </w:t>
      </w:r>
      <w:r>
        <w:rPr>
          <w:rFonts w:ascii="Times New Roman" w:hAnsi="Times New Roman" w:cs="Times New Roman"/>
          <w:sz w:val="28"/>
          <w:szCs w:val="28"/>
          <w:lang w:val="uk-UA"/>
        </w:rPr>
        <w:t>Греції</w:t>
      </w:r>
      <w:r w:rsidRPr="00BC7754">
        <w:rPr>
          <w:rFonts w:ascii="Times New Roman" w:hAnsi="Times New Roman" w:cs="Times New Roman"/>
          <w:sz w:val="28"/>
          <w:szCs w:val="28"/>
        </w:rPr>
        <w:t xml:space="preserve">. </w:t>
      </w:r>
      <w:r w:rsidR="00D269A6">
        <w:rPr>
          <w:rFonts w:ascii="Times New Roman" w:hAnsi="Times New Roman" w:cs="Times New Roman"/>
          <w:sz w:val="28"/>
          <w:szCs w:val="28"/>
          <w:lang w:val="uk-UA"/>
        </w:rPr>
        <w:t>З</w:t>
      </w:r>
      <w:r w:rsidRPr="00BC7754">
        <w:rPr>
          <w:rFonts w:ascii="Times New Roman" w:hAnsi="Times New Roman" w:cs="Times New Roman"/>
          <w:sz w:val="28"/>
          <w:szCs w:val="28"/>
        </w:rPr>
        <w:t>нав</w:t>
      </w:r>
      <w:r w:rsidR="00D269A6">
        <w:rPr>
          <w:rFonts w:ascii="Times New Roman" w:hAnsi="Times New Roman" w:cs="Times New Roman"/>
          <w:sz w:val="28"/>
          <w:szCs w:val="28"/>
          <w:lang w:val="uk-UA"/>
        </w:rPr>
        <w:t>ець</w:t>
      </w:r>
      <w:r w:rsidRPr="00BC7754">
        <w:rPr>
          <w:rFonts w:ascii="Times New Roman" w:hAnsi="Times New Roman" w:cs="Times New Roman"/>
          <w:sz w:val="28"/>
          <w:szCs w:val="28"/>
        </w:rPr>
        <w:t xml:space="preserve"> військової справи. Він відвідував усі зустрічі зі своєю іконою, тому що був </w:t>
      </w:r>
      <w:r>
        <w:rPr>
          <w:rFonts w:ascii="Times New Roman" w:hAnsi="Times New Roman" w:cs="Times New Roman"/>
          <w:sz w:val="28"/>
          <w:szCs w:val="28"/>
          <w:lang w:val="uk-UA"/>
        </w:rPr>
        <w:t xml:space="preserve">релігійною </w:t>
      </w:r>
      <w:r w:rsidRPr="00BC7754">
        <w:rPr>
          <w:rFonts w:ascii="Times New Roman" w:hAnsi="Times New Roman" w:cs="Times New Roman"/>
          <w:sz w:val="28"/>
          <w:szCs w:val="28"/>
        </w:rPr>
        <w:t xml:space="preserve">людиною. </w:t>
      </w:r>
      <w:r w:rsidR="00D269A6">
        <w:rPr>
          <w:rFonts w:ascii="Times New Roman" w:hAnsi="Times New Roman" w:cs="Times New Roman"/>
          <w:sz w:val="28"/>
          <w:szCs w:val="28"/>
          <w:lang w:val="uk-UA"/>
        </w:rPr>
        <w:t xml:space="preserve">Паттакос </w:t>
      </w:r>
      <w:r w:rsidRPr="00BC7754">
        <w:rPr>
          <w:rFonts w:ascii="Times New Roman" w:hAnsi="Times New Roman" w:cs="Times New Roman"/>
          <w:sz w:val="28"/>
          <w:szCs w:val="28"/>
        </w:rPr>
        <w:t>міністр внутрішніх справ Греції</w:t>
      </w:r>
      <w:r w:rsidR="006367D4">
        <w:rPr>
          <w:rFonts w:ascii="Times New Roman" w:hAnsi="Times New Roman" w:cs="Times New Roman"/>
          <w:sz w:val="28"/>
          <w:szCs w:val="28"/>
          <w:lang w:val="en-US"/>
        </w:rPr>
        <w:t xml:space="preserve"> [</w:t>
      </w:r>
      <w:r w:rsidR="006367D4">
        <w:rPr>
          <w:rFonts w:ascii="Times New Roman" w:hAnsi="Times New Roman" w:cs="Times New Roman"/>
          <w:sz w:val="28"/>
          <w:szCs w:val="28"/>
          <w:lang w:val="en-US"/>
        </w:rPr>
        <w:fldChar w:fldCharType="begin"/>
      </w:r>
      <w:r w:rsidR="006367D4">
        <w:rPr>
          <w:rFonts w:ascii="Times New Roman" w:hAnsi="Times New Roman" w:cs="Times New Roman"/>
          <w:sz w:val="28"/>
          <w:szCs w:val="28"/>
          <w:lang w:val="en-US"/>
        </w:rPr>
        <w:instrText xml:space="preserve"> REF _Ref149129079 \r \h </w:instrText>
      </w:r>
      <w:r w:rsidR="006367D4">
        <w:rPr>
          <w:rFonts w:ascii="Times New Roman" w:hAnsi="Times New Roman" w:cs="Times New Roman"/>
          <w:sz w:val="28"/>
          <w:szCs w:val="28"/>
          <w:lang w:val="en-US"/>
        </w:rPr>
      </w:r>
      <w:r w:rsidR="006367D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39</w:t>
      </w:r>
      <w:r w:rsidR="006367D4">
        <w:rPr>
          <w:rFonts w:ascii="Times New Roman" w:hAnsi="Times New Roman" w:cs="Times New Roman"/>
          <w:sz w:val="28"/>
          <w:szCs w:val="28"/>
          <w:lang w:val="en-US"/>
        </w:rPr>
        <w:fldChar w:fldCharType="end"/>
      </w:r>
      <w:r w:rsidR="006367D4">
        <w:rPr>
          <w:rFonts w:ascii="Times New Roman" w:hAnsi="Times New Roman" w:cs="Times New Roman"/>
          <w:sz w:val="28"/>
          <w:szCs w:val="28"/>
          <w:lang w:val="uk-UA"/>
        </w:rPr>
        <w:t>, с. 6</w:t>
      </w:r>
      <w:r w:rsidR="00392434">
        <w:rPr>
          <w:rFonts w:ascii="Times New Roman" w:hAnsi="Times New Roman" w:cs="Times New Roman"/>
          <w:sz w:val="28"/>
          <w:szCs w:val="28"/>
          <w:lang w:val="en-US"/>
        </w:rPr>
        <w:t>9</w:t>
      </w:r>
      <w:r w:rsidR="006367D4">
        <w:rPr>
          <w:rFonts w:ascii="Times New Roman" w:hAnsi="Times New Roman" w:cs="Times New Roman"/>
          <w:sz w:val="28"/>
          <w:szCs w:val="28"/>
          <w:lang w:val="en-US"/>
        </w:rPr>
        <w:t>]</w:t>
      </w:r>
      <w:r>
        <w:rPr>
          <w:rFonts w:ascii="Times New Roman" w:hAnsi="Times New Roman" w:cs="Times New Roman"/>
          <w:sz w:val="28"/>
          <w:szCs w:val="28"/>
          <w:lang w:val="uk-UA"/>
        </w:rPr>
        <w:t>.</w:t>
      </w:r>
    </w:p>
    <w:p w14:paraId="23355D6F" w14:textId="5EA07D20" w:rsidR="00996803" w:rsidRPr="002B005D" w:rsidRDefault="00996803" w:rsidP="00234E8A">
      <w:pPr>
        <w:spacing w:after="0" w:line="360" w:lineRule="auto"/>
        <w:ind w:firstLine="709"/>
        <w:jc w:val="both"/>
        <w:rPr>
          <w:rFonts w:ascii="Times New Roman" w:hAnsi="Times New Roman" w:cs="Times New Roman"/>
          <w:sz w:val="28"/>
          <w:szCs w:val="28"/>
          <w:lang w:val="uk-UA"/>
        </w:rPr>
      </w:pPr>
      <w:r w:rsidRPr="00BA0B6F">
        <w:rPr>
          <w:rFonts w:ascii="Times New Roman" w:hAnsi="Times New Roman"/>
          <w:bCs/>
          <w:sz w:val="28"/>
          <w:szCs w:val="28"/>
        </w:rPr>
        <w:t>Н.</w:t>
      </w:r>
      <w:r>
        <w:rPr>
          <w:rFonts w:ascii="Times New Roman" w:hAnsi="Times New Roman"/>
          <w:bCs/>
          <w:sz w:val="28"/>
          <w:szCs w:val="28"/>
        </w:rPr>
        <w:t xml:space="preserve"> </w:t>
      </w:r>
      <w:r w:rsidRPr="00BA0B6F">
        <w:rPr>
          <w:rFonts w:ascii="Times New Roman" w:hAnsi="Times New Roman"/>
          <w:bCs/>
          <w:sz w:val="28"/>
          <w:szCs w:val="28"/>
        </w:rPr>
        <w:t>Макарезос</w:t>
      </w:r>
      <w:r>
        <w:rPr>
          <w:rFonts w:ascii="Times New Roman" w:hAnsi="Times New Roman"/>
          <w:bCs/>
          <w:sz w:val="28"/>
          <w:szCs w:val="28"/>
        </w:rPr>
        <w:t xml:space="preserve"> народився у 1919 р., виріс в родині селян. Також закінчив військову академію та пішов працювати помічником в грецькому посольстві, де навчався політології та економіці. Можна сказати, він був мозком військового режиму. Макарезос відповідав за економіку, і завжди зазначав, що коли в країні </w:t>
      </w:r>
      <w:r w:rsidR="00F64637">
        <w:rPr>
          <w:rFonts w:ascii="Times New Roman" w:hAnsi="Times New Roman"/>
          <w:bCs/>
          <w:sz w:val="28"/>
          <w:szCs w:val="28"/>
          <w:lang w:val="uk-UA"/>
        </w:rPr>
        <w:t>настане</w:t>
      </w:r>
      <w:r>
        <w:rPr>
          <w:rFonts w:ascii="Times New Roman" w:hAnsi="Times New Roman"/>
          <w:bCs/>
          <w:sz w:val="28"/>
          <w:szCs w:val="28"/>
        </w:rPr>
        <w:t xml:space="preserve"> політичний спокій, тоді буде стабільна економі</w:t>
      </w:r>
      <w:r>
        <w:rPr>
          <w:rFonts w:ascii="Times New Roman" w:hAnsi="Times New Roman"/>
          <w:bCs/>
          <w:sz w:val="28"/>
          <w:szCs w:val="28"/>
          <w:lang w:val="uk-UA"/>
        </w:rPr>
        <w:t>чна ситуація в Греції</w:t>
      </w:r>
      <w:r>
        <w:rPr>
          <w:rFonts w:ascii="Times New Roman" w:hAnsi="Times New Roman"/>
          <w:bCs/>
          <w:sz w:val="28"/>
          <w:szCs w:val="28"/>
        </w:rPr>
        <w:t>. Він був міністром економіки</w:t>
      </w:r>
      <w:r w:rsidR="006367D4">
        <w:rPr>
          <w:rFonts w:ascii="Times New Roman" w:hAnsi="Times New Roman"/>
          <w:bCs/>
          <w:sz w:val="28"/>
          <w:szCs w:val="28"/>
          <w:lang w:val="en-US"/>
        </w:rPr>
        <w:t xml:space="preserve"> [</w:t>
      </w:r>
      <w:r w:rsidR="006367D4">
        <w:rPr>
          <w:rFonts w:ascii="Times New Roman" w:hAnsi="Times New Roman"/>
          <w:bCs/>
          <w:sz w:val="28"/>
          <w:szCs w:val="28"/>
          <w:lang w:val="en-US"/>
        </w:rPr>
        <w:fldChar w:fldCharType="begin"/>
      </w:r>
      <w:r w:rsidR="006367D4">
        <w:rPr>
          <w:rFonts w:ascii="Times New Roman" w:hAnsi="Times New Roman"/>
          <w:bCs/>
          <w:sz w:val="28"/>
          <w:szCs w:val="28"/>
          <w:lang w:val="en-US"/>
        </w:rPr>
        <w:instrText xml:space="preserve"> REF _Ref149129079 \r \h </w:instrText>
      </w:r>
      <w:r w:rsidR="006367D4">
        <w:rPr>
          <w:rFonts w:ascii="Times New Roman" w:hAnsi="Times New Roman"/>
          <w:bCs/>
          <w:sz w:val="28"/>
          <w:szCs w:val="28"/>
          <w:lang w:val="en-US"/>
        </w:rPr>
      </w:r>
      <w:r w:rsidR="006367D4">
        <w:rPr>
          <w:rFonts w:ascii="Times New Roman" w:hAnsi="Times New Roman"/>
          <w:bCs/>
          <w:sz w:val="28"/>
          <w:szCs w:val="28"/>
          <w:lang w:val="en-US"/>
        </w:rPr>
        <w:fldChar w:fldCharType="separate"/>
      </w:r>
      <w:r w:rsidR="00850E79">
        <w:rPr>
          <w:rFonts w:ascii="Times New Roman" w:hAnsi="Times New Roman"/>
          <w:bCs/>
          <w:sz w:val="28"/>
          <w:szCs w:val="28"/>
          <w:lang w:val="en-US"/>
        </w:rPr>
        <w:t>39</w:t>
      </w:r>
      <w:r w:rsidR="006367D4">
        <w:rPr>
          <w:rFonts w:ascii="Times New Roman" w:hAnsi="Times New Roman"/>
          <w:bCs/>
          <w:sz w:val="28"/>
          <w:szCs w:val="28"/>
          <w:lang w:val="en-US"/>
        </w:rPr>
        <w:fldChar w:fldCharType="end"/>
      </w:r>
      <w:r w:rsidR="006367D4">
        <w:rPr>
          <w:rFonts w:ascii="Times New Roman" w:hAnsi="Times New Roman"/>
          <w:bCs/>
          <w:sz w:val="28"/>
          <w:szCs w:val="28"/>
          <w:lang w:val="uk-UA"/>
        </w:rPr>
        <w:t xml:space="preserve">, с. </w:t>
      </w:r>
      <w:r w:rsidR="00392434">
        <w:rPr>
          <w:rFonts w:ascii="Times New Roman" w:hAnsi="Times New Roman"/>
          <w:bCs/>
          <w:sz w:val="28"/>
          <w:szCs w:val="28"/>
          <w:lang w:val="en-US"/>
        </w:rPr>
        <w:t>69</w:t>
      </w:r>
      <w:r w:rsidR="006367D4">
        <w:rPr>
          <w:rFonts w:ascii="Times New Roman" w:hAnsi="Times New Roman"/>
          <w:bCs/>
          <w:sz w:val="28"/>
          <w:szCs w:val="28"/>
          <w:lang w:val="en-US"/>
        </w:rPr>
        <w:t>]</w:t>
      </w:r>
      <w:r>
        <w:rPr>
          <w:rFonts w:ascii="Times New Roman" w:hAnsi="Times New Roman"/>
          <w:bCs/>
          <w:sz w:val="28"/>
          <w:szCs w:val="28"/>
          <w:lang w:val="uk-UA"/>
        </w:rPr>
        <w:t>.</w:t>
      </w:r>
    </w:p>
    <w:p w14:paraId="408147CC" w14:textId="1B793CA6" w:rsidR="00996803" w:rsidRDefault="00996803" w:rsidP="00575FB8">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Новий режим вирішив зробити акцент на відродженні економічних показників, а розвиток демократичних інституцій вони залишали далеко поза планами, проводячи фіктивні реформи.</w:t>
      </w:r>
      <w:r w:rsidR="00575FB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Потрібно зазначити, що першою з таких перетворень є заборона цензури в жовтні 1967 р. Преса та радіомовлення могли виконувати свою роботу, але лише з вказівки офіційної влади, була неприпустима велика критика режиму полковників.</w:t>
      </w:r>
      <w:r w:rsidR="00956DDF">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Хто порушував негласне правило, в більшості випадків їх заарештовували</w:t>
      </w:r>
      <w:r w:rsidR="00956DDF">
        <w:rPr>
          <w:rFonts w:ascii="Times New Roman" w:hAnsi="Times New Roman" w:cs="Times New Roman"/>
          <w:bCs/>
          <w:sz w:val="28"/>
          <w:szCs w:val="28"/>
          <w:lang w:val="en-US"/>
        </w:rPr>
        <w:t xml:space="preserve"> [</w:t>
      </w:r>
      <w:r w:rsidR="00956DDF">
        <w:rPr>
          <w:rFonts w:ascii="Times New Roman" w:hAnsi="Times New Roman" w:cs="Times New Roman"/>
          <w:bCs/>
          <w:sz w:val="28"/>
          <w:szCs w:val="28"/>
          <w:lang w:val="en-US"/>
        </w:rPr>
        <w:fldChar w:fldCharType="begin"/>
      </w:r>
      <w:r w:rsidR="00956DDF">
        <w:rPr>
          <w:rFonts w:ascii="Times New Roman" w:hAnsi="Times New Roman" w:cs="Times New Roman"/>
          <w:bCs/>
          <w:sz w:val="28"/>
          <w:szCs w:val="28"/>
          <w:lang w:val="en-US"/>
        </w:rPr>
        <w:instrText xml:space="preserve"> REF _Ref149127243 \r \h </w:instrText>
      </w:r>
      <w:r w:rsidR="00956DDF">
        <w:rPr>
          <w:rFonts w:ascii="Times New Roman" w:hAnsi="Times New Roman" w:cs="Times New Roman"/>
          <w:bCs/>
          <w:sz w:val="28"/>
          <w:szCs w:val="28"/>
          <w:lang w:val="en-US"/>
        </w:rPr>
      </w:r>
      <w:r w:rsidR="00956DDF">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w:t>
      </w:r>
      <w:r w:rsidR="00956DDF">
        <w:rPr>
          <w:rFonts w:ascii="Times New Roman" w:hAnsi="Times New Roman" w:cs="Times New Roman"/>
          <w:bCs/>
          <w:sz w:val="28"/>
          <w:szCs w:val="28"/>
          <w:lang w:val="en-US"/>
        </w:rPr>
        <w:fldChar w:fldCharType="end"/>
      </w:r>
      <w:r w:rsidR="00956DDF">
        <w:rPr>
          <w:rFonts w:ascii="Times New Roman" w:hAnsi="Times New Roman" w:cs="Times New Roman"/>
          <w:bCs/>
          <w:sz w:val="28"/>
          <w:szCs w:val="28"/>
          <w:lang w:val="en-US"/>
        </w:rPr>
        <w:t>]</w:t>
      </w:r>
      <w:r>
        <w:rPr>
          <w:rFonts w:ascii="Times New Roman" w:hAnsi="Times New Roman" w:cs="Times New Roman"/>
          <w:bCs/>
          <w:sz w:val="28"/>
          <w:szCs w:val="28"/>
          <w:lang w:val="uk-UA"/>
        </w:rPr>
        <w:t>. Щоб зробити вигляд, що уряд піклується про свободу слова в ЗМІ, було дозволено контрольовану несерйозну критику.</w:t>
      </w:r>
    </w:p>
    <w:p w14:paraId="3AAC22B8" w14:textId="1F82D447"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Слід зауважити, полковники хотіли за допомогою зміни законодавства зробити одночасно свою владу необмеженою та зберегти вигляд демократичних перетворень. Тому в вересні 1968 р. диктатурою було вирішено провести референдум стосовно прийняття нової Конституції Греції. Взяли участь в голосуванні усі верстви населення, як в середині країни, так і за кордоном</w:t>
      </w:r>
      <w:r w:rsidR="00A15933">
        <w:rPr>
          <w:rFonts w:ascii="Times New Roman" w:hAnsi="Times New Roman" w:cs="Times New Roman"/>
          <w:bCs/>
          <w:sz w:val="28"/>
          <w:szCs w:val="28"/>
          <w:lang w:val="en-US"/>
        </w:rPr>
        <w:t xml:space="preserve"> [</w:t>
      </w:r>
      <w:r w:rsidR="009D743D">
        <w:rPr>
          <w:rFonts w:ascii="Times New Roman" w:hAnsi="Times New Roman" w:cs="Times New Roman"/>
          <w:bCs/>
          <w:sz w:val="28"/>
          <w:szCs w:val="28"/>
          <w:lang w:val="en-US"/>
        </w:rPr>
        <w:fldChar w:fldCharType="begin"/>
      </w:r>
      <w:r w:rsidR="009D743D">
        <w:rPr>
          <w:rFonts w:ascii="Times New Roman" w:hAnsi="Times New Roman" w:cs="Times New Roman"/>
          <w:bCs/>
          <w:sz w:val="28"/>
          <w:szCs w:val="28"/>
          <w:lang w:val="en-US"/>
        </w:rPr>
        <w:instrText xml:space="preserve"> REF _Ref149129092 \r \h </w:instrText>
      </w:r>
      <w:r w:rsidR="009D743D">
        <w:rPr>
          <w:rFonts w:ascii="Times New Roman" w:hAnsi="Times New Roman" w:cs="Times New Roman"/>
          <w:bCs/>
          <w:sz w:val="28"/>
          <w:szCs w:val="28"/>
          <w:lang w:val="en-US"/>
        </w:rPr>
      </w:r>
      <w:r w:rsidR="009D743D">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76</w:t>
      </w:r>
      <w:r w:rsidR="009D743D">
        <w:rPr>
          <w:rFonts w:ascii="Times New Roman" w:hAnsi="Times New Roman" w:cs="Times New Roman"/>
          <w:bCs/>
          <w:sz w:val="28"/>
          <w:szCs w:val="28"/>
          <w:lang w:val="en-US"/>
        </w:rPr>
        <w:fldChar w:fldCharType="end"/>
      </w:r>
      <w:r w:rsidR="009D743D">
        <w:rPr>
          <w:rFonts w:ascii="Times New Roman" w:hAnsi="Times New Roman" w:cs="Times New Roman"/>
          <w:bCs/>
          <w:sz w:val="28"/>
          <w:szCs w:val="28"/>
          <w:lang w:val="en-US"/>
        </w:rPr>
        <w:t xml:space="preserve">, </w:t>
      </w:r>
      <w:r w:rsidR="009D743D">
        <w:rPr>
          <w:rFonts w:ascii="Times New Roman" w:hAnsi="Times New Roman" w:cs="Times New Roman"/>
          <w:bCs/>
          <w:sz w:val="28"/>
          <w:szCs w:val="28"/>
          <w:lang w:val="uk-UA"/>
        </w:rPr>
        <w:t>с. 68</w:t>
      </w:r>
      <w:r w:rsidR="00A15933">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p>
    <w:p w14:paraId="78BCBCDD" w14:textId="6BD1BF8D"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Для того, щоб забезпечити високу явку, уряд застосовував методи примусу. Грекам та гречанкам, які не з</w:t>
      </w:r>
      <w:r>
        <w:rPr>
          <w:rFonts w:ascii="Times New Roman" w:hAnsi="Times New Roman" w:cs="Times New Roman"/>
          <w:bCs/>
          <w:sz w:val="28"/>
          <w:szCs w:val="28"/>
          <w:lang w:val="en-US"/>
        </w:rPr>
        <w:t>’</w:t>
      </w:r>
      <w:r>
        <w:rPr>
          <w:rFonts w:ascii="Times New Roman" w:hAnsi="Times New Roman" w:cs="Times New Roman"/>
          <w:bCs/>
          <w:sz w:val="28"/>
          <w:szCs w:val="28"/>
          <w:lang w:val="uk-UA"/>
        </w:rPr>
        <w:t>явилися на голосуванні, загрожували великі штрафи, позбавлення волі та прав на території Греції. Поліція повинна була робити спеціальну печатку в паспорті громадян про участь в референдумі</w:t>
      </w:r>
      <w:r w:rsidR="00E1093A">
        <w:rPr>
          <w:rFonts w:ascii="Times New Roman" w:hAnsi="Times New Roman" w:cs="Times New Roman"/>
          <w:bCs/>
          <w:sz w:val="28"/>
          <w:szCs w:val="28"/>
          <w:lang w:val="en-US"/>
        </w:rPr>
        <w:t xml:space="preserve"> [</w:t>
      </w:r>
      <w:r w:rsidR="00B37C5B">
        <w:rPr>
          <w:rFonts w:ascii="Times New Roman" w:hAnsi="Times New Roman" w:cs="Times New Roman"/>
          <w:bCs/>
          <w:sz w:val="28"/>
          <w:szCs w:val="28"/>
          <w:lang w:val="en-US"/>
        </w:rPr>
        <w:fldChar w:fldCharType="begin"/>
      </w:r>
      <w:r w:rsidR="00B37C5B">
        <w:rPr>
          <w:rFonts w:ascii="Times New Roman" w:hAnsi="Times New Roman" w:cs="Times New Roman"/>
          <w:bCs/>
          <w:sz w:val="28"/>
          <w:szCs w:val="28"/>
          <w:lang w:val="en-US"/>
        </w:rPr>
        <w:instrText xml:space="preserve"> REF _Ref149129092 \r \h </w:instrText>
      </w:r>
      <w:r w:rsidR="00B37C5B">
        <w:rPr>
          <w:rFonts w:ascii="Times New Roman" w:hAnsi="Times New Roman" w:cs="Times New Roman"/>
          <w:bCs/>
          <w:sz w:val="28"/>
          <w:szCs w:val="28"/>
          <w:lang w:val="en-US"/>
        </w:rPr>
      </w:r>
      <w:r w:rsidR="00B37C5B">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76</w:t>
      </w:r>
      <w:r w:rsidR="00B37C5B">
        <w:rPr>
          <w:rFonts w:ascii="Times New Roman" w:hAnsi="Times New Roman" w:cs="Times New Roman"/>
          <w:bCs/>
          <w:sz w:val="28"/>
          <w:szCs w:val="28"/>
          <w:lang w:val="en-US"/>
        </w:rPr>
        <w:fldChar w:fldCharType="end"/>
      </w:r>
      <w:r w:rsidR="00B37C5B">
        <w:rPr>
          <w:rFonts w:ascii="Times New Roman" w:hAnsi="Times New Roman" w:cs="Times New Roman"/>
          <w:bCs/>
          <w:sz w:val="28"/>
          <w:szCs w:val="28"/>
          <w:lang w:val="en-US"/>
        </w:rPr>
        <w:t xml:space="preserve">, </w:t>
      </w:r>
      <w:r w:rsidR="00B37C5B">
        <w:rPr>
          <w:rFonts w:ascii="Times New Roman" w:hAnsi="Times New Roman" w:cs="Times New Roman"/>
          <w:bCs/>
          <w:sz w:val="28"/>
          <w:szCs w:val="28"/>
          <w:lang w:val="uk-UA"/>
        </w:rPr>
        <w:t xml:space="preserve">с. </w:t>
      </w:r>
      <w:r w:rsidR="00B37C5B">
        <w:rPr>
          <w:rFonts w:ascii="Times New Roman" w:hAnsi="Times New Roman" w:cs="Times New Roman"/>
          <w:bCs/>
          <w:sz w:val="28"/>
          <w:szCs w:val="28"/>
          <w:lang w:val="en-US"/>
        </w:rPr>
        <w:t>83</w:t>
      </w:r>
      <w:r w:rsidR="00E1093A">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Можна побачити, де-факто прийняття Конституції 1968 р. </w:t>
      </w:r>
      <w:r>
        <w:rPr>
          <w:rFonts w:ascii="Times New Roman" w:hAnsi="Times New Roman" w:cs="Times New Roman"/>
          <w:bCs/>
          <w:sz w:val="28"/>
          <w:szCs w:val="28"/>
          <w:lang w:val="uk-UA"/>
        </w:rPr>
        <w:lastRenderedPageBreak/>
        <w:t>проводилося під тиском влади на населення, хоча де-юре – це</w:t>
      </w:r>
      <w:r w:rsidR="0080701E">
        <w:rPr>
          <w:rFonts w:ascii="Times New Roman" w:hAnsi="Times New Roman" w:cs="Times New Roman"/>
          <w:bCs/>
          <w:sz w:val="28"/>
          <w:szCs w:val="28"/>
          <w:lang w:val="uk-UA"/>
        </w:rPr>
        <w:t xml:space="preserve"> подано так, що все було </w:t>
      </w:r>
      <w:r>
        <w:rPr>
          <w:rFonts w:ascii="Times New Roman" w:hAnsi="Times New Roman" w:cs="Times New Roman"/>
          <w:bCs/>
          <w:sz w:val="28"/>
          <w:szCs w:val="28"/>
          <w:lang w:val="uk-UA"/>
        </w:rPr>
        <w:t xml:space="preserve">дотримано демократичним нормам. </w:t>
      </w:r>
    </w:p>
    <w:p w14:paraId="7BA66A2F" w14:textId="098B61D0"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Нова Конституція Греції допомогла уряду</w:t>
      </w:r>
      <w:r w:rsidR="002C660B">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полковників повністю взяти контроль над всіма ЗМІ. Прикладом цього можна навести пункт 4 статті 14</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 xml:space="preserve">де вказується, що конфіскація друкованої преси може бути через публікацію, яка </w:t>
      </w:r>
      <w:r w:rsidRPr="00E902FE">
        <w:rPr>
          <w:rFonts w:ascii="Times New Roman" w:hAnsi="Times New Roman" w:cs="Times New Roman"/>
          <w:bCs/>
          <w:sz w:val="28"/>
          <w:szCs w:val="28"/>
          <w:lang w:val="uk-UA"/>
        </w:rPr>
        <w:t>має на меті будь-яким способом представити чи поширити, з метою політичної експлуатації, погляди заборонених організацій і партій та</w:t>
      </w:r>
      <w:r>
        <w:rPr>
          <w:rFonts w:ascii="Times New Roman" w:hAnsi="Times New Roman" w:cs="Times New Roman"/>
          <w:bCs/>
          <w:sz w:val="28"/>
          <w:szCs w:val="28"/>
          <w:lang w:val="en-US"/>
        </w:rPr>
        <w:t xml:space="preserve"> </w:t>
      </w:r>
      <w:r w:rsidRPr="00E902FE">
        <w:rPr>
          <w:rFonts w:ascii="Times New Roman" w:hAnsi="Times New Roman" w:cs="Times New Roman"/>
          <w:bCs/>
          <w:sz w:val="28"/>
          <w:szCs w:val="28"/>
          <w:lang w:val="uk-UA"/>
        </w:rPr>
        <w:t>для непристойних публікацій</w:t>
      </w:r>
      <w:r>
        <w:rPr>
          <w:rFonts w:ascii="Times New Roman" w:hAnsi="Times New Roman" w:cs="Times New Roman"/>
          <w:bCs/>
          <w:sz w:val="28"/>
          <w:szCs w:val="28"/>
          <w:lang w:val="uk-UA"/>
        </w:rPr>
        <w:t xml:space="preserve">, </w:t>
      </w:r>
      <w:r w:rsidRPr="00E902FE">
        <w:rPr>
          <w:rFonts w:ascii="Times New Roman" w:hAnsi="Times New Roman" w:cs="Times New Roman"/>
          <w:bCs/>
          <w:sz w:val="28"/>
          <w:szCs w:val="28"/>
          <w:lang w:val="uk-UA"/>
        </w:rPr>
        <w:t>що є явним посяганням на громадську порядність у випадках, визначених законом</w:t>
      </w:r>
      <w:r w:rsidR="00C50017">
        <w:rPr>
          <w:rFonts w:ascii="Times New Roman" w:hAnsi="Times New Roman" w:cs="Times New Roman"/>
          <w:bCs/>
          <w:sz w:val="28"/>
          <w:szCs w:val="28"/>
          <w:lang w:val="en-US"/>
        </w:rPr>
        <w:t xml:space="preserve"> [</w:t>
      </w:r>
      <w:r w:rsidR="00AB6C53">
        <w:rPr>
          <w:rFonts w:ascii="Times New Roman" w:hAnsi="Times New Roman" w:cs="Times New Roman"/>
          <w:bCs/>
          <w:sz w:val="28"/>
          <w:szCs w:val="28"/>
          <w:lang w:val="en-US"/>
        </w:rPr>
        <w:fldChar w:fldCharType="begin"/>
      </w:r>
      <w:r w:rsidR="00AB6C53">
        <w:rPr>
          <w:rFonts w:ascii="Times New Roman" w:hAnsi="Times New Roman" w:cs="Times New Roman"/>
          <w:bCs/>
          <w:sz w:val="28"/>
          <w:szCs w:val="28"/>
          <w:lang w:val="en-US"/>
        </w:rPr>
        <w:instrText xml:space="preserve"> REF _Ref149130213 \r \h </w:instrText>
      </w:r>
      <w:r w:rsidR="00AB6C53">
        <w:rPr>
          <w:rFonts w:ascii="Times New Roman" w:hAnsi="Times New Roman" w:cs="Times New Roman"/>
          <w:bCs/>
          <w:sz w:val="28"/>
          <w:szCs w:val="28"/>
          <w:lang w:val="en-US"/>
        </w:rPr>
      </w:r>
      <w:r w:rsidR="00AB6C53">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8</w:t>
      </w:r>
      <w:r w:rsidR="00AB6C53">
        <w:rPr>
          <w:rFonts w:ascii="Times New Roman" w:hAnsi="Times New Roman" w:cs="Times New Roman"/>
          <w:bCs/>
          <w:sz w:val="28"/>
          <w:szCs w:val="28"/>
          <w:lang w:val="en-US"/>
        </w:rPr>
        <w:fldChar w:fldCharType="end"/>
      </w:r>
      <w:r w:rsidR="00C50017">
        <w:rPr>
          <w:rFonts w:ascii="Times New Roman" w:hAnsi="Times New Roman" w:cs="Times New Roman"/>
          <w:bCs/>
          <w:sz w:val="28"/>
          <w:szCs w:val="28"/>
          <w:lang w:val="en-US"/>
        </w:rPr>
        <w:t>]</w:t>
      </w:r>
      <w:r>
        <w:rPr>
          <w:rFonts w:ascii="Times New Roman" w:hAnsi="Times New Roman" w:cs="Times New Roman"/>
          <w:bCs/>
          <w:sz w:val="28"/>
          <w:szCs w:val="28"/>
          <w:lang w:val="uk-UA"/>
        </w:rPr>
        <w:t>. Потрібно підкреслити, це є започаткована прихована цензура, вона суперечила європейським цінностям.</w:t>
      </w:r>
    </w:p>
    <w:p w14:paraId="3A448FAD" w14:textId="00606FB8"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Забороненими організаціями та партіями при полковниках були ті, які несли в собі комуністичну ідеологію. Проте, репресії також застосовувалися і до членів інших опозиційних партій. Режим хотів позбавити права на існування комунізм, і тому вирішив активно пропагувати православне християнство</w:t>
      </w:r>
      <w:r w:rsidR="00317626">
        <w:rPr>
          <w:rFonts w:ascii="Times New Roman" w:hAnsi="Times New Roman" w:cs="Times New Roman"/>
          <w:bCs/>
          <w:sz w:val="28"/>
          <w:szCs w:val="28"/>
          <w:lang w:val="uk-UA"/>
        </w:rPr>
        <w:t xml:space="preserve"> </w:t>
      </w:r>
      <w:r w:rsidR="00317626">
        <w:rPr>
          <w:rFonts w:ascii="Times New Roman" w:hAnsi="Times New Roman" w:cs="Times New Roman"/>
          <w:bCs/>
          <w:sz w:val="28"/>
          <w:szCs w:val="28"/>
          <w:lang w:val="en-US"/>
        </w:rPr>
        <w:t>[</w:t>
      </w:r>
      <w:r w:rsidR="00317626">
        <w:rPr>
          <w:rFonts w:ascii="Times New Roman" w:hAnsi="Times New Roman" w:cs="Times New Roman"/>
          <w:bCs/>
          <w:sz w:val="28"/>
          <w:szCs w:val="28"/>
          <w:lang w:val="en-US"/>
        </w:rPr>
        <w:fldChar w:fldCharType="begin"/>
      </w:r>
      <w:r w:rsidR="00317626">
        <w:rPr>
          <w:rFonts w:ascii="Times New Roman" w:hAnsi="Times New Roman" w:cs="Times New Roman"/>
          <w:bCs/>
          <w:sz w:val="28"/>
          <w:szCs w:val="28"/>
          <w:lang w:val="en-US"/>
        </w:rPr>
        <w:instrText xml:space="preserve"> REF _Ref149127243 \r \h </w:instrText>
      </w:r>
      <w:r w:rsidR="00317626">
        <w:rPr>
          <w:rFonts w:ascii="Times New Roman" w:hAnsi="Times New Roman" w:cs="Times New Roman"/>
          <w:bCs/>
          <w:sz w:val="28"/>
          <w:szCs w:val="28"/>
          <w:lang w:val="en-US"/>
        </w:rPr>
      </w:r>
      <w:r w:rsidR="00317626">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w:t>
      </w:r>
      <w:r w:rsidR="00317626">
        <w:rPr>
          <w:rFonts w:ascii="Times New Roman" w:hAnsi="Times New Roman" w:cs="Times New Roman"/>
          <w:bCs/>
          <w:sz w:val="28"/>
          <w:szCs w:val="28"/>
          <w:lang w:val="en-US"/>
        </w:rPr>
        <w:fldChar w:fldCharType="end"/>
      </w:r>
      <w:r w:rsidR="00317626">
        <w:rPr>
          <w:rFonts w:ascii="Times New Roman" w:hAnsi="Times New Roman" w:cs="Times New Roman"/>
          <w:bCs/>
          <w:sz w:val="28"/>
          <w:szCs w:val="28"/>
          <w:lang w:val="en-US"/>
        </w:rPr>
        <w:t>;</w:t>
      </w:r>
      <w:r w:rsidR="00991745">
        <w:rPr>
          <w:rFonts w:ascii="Times New Roman" w:hAnsi="Times New Roman" w:cs="Times New Roman"/>
          <w:bCs/>
          <w:sz w:val="28"/>
          <w:szCs w:val="28"/>
          <w:lang w:val="uk-UA"/>
        </w:rPr>
        <w:t xml:space="preserve"> </w:t>
      </w:r>
      <w:r w:rsidR="00317626">
        <w:rPr>
          <w:rFonts w:ascii="Times New Roman" w:hAnsi="Times New Roman" w:cs="Times New Roman"/>
          <w:bCs/>
          <w:sz w:val="28"/>
          <w:szCs w:val="28"/>
          <w:lang w:val="en-US"/>
        </w:rPr>
        <w:fldChar w:fldCharType="begin"/>
      </w:r>
      <w:r w:rsidR="00317626">
        <w:rPr>
          <w:rFonts w:ascii="Times New Roman" w:hAnsi="Times New Roman" w:cs="Times New Roman"/>
          <w:bCs/>
          <w:sz w:val="28"/>
          <w:szCs w:val="28"/>
          <w:lang w:val="en-US"/>
        </w:rPr>
        <w:instrText xml:space="preserve"> REF _Ref149127246 \r \h </w:instrText>
      </w:r>
      <w:r w:rsidR="00317626">
        <w:rPr>
          <w:rFonts w:ascii="Times New Roman" w:hAnsi="Times New Roman" w:cs="Times New Roman"/>
          <w:bCs/>
          <w:sz w:val="28"/>
          <w:szCs w:val="28"/>
          <w:lang w:val="en-US"/>
        </w:rPr>
      </w:r>
      <w:r w:rsidR="00317626">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10</w:t>
      </w:r>
      <w:r w:rsidR="00317626">
        <w:rPr>
          <w:rFonts w:ascii="Times New Roman" w:hAnsi="Times New Roman" w:cs="Times New Roman"/>
          <w:bCs/>
          <w:sz w:val="28"/>
          <w:szCs w:val="28"/>
          <w:lang w:val="en-US"/>
        </w:rPr>
        <w:fldChar w:fldCharType="end"/>
      </w:r>
      <w:r w:rsidR="00317626">
        <w:rPr>
          <w:rFonts w:ascii="Times New Roman" w:hAnsi="Times New Roman" w:cs="Times New Roman"/>
          <w:bCs/>
          <w:sz w:val="28"/>
          <w:szCs w:val="28"/>
          <w:lang w:val="en-US"/>
        </w:rPr>
        <w:t>]</w:t>
      </w:r>
      <w:r>
        <w:rPr>
          <w:rFonts w:ascii="Times New Roman" w:hAnsi="Times New Roman" w:cs="Times New Roman"/>
          <w:bCs/>
          <w:sz w:val="28"/>
          <w:szCs w:val="28"/>
          <w:lang w:val="uk-UA"/>
        </w:rPr>
        <w:t>.</w:t>
      </w:r>
      <w:r w:rsidR="00FA29CA">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 xml:space="preserve">Ця постанова, здебільшого спрямована на молоде покоління греків. В школах та вищих навчальних закладах, впроваджувалися методи виховання, які були </w:t>
      </w:r>
      <w:r w:rsidR="00681AF7">
        <w:rPr>
          <w:rFonts w:ascii="Times New Roman" w:hAnsi="Times New Roman" w:cs="Times New Roman"/>
          <w:bCs/>
          <w:sz w:val="28"/>
          <w:szCs w:val="28"/>
          <w:lang w:val="uk-UA"/>
        </w:rPr>
        <w:t>покликані</w:t>
      </w:r>
      <w:r>
        <w:rPr>
          <w:rFonts w:ascii="Times New Roman" w:hAnsi="Times New Roman" w:cs="Times New Roman"/>
          <w:bCs/>
          <w:sz w:val="28"/>
          <w:szCs w:val="28"/>
          <w:lang w:val="uk-UA"/>
        </w:rPr>
        <w:t>, на думку уряду, підняти рівень духовності. Кожного тижня, молодь повинна була відвідувати церкву, виділявся окремий день – субота</w:t>
      </w:r>
      <w:r w:rsidR="00F737BB">
        <w:rPr>
          <w:rFonts w:ascii="Times New Roman" w:hAnsi="Times New Roman" w:cs="Times New Roman"/>
          <w:bCs/>
          <w:sz w:val="28"/>
          <w:szCs w:val="28"/>
          <w:lang w:val="en-US"/>
        </w:rPr>
        <w:t xml:space="preserve"> [</w:t>
      </w:r>
      <w:r w:rsidR="00630D4E">
        <w:rPr>
          <w:rFonts w:ascii="Times New Roman" w:hAnsi="Times New Roman" w:cs="Times New Roman"/>
          <w:bCs/>
          <w:sz w:val="28"/>
          <w:szCs w:val="28"/>
          <w:lang w:val="en-US"/>
        </w:rPr>
        <w:fldChar w:fldCharType="begin"/>
      </w:r>
      <w:r w:rsidR="00630D4E">
        <w:rPr>
          <w:rFonts w:ascii="Times New Roman" w:hAnsi="Times New Roman" w:cs="Times New Roman"/>
          <w:bCs/>
          <w:sz w:val="28"/>
          <w:szCs w:val="28"/>
          <w:lang w:val="en-US"/>
        </w:rPr>
        <w:instrText xml:space="preserve"> REF _Ref149129092 \r \h </w:instrText>
      </w:r>
      <w:r w:rsidR="00630D4E">
        <w:rPr>
          <w:rFonts w:ascii="Times New Roman" w:hAnsi="Times New Roman" w:cs="Times New Roman"/>
          <w:bCs/>
          <w:sz w:val="28"/>
          <w:szCs w:val="28"/>
          <w:lang w:val="en-US"/>
        </w:rPr>
      </w:r>
      <w:r w:rsidR="00630D4E">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76</w:t>
      </w:r>
      <w:r w:rsidR="00630D4E">
        <w:rPr>
          <w:rFonts w:ascii="Times New Roman" w:hAnsi="Times New Roman" w:cs="Times New Roman"/>
          <w:bCs/>
          <w:sz w:val="28"/>
          <w:szCs w:val="28"/>
          <w:lang w:val="en-US"/>
        </w:rPr>
        <w:fldChar w:fldCharType="end"/>
      </w:r>
      <w:r w:rsidR="00630D4E">
        <w:rPr>
          <w:rFonts w:ascii="Times New Roman" w:hAnsi="Times New Roman" w:cs="Times New Roman"/>
          <w:bCs/>
          <w:sz w:val="28"/>
          <w:szCs w:val="28"/>
          <w:lang w:val="en-US"/>
        </w:rPr>
        <w:t xml:space="preserve">, </w:t>
      </w:r>
      <w:r w:rsidR="00630D4E">
        <w:rPr>
          <w:rFonts w:ascii="Times New Roman" w:hAnsi="Times New Roman" w:cs="Times New Roman"/>
          <w:bCs/>
          <w:sz w:val="28"/>
          <w:szCs w:val="28"/>
          <w:lang w:val="uk-UA"/>
        </w:rPr>
        <w:t xml:space="preserve">с. </w:t>
      </w:r>
      <w:r w:rsidR="00630D4E">
        <w:rPr>
          <w:rFonts w:ascii="Times New Roman" w:hAnsi="Times New Roman" w:cs="Times New Roman"/>
          <w:bCs/>
          <w:sz w:val="28"/>
          <w:szCs w:val="28"/>
          <w:lang w:val="en-US"/>
        </w:rPr>
        <w:t xml:space="preserve">72; </w:t>
      </w:r>
      <w:r w:rsidR="00C76F01">
        <w:rPr>
          <w:rFonts w:ascii="Times New Roman" w:hAnsi="Times New Roman" w:cs="Times New Roman"/>
          <w:bCs/>
          <w:sz w:val="28"/>
          <w:szCs w:val="28"/>
          <w:lang w:val="en-US"/>
        </w:rPr>
        <w:fldChar w:fldCharType="begin"/>
      </w:r>
      <w:r w:rsidR="00C76F01">
        <w:rPr>
          <w:rFonts w:ascii="Times New Roman" w:hAnsi="Times New Roman" w:cs="Times New Roman"/>
          <w:bCs/>
          <w:sz w:val="28"/>
          <w:szCs w:val="28"/>
          <w:lang w:val="en-US"/>
        </w:rPr>
        <w:instrText xml:space="preserve"> REF _Ref149129189 \r \h </w:instrText>
      </w:r>
      <w:r w:rsidR="00C76F01">
        <w:rPr>
          <w:rFonts w:ascii="Times New Roman" w:hAnsi="Times New Roman" w:cs="Times New Roman"/>
          <w:bCs/>
          <w:sz w:val="28"/>
          <w:szCs w:val="28"/>
          <w:lang w:val="en-US"/>
        </w:rPr>
      </w:r>
      <w:r w:rsidR="00C76F01">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77</w:t>
      </w:r>
      <w:r w:rsidR="00C76F01">
        <w:rPr>
          <w:rFonts w:ascii="Times New Roman" w:hAnsi="Times New Roman" w:cs="Times New Roman"/>
          <w:bCs/>
          <w:sz w:val="28"/>
          <w:szCs w:val="28"/>
          <w:lang w:val="en-US"/>
        </w:rPr>
        <w:fldChar w:fldCharType="end"/>
      </w:r>
      <w:r w:rsidR="00C76F01">
        <w:rPr>
          <w:rFonts w:ascii="Times New Roman" w:hAnsi="Times New Roman" w:cs="Times New Roman"/>
          <w:bCs/>
          <w:sz w:val="28"/>
          <w:szCs w:val="28"/>
          <w:lang w:val="uk-UA"/>
        </w:rPr>
        <w:t xml:space="preserve">, с. </w:t>
      </w:r>
      <w:r w:rsidR="00742C17">
        <w:rPr>
          <w:rFonts w:ascii="Times New Roman" w:hAnsi="Times New Roman" w:cs="Times New Roman"/>
          <w:bCs/>
          <w:sz w:val="28"/>
          <w:szCs w:val="28"/>
          <w:lang w:val="en-US"/>
        </w:rPr>
        <w:t>158</w:t>
      </w:r>
      <w:r w:rsidR="00F737BB">
        <w:rPr>
          <w:rFonts w:ascii="Times New Roman" w:hAnsi="Times New Roman" w:cs="Times New Roman"/>
          <w:bCs/>
          <w:sz w:val="28"/>
          <w:szCs w:val="28"/>
          <w:lang w:val="en-US"/>
        </w:rPr>
        <w:t>]</w:t>
      </w:r>
      <w:r>
        <w:rPr>
          <w:rFonts w:ascii="Times New Roman" w:hAnsi="Times New Roman" w:cs="Times New Roman"/>
          <w:bCs/>
          <w:sz w:val="28"/>
          <w:szCs w:val="28"/>
          <w:lang w:val="uk-UA"/>
        </w:rPr>
        <w:t>.</w:t>
      </w:r>
    </w:p>
    <w:p w14:paraId="7348AA66" w14:textId="4113989C"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Розглянемо інші статті Конституції 1968 р., вони стосувалися релігії, соціально-економічної політики, утворення політичних партій, забезпечення свободи професійним спілкам</w:t>
      </w:r>
      <w:r w:rsidR="00AB6C53">
        <w:rPr>
          <w:rFonts w:ascii="Times New Roman" w:hAnsi="Times New Roman" w:cs="Times New Roman"/>
          <w:bCs/>
          <w:sz w:val="28"/>
          <w:szCs w:val="28"/>
          <w:lang w:val="en-US"/>
        </w:rPr>
        <w:t xml:space="preserve"> [</w:t>
      </w:r>
      <w:r w:rsidR="00AB6C53">
        <w:rPr>
          <w:rFonts w:ascii="Times New Roman" w:hAnsi="Times New Roman" w:cs="Times New Roman"/>
          <w:bCs/>
          <w:sz w:val="28"/>
          <w:szCs w:val="28"/>
          <w:lang w:val="en-US"/>
        </w:rPr>
        <w:fldChar w:fldCharType="begin"/>
      </w:r>
      <w:r w:rsidR="00AB6C53">
        <w:rPr>
          <w:rFonts w:ascii="Times New Roman" w:hAnsi="Times New Roman" w:cs="Times New Roman"/>
          <w:bCs/>
          <w:sz w:val="28"/>
          <w:szCs w:val="28"/>
          <w:lang w:val="en-US"/>
        </w:rPr>
        <w:instrText xml:space="preserve"> REF _Ref149130213 \r \h </w:instrText>
      </w:r>
      <w:r w:rsidR="00AB6C53">
        <w:rPr>
          <w:rFonts w:ascii="Times New Roman" w:hAnsi="Times New Roman" w:cs="Times New Roman"/>
          <w:bCs/>
          <w:sz w:val="28"/>
          <w:szCs w:val="28"/>
          <w:lang w:val="en-US"/>
        </w:rPr>
      </w:r>
      <w:r w:rsidR="00AB6C53">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8</w:t>
      </w:r>
      <w:r w:rsidR="00AB6C53">
        <w:rPr>
          <w:rFonts w:ascii="Times New Roman" w:hAnsi="Times New Roman" w:cs="Times New Roman"/>
          <w:bCs/>
          <w:sz w:val="28"/>
          <w:szCs w:val="28"/>
          <w:lang w:val="en-US"/>
        </w:rPr>
        <w:fldChar w:fldCharType="end"/>
      </w:r>
      <w:r w:rsidR="00AB6C53">
        <w:rPr>
          <w:rFonts w:ascii="Times New Roman" w:hAnsi="Times New Roman" w:cs="Times New Roman"/>
          <w:bCs/>
          <w:sz w:val="28"/>
          <w:szCs w:val="28"/>
          <w:lang w:val="en-US"/>
        </w:rPr>
        <w:t>]</w:t>
      </w:r>
      <w:r>
        <w:rPr>
          <w:rFonts w:ascii="Times New Roman" w:hAnsi="Times New Roman" w:cs="Times New Roman"/>
          <w:bCs/>
          <w:sz w:val="28"/>
          <w:szCs w:val="28"/>
          <w:lang w:val="uk-UA"/>
        </w:rPr>
        <w:t>. Закони відповідали демократичним засадам, але насправді не виконувались</w:t>
      </w:r>
      <w:r w:rsidR="00891A6A">
        <w:rPr>
          <w:rFonts w:ascii="Times New Roman" w:hAnsi="Times New Roman" w:cs="Times New Roman"/>
          <w:bCs/>
          <w:sz w:val="28"/>
          <w:szCs w:val="28"/>
          <w:lang w:val="uk-UA"/>
        </w:rPr>
        <w:t>, тому що не була введена в повну силу.</w:t>
      </w:r>
      <w:r>
        <w:rPr>
          <w:rFonts w:ascii="Times New Roman" w:hAnsi="Times New Roman" w:cs="Times New Roman"/>
          <w:bCs/>
          <w:sz w:val="28"/>
          <w:szCs w:val="28"/>
          <w:lang w:val="uk-UA"/>
        </w:rPr>
        <w:t xml:space="preserve"> </w:t>
      </w:r>
    </w:p>
    <w:p w14:paraId="45BE00FE" w14:textId="6470542A"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Греція була не готова до таких перетворень, країна ще повинна подолати перехідний період, як наголошувала влада полковників. Вони запевняли Європейське економічне співтовариство і грецький народ в тому, що була утворена нова демократична форма управління державою, і вибори не є затребуваними</w:t>
      </w:r>
      <w:r w:rsidR="0090193D">
        <w:rPr>
          <w:rFonts w:ascii="Times New Roman" w:hAnsi="Times New Roman" w:cs="Times New Roman"/>
          <w:bCs/>
          <w:sz w:val="28"/>
          <w:szCs w:val="28"/>
          <w:lang w:val="en-US"/>
        </w:rPr>
        <w:t xml:space="preserve"> [</w:t>
      </w:r>
      <w:r w:rsidR="00756199">
        <w:rPr>
          <w:rFonts w:ascii="Times New Roman" w:hAnsi="Times New Roman" w:cs="Times New Roman"/>
          <w:bCs/>
          <w:sz w:val="28"/>
          <w:szCs w:val="28"/>
          <w:lang w:val="en-US"/>
        </w:rPr>
        <w:fldChar w:fldCharType="begin"/>
      </w:r>
      <w:r w:rsidR="00756199">
        <w:rPr>
          <w:rFonts w:ascii="Times New Roman" w:hAnsi="Times New Roman" w:cs="Times New Roman"/>
          <w:bCs/>
          <w:sz w:val="28"/>
          <w:szCs w:val="28"/>
          <w:lang w:val="en-US"/>
        </w:rPr>
        <w:instrText xml:space="preserve"> REF _Ref149129507 \r \h </w:instrText>
      </w:r>
      <w:r w:rsidR="00756199">
        <w:rPr>
          <w:rFonts w:ascii="Times New Roman" w:hAnsi="Times New Roman" w:cs="Times New Roman"/>
          <w:bCs/>
          <w:sz w:val="28"/>
          <w:szCs w:val="28"/>
          <w:lang w:val="en-US"/>
        </w:rPr>
      </w:r>
      <w:r w:rsidR="00756199">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33</w:t>
      </w:r>
      <w:r w:rsidR="00756199">
        <w:rPr>
          <w:rFonts w:ascii="Times New Roman" w:hAnsi="Times New Roman" w:cs="Times New Roman"/>
          <w:bCs/>
          <w:sz w:val="28"/>
          <w:szCs w:val="28"/>
          <w:lang w:val="en-US"/>
        </w:rPr>
        <w:fldChar w:fldCharType="end"/>
      </w:r>
      <w:r w:rsidR="00756199">
        <w:rPr>
          <w:rFonts w:ascii="Times New Roman" w:hAnsi="Times New Roman" w:cs="Times New Roman"/>
          <w:bCs/>
          <w:sz w:val="28"/>
          <w:szCs w:val="28"/>
          <w:lang w:val="en-US"/>
        </w:rPr>
        <w:t xml:space="preserve">, c. 63; </w:t>
      </w:r>
      <w:r w:rsidR="00756199">
        <w:rPr>
          <w:rFonts w:ascii="Times New Roman" w:hAnsi="Times New Roman" w:cs="Times New Roman"/>
          <w:bCs/>
          <w:sz w:val="28"/>
          <w:szCs w:val="28"/>
          <w:lang w:val="en-US"/>
        </w:rPr>
        <w:fldChar w:fldCharType="begin"/>
      </w:r>
      <w:r w:rsidR="00756199">
        <w:rPr>
          <w:rFonts w:ascii="Times New Roman" w:hAnsi="Times New Roman" w:cs="Times New Roman"/>
          <w:bCs/>
          <w:sz w:val="28"/>
          <w:szCs w:val="28"/>
          <w:lang w:val="en-US"/>
        </w:rPr>
        <w:instrText xml:space="preserve"> REF _Ref149129092 \r \h </w:instrText>
      </w:r>
      <w:r w:rsidR="00756199">
        <w:rPr>
          <w:rFonts w:ascii="Times New Roman" w:hAnsi="Times New Roman" w:cs="Times New Roman"/>
          <w:bCs/>
          <w:sz w:val="28"/>
          <w:szCs w:val="28"/>
          <w:lang w:val="en-US"/>
        </w:rPr>
      </w:r>
      <w:r w:rsidR="00756199">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76</w:t>
      </w:r>
      <w:r w:rsidR="00756199">
        <w:rPr>
          <w:rFonts w:ascii="Times New Roman" w:hAnsi="Times New Roman" w:cs="Times New Roman"/>
          <w:bCs/>
          <w:sz w:val="28"/>
          <w:szCs w:val="28"/>
          <w:lang w:val="en-US"/>
        </w:rPr>
        <w:fldChar w:fldCharType="end"/>
      </w:r>
      <w:r w:rsidR="00756199">
        <w:rPr>
          <w:rFonts w:ascii="Times New Roman" w:hAnsi="Times New Roman" w:cs="Times New Roman"/>
          <w:bCs/>
          <w:sz w:val="28"/>
          <w:szCs w:val="28"/>
          <w:lang w:val="en-US"/>
        </w:rPr>
        <w:t>, c. 81</w:t>
      </w:r>
      <w:r w:rsidR="0090193D">
        <w:rPr>
          <w:rFonts w:ascii="Times New Roman" w:hAnsi="Times New Roman" w:cs="Times New Roman"/>
          <w:bCs/>
          <w:sz w:val="28"/>
          <w:szCs w:val="28"/>
          <w:lang w:val="en-US"/>
        </w:rPr>
        <w:t>]</w:t>
      </w:r>
      <w:r>
        <w:rPr>
          <w:rFonts w:ascii="Times New Roman" w:hAnsi="Times New Roman" w:cs="Times New Roman"/>
          <w:bCs/>
          <w:sz w:val="28"/>
          <w:szCs w:val="28"/>
          <w:lang w:val="uk-UA"/>
        </w:rPr>
        <w:t>. Тобто, це показує, що диктатура не спроможна робити реформи в області демократії, згідно з європейськими стандартами. Режим лише затягував час на власну користь.</w:t>
      </w:r>
    </w:p>
    <w:p w14:paraId="2538E685" w14:textId="1932D61E"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Головною проблемою у полковників </w:t>
      </w:r>
      <w:r w:rsidR="00CE658A">
        <w:rPr>
          <w:rFonts w:ascii="Times New Roman" w:hAnsi="Times New Roman" w:cs="Times New Roman"/>
          <w:bCs/>
          <w:sz w:val="28"/>
          <w:szCs w:val="28"/>
          <w:lang w:val="uk-UA"/>
        </w:rPr>
        <w:t>залишалося</w:t>
      </w:r>
      <w:r>
        <w:rPr>
          <w:rFonts w:ascii="Times New Roman" w:hAnsi="Times New Roman" w:cs="Times New Roman"/>
          <w:bCs/>
          <w:sz w:val="28"/>
          <w:szCs w:val="28"/>
          <w:lang w:val="uk-UA"/>
        </w:rPr>
        <w:t xml:space="preserve"> відсутність необхідної кількості кандидатів, які б потенційно взяли участь у виборчому турі. Уряд не хотів, щоб проводилися вибори до парламенту в швидкому темпі, тому що в нього не була створена власна політична сила, яка могла б представляти свої інтереси та набрати необхідну кількість голосів. </w:t>
      </w:r>
    </w:p>
    <w:p w14:paraId="23CAEBE5" w14:textId="28D999B1" w:rsidR="00996803" w:rsidRDefault="00996803" w:rsidP="008A6F37">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Заради виправлення тяжкого становища, влада намагалася знайти підтримку від політиків, які не покинули Грецію. Військові хотіли створити оману переходу до демократичного управління країною.</w:t>
      </w:r>
      <w:r w:rsidR="00973AA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Найбільшим прибічником був міністр закордонних справ Греції П. Піпінеліс, за це його не поважали громадяни, які мали опозиційні настрої</w:t>
      </w:r>
      <w:r w:rsidR="0090193D">
        <w:rPr>
          <w:rFonts w:ascii="Times New Roman" w:hAnsi="Times New Roman" w:cs="Times New Roman"/>
          <w:bCs/>
          <w:sz w:val="28"/>
          <w:szCs w:val="28"/>
          <w:lang w:val="en-US"/>
        </w:rPr>
        <w:t xml:space="preserve"> [</w:t>
      </w:r>
      <w:r w:rsidR="003B6574">
        <w:rPr>
          <w:rFonts w:ascii="Times New Roman" w:hAnsi="Times New Roman" w:cs="Times New Roman"/>
          <w:bCs/>
          <w:sz w:val="28"/>
          <w:szCs w:val="28"/>
          <w:lang w:val="en-US"/>
        </w:rPr>
        <w:fldChar w:fldCharType="begin"/>
      </w:r>
      <w:r w:rsidR="003B6574">
        <w:rPr>
          <w:rFonts w:ascii="Times New Roman" w:hAnsi="Times New Roman" w:cs="Times New Roman"/>
          <w:bCs/>
          <w:sz w:val="28"/>
          <w:szCs w:val="28"/>
          <w:lang w:val="en-US"/>
        </w:rPr>
        <w:instrText xml:space="preserve"> REF _Ref149127243 \r \h </w:instrText>
      </w:r>
      <w:r w:rsidR="003B6574">
        <w:rPr>
          <w:rFonts w:ascii="Times New Roman" w:hAnsi="Times New Roman" w:cs="Times New Roman"/>
          <w:bCs/>
          <w:sz w:val="28"/>
          <w:szCs w:val="28"/>
          <w:lang w:val="en-US"/>
        </w:rPr>
      </w:r>
      <w:r w:rsidR="003B6574">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w:t>
      </w:r>
      <w:r w:rsidR="003B6574">
        <w:rPr>
          <w:rFonts w:ascii="Times New Roman" w:hAnsi="Times New Roman" w:cs="Times New Roman"/>
          <w:bCs/>
          <w:sz w:val="28"/>
          <w:szCs w:val="28"/>
          <w:lang w:val="en-US"/>
        </w:rPr>
        <w:fldChar w:fldCharType="end"/>
      </w:r>
      <w:r w:rsidR="0090193D">
        <w:rPr>
          <w:rFonts w:ascii="Times New Roman" w:hAnsi="Times New Roman" w:cs="Times New Roman"/>
          <w:bCs/>
          <w:sz w:val="28"/>
          <w:szCs w:val="28"/>
          <w:lang w:val="en-US"/>
        </w:rPr>
        <w:t>]</w:t>
      </w:r>
      <w:r>
        <w:rPr>
          <w:rFonts w:ascii="Times New Roman" w:hAnsi="Times New Roman" w:cs="Times New Roman"/>
          <w:bCs/>
          <w:sz w:val="28"/>
          <w:szCs w:val="28"/>
          <w:lang w:val="uk-UA"/>
        </w:rPr>
        <w:t>. Потрібно наголосити, що більшість партійних діячів не підтримували уряд полковників, але опорою режиму стали великі бізнесмени, завдяки реформам в області економіки, які забез</w:t>
      </w:r>
      <w:r w:rsidR="008564B7">
        <w:rPr>
          <w:rFonts w:ascii="Times New Roman" w:hAnsi="Times New Roman" w:cs="Times New Roman"/>
          <w:bCs/>
          <w:sz w:val="28"/>
          <w:szCs w:val="28"/>
          <w:lang w:val="uk-UA"/>
        </w:rPr>
        <w:t>п</w:t>
      </w:r>
      <w:r>
        <w:rPr>
          <w:rFonts w:ascii="Times New Roman" w:hAnsi="Times New Roman" w:cs="Times New Roman"/>
          <w:bCs/>
          <w:sz w:val="28"/>
          <w:szCs w:val="28"/>
          <w:lang w:val="uk-UA"/>
        </w:rPr>
        <w:t>ечили приріст доходів з 1969-1971 рр., а також зростання грецького бізнесу</w:t>
      </w:r>
      <w:r w:rsidR="0090193D">
        <w:rPr>
          <w:rFonts w:ascii="Times New Roman" w:hAnsi="Times New Roman" w:cs="Times New Roman"/>
          <w:bCs/>
          <w:sz w:val="28"/>
          <w:szCs w:val="28"/>
          <w:lang w:val="en-US"/>
        </w:rPr>
        <w:t xml:space="preserve"> [</w:t>
      </w:r>
      <w:r w:rsidR="008A6F37">
        <w:rPr>
          <w:rFonts w:ascii="Times New Roman" w:hAnsi="Times New Roman" w:cs="Times New Roman"/>
          <w:bCs/>
          <w:sz w:val="28"/>
          <w:szCs w:val="28"/>
          <w:lang w:val="en-US"/>
        </w:rPr>
        <w:fldChar w:fldCharType="begin"/>
      </w:r>
      <w:r w:rsidR="008A6F37">
        <w:rPr>
          <w:rFonts w:ascii="Times New Roman" w:hAnsi="Times New Roman" w:cs="Times New Roman"/>
          <w:bCs/>
          <w:sz w:val="28"/>
          <w:szCs w:val="28"/>
          <w:lang w:val="en-US"/>
        </w:rPr>
        <w:instrText xml:space="preserve"> REF _Ref149129092 \r \h </w:instrText>
      </w:r>
      <w:r w:rsidR="008A6F37">
        <w:rPr>
          <w:rFonts w:ascii="Times New Roman" w:hAnsi="Times New Roman" w:cs="Times New Roman"/>
          <w:bCs/>
          <w:sz w:val="28"/>
          <w:szCs w:val="28"/>
          <w:lang w:val="en-US"/>
        </w:rPr>
      </w:r>
      <w:r w:rsidR="008A6F37">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76</w:t>
      </w:r>
      <w:r w:rsidR="008A6F37">
        <w:rPr>
          <w:rFonts w:ascii="Times New Roman" w:hAnsi="Times New Roman" w:cs="Times New Roman"/>
          <w:bCs/>
          <w:sz w:val="28"/>
          <w:szCs w:val="28"/>
          <w:lang w:val="en-US"/>
        </w:rPr>
        <w:fldChar w:fldCharType="end"/>
      </w:r>
      <w:r w:rsidR="008A6F37">
        <w:rPr>
          <w:rFonts w:ascii="Times New Roman" w:hAnsi="Times New Roman" w:cs="Times New Roman"/>
          <w:bCs/>
          <w:sz w:val="28"/>
          <w:szCs w:val="28"/>
          <w:lang w:val="uk-UA"/>
        </w:rPr>
        <w:t>, с. 87</w:t>
      </w:r>
      <w:r w:rsidR="0090193D">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p>
    <w:p w14:paraId="3AC86C6F" w14:textId="44553D45"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Не відчуваючи політичних змін, активна меншість населення почала вимагати нових реформ, які б наблизили до демократичного ладу. Г.</w:t>
      </w:r>
      <w:r w:rsidR="00973AA7">
        <w:rPr>
          <w:rFonts w:ascii="Times New Roman" w:hAnsi="Times New Roman" w:cs="Times New Roman"/>
          <w:bCs/>
          <w:sz w:val="28"/>
          <w:szCs w:val="28"/>
          <w:lang w:val="uk-UA"/>
        </w:rPr>
        <w:t> </w:t>
      </w:r>
      <w:r>
        <w:rPr>
          <w:rFonts w:ascii="Times New Roman" w:hAnsi="Times New Roman" w:cs="Times New Roman"/>
          <w:bCs/>
          <w:sz w:val="28"/>
          <w:szCs w:val="28"/>
          <w:lang w:val="uk-UA"/>
        </w:rPr>
        <w:t>Пападопулос, відчуваючи, що межа терпіння може бути перетнута, у 1970</w:t>
      </w:r>
      <w:r w:rsidR="00212C27">
        <w:rPr>
          <w:rFonts w:ascii="Times New Roman" w:hAnsi="Times New Roman" w:cs="Times New Roman"/>
          <w:bCs/>
          <w:sz w:val="28"/>
          <w:szCs w:val="28"/>
          <w:lang w:val="uk-UA"/>
        </w:rPr>
        <w:t> </w:t>
      </w:r>
      <w:r>
        <w:rPr>
          <w:rFonts w:ascii="Times New Roman" w:hAnsi="Times New Roman" w:cs="Times New Roman"/>
          <w:bCs/>
          <w:sz w:val="28"/>
          <w:szCs w:val="28"/>
          <w:lang w:val="uk-UA"/>
        </w:rPr>
        <w:t>р. було оголошено про проведення виборів до</w:t>
      </w:r>
      <w:r w:rsidR="00E03E8C">
        <w:rPr>
          <w:rFonts w:ascii="Times New Roman" w:hAnsi="Times New Roman" w:cs="Times New Roman"/>
          <w:bCs/>
          <w:sz w:val="28"/>
          <w:szCs w:val="28"/>
          <w:lang w:val="en-US"/>
        </w:rPr>
        <w:t xml:space="preserve"> </w:t>
      </w:r>
      <w:r w:rsidR="00E03E8C">
        <w:rPr>
          <w:rFonts w:ascii="Times New Roman" w:hAnsi="Times New Roman" w:cs="Times New Roman"/>
          <w:bCs/>
          <w:sz w:val="28"/>
          <w:szCs w:val="28"/>
          <w:lang w:val="uk-UA"/>
        </w:rPr>
        <w:t xml:space="preserve">новоствореного </w:t>
      </w:r>
      <w:r>
        <w:rPr>
          <w:rFonts w:ascii="Times New Roman" w:hAnsi="Times New Roman" w:cs="Times New Roman"/>
          <w:bCs/>
          <w:sz w:val="28"/>
          <w:szCs w:val="28"/>
          <w:lang w:val="uk-UA"/>
        </w:rPr>
        <w:t xml:space="preserve"> Консультативного комітету.</w:t>
      </w:r>
      <w:r w:rsidR="00E03E8C">
        <w:rPr>
          <w:rFonts w:ascii="Times New Roman" w:hAnsi="Times New Roman" w:cs="Times New Roman"/>
          <w:bCs/>
          <w:sz w:val="28"/>
          <w:szCs w:val="28"/>
          <w:lang w:val="uk-UA"/>
        </w:rPr>
        <w:t xml:space="preserve"> </w:t>
      </w:r>
      <w:r w:rsidR="00BB55AF">
        <w:rPr>
          <w:rFonts w:ascii="Times New Roman" w:hAnsi="Times New Roman" w:cs="Times New Roman"/>
          <w:bCs/>
          <w:sz w:val="28"/>
          <w:szCs w:val="28"/>
          <w:lang w:val="uk-UA"/>
        </w:rPr>
        <w:t>Як зазначає дослідник Вудхаус К., н</w:t>
      </w:r>
      <w:r>
        <w:rPr>
          <w:rFonts w:ascii="Times New Roman" w:hAnsi="Times New Roman" w:cs="Times New Roman"/>
          <w:bCs/>
          <w:sz w:val="28"/>
          <w:szCs w:val="28"/>
          <w:lang w:val="uk-UA"/>
        </w:rPr>
        <w:t>овий державний орган мав регулювати соціально-економічне життя Греції</w:t>
      </w:r>
      <w:r w:rsidR="00E03E8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Щоб закцентувати увагу громадян країни на цій події, була посилена реклама в ЗМІ, здебільшого поширювалася через радіомовлення</w:t>
      </w:r>
      <w:r w:rsidR="0090193D">
        <w:rPr>
          <w:rFonts w:ascii="Times New Roman" w:hAnsi="Times New Roman" w:cs="Times New Roman"/>
          <w:bCs/>
          <w:sz w:val="28"/>
          <w:szCs w:val="28"/>
          <w:lang w:val="en-US"/>
        </w:rPr>
        <w:t xml:space="preserve"> </w:t>
      </w:r>
      <w:r w:rsidR="00E03E8C">
        <w:rPr>
          <w:rFonts w:ascii="Times New Roman" w:hAnsi="Times New Roman" w:cs="Times New Roman"/>
          <w:bCs/>
          <w:sz w:val="28"/>
          <w:szCs w:val="28"/>
          <w:lang w:val="en-US"/>
        </w:rPr>
        <w:t>[</w:t>
      </w:r>
      <w:r w:rsidR="00E03E8C">
        <w:rPr>
          <w:rFonts w:ascii="Times New Roman" w:hAnsi="Times New Roman" w:cs="Times New Roman"/>
          <w:bCs/>
          <w:sz w:val="28"/>
          <w:szCs w:val="28"/>
          <w:lang w:val="en-US"/>
        </w:rPr>
        <w:fldChar w:fldCharType="begin"/>
      </w:r>
      <w:r w:rsidR="00E03E8C">
        <w:rPr>
          <w:rFonts w:ascii="Times New Roman" w:hAnsi="Times New Roman" w:cs="Times New Roman"/>
          <w:bCs/>
          <w:sz w:val="28"/>
          <w:szCs w:val="28"/>
          <w:lang w:val="en-US"/>
        </w:rPr>
        <w:instrText xml:space="preserve"> REF _Ref149129002 \r \h </w:instrText>
      </w:r>
      <w:r w:rsidR="00E03E8C">
        <w:rPr>
          <w:rFonts w:ascii="Times New Roman" w:hAnsi="Times New Roman" w:cs="Times New Roman"/>
          <w:bCs/>
          <w:sz w:val="28"/>
          <w:szCs w:val="28"/>
          <w:lang w:val="en-US"/>
        </w:rPr>
      </w:r>
      <w:r w:rsidR="00E03E8C">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72</w:t>
      </w:r>
      <w:r w:rsidR="00E03E8C">
        <w:rPr>
          <w:rFonts w:ascii="Times New Roman" w:hAnsi="Times New Roman" w:cs="Times New Roman"/>
          <w:bCs/>
          <w:sz w:val="28"/>
          <w:szCs w:val="28"/>
          <w:lang w:val="en-US"/>
        </w:rPr>
        <w:fldChar w:fldCharType="end"/>
      </w:r>
      <w:r w:rsidR="00E03E8C">
        <w:rPr>
          <w:rFonts w:ascii="Times New Roman" w:hAnsi="Times New Roman" w:cs="Times New Roman"/>
          <w:bCs/>
          <w:sz w:val="28"/>
          <w:szCs w:val="28"/>
          <w:lang w:val="en-US"/>
        </w:rPr>
        <w:t xml:space="preserve">, </w:t>
      </w:r>
      <w:r w:rsidR="00E03E8C">
        <w:rPr>
          <w:rFonts w:ascii="Times New Roman" w:hAnsi="Times New Roman" w:cs="Times New Roman"/>
          <w:bCs/>
          <w:sz w:val="28"/>
          <w:szCs w:val="28"/>
          <w:lang w:val="uk-UA"/>
        </w:rPr>
        <w:t>с. 82-8</w:t>
      </w:r>
      <w:r w:rsidR="00E03E8C">
        <w:rPr>
          <w:rFonts w:ascii="Times New Roman" w:hAnsi="Times New Roman" w:cs="Times New Roman"/>
          <w:bCs/>
          <w:sz w:val="28"/>
          <w:szCs w:val="28"/>
          <w:lang w:val="en-US"/>
        </w:rPr>
        <w:t>6]</w:t>
      </w:r>
      <w:r>
        <w:rPr>
          <w:rFonts w:ascii="Times New Roman" w:hAnsi="Times New Roman" w:cs="Times New Roman"/>
          <w:bCs/>
          <w:sz w:val="28"/>
          <w:szCs w:val="28"/>
          <w:lang w:val="uk-UA"/>
        </w:rPr>
        <w:t xml:space="preserve">. </w:t>
      </w:r>
    </w:p>
    <w:p w14:paraId="35F4B9AA" w14:textId="69E56376"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Слід підкреслити, що уряд не бажав в комітеті бачити представників опозиційних партій, особливо комуністів, і зробив для цього все можливе від себе. Утворення цього органу влади мав тимчасовий ефект, він не мав на меті насправді зробити Грецію більш демократичною державою. Консультативний комітет міг всього лише радити міністрам, які потрібно прийняти законопроєкти або внести зміни в них</w:t>
      </w:r>
      <w:r w:rsidR="0090193D">
        <w:rPr>
          <w:rFonts w:ascii="Times New Roman" w:hAnsi="Times New Roman" w:cs="Times New Roman"/>
          <w:bCs/>
          <w:sz w:val="28"/>
          <w:szCs w:val="28"/>
          <w:lang w:val="en-US"/>
        </w:rPr>
        <w:t xml:space="preserve"> [</w:t>
      </w:r>
      <w:r w:rsidR="002E43FE">
        <w:rPr>
          <w:rFonts w:ascii="Times New Roman" w:hAnsi="Times New Roman" w:cs="Times New Roman"/>
          <w:bCs/>
          <w:sz w:val="28"/>
          <w:szCs w:val="28"/>
          <w:lang w:val="en-US"/>
        </w:rPr>
        <w:fldChar w:fldCharType="begin"/>
      </w:r>
      <w:r w:rsidR="002E43FE">
        <w:rPr>
          <w:rFonts w:ascii="Times New Roman" w:hAnsi="Times New Roman" w:cs="Times New Roman"/>
          <w:bCs/>
          <w:sz w:val="28"/>
          <w:szCs w:val="28"/>
          <w:lang w:val="en-US"/>
        </w:rPr>
        <w:instrText xml:space="preserve"> REF _Ref149129092 \r \h </w:instrText>
      </w:r>
      <w:r w:rsidR="002E43FE">
        <w:rPr>
          <w:rFonts w:ascii="Times New Roman" w:hAnsi="Times New Roman" w:cs="Times New Roman"/>
          <w:bCs/>
          <w:sz w:val="28"/>
          <w:szCs w:val="28"/>
          <w:lang w:val="en-US"/>
        </w:rPr>
      </w:r>
      <w:r w:rsidR="002E43FE">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76</w:t>
      </w:r>
      <w:r w:rsidR="002E43FE">
        <w:rPr>
          <w:rFonts w:ascii="Times New Roman" w:hAnsi="Times New Roman" w:cs="Times New Roman"/>
          <w:bCs/>
          <w:sz w:val="28"/>
          <w:szCs w:val="28"/>
          <w:lang w:val="en-US"/>
        </w:rPr>
        <w:fldChar w:fldCharType="end"/>
      </w:r>
      <w:r w:rsidR="002E43FE">
        <w:rPr>
          <w:rFonts w:ascii="Times New Roman" w:hAnsi="Times New Roman" w:cs="Times New Roman"/>
          <w:bCs/>
          <w:sz w:val="28"/>
          <w:szCs w:val="28"/>
          <w:lang w:val="uk-UA"/>
        </w:rPr>
        <w:t>, с. 89</w:t>
      </w:r>
      <w:r w:rsidR="0090193D">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p>
    <w:p w14:paraId="08837259" w14:textId="5D5B697D"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Проте, посада </w:t>
      </w:r>
      <w:r>
        <w:rPr>
          <w:rFonts w:ascii="Times New Roman" w:hAnsi="Times New Roman" w:cs="Times New Roman"/>
          <w:bCs/>
          <w:sz w:val="28"/>
          <w:szCs w:val="28"/>
          <w:lang w:val="ru-RU"/>
        </w:rPr>
        <w:t>пр</w:t>
      </w:r>
      <w:r>
        <w:rPr>
          <w:rFonts w:ascii="Times New Roman" w:hAnsi="Times New Roman" w:cs="Times New Roman"/>
          <w:bCs/>
          <w:sz w:val="28"/>
          <w:szCs w:val="28"/>
          <w:lang w:val="uk-UA"/>
        </w:rPr>
        <w:t>ем</w:t>
      </w:r>
      <w:r>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єр-міністра могла передбачати ігнорування порад комітету. Тобто, Г. Пападопулос міг самостійно приймати рішення, чи буде </w:t>
      </w:r>
      <w:r>
        <w:rPr>
          <w:rFonts w:ascii="Times New Roman" w:hAnsi="Times New Roman" w:cs="Times New Roman"/>
          <w:bCs/>
          <w:sz w:val="28"/>
          <w:szCs w:val="28"/>
          <w:lang w:val="uk-UA"/>
        </w:rPr>
        <w:lastRenderedPageBreak/>
        <w:t>ухвалений закон або ні</w:t>
      </w:r>
      <w:r w:rsidR="00991745">
        <w:rPr>
          <w:rFonts w:ascii="Times New Roman" w:hAnsi="Times New Roman" w:cs="Times New Roman"/>
          <w:bCs/>
          <w:sz w:val="28"/>
          <w:szCs w:val="28"/>
          <w:lang w:val="en-US"/>
        </w:rPr>
        <w:t xml:space="preserve"> [</w:t>
      </w:r>
      <w:r w:rsidR="00012FE6">
        <w:rPr>
          <w:rFonts w:ascii="Times New Roman" w:hAnsi="Times New Roman" w:cs="Times New Roman"/>
          <w:bCs/>
          <w:sz w:val="28"/>
          <w:szCs w:val="28"/>
          <w:lang w:val="en-US"/>
        </w:rPr>
        <w:fldChar w:fldCharType="begin"/>
      </w:r>
      <w:r w:rsidR="00012FE6">
        <w:rPr>
          <w:rFonts w:ascii="Times New Roman" w:hAnsi="Times New Roman" w:cs="Times New Roman"/>
          <w:bCs/>
          <w:sz w:val="28"/>
          <w:szCs w:val="28"/>
          <w:lang w:val="en-US"/>
        </w:rPr>
        <w:instrText xml:space="preserve"> REF _Ref149129189 \r \h </w:instrText>
      </w:r>
      <w:r w:rsidR="00012FE6">
        <w:rPr>
          <w:rFonts w:ascii="Times New Roman" w:hAnsi="Times New Roman" w:cs="Times New Roman"/>
          <w:bCs/>
          <w:sz w:val="28"/>
          <w:szCs w:val="28"/>
          <w:lang w:val="en-US"/>
        </w:rPr>
      </w:r>
      <w:r w:rsidR="00012FE6">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77</w:t>
      </w:r>
      <w:r w:rsidR="00012FE6">
        <w:rPr>
          <w:rFonts w:ascii="Times New Roman" w:hAnsi="Times New Roman" w:cs="Times New Roman"/>
          <w:bCs/>
          <w:sz w:val="28"/>
          <w:szCs w:val="28"/>
          <w:lang w:val="en-US"/>
        </w:rPr>
        <w:fldChar w:fldCharType="end"/>
      </w:r>
      <w:r w:rsidR="00012FE6">
        <w:rPr>
          <w:rFonts w:ascii="Times New Roman" w:hAnsi="Times New Roman" w:cs="Times New Roman"/>
          <w:bCs/>
          <w:sz w:val="28"/>
          <w:szCs w:val="28"/>
          <w:lang w:val="uk-UA"/>
        </w:rPr>
        <w:t>, с. 280</w:t>
      </w:r>
      <w:r w:rsidR="00991745">
        <w:rPr>
          <w:rFonts w:ascii="Times New Roman" w:hAnsi="Times New Roman" w:cs="Times New Roman"/>
          <w:bCs/>
          <w:sz w:val="28"/>
          <w:szCs w:val="28"/>
          <w:lang w:val="en-US"/>
        </w:rPr>
        <w:t>]</w:t>
      </w:r>
      <w:r>
        <w:rPr>
          <w:rFonts w:ascii="Times New Roman" w:hAnsi="Times New Roman" w:cs="Times New Roman"/>
          <w:bCs/>
          <w:sz w:val="28"/>
          <w:szCs w:val="28"/>
          <w:lang w:val="uk-UA"/>
        </w:rPr>
        <w:t>. Виходить, що Консультативний комітет мав лише символічний характер діяльності.</w:t>
      </w:r>
    </w:p>
    <w:p w14:paraId="35C66DAA" w14:textId="2F29665D"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Диктатура полковників уважно спостерігала за членами комітету, щоб вони не перевищували своїх службових повноважень, які б шкодили її стабільності. Якщо було зафіксовано порушення, уряд міг відсторонити державного службовця від займаної посади, у крайньому разі заарештувати. Ці процедури забез</w:t>
      </w:r>
      <w:r w:rsidR="008564B7">
        <w:rPr>
          <w:rFonts w:ascii="Times New Roman" w:hAnsi="Times New Roman" w:cs="Times New Roman"/>
          <w:bCs/>
          <w:sz w:val="28"/>
          <w:szCs w:val="28"/>
          <w:lang w:val="uk-UA"/>
        </w:rPr>
        <w:t>п</w:t>
      </w:r>
      <w:r>
        <w:rPr>
          <w:rFonts w:ascii="Times New Roman" w:hAnsi="Times New Roman" w:cs="Times New Roman"/>
          <w:bCs/>
          <w:sz w:val="28"/>
          <w:szCs w:val="28"/>
          <w:lang w:val="uk-UA"/>
        </w:rPr>
        <w:t xml:space="preserve">ечували жорсткий контроль, щоб в майбутньому не </w:t>
      </w:r>
      <w:r w:rsidR="004F3F28">
        <w:rPr>
          <w:rFonts w:ascii="Times New Roman" w:hAnsi="Times New Roman" w:cs="Times New Roman"/>
          <w:bCs/>
          <w:sz w:val="28"/>
          <w:szCs w:val="28"/>
          <w:lang w:val="uk-UA"/>
        </w:rPr>
        <w:t>виникало</w:t>
      </w:r>
      <w:r>
        <w:rPr>
          <w:rFonts w:ascii="Times New Roman" w:hAnsi="Times New Roman" w:cs="Times New Roman"/>
          <w:bCs/>
          <w:sz w:val="28"/>
          <w:szCs w:val="28"/>
          <w:lang w:val="uk-UA"/>
        </w:rPr>
        <w:t xml:space="preserve"> подібних ситуацій</w:t>
      </w:r>
      <w:r w:rsidR="0090193D">
        <w:rPr>
          <w:rFonts w:ascii="Times New Roman" w:hAnsi="Times New Roman" w:cs="Times New Roman"/>
          <w:bCs/>
          <w:sz w:val="28"/>
          <w:szCs w:val="28"/>
          <w:lang w:val="en-US"/>
        </w:rPr>
        <w:t xml:space="preserve"> [</w:t>
      </w:r>
      <w:r w:rsidR="000F44FE">
        <w:rPr>
          <w:rFonts w:ascii="Times New Roman" w:hAnsi="Times New Roman" w:cs="Times New Roman"/>
          <w:bCs/>
          <w:sz w:val="28"/>
          <w:szCs w:val="28"/>
          <w:lang w:val="en-US"/>
        </w:rPr>
        <w:fldChar w:fldCharType="begin"/>
      </w:r>
      <w:r w:rsidR="000F44FE">
        <w:rPr>
          <w:rFonts w:ascii="Times New Roman" w:hAnsi="Times New Roman" w:cs="Times New Roman"/>
          <w:bCs/>
          <w:sz w:val="28"/>
          <w:szCs w:val="28"/>
          <w:lang w:val="en-US"/>
        </w:rPr>
        <w:instrText xml:space="preserve"> REF _Ref149129092 \r \h </w:instrText>
      </w:r>
      <w:r w:rsidR="000F44FE">
        <w:rPr>
          <w:rFonts w:ascii="Times New Roman" w:hAnsi="Times New Roman" w:cs="Times New Roman"/>
          <w:bCs/>
          <w:sz w:val="28"/>
          <w:szCs w:val="28"/>
          <w:lang w:val="en-US"/>
        </w:rPr>
      </w:r>
      <w:r w:rsidR="000F44FE">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76</w:t>
      </w:r>
      <w:r w:rsidR="000F44FE">
        <w:rPr>
          <w:rFonts w:ascii="Times New Roman" w:hAnsi="Times New Roman" w:cs="Times New Roman"/>
          <w:bCs/>
          <w:sz w:val="28"/>
          <w:szCs w:val="28"/>
          <w:lang w:val="en-US"/>
        </w:rPr>
        <w:fldChar w:fldCharType="end"/>
      </w:r>
      <w:r w:rsidR="000F44FE">
        <w:rPr>
          <w:rFonts w:ascii="Times New Roman" w:hAnsi="Times New Roman" w:cs="Times New Roman"/>
          <w:bCs/>
          <w:sz w:val="28"/>
          <w:szCs w:val="28"/>
          <w:lang w:val="uk-UA"/>
        </w:rPr>
        <w:t>, с. 90</w:t>
      </w:r>
      <w:r w:rsidR="0090193D">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p>
    <w:p w14:paraId="1869E87B" w14:textId="51FCC876"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Це також є показовим, що військові не збираються ділити владу і створювати реальний парламентаризм. Вони надавали перевагу самостійно приймати рішення стосовно подальшого розвитку Греції. Консультативний комітет </w:t>
      </w:r>
      <w:r w:rsidR="00184740">
        <w:rPr>
          <w:rFonts w:ascii="Times New Roman" w:hAnsi="Times New Roman" w:cs="Times New Roman"/>
          <w:bCs/>
          <w:sz w:val="28"/>
          <w:szCs w:val="28"/>
          <w:lang w:val="uk-UA"/>
        </w:rPr>
        <w:t>показав</w:t>
      </w:r>
      <w:r>
        <w:rPr>
          <w:rFonts w:ascii="Times New Roman" w:hAnsi="Times New Roman" w:cs="Times New Roman"/>
          <w:bCs/>
          <w:sz w:val="28"/>
          <w:szCs w:val="28"/>
          <w:lang w:val="uk-UA"/>
        </w:rPr>
        <w:t xml:space="preserve"> </w:t>
      </w:r>
      <w:r w:rsidR="00184740">
        <w:rPr>
          <w:rFonts w:ascii="Times New Roman" w:hAnsi="Times New Roman" w:cs="Times New Roman"/>
          <w:bCs/>
          <w:sz w:val="28"/>
          <w:szCs w:val="28"/>
          <w:lang w:val="uk-UA"/>
        </w:rPr>
        <w:t xml:space="preserve">власну </w:t>
      </w:r>
      <w:r>
        <w:rPr>
          <w:rFonts w:ascii="Times New Roman" w:hAnsi="Times New Roman" w:cs="Times New Roman"/>
          <w:bCs/>
          <w:sz w:val="28"/>
          <w:szCs w:val="28"/>
          <w:lang w:val="uk-UA"/>
        </w:rPr>
        <w:t>не дієздат</w:t>
      </w:r>
      <w:r w:rsidR="00184740">
        <w:rPr>
          <w:rFonts w:ascii="Times New Roman" w:hAnsi="Times New Roman" w:cs="Times New Roman"/>
          <w:bCs/>
          <w:sz w:val="28"/>
          <w:szCs w:val="28"/>
          <w:lang w:val="uk-UA"/>
        </w:rPr>
        <w:t>ність</w:t>
      </w:r>
      <w:r>
        <w:rPr>
          <w:rFonts w:ascii="Times New Roman" w:hAnsi="Times New Roman" w:cs="Times New Roman"/>
          <w:bCs/>
          <w:sz w:val="28"/>
          <w:szCs w:val="28"/>
          <w:lang w:val="uk-UA"/>
        </w:rPr>
        <w:t xml:space="preserve">, </w:t>
      </w:r>
      <w:r w:rsidR="00184740">
        <w:rPr>
          <w:rFonts w:ascii="Times New Roman" w:hAnsi="Times New Roman" w:cs="Times New Roman"/>
          <w:bCs/>
          <w:sz w:val="28"/>
          <w:szCs w:val="28"/>
          <w:lang w:val="uk-UA"/>
        </w:rPr>
        <w:t xml:space="preserve">він </w:t>
      </w:r>
      <w:r>
        <w:rPr>
          <w:rFonts w:ascii="Times New Roman" w:hAnsi="Times New Roman" w:cs="Times New Roman"/>
          <w:bCs/>
          <w:sz w:val="28"/>
          <w:szCs w:val="28"/>
          <w:lang w:val="uk-UA"/>
        </w:rPr>
        <w:t xml:space="preserve">не мав реальних повноважень у законодавчій галузі. </w:t>
      </w:r>
    </w:p>
    <w:p w14:paraId="3208625E" w14:textId="7A4E6586"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Таким чином, формувався культ особистості Г. Пападопулоса, тому що він зосереджував усю повноту влади в своїх руках. Диктатор не може прагнути до демократизації суспільства, йому це не вигідно. Щоб Г.</w:t>
      </w:r>
      <w:r w:rsidR="000D046B">
        <w:rPr>
          <w:rFonts w:ascii="Times New Roman" w:hAnsi="Times New Roman" w:cs="Times New Roman"/>
          <w:bCs/>
          <w:sz w:val="28"/>
          <w:szCs w:val="28"/>
          <w:lang w:val="uk-UA"/>
        </w:rPr>
        <w:t> </w:t>
      </w:r>
      <w:r>
        <w:rPr>
          <w:rFonts w:ascii="Times New Roman" w:hAnsi="Times New Roman" w:cs="Times New Roman"/>
          <w:bCs/>
          <w:sz w:val="28"/>
          <w:szCs w:val="28"/>
          <w:lang w:val="uk-UA"/>
        </w:rPr>
        <w:t xml:space="preserve">Пападопулос передав свою владу ліберальним силам, він мав би зазнати сильного зовнішнього тиску від країн Європейського </w:t>
      </w:r>
      <w:r w:rsidR="003E6A02">
        <w:rPr>
          <w:rFonts w:ascii="Times New Roman" w:hAnsi="Times New Roman" w:cs="Times New Roman"/>
          <w:bCs/>
          <w:sz w:val="28"/>
          <w:szCs w:val="28"/>
          <w:lang w:val="uk-UA"/>
        </w:rPr>
        <w:t>е</w:t>
      </w:r>
      <w:r>
        <w:rPr>
          <w:rFonts w:ascii="Times New Roman" w:hAnsi="Times New Roman" w:cs="Times New Roman"/>
          <w:bCs/>
          <w:sz w:val="28"/>
          <w:szCs w:val="28"/>
          <w:lang w:val="uk-UA"/>
        </w:rPr>
        <w:t xml:space="preserve">кономічного </w:t>
      </w:r>
      <w:r w:rsidR="003E6A02">
        <w:rPr>
          <w:rFonts w:ascii="Times New Roman" w:hAnsi="Times New Roman" w:cs="Times New Roman"/>
          <w:bCs/>
          <w:sz w:val="28"/>
          <w:szCs w:val="28"/>
          <w:lang w:val="uk-UA"/>
        </w:rPr>
        <w:t>с</w:t>
      </w:r>
      <w:r>
        <w:rPr>
          <w:rFonts w:ascii="Times New Roman" w:hAnsi="Times New Roman" w:cs="Times New Roman"/>
          <w:bCs/>
          <w:sz w:val="28"/>
          <w:szCs w:val="28"/>
          <w:lang w:val="uk-UA"/>
        </w:rPr>
        <w:t>півтовариства</w:t>
      </w:r>
      <w:r w:rsidR="00BE4799">
        <w:rPr>
          <w:rFonts w:ascii="Times New Roman" w:hAnsi="Times New Roman" w:cs="Times New Roman"/>
          <w:bCs/>
          <w:sz w:val="28"/>
          <w:szCs w:val="28"/>
          <w:lang w:val="uk-UA"/>
        </w:rPr>
        <w:t xml:space="preserve"> </w:t>
      </w:r>
      <w:r w:rsidR="00BE4799">
        <w:rPr>
          <w:rFonts w:ascii="Times New Roman" w:hAnsi="Times New Roman" w:cs="Times New Roman"/>
          <w:bCs/>
          <w:sz w:val="28"/>
          <w:szCs w:val="28"/>
          <w:lang w:val="en-US"/>
        </w:rPr>
        <w:t>[</w:t>
      </w:r>
      <w:r w:rsidR="00BE4799">
        <w:rPr>
          <w:rFonts w:ascii="Times New Roman" w:hAnsi="Times New Roman" w:cs="Times New Roman"/>
          <w:bCs/>
          <w:sz w:val="28"/>
          <w:szCs w:val="28"/>
          <w:lang w:val="en-US"/>
        </w:rPr>
        <w:fldChar w:fldCharType="begin"/>
      </w:r>
      <w:r w:rsidR="00BE4799">
        <w:rPr>
          <w:rFonts w:ascii="Times New Roman" w:hAnsi="Times New Roman" w:cs="Times New Roman"/>
          <w:bCs/>
          <w:sz w:val="28"/>
          <w:szCs w:val="28"/>
          <w:lang w:val="en-US"/>
        </w:rPr>
        <w:instrText xml:space="preserve"> REF _Ref149129092 \r \h </w:instrText>
      </w:r>
      <w:r w:rsidR="00BE4799">
        <w:rPr>
          <w:rFonts w:ascii="Times New Roman" w:hAnsi="Times New Roman" w:cs="Times New Roman"/>
          <w:bCs/>
          <w:sz w:val="28"/>
          <w:szCs w:val="28"/>
          <w:lang w:val="en-US"/>
        </w:rPr>
      </w:r>
      <w:r w:rsidR="00BE4799">
        <w:rPr>
          <w:rFonts w:ascii="Times New Roman" w:hAnsi="Times New Roman" w:cs="Times New Roman"/>
          <w:bCs/>
          <w:sz w:val="28"/>
          <w:szCs w:val="28"/>
          <w:lang w:val="en-US"/>
        </w:rPr>
        <w:fldChar w:fldCharType="separate"/>
      </w:r>
      <w:r w:rsidR="00BE4799">
        <w:rPr>
          <w:rFonts w:ascii="Times New Roman" w:hAnsi="Times New Roman" w:cs="Times New Roman"/>
          <w:bCs/>
          <w:sz w:val="28"/>
          <w:szCs w:val="28"/>
          <w:lang w:val="en-US"/>
        </w:rPr>
        <w:t>76</w:t>
      </w:r>
      <w:r w:rsidR="00BE4799">
        <w:rPr>
          <w:rFonts w:ascii="Times New Roman" w:hAnsi="Times New Roman" w:cs="Times New Roman"/>
          <w:bCs/>
          <w:sz w:val="28"/>
          <w:szCs w:val="28"/>
          <w:lang w:val="en-US"/>
        </w:rPr>
        <w:fldChar w:fldCharType="end"/>
      </w:r>
      <w:r w:rsidR="00BE4799">
        <w:rPr>
          <w:rFonts w:ascii="Times New Roman" w:hAnsi="Times New Roman" w:cs="Times New Roman"/>
          <w:bCs/>
          <w:sz w:val="28"/>
          <w:szCs w:val="28"/>
          <w:lang w:val="en-US"/>
        </w:rPr>
        <w:t xml:space="preserve">, c. </w:t>
      </w:r>
      <w:r w:rsidR="00BE4799">
        <w:rPr>
          <w:rFonts w:ascii="Times New Roman" w:hAnsi="Times New Roman" w:cs="Times New Roman"/>
          <w:bCs/>
          <w:sz w:val="28"/>
          <w:szCs w:val="28"/>
          <w:lang w:val="uk-UA"/>
        </w:rPr>
        <w:t>93</w:t>
      </w:r>
      <w:r w:rsidR="00BE4799">
        <w:rPr>
          <w:rFonts w:ascii="Times New Roman" w:hAnsi="Times New Roman" w:cs="Times New Roman"/>
          <w:bCs/>
          <w:sz w:val="28"/>
          <w:szCs w:val="28"/>
          <w:lang w:val="en-US"/>
        </w:rPr>
        <w:t>]</w:t>
      </w:r>
      <w:r>
        <w:rPr>
          <w:rFonts w:ascii="Times New Roman" w:hAnsi="Times New Roman" w:cs="Times New Roman"/>
          <w:bCs/>
          <w:sz w:val="28"/>
          <w:szCs w:val="28"/>
          <w:lang w:val="uk-UA"/>
        </w:rPr>
        <w:t>.</w:t>
      </w:r>
    </w:p>
    <w:p w14:paraId="06B28605" w14:textId="0D0ADE2A" w:rsidR="00996803" w:rsidRDefault="00996803" w:rsidP="00234E8A">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s="Times New Roman"/>
          <w:bCs/>
          <w:sz w:val="28"/>
          <w:szCs w:val="28"/>
          <w:lang w:val="uk-UA"/>
        </w:rPr>
        <w:t>Г. Пападопулос, для того, щоб зробити себе президентом та позбавити прав монархії на владу, він провів ще один референдум на нову Конституцію Греції 1973 р. Результати було сфальсифіковано, країна стала республікою</w:t>
      </w:r>
      <w:r w:rsidR="00E27D99">
        <w:rPr>
          <w:rFonts w:ascii="Times New Roman" w:hAnsi="Times New Roman" w:cs="Times New Roman"/>
          <w:bCs/>
          <w:sz w:val="28"/>
          <w:szCs w:val="28"/>
          <w:lang w:val="en-US"/>
        </w:rPr>
        <w:t xml:space="preserve"> [</w:t>
      </w:r>
      <w:r w:rsidR="00401B5E">
        <w:rPr>
          <w:rFonts w:ascii="Times New Roman" w:hAnsi="Times New Roman" w:cs="Times New Roman"/>
          <w:bCs/>
          <w:sz w:val="28"/>
          <w:szCs w:val="28"/>
          <w:lang w:val="en-US"/>
        </w:rPr>
        <w:fldChar w:fldCharType="begin"/>
      </w:r>
      <w:r w:rsidR="00401B5E">
        <w:rPr>
          <w:rFonts w:ascii="Times New Roman" w:hAnsi="Times New Roman" w:cs="Times New Roman"/>
          <w:bCs/>
          <w:sz w:val="28"/>
          <w:szCs w:val="28"/>
          <w:lang w:val="en-US"/>
        </w:rPr>
        <w:instrText xml:space="preserve"> REF _Ref149127252 \r \h </w:instrText>
      </w:r>
      <w:r w:rsidR="00401B5E">
        <w:rPr>
          <w:rFonts w:ascii="Times New Roman" w:hAnsi="Times New Roman" w:cs="Times New Roman"/>
          <w:bCs/>
          <w:sz w:val="28"/>
          <w:szCs w:val="28"/>
          <w:lang w:val="en-US"/>
        </w:rPr>
      </w:r>
      <w:r w:rsidR="00401B5E">
        <w:rPr>
          <w:rFonts w:ascii="Times New Roman" w:hAnsi="Times New Roman" w:cs="Times New Roman"/>
          <w:bCs/>
          <w:sz w:val="28"/>
          <w:szCs w:val="28"/>
          <w:lang w:val="en-US"/>
        </w:rPr>
        <w:fldChar w:fldCharType="separate"/>
      </w:r>
      <w:r w:rsidR="00401B5E">
        <w:rPr>
          <w:rFonts w:ascii="Times New Roman" w:hAnsi="Times New Roman" w:cs="Times New Roman"/>
          <w:bCs/>
          <w:sz w:val="28"/>
          <w:szCs w:val="28"/>
          <w:lang w:val="en-US"/>
        </w:rPr>
        <w:t>11</w:t>
      </w:r>
      <w:r w:rsidR="00401B5E">
        <w:rPr>
          <w:rFonts w:ascii="Times New Roman" w:hAnsi="Times New Roman" w:cs="Times New Roman"/>
          <w:bCs/>
          <w:sz w:val="28"/>
          <w:szCs w:val="28"/>
          <w:lang w:val="en-US"/>
        </w:rPr>
        <w:fldChar w:fldCharType="end"/>
      </w:r>
      <w:r w:rsidR="00401B5E">
        <w:rPr>
          <w:rFonts w:ascii="Times New Roman" w:hAnsi="Times New Roman" w:cs="Times New Roman"/>
          <w:bCs/>
          <w:sz w:val="28"/>
          <w:szCs w:val="28"/>
          <w:lang w:val="en-US"/>
        </w:rPr>
        <w:t xml:space="preserve">; </w:t>
      </w:r>
      <w:r w:rsidR="00E27D99">
        <w:rPr>
          <w:rFonts w:ascii="Times New Roman" w:hAnsi="Times New Roman" w:cs="Times New Roman"/>
          <w:bCs/>
          <w:sz w:val="28"/>
          <w:szCs w:val="28"/>
          <w:lang w:val="en-US"/>
        </w:rPr>
        <w:fldChar w:fldCharType="begin"/>
      </w:r>
      <w:r w:rsidR="00E27D99">
        <w:rPr>
          <w:rFonts w:ascii="Times New Roman" w:hAnsi="Times New Roman" w:cs="Times New Roman"/>
          <w:bCs/>
          <w:sz w:val="28"/>
          <w:szCs w:val="28"/>
          <w:lang w:val="en-US"/>
        </w:rPr>
        <w:instrText xml:space="preserve"> REF _Ref149127250 \r \h </w:instrText>
      </w:r>
      <w:r w:rsidR="00E27D99">
        <w:rPr>
          <w:rFonts w:ascii="Times New Roman" w:hAnsi="Times New Roman" w:cs="Times New Roman"/>
          <w:bCs/>
          <w:sz w:val="28"/>
          <w:szCs w:val="28"/>
          <w:lang w:val="en-US"/>
        </w:rPr>
      </w:r>
      <w:r w:rsidR="00E27D99">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15</w:t>
      </w:r>
      <w:r w:rsidR="00E27D99">
        <w:rPr>
          <w:rFonts w:ascii="Times New Roman" w:hAnsi="Times New Roman" w:cs="Times New Roman"/>
          <w:bCs/>
          <w:sz w:val="28"/>
          <w:szCs w:val="28"/>
          <w:lang w:val="en-US"/>
        </w:rPr>
        <w:fldChar w:fldCharType="end"/>
      </w:r>
      <w:r w:rsidR="00E27D99">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Нова Конституція суперечила </w:t>
      </w:r>
      <w:r>
        <w:rPr>
          <w:rFonts w:ascii="Times New Roman" w:hAnsi="Times New Roman"/>
          <w:color w:val="000000" w:themeColor="text1"/>
          <w:sz w:val="28"/>
          <w:szCs w:val="28"/>
        </w:rPr>
        <w:t>Конституції</w:t>
      </w:r>
      <w:r w:rsidRPr="008D0DD9">
        <w:rPr>
          <w:rFonts w:ascii="Times New Roman" w:hAnsi="Times New Roman"/>
          <w:color w:val="000000" w:themeColor="text1"/>
          <w:sz w:val="28"/>
          <w:szCs w:val="28"/>
        </w:rPr>
        <w:t xml:space="preserve"> Греції 1968 р</w:t>
      </w:r>
      <w:r>
        <w:rPr>
          <w:rFonts w:ascii="Times New Roman" w:hAnsi="Times New Roman"/>
          <w:color w:val="000000" w:themeColor="text1"/>
          <w:sz w:val="28"/>
          <w:szCs w:val="28"/>
        </w:rPr>
        <w:t>.</w:t>
      </w:r>
      <w:r>
        <w:rPr>
          <w:rFonts w:ascii="Times New Roman" w:hAnsi="Times New Roman"/>
          <w:color w:val="000000" w:themeColor="text1"/>
          <w:sz w:val="28"/>
          <w:szCs w:val="28"/>
          <w:lang w:val="uk-UA"/>
        </w:rPr>
        <w:t>, в пункті 1 статті</w:t>
      </w:r>
      <w:r w:rsidR="004F38F6">
        <w:rPr>
          <w:rFonts w:ascii="Times New Roman" w:hAnsi="Times New Roman"/>
          <w:color w:val="000000" w:themeColor="text1"/>
          <w:sz w:val="28"/>
          <w:szCs w:val="28"/>
          <w:lang w:val="uk-UA"/>
        </w:rPr>
        <w:t> </w:t>
      </w:r>
      <w:r>
        <w:rPr>
          <w:rFonts w:ascii="Times New Roman" w:hAnsi="Times New Roman"/>
          <w:color w:val="000000" w:themeColor="text1"/>
          <w:sz w:val="28"/>
          <w:szCs w:val="28"/>
          <w:lang w:val="uk-UA"/>
        </w:rPr>
        <w:t xml:space="preserve">137 було визначено, що форма управління державою є коронована демократія, </w:t>
      </w:r>
      <w:r w:rsidRPr="00486562">
        <w:rPr>
          <w:rFonts w:ascii="Times New Roman" w:hAnsi="Times New Roman"/>
          <w:color w:val="000000" w:themeColor="text1"/>
          <w:sz w:val="28"/>
          <w:szCs w:val="28"/>
          <w:lang w:val="uk-UA"/>
        </w:rPr>
        <w:t>а також інші фундаментальні положення ніколи не переглядаються</w:t>
      </w:r>
      <w:r w:rsidR="00F8194B">
        <w:rPr>
          <w:rFonts w:ascii="Times New Roman" w:hAnsi="Times New Roman"/>
          <w:color w:val="000000" w:themeColor="text1"/>
          <w:sz w:val="28"/>
          <w:szCs w:val="28"/>
          <w:lang w:val="en-US"/>
        </w:rPr>
        <w:t xml:space="preserve"> [</w:t>
      </w:r>
      <w:r w:rsidR="00F8194B">
        <w:rPr>
          <w:rFonts w:ascii="Times New Roman" w:hAnsi="Times New Roman"/>
          <w:color w:val="000000" w:themeColor="text1"/>
          <w:sz w:val="28"/>
          <w:szCs w:val="28"/>
          <w:lang w:val="en-US"/>
        </w:rPr>
        <w:fldChar w:fldCharType="begin"/>
      </w:r>
      <w:r w:rsidR="00F8194B">
        <w:rPr>
          <w:rFonts w:ascii="Times New Roman" w:hAnsi="Times New Roman"/>
          <w:color w:val="000000" w:themeColor="text1"/>
          <w:sz w:val="28"/>
          <w:szCs w:val="28"/>
          <w:lang w:val="en-US"/>
        </w:rPr>
        <w:instrText xml:space="preserve"> REF _Ref149130227 \r \h </w:instrText>
      </w:r>
      <w:r w:rsidR="00F8194B">
        <w:rPr>
          <w:rFonts w:ascii="Times New Roman" w:hAnsi="Times New Roman"/>
          <w:color w:val="000000" w:themeColor="text1"/>
          <w:sz w:val="28"/>
          <w:szCs w:val="28"/>
          <w:lang w:val="en-US"/>
        </w:rPr>
      </w:r>
      <w:r w:rsidR="00F8194B">
        <w:rPr>
          <w:rFonts w:ascii="Times New Roman" w:hAnsi="Times New Roman"/>
          <w:color w:val="000000" w:themeColor="text1"/>
          <w:sz w:val="28"/>
          <w:szCs w:val="28"/>
          <w:lang w:val="en-US"/>
        </w:rPr>
        <w:fldChar w:fldCharType="separate"/>
      </w:r>
      <w:r w:rsidR="00850E79">
        <w:rPr>
          <w:rFonts w:ascii="Times New Roman" w:hAnsi="Times New Roman"/>
          <w:color w:val="000000" w:themeColor="text1"/>
          <w:sz w:val="28"/>
          <w:szCs w:val="28"/>
          <w:lang w:val="en-US"/>
        </w:rPr>
        <w:t>16</w:t>
      </w:r>
      <w:r w:rsidR="00F8194B">
        <w:rPr>
          <w:rFonts w:ascii="Times New Roman" w:hAnsi="Times New Roman"/>
          <w:color w:val="000000" w:themeColor="text1"/>
          <w:sz w:val="28"/>
          <w:szCs w:val="28"/>
          <w:lang w:val="en-US"/>
        </w:rPr>
        <w:fldChar w:fldCharType="end"/>
      </w:r>
      <w:r w:rsidR="00F8194B">
        <w:rPr>
          <w:rFonts w:ascii="Times New Roman" w:hAnsi="Times New Roman"/>
          <w:color w:val="000000" w:themeColor="text1"/>
          <w:sz w:val="28"/>
          <w:szCs w:val="28"/>
          <w:lang w:val="en-US"/>
        </w:rPr>
        <w:t>]</w:t>
      </w:r>
      <w:r w:rsidRPr="00486562">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 xml:space="preserve"> Можна побачити, що уряд Г. Пападопулоса свідомо пішов на порушення закону, заради узурпації влади. </w:t>
      </w:r>
    </w:p>
    <w:p w14:paraId="09CC2771" w14:textId="47C2B958" w:rsidR="00996803" w:rsidRPr="00EE1D78" w:rsidRDefault="00996803" w:rsidP="00234E8A">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s="Times New Roman"/>
          <w:bCs/>
          <w:sz w:val="28"/>
          <w:szCs w:val="28"/>
          <w:lang w:val="uk-UA"/>
        </w:rPr>
        <w:t xml:space="preserve">Проте, наступні події довели, що все ж таки президенту Греції довелося поступитися владою. Найбільшою проблемою для президента була невирішена економічна криза в Греції, яка вплинула на внутрішньополітичну </w:t>
      </w:r>
      <w:r>
        <w:rPr>
          <w:rFonts w:ascii="Times New Roman" w:hAnsi="Times New Roman" w:cs="Times New Roman"/>
          <w:bCs/>
          <w:sz w:val="28"/>
          <w:szCs w:val="28"/>
          <w:lang w:val="uk-UA"/>
        </w:rPr>
        <w:lastRenderedPageBreak/>
        <w:t xml:space="preserve">ситуацію. Каталізатором цих подій став масовий студентський протест в Афінському політехнічному університеті в середині листопада 1973 р. Основною вимогою протестувальників – є відставка режиму полковників. </w:t>
      </w:r>
      <w:r w:rsidRPr="001E7636">
        <w:rPr>
          <w:rFonts w:ascii="Times New Roman" w:hAnsi="Times New Roman"/>
          <w:sz w:val="28"/>
          <w:szCs w:val="28"/>
          <w:lang w:val="en-US"/>
        </w:rPr>
        <w:t xml:space="preserve">Студенти забарикадувалися в головному корпусі </w:t>
      </w:r>
      <w:r>
        <w:rPr>
          <w:rFonts w:ascii="Times New Roman" w:hAnsi="Times New Roman"/>
          <w:sz w:val="28"/>
          <w:szCs w:val="28"/>
          <w:lang w:val="uk-UA"/>
        </w:rPr>
        <w:t>університету</w:t>
      </w:r>
      <w:r w:rsidRPr="001E7636">
        <w:rPr>
          <w:rFonts w:ascii="Times New Roman" w:hAnsi="Times New Roman"/>
          <w:sz w:val="28"/>
          <w:szCs w:val="28"/>
          <w:lang w:val="en-US"/>
        </w:rPr>
        <w:t>.</w:t>
      </w:r>
      <w:r>
        <w:rPr>
          <w:rFonts w:ascii="Times New Roman" w:hAnsi="Times New Roman"/>
          <w:sz w:val="28"/>
          <w:szCs w:val="28"/>
          <w:lang w:val="uk-UA"/>
        </w:rPr>
        <w:t xml:space="preserve"> </w:t>
      </w:r>
      <w:r w:rsidRPr="001E7636">
        <w:rPr>
          <w:rFonts w:ascii="Times New Roman" w:hAnsi="Times New Roman"/>
          <w:sz w:val="28"/>
          <w:szCs w:val="28"/>
          <w:lang w:val="en-US"/>
        </w:rPr>
        <w:t xml:space="preserve">До них на допомогу намагалися пробитися </w:t>
      </w:r>
      <w:r>
        <w:rPr>
          <w:rFonts w:ascii="Times New Roman" w:hAnsi="Times New Roman"/>
          <w:sz w:val="28"/>
          <w:szCs w:val="28"/>
        </w:rPr>
        <w:t xml:space="preserve">люди </w:t>
      </w:r>
      <w:r w:rsidRPr="001E7636">
        <w:rPr>
          <w:rFonts w:ascii="Times New Roman" w:hAnsi="Times New Roman"/>
          <w:sz w:val="28"/>
          <w:szCs w:val="28"/>
          <w:lang w:val="en-US"/>
        </w:rPr>
        <w:t>з робочих кварталів, але весь район був оточений танками і бронетранспортерами</w:t>
      </w:r>
      <w:r w:rsidR="003E2487">
        <w:rPr>
          <w:rFonts w:ascii="Times New Roman" w:hAnsi="Times New Roman"/>
          <w:sz w:val="28"/>
          <w:szCs w:val="28"/>
          <w:lang w:val="en-US"/>
        </w:rPr>
        <w:t xml:space="preserve"> [</w:t>
      </w:r>
      <w:r w:rsidR="00231302">
        <w:rPr>
          <w:rFonts w:ascii="Times New Roman" w:hAnsi="Times New Roman"/>
          <w:sz w:val="28"/>
          <w:szCs w:val="28"/>
          <w:lang w:val="en-US"/>
        </w:rPr>
        <w:fldChar w:fldCharType="begin"/>
      </w:r>
      <w:r w:rsidR="00231302">
        <w:rPr>
          <w:rFonts w:ascii="Times New Roman" w:hAnsi="Times New Roman"/>
          <w:sz w:val="28"/>
          <w:szCs w:val="28"/>
          <w:lang w:val="en-US"/>
        </w:rPr>
        <w:instrText xml:space="preserve"> REF _Ref149129189 \r \h </w:instrText>
      </w:r>
      <w:r w:rsidR="00231302">
        <w:rPr>
          <w:rFonts w:ascii="Times New Roman" w:hAnsi="Times New Roman"/>
          <w:sz w:val="28"/>
          <w:szCs w:val="28"/>
          <w:lang w:val="en-US"/>
        </w:rPr>
      </w:r>
      <w:r w:rsidR="00231302">
        <w:rPr>
          <w:rFonts w:ascii="Times New Roman" w:hAnsi="Times New Roman"/>
          <w:sz w:val="28"/>
          <w:szCs w:val="28"/>
          <w:lang w:val="en-US"/>
        </w:rPr>
        <w:fldChar w:fldCharType="separate"/>
      </w:r>
      <w:r w:rsidR="00850E79">
        <w:rPr>
          <w:rFonts w:ascii="Times New Roman" w:hAnsi="Times New Roman"/>
          <w:sz w:val="28"/>
          <w:szCs w:val="28"/>
          <w:lang w:val="en-US"/>
        </w:rPr>
        <w:t>77</w:t>
      </w:r>
      <w:r w:rsidR="00231302">
        <w:rPr>
          <w:rFonts w:ascii="Times New Roman" w:hAnsi="Times New Roman"/>
          <w:sz w:val="28"/>
          <w:szCs w:val="28"/>
          <w:lang w:val="en-US"/>
        </w:rPr>
        <w:fldChar w:fldCharType="end"/>
      </w:r>
      <w:r w:rsidR="00231302">
        <w:rPr>
          <w:rFonts w:ascii="Times New Roman" w:hAnsi="Times New Roman"/>
          <w:sz w:val="28"/>
          <w:szCs w:val="28"/>
          <w:lang w:val="uk-UA"/>
        </w:rPr>
        <w:t>, с. 11-12</w:t>
      </w:r>
      <w:r w:rsidR="003E2487">
        <w:rPr>
          <w:rFonts w:ascii="Times New Roman" w:hAnsi="Times New Roman"/>
          <w:sz w:val="28"/>
          <w:szCs w:val="28"/>
          <w:lang w:val="en-US"/>
        </w:rPr>
        <w:t>]</w:t>
      </w:r>
      <w:r w:rsidRPr="001E7636">
        <w:rPr>
          <w:rFonts w:ascii="Times New Roman" w:hAnsi="Times New Roman"/>
          <w:sz w:val="28"/>
          <w:szCs w:val="28"/>
          <w:lang w:val="en-US"/>
        </w:rPr>
        <w:t>.</w:t>
      </w:r>
      <w:r w:rsidRPr="001E7636">
        <w:rPr>
          <w:rFonts w:ascii="Times New Roman" w:hAnsi="Times New Roman"/>
          <w:sz w:val="28"/>
          <w:szCs w:val="28"/>
        </w:rPr>
        <w:t xml:space="preserve"> </w:t>
      </w:r>
    </w:p>
    <w:p w14:paraId="6BEDFE13" w14:textId="701697E6" w:rsidR="00996803" w:rsidRDefault="00996803"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Протест був подавлений, але це дало можливість радикально налаштованому оточенню Г. Пападопулоса побачити, що він нездатний вирішувати кризові ситуації. Військова еліта була обурена повнотою влади президента, і тому 25 листопада 1973 р. вони вирішили зробити переворот, він став успішний. Новим диктатором став Д. Іоаннідіс</w:t>
      </w:r>
      <w:r w:rsidR="00EC1BEA">
        <w:rPr>
          <w:rFonts w:ascii="Times New Roman" w:hAnsi="Times New Roman"/>
          <w:sz w:val="28"/>
          <w:szCs w:val="28"/>
          <w:lang w:val="en-US"/>
        </w:rPr>
        <w:t xml:space="preserve"> [</w:t>
      </w:r>
      <w:r w:rsidR="00EC1BEA">
        <w:rPr>
          <w:rFonts w:ascii="Times New Roman" w:hAnsi="Times New Roman"/>
          <w:sz w:val="28"/>
          <w:szCs w:val="28"/>
          <w:lang w:val="en-US"/>
        </w:rPr>
        <w:fldChar w:fldCharType="begin"/>
      </w:r>
      <w:r w:rsidR="00EC1BEA">
        <w:rPr>
          <w:rFonts w:ascii="Times New Roman" w:hAnsi="Times New Roman"/>
          <w:sz w:val="28"/>
          <w:szCs w:val="28"/>
          <w:lang w:val="en-US"/>
        </w:rPr>
        <w:instrText xml:space="preserve"> REF _Ref149127254 \r \h </w:instrText>
      </w:r>
      <w:r w:rsidR="00EC1BEA">
        <w:rPr>
          <w:rFonts w:ascii="Times New Roman" w:hAnsi="Times New Roman"/>
          <w:sz w:val="28"/>
          <w:szCs w:val="28"/>
          <w:lang w:val="en-US"/>
        </w:rPr>
      </w:r>
      <w:r w:rsidR="00EC1BEA">
        <w:rPr>
          <w:rFonts w:ascii="Times New Roman" w:hAnsi="Times New Roman"/>
          <w:sz w:val="28"/>
          <w:szCs w:val="28"/>
          <w:lang w:val="en-US"/>
        </w:rPr>
        <w:fldChar w:fldCharType="separate"/>
      </w:r>
      <w:r w:rsidR="00850E79">
        <w:rPr>
          <w:rFonts w:ascii="Times New Roman" w:hAnsi="Times New Roman"/>
          <w:sz w:val="28"/>
          <w:szCs w:val="28"/>
          <w:lang w:val="en-US"/>
        </w:rPr>
        <w:t>14</w:t>
      </w:r>
      <w:r w:rsidR="00EC1BEA">
        <w:rPr>
          <w:rFonts w:ascii="Times New Roman" w:hAnsi="Times New Roman"/>
          <w:sz w:val="28"/>
          <w:szCs w:val="28"/>
          <w:lang w:val="en-US"/>
        </w:rPr>
        <w:fldChar w:fldCharType="end"/>
      </w:r>
      <w:r w:rsidR="00EC1BEA">
        <w:rPr>
          <w:rFonts w:ascii="Times New Roman" w:hAnsi="Times New Roman"/>
          <w:sz w:val="28"/>
          <w:szCs w:val="28"/>
          <w:lang w:val="en-US"/>
        </w:rPr>
        <w:t>]</w:t>
      </w:r>
      <w:r>
        <w:rPr>
          <w:rFonts w:ascii="Times New Roman" w:hAnsi="Times New Roman"/>
          <w:sz w:val="28"/>
          <w:szCs w:val="28"/>
          <w:lang w:val="uk-UA"/>
        </w:rPr>
        <w:t>.</w:t>
      </w:r>
    </w:p>
    <w:p w14:paraId="52E6D887" w14:textId="67D51132" w:rsidR="00B675FE" w:rsidRDefault="00245845"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Загалом</w:t>
      </w:r>
      <w:r w:rsidR="00B675FE">
        <w:rPr>
          <w:rFonts w:ascii="Times New Roman" w:hAnsi="Times New Roman"/>
          <w:sz w:val="28"/>
          <w:szCs w:val="28"/>
          <w:lang w:val="uk-UA"/>
        </w:rPr>
        <w:t xml:space="preserve">, </w:t>
      </w:r>
      <w:r w:rsidR="00F2410E">
        <w:rPr>
          <w:rFonts w:ascii="Times New Roman" w:hAnsi="Times New Roman"/>
          <w:sz w:val="28"/>
          <w:szCs w:val="28"/>
          <w:lang w:val="uk-UA"/>
        </w:rPr>
        <w:t xml:space="preserve">курс </w:t>
      </w:r>
      <w:r w:rsidR="008C12A8">
        <w:rPr>
          <w:rFonts w:ascii="Times New Roman" w:hAnsi="Times New Roman"/>
          <w:sz w:val="28"/>
          <w:szCs w:val="28"/>
          <w:lang w:val="uk-UA"/>
        </w:rPr>
        <w:t>фіктивн</w:t>
      </w:r>
      <w:r w:rsidR="00F2410E">
        <w:rPr>
          <w:rFonts w:ascii="Times New Roman" w:hAnsi="Times New Roman"/>
          <w:sz w:val="28"/>
          <w:szCs w:val="28"/>
          <w:lang w:val="uk-UA"/>
        </w:rPr>
        <w:t>ої</w:t>
      </w:r>
      <w:r w:rsidR="008C12A8">
        <w:rPr>
          <w:rFonts w:ascii="Times New Roman" w:hAnsi="Times New Roman"/>
          <w:sz w:val="28"/>
          <w:szCs w:val="28"/>
          <w:lang w:val="uk-UA"/>
        </w:rPr>
        <w:t xml:space="preserve"> лібералізаці</w:t>
      </w:r>
      <w:r w:rsidR="00F2410E">
        <w:rPr>
          <w:rFonts w:ascii="Times New Roman" w:hAnsi="Times New Roman"/>
          <w:sz w:val="28"/>
          <w:szCs w:val="28"/>
          <w:lang w:val="uk-UA"/>
        </w:rPr>
        <w:t>ї</w:t>
      </w:r>
      <w:r w:rsidR="008C12A8">
        <w:rPr>
          <w:rFonts w:ascii="Times New Roman" w:hAnsi="Times New Roman"/>
          <w:sz w:val="28"/>
          <w:szCs w:val="28"/>
          <w:lang w:val="uk-UA"/>
        </w:rPr>
        <w:t xml:space="preserve"> політичної системи Греції </w:t>
      </w:r>
      <w:r>
        <w:rPr>
          <w:rFonts w:ascii="Times New Roman" w:hAnsi="Times New Roman"/>
          <w:sz w:val="28"/>
          <w:szCs w:val="28"/>
          <w:lang w:val="uk-UA"/>
        </w:rPr>
        <w:t>Г.</w:t>
      </w:r>
      <w:r w:rsidR="001C278C">
        <w:rPr>
          <w:rFonts w:ascii="Times New Roman" w:hAnsi="Times New Roman"/>
          <w:sz w:val="28"/>
          <w:szCs w:val="28"/>
          <w:lang w:val="en-US"/>
        </w:rPr>
        <w:t> </w:t>
      </w:r>
      <w:r>
        <w:rPr>
          <w:rFonts w:ascii="Times New Roman" w:hAnsi="Times New Roman"/>
          <w:sz w:val="28"/>
          <w:szCs w:val="28"/>
          <w:lang w:val="uk-UA"/>
        </w:rPr>
        <w:t xml:space="preserve">Пападопулосом </w:t>
      </w:r>
      <w:r w:rsidR="00F2410E">
        <w:rPr>
          <w:rFonts w:ascii="Times New Roman" w:hAnsi="Times New Roman"/>
          <w:sz w:val="28"/>
          <w:szCs w:val="28"/>
          <w:lang w:val="uk-UA"/>
        </w:rPr>
        <w:t>з самого початку став провальним, тому що це була тимчасова міра</w:t>
      </w:r>
      <w:r w:rsidR="00A33131">
        <w:rPr>
          <w:rFonts w:ascii="Times New Roman" w:hAnsi="Times New Roman"/>
          <w:sz w:val="28"/>
          <w:szCs w:val="28"/>
          <w:lang w:val="uk-UA"/>
        </w:rPr>
        <w:t>, зовнішня оболонка, щоб грецьке населення не почало задавати питання</w:t>
      </w:r>
      <w:r w:rsidR="00332EF1">
        <w:rPr>
          <w:rFonts w:ascii="Times New Roman" w:hAnsi="Times New Roman"/>
          <w:sz w:val="28"/>
          <w:szCs w:val="28"/>
          <w:lang w:val="uk-UA"/>
        </w:rPr>
        <w:t>, стосовно проведення справжніх демократичних реформ</w:t>
      </w:r>
      <w:r w:rsidR="00D00914">
        <w:rPr>
          <w:rFonts w:ascii="Times New Roman" w:hAnsi="Times New Roman"/>
          <w:sz w:val="28"/>
          <w:szCs w:val="28"/>
          <w:lang w:val="uk-UA"/>
        </w:rPr>
        <w:t xml:space="preserve">. Під цим прикриттям </w:t>
      </w:r>
      <w:r w:rsidR="003D5980">
        <w:rPr>
          <w:rFonts w:ascii="Times New Roman" w:hAnsi="Times New Roman"/>
          <w:sz w:val="28"/>
          <w:szCs w:val="28"/>
          <w:lang w:val="uk-UA"/>
        </w:rPr>
        <w:t xml:space="preserve">він </w:t>
      </w:r>
      <w:r w:rsidR="00282470">
        <w:rPr>
          <w:rFonts w:ascii="Times New Roman" w:hAnsi="Times New Roman"/>
          <w:sz w:val="28"/>
          <w:szCs w:val="28"/>
          <w:lang w:val="uk-UA"/>
        </w:rPr>
        <w:t xml:space="preserve">хотів зробити свою владу необмеженою, проте завадила </w:t>
      </w:r>
      <w:r w:rsidR="0071507D">
        <w:rPr>
          <w:rFonts w:ascii="Times New Roman" w:hAnsi="Times New Roman"/>
          <w:sz w:val="28"/>
          <w:szCs w:val="28"/>
          <w:lang w:val="uk-UA"/>
        </w:rPr>
        <w:t>його</w:t>
      </w:r>
      <w:r w:rsidR="00282470">
        <w:rPr>
          <w:rFonts w:ascii="Times New Roman" w:hAnsi="Times New Roman"/>
          <w:sz w:val="28"/>
          <w:szCs w:val="28"/>
          <w:lang w:val="uk-UA"/>
        </w:rPr>
        <w:t xml:space="preserve"> планам студентська молодь, яка розуміла справжні наміри диктатури,</w:t>
      </w:r>
      <w:r w:rsidR="003D5980">
        <w:rPr>
          <w:rFonts w:ascii="Times New Roman" w:hAnsi="Times New Roman"/>
          <w:sz w:val="28"/>
          <w:szCs w:val="28"/>
          <w:lang w:val="uk-UA"/>
        </w:rPr>
        <w:t xml:space="preserve"> а також жага радикального крила режиму полковників </w:t>
      </w:r>
      <w:r w:rsidR="0071507D">
        <w:rPr>
          <w:rFonts w:ascii="Times New Roman" w:hAnsi="Times New Roman"/>
          <w:sz w:val="28"/>
          <w:szCs w:val="28"/>
          <w:lang w:val="uk-UA"/>
        </w:rPr>
        <w:t>змінити президента на більш гідну кандидатуру.</w:t>
      </w:r>
    </w:p>
    <w:p w14:paraId="5C31FACB" w14:textId="37D3F97A" w:rsidR="00996803" w:rsidRDefault="00996803" w:rsidP="00F833ED">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2</w:t>
      </w:r>
      <w:r w:rsidRPr="008F4C3A">
        <w:rPr>
          <w:rFonts w:ascii="Times New Roman" w:hAnsi="Times New Roman"/>
          <w:b/>
          <w:sz w:val="28"/>
          <w:szCs w:val="28"/>
          <w:lang w:val="en-US"/>
        </w:rPr>
        <w:t>.</w:t>
      </w:r>
      <w:r>
        <w:rPr>
          <w:rFonts w:ascii="Times New Roman" w:hAnsi="Times New Roman"/>
          <w:b/>
          <w:sz w:val="28"/>
          <w:szCs w:val="28"/>
          <w:lang w:val="uk-UA"/>
        </w:rPr>
        <w:t>2</w:t>
      </w:r>
      <w:r w:rsidRPr="008F4C3A">
        <w:rPr>
          <w:rFonts w:ascii="Times New Roman" w:hAnsi="Times New Roman"/>
          <w:b/>
          <w:sz w:val="28"/>
          <w:szCs w:val="28"/>
          <w:lang w:val="en-US"/>
        </w:rPr>
        <w:t xml:space="preserve">. </w:t>
      </w:r>
      <w:r w:rsidR="001E7370" w:rsidRPr="001E7370">
        <w:rPr>
          <w:rFonts w:ascii="Times New Roman" w:hAnsi="Times New Roman"/>
          <w:b/>
          <w:sz w:val="28"/>
          <w:szCs w:val="28"/>
          <w:lang w:val="uk-UA"/>
        </w:rPr>
        <w:t>Особливості впливу військово-націоналістичної диктатури Д.</w:t>
      </w:r>
      <w:r w:rsidR="000F5225">
        <w:rPr>
          <w:rFonts w:ascii="Times New Roman" w:hAnsi="Times New Roman"/>
          <w:b/>
          <w:sz w:val="28"/>
          <w:szCs w:val="28"/>
          <w:lang w:val="uk-UA"/>
        </w:rPr>
        <w:t> </w:t>
      </w:r>
      <w:r w:rsidR="001E7370" w:rsidRPr="001E7370">
        <w:rPr>
          <w:rFonts w:ascii="Times New Roman" w:hAnsi="Times New Roman"/>
          <w:b/>
          <w:sz w:val="28"/>
          <w:szCs w:val="28"/>
          <w:lang w:val="uk-UA"/>
        </w:rPr>
        <w:t>Іоаннідіса на Грецію в 1973-1974 рр</w:t>
      </w:r>
      <w:r w:rsidR="001E7370">
        <w:rPr>
          <w:rFonts w:ascii="Times New Roman" w:hAnsi="Times New Roman"/>
          <w:b/>
          <w:sz w:val="28"/>
          <w:szCs w:val="28"/>
          <w:lang w:val="uk-UA"/>
        </w:rPr>
        <w:t>.</w:t>
      </w:r>
    </w:p>
    <w:p w14:paraId="046F2AC5" w14:textId="41E6ADF4"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Потрібно почати з того, що Д. Іоаннідіс завжди був політичним «яструбом» серед </w:t>
      </w:r>
      <w:r w:rsidR="0049355E">
        <w:rPr>
          <w:rFonts w:ascii="Times New Roman" w:hAnsi="Times New Roman" w:cs="Times New Roman"/>
          <w:bCs/>
          <w:sz w:val="28"/>
          <w:szCs w:val="28"/>
          <w:lang w:val="uk-UA"/>
        </w:rPr>
        <w:t>режиму військових</w:t>
      </w:r>
      <w:r>
        <w:rPr>
          <w:rFonts w:ascii="Times New Roman" w:hAnsi="Times New Roman" w:cs="Times New Roman"/>
          <w:bCs/>
          <w:sz w:val="28"/>
          <w:szCs w:val="28"/>
          <w:lang w:val="uk-UA"/>
        </w:rPr>
        <w:t>, радикально налаштован</w:t>
      </w:r>
      <w:r w:rsidR="0049355E">
        <w:rPr>
          <w:rFonts w:ascii="Times New Roman" w:hAnsi="Times New Roman" w:cs="Times New Roman"/>
          <w:bCs/>
          <w:sz w:val="28"/>
          <w:szCs w:val="28"/>
          <w:lang w:val="uk-UA"/>
        </w:rPr>
        <w:t>ою</w:t>
      </w:r>
      <w:r>
        <w:rPr>
          <w:rFonts w:ascii="Times New Roman" w:hAnsi="Times New Roman" w:cs="Times New Roman"/>
          <w:bCs/>
          <w:sz w:val="28"/>
          <w:szCs w:val="28"/>
          <w:lang w:val="uk-UA"/>
        </w:rPr>
        <w:t xml:space="preserve"> людин</w:t>
      </w:r>
      <w:r w:rsidR="0049355E">
        <w:rPr>
          <w:rFonts w:ascii="Times New Roman" w:hAnsi="Times New Roman" w:cs="Times New Roman"/>
          <w:bCs/>
          <w:sz w:val="28"/>
          <w:szCs w:val="28"/>
          <w:lang w:val="uk-UA"/>
        </w:rPr>
        <w:t>ою</w:t>
      </w:r>
      <w:r>
        <w:rPr>
          <w:rFonts w:ascii="Times New Roman" w:hAnsi="Times New Roman" w:cs="Times New Roman"/>
          <w:bCs/>
          <w:sz w:val="28"/>
          <w:szCs w:val="28"/>
          <w:lang w:val="uk-UA"/>
        </w:rPr>
        <w:t>, на</w:t>
      </w:r>
      <w:r w:rsidR="006D63C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відміну від Г. Пападопулоса. Він бачив в нинішньому диктаторі невпевненість, йому не сподобався вибір на користь поступової фіктивної лібералізації Греції, та зосередження повноти влади тільки під президентом Греції.</w:t>
      </w:r>
    </w:p>
    <w:p w14:paraId="37C8860F" w14:textId="2F181672"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 Іоаннідіс бачив інший вихід з ситуації, була потреба зробити владу ще жорсткішою, тому було ним прийнято рішення відсторонити від посту президента Г. Пападопулоса, і призначити людину зі спільними поглядами – військового генерала Ф. Гізікіса</w:t>
      </w:r>
      <w:r w:rsidR="008E2465">
        <w:rPr>
          <w:rFonts w:ascii="Times New Roman" w:hAnsi="Times New Roman" w:cs="Times New Roman"/>
          <w:bCs/>
          <w:sz w:val="28"/>
          <w:szCs w:val="28"/>
          <w:lang w:val="uk-UA"/>
        </w:rPr>
        <w:t>. Дослідник Вудхаус К. звертає увагу на те,</w:t>
      </w:r>
      <w:r>
        <w:rPr>
          <w:rFonts w:ascii="Times New Roman" w:hAnsi="Times New Roman" w:cs="Times New Roman"/>
          <w:bCs/>
          <w:sz w:val="28"/>
          <w:szCs w:val="28"/>
          <w:lang w:val="uk-UA"/>
        </w:rPr>
        <w:t xml:space="preserve"> </w:t>
      </w:r>
      <w:r w:rsidR="008E2465">
        <w:rPr>
          <w:rFonts w:ascii="Times New Roman" w:hAnsi="Times New Roman" w:cs="Times New Roman"/>
          <w:bCs/>
          <w:sz w:val="28"/>
          <w:szCs w:val="28"/>
          <w:lang w:val="uk-UA"/>
        </w:rPr>
        <w:t xml:space="preserve">що </w:t>
      </w:r>
      <w:r>
        <w:rPr>
          <w:rFonts w:ascii="Times New Roman" w:hAnsi="Times New Roman" w:cs="Times New Roman"/>
          <w:bCs/>
          <w:sz w:val="28"/>
          <w:szCs w:val="28"/>
          <w:lang w:val="uk-UA"/>
        </w:rPr>
        <w:lastRenderedPageBreak/>
        <w:t>сам</w:t>
      </w:r>
      <w:r w:rsidR="008E2465">
        <w:rPr>
          <w:rFonts w:ascii="Times New Roman" w:hAnsi="Times New Roman" w:cs="Times New Roman"/>
          <w:bCs/>
          <w:sz w:val="28"/>
          <w:szCs w:val="28"/>
          <w:lang w:val="uk-UA"/>
        </w:rPr>
        <w:t xml:space="preserve"> Іоаннідіс бажав</w:t>
      </w:r>
      <w:r>
        <w:rPr>
          <w:rFonts w:ascii="Times New Roman" w:hAnsi="Times New Roman" w:cs="Times New Roman"/>
          <w:bCs/>
          <w:sz w:val="28"/>
          <w:szCs w:val="28"/>
          <w:lang w:val="uk-UA"/>
        </w:rPr>
        <w:t xml:space="preserve"> залишатися непоміченою політичною фігурою, та керувати країною</w:t>
      </w:r>
      <w:r w:rsidR="00800325">
        <w:rPr>
          <w:rFonts w:ascii="Times New Roman" w:hAnsi="Times New Roman" w:cs="Times New Roman"/>
          <w:bCs/>
          <w:sz w:val="28"/>
          <w:szCs w:val="28"/>
          <w:lang w:val="uk-UA"/>
        </w:rPr>
        <w:t xml:space="preserve"> </w:t>
      </w:r>
      <w:r w:rsidR="00800325">
        <w:rPr>
          <w:rFonts w:ascii="Times New Roman" w:hAnsi="Times New Roman" w:cs="Times New Roman"/>
          <w:bCs/>
          <w:sz w:val="28"/>
          <w:szCs w:val="28"/>
          <w:lang w:val="en-US"/>
        </w:rPr>
        <w:t>[</w:t>
      </w:r>
      <w:r w:rsidR="006F06AB">
        <w:rPr>
          <w:rFonts w:ascii="Times New Roman" w:hAnsi="Times New Roman" w:cs="Times New Roman"/>
          <w:bCs/>
          <w:sz w:val="28"/>
          <w:szCs w:val="28"/>
          <w:lang w:val="en-US"/>
        </w:rPr>
        <w:fldChar w:fldCharType="begin"/>
      </w:r>
      <w:r w:rsidR="006F06AB">
        <w:rPr>
          <w:rFonts w:ascii="Times New Roman" w:hAnsi="Times New Roman" w:cs="Times New Roman"/>
          <w:bCs/>
          <w:sz w:val="28"/>
          <w:szCs w:val="28"/>
          <w:lang w:val="en-US"/>
        </w:rPr>
        <w:instrText xml:space="preserve"> REF _Ref149129002 \r \h </w:instrText>
      </w:r>
      <w:r w:rsidR="006F06AB">
        <w:rPr>
          <w:rFonts w:ascii="Times New Roman" w:hAnsi="Times New Roman" w:cs="Times New Roman"/>
          <w:bCs/>
          <w:sz w:val="28"/>
          <w:szCs w:val="28"/>
          <w:lang w:val="en-US"/>
        </w:rPr>
      </w:r>
      <w:r w:rsidR="006F06AB">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72</w:t>
      </w:r>
      <w:r w:rsidR="006F06AB">
        <w:rPr>
          <w:rFonts w:ascii="Times New Roman" w:hAnsi="Times New Roman" w:cs="Times New Roman"/>
          <w:bCs/>
          <w:sz w:val="28"/>
          <w:szCs w:val="28"/>
          <w:lang w:val="en-US"/>
        </w:rPr>
        <w:fldChar w:fldCharType="end"/>
      </w:r>
      <w:r w:rsidR="006F06AB">
        <w:rPr>
          <w:rFonts w:ascii="Times New Roman" w:hAnsi="Times New Roman" w:cs="Times New Roman"/>
          <w:bCs/>
          <w:sz w:val="28"/>
          <w:szCs w:val="28"/>
          <w:lang w:val="uk-UA"/>
        </w:rPr>
        <w:t>, с. 143-144</w:t>
      </w:r>
      <w:r w:rsidR="00800325">
        <w:rPr>
          <w:rFonts w:ascii="Times New Roman" w:hAnsi="Times New Roman" w:cs="Times New Roman"/>
          <w:bCs/>
          <w:sz w:val="28"/>
          <w:szCs w:val="28"/>
          <w:lang w:val="en-US"/>
        </w:rPr>
        <w:t>]</w:t>
      </w:r>
      <w:r>
        <w:rPr>
          <w:rFonts w:ascii="Times New Roman" w:hAnsi="Times New Roman" w:cs="Times New Roman"/>
          <w:bCs/>
          <w:sz w:val="28"/>
          <w:szCs w:val="28"/>
          <w:lang w:val="uk-UA"/>
        </w:rPr>
        <w:t>.</w:t>
      </w:r>
    </w:p>
    <w:p w14:paraId="22CBB3A9" w14:textId="2E3C2CEF"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Слід зауважити, що обраний курс розвитку був не на користь Греції, навпаки, ще більше дискредитував владу військових серед грецького народу, а надії на відновлення демократії стали неможливими. Нова влада не змогла знайти вихід з критичної ситуації, тому було введено в країні загальний військовий стан, протестуючих заарештовували</w:t>
      </w:r>
      <w:r w:rsidR="00B779CD">
        <w:rPr>
          <w:rFonts w:ascii="Times New Roman" w:hAnsi="Times New Roman" w:cs="Times New Roman"/>
          <w:bCs/>
          <w:sz w:val="28"/>
          <w:szCs w:val="28"/>
          <w:lang w:val="en-US"/>
        </w:rPr>
        <w:t xml:space="preserve"> [</w:t>
      </w:r>
      <w:r w:rsidR="00401B5E">
        <w:rPr>
          <w:rFonts w:ascii="Times New Roman" w:hAnsi="Times New Roman"/>
          <w:sz w:val="28"/>
          <w:szCs w:val="28"/>
          <w:lang w:val="uk-UA"/>
        </w:rPr>
        <w:fldChar w:fldCharType="begin"/>
      </w:r>
      <w:r w:rsidR="00401B5E">
        <w:rPr>
          <w:rFonts w:ascii="Times New Roman" w:hAnsi="Times New Roman"/>
          <w:sz w:val="28"/>
          <w:szCs w:val="28"/>
          <w:lang w:val="uk-UA"/>
        </w:rPr>
        <w:instrText xml:space="preserve"> REF _Ref149127257 \r \h </w:instrText>
      </w:r>
      <w:r w:rsidR="00401B5E">
        <w:rPr>
          <w:rFonts w:ascii="Times New Roman" w:hAnsi="Times New Roman"/>
          <w:sz w:val="28"/>
          <w:szCs w:val="28"/>
          <w:lang w:val="uk-UA"/>
        </w:rPr>
      </w:r>
      <w:r w:rsidR="00401B5E">
        <w:rPr>
          <w:rFonts w:ascii="Times New Roman" w:hAnsi="Times New Roman"/>
          <w:sz w:val="28"/>
          <w:szCs w:val="28"/>
          <w:lang w:val="uk-UA"/>
        </w:rPr>
        <w:fldChar w:fldCharType="separate"/>
      </w:r>
      <w:r w:rsidR="00401B5E">
        <w:rPr>
          <w:rFonts w:ascii="Times New Roman" w:hAnsi="Times New Roman"/>
          <w:sz w:val="28"/>
          <w:szCs w:val="28"/>
          <w:lang w:val="uk-UA"/>
        </w:rPr>
        <w:t>12</w:t>
      </w:r>
      <w:r w:rsidR="00401B5E">
        <w:rPr>
          <w:rFonts w:ascii="Times New Roman" w:hAnsi="Times New Roman"/>
          <w:sz w:val="28"/>
          <w:szCs w:val="28"/>
          <w:lang w:val="uk-UA"/>
        </w:rPr>
        <w:fldChar w:fldCharType="end"/>
      </w:r>
      <w:r w:rsidR="00401B5E">
        <w:rPr>
          <w:rFonts w:ascii="Times New Roman" w:hAnsi="Times New Roman"/>
          <w:sz w:val="28"/>
          <w:szCs w:val="28"/>
          <w:lang w:val="en-US"/>
        </w:rPr>
        <w:t xml:space="preserve">; </w:t>
      </w:r>
      <w:r w:rsidR="00EC1BEA">
        <w:rPr>
          <w:rFonts w:ascii="Times New Roman" w:hAnsi="Times New Roman"/>
          <w:sz w:val="28"/>
          <w:szCs w:val="28"/>
          <w:lang w:val="en-US"/>
        </w:rPr>
        <w:fldChar w:fldCharType="begin"/>
      </w:r>
      <w:r w:rsidR="00EC1BEA">
        <w:rPr>
          <w:rFonts w:ascii="Times New Roman" w:hAnsi="Times New Roman"/>
          <w:sz w:val="28"/>
          <w:szCs w:val="28"/>
          <w:lang w:val="en-US"/>
        </w:rPr>
        <w:instrText xml:space="preserve"> REF _Ref149127254 \r \h </w:instrText>
      </w:r>
      <w:r w:rsidR="00EC1BEA">
        <w:rPr>
          <w:rFonts w:ascii="Times New Roman" w:hAnsi="Times New Roman"/>
          <w:sz w:val="28"/>
          <w:szCs w:val="28"/>
          <w:lang w:val="en-US"/>
        </w:rPr>
      </w:r>
      <w:r w:rsidR="00EC1BEA">
        <w:rPr>
          <w:rFonts w:ascii="Times New Roman" w:hAnsi="Times New Roman"/>
          <w:sz w:val="28"/>
          <w:szCs w:val="28"/>
          <w:lang w:val="en-US"/>
        </w:rPr>
        <w:fldChar w:fldCharType="separate"/>
      </w:r>
      <w:r w:rsidR="00850E79">
        <w:rPr>
          <w:rFonts w:ascii="Times New Roman" w:hAnsi="Times New Roman"/>
          <w:sz w:val="28"/>
          <w:szCs w:val="28"/>
          <w:lang w:val="en-US"/>
        </w:rPr>
        <w:t>14</w:t>
      </w:r>
      <w:r w:rsidR="00EC1BEA">
        <w:rPr>
          <w:rFonts w:ascii="Times New Roman" w:hAnsi="Times New Roman"/>
          <w:sz w:val="28"/>
          <w:szCs w:val="28"/>
          <w:lang w:val="en-US"/>
        </w:rPr>
        <w:fldChar w:fldCharType="end"/>
      </w:r>
      <w:r w:rsidR="00B779CD">
        <w:rPr>
          <w:rFonts w:ascii="Times New Roman" w:hAnsi="Times New Roman" w:cs="Times New Roman"/>
          <w:bCs/>
          <w:sz w:val="28"/>
          <w:szCs w:val="28"/>
          <w:lang w:val="en-US"/>
        </w:rPr>
        <w:t>]</w:t>
      </w:r>
      <w:r>
        <w:rPr>
          <w:rFonts w:ascii="Times New Roman" w:hAnsi="Times New Roman" w:cs="Times New Roman"/>
          <w:bCs/>
          <w:sz w:val="28"/>
          <w:szCs w:val="28"/>
          <w:lang w:val="uk-UA"/>
        </w:rPr>
        <w:t>.</w:t>
      </w:r>
    </w:p>
    <w:p w14:paraId="7BB8156F" w14:textId="2B6BB0F6"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Треба підкреслити, що перші постанови Д. Іоаннідіса стосувалися військових структур, грецькі військові не могли одружуватися без дозволу органів державної влади. В збройних силах Греції були присутні незгодні з нинішньою політикою діючого режиму. Для того щоб вирішити цю проблему, впродовж весни 1974 р. було проведено кадрову чистку серед генералітету. Зі збройних сил відсторонили понад 80 генералів, різних родів військ, які є досить нелояльними до чинної влади</w:t>
      </w:r>
      <w:r w:rsidR="00B779CD">
        <w:rPr>
          <w:rFonts w:ascii="Times New Roman" w:hAnsi="Times New Roman" w:cs="Times New Roman"/>
          <w:bCs/>
          <w:sz w:val="28"/>
          <w:szCs w:val="28"/>
          <w:lang w:val="en-US"/>
        </w:rPr>
        <w:t xml:space="preserve"> [</w:t>
      </w:r>
      <w:r w:rsidR="002055AF">
        <w:rPr>
          <w:rFonts w:ascii="Times New Roman" w:hAnsi="Times New Roman"/>
          <w:sz w:val="28"/>
          <w:szCs w:val="28"/>
          <w:lang w:val="uk-UA"/>
        </w:rPr>
        <w:fldChar w:fldCharType="begin"/>
      </w:r>
      <w:r w:rsidR="002055AF">
        <w:rPr>
          <w:rFonts w:ascii="Times New Roman" w:hAnsi="Times New Roman"/>
          <w:sz w:val="28"/>
          <w:szCs w:val="28"/>
          <w:lang w:val="uk-UA"/>
        </w:rPr>
        <w:instrText xml:space="preserve"> REF _Ref149127257 \r \h </w:instrText>
      </w:r>
      <w:r w:rsidR="002055AF">
        <w:rPr>
          <w:rFonts w:ascii="Times New Roman" w:hAnsi="Times New Roman"/>
          <w:sz w:val="28"/>
          <w:szCs w:val="28"/>
          <w:lang w:val="uk-UA"/>
        </w:rPr>
      </w:r>
      <w:r w:rsidR="002055AF">
        <w:rPr>
          <w:rFonts w:ascii="Times New Roman" w:hAnsi="Times New Roman"/>
          <w:sz w:val="28"/>
          <w:szCs w:val="28"/>
          <w:lang w:val="uk-UA"/>
        </w:rPr>
        <w:fldChar w:fldCharType="separate"/>
      </w:r>
      <w:r w:rsidR="00850E79">
        <w:rPr>
          <w:rFonts w:ascii="Times New Roman" w:hAnsi="Times New Roman"/>
          <w:sz w:val="28"/>
          <w:szCs w:val="28"/>
          <w:lang w:val="uk-UA"/>
        </w:rPr>
        <w:t>12</w:t>
      </w:r>
      <w:r w:rsidR="002055AF">
        <w:rPr>
          <w:rFonts w:ascii="Times New Roman" w:hAnsi="Times New Roman"/>
          <w:sz w:val="28"/>
          <w:szCs w:val="28"/>
          <w:lang w:val="uk-UA"/>
        </w:rPr>
        <w:fldChar w:fldCharType="end"/>
      </w:r>
      <w:r w:rsidR="00522C41">
        <w:rPr>
          <w:rFonts w:ascii="Times New Roman" w:hAnsi="Times New Roman"/>
          <w:sz w:val="28"/>
          <w:szCs w:val="28"/>
          <w:lang w:val="en-US"/>
        </w:rPr>
        <w:t xml:space="preserve">; </w:t>
      </w:r>
      <w:r w:rsidR="00522C41">
        <w:rPr>
          <w:rFonts w:ascii="Times New Roman" w:hAnsi="Times New Roman"/>
          <w:sz w:val="28"/>
          <w:szCs w:val="28"/>
          <w:lang w:val="en-US"/>
        </w:rPr>
        <w:fldChar w:fldCharType="begin"/>
      </w:r>
      <w:r w:rsidR="00522C41">
        <w:rPr>
          <w:rFonts w:ascii="Times New Roman" w:hAnsi="Times New Roman"/>
          <w:sz w:val="28"/>
          <w:szCs w:val="28"/>
          <w:lang w:val="en-US"/>
        </w:rPr>
        <w:instrText xml:space="preserve"> REF _Ref149129092 \r \h </w:instrText>
      </w:r>
      <w:r w:rsidR="00522C41">
        <w:rPr>
          <w:rFonts w:ascii="Times New Roman" w:hAnsi="Times New Roman"/>
          <w:sz w:val="28"/>
          <w:szCs w:val="28"/>
          <w:lang w:val="en-US"/>
        </w:rPr>
      </w:r>
      <w:r w:rsidR="00522C41">
        <w:rPr>
          <w:rFonts w:ascii="Times New Roman" w:hAnsi="Times New Roman"/>
          <w:sz w:val="28"/>
          <w:szCs w:val="28"/>
          <w:lang w:val="en-US"/>
        </w:rPr>
        <w:fldChar w:fldCharType="separate"/>
      </w:r>
      <w:r w:rsidR="00850E79">
        <w:rPr>
          <w:rFonts w:ascii="Times New Roman" w:hAnsi="Times New Roman"/>
          <w:sz w:val="28"/>
          <w:szCs w:val="28"/>
          <w:lang w:val="en-US"/>
        </w:rPr>
        <w:t>76</w:t>
      </w:r>
      <w:r w:rsidR="00522C41">
        <w:rPr>
          <w:rFonts w:ascii="Times New Roman" w:hAnsi="Times New Roman"/>
          <w:sz w:val="28"/>
          <w:szCs w:val="28"/>
          <w:lang w:val="en-US"/>
        </w:rPr>
        <w:fldChar w:fldCharType="end"/>
      </w:r>
      <w:r w:rsidR="00522C41">
        <w:rPr>
          <w:rFonts w:ascii="Times New Roman" w:hAnsi="Times New Roman"/>
          <w:sz w:val="28"/>
          <w:szCs w:val="28"/>
          <w:lang w:val="en-US"/>
        </w:rPr>
        <w:t xml:space="preserve">, </w:t>
      </w:r>
      <w:r w:rsidR="00522C41">
        <w:rPr>
          <w:rFonts w:ascii="Times New Roman" w:hAnsi="Times New Roman"/>
          <w:sz w:val="28"/>
          <w:szCs w:val="28"/>
          <w:lang w:val="uk-UA"/>
        </w:rPr>
        <w:t>с. 100</w:t>
      </w:r>
      <w:r w:rsidR="00B779CD">
        <w:rPr>
          <w:rFonts w:ascii="Times New Roman" w:hAnsi="Times New Roman" w:cs="Times New Roman"/>
          <w:bCs/>
          <w:sz w:val="28"/>
          <w:szCs w:val="28"/>
          <w:lang w:val="en-US"/>
        </w:rPr>
        <w:t>]</w:t>
      </w:r>
      <w:r>
        <w:rPr>
          <w:rFonts w:ascii="Times New Roman" w:hAnsi="Times New Roman" w:cs="Times New Roman"/>
          <w:bCs/>
          <w:sz w:val="28"/>
          <w:szCs w:val="28"/>
          <w:lang w:val="uk-UA"/>
        </w:rPr>
        <w:t>.</w:t>
      </w:r>
    </w:p>
    <w:p w14:paraId="3B873D4E" w14:textId="0CA82567" w:rsidR="00996803" w:rsidRDefault="00996803" w:rsidP="002615C8">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 Іоаннідіс та його найближче оточення були прихильниками відновлення «Великої Греції», вони хотіли забрати території інших держав, де етнічна більшість складалася з греків</w:t>
      </w:r>
      <w:r w:rsidR="00B779CD">
        <w:rPr>
          <w:rFonts w:ascii="Times New Roman" w:hAnsi="Times New Roman" w:cs="Times New Roman"/>
          <w:bCs/>
          <w:sz w:val="28"/>
          <w:szCs w:val="28"/>
          <w:lang w:val="en-US"/>
        </w:rPr>
        <w:t xml:space="preserve"> [</w:t>
      </w:r>
      <w:r w:rsidR="006C1921">
        <w:rPr>
          <w:rFonts w:ascii="Times New Roman" w:hAnsi="Times New Roman" w:cs="Times New Roman"/>
          <w:bCs/>
          <w:sz w:val="28"/>
          <w:szCs w:val="28"/>
          <w:lang w:val="en-US"/>
        </w:rPr>
        <w:fldChar w:fldCharType="begin"/>
      </w:r>
      <w:r w:rsidR="006C1921">
        <w:rPr>
          <w:rFonts w:ascii="Times New Roman" w:hAnsi="Times New Roman" w:cs="Times New Roman"/>
          <w:bCs/>
          <w:sz w:val="28"/>
          <w:szCs w:val="28"/>
          <w:lang w:val="en-US"/>
        </w:rPr>
        <w:instrText xml:space="preserve"> REF _Ref149129081 \r \h </w:instrText>
      </w:r>
      <w:r w:rsidR="006C1921">
        <w:rPr>
          <w:rFonts w:ascii="Times New Roman" w:hAnsi="Times New Roman" w:cs="Times New Roman"/>
          <w:bCs/>
          <w:sz w:val="28"/>
          <w:szCs w:val="28"/>
          <w:lang w:val="en-US"/>
        </w:rPr>
      </w:r>
      <w:r w:rsidR="006C1921">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40</w:t>
      </w:r>
      <w:r w:rsidR="006C1921">
        <w:rPr>
          <w:rFonts w:ascii="Times New Roman" w:hAnsi="Times New Roman" w:cs="Times New Roman"/>
          <w:bCs/>
          <w:sz w:val="28"/>
          <w:szCs w:val="28"/>
          <w:lang w:val="en-US"/>
        </w:rPr>
        <w:fldChar w:fldCharType="end"/>
      </w:r>
      <w:r w:rsidR="006C1921">
        <w:rPr>
          <w:rFonts w:ascii="Times New Roman" w:hAnsi="Times New Roman" w:cs="Times New Roman"/>
          <w:bCs/>
          <w:sz w:val="28"/>
          <w:szCs w:val="28"/>
          <w:lang w:val="uk-UA"/>
        </w:rPr>
        <w:t>, с. 572</w:t>
      </w:r>
      <w:r w:rsidR="00B779CD">
        <w:rPr>
          <w:rFonts w:ascii="Times New Roman" w:hAnsi="Times New Roman" w:cs="Times New Roman"/>
          <w:bCs/>
          <w:sz w:val="28"/>
          <w:szCs w:val="28"/>
          <w:lang w:val="en-US"/>
        </w:rPr>
        <w:t>]</w:t>
      </w:r>
      <w:r>
        <w:rPr>
          <w:rFonts w:ascii="Times New Roman" w:hAnsi="Times New Roman" w:cs="Times New Roman"/>
          <w:bCs/>
          <w:sz w:val="28"/>
          <w:szCs w:val="28"/>
          <w:lang w:val="uk-UA"/>
        </w:rPr>
        <w:t>.</w:t>
      </w:r>
      <w:r w:rsidR="002615C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Першим об</w:t>
      </w:r>
      <w:r>
        <w:rPr>
          <w:rFonts w:ascii="Times New Roman" w:hAnsi="Times New Roman" w:cs="Times New Roman"/>
          <w:bCs/>
          <w:sz w:val="28"/>
          <w:szCs w:val="28"/>
          <w:lang w:val="en-US"/>
        </w:rPr>
        <w:t>’</w:t>
      </w:r>
      <w:r>
        <w:rPr>
          <w:rFonts w:ascii="Times New Roman" w:hAnsi="Times New Roman" w:cs="Times New Roman"/>
          <w:bCs/>
          <w:sz w:val="28"/>
          <w:szCs w:val="28"/>
          <w:lang w:val="uk-UA"/>
        </w:rPr>
        <w:t>єктом для реалізації свого плану стала Республіка Кіпр. Станом на 1967-1974 рр. населення острову складалося з етнічних греків на 7</w:t>
      </w:r>
      <w:r w:rsidR="00021771">
        <w:rPr>
          <w:rFonts w:ascii="Times New Roman" w:hAnsi="Times New Roman" w:cs="Times New Roman"/>
          <w:bCs/>
          <w:sz w:val="28"/>
          <w:szCs w:val="28"/>
          <w:lang w:val="en-US"/>
        </w:rPr>
        <w:t>8</w:t>
      </w:r>
      <w:r>
        <w:rPr>
          <w:rFonts w:ascii="Times New Roman" w:hAnsi="Times New Roman" w:cs="Times New Roman"/>
          <w:bCs/>
          <w:sz w:val="28"/>
          <w:szCs w:val="28"/>
          <w:lang w:val="uk-UA"/>
        </w:rPr>
        <w:t xml:space="preserve">%, етнічними турками – </w:t>
      </w:r>
      <w:r w:rsidR="00021771">
        <w:rPr>
          <w:rFonts w:ascii="Times New Roman" w:hAnsi="Times New Roman" w:cs="Times New Roman"/>
          <w:bCs/>
          <w:sz w:val="28"/>
          <w:szCs w:val="28"/>
          <w:lang w:val="en-US"/>
        </w:rPr>
        <w:t>18</w:t>
      </w:r>
      <w:r>
        <w:rPr>
          <w:rFonts w:ascii="Times New Roman" w:hAnsi="Times New Roman" w:cs="Times New Roman"/>
          <w:bCs/>
          <w:sz w:val="28"/>
          <w:szCs w:val="28"/>
          <w:lang w:val="uk-UA"/>
        </w:rPr>
        <w:t>%. Кіпр отримав незалежність від Великої Британії у 1960 р., до приходу влади диктатури полковників, в цей час уряди Греції та Кіпру обговорювали актуальне питання – про мирне об</w:t>
      </w:r>
      <w:r>
        <w:rPr>
          <w:rFonts w:ascii="Times New Roman" w:hAnsi="Times New Roman" w:cs="Times New Roman"/>
          <w:bCs/>
          <w:sz w:val="28"/>
          <w:szCs w:val="28"/>
          <w:lang w:val="en-US"/>
        </w:rPr>
        <w:t>’</w:t>
      </w:r>
      <w:r>
        <w:rPr>
          <w:rFonts w:ascii="Times New Roman" w:hAnsi="Times New Roman" w:cs="Times New Roman"/>
          <w:bCs/>
          <w:sz w:val="28"/>
          <w:szCs w:val="28"/>
          <w:lang w:val="uk-UA"/>
        </w:rPr>
        <w:t>єдання держав. Чинний президент Республіки Кіпр, православний архієпископ Макаріос ІІІ був проти цього рішення, тому що це могло спровокувати конфлікт з етнічними туркам та Туреччиною.</w:t>
      </w:r>
      <w:r w:rsidR="00873D67">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Проте, були поодинокі конфлікти між місцевими грецькими та турецькими націоналістами. Уряду Кіпру добре виходило стримувати конфлікт між національностями, тому впродовж 1967-1974 рр. було доволі мирне співіснування</w:t>
      </w:r>
      <w:r w:rsidR="00B779CD">
        <w:rPr>
          <w:rFonts w:ascii="Times New Roman" w:hAnsi="Times New Roman" w:cs="Times New Roman"/>
          <w:bCs/>
          <w:sz w:val="28"/>
          <w:szCs w:val="28"/>
          <w:lang w:val="en-US"/>
        </w:rPr>
        <w:t xml:space="preserve"> [</w:t>
      </w:r>
      <w:r w:rsidR="00873D67">
        <w:rPr>
          <w:rFonts w:ascii="Times New Roman" w:hAnsi="Times New Roman" w:cs="Times New Roman"/>
          <w:bCs/>
          <w:sz w:val="28"/>
          <w:szCs w:val="28"/>
          <w:lang w:val="en-US"/>
        </w:rPr>
        <w:fldChar w:fldCharType="begin"/>
      </w:r>
      <w:r w:rsidR="00873D67">
        <w:rPr>
          <w:rFonts w:ascii="Times New Roman" w:hAnsi="Times New Roman" w:cs="Times New Roman"/>
          <w:bCs/>
          <w:sz w:val="28"/>
          <w:szCs w:val="28"/>
          <w:lang w:val="en-US"/>
        </w:rPr>
        <w:instrText xml:space="preserve"> REF _Ref149129092 \r \h </w:instrText>
      </w:r>
      <w:r w:rsidR="00873D67">
        <w:rPr>
          <w:rFonts w:ascii="Times New Roman" w:hAnsi="Times New Roman" w:cs="Times New Roman"/>
          <w:bCs/>
          <w:sz w:val="28"/>
          <w:szCs w:val="28"/>
          <w:lang w:val="en-US"/>
        </w:rPr>
      </w:r>
      <w:r w:rsidR="00873D67">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76</w:t>
      </w:r>
      <w:r w:rsidR="00873D67">
        <w:rPr>
          <w:rFonts w:ascii="Times New Roman" w:hAnsi="Times New Roman" w:cs="Times New Roman"/>
          <w:bCs/>
          <w:sz w:val="28"/>
          <w:szCs w:val="28"/>
          <w:lang w:val="en-US"/>
        </w:rPr>
        <w:fldChar w:fldCharType="end"/>
      </w:r>
      <w:r w:rsidR="00873D67">
        <w:rPr>
          <w:rFonts w:ascii="Times New Roman" w:hAnsi="Times New Roman" w:cs="Times New Roman"/>
          <w:bCs/>
          <w:sz w:val="28"/>
          <w:szCs w:val="28"/>
          <w:lang w:val="en-US"/>
        </w:rPr>
        <w:t>, c. 187</w:t>
      </w:r>
      <w:r w:rsidR="00B779CD">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p>
    <w:p w14:paraId="39DEF9E9" w14:textId="042A5F02" w:rsidR="00C52CF1"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Влада Республіки Кіпр негативно сприйняла прихід до влади полковників в Греції. Вони називали її в публічному просторі військовою </w:t>
      </w:r>
      <w:r>
        <w:rPr>
          <w:rFonts w:ascii="Times New Roman" w:hAnsi="Times New Roman" w:cs="Times New Roman"/>
          <w:bCs/>
          <w:sz w:val="28"/>
          <w:szCs w:val="28"/>
          <w:lang w:val="uk-UA"/>
        </w:rPr>
        <w:lastRenderedPageBreak/>
        <w:t>хунтою та диктатурою. Кіпрська влада ототожнювала свою країну</w:t>
      </w:r>
      <w:r>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 xml:space="preserve">з оплотом грецької демократії, і може дати притулок всім тим, кому загрожує чинний режим в Греції. </w:t>
      </w:r>
      <w:r w:rsidR="00C05189">
        <w:rPr>
          <w:rFonts w:ascii="Times New Roman" w:hAnsi="Times New Roman" w:cs="Times New Roman"/>
          <w:bCs/>
          <w:sz w:val="28"/>
          <w:szCs w:val="28"/>
          <w:lang w:val="uk-UA"/>
        </w:rPr>
        <w:t>П</w:t>
      </w:r>
      <w:r>
        <w:rPr>
          <w:rFonts w:ascii="Times New Roman" w:hAnsi="Times New Roman" w:cs="Times New Roman"/>
          <w:bCs/>
          <w:sz w:val="28"/>
          <w:szCs w:val="28"/>
          <w:lang w:val="uk-UA"/>
        </w:rPr>
        <w:t>олковникам</w:t>
      </w:r>
      <w:r w:rsidR="00C0518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не були до вподоби дані заяви, і вони готували замахи</w:t>
      </w:r>
      <w:r w:rsidRPr="005E37D0">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на вбивство президента Кіпру Макаріоса ІІІ впродовж 1972-1973 рр., які не стали успішними</w:t>
      </w:r>
      <w:r w:rsidR="00B779CD">
        <w:rPr>
          <w:rFonts w:ascii="Times New Roman" w:hAnsi="Times New Roman" w:cs="Times New Roman"/>
          <w:bCs/>
          <w:sz w:val="28"/>
          <w:szCs w:val="28"/>
          <w:lang w:val="en-US"/>
        </w:rPr>
        <w:t xml:space="preserve"> [</w:t>
      </w:r>
      <w:r w:rsidR="001A6E0F">
        <w:rPr>
          <w:rFonts w:ascii="Times New Roman" w:hAnsi="Times New Roman" w:cs="Times New Roman"/>
          <w:bCs/>
          <w:sz w:val="28"/>
          <w:szCs w:val="28"/>
          <w:lang w:val="en-US"/>
        </w:rPr>
        <w:fldChar w:fldCharType="begin"/>
      </w:r>
      <w:r w:rsidR="001A6E0F">
        <w:rPr>
          <w:rFonts w:ascii="Times New Roman" w:hAnsi="Times New Roman" w:cs="Times New Roman"/>
          <w:bCs/>
          <w:sz w:val="28"/>
          <w:szCs w:val="28"/>
          <w:lang w:val="en-US"/>
        </w:rPr>
        <w:instrText xml:space="preserve"> REF _Ref149129002 \r \h </w:instrText>
      </w:r>
      <w:r w:rsidR="001A6E0F">
        <w:rPr>
          <w:rFonts w:ascii="Times New Roman" w:hAnsi="Times New Roman" w:cs="Times New Roman"/>
          <w:bCs/>
          <w:sz w:val="28"/>
          <w:szCs w:val="28"/>
          <w:lang w:val="en-US"/>
        </w:rPr>
      </w:r>
      <w:r w:rsidR="001A6E0F">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72</w:t>
      </w:r>
      <w:r w:rsidR="001A6E0F">
        <w:rPr>
          <w:rFonts w:ascii="Times New Roman" w:hAnsi="Times New Roman" w:cs="Times New Roman"/>
          <w:bCs/>
          <w:sz w:val="28"/>
          <w:szCs w:val="28"/>
          <w:lang w:val="en-US"/>
        </w:rPr>
        <w:fldChar w:fldCharType="end"/>
      </w:r>
      <w:r w:rsidR="001A6E0F">
        <w:rPr>
          <w:rFonts w:ascii="Times New Roman" w:hAnsi="Times New Roman" w:cs="Times New Roman"/>
          <w:bCs/>
          <w:sz w:val="28"/>
          <w:szCs w:val="28"/>
          <w:lang w:val="en-US"/>
        </w:rPr>
        <w:t xml:space="preserve">, </w:t>
      </w:r>
      <w:r w:rsidR="001A6E0F">
        <w:rPr>
          <w:rFonts w:ascii="Times New Roman" w:hAnsi="Times New Roman" w:cs="Times New Roman"/>
          <w:bCs/>
          <w:sz w:val="28"/>
          <w:szCs w:val="28"/>
          <w:lang w:val="uk-UA"/>
        </w:rPr>
        <w:t>с. 153</w:t>
      </w:r>
      <w:r w:rsidR="00B779CD">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p>
    <w:p w14:paraId="31274635" w14:textId="73310021"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Потрібно зазначити, коли прийшов до влади в Греції Д. Іоаннідіс, для нього було стратегічно важливим завданням взяти острів будь-якими засобами, тому що на його думку, це підняло би авторитет серед грецького народу, та забезпечило зростання стратегічного значення країни. Гібридні та дипломатичні методи не мали успіху в вирішенні цього питання. </w:t>
      </w:r>
    </w:p>
    <w:p w14:paraId="4ABD39FE" w14:textId="4D31FCAC"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Ф. Гізікіс та Д. Іоаннідіс з найближчим оточенням прийняли остаточне рішення, зробити військовий переворот на території Кіпру. Найголовнішими завданнями були: взяття в полон чинного президента Республіки Кіпр Макаріоса ІІІ.  Військовий переворот стався 15 липня 1974 р., було</w:t>
      </w:r>
      <w:r w:rsidR="0005515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оголошено по радіо, що Макаріос ІІІ загинув, новим президентом</w:t>
      </w:r>
      <w:r w:rsidR="0005515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оголошено Нікоса Сампсона, але він не був підтриманий народом Кіпру. </w:t>
      </w:r>
      <w:r w:rsidR="0005515C">
        <w:rPr>
          <w:rFonts w:ascii="Times New Roman" w:hAnsi="Times New Roman" w:cs="Times New Roman"/>
          <w:bCs/>
          <w:sz w:val="28"/>
          <w:szCs w:val="28"/>
          <w:lang w:val="uk-UA"/>
        </w:rPr>
        <w:t xml:space="preserve">Проголошено </w:t>
      </w:r>
      <w:r>
        <w:rPr>
          <w:rFonts w:ascii="Times New Roman" w:hAnsi="Times New Roman" w:cs="Times New Roman"/>
          <w:bCs/>
          <w:sz w:val="28"/>
          <w:szCs w:val="28"/>
          <w:lang w:val="uk-UA"/>
        </w:rPr>
        <w:t>про створення нової держави, яка мала підпорядковуватися Греції</w:t>
      </w:r>
      <w:r w:rsidR="00B779CD">
        <w:rPr>
          <w:rFonts w:ascii="Times New Roman" w:hAnsi="Times New Roman" w:cs="Times New Roman"/>
          <w:bCs/>
          <w:sz w:val="28"/>
          <w:szCs w:val="28"/>
          <w:lang w:val="en-US"/>
        </w:rPr>
        <w:t xml:space="preserve"> [</w:t>
      </w:r>
      <w:r w:rsidR="007375AC">
        <w:rPr>
          <w:rFonts w:ascii="Times New Roman" w:hAnsi="Times New Roman" w:cs="Times New Roman"/>
          <w:bCs/>
          <w:sz w:val="28"/>
          <w:szCs w:val="28"/>
          <w:lang w:val="en-US"/>
        </w:rPr>
        <w:fldChar w:fldCharType="begin"/>
      </w:r>
      <w:r w:rsidR="007375AC">
        <w:rPr>
          <w:rFonts w:ascii="Times New Roman" w:hAnsi="Times New Roman" w:cs="Times New Roman"/>
          <w:bCs/>
          <w:sz w:val="28"/>
          <w:szCs w:val="28"/>
          <w:lang w:val="en-US"/>
        </w:rPr>
        <w:instrText xml:space="preserve"> REF _Ref149485099 \r \h </w:instrText>
      </w:r>
      <w:r w:rsidR="007375AC">
        <w:rPr>
          <w:rFonts w:ascii="Times New Roman" w:hAnsi="Times New Roman" w:cs="Times New Roman"/>
          <w:bCs/>
          <w:sz w:val="28"/>
          <w:szCs w:val="28"/>
          <w:lang w:val="en-US"/>
        </w:rPr>
      </w:r>
      <w:r w:rsidR="007375AC">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50</w:t>
      </w:r>
      <w:r w:rsidR="007375AC">
        <w:rPr>
          <w:rFonts w:ascii="Times New Roman" w:hAnsi="Times New Roman" w:cs="Times New Roman"/>
          <w:bCs/>
          <w:sz w:val="28"/>
          <w:szCs w:val="28"/>
          <w:lang w:val="en-US"/>
        </w:rPr>
        <w:fldChar w:fldCharType="end"/>
      </w:r>
      <w:r w:rsidR="007375AC">
        <w:rPr>
          <w:rFonts w:ascii="Times New Roman" w:hAnsi="Times New Roman" w:cs="Times New Roman"/>
          <w:bCs/>
          <w:sz w:val="28"/>
          <w:szCs w:val="28"/>
          <w:lang w:val="uk-UA"/>
        </w:rPr>
        <w:t>, с. 9</w:t>
      </w:r>
      <w:r w:rsidR="007375AC">
        <w:rPr>
          <w:rFonts w:ascii="Times New Roman" w:hAnsi="Times New Roman" w:cs="Times New Roman"/>
          <w:bCs/>
          <w:sz w:val="28"/>
          <w:szCs w:val="28"/>
          <w:lang w:val="en-US"/>
        </w:rPr>
        <w:t>4</w:t>
      </w:r>
      <w:r w:rsidR="00B779CD">
        <w:rPr>
          <w:rFonts w:ascii="Times New Roman" w:hAnsi="Times New Roman" w:cs="Times New Roman"/>
          <w:bCs/>
          <w:sz w:val="28"/>
          <w:szCs w:val="28"/>
          <w:lang w:val="en-US"/>
        </w:rPr>
        <w:t>]</w:t>
      </w:r>
      <w:r>
        <w:rPr>
          <w:rFonts w:ascii="Times New Roman" w:hAnsi="Times New Roman" w:cs="Times New Roman"/>
          <w:bCs/>
          <w:sz w:val="28"/>
          <w:szCs w:val="28"/>
          <w:lang w:val="uk-UA"/>
        </w:rPr>
        <w:t>.</w:t>
      </w:r>
    </w:p>
    <w:p w14:paraId="58669DD6" w14:textId="2531EFC3" w:rsidR="00996803" w:rsidRDefault="00996803"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Потім, турки-кіпріоти побачивши, що відбувається окупація Кіпру, вони запросили допомогу в Туреччини, щоб захистити місцеве турецьке населення. Турецький уряд прийняв рішення про військове вторгнення 19</w:t>
      </w:r>
      <w:r w:rsidR="00BF677C">
        <w:rPr>
          <w:rFonts w:ascii="Times New Roman" w:hAnsi="Times New Roman" w:cs="Times New Roman"/>
          <w:bCs/>
          <w:sz w:val="28"/>
          <w:szCs w:val="28"/>
          <w:lang w:val="en-US"/>
        </w:rPr>
        <w:t> </w:t>
      </w:r>
      <w:r>
        <w:rPr>
          <w:rFonts w:ascii="Times New Roman" w:hAnsi="Times New Roman" w:cs="Times New Roman"/>
          <w:bCs/>
          <w:sz w:val="28"/>
          <w:szCs w:val="28"/>
          <w:lang w:val="uk-UA"/>
        </w:rPr>
        <w:t>липня 1974 р.</w:t>
      </w:r>
      <w:r w:rsidR="00112F37">
        <w:rPr>
          <w:rFonts w:ascii="Times New Roman" w:hAnsi="Times New Roman" w:cs="Times New Roman"/>
          <w:bCs/>
          <w:sz w:val="28"/>
          <w:szCs w:val="28"/>
          <w:lang w:val="en-US"/>
        </w:rPr>
        <w:t xml:space="preserve"> [</w:t>
      </w:r>
      <w:r w:rsidR="00112F37">
        <w:rPr>
          <w:rFonts w:ascii="Times New Roman" w:hAnsi="Times New Roman" w:cs="Times New Roman"/>
          <w:bCs/>
          <w:sz w:val="28"/>
          <w:szCs w:val="28"/>
          <w:lang w:val="en-US"/>
        </w:rPr>
        <w:fldChar w:fldCharType="begin"/>
      </w:r>
      <w:r w:rsidR="00112F37">
        <w:rPr>
          <w:rFonts w:ascii="Times New Roman" w:hAnsi="Times New Roman" w:cs="Times New Roman"/>
          <w:bCs/>
          <w:sz w:val="28"/>
          <w:szCs w:val="28"/>
          <w:lang w:val="en-US"/>
        </w:rPr>
        <w:instrText xml:space="preserve"> REF _Ref149489985 \r \h </w:instrText>
      </w:r>
      <w:r w:rsidR="00112F37">
        <w:rPr>
          <w:rFonts w:ascii="Times New Roman" w:hAnsi="Times New Roman" w:cs="Times New Roman"/>
          <w:bCs/>
          <w:sz w:val="28"/>
          <w:szCs w:val="28"/>
          <w:lang w:val="en-US"/>
        </w:rPr>
      </w:r>
      <w:r w:rsidR="00112F37">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58</w:t>
      </w:r>
      <w:r w:rsidR="00112F37">
        <w:rPr>
          <w:rFonts w:ascii="Times New Roman" w:hAnsi="Times New Roman" w:cs="Times New Roman"/>
          <w:bCs/>
          <w:sz w:val="28"/>
          <w:szCs w:val="28"/>
          <w:lang w:val="en-US"/>
        </w:rPr>
        <w:fldChar w:fldCharType="end"/>
      </w:r>
      <w:r w:rsidR="00112F37">
        <w:rPr>
          <w:rFonts w:ascii="Times New Roman" w:hAnsi="Times New Roman" w:cs="Times New Roman"/>
          <w:bCs/>
          <w:sz w:val="28"/>
          <w:szCs w:val="28"/>
          <w:lang w:val="en-US"/>
        </w:rPr>
        <w:t xml:space="preserve">, </w:t>
      </w:r>
      <w:r w:rsidR="00112F37">
        <w:rPr>
          <w:rFonts w:ascii="Times New Roman" w:hAnsi="Times New Roman" w:cs="Times New Roman"/>
          <w:bCs/>
          <w:sz w:val="28"/>
          <w:szCs w:val="28"/>
          <w:lang w:val="uk-UA"/>
        </w:rPr>
        <w:t>с. 11</w:t>
      </w:r>
      <w:r w:rsidR="00112F37">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Станом на ранок 20 липня 1974 р. турецькі війська були вже на території Республіки Кіпр. Їм не чинили жорсткого опору грецькі війська, тому вже 23 липня 1974 р. було окуповано значну частину території</w:t>
      </w:r>
      <w:r w:rsidR="00B779CD">
        <w:rPr>
          <w:rFonts w:ascii="Times New Roman" w:hAnsi="Times New Roman" w:cs="Times New Roman"/>
          <w:bCs/>
          <w:sz w:val="28"/>
          <w:szCs w:val="28"/>
          <w:lang w:val="en-US"/>
        </w:rPr>
        <w:t xml:space="preserve"> [</w:t>
      </w:r>
      <w:r w:rsidR="00D72397">
        <w:rPr>
          <w:rFonts w:ascii="Times New Roman" w:hAnsi="Times New Roman" w:cs="Times New Roman"/>
          <w:bCs/>
          <w:sz w:val="28"/>
          <w:szCs w:val="28"/>
          <w:lang w:val="en-US"/>
        </w:rPr>
        <w:fldChar w:fldCharType="begin"/>
      </w:r>
      <w:r w:rsidR="00D72397">
        <w:rPr>
          <w:rFonts w:ascii="Times New Roman" w:hAnsi="Times New Roman" w:cs="Times New Roman"/>
          <w:bCs/>
          <w:sz w:val="28"/>
          <w:szCs w:val="28"/>
          <w:lang w:val="en-US"/>
        </w:rPr>
        <w:instrText xml:space="preserve"> REF _Ref149485099 \r \h </w:instrText>
      </w:r>
      <w:r w:rsidR="00D72397">
        <w:rPr>
          <w:rFonts w:ascii="Times New Roman" w:hAnsi="Times New Roman" w:cs="Times New Roman"/>
          <w:bCs/>
          <w:sz w:val="28"/>
          <w:szCs w:val="28"/>
          <w:lang w:val="en-US"/>
        </w:rPr>
      </w:r>
      <w:r w:rsidR="00D72397">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50</w:t>
      </w:r>
      <w:r w:rsidR="00D72397">
        <w:rPr>
          <w:rFonts w:ascii="Times New Roman" w:hAnsi="Times New Roman" w:cs="Times New Roman"/>
          <w:bCs/>
          <w:sz w:val="28"/>
          <w:szCs w:val="28"/>
          <w:lang w:val="en-US"/>
        </w:rPr>
        <w:fldChar w:fldCharType="end"/>
      </w:r>
      <w:r w:rsidR="00D72397">
        <w:rPr>
          <w:rFonts w:ascii="Times New Roman" w:hAnsi="Times New Roman" w:cs="Times New Roman"/>
          <w:bCs/>
          <w:sz w:val="28"/>
          <w:szCs w:val="28"/>
          <w:lang w:val="uk-UA"/>
        </w:rPr>
        <w:t>, с. 95</w:t>
      </w:r>
      <w:r w:rsidR="00D72397">
        <w:rPr>
          <w:rFonts w:ascii="Times New Roman" w:hAnsi="Times New Roman" w:cs="Times New Roman"/>
          <w:bCs/>
          <w:sz w:val="28"/>
          <w:szCs w:val="28"/>
          <w:lang w:val="en-US"/>
        </w:rPr>
        <w:t xml:space="preserve">; </w:t>
      </w:r>
      <w:r w:rsidR="00D72397">
        <w:rPr>
          <w:rFonts w:ascii="Times New Roman" w:hAnsi="Times New Roman" w:cs="Times New Roman"/>
          <w:bCs/>
          <w:sz w:val="28"/>
          <w:szCs w:val="28"/>
          <w:lang w:val="en-US"/>
        </w:rPr>
        <w:fldChar w:fldCharType="begin"/>
      </w:r>
      <w:r w:rsidR="00D72397">
        <w:rPr>
          <w:rFonts w:ascii="Times New Roman" w:hAnsi="Times New Roman" w:cs="Times New Roman"/>
          <w:bCs/>
          <w:sz w:val="28"/>
          <w:szCs w:val="28"/>
          <w:lang w:val="en-US"/>
        </w:rPr>
        <w:instrText xml:space="preserve"> REF _Ref149129002 \r \h </w:instrText>
      </w:r>
      <w:r w:rsidR="00D72397">
        <w:rPr>
          <w:rFonts w:ascii="Times New Roman" w:hAnsi="Times New Roman" w:cs="Times New Roman"/>
          <w:bCs/>
          <w:sz w:val="28"/>
          <w:szCs w:val="28"/>
          <w:lang w:val="en-US"/>
        </w:rPr>
      </w:r>
      <w:r w:rsidR="00D72397">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72</w:t>
      </w:r>
      <w:r w:rsidR="00D72397">
        <w:rPr>
          <w:rFonts w:ascii="Times New Roman" w:hAnsi="Times New Roman" w:cs="Times New Roman"/>
          <w:bCs/>
          <w:sz w:val="28"/>
          <w:szCs w:val="28"/>
          <w:lang w:val="en-US"/>
        </w:rPr>
        <w:fldChar w:fldCharType="end"/>
      </w:r>
      <w:r w:rsidR="00D72397">
        <w:rPr>
          <w:rFonts w:ascii="Times New Roman" w:hAnsi="Times New Roman" w:cs="Times New Roman"/>
          <w:bCs/>
          <w:sz w:val="28"/>
          <w:szCs w:val="28"/>
          <w:lang w:val="en-US"/>
        </w:rPr>
        <w:t xml:space="preserve">, </w:t>
      </w:r>
      <w:r w:rsidR="00D72397">
        <w:rPr>
          <w:rFonts w:ascii="Times New Roman" w:hAnsi="Times New Roman" w:cs="Times New Roman"/>
          <w:bCs/>
          <w:sz w:val="28"/>
          <w:szCs w:val="28"/>
          <w:lang w:val="uk-UA"/>
        </w:rPr>
        <w:t>с. 153</w:t>
      </w:r>
      <w:r w:rsidR="00B779CD">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p>
    <w:p w14:paraId="1CB2E29B" w14:textId="1BF0FB82" w:rsidR="007375AC" w:rsidRDefault="00996803" w:rsidP="00234E8A">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uk-UA"/>
        </w:rPr>
        <w:t>Причиною стратегічного провалу Д. Іоаннідіса – це погано продумана оборона, на випадок вторг</w:t>
      </w:r>
      <w:r w:rsidR="00B46092">
        <w:rPr>
          <w:rFonts w:ascii="Times New Roman" w:hAnsi="Times New Roman" w:cs="Times New Roman"/>
          <w:bCs/>
          <w:sz w:val="28"/>
          <w:szCs w:val="28"/>
          <w:lang w:val="uk-UA"/>
        </w:rPr>
        <w:t>н</w:t>
      </w:r>
      <w:r>
        <w:rPr>
          <w:rFonts w:ascii="Times New Roman" w:hAnsi="Times New Roman" w:cs="Times New Roman"/>
          <w:bCs/>
          <w:sz w:val="28"/>
          <w:szCs w:val="28"/>
          <w:lang w:val="uk-UA"/>
        </w:rPr>
        <w:t>ення Туреччини, тоді в вищих колах полковників цей варіант досить суттєво не розглядався, тому в місцевого грецького Генерального Штабу не було чіткого плану, як зупинити ворожі війська, немає адекватної координації армії.</w:t>
      </w:r>
      <w:r>
        <w:rPr>
          <w:rFonts w:ascii="Times New Roman" w:hAnsi="Times New Roman" w:cs="Times New Roman"/>
          <w:bCs/>
          <w:sz w:val="28"/>
          <w:szCs w:val="28"/>
          <w:lang w:val="en-US"/>
        </w:rPr>
        <w:t xml:space="preserve"> </w:t>
      </w:r>
    </w:p>
    <w:p w14:paraId="76D5DB80" w14:textId="29AF85E2" w:rsidR="00996803" w:rsidRDefault="00996803" w:rsidP="002615C8">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Щоб змінити своє положення, в Греції оголосили загальну мобілізацію з 20-21 липня 1974 р., але військове командування зрозуміло, що держава не є готовою до війни</w:t>
      </w:r>
      <w:r w:rsidR="00632977">
        <w:rPr>
          <w:rFonts w:ascii="Times New Roman" w:hAnsi="Times New Roman" w:cs="Times New Roman"/>
          <w:bCs/>
          <w:sz w:val="28"/>
          <w:szCs w:val="28"/>
          <w:lang w:val="en-US"/>
        </w:rPr>
        <w:t xml:space="preserve"> [</w:t>
      </w:r>
      <w:r w:rsidR="00632977">
        <w:rPr>
          <w:rFonts w:ascii="Times New Roman" w:hAnsi="Times New Roman" w:cs="Times New Roman"/>
          <w:bCs/>
          <w:sz w:val="28"/>
          <w:szCs w:val="28"/>
          <w:lang w:val="en-US"/>
        </w:rPr>
        <w:fldChar w:fldCharType="begin"/>
      </w:r>
      <w:r w:rsidR="00632977">
        <w:rPr>
          <w:rFonts w:ascii="Times New Roman" w:hAnsi="Times New Roman" w:cs="Times New Roman"/>
          <w:bCs/>
          <w:sz w:val="28"/>
          <w:szCs w:val="28"/>
          <w:lang w:val="en-US"/>
        </w:rPr>
        <w:instrText xml:space="preserve"> REF _Ref149129251 \r \h </w:instrText>
      </w:r>
      <w:r w:rsidR="00632977">
        <w:rPr>
          <w:rFonts w:ascii="Times New Roman" w:hAnsi="Times New Roman" w:cs="Times New Roman"/>
          <w:bCs/>
          <w:sz w:val="28"/>
          <w:szCs w:val="28"/>
          <w:lang w:val="en-US"/>
        </w:rPr>
      </w:r>
      <w:r w:rsidR="00632977">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70</w:t>
      </w:r>
      <w:r w:rsidR="00632977">
        <w:rPr>
          <w:rFonts w:ascii="Times New Roman" w:hAnsi="Times New Roman" w:cs="Times New Roman"/>
          <w:bCs/>
          <w:sz w:val="28"/>
          <w:szCs w:val="28"/>
          <w:lang w:val="en-US"/>
        </w:rPr>
        <w:fldChar w:fldCharType="end"/>
      </w:r>
      <w:r w:rsidR="00632977">
        <w:rPr>
          <w:rFonts w:ascii="Times New Roman" w:hAnsi="Times New Roman" w:cs="Times New Roman"/>
          <w:bCs/>
          <w:sz w:val="28"/>
          <w:szCs w:val="28"/>
          <w:lang w:val="en-US"/>
        </w:rPr>
        <w:t xml:space="preserve">, </w:t>
      </w:r>
      <w:r w:rsidR="00632977">
        <w:rPr>
          <w:rFonts w:ascii="Times New Roman" w:hAnsi="Times New Roman" w:cs="Times New Roman"/>
          <w:bCs/>
          <w:sz w:val="28"/>
          <w:szCs w:val="28"/>
          <w:lang w:val="uk-UA"/>
        </w:rPr>
        <w:t>с. 390</w:t>
      </w:r>
      <w:r w:rsidR="00632977">
        <w:rPr>
          <w:rFonts w:ascii="Times New Roman" w:hAnsi="Times New Roman" w:cs="Times New Roman"/>
          <w:bCs/>
          <w:sz w:val="28"/>
          <w:szCs w:val="28"/>
          <w:lang w:val="en-US"/>
        </w:rPr>
        <w:t>]</w:t>
      </w:r>
      <w:r>
        <w:rPr>
          <w:rFonts w:ascii="Times New Roman" w:hAnsi="Times New Roman" w:cs="Times New Roman"/>
          <w:bCs/>
          <w:sz w:val="28"/>
          <w:szCs w:val="28"/>
          <w:lang w:val="uk-UA"/>
        </w:rPr>
        <w:t>. Під час бойових дій</w:t>
      </w:r>
      <w:r w:rsidR="00C95DC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грецька армія була розбита збройними силами Туреччини. Війна була програна, це викликало дестабілізацію влади Д.</w:t>
      </w:r>
      <w:r w:rsidR="000B1578">
        <w:rPr>
          <w:rFonts w:ascii="Times New Roman" w:hAnsi="Times New Roman" w:cs="Times New Roman"/>
          <w:bCs/>
          <w:sz w:val="28"/>
          <w:szCs w:val="28"/>
          <w:lang w:val="en-US"/>
        </w:rPr>
        <w:t> </w:t>
      </w:r>
      <w:r>
        <w:rPr>
          <w:rFonts w:ascii="Times New Roman" w:hAnsi="Times New Roman" w:cs="Times New Roman"/>
          <w:bCs/>
          <w:sz w:val="28"/>
          <w:szCs w:val="28"/>
          <w:lang w:val="uk-UA"/>
        </w:rPr>
        <w:t>Іоаннідіса та Ф. Гізікіса</w:t>
      </w:r>
      <w:r w:rsidR="004448DE">
        <w:rPr>
          <w:rFonts w:ascii="Times New Roman" w:hAnsi="Times New Roman" w:cs="Times New Roman"/>
          <w:bCs/>
          <w:sz w:val="28"/>
          <w:szCs w:val="28"/>
          <w:lang w:val="uk-UA"/>
        </w:rPr>
        <w:t xml:space="preserve"> </w:t>
      </w:r>
      <w:r w:rsidR="004448DE">
        <w:rPr>
          <w:rFonts w:ascii="Times New Roman" w:hAnsi="Times New Roman" w:cs="Times New Roman"/>
          <w:bCs/>
          <w:sz w:val="28"/>
          <w:szCs w:val="28"/>
          <w:lang w:val="en-US"/>
        </w:rPr>
        <w:t>[</w:t>
      </w:r>
      <w:r w:rsidR="004448DE">
        <w:rPr>
          <w:rFonts w:ascii="Times New Roman" w:hAnsi="Times New Roman" w:cs="Times New Roman"/>
          <w:bCs/>
          <w:sz w:val="28"/>
          <w:szCs w:val="28"/>
          <w:lang w:val="en-US"/>
        </w:rPr>
        <w:fldChar w:fldCharType="begin"/>
      </w:r>
      <w:r w:rsidR="004448DE">
        <w:rPr>
          <w:rFonts w:ascii="Times New Roman" w:hAnsi="Times New Roman" w:cs="Times New Roman"/>
          <w:bCs/>
          <w:sz w:val="28"/>
          <w:szCs w:val="28"/>
          <w:lang w:val="en-US"/>
        </w:rPr>
        <w:instrText xml:space="preserve"> REF _Ref149129251 \r \h </w:instrText>
      </w:r>
      <w:r w:rsidR="004448DE">
        <w:rPr>
          <w:rFonts w:ascii="Times New Roman" w:hAnsi="Times New Roman" w:cs="Times New Roman"/>
          <w:bCs/>
          <w:sz w:val="28"/>
          <w:szCs w:val="28"/>
          <w:lang w:val="en-US"/>
        </w:rPr>
      </w:r>
      <w:r w:rsidR="004448DE">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70</w:t>
      </w:r>
      <w:r w:rsidR="004448DE">
        <w:rPr>
          <w:rFonts w:ascii="Times New Roman" w:hAnsi="Times New Roman" w:cs="Times New Roman"/>
          <w:bCs/>
          <w:sz w:val="28"/>
          <w:szCs w:val="28"/>
          <w:lang w:val="en-US"/>
        </w:rPr>
        <w:fldChar w:fldCharType="end"/>
      </w:r>
      <w:r w:rsidR="00533B17">
        <w:rPr>
          <w:rFonts w:ascii="Times New Roman" w:hAnsi="Times New Roman" w:cs="Times New Roman"/>
          <w:bCs/>
          <w:sz w:val="28"/>
          <w:szCs w:val="28"/>
          <w:lang w:val="uk-UA"/>
        </w:rPr>
        <w:t>, с. 391</w:t>
      </w:r>
      <w:r w:rsidR="004448DE">
        <w:rPr>
          <w:rFonts w:ascii="Times New Roman" w:hAnsi="Times New Roman" w:cs="Times New Roman"/>
          <w:bCs/>
          <w:sz w:val="28"/>
          <w:szCs w:val="28"/>
          <w:lang w:val="en-US"/>
        </w:rPr>
        <w:t>]</w:t>
      </w:r>
      <w:r>
        <w:rPr>
          <w:rFonts w:ascii="Times New Roman" w:hAnsi="Times New Roman" w:cs="Times New Roman"/>
          <w:bCs/>
          <w:sz w:val="28"/>
          <w:szCs w:val="28"/>
          <w:lang w:val="uk-UA"/>
        </w:rPr>
        <w:t>. Щоб не сталося нової громадянської війни в Греції, військова хунта вирішила спочатку провести нові реформи в політичній системі, але грецьке населення на цю пропозицію відповіло негативно, та вимагало негайної відставки диктаторів</w:t>
      </w:r>
      <w:r w:rsidR="00B779CD">
        <w:rPr>
          <w:rFonts w:ascii="Times New Roman" w:hAnsi="Times New Roman" w:cs="Times New Roman"/>
          <w:bCs/>
          <w:sz w:val="28"/>
          <w:szCs w:val="28"/>
          <w:lang w:val="en-US"/>
        </w:rPr>
        <w:t xml:space="preserve"> [</w:t>
      </w:r>
      <w:r w:rsidR="00EF1A58">
        <w:rPr>
          <w:rFonts w:ascii="Times New Roman" w:hAnsi="Times New Roman" w:cs="Times New Roman"/>
          <w:bCs/>
          <w:sz w:val="28"/>
          <w:szCs w:val="28"/>
          <w:lang w:val="en-US"/>
        </w:rPr>
        <w:fldChar w:fldCharType="begin"/>
      </w:r>
      <w:r w:rsidR="00EF1A58">
        <w:rPr>
          <w:rFonts w:ascii="Times New Roman" w:hAnsi="Times New Roman" w:cs="Times New Roman"/>
          <w:bCs/>
          <w:sz w:val="28"/>
          <w:szCs w:val="28"/>
          <w:lang w:val="en-US"/>
        </w:rPr>
        <w:instrText xml:space="preserve"> REF _Ref149129437 \r \h </w:instrText>
      </w:r>
      <w:r w:rsidR="00EF1A58">
        <w:rPr>
          <w:rFonts w:ascii="Times New Roman" w:hAnsi="Times New Roman" w:cs="Times New Roman"/>
          <w:bCs/>
          <w:sz w:val="28"/>
          <w:szCs w:val="28"/>
          <w:lang w:val="en-US"/>
        </w:rPr>
      </w:r>
      <w:r w:rsidR="00EF1A58">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42</w:t>
      </w:r>
      <w:r w:rsidR="00EF1A58">
        <w:rPr>
          <w:rFonts w:ascii="Times New Roman" w:hAnsi="Times New Roman" w:cs="Times New Roman"/>
          <w:bCs/>
          <w:sz w:val="28"/>
          <w:szCs w:val="28"/>
          <w:lang w:val="en-US"/>
        </w:rPr>
        <w:fldChar w:fldCharType="end"/>
      </w:r>
      <w:r w:rsidR="00EF1A58">
        <w:rPr>
          <w:rFonts w:ascii="Times New Roman" w:hAnsi="Times New Roman" w:cs="Times New Roman"/>
          <w:bCs/>
          <w:sz w:val="28"/>
          <w:szCs w:val="28"/>
          <w:lang w:val="en-US"/>
        </w:rPr>
        <w:t xml:space="preserve">, </w:t>
      </w:r>
      <w:r w:rsidR="00EF1A58">
        <w:rPr>
          <w:rFonts w:ascii="Times New Roman" w:hAnsi="Times New Roman" w:cs="Times New Roman"/>
          <w:bCs/>
          <w:sz w:val="28"/>
          <w:szCs w:val="28"/>
          <w:lang w:val="uk-UA"/>
        </w:rPr>
        <w:t>с. 33</w:t>
      </w:r>
      <w:r w:rsidR="00B779CD">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p>
    <w:p w14:paraId="3B12B497" w14:textId="7B8849E0" w:rsidR="000313F8" w:rsidRDefault="00996803" w:rsidP="00793787">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 Іоаннідіс склав свої повноваження 23 липня 1974 р. та переда</w:t>
      </w:r>
      <w:r w:rsidR="001F1F8A">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владу демократичним політичним силам, а на наступний день було обрано нового лідера Греції – К. Караманліса. Першою постановою його була амністія усім </w:t>
      </w:r>
      <w:r w:rsidRPr="0042604E">
        <w:rPr>
          <w:rFonts w:ascii="Times New Roman" w:hAnsi="Times New Roman" w:cs="Times New Roman"/>
          <w:bCs/>
          <w:sz w:val="28"/>
          <w:szCs w:val="28"/>
          <w:lang w:val="uk-UA"/>
        </w:rPr>
        <w:t>політичним в</w:t>
      </w:r>
      <w:r>
        <w:rPr>
          <w:rFonts w:ascii="Times New Roman" w:hAnsi="Times New Roman" w:cs="Times New Roman"/>
          <w:bCs/>
          <w:sz w:val="28"/>
          <w:szCs w:val="28"/>
          <w:lang w:val="en-US"/>
        </w:rPr>
        <w:t>’</w:t>
      </w:r>
      <w:r w:rsidRPr="0042604E">
        <w:rPr>
          <w:rFonts w:ascii="Times New Roman" w:hAnsi="Times New Roman" w:cs="Times New Roman"/>
          <w:bCs/>
          <w:sz w:val="28"/>
          <w:szCs w:val="28"/>
          <w:lang w:val="uk-UA"/>
        </w:rPr>
        <w:t>язн</w:t>
      </w:r>
      <w:r>
        <w:rPr>
          <w:rFonts w:ascii="Times New Roman" w:hAnsi="Times New Roman" w:cs="Times New Roman"/>
          <w:bCs/>
          <w:sz w:val="28"/>
          <w:szCs w:val="28"/>
          <w:lang w:val="uk-UA"/>
        </w:rPr>
        <w:t>я</w:t>
      </w:r>
      <w:r w:rsidRPr="0042604E">
        <w:rPr>
          <w:rFonts w:ascii="Times New Roman" w:hAnsi="Times New Roman" w:cs="Times New Roman"/>
          <w:bCs/>
          <w:sz w:val="28"/>
          <w:szCs w:val="28"/>
          <w:lang w:val="uk-UA"/>
        </w:rPr>
        <w:t>м</w:t>
      </w:r>
      <w:r>
        <w:rPr>
          <w:rFonts w:ascii="Times New Roman" w:hAnsi="Times New Roman" w:cs="Times New Roman"/>
          <w:bCs/>
          <w:sz w:val="28"/>
          <w:szCs w:val="28"/>
          <w:lang w:val="uk-UA"/>
        </w:rPr>
        <w:t>, які були заарештовані під час диктатури полковників</w:t>
      </w:r>
      <w:r w:rsidR="00B779CD">
        <w:rPr>
          <w:rFonts w:ascii="Times New Roman" w:hAnsi="Times New Roman" w:cs="Times New Roman"/>
          <w:bCs/>
          <w:sz w:val="28"/>
          <w:szCs w:val="28"/>
          <w:lang w:val="en-US"/>
        </w:rPr>
        <w:t xml:space="preserve"> [</w:t>
      </w:r>
      <w:r w:rsidR="003245EE">
        <w:rPr>
          <w:rFonts w:ascii="Times New Roman" w:hAnsi="Times New Roman"/>
          <w:sz w:val="28"/>
          <w:szCs w:val="28"/>
          <w:lang w:val="uk-UA"/>
        </w:rPr>
        <w:fldChar w:fldCharType="begin"/>
      </w:r>
      <w:r w:rsidR="003245EE">
        <w:rPr>
          <w:rFonts w:ascii="Times New Roman" w:hAnsi="Times New Roman"/>
          <w:sz w:val="28"/>
          <w:szCs w:val="28"/>
          <w:lang w:val="uk-UA"/>
        </w:rPr>
        <w:instrText xml:space="preserve"> REF _Ref149127257 \r \h </w:instrText>
      </w:r>
      <w:r w:rsidR="003245EE">
        <w:rPr>
          <w:rFonts w:ascii="Times New Roman" w:hAnsi="Times New Roman"/>
          <w:sz w:val="28"/>
          <w:szCs w:val="28"/>
          <w:lang w:val="uk-UA"/>
        </w:rPr>
      </w:r>
      <w:r w:rsidR="003245EE">
        <w:rPr>
          <w:rFonts w:ascii="Times New Roman" w:hAnsi="Times New Roman"/>
          <w:sz w:val="28"/>
          <w:szCs w:val="28"/>
          <w:lang w:val="uk-UA"/>
        </w:rPr>
        <w:fldChar w:fldCharType="separate"/>
      </w:r>
      <w:r w:rsidR="00850E79">
        <w:rPr>
          <w:rFonts w:ascii="Times New Roman" w:hAnsi="Times New Roman"/>
          <w:sz w:val="28"/>
          <w:szCs w:val="28"/>
          <w:lang w:val="uk-UA"/>
        </w:rPr>
        <w:t>12</w:t>
      </w:r>
      <w:r w:rsidR="003245EE">
        <w:rPr>
          <w:rFonts w:ascii="Times New Roman" w:hAnsi="Times New Roman"/>
          <w:sz w:val="28"/>
          <w:szCs w:val="28"/>
          <w:lang w:val="uk-UA"/>
        </w:rPr>
        <w:fldChar w:fldCharType="end"/>
      </w:r>
      <w:r w:rsidR="00B779CD">
        <w:rPr>
          <w:rFonts w:ascii="Times New Roman" w:hAnsi="Times New Roman" w:cs="Times New Roman"/>
          <w:bCs/>
          <w:sz w:val="28"/>
          <w:szCs w:val="28"/>
          <w:lang w:val="en-US"/>
        </w:rPr>
        <w:t>]</w:t>
      </w:r>
      <w:r>
        <w:rPr>
          <w:rFonts w:ascii="Times New Roman" w:hAnsi="Times New Roman" w:cs="Times New Roman"/>
          <w:bCs/>
          <w:sz w:val="28"/>
          <w:szCs w:val="28"/>
          <w:lang w:val="uk-UA"/>
        </w:rPr>
        <w:t>.</w:t>
      </w:r>
      <w:r w:rsidR="00F473ED">
        <w:rPr>
          <w:rFonts w:ascii="Times New Roman" w:hAnsi="Times New Roman" w:cs="Times New Roman"/>
          <w:bCs/>
          <w:sz w:val="28"/>
          <w:szCs w:val="28"/>
          <w:lang w:val="en-US"/>
        </w:rPr>
        <w:t xml:space="preserve"> </w:t>
      </w:r>
      <w:r>
        <w:rPr>
          <w:rFonts w:ascii="Times New Roman" w:hAnsi="Times New Roman" w:cs="Times New Roman"/>
          <w:bCs/>
          <w:sz w:val="28"/>
          <w:szCs w:val="28"/>
          <w:lang w:val="uk-UA"/>
        </w:rPr>
        <w:t>В серпні 1974 р. було оголошено суд над військовою хунтою. Г.</w:t>
      </w:r>
      <w:r w:rsidR="000B1578">
        <w:rPr>
          <w:rFonts w:ascii="Times New Roman" w:hAnsi="Times New Roman" w:cs="Times New Roman"/>
          <w:bCs/>
          <w:sz w:val="28"/>
          <w:szCs w:val="28"/>
          <w:lang w:val="en-US"/>
        </w:rPr>
        <w:t> </w:t>
      </w:r>
      <w:r>
        <w:rPr>
          <w:rFonts w:ascii="Times New Roman" w:hAnsi="Times New Roman" w:cs="Times New Roman"/>
          <w:bCs/>
          <w:sz w:val="28"/>
          <w:szCs w:val="28"/>
          <w:lang w:val="uk-UA"/>
        </w:rPr>
        <w:t>Пападопулоса, Н. Макарезоса та С. Паттакоса</w:t>
      </w:r>
      <w:r w:rsidR="0005515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засуджено до довічного ув</w:t>
      </w:r>
      <w:r>
        <w:rPr>
          <w:rFonts w:ascii="Times New Roman" w:hAnsi="Times New Roman" w:cs="Times New Roman"/>
          <w:bCs/>
          <w:sz w:val="28"/>
          <w:szCs w:val="28"/>
          <w:lang w:val="en-US"/>
        </w:rPr>
        <w:t>’</w:t>
      </w:r>
      <w:r>
        <w:rPr>
          <w:rFonts w:ascii="Times New Roman" w:hAnsi="Times New Roman" w:cs="Times New Roman"/>
          <w:bCs/>
          <w:sz w:val="28"/>
          <w:szCs w:val="28"/>
          <w:lang w:val="uk-UA"/>
        </w:rPr>
        <w:t>язнення. Не</w:t>
      </w:r>
      <w:r w:rsidR="00F562F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дивлячись на великий список порушень кримінального кодексу Греції, Д. Іоаннідіс отримав 7 років позбавлення волі. </w:t>
      </w:r>
      <w:r w:rsidR="00C52CF1">
        <w:rPr>
          <w:rFonts w:ascii="Times New Roman" w:hAnsi="Times New Roman" w:cs="Times New Roman"/>
          <w:bCs/>
          <w:sz w:val="28"/>
          <w:szCs w:val="28"/>
          <w:lang w:val="uk-UA"/>
        </w:rPr>
        <w:t xml:space="preserve">Проти </w:t>
      </w:r>
      <w:r>
        <w:rPr>
          <w:rFonts w:ascii="Times New Roman" w:hAnsi="Times New Roman" w:cs="Times New Roman"/>
          <w:bCs/>
          <w:sz w:val="28"/>
          <w:szCs w:val="28"/>
          <w:lang w:val="uk-UA"/>
        </w:rPr>
        <w:t>Ф. Гізікіса в 1976</w:t>
      </w:r>
      <w:r w:rsidR="00710C52">
        <w:rPr>
          <w:rFonts w:ascii="Times New Roman" w:hAnsi="Times New Roman" w:cs="Times New Roman"/>
          <w:bCs/>
          <w:sz w:val="28"/>
          <w:szCs w:val="28"/>
          <w:lang w:val="uk-UA"/>
        </w:rPr>
        <w:t> </w:t>
      </w:r>
      <w:r>
        <w:rPr>
          <w:rFonts w:ascii="Times New Roman" w:hAnsi="Times New Roman" w:cs="Times New Roman"/>
          <w:bCs/>
          <w:sz w:val="28"/>
          <w:szCs w:val="28"/>
          <w:lang w:val="uk-UA"/>
        </w:rPr>
        <w:t>р. було закрито</w:t>
      </w:r>
      <w:r w:rsidR="00C52CF1">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всі кримінальні впровадження</w:t>
      </w:r>
      <w:r w:rsidR="003E2487">
        <w:rPr>
          <w:rFonts w:ascii="Times New Roman" w:hAnsi="Times New Roman" w:cs="Times New Roman"/>
          <w:bCs/>
          <w:sz w:val="28"/>
          <w:szCs w:val="28"/>
          <w:lang w:val="en-US"/>
        </w:rPr>
        <w:t xml:space="preserve"> [</w:t>
      </w:r>
      <w:r w:rsidR="007217CD">
        <w:rPr>
          <w:rFonts w:ascii="Times New Roman" w:hAnsi="Times New Roman" w:cs="Times New Roman"/>
          <w:bCs/>
          <w:sz w:val="28"/>
          <w:szCs w:val="28"/>
          <w:lang w:val="en-US"/>
        </w:rPr>
        <w:fldChar w:fldCharType="begin"/>
      </w:r>
      <w:r w:rsidR="007217CD">
        <w:rPr>
          <w:rFonts w:ascii="Times New Roman" w:hAnsi="Times New Roman" w:cs="Times New Roman"/>
          <w:bCs/>
          <w:sz w:val="28"/>
          <w:szCs w:val="28"/>
          <w:lang w:val="en-US"/>
        </w:rPr>
        <w:instrText xml:space="preserve"> REF _Ref149129437 \r \h </w:instrText>
      </w:r>
      <w:r w:rsidR="007217CD">
        <w:rPr>
          <w:rFonts w:ascii="Times New Roman" w:hAnsi="Times New Roman" w:cs="Times New Roman"/>
          <w:bCs/>
          <w:sz w:val="28"/>
          <w:szCs w:val="28"/>
          <w:lang w:val="en-US"/>
        </w:rPr>
      </w:r>
      <w:r w:rsidR="007217CD">
        <w:rPr>
          <w:rFonts w:ascii="Times New Roman" w:hAnsi="Times New Roman" w:cs="Times New Roman"/>
          <w:bCs/>
          <w:sz w:val="28"/>
          <w:szCs w:val="28"/>
          <w:lang w:val="en-US"/>
        </w:rPr>
        <w:fldChar w:fldCharType="separate"/>
      </w:r>
      <w:r w:rsidR="00850E79">
        <w:rPr>
          <w:rFonts w:ascii="Times New Roman" w:hAnsi="Times New Roman" w:cs="Times New Roman"/>
          <w:bCs/>
          <w:sz w:val="28"/>
          <w:szCs w:val="28"/>
          <w:lang w:val="en-US"/>
        </w:rPr>
        <w:t>42</w:t>
      </w:r>
      <w:r w:rsidR="007217CD">
        <w:rPr>
          <w:rFonts w:ascii="Times New Roman" w:hAnsi="Times New Roman" w:cs="Times New Roman"/>
          <w:bCs/>
          <w:sz w:val="28"/>
          <w:szCs w:val="28"/>
          <w:lang w:val="en-US"/>
        </w:rPr>
        <w:fldChar w:fldCharType="end"/>
      </w:r>
      <w:r w:rsidR="007217CD">
        <w:rPr>
          <w:rFonts w:ascii="Times New Roman" w:hAnsi="Times New Roman" w:cs="Times New Roman"/>
          <w:bCs/>
          <w:sz w:val="28"/>
          <w:szCs w:val="28"/>
          <w:lang w:val="en-US"/>
        </w:rPr>
        <w:t xml:space="preserve">, </w:t>
      </w:r>
      <w:r w:rsidR="007217CD">
        <w:rPr>
          <w:rFonts w:ascii="Times New Roman" w:hAnsi="Times New Roman" w:cs="Times New Roman"/>
          <w:bCs/>
          <w:sz w:val="28"/>
          <w:szCs w:val="28"/>
          <w:lang w:val="uk-UA"/>
        </w:rPr>
        <w:t>с. 31-32</w:t>
      </w:r>
      <w:r w:rsidR="003E2487">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 </w:t>
      </w:r>
    </w:p>
    <w:p w14:paraId="13E8B171" w14:textId="2C1DE26B" w:rsidR="00F17A20" w:rsidRPr="00F14B56" w:rsidRDefault="00245845"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Загалом</w:t>
      </w:r>
      <w:r w:rsidR="00F17A20">
        <w:rPr>
          <w:rFonts w:ascii="Times New Roman" w:hAnsi="Times New Roman" w:cs="Times New Roman"/>
          <w:bCs/>
          <w:sz w:val="28"/>
          <w:szCs w:val="28"/>
          <w:lang w:val="uk-UA"/>
        </w:rPr>
        <w:t xml:space="preserve">, режим Д. Іоаннідіса поставив під загрозу існування Греції як держави, проте </w:t>
      </w:r>
      <w:r w:rsidR="009C4176">
        <w:rPr>
          <w:rFonts w:ascii="Times New Roman" w:hAnsi="Times New Roman" w:cs="Times New Roman"/>
          <w:bCs/>
          <w:sz w:val="28"/>
          <w:szCs w:val="28"/>
          <w:lang w:val="uk-UA"/>
        </w:rPr>
        <w:t xml:space="preserve">єдиний </w:t>
      </w:r>
      <w:r w:rsidR="00F17A20">
        <w:rPr>
          <w:rFonts w:ascii="Times New Roman" w:hAnsi="Times New Roman" w:cs="Times New Roman"/>
          <w:bCs/>
          <w:sz w:val="28"/>
          <w:szCs w:val="28"/>
          <w:lang w:val="uk-UA"/>
        </w:rPr>
        <w:t>позитивний момент в тому, що саме через так</w:t>
      </w:r>
      <w:r w:rsidR="008C12A8">
        <w:rPr>
          <w:rFonts w:ascii="Times New Roman" w:hAnsi="Times New Roman" w:cs="Times New Roman"/>
          <w:bCs/>
          <w:sz w:val="28"/>
          <w:szCs w:val="28"/>
          <w:lang w:val="uk-UA"/>
        </w:rPr>
        <w:t>і</w:t>
      </w:r>
      <w:r w:rsidR="00F17A20">
        <w:rPr>
          <w:rFonts w:ascii="Times New Roman" w:hAnsi="Times New Roman" w:cs="Times New Roman"/>
          <w:bCs/>
          <w:sz w:val="28"/>
          <w:szCs w:val="28"/>
          <w:lang w:val="uk-UA"/>
        </w:rPr>
        <w:t xml:space="preserve"> </w:t>
      </w:r>
      <w:r w:rsidR="008C12A8">
        <w:rPr>
          <w:rFonts w:ascii="Times New Roman" w:hAnsi="Times New Roman" w:cs="Times New Roman"/>
          <w:bCs/>
          <w:sz w:val="28"/>
          <w:szCs w:val="28"/>
          <w:lang w:val="uk-UA"/>
        </w:rPr>
        <w:t xml:space="preserve">негативні </w:t>
      </w:r>
      <w:r w:rsidR="00F17A20">
        <w:rPr>
          <w:rFonts w:ascii="Times New Roman" w:hAnsi="Times New Roman" w:cs="Times New Roman"/>
          <w:bCs/>
          <w:sz w:val="28"/>
          <w:szCs w:val="28"/>
          <w:lang w:val="uk-UA"/>
        </w:rPr>
        <w:t>обставин</w:t>
      </w:r>
      <w:r w:rsidR="008C12A8">
        <w:rPr>
          <w:rFonts w:ascii="Times New Roman" w:hAnsi="Times New Roman" w:cs="Times New Roman"/>
          <w:bCs/>
          <w:sz w:val="28"/>
          <w:szCs w:val="28"/>
          <w:lang w:val="uk-UA"/>
        </w:rPr>
        <w:t>и</w:t>
      </w:r>
      <w:r w:rsidR="00F17A20">
        <w:rPr>
          <w:rFonts w:ascii="Times New Roman" w:hAnsi="Times New Roman" w:cs="Times New Roman"/>
          <w:bCs/>
          <w:sz w:val="28"/>
          <w:szCs w:val="28"/>
          <w:lang w:val="uk-UA"/>
        </w:rPr>
        <w:t xml:space="preserve"> прийшла до влади демократична опозиція</w:t>
      </w:r>
      <w:r w:rsidR="008C12A8">
        <w:rPr>
          <w:rFonts w:ascii="Times New Roman" w:hAnsi="Times New Roman" w:cs="Times New Roman"/>
          <w:bCs/>
          <w:sz w:val="28"/>
          <w:szCs w:val="28"/>
          <w:lang w:val="uk-UA"/>
        </w:rPr>
        <w:t xml:space="preserve">, і їй довелося постаратися виправити недалекоглядну політику режиму полковників, щоб знову відкрити шлях </w:t>
      </w:r>
      <w:r w:rsidR="009808CC">
        <w:rPr>
          <w:rFonts w:ascii="Times New Roman" w:hAnsi="Times New Roman" w:cs="Times New Roman"/>
          <w:bCs/>
          <w:sz w:val="28"/>
          <w:szCs w:val="28"/>
          <w:lang w:val="uk-UA"/>
        </w:rPr>
        <w:t xml:space="preserve">країні </w:t>
      </w:r>
      <w:r w:rsidR="008C12A8">
        <w:rPr>
          <w:rFonts w:ascii="Times New Roman" w:hAnsi="Times New Roman" w:cs="Times New Roman"/>
          <w:bCs/>
          <w:sz w:val="28"/>
          <w:szCs w:val="28"/>
          <w:lang w:val="uk-UA"/>
        </w:rPr>
        <w:t>до європейської інтеграції.</w:t>
      </w:r>
    </w:p>
    <w:p w14:paraId="2950C9D5" w14:textId="0B507CAD" w:rsidR="009331F3" w:rsidRPr="001E7370" w:rsidRDefault="009331F3" w:rsidP="00F833ED">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en-US"/>
        </w:rPr>
        <w:t>2.3</w:t>
      </w:r>
      <w:r>
        <w:rPr>
          <w:rFonts w:ascii="Times New Roman" w:hAnsi="Times New Roman"/>
          <w:b/>
          <w:sz w:val="28"/>
          <w:szCs w:val="28"/>
          <w:lang w:val="uk-UA"/>
        </w:rPr>
        <w:t>.</w:t>
      </w:r>
      <w:r>
        <w:rPr>
          <w:rFonts w:ascii="Times New Roman" w:hAnsi="Times New Roman"/>
          <w:b/>
          <w:sz w:val="28"/>
          <w:szCs w:val="28"/>
          <w:lang w:val="en-US"/>
        </w:rPr>
        <w:t xml:space="preserve"> </w:t>
      </w:r>
      <w:r w:rsidR="001E7370" w:rsidRPr="001E7370">
        <w:rPr>
          <w:rFonts w:ascii="Times New Roman" w:hAnsi="Times New Roman"/>
          <w:b/>
          <w:sz w:val="28"/>
          <w:szCs w:val="28"/>
          <w:lang w:val="uk-UA"/>
        </w:rPr>
        <w:t>Трансформація політичної системи в 1974-1981 рр. на шляху до європейської інтеграції</w:t>
      </w:r>
    </w:p>
    <w:p w14:paraId="5C551E5B" w14:textId="77777777" w:rsidR="00AE4542" w:rsidRDefault="00AE4542" w:rsidP="00234E8A">
      <w:pPr>
        <w:spacing w:after="0" w:line="360" w:lineRule="auto"/>
        <w:ind w:firstLine="709"/>
        <w:jc w:val="both"/>
        <w:rPr>
          <w:rFonts w:ascii="Times New Roman" w:hAnsi="Times New Roman"/>
          <w:bCs/>
          <w:sz w:val="28"/>
          <w:szCs w:val="28"/>
          <w:lang w:val="uk-UA"/>
        </w:rPr>
      </w:pPr>
      <w:bookmarkStart w:id="4" w:name="_Hlk148038898"/>
      <w:r>
        <w:rPr>
          <w:rFonts w:ascii="Times New Roman" w:hAnsi="Times New Roman"/>
          <w:bCs/>
          <w:sz w:val="28"/>
          <w:szCs w:val="28"/>
          <w:lang w:val="uk-UA"/>
        </w:rPr>
        <w:t>З 24 липня 1974 р. в Греції почав відбудовуватися демократичний устрій. Ми можемо побачити, що новому прем</w:t>
      </w:r>
      <w:r>
        <w:rPr>
          <w:rFonts w:ascii="Times New Roman" w:hAnsi="Times New Roman"/>
          <w:bCs/>
          <w:sz w:val="28"/>
          <w:szCs w:val="28"/>
          <w:lang w:val="en-US"/>
        </w:rPr>
        <w:t>’</w:t>
      </w:r>
      <w:r>
        <w:rPr>
          <w:rFonts w:ascii="Times New Roman" w:hAnsi="Times New Roman"/>
          <w:bCs/>
          <w:sz w:val="28"/>
          <w:szCs w:val="28"/>
          <w:lang w:val="uk-UA"/>
        </w:rPr>
        <w:t xml:space="preserve">єр-міністру К. Караманлісу потрібно було кардинально змінити внутрішню та зовнішню політику, яку залишила невтішною після себе військова диктатура. </w:t>
      </w:r>
    </w:p>
    <w:p w14:paraId="487A733B" w14:textId="7B1A4AA5" w:rsidR="00AE4542" w:rsidRPr="00253A3D"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lastRenderedPageBreak/>
        <w:t>В першу чергу, чинна влада зняла заборону з комуністичних організацій, щоб показати свою прихильність до демократичних перетворень. Тепер вони могли вільно поширювати власну ідеологію та приймати участь в майбутніх виборах до парламенту</w:t>
      </w:r>
      <w:r w:rsidR="00F7226A">
        <w:rPr>
          <w:rFonts w:ascii="Times New Roman" w:hAnsi="Times New Roman"/>
          <w:bCs/>
          <w:sz w:val="28"/>
          <w:szCs w:val="28"/>
          <w:lang w:val="uk-UA"/>
        </w:rPr>
        <w:t xml:space="preserve"> </w:t>
      </w:r>
      <w:r w:rsidR="00F7226A">
        <w:rPr>
          <w:rFonts w:ascii="Times New Roman" w:hAnsi="Times New Roman"/>
          <w:bCs/>
          <w:sz w:val="28"/>
          <w:szCs w:val="28"/>
          <w:lang w:val="en-US"/>
        </w:rPr>
        <w:t>[</w:t>
      </w:r>
      <w:r w:rsidR="003E64FD">
        <w:rPr>
          <w:rFonts w:ascii="Times New Roman" w:hAnsi="Times New Roman"/>
          <w:bCs/>
          <w:sz w:val="28"/>
          <w:szCs w:val="28"/>
          <w:lang w:val="en-US"/>
        </w:rPr>
        <w:fldChar w:fldCharType="begin"/>
      </w:r>
      <w:r w:rsidR="003E64FD">
        <w:rPr>
          <w:rFonts w:ascii="Times New Roman" w:hAnsi="Times New Roman"/>
          <w:bCs/>
          <w:sz w:val="28"/>
          <w:szCs w:val="28"/>
          <w:lang w:val="en-US"/>
        </w:rPr>
        <w:instrText xml:space="preserve"> REF _Ref149129556 \r \h </w:instrText>
      </w:r>
      <w:r w:rsidR="003E64FD">
        <w:rPr>
          <w:rFonts w:ascii="Times New Roman" w:hAnsi="Times New Roman"/>
          <w:bCs/>
          <w:sz w:val="28"/>
          <w:szCs w:val="28"/>
          <w:lang w:val="en-US"/>
        </w:rPr>
      </w:r>
      <w:r w:rsidR="003E64FD">
        <w:rPr>
          <w:rFonts w:ascii="Times New Roman" w:hAnsi="Times New Roman"/>
          <w:bCs/>
          <w:sz w:val="28"/>
          <w:szCs w:val="28"/>
          <w:lang w:val="en-US"/>
        </w:rPr>
        <w:fldChar w:fldCharType="separate"/>
      </w:r>
      <w:r w:rsidR="00850E79">
        <w:rPr>
          <w:rFonts w:ascii="Times New Roman" w:hAnsi="Times New Roman"/>
          <w:bCs/>
          <w:sz w:val="28"/>
          <w:szCs w:val="28"/>
          <w:lang w:val="en-US"/>
        </w:rPr>
        <w:t>35</w:t>
      </w:r>
      <w:r w:rsidR="003E64FD">
        <w:rPr>
          <w:rFonts w:ascii="Times New Roman" w:hAnsi="Times New Roman"/>
          <w:bCs/>
          <w:sz w:val="28"/>
          <w:szCs w:val="28"/>
          <w:lang w:val="en-US"/>
        </w:rPr>
        <w:fldChar w:fldCharType="end"/>
      </w:r>
      <w:r w:rsidR="003E64FD">
        <w:rPr>
          <w:rFonts w:ascii="Times New Roman" w:hAnsi="Times New Roman"/>
          <w:bCs/>
          <w:sz w:val="28"/>
          <w:szCs w:val="28"/>
          <w:lang w:val="en-US"/>
        </w:rPr>
        <w:t xml:space="preserve">, </w:t>
      </w:r>
      <w:r w:rsidR="003E64FD">
        <w:rPr>
          <w:rFonts w:ascii="Times New Roman" w:hAnsi="Times New Roman"/>
          <w:bCs/>
          <w:sz w:val="28"/>
          <w:szCs w:val="28"/>
          <w:lang w:val="uk-UA"/>
        </w:rPr>
        <w:t>с. 112</w:t>
      </w:r>
      <w:r w:rsidR="0018248E">
        <w:rPr>
          <w:rFonts w:ascii="Times New Roman" w:hAnsi="Times New Roman"/>
          <w:bCs/>
          <w:sz w:val="28"/>
          <w:szCs w:val="28"/>
          <w:lang w:val="en-US"/>
        </w:rPr>
        <w:t xml:space="preserve">; </w:t>
      </w:r>
      <w:r w:rsidR="0018248E">
        <w:rPr>
          <w:rFonts w:ascii="Times New Roman" w:hAnsi="Times New Roman"/>
          <w:bCs/>
          <w:sz w:val="28"/>
          <w:szCs w:val="28"/>
          <w:lang w:val="uk-UA"/>
        </w:rPr>
        <w:fldChar w:fldCharType="begin"/>
      </w:r>
      <w:r w:rsidR="0018248E">
        <w:rPr>
          <w:rFonts w:ascii="Times New Roman" w:hAnsi="Times New Roman"/>
          <w:bCs/>
          <w:sz w:val="28"/>
          <w:szCs w:val="28"/>
          <w:lang w:val="uk-UA"/>
        </w:rPr>
        <w:instrText xml:space="preserve"> REF _Ref149129394 \r \h </w:instrText>
      </w:r>
      <w:r w:rsidR="0018248E">
        <w:rPr>
          <w:rFonts w:ascii="Times New Roman" w:hAnsi="Times New Roman"/>
          <w:bCs/>
          <w:sz w:val="28"/>
          <w:szCs w:val="28"/>
          <w:lang w:val="uk-UA"/>
        </w:rPr>
      </w:r>
      <w:r w:rsidR="0018248E">
        <w:rPr>
          <w:rFonts w:ascii="Times New Roman" w:hAnsi="Times New Roman"/>
          <w:bCs/>
          <w:sz w:val="28"/>
          <w:szCs w:val="28"/>
          <w:lang w:val="uk-UA"/>
        </w:rPr>
        <w:fldChar w:fldCharType="separate"/>
      </w:r>
      <w:r w:rsidR="00850E79">
        <w:rPr>
          <w:rFonts w:ascii="Times New Roman" w:hAnsi="Times New Roman"/>
          <w:bCs/>
          <w:sz w:val="28"/>
          <w:szCs w:val="28"/>
          <w:lang w:val="uk-UA"/>
        </w:rPr>
        <w:t>68</w:t>
      </w:r>
      <w:r w:rsidR="0018248E">
        <w:rPr>
          <w:rFonts w:ascii="Times New Roman" w:hAnsi="Times New Roman"/>
          <w:bCs/>
          <w:sz w:val="28"/>
          <w:szCs w:val="28"/>
          <w:lang w:val="uk-UA"/>
        </w:rPr>
        <w:fldChar w:fldCharType="end"/>
      </w:r>
      <w:r w:rsidR="0018248E">
        <w:rPr>
          <w:rFonts w:ascii="Times New Roman" w:hAnsi="Times New Roman"/>
          <w:bCs/>
          <w:sz w:val="28"/>
          <w:szCs w:val="28"/>
          <w:lang w:val="en-US"/>
        </w:rPr>
        <w:t xml:space="preserve">, </w:t>
      </w:r>
      <w:r w:rsidR="0018248E">
        <w:rPr>
          <w:rFonts w:ascii="Times New Roman" w:hAnsi="Times New Roman"/>
          <w:bCs/>
          <w:sz w:val="28"/>
          <w:szCs w:val="28"/>
          <w:lang w:val="uk-UA"/>
        </w:rPr>
        <w:t>с. 7</w:t>
      </w:r>
      <w:r w:rsidR="00F7226A">
        <w:rPr>
          <w:rFonts w:ascii="Times New Roman" w:hAnsi="Times New Roman"/>
          <w:bCs/>
          <w:sz w:val="28"/>
          <w:szCs w:val="28"/>
          <w:lang w:val="en-US"/>
        </w:rPr>
        <w:t>]</w:t>
      </w:r>
      <w:r>
        <w:rPr>
          <w:rFonts w:ascii="Times New Roman" w:hAnsi="Times New Roman"/>
          <w:bCs/>
          <w:sz w:val="28"/>
          <w:szCs w:val="28"/>
          <w:lang w:val="uk-UA"/>
        </w:rPr>
        <w:t xml:space="preserve">. Почалася здорова конкуренція між політичними силами, але всі мали спільну думку – побудувати сильну суверенну державу. </w:t>
      </w:r>
    </w:p>
    <w:p w14:paraId="1CA38709" w14:textId="4640B79B"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Наступним кроком до демократизації Греції було проведення парламентських виборів 17 листопада 1974 р. Всього в законодавчому органі країни в наявності 300 місць. Перемогу тоді отримала права партія «Нова Демократія» К. Караманліса, вона сформувала монобільшість в парламенті, 220 місць. Інші партії: центристська «Союз центру – Нові сили» – 60, ПАСОК – 12, Об</w:t>
      </w:r>
      <w:r>
        <w:rPr>
          <w:rFonts w:ascii="Times New Roman" w:hAnsi="Times New Roman"/>
          <w:bCs/>
          <w:sz w:val="28"/>
          <w:szCs w:val="28"/>
          <w:lang w:val="en-US"/>
        </w:rPr>
        <w:t>’</w:t>
      </w:r>
      <w:r>
        <w:rPr>
          <w:rFonts w:ascii="Times New Roman" w:hAnsi="Times New Roman"/>
          <w:bCs/>
          <w:sz w:val="28"/>
          <w:szCs w:val="28"/>
          <w:lang w:val="uk-UA"/>
        </w:rPr>
        <w:t>єднані ліві – 8</w:t>
      </w:r>
      <w:r w:rsidR="00CE4B61">
        <w:rPr>
          <w:rFonts w:ascii="Times New Roman" w:hAnsi="Times New Roman"/>
          <w:bCs/>
          <w:sz w:val="28"/>
          <w:szCs w:val="28"/>
          <w:lang w:val="en-US"/>
        </w:rPr>
        <w:t xml:space="preserve"> [</w:t>
      </w:r>
      <w:r w:rsidR="00F7226A">
        <w:rPr>
          <w:rFonts w:ascii="Times New Roman" w:hAnsi="Times New Roman"/>
          <w:bCs/>
          <w:sz w:val="28"/>
          <w:szCs w:val="28"/>
          <w:lang w:val="en-US"/>
        </w:rPr>
        <w:fldChar w:fldCharType="begin"/>
      </w:r>
      <w:r w:rsidR="00F7226A">
        <w:rPr>
          <w:rFonts w:ascii="Times New Roman" w:hAnsi="Times New Roman"/>
          <w:bCs/>
          <w:sz w:val="28"/>
          <w:szCs w:val="28"/>
          <w:lang w:val="en-US"/>
        </w:rPr>
        <w:instrText xml:space="preserve"> REF _Ref149129556 \r \h </w:instrText>
      </w:r>
      <w:r w:rsidR="00F7226A">
        <w:rPr>
          <w:rFonts w:ascii="Times New Roman" w:hAnsi="Times New Roman"/>
          <w:bCs/>
          <w:sz w:val="28"/>
          <w:szCs w:val="28"/>
          <w:lang w:val="en-US"/>
        </w:rPr>
      </w:r>
      <w:r w:rsidR="00F7226A">
        <w:rPr>
          <w:rFonts w:ascii="Times New Roman" w:hAnsi="Times New Roman"/>
          <w:bCs/>
          <w:sz w:val="28"/>
          <w:szCs w:val="28"/>
          <w:lang w:val="en-US"/>
        </w:rPr>
        <w:fldChar w:fldCharType="separate"/>
      </w:r>
      <w:r w:rsidR="00850E79">
        <w:rPr>
          <w:rFonts w:ascii="Times New Roman" w:hAnsi="Times New Roman"/>
          <w:bCs/>
          <w:sz w:val="28"/>
          <w:szCs w:val="28"/>
          <w:lang w:val="en-US"/>
        </w:rPr>
        <w:t>35</w:t>
      </w:r>
      <w:r w:rsidR="00F7226A">
        <w:rPr>
          <w:rFonts w:ascii="Times New Roman" w:hAnsi="Times New Roman"/>
          <w:bCs/>
          <w:sz w:val="28"/>
          <w:szCs w:val="28"/>
          <w:lang w:val="en-US"/>
        </w:rPr>
        <w:fldChar w:fldCharType="end"/>
      </w:r>
      <w:r w:rsidR="00F7226A">
        <w:rPr>
          <w:rFonts w:ascii="Times New Roman" w:hAnsi="Times New Roman"/>
          <w:bCs/>
          <w:sz w:val="28"/>
          <w:szCs w:val="28"/>
          <w:lang w:val="en-US"/>
        </w:rPr>
        <w:t xml:space="preserve">, </w:t>
      </w:r>
      <w:r w:rsidR="00F7226A">
        <w:rPr>
          <w:rFonts w:ascii="Times New Roman" w:hAnsi="Times New Roman"/>
          <w:bCs/>
          <w:sz w:val="28"/>
          <w:szCs w:val="28"/>
          <w:lang w:val="uk-UA"/>
        </w:rPr>
        <w:t>с. 112</w:t>
      </w:r>
      <w:r w:rsidR="00F7226A">
        <w:rPr>
          <w:rFonts w:ascii="Times New Roman" w:hAnsi="Times New Roman"/>
          <w:bCs/>
          <w:sz w:val="28"/>
          <w:szCs w:val="28"/>
          <w:lang w:val="en-US"/>
        </w:rPr>
        <w:t xml:space="preserve">; </w:t>
      </w:r>
      <w:r w:rsidR="00CE4B61">
        <w:rPr>
          <w:rFonts w:ascii="Times New Roman" w:hAnsi="Times New Roman"/>
          <w:bCs/>
          <w:sz w:val="28"/>
          <w:szCs w:val="28"/>
          <w:lang w:val="en-US"/>
        </w:rPr>
        <w:fldChar w:fldCharType="begin"/>
      </w:r>
      <w:r w:rsidR="00CE4B61">
        <w:rPr>
          <w:rFonts w:ascii="Times New Roman" w:hAnsi="Times New Roman"/>
          <w:bCs/>
          <w:sz w:val="28"/>
          <w:szCs w:val="28"/>
          <w:lang w:val="en-US"/>
        </w:rPr>
        <w:instrText xml:space="preserve"> REF _Ref149129481 \r \h </w:instrText>
      </w:r>
      <w:r w:rsidR="00CE4B61">
        <w:rPr>
          <w:rFonts w:ascii="Times New Roman" w:hAnsi="Times New Roman"/>
          <w:bCs/>
          <w:sz w:val="28"/>
          <w:szCs w:val="28"/>
          <w:lang w:val="en-US"/>
        </w:rPr>
      </w:r>
      <w:r w:rsidR="00CE4B61">
        <w:rPr>
          <w:rFonts w:ascii="Times New Roman" w:hAnsi="Times New Roman"/>
          <w:bCs/>
          <w:sz w:val="28"/>
          <w:szCs w:val="28"/>
          <w:lang w:val="en-US"/>
        </w:rPr>
        <w:fldChar w:fldCharType="separate"/>
      </w:r>
      <w:r w:rsidR="00850E79">
        <w:rPr>
          <w:rFonts w:ascii="Times New Roman" w:hAnsi="Times New Roman"/>
          <w:bCs/>
          <w:sz w:val="28"/>
          <w:szCs w:val="28"/>
          <w:lang w:val="en-US"/>
        </w:rPr>
        <w:t>71</w:t>
      </w:r>
      <w:r w:rsidR="00CE4B61">
        <w:rPr>
          <w:rFonts w:ascii="Times New Roman" w:hAnsi="Times New Roman"/>
          <w:bCs/>
          <w:sz w:val="28"/>
          <w:szCs w:val="28"/>
          <w:lang w:val="en-US"/>
        </w:rPr>
        <w:fldChar w:fldCharType="end"/>
      </w:r>
      <w:r w:rsidR="00CE4B61">
        <w:rPr>
          <w:rFonts w:ascii="Times New Roman" w:hAnsi="Times New Roman"/>
          <w:bCs/>
          <w:sz w:val="28"/>
          <w:szCs w:val="28"/>
          <w:lang w:val="en-US"/>
        </w:rPr>
        <w:t>, c. 7-8]</w:t>
      </w:r>
      <w:r>
        <w:rPr>
          <w:rFonts w:ascii="Times New Roman" w:hAnsi="Times New Roman"/>
          <w:bCs/>
          <w:sz w:val="28"/>
          <w:szCs w:val="28"/>
          <w:lang w:val="uk-UA"/>
        </w:rPr>
        <w:t xml:space="preserve">. </w:t>
      </w:r>
    </w:p>
    <w:p w14:paraId="7863264B" w14:textId="003BE947" w:rsidR="00AE4542" w:rsidRPr="00B87F64" w:rsidRDefault="00AE4542" w:rsidP="00B87F64">
      <w:pPr>
        <w:spacing w:after="0" w:line="360" w:lineRule="auto"/>
        <w:ind w:firstLine="709"/>
        <w:jc w:val="both"/>
        <w:rPr>
          <w:rFonts w:ascii="Times New Roman" w:hAnsi="Times New Roman"/>
          <w:bCs/>
          <w:sz w:val="28"/>
          <w:szCs w:val="28"/>
          <w:lang w:val="en-US"/>
        </w:rPr>
      </w:pPr>
      <w:r>
        <w:rPr>
          <w:rFonts w:ascii="Times New Roman" w:hAnsi="Times New Roman"/>
          <w:bCs/>
          <w:sz w:val="28"/>
          <w:szCs w:val="28"/>
          <w:lang w:val="uk-UA"/>
        </w:rPr>
        <w:t>Основний напрямок політики для «Нової Демократії» – це набуття членства в ЄЕС. К. Караманліс вважав, що саме ця організація може принести для Греції істинну незалежність та свободу, допомогти почати перетворення в державних інститутах влади</w:t>
      </w:r>
      <w:r w:rsidR="00634D7E">
        <w:rPr>
          <w:rFonts w:ascii="Times New Roman" w:hAnsi="Times New Roman"/>
          <w:bCs/>
          <w:sz w:val="28"/>
          <w:szCs w:val="28"/>
          <w:lang w:val="uk-UA"/>
        </w:rPr>
        <w:t xml:space="preserve"> </w:t>
      </w:r>
      <w:r w:rsidR="00634D7E">
        <w:rPr>
          <w:rFonts w:ascii="Times New Roman" w:hAnsi="Times New Roman"/>
          <w:bCs/>
          <w:sz w:val="28"/>
          <w:szCs w:val="28"/>
          <w:lang w:val="en-US"/>
        </w:rPr>
        <w:t>[</w:t>
      </w:r>
      <w:r w:rsidR="00634D7E">
        <w:rPr>
          <w:rFonts w:ascii="Times New Roman" w:hAnsi="Times New Roman"/>
          <w:bCs/>
          <w:sz w:val="28"/>
          <w:szCs w:val="28"/>
          <w:lang w:val="en-US"/>
        </w:rPr>
        <w:fldChar w:fldCharType="begin"/>
      </w:r>
      <w:r w:rsidR="00634D7E">
        <w:rPr>
          <w:rFonts w:ascii="Times New Roman" w:hAnsi="Times New Roman"/>
          <w:bCs/>
          <w:sz w:val="28"/>
          <w:szCs w:val="28"/>
          <w:lang w:val="en-US"/>
        </w:rPr>
        <w:instrText xml:space="preserve"> REF _Ref149129283 \r \h </w:instrText>
      </w:r>
      <w:r w:rsidR="00634D7E">
        <w:rPr>
          <w:rFonts w:ascii="Times New Roman" w:hAnsi="Times New Roman"/>
          <w:bCs/>
          <w:sz w:val="28"/>
          <w:szCs w:val="28"/>
          <w:lang w:val="en-US"/>
        </w:rPr>
      </w:r>
      <w:r w:rsidR="00634D7E">
        <w:rPr>
          <w:rFonts w:ascii="Times New Roman" w:hAnsi="Times New Roman"/>
          <w:bCs/>
          <w:sz w:val="28"/>
          <w:szCs w:val="28"/>
          <w:lang w:val="en-US"/>
        </w:rPr>
        <w:fldChar w:fldCharType="separate"/>
      </w:r>
      <w:r w:rsidR="00850E79">
        <w:rPr>
          <w:rFonts w:ascii="Times New Roman" w:hAnsi="Times New Roman"/>
          <w:bCs/>
          <w:sz w:val="28"/>
          <w:szCs w:val="28"/>
          <w:lang w:val="en-US"/>
        </w:rPr>
        <w:t>46</w:t>
      </w:r>
      <w:r w:rsidR="00634D7E">
        <w:rPr>
          <w:rFonts w:ascii="Times New Roman" w:hAnsi="Times New Roman"/>
          <w:bCs/>
          <w:sz w:val="28"/>
          <w:szCs w:val="28"/>
          <w:lang w:val="en-US"/>
        </w:rPr>
        <w:fldChar w:fldCharType="end"/>
      </w:r>
      <w:r w:rsidR="00634D7E">
        <w:rPr>
          <w:rFonts w:ascii="Times New Roman" w:hAnsi="Times New Roman"/>
          <w:bCs/>
          <w:sz w:val="28"/>
          <w:szCs w:val="28"/>
          <w:lang w:val="en-US"/>
        </w:rPr>
        <w:t>, c. 98]</w:t>
      </w:r>
      <w:r>
        <w:rPr>
          <w:rFonts w:ascii="Times New Roman" w:hAnsi="Times New Roman"/>
          <w:bCs/>
          <w:sz w:val="28"/>
          <w:szCs w:val="28"/>
          <w:lang w:val="uk-UA"/>
        </w:rPr>
        <w:t>.</w:t>
      </w:r>
      <w:r>
        <w:rPr>
          <w:rFonts w:ascii="Times New Roman" w:hAnsi="Times New Roman"/>
          <w:bCs/>
          <w:sz w:val="28"/>
          <w:szCs w:val="28"/>
          <w:lang w:val="en-US"/>
        </w:rPr>
        <w:t xml:space="preserve"> </w:t>
      </w:r>
      <w:r>
        <w:rPr>
          <w:rFonts w:ascii="Times New Roman" w:hAnsi="Times New Roman"/>
          <w:bCs/>
          <w:sz w:val="28"/>
          <w:szCs w:val="28"/>
          <w:lang w:val="uk-UA"/>
        </w:rPr>
        <w:t>Проте, на початковому етапі, прем</w:t>
      </w:r>
      <w:r>
        <w:rPr>
          <w:rFonts w:ascii="Times New Roman" w:hAnsi="Times New Roman"/>
          <w:bCs/>
          <w:sz w:val="28"/>
          <w:szCs w:val="28"/>
          <w:lang w:val="en-US"/>
        </w:rPr>
        <w:t>’</w:t>
      </w:r>
      <w:r>
        <w:rPr>
          <w:rFonts w:ascii="Times New Roman" w:hAnsi="Times New Roman"/>
          <w:bCs/>
          <w:sz w:val="28"/>
          <w:szCs w:val="28"/>
          <w:lang w:val="uk-UA"/>
        </w:rPr>
        <w:t xml:space="preserve">єр-міністр не акцентував великої уваги на економічній вигоді від співпраці з Європейським </w:t>
      </w:r>
      <w:r w:rsidR="00D90B4E">
        <w:rPr>
          <w:rFonts w:ascii="Times New Roman" w:hAnsi="Times New Roman"/>
          <w:bCs/>
          <w:sz w:val="28"/>
          <w:szCs w:val="28"/>
          <w:lang w:val="uk-UA"/>
        </w:rPr>
        <w:t>е</w:t>
      </w:r>
      <w:r>
        <w:rPr>
          <w:rFonts w:ascii="Times New Roman" w:hAnsi="Times New Roman"/>
          <w:bCs/>
          <w:sz w:val="28"/>
          <w:szCs w:val="28"/>
          <w:lang w:val="uk-UA"/>
        </w:rPr>
        <w:t xml:space="preserve">кономічним </w:t>
      </w:r>
      <w:r w:rsidR="00D90B4E">
        <w:rPr>
          <w:rFonts w:ascii="Times New Roman" w:hAnsi="Times New Roman"/>
          <w:bCs/>
          <w:sz w:val="28"/>
          <w:szCs w:val="28"/>
          <w:lang w:val="uk-UA"/>
        </w:rPr>
        <w:t>с</w:t>
      </w:r>
      <w:r>
        <w:rPr>
          <w:rFonts w:ascii="Times New Roman" w:hAnsi="Times New Roman"/>
          <w:bCs/>
          <w:sz w:val="28"/>
          <w:szCs w:val="28"/>
          <w:lang w:val="uk-UA"/>
        </w:rPr>
        <w:t xml:space="preserve">півтовариством, тому що потрібно було налагодити внутрішню політичну складову країни. </w:t>
      </w:r>
      <w:r w:rsidR="00140F26">
        <w:rPr>
          <w:rFonts w:ascii="Times New Roman" w:hAnsi="Times New Roman"/>
          <w:bCs/>
          <w:sz w:val="28"/>
          <w:szCs w:val="28"/>
          <w:lang w:val="uk-UA"/>
        </w:rPr>
        <w:t>Аналізуючи це питання, дослідниця Карамузі Е. в науковій статті звернула увагу на те, що д</w:t>
      </w:r>
      <w:r>
        <w:rPr>
          <w:rFonts w:ascii="Times New Roman" w:hAnsi="Times New Roman"/>
          <w:bCs/>
          <w:sz w:val="28"/>
          <w:szCs w:val="28"/>
          <w:lang w:val="uk-UA"/>
        </w:rPr>
        <w:t xml:space="preserve">ля реалізації цього плану партія «Нова Демократія» повинна </w:t>
      </w:r>
      <w:r w:rsidR="00140F26">
        <w:rPr>
          <w:rFonts w:ascii="Times New Roman" w:hAnsi="Times New Roman"/>
          <w:bCs/>
          <w:sz w:val="28"/>
          <w:szCs w:val="28"/>
          <w:lang w:val="uk-UA"/>
        </w:rPr>
        <w:t xml:space="preserve">була </w:t>
      </w:r>
      <w:r>
        <w:rPr>
          <w:rFonts w:ascii="Times New Roman" w:hAnsi="Times New Roman"/>
          <w:bCs/>
          <w:sz w:val="28"/>
          <w:szCs w:val="28"/>
          <w:lang w:val="uk-UA"/>
        </w:rPr>
        <w:t>зробити найважливіший крок – прийняття Нової Конституції Греції, де будуть включені основні демократичні засади, а також обов</w:t>
      </w:r>
      <w:r>
        <w:rPr>
          <w:rFonts w:ascii="Times New Roman" w:hAnsi="Times New Roman"/>
          <w:bCs/>
          <w:sz w:val="28"/>
          <w:szCs w:val="28"/>
          <w:lang w:val="en-US"/>
        </w:rPr>
        <w:t>’</w:t>
      </w:r>
      <w:r>
        <w:rPr>
          <w:rFonts w:ascii="Times New Roman" w:hAnsi="Times New Roman"/>
          <w:bCs/>
          <w:sz w:val="28"/>
          <w:szCs w:val="28"/>
          <w:lang w:val="uk-UA"/>
        </w:rPr>
        <w:t>язкова лібералізація економіки. Підтримувала такий політичний курс влади партія «Союз центру – Нові сили»</w:t>
      </w:r>
      <w:r w:rsidR="00EB7EF7">
        <w:rPr>
          <w:rFonts w:ascii="Times New Roman" w:hAnsi="Times New Roman"/>
          <w:bCs/>
          <w:sz w:val="28"/>
          <w:szCs w:val="28"/>
          <w:lang w:val="en-US"/>
        </w:rPr>
        <w:t xml:space="preserve"> [</w:t>
      </w:r>
      <w:r w:rsidR="00195A40">
        <w:rPr>
          <w:rFonts w:ascii="Times New Roman" w:hAnsi="Times New Roman"/>
          <w:bCs/>
          <w:sz w:val="28"/>
          <w:szCs w:val="28"/>
          <w:lang w:val="uk-UA"/>
        </w:rPr>
        <w:fldChar w:fldCharType="begin"/>
      </w:r>
      <w:r w:rsidR="00195A40">
        <w:rPr>
          <w:rFonts w:ascii="Times New Roman" w:hAnsi="Times New Roman"/>
          <w:bCs/>
          <w:sz w:val="28"/>
          <w:szCs w:val="28"/>
          <w:lang w:val="uk-UA"/>
        </w:rPr>
        <w:instrText xml:space="preserve"> REF _Ref149129461 \r \h </w:instrText>
      </w:r>
      <w:r w:rsidR="00195A40">
        <w:rPr>
          <w:rFonts w:ascii="Times New Roman" w:hAnsi="Times New Roman"/>
          <w:bCs/>
          <w:sz w:val="28"/>
          <w:szCs w:val="28"/>
          <w:lang w:val="uk-UA"/>
        </w:rPr>
      </w:r>
      <w:r w:rsidR="00195A40">
        <w:rPr>
          <w:rFonts w:ascii="Times New Roman" w:hAnsi="Times New Roman"/>
          <w:bCs/>
          <w:sz w:val="28"/>
          <w:szCs w:val="28"/>
          <w:lang w:val="uk-UA"/>
        </w:rPr>
        <w:fldChar w:fldCharType="separate"/>
      </w:r>
      <w:r w:rsidR="00850E79">
        <w:rPr>
          <w:rFonts w:ascii="Times New Roman" w:hAnsi="Times New Roman"/>
          <w:bCs/>
          <w:sz w:val="28"/>
          <w:szCs w:val="28"/>
          <w:lang w:val="uk-UA"/>
        </w:rPr>
        <w:t>60</w:t>
      </w:r>
      <w:r w:rsidR="00195A40">
        <w:rPr>
          <w:rFonts w:ascii="Times New Roman" w:hAnsi="Times New Roman"/>
          <w:bCs/>
          <w:sz w:val="28"/>
          <w:szCs w:val="28"/>
          <w:lang w:val="uk-UA"/>
        </w:rPr>
        <w:fldChar w:fldCharType="end"/>
      </w:r>
      <w:r w:rsidR="00195A40">
        <w:rPr>
          <w:rFonts w:ascii="Times New Roman" w:hAnsi="Times New Roman"/>
          <w:bCs/>
          <w:sz w:val="28"/>
          <w:szCs w:val="28"/>
          <w:lang w:val="uk-UA"/>
        </w:rPr>
        <w:t>, с. 7-8</w:t>
      </w:r>
      <w:r w:rsidR="00EB7EF7">
        <w:rPr>
          <w:rFonts w:ascii="Times New Roman" w:hAnsi="Times New Roman"/>
          <w:bCs/>
          <w:sz w:val="28"/>
          <w:szCs w:val="28"/>
          <w:lang w:val="en-US"/>
        </w:rPr>
        <w:t>]</w:t>
      </w:r>
      <w:r>
        <w:rPr>
          <w:rFonts w:ascii="Times New Roman" w:hAnsi="Times New Roman"/>
          <w:bCs/>
          <w:sz w:val="28"/>
          <w:szCs w:val="28"/>
          <w:lang w:val="uk-UA"/>
        </w:rPr>
        <w:t>.</w:t>
      </w:r>
    </w:p>
    <w:p w14:paraId="0EC0FCEA" w14:textId="0047E9CE"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Опозицією до монобільшості була ПАСОК на чолі з А. Папандреу. Партія зайняла досить скептичну позицію до євроінтеграційного курсу К.</w:t>
      </w:r>
      <w:r w:rsidR="00DD7A25">
        <w:rPr>
          <w:rFonts w:ascii="Times New Roman" w:hAnsi="Times New Roman"/>
          <w:bCs/>
          <w:sz w:val="28"/>
          <w:szCs w:val="28"/>
          <w:lang w:val="en-US"/>
        </w:rPr>
        <w:t> </w:t>
      </w:r>
      <w:r>
        <w:rPr>
          <w:rFonts w:ascii="Times New Roman" w:hAnsi="Times New Roman"/>
          <w:bCs/>
          <w:sz w:val="28"/>
          <w:szCs w:val="28"/>
          <w:lang w:val="uk-UA"/>
        </w:rPr>
        <w:t xml:space="preserve">Караманліса, вважаючи, що Греція стане залежною від ЄЕС і не матиме економічної та політичної самостійності. </w:t>
      </w:r>
      <w:r w:rsidR="00186424">
        <w:rPr>
          <w:rFonts w:ascii="Times New Roman" w:hAnsi="Times New Roman"/>
          <w:bCs/>
          <w:sz w:val="28"/>
          <w:szCs w:val="28"/>
          <w:lang w:val="uk-UA"/>
        </w:rPr>
        <w:t>Дослідник Балампанідіс І. в науковій статті звертає увагу, що ц</w:t>
      </w:r>
      <w:r>
        <w:rPr>
          <w:rFonts w:ascii="Times New Roman" w:hAnsi="Times New Roman"/>
          <w:bCs/>
          <w:sz w:val="28"/>
          <w:szCs w:val="28"/>
          <w:lang w:val="uk-UA"/>
        </w:rPr>
        <w:t xml:space="preserve">е стосувалося також питання вступу до НАТО, вона </w:t>
      </w:r>
      <w:r>
        <w:rPr>
          <w:rFonts w:ascii="Times New Roman" w:hAnsi="Times New Roman"/>
          <w:bCs/>
          <w:sz w:val="28"/>
          <w:szCs w:val="28"/>
          <w:lang w:val="uk-UA"/>
        </w:rPr>
        <w:lastRenderedPageBreak/>
        <w:t xml:space="preserve">була проти </w:t>
      </w:r>
      <w:r w:rsidRPr="00270070">
        <w:rPr>
          <w:rFonts w:ascii="Times New Roman" w:hAnsi="Times New Roman"/>
          <w:bCs/>
          <w:sz w:val="28"/>
          <w:szCs w:val="28"/>
          <w:lang w:val="uk-UA"/>
        </w:rPr>
        <w:t>зворотн</w:t>
      </w:r>
      <w:r>
        <w:rPr>
          <w:rFonts w:ascii="Times New Roman" w:hAnsi="Times New Roman"/>
          <w:bCs/>
          <w:sz w:val="28"/>
          <w:szCs w:val="28"/>
          <w:lang w:val="uk-UA"/>
        </w:rPr>
        <w:t>ь</w:t>
      </w:r>
      <w:r w:rsidRPr="00270070">
        <w:rPr>
          <w:rFonts w:ascii="Times New Roman" w:hAnsi="Times New Roman"/>
          <w:bCs/>
          <w:sz w:val="28"/>
          <w:szCs w:val="28"/>
          <w:lang w:val="uk-UA"/>
        </w:rPr>
        <w:t xml:space="preserve">ого </w:t>
      </w:r>
      <w:r>
        <w:rPr>
          <w:rFonts w:ascii="Times New Roman" w:hAnsi="Times New Roman"/>
          <w:bCs/>
          <w:sz w:val="28"/>
          <w:szCs w:val="28"/>
          <w:lang w:val="uk-UA"/>
        </w:rPr>
        <w:t>вступу, аргументуючи це тим, що потрібно зберегти нейтралітет та позбутися зовнішнього впливу на Грецію від США</w:t>
      </w:r>
      <w:r w:rsidR="00634D7E">
        <w:rPr>
          <w:rFonts w:ascii="Times New Roman" w:hAnsi="Times New Roman"/>
          <w:bCs/>
          <w:sz w:val="28"/>
          <w:szCs w:val="28"/>
          <w:lang w:val="en-US"/>
        </w:rPr>
        <w:t xml:space="preserve"> [</w:t>
      </w:r>
      <w:r w:rsidR="00634D7E">
        <w:rPr>
          <w:rFonts w:ascii="Times New Roman" w:hAnsi="Times New Roman"/>
          <w:bCs/>
          <w:sz w:val="28"/>
          <w:szCs w:val="28"/>
          <w:lang w:val="en-US"/>
        </w:rPr>
        <w:fldChar w:fldCharType="begin"/>
      </w:r>
      <w:r w:rsidR="00634D7E">
        <w:rPr>
          <w:rFonts w:ascii="Times New Roman" w:hAnsi="Times New Roman"/>
          <w:bCs/>
          <w:sz w:val="28"/>
          <w:szCs w:val="28"/>
          <w:lang w:val="en-US"/>
        </w:rPr>
        <w:instrText xml:space="preserve"> REF _Ref149129283 \r \h </w:instrText>
      </w:r>
      <w:r w:rsidR="00634D7E">
        <w:rPr>
          <w:rFonts w:ascii="Times New Roman" w:hAnsi="Times New Roman"/>
          <w:bCs/>
          <w:sz w:val="28"/>
          <w:szCs w:val="28"/>
          <w:lang w:val="en-US"/>
        </w:rPr>
      </w:r>
      <w:r w:rsidR="00634D7E">
        <w:rPr>
          <w:rFonts w:ascii="Times New Roman" w:hAnsi="Times New Roman"/>
          <w:bCs/>
          <w:sz w:val="28"/>
          <w:szCs w:val="28"/>
          <w:lang w:val="en-US"/>
        </w:rPr>
        <w:fldChar w:fldCharType="separate"/>
      </w:r>
      <w:r w:rsidR="00850E79">
        <w:rPr>
          <w:rFonts w:ascii="Times New Roman" w:hAnsi="Times New Roman"/>
          <w:bCs/>
          <w:sz w:val="28"/>
          <w:szCs w:val="28"/>
          <w:lang w:val="en-US"/>
        </w:rPr>
        <w:t>46</w:t>
      </w:r>
      <w:r w:rsidR="00634D7E">
        <w:rPr>
          <w:rFonts w:ascii="Times New Roman" w:hAnsi="Times New Roman"/>
          <w:bCs/>
          <w:sz w:val="28"/>
          <w:szCs w:val="28"/>
          <w:lang w:val="en-US"/>
        </w:rPr>
        <w:fldChar w:fldCharType="end"/>
      </w:r>
      <w:r w:rsidR="00634D7E">
        <w:rPr>
          <w:rFonts w:ascii="Times New Roman" w:hAnsi="Times New Roman"/>
          <w:bCs/>
          <w:sz w:val="28"/>
          <w:szCs w:val="28"/>
          <w:lang w:val="en-US"/>
        </w:rPr>
        <w:t>, c. 99]</w:t>
      </w:r>
      <w:r>
        <w:rPr>
          <w:rFonts w:ascii="Times New Roman" w:hAnsi="Times New Roman"/>
          <w:bCs/>
          <w:sz w:val="28"/>
          <w:szCs w:val="28"/>
          <w:lang w:val="uk-UA"/>
        </w:rPr>
        <w:t xml:space="preserve">. Актуальними проблемами для вирішення, А. Папандреу вбачав, </w:t>
      </w:r>
      <w:r w:rsidR="004F1026">
        <w:rPr>
          <w:rFonts w:ascii="Times New Roman" w:hAnsi="Times New Roman"/>
          <w:bCs/>
          <w:sz w:val="28"/>
          <w:szCs w:val="28"/>
          <w:lang w:val="uk-UA"/>
        </w:rPr>
        <w:t xml:space="preserve">які </w:t>
      </w:r>
      <w:r>
        <w:rPr>
          <w:rFonts w:ascii="Times New Roman" w:hAnsi="Times New Roman"/>
          <w:bCs/>
          <w:sz w:val="28"/>
          <w:szCs w:val="28"/>
          <w:lang w:val="uk-UA"/>
        </w:rPr>
        <w:t xml:space="preserve">стосувалися соціально-економічної політики: </w:t>
      </w:r>
    </w:p>
    <w:p w14:paraId="1CB3659E" w14:textId="77777777" w:rsidR="00AE4542" w:rsidRPr="008146B8" w:rsidRDefault="00AE4542" w:rsidP="008A1631">
      <w:pPr>
        <w:pStyle w:val="a3"/>
        <w:numPr>
          <w:ilvl w:val="0"/>
          <w:numId w:val="18"/>
        </w:numPr>
        <w:spacing w:after="0" w:line="360" w:lineRule="auto"/>
        <w:ind w:left="0" w:firstLine="709"/>
        <w:contextualSpacing w:val="0"/>
        <w:jc w:val="both"/>
        <w:rPr>
          <w:rFonts w:ascii="Times New Roman" w:hAnsi="Times New Roman"/>
          <w:bCs/>
          <w:sz w:val="28"/>
          <w:szCs w:val="28"/>
          <w:lang w:val="uk-UA"/>
        </w:rPr>
      </w:pPr>
      <w:r>
        <w:rPr>
          <w:rFonts w:ascii="Times New Roman" w:hAnsi="Times New Roman"/>
          <w:bCs/>
          <w:sz w:val="28"/>
          <w:szCs w:val="28"/>
          <w:lang w:val="uk-UA"/>
        </w:rPr>
        <w:t>П</w:t>
      </w:r>
      <w:r w:rsidRPr="008146B8">
        <w:rPr>
          <w:rFonts w:ascii="Times New Roman" w:hAnsi="Times New Roman"/>
          <w:bCs/>
          <w:sz w:val="28"/>
          <w:szCs w:val="28"/>
          <w:lang w:val="uk-UA"/>
        </w:rPr>
        <w:t>одолання нерівн</w:t>
      </w:r>
      <w:r>
        <w:rPr>
          <w:rFonts w:ascii="Times New Roman" w:hAnsi="Times New Roman"/>
          <w:bCs/>
          <w:sz w:val="28"/>
          <w:szCs w:val="28"/>
          <w:lang w:val="uk-UA"/>
        </w:rPr>
        <w:t>о</w:t>
      </w:r>
      <w:r w:rsidRPr="008146B8">
        <w:rPr>
          <w:rFonts w:ascii="Times New Roman" w:hAnsi="Times New Roman"/>
          <w:bCs/>
          <w:sz w:val="28"/>
          <w:szCs w:val="28"/>
          <w:lang w:val="uk-UA"/>
        </w:rPr>
        <w:t>сті між регіонами країни</w:t>
      </w:r>
      <w:r>
        <w:rPr>
          <w:rFonts w:ascii="Times New Roman" w:hAnsi="Times New Roman"/>
          <w:bCs/>
          <w:sz w:val="28"/>
          <w:szCs w:val="28"/>
          <w:lang w:val="uk-UA"/>
        </w:rPr>
        <w:t>.</w:t>
      </w:r>
      <w:r w:rsidRPr="008146B8">
        <w:rPr>
          <w:rFonts w:ascii="Times New Roman" w:hAnsi="Times New Roman"/>
          <w:bCs/>
          <w:sz w:val="28"/>
          <w:szCs w:val="28"/>
          <w:lang w:val="uk-UA"/>
        </w:rPr>
        <w:t xml:space="preserve"> </w:t>
      </w:r>
    </w:p>
    <w:p w14:paraId="294E1240" w14:textId="77777777" w:rsidR="00AE4542" w:rsidRPr="008146B8" w:rsidRDefault="00AE4542" w:rsidP="008A1631">
      <w:pPr>
        <w:pStyle w:val="a3"/>
        <w:numPr>
          <w:ilvl w:val="0"/>
          <w:numId w:val="18"/>
        </w:numPr>
        <w:spacing w:after="0" w:line="360" w:lineRule="auto"/>
        <w:ind w:left="0" w:firstLine="709"/>
        <w:contextualSpacing w:val="0"/>
        <w:jc w:val="both"/>
        <w:rPr>
          <w:rFonts w:ascii="Times New Roman" w:hAnsi="Times New Roman"/>
          <w:bCs/>
          <w:sz w:val="28"/>
          <w:szCs w:val="28"/>
          <w:lang w:val="uk-UA"/>
        </w:rPr>
      </w:pPr>
      <w:r>
        <w:rPr>
          <w:rFonts w:ascii="Times New Roman" w:hAnsi="Times New Roman"/>
          <w:bCs/>
          <w:sz w:val="28"/>
          <w:szCs w:val="28"/>
          <w:lang w:val="uk-UA"/>
        </w:rPr>
        <w:t>Н</w:t>
      </w:r>
      <w:r w:rsidRPr="008146B8">
        <w:rPr>
          <w:rFonts w:ascii="Times New Roman" w:hAnsi="Times New Roman"/>
          <w:bCs/>
          <w:sz w:val="28"/>
          <w:szCs w:val="28"/>
          <w:lang w:val="uk-UA"/>
        </w:rPr>
        <w:t>еобхідність зробити освіту на безкоштовній основі</w:t>
      </w:r>
      <w:r>
        <w:rPr>
          <w:rFonts w:ascii="Times New Roman" w:hAnsi="Times New Roman"/>
          <w:bCs/>
          <w:sz w:val="28"/>
          <w:szCs w:val="28"/>
          <w:lang w:val="uk-UA"/>
        </w:rPr>
        <w:t>.</w:t>
      </w:r>
      <w:r w:rsidRPr="008146B8">
        <w:rPr>
          <w:rFonts w:ascii="Times New Roman" w:hAnsi="Times New Roman"/>
          <w:bCs/>
          <w:sz w:val="28"/>
          <w:szCs w:val="28"/>
          <w:lang w:val="uk-UA"/>
        </w:rPr>
        <w:t xml:space="preserve"> </w:t>
      </w:r>
    </w:p>
    <w:p w14:paraId="331EEF67" w14:textId="3D0E6B0E" w:rsidR="00AE4542" w:rsidRPr="008146B8" w:rsidRDefault="00AE4542" w:rsidP="008A1631">
      <w:pPr>
        <w:pStyle w:val="a3"/>
        <w:numPr>
          <w:ilvl w:val="0"/>
          <w:numId w:val="18"/>
        </w:numPr>
        <w:spacing w:after="0" w:line="360" w:lineRule="auto"/>
        <w:ind w:left="0" w:firstLine="709"/>
        <w:contextualSpacing w:val="0"/>
        <w:jc w:val="both"/>
        <w:rPr>
          <w:rFonts w:ascii="Times New Roman" w:hAnsi="Times New Roman"/>
          <w:bCs/>
          <w:sz w:val="28"/>
          <w:szCs w:val="28"/>
          <w:lang w:val="uk-UA"/>
        </w:rPr>
      </w:pPr>
      <w:r>
        <w:rPr>
          <w:rFonts w:ascii="Times New Roman" w:hAnsi="Times New Roman"/>
          <w:bCs/>
          <w:sz w:val="28"/>
          <w:szCs w:val="28"/>
          <w:lang w:val="uk-UA"/>
        </w:rPr>
        <w:t>В</w:t>
      </w:r>
      <w:r w:rsidRPr="008146B8">
        <w:rPr>
          <w:rFonts w:ascii="Times New Roman" w:hAnsi="Times New Roman"/>
          <w:bCs/>
          <w:sz w:val="28"/>
          <w:szCs w:val="28"/>
          <w:lang w:val="uk-UA"/>
        </w:rPr>
        <w:t>ідокремити церкву від держави</w:t>
      </w:r>
      <w:r w:rsidR="00214528">
        <w:rPr>
          <w:rFonts w:ascii="Times New Roman" w:hAnsi="Times New Roman"/>
          <w:bCs/>
          <w:sz w:val="28"/>
          <w:szCs w:val="28"/>
          <w:lang w:val="en-US"/>
        </w:rPr>
        <w:t xml:space="preserve"> [</w:t>
      </w:r>
      <w:r w:rsidR="00214528">
        <w:rPr>
          <w:rFonts w:ascii="Times New Roman" w:hAnsi="Times New Roman"/>
          <w:bCs/>
          <w:sz w:val="28"/>
          <w:szCs w:val="28"/>
          <w:lang w:val="en-US"/>
        </w:rPr>
        <w:fldChar w:fldCharType="begin"/>
      </w:r>
      <w:r w:rsidR="00214528">
        <w:rPr>
          <w:rFonts w:ascii="Times New Roman" w:hAnsi="Times New Roman"/>
          <w:bCs/>
          <w:sz w:val="28"/>
          <w:szCs w:val="28"/>
          <w:lang w:val="en-US"/>
        </w:rPr>
        <w:instrText xml:space="preserve"> REF _Ref149129437 \r \h </w:instrText>
      </w:r>
      <w:r w:rsidR="00214528">
        <w:rPr>
          <w:rFonts w:ascii="Times New Roman" w:hAnsi="Times New Roman"/>
          <w:bCs/>
          <w:sz w:val="28"/>
          <w:szCs w:val="28"/>
          <w:lang w:val="en-US"/>
        </w:rPr>
      </w:r>
      <w:r w:rsidR="00214528">
        <w:rPr>
          <w:rFonts w:ascii="Times New Roman" w:hAnsi="Times New Roman"/>
          <w:bCs/>
          <w:sz w:val="28"/>
          <w:szCs w:val="28"/>
          <w:lang w:val="en-US"/>
        </w:rPr>
        <w:fldChar w:fldCharType="separate"/>
      </w:r>
      <w:r w:rsidR="00850E79">
        <w:rPr>
          <w:rFonts w:ascii="Times New Roman" w:hAnsi="Times New Roman"/>
          <w:bCs/>
          <w:sz w:val="28"/>
          <w:szCs w:val="28"/>
          <w:lang w:val="en-US"/>
        </w:rPr>
        <w:t>42</w:t>
      </w:r>
      <w:r w:rsidR="00214528">
        <w:rPr>
          <w:rFonts w:ascii="Times New Roman" w:hAnsi="Times New Roman"/>
          <w:bCs/>
          <w:sz w:val="28"/>
          <w:szCs w:val="28"/>
          <w:lang w:val="en-US"/>
        </w:rPr>
        <w:fldChar w:fldCharType="end"/>
      </w:r>
      <w:r w:rsidR="00214528">
        <w:rPr>
          <w:rFonts w:ascii="Times New Roman" w:hAnsi="Times New Roman"/>
          <w:bCs/>
          <w:sz w:val="28"/>
          <w:szCs w:val="28"/>
          <w:lang w:val="en-US"/>
        </w:rPr>
        <w:t xml:space="preserve">, </w:t>
      </w:r>
      <w:r w:rsidR="00214528">
        <w:rPr>
          <w:rFonts w:ascii="Times New Roman" w:hAnsi="Times New Roman"/>
          <w:bCs/>
          <w:sz w:val="28"/>
          <w:szCs w:val="28"/>
          <w:lang w:val="uk-UA"/>
        </w:rPr>
        <w:t>с. 3</w:t>
      </w:r>
      <w:r w:rsidR="00214528">
        <w:rPr>
          <w:rFonts w:ascii="Times New Roman" w:hAnsi="Times New Roman"/>
          <w:bCs/>
          <w:sz w:val="28"/>
          <w:szCs w:val="28"/>
          <w:lang w:val="en-US"/>
        </w:rPr>
        <w:t>5]</w:t>
      </w:r>
      <w:r w:rsidRPr="008146B8">
        <w:rPr>
          <w:rFonts w:ascii="Times New Roman" w:hAnsi="Times New Roman"/>
          <w:bCs/>
          <w:sz w:val="28"/>
          <w:szCs w:val="28"/>
          <w:lang w:val="uk-UA"/>
        </w:rPr>
        <w:t>.</w:t>
      </w:r>
    </w:p>
    <w:p w14:paraId="44D30734" w14:textId="44A6CA80"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Ще одним дискусійним залишалось питання як для партій, так і для грецького народу – це повернення монархічного устрою Греції. Проти неї були партії: «Союз центру – Нові сили», ПАСОК та Об</w:t>
      </w:r>
      <w:r>
        <w:rPr>
          <w:rFonts w:ascii="Times New Roman" w:hAnsi="Times New Roman"/>
          <w:bCs/>
          <w:sz w:val="28"/>
          <w:szCs w:val="28"/>
          <w:lang w:val="en-US"/>
        </w:rPr>
        <w:t>’</w:t>
      </w:r>
      <w:r>
        <w:rPr>
          <w:rFonts w:ascii="Times New Roman" w:hAnsi="Times New Roman"/>
          <w:bCs/>
          <w:sz w:val="28"/>
          <w:szCs w:val="28"/>
          <w:lang w:val="uk-UA"/>
        </w:rPr>
        <w:t>єднані ліві. Нейтралітет лише зберігала консервативна «Нова Демократія»</w:t>
      </w:r>
      <w:r w:rsidR="00EB7EF7">
        <w:rPr>
          <w:rFonts w:ascii="Times New Roman" w:hAnsi="Times New Roman"/>
          <w:bCs/>
          <w:sz w:val="28"/>
          <w:szCs w:val="28"/>
          <w:lang w:val="en-US"/>
        </w:rPr>
        <w:t xml:space="preserve"> [</w:t>
      </w:r>
      <w:r w:rsidR="00375268">
        <w:rPr>
          <w:rFonts w:ascii="Times New Roman" w:hAnsi="Times New Roman"/>
          <w:bCs/>
          <w:sz w:val="28"/>
          <w:szCs w:val="28"/>
          <w:lang w:val="en-US"/>
        </w:rPr>
        <w:fldChar w:fldCharType="begin"/>
      </w:r>
      <w:r w:rsidR="00375268">
        <w:rPr>
          <w:rFonts w:ascii="Times New Roman" w:hAnsi="Times New Roman"/>
          <w:bCs/>
          <w:sz w:val="28"/>
          <w:szCs w:val="28"/>
          <w:lang w:val="en-US"/>
        </w:rPr>
        <w:instrText xml:space="preserve"> REF _Ref149129437 \r \h </w:instrText>
      </w:r>
      <w:r w:rsidR="00375268">
        <w:rPr>
          <w:rFonts w:ascii="Times New Roman" w:hAnsi="Times New Roman"/>
          <w:bCs/>
          <w:sz w:val="28"/>
          <w:szCs w:val="28"/>
          <w:lang w:val="en-US"/>
        </w:rPr>
      </w:r>
      <w:r w:rsidR="00375268">
        <w:rPr>
          <w:rFonts w:ascii="Times New Roman" w:hAnsi="Times New Roman"/>
          <w:bCs/>
          <w:sz w:val="28"/>
          <w:szCs w:val="28"/>
          <w:lang w:val="en-US"/>
        </w:rPr>
        <w:fldChar w:fldCharType="separate"/>
      </w:r>
      <w:r w:rsidR="00850E79">
        <w:rPr>
          <w:rFonts w:ascii="Times New Roman" w:hAnsi="Times New Roman"/>
          <w:bCs/>
          <w:sz w:val="28"/>
          <w:szCs w:val="28"/>
          <w:lang w:val="en-US"/>
        </w:rPr>
        <w:t>42</w:t>
      </w:r>
      <w:r w:rsidR="00375268">
        <w:rPr>
          <w:rFonts w:ascii="Times New Roman" w:hAnsi="Times New Roman"/>
          <w:bCs/>
          <w:sz w:val="28"/>
          <w:szCs w:val="28"/>
          <w:lang w:val="en-US"/>
        </w:rPr>
        <w:fldChar w:fldCharType="end"/>
      </w:r>
      <w:r w:rsidR="00375268">
        <w:rPr>
          <w:rFonts w:ascii="Times New Roman" w:hAnsi="Times New Roman"/>
          <w:bCs/>
          <w:sz w:val="28"/>
          <w:szCs w:val="28"/>
          <w:lang w:val="en-US"/>
        </w:rPr>
        <w:t xml:space="preserve">, </w:t>
      </w:r>
      <w:r w:rsidR="00375268">
        <w:rPr>
          <w:rFonts w:ascii="Times New Roman" w:hAnsi="Times New Roman"/>
          <w:bCs/>
          <w:sz w:val="28"/>
          <w:szCs w:val="28"/>
          <w:lang w:val="uk-UA"/>
        </w:rPr>
        <w:t>с.</w:t>
      </w:r>
      <w:r w:rsidR="00E27499">
        <w:rPr>
          <w:rFonts w:ascii="Times New Roman" w:hAnsi="Times New Roman"/>
          <w:bCs/>
          <w:sz w:val="28"/>
          <w:szCs w:val="28"/>
          <w:lang w:val="uk-UA"/>
        </w:rPr>
        <w:t xml:space="preserve"> 36</w:t>
      </w:r>
      <w:r w:rsidR="00E401D1">
        <w:rPr>
          <w:rFonts w:ascii="Times New Roman" w:hAnsi="Times New Roman"/>
          <w:bCs/>
          <w:sz w:val="28"/>
          <w:szCs w:val="28"/>
          <w:lang w:val="en-US"/>
        </w:rPr>
        <w:t xml:space="preserve">; </w:t>
      </w:r>
      <w:r w:rsidR="00E401D1">
        <w:rPr>
          <w:rFonts w:ascii="Times New Roman" w:hAnsi="Times New Roman"/>
          <w:bCs/>
          <w:sz w:val="28"/>
          <w:szCs w:val="28"/>
          <w:lang w:val="uk-UA"/>
        </w:rPr>
        <w:fldChar w:fldCharType="begin"/>
      </w:r>
      <w:r w:rsidR="00E401D1">
        <w:rPr>
          <w:rFonts w:ascii="Times New Roman" w:hAnsi="Times New Roman"/>
          <w:bCs/>
          <w:sz w:val="28"/>
          <w:szCs w:val="28"/>
          <w:lang w:val="uk-UA"/>
        </w:rPr>
        <w:instrText xml:space="preserve"> REF _Ref149129461 \r \h </w:instrText>
      </w:r>
      <w:r w:rsidR="00E401D1">
        <w:rPr>
          <w:rFonts w:ascii="Times New Roman" w:hAnsi="Times New Roman"/>
          <w:bCs/>
          <w:sz w:val="28"/>
          <w:szCs w:val="28"/>
          <w:lang w:val="uk-UA"/>
        </w:rPr>
      </w:r>
      <w:r w:rsidR="00E401D1">
        <w:rPr>
          <w:rFonts w:ascii="Times New Roman" w:hAnsi="Times New Roman"/>
          <w:bCs/>
          <w:sz w:val="28"/>
          <w:szCs w:val="28"/>
          <w:lang w:val="uk-UA"/>
        </w:rPr>
        <w:fldChar w:fldCharType="separate"/>
      </w:r>
      <w:r w:rsidR="00850E79">
        <w:rPr>
          <w:rFonts w:ascii="Times New Roman" w:hAnsi="Times New Roman"/>
          <w:bCs/>
          <w:sz w:val="28"/>
          <w:szCs w:val="28"/>
          <w:lang w:val="uk-UA"/>
        </w:rPr>
        <w:t>60</w:t>
      </w:r>
      <w:r w:rsidR="00E401D1">
        <w:rPr>
          <w:rFonts w:ascii="Times New Roman" w:hAnsi="Times New Roman"/>
          <w:bCs/>
          <w:sz w:val="28"/>
          <w:szCs w:val="28"/>
          <w:lang w:val="uk-UA"/>
        </w:rPr>
        <w:fldChar w:fldCharType="end"/>
      </w:r>
      <w:r w:rsidR="00E401D1">
        <w:rPr>
          <w:rFonts w:ascii="Times New Roman" w:hAnsi="Times New Roman"/>
          <w:bCs/>
          <w:sz w:val="28"/>
          <w:szCs w:val="28"/>
          <w:lang w:val="uk-UA"/>
        </w:rPr>
        <w:t>, с. 7</w:t>
      </w:r>
      <w:r w:rsidR="00EB7EF7">
        <w:rPr>
          <w:rFonts w:ascii="Times New Roman" w:hAnsi="Times New Roman"/>
          <w:bCs/>
          <w:sz w:val="28"/>
          <w:szCs w:val="28"/>
          <w:lang w:val="en-US"/>
        </w:rPr>
        <w:t>]</w:t>
      </w:r>
      <w:r>
        <w:rPr>
          <w:rFonts w:ascii="Times New Roman" w:hAnsi="Times New Roman"/>
          <w:bCs/>
          <w:sz w:val="28"/>
          <w:szCs w:val="28"/>
          <w:lang w:val="uk-UA"/>
        </w:rPr>
        <w:t xml:space="preserve">. Таку позицію правлячої партії можна пояснити тим, що вона намагалась утримувати політичний баланс, щоб в майбутньому не втратити значну частку електорату. </w:t>
      </w:r>
    </w:p>
    <w:p w14:paraId="6EC825FD" w14:textId="783F8F0C"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Визначити, чи буде існувати монархія в тогочасній Греції, було дано громадянам країни. Для цього уряд К. Караманліса оголосив проведення референдуму, яким </w:t>
      </w:r>
      <w:r w:rsidRPr="009413CA">
        <w:rPr>
          <w:rFonts w:ascii="Times New Roman" w:hAnsi="Times New Roman"/>
          <w:bCs/>
          <w:sz w:val="28"/>
          <w:szCs w:val="28"/>
          <w:lang w:val="uk-UA"/>
        </w:rPr>
        <w:t>вирішувався</w:t>
      </w:r>
      <w:r>
        <w:rPr>
          <w:rFonts w:ascii="Times New Roman" w:hAnsi="Times New Roman"/>
          <w:bCs/>
          <w:sz w:val="28"/>
          <w:szCs w:val="28"/>
          <w:lang w:val="uk-UA"/>
        </w:rPr>
        <w:t xml:space="preserve"> </w:t>
      </w:r>
      <w:r w:rsidRPr="009413CA">
        <w:rPr>
          <w:rFonts w:ascii="Times New Roman" w:hAnsi="Times New Roman"/>
          <w:bCs/>
          <w:sz w:val="28"/>
          <w:szCs w:val="28"/>
          <w:lang w:val="uk-UA"/>
        </w:rPr>
        <w:t>державн</w:t>
      </w:r>
      <w:r>
        <w:rPr>
          <w:rFonts w:ascii="Times New Roman" w:hAnsi="Times New Roman"/>
          <w:bCs/>
          <w:sz w:val="28"/>
          <w:szCs w:val="28"/>
          <w:lang w:val="uk-UA"/>
        </w:rPr>
        <w:t>ий</w:t>
      </w:r>
      <w:r w:rsidRPr="009413CA">
        <w:rPr>
          <w:rFonts w:ascii="Times New Roman" w:hAnsi="Times New Roman"/>
          <w:bCs/>
          <w:sz w:val="28"/>
          <w:szCs w:val="28"/>
          <w:lang w:val="uk-UA"/>
        </w:rPr>
        <w:t xml:space="preserve"> устр</w:t>
      </w:r>
      <w:r>
        <w:rPr>
          <w:rFonts w:ascii="Times New Roman" w:hAnsi="Times New Roman"/>
          <w:bCs/>
          <w:sz w:val="28"/>
          <w:szCs w:val="28"/>
          <w:lang w:val="uk-UA"/>
        </w:rPr>
        <w:t>ій</w:t>
      </w:r>
      <w:r w:rsidRPr="009413CA">
        <w:rPr>
          <w:rFonts w:ascii="Times New Roman" w:hAnsi="Times New Roman"/>
          <w:bCs/>
          <w:sz w:val="28"/>
          <w:szCs w:val="28"/>
          <w:lang w:val="uk-UA"/>
        </w:rPr>
        <w:t xml:space="preserve"> в </w:t>
      </w:r>
      <w:r>
        <w:rPr>
          <w:rFonts w:ascii="Times New Roman" w:hAnsi="Times New Roman"/>
          <w:bCs/>
          <w:sz w:val="28"/>
          <w:szCs w:val="28"/>
          <w:lang w:val="uk-UA"/>
        </w:rPr>
        <w:t>Греції. 8 грудня 1974 р. населення зробило свій вибір на користь скасування монархії і проголошення Греції парламентською республікою</w:t>
      </w:r>
      <w:r w:rsidR="00FB29E8">
        <w:rPr>
          <w:rFonts w:ascii="Times New Roman" w:hAnsi="Times New Roman"/>
          <w:bCs/>
          <w:sz w:val="28"/>
          <w:szCs w:val="28"/>
          <w:lang w:val="en-US"/>
        </w:rPr>
        <w:t xml:space="preserve"> [</w:t>
      </w:r>
      <w:r w:rsidR="00FB29E8">
        <w:rPr>
          <w:rFonts w:ascii="Times New Roman" w:hAnsi="Times New Roman"/>
          <w:bCs/>
          <w:sz w:val="28"/>
          <w:szCs w:val="28"/>
          <w:lang w:val="en-US"/>
        </w:rPr>
        <w:fldChar w:fldCharType="begin"/>
      </w:r>
      <w:r w:rsidR="00FB29E8">
        <w:rPr>
          <w:rFonts w:ascii="Times New Roman" w:hAnsi="Times New Roman"/>
          <w:bCs/>
          <w:sz w:val="28"/>
          <w:szCs w:val="28"/>
          <w:lang w:val="en-US"/>
        </w:rPr>
        <w:instrText xml:space="preserve"> REF _Ref149129481 \r \h </w:instrText>
      </w:r>
      <w:r w:rsidR="00FB29E8">
        <w:rPr>
          <w:rFonts w:ascii="Times New Roman" w:hAnsi="Times New Roman"/>
          <w:bCs/>
          <w:sz w:val="28"/>
          <w:szCs w:val="28"/>
          <w:lang w:val="en-US"/>
        </w:rPr>
      </w:r>
      <w:r w:rsidR="00FB29E8">
        <w:rPr>
          <w:rFonts w:ascii="Times New Roman" w:hAnsi="Times New Roman"/>
          <w:bCs/>
          <w:sz w:val="28"/>
          <w:szCs w:val="28"/>
          <w:lang w:val="en-US"/>
        </w:rPr>
        <w:fldChar w:fldCharType="separate"/>
      </w:r>
      <w:r w:rsidR="00850E79">
        <w:rPr>
          <w:rFonts w:ascii="Times New Roman" w:hAnsi="Times New Roman"/>
          <w:bCs/>
          <w:sz w:val="28"/>
          <w:szCs w:val="28"/>
          <w:lang w:val="en-US"/>
        </w:rPr>
        <w:t>71</w:t>
      </w:r>
      <w:r w:rsidR="00FB29E8">
        <w:rPr>
          <w:rFonts w:ascii="Times New Roman" w:hAnsi="Times New Roman"/>
          <w:bCs/>
          <w:sz w:val="28"/>
          <w:szCs w:val="28"/>
          <w:lang w:val="en-US"/>
        </w:rPr>
        <w:fldChar w:fldCharType="end"/>
      </w:r>
      <w:r w:rsidR="00FB29E8">
        <w:rPr>
          <w:rFonts w:ascii="Times New Roman" w:hAnsi="Times New Roman"/>
          <w:bCs/>
          <w:sz w:val="28"/>
          <w:szCs w:val="28"/>
          <w:lang w:val="en-US"/>
        </w:rPr>
        <w:t>, c. 7-8]</w:t>
      </w:r>
      <w:r>
        <w:rPr>
          <w:rFonts w:ascii="Times New Roman" w:hAnsi="Times New Roman"/>
          <w:bCs/>
          <w:sz w:val="28"/>
          <w:szCs w:val="28"/>
          <w:lang w:val="uk-UA"/>
        </w:rPr>
        <w:t xml:space="preserve">. Його можна трактувати так, що громадяни хотіли характерних змін, а старий устрій в них асоціювався з політичною дестабілізацією, слабкістю та нерішучістю. </w:t>
      </w:r>
    </w:p>
    <w:p w14:paraId="113D1A0E" w14:textId="2E4A683B" w:rsidR="00324EB3" w:rsidRDefault="00AE4542" w:rsidP="000863F4">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Потрібно зауважити, що партією «Нова Демократія» був обраний помилковий план дій</w:t>
      </w:r>
      <w:r w:rsidR="00B93BE0">
        <w:rPr>
          <w:rFonts w:ascii="Times New Roman" w:hAnsi="Times New Roman"/>
          <w:bCs/>
          <w:sz w:val="28"/>
          <w:szCs w:val="28"/>
          <w:lang w:val="uk-UA"/>
        </w:rPr>
        <w:t>. Як зазначає в своїй праці історик Улунян Ар.</w:t>
      </w:r>
      <w:r w:rsidR="00423B49">
        <w:rPr>
          <w:rFonts w:ascii="Times New Roman" w:hAnsi="Times New Roman"/>
          <w:bCs/>
          <w:sz w:val="28"/>
          <w:szCs w:val="28"/>
          <w:lang w:val="uk-UA"/>
        </w:rPr>
        <w:t xml:space="preserve"> А.</w:t>
      </w:r>
      <w:r w:rsidR="00B93BE0">
        <w:rPr>
          <w:rFonts w:ascii="Times New Roman" w:hAnsi="Times New Roman"/>
          <w:bCs/>
          <w:sz w:val="28"/>
          <w:szCs w:val="28"/>
          <w:lang w:val="uk-UA"/>
        </w:rPr>
        <w:t>,</w:t>
      </w:r>
      <w:r w:rsidR="00423B49">
        <w:rPr>
          <w:rFonts w:ascii="Times New Roman" w:hAnsi="Times New Roman"/>
          <w:bCs/>
          <w:sz w:val="28"/>
          <w:szCs w:val="28"/>
          <w:lang w:val="uk-UA"/>
        </w:rPr>
        <w:t xml:space="preserve"> </w:t>
      </w:r>
      <w:r>
        <w:rPr>
          <w:rFonts w:ascii="Times New Roman" w:hAnsi="Times New Roman"/>
          <w:bCs/>
          <w:sz w:val="28"/>
          <w:szCs w:val="28"/>
          <w:lang w:val="uk-UA"/>
        </w:rPr>
        <w:t>вона намагалась зберегти власну монобільшість за рахунок боротьби за електорат з лівими та центрист</w:t>
      </w:r>
      <w:r w:rsidR="004468B5">
        <w:rPr>
          <w:rFonts w:ascii="Times New Roman" w:hAnsi="Times New Roman"/>
          <w:bCs/>
          <w:sz w:val="28"/>
          <w:szCs w:val="28"/>
          <w:lang w:val="uk-UA"/>
        </w:rPr>
        <w:t>с</w:t>
      </w:r>
      <w:r>
        <w:rPr>
          <w:rFonts w:ascii="Times New Roman" w:hAnsi="Times New Roman"/>
          <w:bCs/>
          <w:sz w:val="28"/>
          <w:szCs w:val="28"/>
          <w:lang w:val="uk-UA"/>
        </w:rPr>
        <w:t>ькими</w:t>
      </w:r>
      <w:r w:rsidR="00CA3B75">
        <w:rPr>
          <w:rFonts w:ascii="Times New Roman" w:hAnsi="Times New Roman"/>
          <w:bCs/>
          <w:sz w:val="28"/>
          <w:szCs w:val="28"/>
          <w:lang w:val="uk-UA"/>
        </w:rPr>
        <w:t xml:space="preserve"> </w:t>
      </w:r>
      <w:r>
        <w:rPr>
          <w:rFonts w:ascii="Times New Roman" w:hAnsi="Times New Roman"/>
          <w:bCs/>
          <w:sz w:val="28"/>
          <w:szCs w:val="28"/>
          <w:lang w:val="uk-UA"/>
        </w:rPr>
        <w:t>політичними силами</w:t>
      </w:r>
      <w:r w:rsidR="007F332F">
        <w:rPr>
          <w:rFonts w:ascii="Times New Roman" w:hAnsi="Times New Roman"/>
          <w:bCs/>
          <w:sz w:val="28"/>
          <w:szCs w:val="28"/>
          <w:lang w:val="uk-UA"/>
        </w:rPr>
        <w:t xml:space="preserve"> </w:t>
      </w:r>
      <w:r w:rsidR="007F332F">
        <w:rPr>
          <w:rFonts w:ascii="Times New Roman" w:hAnsi="Times New Roman"/>
          <w:bCs/>
          <w:sz w:val="28"/>
          <w:szCs w:val="28"/>
          <w:lang w:val="en-US"/>
        </w:rPr>
        <w:t>[</w:t>
      </w:r>
      <w:r w:rsidR="007F332F">
        <w:rPr>
          <w:rFonts w:ascii="Times New Roman" w:hAnsi="Times New Roman"/>
          <w:bCs/>
          <w:sz w:val="28"/>
          <w:szCs w:val="28"/>
          <w:lang w:val="en-US"/>
        </w:rPr>
        <w:fldChar w:fldCharType="begin"/>
      </w:r>
      <w:r w:rsidR="007F332F">
        <w:rPr>
          <w:rFonts w:ascii="Times New Roman" w:hAnsi="Times New Roman"/>
          <w:bCs/>
          <w:sz w:val="28"/>
          <w:szCs w:val="28"/>
          <w:lang w:val="en-US"/>
        </w:rPr>
        <w:instrText xml:space="preserve"> REF _Ref149129437 \r \h </w:instrText>
      </w:r>
      <w:r w:rsidR="007F332F">
        <w:rPr>
          <w:rFonts w:ascii="Times New Roman" w:hAnsi="Times New Roman"/>
          <w:bCs/>
          <w:sz w:val="28"/>
          <w:szCs w:val="28"/>
          <w:lang w:val="en-US"/>
        </w:rPr>
      </w:r>
      <w:r w:rsidR="007F332F">
        <w:rPr>
          <w:rFonts w:ascii="Times New Roman" w:hAnsi="Times New Roman"/>
          <w:bCs/>
          <w:sz w:val="28"/>
          <w:szCs w:val="28"/>
          <w:lang w:val="en-US"/>
        </w:rPr>
        <w:fldChar w:fldCharType="separate"/>
      </w:r>
      <w:r w:rsidR="00850E79">
        <w:rPr>
          <w:rFonts w:ascii="Times New Roman" w:hAnsi="Times New Roman"/>
          <w:bCs/>
          <w:sz w:val="28"/>
          <w:szCs w:val="28"/>
          <w:lang w:val="en-US"/>
        </w:rPr>
        <w:t>42</w:t>
      </w:r>
      <w:r w:rsidR="007F332F">
        <w:rPr>
          <w:rFonts w:ascii="Times New Roman" w:hAnsi="Times New Roman"/>
          <w:bCs/>
          <w:sz w:val="28"/>
          <w:szCs w:val="28"/>
          <w:lang w:val="en-US"/>
        </w:rPr>
        <w:fldChar w:fldCharType="end"/>
      </w:r>
      <w:r w:rsidR="007F332F">
        <w:rPr>
          <w:rFonts w:ascii="Times New Roman" w:hAnsi="Times New Roman"/>
          <w:bCs/>
          <w:sz w:val="28"/>
          <w:szCs w:val="28"/>
          <w:lang w:val="en-US"/>
        </w:rPr>
        <w:t>, c. 207]</w:t>
      </w:r>
      <w:r>
        <w:rPr>
          <w:rFonts w:ascii="Times New Roman" w:hAnsi="Times New Roman"/>
          <w:bCs/>
          <w:sz w:val="28"/>
          <w:szCs w:val="28"/>
          <w:lang w:val="uk-UA"/>
        </w:rPr>
        <w:t xml:space="preserve">. </w:t>
      </w:r>
      <w:r w:rsidR="00186424">
        <w:rPr>
          <w:rFonts w:ascii="Times New Roman" w:hAnsi="Times New Roman"/>
          <w:bCs/>
          <w:sz w:val="28"/>
          <w:szCs w:val="28"/>
          <w:lang w:val="uk-UA"/>
        </w:rPr>
        <w:t>На нашу думку, й</w:t>
      </w:r>
      <w:r>
        <w:rPr>
          <w:rFonts w:ascii="Times New Roman" w:hAnsi="Times New Roman"/>
          <w:bCs/>
          <w:sz w:val="28"/>
          <w:szCs w:val="28"/>
          <w:lang w:val="uk-UA"/>
        </w:rPr>
        <w:t>мовірно, влада не до кінця розуміла, хто буде найбільшим конкурентом в наступних парламентських виборах 1977 р., і вирішила працювати одночасно на двох фронтах.</w:t>
      </w:r>
      <w:r w:rsidR="000863F4">
        <w:rPr>
          <w:rFonts w:ascii="Times New Roman" w:hAnsi="Times New Roman"/>
          <w:bCs/>
          <w:sz w:val="28"/>
          <w:szCs w:val="28"/>
          <w:lang w:val="en-US"/>
        </w:rPr>
        <w:t xml:space="preserve"> </w:t>
      </w:r>
      <w:r>
        <w:rPr>
          <w:rFonts w:ascii="Times New Roman" w:hAnsi="Times New Roman"/>
          <w:bCs/>
          <w:sz w:val="28"/>
          <w:szCs w:val="28"/>
          <w:lang w:val="uk-UA"/>
        </w:rPr>
        <w:t>Проте, можна стверджувати, що К.</w:t>
      </w:r>
      <w:r w:rsidR="00DD7A25">
        <w:rPr>
          <w:rFonts w:ascii="Times New Roman" w:hAnsi="Times New Roman"/>
          <w:bCs/>
          <w:sz w:val="28"/>
          <w:szCs w:val="28"/>
          <w:lang w:val="en-US"/>
        </w:rPr>
        <w:t> </w:t>
      </w:r>
      <w:r>
        <w:rPr>
          <w:rFonts w:ascii="Times New Roman" w:hAnsi="Times New Roman"/>
          <w:bCs/>
          <w:sz w:val="28"/>
          <w:szCs w:val="28"/>
          <w:lang w:val="uk-UA"/>
        </w:rPr>
        <w:t xml:space="preserve">Караманлісу слід було приділити більше уваги до посилення лівих політичних сил, таких як ПАСОК, які набирали популярність серед грецького населення. </w:t>
      </w:r>
    </w:p>
    <w:p w14:paraId="6E093EEE" w14:textId="7955E473" w:rsidR="00002676"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lastRenderedPageBreak/>
        <w:t>Це стало більш очевидним, коли пройшли вибори до парламенту в 1977</w:t>
      </w:r>
      <w:r w:rsidR="00DD7A25">
        <w:rPr>
          <w:rFonts w:ascii="Times New Roman" w:hAnsi="Times New Roman"/>
          <w:bCs/>
          <w:sz w:val="28"/>
          <w:szCs w:val="28"/>
          <w:lang w:val="en-US"/>
        </w:rPr>
        <w:t> </w:t>
      </w:r>
      <w:r>
        <w:rPr>
          <w:rFonts w:ascii="Times New Roman" w:hAnsi="Times New Roman"/>
          <w:bCs/>
          <w:sz w:val="28"/>
          <w:szCs w:val="28"/>
          <w:lang w:val="uk-UA"/>
        </w:rPr>
        <w:t>р., хоча партія «Нова Демократія» отримала 171 місце, але ПАСОК збільшила свою присутність до 93 місць, а центристи стали нечисельним блоком – 16 місць</w:t>
      </w:r>
      <w:r w:rsidR="004C2AEB">
        <w:rPr>
          <w:rFonts w:ascii="Times New Roman" w:hAnsi="Times New Roman"/>
          <w:bCs/>
          <w:sz w:val="28"/>
          <w:szCs w:val="28"/>
          <w:lang w:val="en-US"/>
        </w:rPr>
        <w:t xml:space="preserve"> [</w:t>
      </w:r>
      <w:r w:rsidR="00E54F85">
        <w:rPr>
          <w:rFonts w:ascii="Times New Roman" w:hAnsi="Times New Roman"/>
          <w:bCs/>
          <w:sz w:val="28"/>
          <w:szCs w:val="28"/>
          <w:lang w:val="en-US"/>
        </w:rPr>
        <w:fldChar w:fldCharType="begin"/>
      </w:r>
      <w:r w:rsidR="00E54F85">
        <w:rPr>
          <w:rFonts w:ascii="Times New Roman" w:hAnsi="Times New Roman"/>
          <w:bCs/>
          <w:sz w:val="28"/>
          <w:szCs w:val="28"/>
          <w:lang w:val="en-US"/>
        </w:rPr>
        <w:instrText xml:space="preserve"> REF _Ref149129437 \r \h </w:instrText>
      </w:r>
      <w:r w:rsidR="00E54F85">
        <w:rPr>
          <w:rFonts w:ascii="Times New Roman" w:hAnsi="Times New Roman"/>
          <w:bCs/>
          <w:sz w:val="28"/>
          <w:szCs w:val="28"/>
          <w:lang w:val="en-US"/>
        </w:rPr>
      </w:r>
      <w:r w:rsidR="00E54F85">
        <w:rPr>
          <w:rFonts w:ascii="Times New Roman" w:hAnsi="Times New Roman"/>
          <w:bCs/>
          <w:sz w:val="28"/>
          <w:szCs w:val="28"/>
          <w:lang w:val="en-US"/>
        </w:rPr>
        <w:fldChar w:fldCharType="separate"/>
      </w:r>
      <w:r w:rsidR="00850E79">
        <w:rPr>
          <w:rFonts w:ascii="Times New Roman" w:hAnsi="Times New Roman"/>
          <w:bCs/>
          <w:sz w:val="28"/>
          <w:szCs w:val="28"/>
          <w:lang w:val="en-US"/>
        </w:rPr>
        <w:t>42</w:t>
      </w:r>
      <w:r w:rsidR="00E54F85">
        <w:rPr>
          <w:rFonts w:ascii="Times New Roman" w:hAnsi="Times New Roman"/>
          <w:bCs/>
          <w:sz w:val="28"/>
          <w:szCs w:val="28"/>
          <w:lang w:val="en-US"/>
        </w:rPr>
        <w:fldChar w:fldCharType="end"/>
      </w:r>
      <w:r w:rsidR="00E54F85">
        <w:rPr>
          <w:rFonts w:ascii="Times New Roman" w:hAnsi="Times New Roman"/>
          <w:bCs/>
          <w:sz w:val="28"/>
          <w:szCs w:val="28"/>
          <w:lang w:val="en-US"/>
        </w:rPr>
        <w:t xml:space="preserve">, c. 132; </w:t>
      </w:r>
      <w:r w:rsidR="006947ED">
        <w:rPr>
          <w:rFonts w:ascii="Times New Roman" w:hAnsi="Times New Roman"/>
          <w:bCs/>
          <w:sz w:val="28"/>
          <w:szCs w:val="28"/>
          <w:lang w:val="en-US"/>
        </w:rPr>
        <w:fldChar w:fldCharType="begin"/>
      </w:r>
      <w:r w:rsidR="006947ED">
        <w:rPr>
          <w:rFonts w:ascii="Times New Roman" w:hAnsi="Times New Roman"/>
          <w:bCs/>
          <w:sz w:val="28"/>
          <w:szCs w:val="28"/>
          <w:lang w:val="en-US"/>
        </w:rPr>
        <w:instrText xml:space="preserve"> REF _Ref149489970 \r \h </w:instrText>
      </w:r>
      <w:r w:rsidR="006947ED">
        <w:rPr>
          <w:rFonts w:ascii="Times New Roman" w:hAnsi="Times New Roman"/>
          <w:bCs/>
          <w:sz w:val="28"/>
          <w:szCs w:val="28"/>
          <w:lang w:val="en-US"/>
        </w:rPr>
      </w:r>
      <w:r w:rsidR="006947ED">
        <w:rPr>
          <w:rFonts w:ascii="Times New Roman" w:hAnsi="Times New Roman"/>
          <w:bCs/>
          <w:sz w:val="28"/>
          <w:szCs w:val="28"/>
          <w:lang w:val="en-US"/>
        </w:rPr>
        <w:fldChar w:fldCharType="separate"/>
      </w:r>
      <w:r w:rsidR="00850E79">
        <w:rPr>
          <w:rFonts w:ascii="Times New Roman" w:hAnsi="Times New Roman"/>
          <w:bCs/>
          <w:sz w:val="28"/>
          <w:szCs w:val="28"/>
          <w:lang w:val="en-US"/>
        </w:rPr>
        <w:t>55</w:t>
      </w:r>
      <w:r w:rsidR="006947ED">
        <w:rPr>
          <w:rFonts w:ascii="Times New Roman" w:hAnsi="Times New Roman"/>
          <w:bCs/>
          <w:sz w:val="28"/>
          <w:szCs w:val="28"/>
          <w:lang w:val="en-US"/>
        </w:rPr>
        <w:fldChar w:fldCharType="end"/>
      </w:r>
      <w:r w:rsidR="006947ED">
        <w:rPr>
          <w:rFonts w:ascii="Times New Roman" w:hAnsi="Times New Roman"/>
          <w:bCs/>
          <w:sz w:val="28"/>
          <w:szCs w:val="28"/>
          <w:lang w:val="uk-UA"/>
        </w:rPr>
        <w:t>, с. 202</w:t>
      </w:r>
      <w:r w:rsidR="004C2AEB">
        <w:rPr>
          <w:rFonts w:ascii="Times New Roman" w:hAnsi="Times New Roman"/>
          <w:bCs/>
          <w:sz w:val="28"/>
          <w:szCs w:val="28"/>
          <w:lang w:val="en-US"/>
        </w:rPr>
        <w:t>]</w:t>
      </w:r>
      <w:r>
        <w:rPr>
          <w:rFonts w:ascii="Times New Roman" w:hAnsi="Times New Roman"/>
          <w:bCs/>
          <w:sz w:val="28"/>
          <w:szCs w:val="28"/>
          <w:lang w:val="uk-UA"/>
        </w:rPr>
        <w:t xml:space="preserve">.   </w:t>
      </w:r>
    </w:p>
    <w:p w14:paraId="60024FE9" w14:textId="5974B975"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Найбільш суттєвими для К. Караманліса залишалися проблеми зовнішньої політики. Головним питанням було нормалізувати відносини з Туреччиною, вона становила загрозу для Греції, після окупації північних територій Республіки Кіпр. Потрібно підкреслити, великою помилкою К.</w:t>
      </w:r>
      <w:r w:rsidR="00DD7A25">
        <w:rPr>
          <w:rFonts w:ascii="Times New Roman" w:hAnsi="Times New Roman"/>
          <w:bCs/>
          <w:sz w:val="28"/>
          <w:szCs w:val="28"/>
          <w:lang w:val="en-US"/>
        </w:rPr>
        <w:t> </w:t>
      </w:r>
      <w:r>
        <w:rPr>
          <w:rFonts w:ascii="Times New Roman" w:hAnsi="Times New Roman"/>
          <w:bCs/>
          <w:sz w:val="28"/>
          <w:szCs w:val="28"/>
          <w:lang w:val="uk-UA"/>
        </w:rPr>
        <w:t>Караманліса був вихід з Північноатлантичного альянсу 14 серпня 1974 р., аргументуючи це тим, що вони не запобігли військового конфлікту між Туреччиною та Грецією</w:t>
      </w:r>
      <w:r w:rsidR="005A470A">
        <w:rPr>
          <w:rFonts w:ascii="Times New Roman" w:hAnsi="Times New Roman"/>
          <w:bCs/>
          <w:sz w:val="28"/>
          <w:szCs w:val="28"/>
          <w:lang w:val="en-US"/>
        </w:rPr>
        <w:t xml:space="preserve"> [</w:t>
      </w:r>
      <w:r w:rsidR="005A470A">
        <w:rPr>
          <w:rFonts w:ascii="Times New Roman" w:hAnsi="Times New Roman"/>
          <w:bCs/>
          <w:sz w:val="28"/>
          <w:szCs w:val="28"/>
          <w:lang w:val="en-US"/>
        </w:rPr>
        <w:fldChar w:fldCharType="begin"/>
      </w:r>
      <w:r w:rsidR="005A470A">
        <w:rPr>
          <w:rFonts w:ascii="Times New Roman" w:hAnsi="Times New Roman"/>
          <w:bCs/>
          <w:sz w:val="28"/>
          <w:szCs w:val="28"/>
          <w:lang w:val="en-US"/>
        </w:rPr>
        <w:instrText xml:space="preserve"> REF _Ref149129418 \r \h </w:instrText>
      </w:r>
      <w:r w:rsidR="005A470A">
        <w:rPr>
          <w:rFonts w:ascii="Times New Roman" w:hAnsi="Times New Roman"/>
          <w:bCs/>
          <w:sz w:val="28"/>
          <w:szCs w:val="28"/>
          <w:lang w:val="en-US"/>
        </w:rPr>
      </w:r>
      <w:r w:rsidR="005A470A">
        <w:rPr>
          <w:rFonts w:ascii="Times New Roman" w:hAnsi="Times New Roman"/>
          <w:bCs/>
          <w:sz w:val="28"/>
          <w:szCs w:val="28"/>
          <w:lang w:val="en-US"/>
        </w:rPr>
        <w:fldChar w:fldCharType="separate"/>
      </w:r>
      <w:r w:rsidR="00850E79">
        <w:rPr>
          <w:rFonts w:ascii="Times New Roman" w:hAnsi="Times New Roman"/>
          <w:bCs/>
          <w:sz w:val="28"/>
          <w:szCs w:val="28"/>
          <w:lang w:val="en-US"/>
        </w:rPr>
        <w:t>75</w:t>
      </w:r>
      <w:r w:rsidR="005A470A">
        <w:rPr>
          <w:rFonts w:ascii="Times New Roman" w:hAnsi="Times New Roman"/>
          <w:bCs/>
          <w:sz w:val="28"/>
          <w:szCs w:val="28"/>
          <w:lang w:val="en-US"/>
        </w:rPr>
        <w:fldChar w:fldCharType="end"/>
      </w:r>
      <w:r w:rsidR="005A470A">
        <w:rPr>
          <w:rFonts w:ascii="Times New Roman" w:hAnsi="Times New Roman"/>
          <w:bCs/>
          <w:sz w:val="28"/>
          <w:szCs w:val="28"/>
          <w:lang w:val="en-US"/>
        </w:rPr>
        <w:t>, c. 121]</w:t>
      </w:r>
      <w:r>
        <w:rPr>
          <w:rFonts w:ascii="Times New Roman" w:hAnsi="Times New Roman"/>
          <w:bCs/>
          <w:sz w:val="28"/>
          <w:szCs w:val="28"/>
          <w:lang w:val="uk-UA"/>
        </w:rPr>
        <w:t xml:space="preserve">. </w:t>
      </w:r>
    </w:p>
    <w:p w14:paraId="53C087E4" w14:textId="77777777"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Також на порядку денному були територіальні претензії Туреччини, стосовно східного шельфу Егейського моря, що несло за собою додаткову небезпеку для територіальної цілосності Греції, зокрема таким островам: Самофракія, Лемнос, Лесбос, Хіос, Самос.</w:t>
      </w:r>
    </w:p>
    <w:p w14:paraId="1C2A2566" w14:textId="256D37BA"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Щоб виправити недалекоглядні дії диктатури Д. Іоаннідіса, демократичний уряд вирішив вчинити суттєві заходи: налагодити мирну комунікацію з Туреччиною, підвищити боєздатність Збройних Сил Греції. </w:t>
      </w:r>
      <w:r w:rsidR="00740B28">
        <w:rPr>
          <w:rFonts w:ascii="Times New Roman" w:hAnsi="Times New Roman"/>
          <w:bCs/>
          <w:sz w:val="28"/>
          <w:szCs w:val="28"/>
          <w:lang w:val="uk-UA"/>
        </w:rPr>
        <w:t xml:space="preserve">Аналізуючи це питання, дослідник Клапсіс А. звертає увагу, що </w:t>
      </w:r>
      <w:r>
        <w:rPr>
          <w:rFonts w:ascii="Times New Roman" w:hAnsi="Times New Roman"/>
          <w:bCs/>
          <w:sz w:val="28"/>
          <w:szCs w:val="28"/>
          <w:lang w:val="uk-UA"/>
        </w:rPr>
        <w:t>К. Караманліс хотів одночасно забезпечити захист східних грецьких територій в Егейському морі, в дипломатичному та військовому питанні. В період з 1974-1981 рр. уряд займався покращенням оборонної інфраструктури та налагоджував постачання різного типу військової техніки</w:t>
      </w:r>
      <w:r w:rsidR="005A470A">
        <w:rPr>
          <w:rFonts w:ascii="Times New Roman" w:hAnsi="Times New Roman"/>
          <w:bCs/>
          <w:sz w:val="28"/>
          <w:szCs w:val="28"/>
          <w:lang w:val="en-US"/>
        </w:rPr>
        <w:t xml:space="preserve"> [</w:t>
      </w:r>
      <w:r w:rsidR="005A470A">
        <w:rPr>
          <w:rFonts w:ascii="Times New Roman" w:hAnsi="Times New Roman"/>
          <w:bCs/>
          <w:sz w:val="28"/>
          <w:szCs w:val="28"/>
          <w:lang w:val="en-US"/>
        </w:rPr>
        <w:fldChar w:fldCharType="begin"/>
      </w:r>
      <w:r w:rsidR="005A470A">
        <w:rPr>
          <w:rFonts w:ascii="Times New Roman" w:hAnsi="Times New Roman"/>
          <w:bCs/>
          <w:sz w:val="28"/>
          <w:szCs w:val="28"/>
          <w:lang w:val="en-US"/>
        </w:rPr>
        <w:instrText xml:space="preserve"> REF _Ref149129418 \r \h </w:instrText>
      </w:r>
      <w:r w:rsidR="005A470A">
        <w:rPr>
          <w:rFonts w:ascii="Times New Roman" w:hAnsi="Times New Roman"/>
          <w:bCs/>
          <w:sz w:val="28"/>
          <w:szCs w:val="28"/>
          <w:lang w:val="en-US"/>
        </w:rPr>
      </w:r>
      <w:r w:rsidR="005A470A">
        <w:rPr>
          <w:rFonts w:ascii="Times New Roman" w:hAnsi="Times New Roman"/>
          <w:bCs/>
          <w:sz w:val="28"/>
          <w:szCs w:val="28"/>
          <w:lang w:val="en-US"/>
        </w:rPr>
        <w:fldChar w:fldCharType="separate"/>
      </w:r>
      <w:r w:rsidR="00850E79">
        <w:rPr>
          <w:rFonts w:ascii="Times New Roman" w:hAnsi="Times New Roman"/>
          <w:bCs/>
          <w:sz w:val="28"/>
          <w:szCs w:val="28"/>
          <w:lang w:val="en-US"/>
        </w:rPr>
        <w:t>75</w:t>
      </w:r>
      <w:r w:rsidR="005A470A">
        <w:rPr>
          <w:rFonts w:ascii="Times New Roman" w:hAnsi="Times New Roman"/>
          <w:bCs/>
          <w:sz w:val="28"/>
          <w:szCs w:val="28"/>
          <w:lang w:val="en-US"/>
        </w:rPr>
        <w:fldChar w:fldCharType="end"/>
      </w:r>
      <w:r w:rsidR="00CD5BAE">
        <w:rPr>
          <w:rFonts w:ascii="Times New Roman" w:hAnsi="Times New Roman"/>
          <w:bCs/>
          <w:sz w:val="28"/>
          <w:szCs w:val="28"/>
          <w:lang w:val="en-US"/>
        </w:rPr>
        <w:t xml:space="preserve">, </w:t>
      </w:r>
      <w:r w:rsidR="00CD5BAE">
        <w:rPr>
          <w:rFonts w:ascii="Times New Roman" w:hAnsi="Times New Roman"/>
          <w:bCs/>
          <w:sz w:val="28"/>
          <w:szCs w:val="28"/>
          <w:lang w:val="uk-UA"/>
        </w:rPr>
        <w:t>с. 12</w:t>
      </w:r>
      <w:r w:rsidR="00704825">
        <w:rPr>
          <w:rFonts w:ascii="Times New Roman" w:hAnsi="Times New Roman"/>
          <w:bCs/>
          <w:sz w:val="28"/>
          <w:szCs w:val="28"/>
          <w:lang w:val="uk-UA"/>
        </w:rPr>
        <w:t>1</w:t>
      </w:r>
      <w:r w:rsidR="005A470A">
        <w:rPr>
          <w:rFonts w:ascii="Times New Roman" w:hAnsi="Times New Roman"/>
          <w:bCs/>
          <w:sz w:val="28"/>
          <w:szCs w:val="28"/>
          <w:lang w:val="en-US"/>
        </w:rPr>
        <w:t>]</w:t>
      </w:r>
      <w:r>
        <w:rPr>
          <w:rFonts w:ascii="Times New Roman" w:hAnsi="Times New Roman"/>
          <w:bCs/>
          <w:sz w:val="28"/>
          <w:szCs w:val="28"/>
          <w:lang w:val="uk-UA"/>
        </w:rPr>
        <w:t xml:space="preserve">. </w:t>
      </w:r>
    </w:p>
    <w:p w14:paraId="784970C1" w14:textId="006E8D73" w:rsidR="00CD5BAE"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Стосовно дипломатичного напрямку, в 1975 р. на саміті НАТО відбулася спроба врегулювати грецько-турецькі відносини. Сторони не досягли компромісу, надто різними були погляди, особливо до питання Егейського моря. Туреччина не хотіла зупинити конфлікт в законний спосіб. Характерне загострення відносин сталося в 1976 р., коли судно Туреччини, під приводом проведення сейсмічних досліджень зайшло в територіальні води Греції в Егейському морі, це могло призвести до прямого військового зіткнення. Уряд </w:t>
      </w:r>
      <w:r>
        <w:rPr>
          <w:rFonts w:ascii="Times New Roman" w:hAnsi="Times New Roman"/>
          <w:bCs/>
          <w:sz w:val="28"/>
          <w:szCs w:val="28"/>
          <w:lang w:val="uk-UA"/>
        </w:rPr>
        <w:lastRenderedPageBreak/>
        <w:t>К. Караманліса наголосив, якщо турецька сторона не буде дотримуватися міжнародного уставу ООН, то Греція застосує військову силу. Можна побачити, що після жорстких заяв, Туреччина повернулася до переговорного процесу</w:t>
      </w:r>
      <w:r w:rsidR="00CD5BAE">
        <w:rPr>
          <w:rFonts w:ascii="Times New Roman" w:hAnsi="Times New Roman"/>
          <w:bCs/>
          <w:sz w:val="28"/>
          <w:szCs w:val="28"/>
          <w:lang w:val="en-US"/>
        </w:rPr>
        <w:t xml:space="preserve"> [</w:t>
      </w:r>
      <w:r w:rsidR="0008382D">
        <w:rPr>
          <w:rFonts w:ascii="Times New Roman" w:hAnsi="Times New Roman"/>
          <w:bCs/>
          <w:sz w:val="28"/>
          <w:szCs w:val="28"/>
          <w:lang w:val="en-US"/>
        </w:rPr>
        <w:fldChar w:fldCharType="begin"/>
      </w:r>
      <w:r w:rsidR="0008382D">
        <w:rPr>
          <w:rFonts w:ascii="Times New Roman" w:hAnsi="Times New Roman"/>
          <w:bCs/>
          <w:sz w:val="28"/>
          <w:szCs w:val="28"/>
          <w:lang w:val="en-US"/>
        </w:rPr>
        <w:instrText xml:space="preserve"> REF _Ref149129507 \r \h </w:instrText>
      </w:r>
      <w:r w:rsidR="0008382D">
        <w:rPr>
          <w:rFonts w:ascii="Times New Roman" w:hAnsi="Times New Roman"/>
          <w:bCs/>
          <w:sz w:val="28"/>
          <w:szCs w:val="28"/>
          <w:lang w:val="en-US"/>
        </w:rPr>
      </w:r>
      <w:r w:rsidR="0008382D">
        <w:rPr>
          <w:rFonts w:ascii="Times New Roman" w:hAnsi="Times New Roman"/>
          <w:bCs/>
          <w:sz w:val="28"/>
          <w:szCs w:val="28"/>
          <w:lang w:val="en-US"/>
        </w:rPr>
        <w:fldChar w:fldCharType="separate"/>
      </w:r>
      <w:r w:rsidR="00850E79">
        <w:rPr>
          <w:rFonts w:ascii="Times New Roman" w:hAnsi="Times New Roman"/>
          <w:bCs/>
          <w:sz w:val="28"/>
          <w:szCs w:val="28"/>
          <w:lang w:val="en-US"/>
        </w:rPr>
        <w:t>33</w:t>
      </w:r>
      <w:r w:rsidR="0008382D">
        <w:rPr>
          <w:rFonts w:ascii="Times New Roman" w:hAnsi="Times New Roman"/>
          <w:bCs/>
          <w:sz w:val="28"/>
          <w:szCs w:val="28"/>
          <w:lang w:val="en-US"/>
        </w:rPr>
        <w:fldChar w:fldCharType="end"/>
      </w:r>
      <w:r w:rsidR="0008382D">
        <w:rPr>
          <w:rFonts w:ascii="Times New Roman" w:hAnsi="Times New Roman"/>
          <w:bCs/>
          <w:sz w:val="28"/>
          <w:szCs w:val="28"/>
          <w:lang w:val="uk-UA"/>
        </w:rPr>
        <w:t xml:space="preserve">, с. 177; </w:t>
      </w:r>
      <w:r w:rsidR="00CD5BAE">
        <w:rPr>
          <w:rFonts w:ascii="Times New Roman" w:hAnsi="Times New Roman"/>
          <w:bCs/>
          <w:sz w:val="28"/>
          <w:szCs w:val="28"/>
          <w:lang w:val="en-US"/>
        </w:rPr>
        <w:fldChar w:fldCharType="begin"/>
      </w:r>
      <w:r w:rsidR="00CD5BAE">
        <w:rPr>
          <w:rFonts w:ascii="Times New Roman" w:hAnsi="Times New Roman"/>
          <w:bCs/>
          <w:sz w:val="28"/>
          <w:szCs w:val="28"/>
          <w:lang w:val="en-US"/>
        </w:rPr>
        <w:instrText xml:space="preserve"> REF _Ref149129418 \r \h </w:instrText>
      </w:r>
      <w:r w:rsidR="00CD5BAE">
        <w:rPr>
          <w:rFonts w:ascii="Times New Roman" w:hAnsi="Times New Roman"/>
          <w:bCs/>
          <w:sz w:val="28"/>
          <w:szCs w:val="28"/>
          <w:lang w:val="en-US"/>
        </w:rPr>
      </w:r>
      <w:r w:rsidR="00CD5BAE">
        <w:rPr>
          <w:rFonts w:ascii="Times New Roman" w:hAnsi="Times New Roman"/>
          <w:bCs/>
          <w:sz w:val="28"/>
          <w:szCs w:val="28"/>
          <w:lang w:val="en-US"/>
        </w:rPr>
        <w:fldChar w:fldCharType="separate"/>
      </w:r>
      <w:r w:rsidR="00850E79">
        <w:rPr>
          <w:rFonts w:ascii="Times New Roman" w:hAnsi="Times New Roman"/>
          <w:bCs/>
          <w:sz w:val="28"/>
          <w:szCs w:val="28"/>
          <w:lang w:val="en-US"/>
        </w:rPr>
        <w:t>75</w:t>
      </w:r>
      <w:r w:rsidR="00CD5BAE">
        <w:rPr>
          <w:rFonts w:ascii="Times New Roman" w:hAnsi="Times New Roman"/>
          <w:bCs/>
          <w:sz w:val="28"/>
          <w:szCs w:val="28"/>
          <w:lang w:val="en-US"/>
        </w:rPr>
        <w:fldChar w:fldCharType="end"/>
      </w:r>
      <w:r w:rsidR="00704825">
        <w:rPr>
          <w:rFonts w:ascii="Times New Roman" w:hAnsi="Times New Roman"/>
          <w:bCs/>
          <w:sz w:val="28"/>
          <w:szCs w:val="28"/>
          <w:lang w:val="uk-UA"/>
        </w:rPr>
        <w:t>, с. 122</w:t>
      </w:r>
      <w:r w:rsidR="00CD5BAE">
        <w:rPr>
          <w:rFonts w:ascii="Times New Roman" w:hAnsi="Times New Roman"/>
          <w:bCs/>
          <w:sz w:val="28"/>
          <w:szCs w:val="28"/>
          <w:lang w:val="en-US"/>
        </w:rPr>
        <w:t>]</w:t>
      </w:r>
      <w:r>
        <w:rPr>
          <w:rFonts w:ascii="Times New Roman" w:hAnsi="Times New Roman"/>
          <w:bCs/>
          <w:sz w:val="28"/>
          <w:szCs w:val="28"/>
          <w:lang w:val="uk-UA"/>
        </w:rPr>
        <w:t xml:space="preserve">. Проте, на нашу думку, що додатковим чинником, який допоміг змінити позицію турецької сторони став вплив США. </w:t>
      </w:r>
    </w:p>
    <w:p w14:paraId="73C50D6D" w14:textId="0FB4C783" w:rsidR="00AE4542" w:rsidRDefault="00AE4542" w:rsidP="006A2D5F">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Таким чином, 11 листопада 1976 р. в Берні зустрілися представники грецької і турецької делегації: Жан Цойніс, Алі Суат Білге. За результатами переговорів було укладено Бернський договір. Найважливішим пунктом цього документу буде номер 6, у відповідності до нього учасники зобов</w:t>
      </w:r>
      <w:r>
        <w:rPr>
          <w:rFonts w:ascii="Times New Roman" w:hAnsi="Times New Roman"/>
          <w:bCs/>
          <w:sz w:val="28"/>
          <w:szCs w:val="28"/>
          <w:lang w:val="en-US"/>
        </w:rPr>
        <w:t>’</w:t>
      </w:r>
      <w:r>
        <w:rPr>
          <w:rFonts w:ascii="Times New Roman" w:hAnsi="Times New Roman"/>
          <w:bCs/>
          <w:sz w:val="28"/>
          <w:szCs w:val="28"/>
          <w:lang w:val="uk-UA"/>
        </w:rPr>
        <w:t>язалися утримуватися від будь-яких ініціатив в Егейському морі, які б зірвали переговорний процес</w:t>
      </w:r>
      <w:r w:rsidR="00825B17">
        <w:rPr>
          <w:rFonts w:ascii="Times New Roman" w:hAnsi="Times New Roman"/>
          <w:bCs/>
          <w:sz w:val="28"/>
          <w:szCs w:val="28"/>
          <w:lang w:val="en-US"/>
        </w:rPr>
        <w:t xml:space="preserve"> [</w:t>
      </w:r>
      <w:r w:rsidR="00825B17">
        <w:rPr>
          <w:rFonts w:ascii="Times New Roman" w:hAnsi="Times New Roman"/>
          <w:bCs/>
          <w:sz w:val="28"/>
          <w:szCs w:val="28"/>
          <w:lang w:val="en-US"/>
        </w:rPr>
        <w:fldChar w:fldCharType="begin"/>
      </w:r>
      <w:r w:rsidR="00825B17">
        <w:rPr>
          <w:rFonts w:ascii="Times New Roman" w:hAnsi="Times New Roman"/>
          <w:bCs/>
          <w:sz w:val="28"/>
          <w:szCs w:val="28"/>
          <w:lang w:val="en-US"/>
        </w:rPr>
        <w:instrText xml:space="preserve"> REF _Ref149466615 \r \h </w:instrText>
      </w:r>
      <w:r w:rsidR="00825B17">
        <w:rPr>
          <w:rFonts w:ascii="Times New Roman" w:hAnsi="Times New Roman"/>
          <w:bCs/>
          <w:sz w:val="28"/>
          <w:szCs w:val="28"/>
          <w:lang w:val="en-US"/>
        </w:rPr>
      </w:r>
      <w:r w:rsidR="00825B17">
        <w:rPr>
          <w:rFonts w:ascii="Times New Roman" w:hAnsi="Times New Roman"/>
          <w:bCs/>
          <w:sz w:val="28"/>
          <w:szCs w:val="28"/>
          <w:lang w:val="en-US"/>
        </w:rPr>
        <w:fldChar w:fldCharType="separate"/>
      </w:r>
      <w:r w:rsidR="00850E79">
        <w:rPr>
          <w:rFonts w:ascii="Times New Roman" w:hAnsi="Times New Roman"/>
          <w:bCs/>
          <w:sz w:val="28"/>
          <w:szCs w:val="28"/>
          <w:lang w:val="en-US"/>
        </w:rPr>
        <w:t>2</w:t>
      </w:r>
      <w:r w:rsidR="00825B17">
        <w:rPr>
          <w:rFonts w:ascii="Times New Roman" w:hAnsi="Times New Roman"/>
          <w:bCs/>
          <w:sz w:val="28"/>
          <w:szCs w:val="28"/>
          <w:lang w:val="en-US"/>
        </w:rPr>
        <w:fldChar w:fldCharType="end"/>
      </w:r>
      <w:r w:rsidR="00825B17">
        <w:rPr>
          <w:rFonts w:ascii="Times New Roman" w:hAnsi="Times New Roman"/>
          <w:bCs/>
          <w:sz w:val="28"/>
          <w:szCs w:val="28"/>
          <w:lang w:val="en-US"/>
        </w:rPr>
        <w:t>, c.</w:t>
      </w:r>
      <w:r w:rsidR="00CD5BAE">
        <w:rPr>
          <w:rFonts w:ascii="Times New Roman" w:hAnsi="Times New Roman"/>
          <w:bCs/>
          <w:sz w:val="28"/>
          <w:szCs w:val="28"/>
          <w:lang w:val="uk-UA"/>
        </w:rPr>
        <w:t xml:space="preserve"> </w:t>
      </w:r>
      <w:r w:rsidR="00825B17">
        <w:rPr>
          <w:rFonts w:ascii="Times New Roman" w:hAnsi="Times New Roman"/>
          <w:bCs/>
          <w:sz w:val="28"/>
          <w:szCs w:val="28"/>
          <w:lang w:val="en-US"/>
        </w:rPr>
        <w:t>30]</w:t>
      </w:r>
      <w:r>
        <w:rPr>
          <w:rFonts w:ascii="Times New Roman" w:hAnsi="Times New Roman"/>
          <w:bCs/>
          <w:sz w:val="28"/>
          <w:szCs w:val="28"/>
          <w:lang w:val="uk-UA"/>
        </w:rPr>
        <w:t xml:space="preserve">. На дію Бернського договору Греція мала великі надії, все залежало від того як буде його дотримуватися Туреччина. Однак, вона продовжувала підривати стабільність в Егейському морі. В період з 1975-1981 рр. не було суттєвих дипломатичних просувань в грецько-турецьких відносинах. </w:t>
      </w:r>
    </w:p>
    <w:p w14:paraId="69A0FCBD" w14:textId="77777777"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Можна стверджувати наступне, турецький уряд проводив свою прагматичну політику в тому плані, що він не хотів втрачати північну територію Республіки Кіпр, а також мати великий вплив в Егейському морі. Таким чином, тактика Греції з налагодження конструктивного діалогу не була дієздатною вирішити конфлікт.</w:t>
      </w:r>
    </w:p>
    <w:p w14:paraId="600CDF76" w14:textId="74367808"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Зовнішня політика «Нової Демократії» була направлена на розвиток відносин не тільки з Західною Європою, а також з країнами Балканського півострову. </w:t>
      </w:r>
      <w:r w:rsidR="00423B49">
        <w:rPr>
          <w:rFonts w:ascii="Times New Roman" w:hAnsi="Times New Roman"/>
          <w:bCs/>
          <w:sz w:val="28"/>
          <w:szCs w:val="28"/>
          <w:lang w:val="uk-UA"/>
        </w:rPr>
        <w:t xml:space="preserve">Дослідник Клапсіс А. звертає увагу, що </w:t>
      </w:r>
      <w:r>
        <w:rPr>
          <w:rFonts w:ascii="Times New Roman" w:hAnsi="Times New Roman"/>
          <w:bCs/>
          <w:sz w:val="28"/>
          <w:szCs w:val="28"/>
          <w:lang w:val="uk-UA"/>
        </w:rPr>
        <w:t>К. Караманліс хотів налагодити співробітництво в політичному та економічному плані, особливий акцент він зробив на соціалістичних країнах таких як Болгарія, Румунія та Югославія. Для Греції також була важлива геополітична підтримка балканських країн, щоб стримувати Туреччину від провокативних дій в східних територіальних водах Егейського моря</w:t>
      </w:r>
      <w:r w:rsidR="00C2255D">
        <w:rPr>
          <w:rFonts w:ascii="Times New Roman" w:hAnsi="Times New Roman"/>
          <w:bCs/>
          <w:sz w:val="28"/>
          <w:szCs w:val="28"/>
          <w:lang w:val="en-US"/>
        </w:rPr>
        <w:t xml:space="preserve"> [</w:t>
      </w:r>
      <w:r w:rsidR="00172CC7">
        <w:rPr>
          <w:rFonts w:ascii="Times New Roman" w:hAnsi="Times New Roman"/>
          <w:bCs/>
          <w:sz w:val="28"/>
          <w:szCs w:val="28"/>
          <w:lang w:val="en-US"/>
        </w:rPr>
        <w:fldChar w:fldCharType="begin"/>
      </w:r>
      <w:r w:rsidR="00172CC7">
        <w:rPr>
          <w:rFonts w:ascii="Times New Roman" w:hAnsi="Times New Roman"/>
          <w:bCs/>
          <w:sz w:val="28"/>
          <w:szCs w:val="28"/>
          <w:lang w:val="en-US"/>
        </w:rPr>
        <w:instrText xml:space="preserve"> REF _Ref149129418 \r \h </w:instrText>
      </w:r>
      <w:r w:rsidR="00172CC7">
        <w:rPr>
          <w:rFonts w:ascii="Times New Roman" w:hAnsi="Times New Roman"/>
          <w:bCs/>
          <w:sz w:val="28"/>
          <w:szCs w:val="28"/>
          <w:lang w:val="en-US"/>
        </w:rPr>
      </w:r>
      <w:r w:rsidR="00172CC7">
        <w:rPr>
          <w:rFonts w:ascii="Times New Roman" w:hAnsi="Times New Roman"/>
          <w:bCs/>
          <w:sz w:val="28"/>
          <w:szCs w:val="28"/>
          <w:lang w:val="en-US"/>
        </w:rPr>
        <w:fldChar w:fldCharType="separate"/>
      </w:r>
      <w:r w:rsidR="00850E79">
        <w:rPr>
          <w:rFonts w:ascii="Times New Roman" w:hAnsi="Times New Roman"/>
          <w:bCs/>
          <w:sz w:val="28"/>
          <w:szCs w:val="28"/>
          <w:lang w:val="en-US"/>
        </w:rPr>
        <w:t>75</w:t>
      </w:r>
      <w:r w:rsidR="00172CC7">
        <w:rPr>
          <w:rFonts w:ascii="Times New Roman" w:hAnsi="Times New Roman"/>
          <w:bCs/>
          <w:sz w:val="28"/>
          <w:szCs w:val="28"/>
          <w:lang w:val="en-US"/>
        </w:rPr>
        <w:fldChar w:fldCharType="end"/>
      </w:r>
      <w:r w:rsidR="00CE0AF1">
        <w:rPr>
          <w:rFonts w:ascii="Times New Roman" w:hAnsi="Times New Roman"/>
          <w:bCs/>
          <w:sz w:val="28"/>
          <w:szCs w:val="28"/>
          <w:lang w:val="uk-UA"/>
        </w:rPr>
        <w:t>, с. 127-128</w:t>
      </w:r>
      <w:r w:rsidR="00C2255D">
        <w:rPr>
          <w:rFonts w:ascii="Times New Roman" w:hAnsi="Times New Roman"/>
          <w:bCs/>
          <w:sz w:val="28"/>
          <w:szCs w:val="28"/>
          <w:lang w:val="en-US"/>
        </w:rPr>
        <w:t>]</w:t>
      </w:r>
      <w:r>
        <w:rPr>
          <w:rFonts w:ascii="Times New Roman" w:hAnsi="Times New Roman"/>
          <w:bCs/>
          <w:sz w:val="28"/>
          <w:szCs w:val="28"/>
          <w:lang w:val="uk-UA"/>
        </w:rPr>
        <w:t>.</w:t>
      </w:r>
    </w:p>
    <w:p w14:paraId="68E594EC" w14:textId="6C4DEEE3"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В 1976 р. була проведена Міжбалканська конференція в Греції. Треба підкреслити, що окрім Югославії, Румунії та Болгарії, запрошеною стала </w:t>
      </w:r>
      <w:r>
        <w:rPr>
          <w:rFonts w:ascii="Times New Roman" w:hAnsi="Times New Roman"/>
          <w:bCs/>
          <w:sz w:val="28"/>
          <w:szCs w:val="28"/>
          <w:lang w:val="uk-UA"/>
        </w:rPr>
        <w:lastRenderedPageBreak/>
        <w:t>Туреччина. Це був досить продуманий тактичний хід з боку уряду К.</w:t>
      </w:r>
      <w:r w:rsidR="008F57EB">
        <w:rPr>
          <w:rFonts w:ascii="Times New Roman" w:hAnsi="Times New Roman"/>
          <w:bCs/>
          <w:sz w:val="28"/>
          <w:szCs w:val="28"/>
          <w:lang w:val="en-US"/>
        </w:rPr>
        <w:t> </w:t>
      </w:r>
      <w:r>
        <w:rPr>
          <w:rFonts w:ascii="Times New Roman" w:hAnsi="Times New Roman"/>
          <w:bCs/>
          <w:sz w:val="28"/>
          <w:szCs w:val="28"/>
          <w:lang w:val="uk-UA"/>
        </w:rPr>
        <w:t>Караманліса, він показував відкритість Греції до діалогу з усіма балканськими країнами. Відмовилася від участі в конференції лише Албанія – це була замкнута держава при президенті Енвері Халілу Ходжа, який запровадив курс на політичну ізоляцію. Потрібно підкреслити, що після проведення Міжбалканської конференції, Греція мала успіхи та невдачі. Позитивним моментом можна відзначити, що всі сторони погодились розвивати торгово-економічне співробітництво, це стосувалося питань енергетики та комерційних операцій, особливо з Югославією. Проте, не досить успішними стали вирішення політичних проблем в грецько-турецьких відносинах. Незважаючи на те, що Румунія, Югославія, Болгарія підтримали прагнення Греції врегулювати кіпрське та східно-егейське питання, вони мали досить пасивну позицію, якої недостатньо для практичного вирішення складних відносин в цих регіонах</w:t>
      </w:r>
      <w:r w:rsidR="00C2255D">
        <w:rPr>
          <w:rFonts w:ascii="Times New Roman" w:hAnsi="Times New Roman"/>
          <w:bCs/>
          <w:sz w:val="28"/>
          <w:szCs w:val="28"/>
          <w:lang w:val="en-US"/>
        </w:rPr>
        <w:t xml:space="preserve"> [</w:t>
      </w:r>
      <w:r w:rsidR="00172CC7">
        <w:rPr>
          <w:rFonts w:ascii="Times New Roman" w:hAnsi="Times New Roman"/>
          <w:bCs/>
          <w:sz w:val="28"/>
          <w:szCs w:val="28"/>
          <w:lang w:val="en-US"/>
        </w:rPr>
        <w:fldChar w:fldCharType="begin"/>
      </w:r>
      <w:r w:rsidR="00172CC7">
        <w:rPr>
          <w:rFonts w:ascii="Times New Roman" w:hAnsi="Times New Roman"/>
          <w:bCs/>
          <w:sz w:val="28"/>
          <w:szCs w:val="28"/>
          <w:lang w:val="en-US"/>
        </w:rPr>
        <w:instrText xml:space="preserve"> REF _Ref149129418 \r \h </w:instrText>
      </w:r>
      <w:r w:rsidR="00172CC7">
        <w:rPr>
          <w:rFonts w:ascii="Times New Roman" w:hAnsi="Times New Roman"/>
          <w:bCs/>
          <w:sz w:val="28"/>
          <w:szCs w:val="28"/>
          <w:lang w:val="en-US"/>
        </w:rPr>
      </w:r>
      <w:r w:rsidR="00172CC7">
        <w:rPr>
          <w:rFonts w:ascii="Times New Roman" w:hAnsi="Times New Roman"/>
          <w:bCs/>
          <w:sz w:val="28"/>
          <w:szCs w:val="28"/>
          <w:lang w:val="en-US"/>
        </w:rPr>
        <w:fldChar w:fldCharType="separate"/>
      </w:r>
      <w:r w:rsidR="00850E79">
        <w:rPr>
          <w:rFonts w:ascii="Times New Roman" w:hAnsi="Times New Roman"/>
          <w:bCs/>
          <w:sz w:val="28"/>
          <w:szCs w:val="28"/>
          <w:lang w:val="en-US"/>
        </w:rPr>
        <w:t>75</w:t>
      </w:r>
      <w:r w:rsidR="00172CC7">
        <w:rPr>
          <w:rFonts w:ascii="Times New Roman" w:hAnsi="Times New Roman"/>
          <w:bCs/>
          <w:sz w:val="28"/>
          <w:szCs w:val="28"/>
          <w:lang w:val="en-US"/>
        </w:rPr>
        <w:fldChar w:fldCharType="end"/>
      </w:r>
      <w:r w:rsidR="00CE0AF1">
        <w:rPr>
          <w:rFonts w:ascii="Times New Roman" w:hAnsi="Times New Roman"/>
          <w:bCs/>
          <w:sz w:val="28"/>
          <w:szCs w:val="28"/>
          <w:lang w:val="uk-UA"/>
        </w:rPr>
        <w:t>, с. 129</w:t>
      </w:r>
      <w:r w:rsidR="00C2255D">
        <w:rPr>
          <w:rFonts w:ascii="Times New Roman" w:hAnsi="Times New Roman"/>
          <w:bCs/>
          <w:sz w:val="28"/>
          <w:szCs w:val="28"/>
          <w:lang w:val="en-US"/>
        </w:rPr>
        <w:t>]</w:t>
      </w:r>
      <w:r>
        <w:rPr>
          <w:rFonts w:ascii="Times New Roman" w:hAnsi="Times New Roman"/>
          <w:bCs/>
          <w:sz w:val="28"/>
          <w:szCs w:val="28"/>
          <w:lang w:val="uk-UA"/>
        </w:rPr>
        <w:t xml:space="preserve">. </w:t>
      </w:r>
      <w:bookmarkEnd w:id="4"/>
    </w:p>
    <w:p w14:paraId="4A8F0085" w14:textId="3693D4F3"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Потрібно наголосити, що частина грецького населення в 1974-1975 рр. було морально непідготовлене до вступу в ЄЕС. В них залишалися сумніви, що в цій організації їх очікує покращений рівень життєдіяльності. Здебільшого, це стосувалося електорату лівих партій. Причиною було те, що вони ототожнювали ЄЕС з НАТО, через негативне ставлення до США. Серед населення Греції була поширена думка, що американський уряд підтримував режим полковників. Проте, грецька влада навпаки, бачила можливість в вступі у ЄЕС те, що воно допоможе країні стати більш незалежною від впливу США</w:t>
      </w:r>
      <w:r w:rsidR="005F5AF8">
        <w:rPr>
          <w:rFonts w:ascii="Times New Roman" w:hAnsi="Times New Roman"/>
          <w:bCs/>
          <w:sz w:val="28"/>
          <w:szCs w:val="28"/>
          <w:lang w:val="uk-UA"/>
        </w:rPr>
        <w:t xml:space="preserve"> </w:t>
      </w:r>
      <w:r w:rsidR="005F5AF8">
        <w:rPr>
          <w:rFonts w:ascii="Times New Roman" w:hAnsi="Times New Roman"/>
          <w:bCs/>
          <w:sz w:val="28"/>
          <w:szCs w:val="28"/>
          <w:lang w:val="en-US"/>
        </w:rPr>
        <w:t>[</w:t>
      </w:r>
      <w:r w:rsidR="005F5AF8">
        <w:rPr>
          <w:rFonts w:ascii="Times New Roman" w:hAnsi="Times New Roman"/>
          <w:bCs/>
          <w:sz w:val="28"/>
          <w:szCs w:val="28"/>
          <w:lang w:val="en-US"/>
        </w:rPr>
        <w:fldChar w:fldCharType="begin"/>
      </w:r>
      <w:r w:rsidR="005F5AF8">
        <w:rPr>
          <w:rFonts w:ascii="Times New Roman" w:hAnsi="Times New Roman"/>
          <w:bCs/>
          <w:sz w:val="28"/>
          <w:szCs w:val="28"/>
          <w:lang w:val="en-US"/>
        </w:rPr>
        <w:instrText xml:space="preserve"> REF _Ref149129283 \r \h </w:instrText>
      </w:r>
      <w:r w:rsidR="005F5AF8">
        <w:rPr>
          <w:rFonts w:ascii="Times New Roman" w:hAnsi="Times New Roman"/>
          <w:bCs/>
          <w:sz w:val="28"/>
          <w:szCs w:val="28"/>
          <w:lang w:val="en-US"/>
        </w:rPr>
      </w:r>
      <w:r w:rsidR="005F5AF8">
        <w:rPr>
          <w:rFonts w:ascii="Times New Roman" w:hAnsi="Times New Roman"/>
          <w:bCs/>
          <w:sz w:val="28"/>
          <w:szCs w:val="28"/>
          <w:lang w:val="en-US"/>
        </w:rPr>
        <w:fldChar w:fldCharType="separate"/>
      </w:r>
      <w:r w:rsidR="00850E79">
        <w:rPr>
          <w:rFonts w:ascii="Times New Roman" w:hAnsi="Times New Roman"/>
          <w:bCs/>
          <w:sz w:val="28"/>
          <w:szCs w:val="28"/>
          <w:lang w:val="en-US"/>
        </w:rPr>
        <w:t>46</w:t>
      </w:r>
      <w:r w:rsidR="005F5AF8">
        <w:rPr>
          <w:rFonts w:ascii="Times New Roman" w:hAnsi="Times New Roman"/>
          <w:bCs/>
          <w:sz w:val="28"/>
          <w:szCs w:val="28"/>
          <w:lang w:val="en-US"/>
        </w:rPr>
        <w:fldChar w:fldCharType="end"/>
      </w:r>
      <w:r w:rsidR="005F5AF8">
        <w:rPr>
          <w:rFonts w:ascii="Times New Roman" w:hAnsi="Times New Roman"/>
          <w:bCs/>
          <w:sz w:val="28"/>
          <w:szCs w:val="28"/>
          <w:lang w:val="en-US"/>
        </w:rPr>
        <w:t>, c. 95]</w:t>
      </w:r>
      <w:r>
        <w:rPr>
          <w:rFonts w:ascii="Times New Roman" w:hAnsi="Times New Roman"/>
          <w:bCs/>
          <w:sz w:val="28"/>
          <w:szCs w:val="28"/>
          <w:lang w:val="uk-UA"/>
        </w:rPr>
        <w:t xml:space="preserve">. </w:t>
      </w:r>
    </w:p>
    <w:p w14:paraId="2A583F99" w14:textId="5E3DDC5A" w:rsidR="00173640"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Першим кроком до європейської інтеграції стало прийняття Нової Конституції </w:t>
      </w:r>
      <w:r w:rsidR="004E1CFE">
        <w:rPr>
          <w:rFonts w:ascii="Times New Roman" w:hAnsi="Times New Roman"/>
          <w:bCs/>
          <w:sz w:val="28"/>
          <w:szCs w:val="28"/>
          <w:lang w:val="en-US"/>
        </w:rPr>
        <w:t>11</w:t>
      </w:r>
      <w:r>
        <w:rPr>
          <w:rFonts w:ascii="Times New Roman" w:hAnsi="Times New Roman"/>
          <w:bCs/>
          <w:sz w:val="28"/>
          <w:szCs w:val="28"/>
          <w:lang w:val="uk-UA"/>
        </w:rPr>
        <w:t xml:space="preserve"> червня 1975 р., де були прописані чіткі норми, які стосувалися розвитку свободної торгівлі та демократичних цінностей</w:t>
      </w:r>
      <w:r w:rsidR="00173640">
        <w:rPr>
          <w:rFonts w:ascii="Times New Roman" w:hAnsi="Times New Roman"/>
          <w:bCs/>
          <w:sz w:val="28"/>
          <w:szCs w:val="28"/>
          <w:lang w:val="en-US"/>
        </w:rPr>
        <w:t xml:space="preserve"> [</w:t>
      </w:r>
      <w:r w:rsidR="00173640">
        <w:rPr>
          <w:rFonts w:ascii="Times New Roman" w:hAnsi="Times New Roman"/>
          <w:bCs/>
          <w:sz w:val="28"/>
          <w:szCs w:val="28"/>
          <w:lang w:val="en-US"/>
        </w:rPr>
        <w:fldChar w:fldCharType="begin"/>
      </w:r>
      <w:r w:rsidR="00173640">
        <w:rPr>
          <w:rFonts w:ascii="Times New Roman" w:hAnsi="Times New Roman"/>
          <w:bCs/>
          <w:sz w:val="28"/>
          <w:szCs w:val="28"/>
          <w:lang w:val="en-US"/>
        </w:rPr>
        <w:instrText xml:space="preserve"> REF _Ref149130244 \r \h </w:instrText>
      </w:r>
      <w:r w:rsidR="00173640">
        <w:rPr>
          <w:rFonts w:ascii="Times New Roman" w:hAnsi="Times New Roman"/>
          <w:bCs/>
          <w:sz w:val="28"/>
          <w:szCs w:val="28"/>
          <w:lang w:val="en-US"/>
        </w:rPr>
      </w:r>
      <w:r w:rsidR="00173640">
        <w:rPr>
          <w:rFonts w:ascii="Times New Roman" w:hAnsi="Times New Roman"/>
          <w:bCs/>
          <w:sz w:val="28"/>
          <w:szCs w:val="28"/>
          <w:lang w:val="en-US"/>
        </w:rPr>
        <w:fldChar w:fldCharType="separate"/>
      </w:r>
      <w:r w:rsidR="00850E79">
        <w:rPr>
          <w:rFonts w:ascii="Times New Roman" w:hAnsi="Times New Roman"/>
          <w:bCs/>
          <w:sz w:val="28"/>
          <w:szCs w:val="28"/>
          <w:lang w:val="en-US"/>
        </w:rPr>
        <w:t>17</w:t>
      </w:r>
      <w:r w:rsidR="00173640">
        <w:rPr>
          <w:rFonts w:ascii="Times New Roman" w:hAnsi="Times New Roman"/>
          <w:bCs/>
          <w:sz w:val="28"/>
          <w:szCs w:val="28"/>
          <w:lang w:val="en-US"/>
        </w:rPr>
        <w:fldChar w:fldCharType="end"/>
      </w:r>
      <w:r w:rsidR="00173640">
        <w:rPr>
          <w:rFonts w:ascii="Times New Roman" w:hAnsi="Times New Roman"/>
          <w:bCs/>
          <w:sz w:val="28"/>
          <w:szCs w:val="28"/>
          <w:lang w:val="en-US"/>
        </w:rPr>
        <w:t>]</w:t>
      </w:r>
      <w:r>
        <w:rPr>
          <w:rFonts w:ascii="Times New Roman" w:hAnsi="Times New Roman"/>
          <w:bCs/>
          <w:sz w:val="28"/>
          <w:szCs w:val="28"/>
          <w:lang w:val="uk-UA"/>
        </w:rPr>
        <w:t xml:space="preserve">. Після цієї процедури, Греція офіційно подала заявку на членство в Європейське </w:t>
      </w:r>
      <w:r w:rsidR="001A0B3E">
        <w:rPr>
          <w:rFonts w:ascii="Times New Roman" w:hAnsi="Times New Roman"/>
          <w:bCs/>
          <w:sz w:val="28"/>
          <w:szCs w:val="28"/>
          <w:lang w:val="uk-UA"/>
        </w:rPr>
        <w:t>е</w:t>
      </w:r>
      <w:r>
        <w:rPr>
          <w:rFonts w:ascii="Times New Roman" w:hAnsi="Times New Roman"/>
          <w:bCs/>
          <w:sz w:val="28"/>
          <w:szCs w:val="28"/>
          <w:lang w:val="uk-UA"/>
        </w:rPr>
        <w:t xml:space="preserve">кономічне </w:t>
      </w:r>
      <w:r w:rsidR="004C2AEB">
        <w:rPr>
          <w:rFonts w:ascii="Times New Roman" w:hAnsi="Times New Roman"/>
          <w:bCs/>
          <w:sz w:val="28"/>
          <w:szCs w:val="28"/>
          <w:lang w:val="uk-UA"/>
        </w:rPr>
        <w:t>с</w:t>
      </w:r>
      <w:r>
        <w:rPr>
          <w:rFonts w:ascii="Times New Roman" w:hAnsi="Times New Roman"/>
          <w:bCs/>
          <w:sz w:val="28"/>
          <w:szCs w:val="28"/>
          <w:lang w:val="uk-UA"/>
        </w:rPr>
        <w:t>півтовариство. Це показало грецькому населенню, що К.</w:t>
      </w:r>
      <w:r w:rsidR="008F57EB">
        <w:rPr>
          <w:rFonts w:ascii="Times New Roman" w:hAnsi="Times New Roman"/>
          <w:bCs/>
          <w:sz w:val="28"/>
          <w:szCs w:val="28"/>
          <w:lang w:val="en-US"/>
        </w:rPr>
        <w:t> </w:t>
      </w:r>
      <w:r>
        <w:rPr>
          <w:rFonts w:ascii="Times New Roman" w:hAnsi="Times New Roman"/>
          <w:bCs/>
          <w:sz w:val="28"/>
          <w:szCs w:val="28"/>
          <w:lang w:val="uk-UA"/>
        </w:rPr>
        <w:t xml:space="preserve">Караманліс прагнув виправити питання національної безпеки та стабілізувати політичний курс. Проте, в 1976 р. уряду потрібно було вирішити </w:t>
      </w:r>
      <w:r>
        <w:rPr>
          <w:rFonts w:ascii="Times New Roman" w:hAnsi="Times New Roman"/>
          <w:bCs/>
          <w:sz w:val="28"/>
          <w:szCs w:val="28"/>
          <w:lang w:val="uk-UA"/>
        </w:rPr>
        <w:lastRenderedPageBreak/>
        <w:t>низку складних питань, щоб отримати згоду всіх членів ЄЕС, особливо стосувалося грецько-турецьких відносин. Але, країні дали пропозицію попереднього вступу</w:t>
      </w:r>
      <w:r w:rsidR="001A0B3E">
        <w:rPr>
          <w:rFonts w:ascii="Times New Roman" w:hAnsi="Times New Roman"/>
          <w:bCs/>
          <w:sz w:val="28"/>
          <w:szCs w:val="28"/>
          <w:lang w:val="uk-UA"/>
        </w:rPr>
        <w:t xml:space="preserve"> </w:t>
      </w:r>
      <w:r w:rsidR="001A0B3E">
        <w:rPr>
          <w:rFonts w:ascii="Times New Roman" w:hAnsi="Times New Roman"/>
          <w:bCs/>
          <w:sz w:val="28"/>
          <w:szCs w:val="28"/>
          <w:lang w:val="en-US"/>
        </w:rPr>
        <w:t>[</w:t>
      </w:r>
      <w:r w:rsidR="0028263E">
        <w:rPr>
          <w:rFonts w:ascii="Times New Roman" w:hAnsi="Times New Roman"/>
          <w:bCs/>
          <w:sz w:val="28"/>
          <w:szCs w:val="28"/>
          <w:lang w:val="en-US"/>
        </w:rPr>
        <w:fldChar w:fldCharType="begin"/>
      </w:r>
      <w:r w:rsidR="0028263E">
        <w:rPr>
          <w:rFonts w:ascii="Times New Roman" w:hAnsi="Times New Roman"/>
          <w:bCs/>
          <w:sz w:val="28"/>
          <w:szCs w:val="28"/>
          <w:lang w:val="en-US"/>
        </w:rPr>
        <w:instrText xml:space="preserve"> REF _Ref149130151 \r \h </w:instrText>
      </w:r>
      <w:r w:rsidR="0028263E">
        <w:rPr>
          <w:rFonts w:ascii="Times New Roman" w:hAnsi="Times New Roman"/>
          <w:bCs/>
          <w:sz w:val="28"/>
          <w:szCs w:val="28"/>
          <w:lang w:val="en-US"/>
        </w:rPr>
      </w:r>
      <w:r w:rsidR="0028263E">
        <w:rPr>
          <w:rFonts w:ascii="Times New Roman" w:hAnsi="Times New Roman"/>
          <w:bCs/>
          <w:sz w:val="28"/>
          <w:szCs w:val="28"/>
          <w:lang w:val="en-US"/>
        </w:rPr>
        <w:fldChar w:fldCharType="separate"/>
      </w:r>
      <w:r w:rsidR="00850E79">
        <w:rPr>
          <w:rFonts w:ascii="Times New Roman" w:hAnsi="Times New Roman"/>
          <w:bCs/>
          <w:sz w:val="28"/>
          <w:szCs w:val="28"/>
          <w:lang w:val="en-US"/>
        </w:rPr>
        <w:t>3</w:t>
      </w:r>
      <w:r w:rsidR="0028263E">
        <w:rPr>
          <w:rFonts w:ascii="Times New Roman" w:hAnsi="Times New Roman"/>
          <w:bCs/>
          <w:sz w:val="28"/>
          <w:szCs w:val="28"/>
          <w:lang w:val="en-US"/>
        </w:rPr>
        <w:fldChar w:fldCharType="end"/>
      </w:r>
      <w:r w:rsidR="001A0B3E">
        <w:rPr>
          <w:rFonts w:ascii="Times New Roman" w:hAnsi="Times New Roman"/>
          <w:bCs/>
          <w:sz w:val="28"/>
          <w:szCs w:val="28"/>
          <w:lang w:val="en-US"/>
        </w:rPr>
        <w:t>]</w:t>
      </w:r>
      <w:r>
        <w:rPr>
          <w:rFonts w:ascii="Times New Roman" w:hAnsi="Times New Roman"/>
          <w:bCs/>
          <w:sz w:val="28"/>
          <w:szCs w:val="28"/>
          <w:lang w:val="uk-UA"/>
        </w:rPr>
        <w:t>. На нашу думку, це пов</w:t>
      </w:r>
      <w:r>
        <w:rPr>
          <w:rFonts w:ascii="Times New Roman" w:hAnsi="Times New Roman"/>
          <w:bCs/>
          <w:sz w:val="28"/>
          <w:szCs w:val="28"/>
          <w:lang w:val="en-US"/>
        </w:rPr>
        <w:t>’</w:t>
      </w:r>
      <w:r>
        <w:rPr>
          <w:rFonts w:ascii="Times New Roman" w:hAnsi="Times New Roman"/>
          <w:bCs/>
          <w:sz w:val="28"/>
          <w:szCs w:val="28"/>
          <w:lang w:val="uk-UA"/>
        </w:rPr>
        <w:t xml:space="preserve">язано з тим, що все це стало можливим завдяки теплим відносинам Греції з Францією та ФРН. </w:t>
      </w:r>
    </w:p>
    <w:p w14:paraId="6B13BF89" w14:textId="0723E1A8" w:rsidR="00AE4542" w:rsidRDefault="00AE4542"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Фінальну роль, щодо остаточного прийняття країни до Європейського </w:t>
      </w:r>
      <w:r w:rsidR="001A0B3E">
        <w:rPr>
          <w:rFonts w:ascii="Times New Roman" w:hAnsi="Times New Roman"/>
          <w:bCs/>
          <w:sz w:val="28"/>
          <w:szCs w:val="28"/>
          <w:lang w:val="uk-UA"/>
        </w:rPr>
        <w:t>е</w:t>
      </w:r>
      <w:r>
        <w:rPr>
          <w:rFonts w:ascii="Times New Roman" w:hAnsi="Times New Roman"/>
          <w:bCs/>
          <w:sz w:val="28"/>
          <w:szCs w:val="28"/>
          <w:lang w:val="uk-UA"/>
        </w:rPr>
        <w:t xml:space="preserve">кономічного </w:t>
      </w:r>
      <w:r w:rsidR="0028263E">
        <w:rPr>
          <w:rFonts w:ascii="Times New Roman" w:hAnsi="Times New Roman"/>
          <w:bCs/>
          <w:sz w:val="28"/>
          <w:szCs w:val="28"/>
          <w:lang w:val="en-US"/>
        </w:rPr>
        <w:t>c</w:t>
      </w:r>
      <w:r>
        <w:rPr>
          <w:rFonts w:ascii="Times New Roman" w:hAnsi="Times New Roman"/>
          <w:bCs/>
          <w:sz w:val="28"/>
          <w:szCs w:val="28"/>
          <w:lang w:val="uk-UA"/>
        </w:rPr>
        <w:t>півтовариства зіграв особистий авторитет К. Караманліса, який дозволив успішно завершити переговори щодо членства. 28 травня 1979 р. було підписано Договір про вступ Греції до ЄЕС</w:t>
      </w:r>
      <w:r w:rsidR="00726C8F">
        <w:rPr>
          <w:rFonts w:ascii="Times New Roman" w:hAnsi="Times New Roman"/>
          <w:bCs/>
          <w:sz w:val="28"/>
          <w:szCs w:val="28"/>
          <w:lang w:val="uk-UA"/>
        </w:rPr>
        <w:t xml:space="preserve"> </w:t>
      </w:r>
      <w:r w:rsidR="00726C8F">
        <w:rPr>
          <w:rFonts w:ascii="Times New Roman" w:hAnsi="Times New Roman"/>
          <w:bCs/>
          <w:sz w:val="28"/>
          <w:szCs w:val="28"/>
          <w:lang w:val="en-US"/>
        </w:rPr>
        <w:t>[</w:t>
      </w:r>
      <w:r w:rsidR="00726C8F">
        <w:rPr>
          <w:rFonts w:ascii="Times New Roman" w:hAnsi="Times New Roman"/>
          <w:bCs/>
          <w:sz w:val="28"/>
          <w:szCs w:val="28"/>
          <w:lang w:val="en-US"/>
        </w:rPr>
        <w:fldChar w:fldCharType="begin"/>
      </w:r>
      <w:r w:rsidR="00726C8F">
        <w:rPr>
          <w:rFonts w:ascii="Times New Roman" w:hAnsi="Times New Roman"/>
          <w:bCs/>
          <w:sz w:val="28"/>
          <w:szCs w:val="28"/>
          <w:lang w:val="en-US"/>
        </w:rPr>
        <w:instrText xml:space="preserve"> REF _Ref149130204 \r \h </w:instrText>
      </w:r>
      <w:r w:rsidR="00726C8F">
        <w:rPr>
          <w:rFonts w:ascii="Times New Roman" w:hAnsi="Times New Roman"/>
          <w:bCs/>
          <w:sz w:val="28"/>
          <w:szCs w:val="28"/>
          <w:lang w:val="en-US"/>
        </w:rPr>
      </w:r>
      <w:r w:rsidR="00726C8F">
        <w:rPr>
          <w:rFonts w:ascii="Times New Roman" w:hAnsi="Times New Roman"/>
          <w:bCs/>
          <w:sz w:val="28"/>
          <w:szCs w:val="28"/>
          <w:lang w:val="en-US"/>
        </w:rPr>
        <w:fldChar w:fldCharType="separate"/>
      </w:r>
      <w:r w:rsidR="00850E79">
        <w:rPr>
          <w:rFonts w:ascii="Times New Roman" w:hAnsi="Times New Roman"/>
          <w:bCs/>
          <w:sz w:val="28"/>
          <w:szCs w:val="28"/>
          <w:lang w:val="en-US"/>
        </w:rPr>
        <w:t>1</w:t>
      </w:r>
      <w:r w:rsidR="00726C8F">
        <w:rPr>
          <w:rFonts w:ascii="Times New Roman" w:hAnsi="Times New Roman"/>
          <w:bCs/>
          <w:sz w:val="28"/>
          <w:szCs w:val="28"/>
          <w:lang w:val="en-US"/>
        </w:rPr>
        <w:fldChar w:fldCharType="end"/>
      </w:r>
      <w:r w:rsidR="00726C8F">
        <w:rPr>
          <w:rFonts w:ascii="Times New Roman" w:hAnsi="Times New Roman"/>
          <w:bCs/>
          <w:sz w:val="28"/>
          <w:szCs w:val="28"/>
          <w:lang w:val="en-US"/>
        </w:rPr>
        <w:t xml:space="preserve">; </w:t>
      </w:r>
      <w:r w:rsidR="00726C8F">
        <w:rPr>
          <w:rFonts w:ascii="Times New Roman" w:hAnsi="Times New Roman"/>
          <w:bCs/>
          <w:sz w:val="28"/>
          <w:szCs w:val="28"/>
          <w:lang w:val="en-US"/>
        </w:rPr>
        <w:fldChar w:fldCharType="begin"/>
      </w:r>
      <w:r w:rsidR="00726C8F">
        <w:rPr>
          <w:rFonts w:ascii="Times New Roman" w:hAnsi="Times New Roman"/>
          <w:bCs/>
          <w:sz w:val="28"/>
          <w:szCs w:val="28"/>
          <w:lang w:val="en-US"/>
        </w:rPr>
        <w:instrText xml:space="preserve"> REF _Ref149130172 \r \h </w:instrText>
      </w:r>
      <w:r w:rsidR="00726C8F">
        <w:rPr>
          <w:rFonts w:ascii="Times New Roman" w:hAnsi="Times New Roman"/>
          <w:bCs/>
          <w:sz w:val="28"/>
          <w:szCs w:val="28"/>
          <w:lang w:val="en-US"/>
        </w:rPr>
      </w:r>
      <w:r w:rsidR="00726C8F">
        <w:rPr>
          <w:rFonts w:ascii="Times New Roman" w:hAnsi="Times New Roman"/>
          <w:bCs/>
          <w:sz w:val="28"/>
          <w:szCs w:val="28"/>
          <w:lang w:val="en-US"/>
        </w:rPr>
        <w:fldChar w:fldCharType="separate"/>
      </w:r>
      <w:r w:rsidR="00850E79">
        <w:rPr>
          <w:rFonts w:ascii="Times New Roman" w:hAnsi="Times New Roman"/>
          <w:bCs/>
          <w:sz w:val="28"/>
          <w:szCs w:val="28"/>
          <w:lang w:val="en-US"/>
        </w:rPr>
        <w:t>4</w:t>
      </w:r>
      <w:r w:rsidR="00726C8F">
        <w:rPr>
          <w:rFonts w:ascii="Times New Roman" w:hAnsi="Times New Roman"/>
          <w:bCs/>
          <w:sz w:val="28"/>
          <w:szCs w:val="28"/>
          <w:lang w:val="en-US"/>
        </w:rPr>
        <w:fldChar w:fldCharType="end"/>
      </w:r>
      <w:r w:rsidR="00726C8F">
        <w:rPr>
          <w:rFonts w:ascii="Times New Roman" w:hAnsi="Times New Roman"/>
          <w:bCs/>
          <w:sz w:val="28"/>
          <w:szCs w:val="28"/>
          <w:lang w:val="en-US"/>
        </w:rPr>
        <w:t xml:space="preserve">; </w:t>
      </w:r>
      <w:r w:rsidR="00726C8F">
        <w:rPr>
          <w:rFonts w:ascii="Times New Roman" w:hAnsi="Times New Roman"/>
          <w:bCs/>
          <w:sz w:val="28"/>
          <w:szCs w:val="28"/>
          <w:lang w:val="en-US"/>
        </w:rPr>
        <w:fldChar w:fldCharType="begin"/>
      </w:r>
      <w:r w:rsidR="00726C8F">
        <w:rPr>
          <w:rFonts w:ascii="Times New Roman" w:hAnsi="Times New Roman"/>
          <w:bCs/>
          <w:sz w:val="28"/>
          <w:szCs w:val="28"/>
          <w:lang w:val="en-US"/>
        </w:rPr>
        <w:instrText xml:space="preserve"> REF _Ref149130183 \r \h </w:instrText>
      </w:r>
      <w:r w:rsidR="00726C8F">
        <w:rPr>
          <w:rFonts w:ascii="Times New Roman" w:hAnsi="Times New Roman"/>
          <w:bCs/>
          <w:sz w:val="28"/>
          <w:szCs w:val="28"/>
          <w:lang w:val="en-US"/>
        </w:rPr>
      </w:r>
      <w:r w:rsidR="00726C8F">
        <w:rPr>
          <w:rFonts w:ascii="Times New Roman" w:hAnsi="Times New Roman"/>
          <w:bCs/>
          <w:sz w:val="28"/>
          <w:szCs w:val="28"/>
          <w:lang w:val="en-US"/>
        </w:rPr>
        <w:fldChar w:fldCharType="separate"/>
      </w:r>
      <w:r w:rsidR="00850E79">
        <w:rPr>
          <w:rFonts w:ascii="Times New Roman" w:hAnsi="Times New Roman"/>
          <w:bCs/>
          <w:sz w:val="28"/>
          <w:szCs w:val="28"/>
          <w:lang w:val="en-US"/>
        </w:rPr>
        <w:t>5</w:t>
      </w:r>
      <w:r w:rsidR="00726C8F">
        <w:rPr>
          <w:rFonts w:ascii="Times New Roman" w:hAnsi="Times New Roman"/>
          <w:bCs/>
          <w:sz w:val="28"/>
          <w:szCs w:val="28"/>
          <w:lang w:val="en-US"/>
        </w:rPr>
        <w:fldChar w:fldCharType="end"/>
      </w:r>
      <w:r w:rsidR="00726C8F">
        <w:rPr>
          <w:rFonts w:ascii="Times New Roman" w:hAnsi="Times New Roman"/>
          <w:bCs/>
          <w:sz w:val="28"/>
          <w:szCs w:val="28"/>
          <w:lang w:val="en-US"/>
        </w:rPr>
        <w:t xml:space="preserve">; </w:t>
      </w:r>
      <w:r w:rsidR="00726C8F">
        <w:rPr>
          <w:rFonts w:ascii="Times New Roman" w:hAnsi="Times New Roman"/>
          <w:bCs/>
          <w:sz w:val="28"/>
          <w:szCs w:val="28"/>
          <w:lang w:val="en-US"/>
        </w:rPr>
        <w:fldChar w:fldCharType="begin"/>
      </w:r>
      <w:r w:rsidR="00726C8F">
        <w:rPr>
          <w:rFonts w:ascii="Times New Roman" w:hAnsi="Times New Roman"/>
          <w:bCs/>
          <w:sz w:val="28"/>
          <w:szCs w:val="28"/>
          <w:lang w:val="en-US"/>
        </w:rPr>
        <w:instrText xml:space="preserve"> REF _Ref149130192 \r \h </w:instrText>
      </w:r>
      <w:r w:rsidR="00726C8F">
        <w:rPr>
          <w:rFonts w:ascii="Times New Roman" w:hAnsi="Times New Roman"/>
          <w:bCs/>
          <w:sz w:val="28"/>
          <w:szCs w:val="28"/>
          <w:lang w:val="en-US"/>
        </w:rPr>
      </w:r>
      <w:r w:rsidR="00726C8F">
        <w:rPr>
          <w:rFonts w:ascii="Times New Roman" w:hAnsi="Times New Roman"/>
          <w:bCs/>
          <w:sz w:val="28"/>
          <w:szCs w:val="28"/>
          <w:lang w:val="en-US"/>
        </w:rPr>
        <w:fldChar w:fldCharType="separate"/>
      </w:r>
      <w:r w:rsidR="00850E79">
        <w:rPr>
          <w:rFonts w:ascii="Times New Roman" w:hAnsi="Times New Roman"/>
          <w:bCs/>
          <w:sz w:val="28"/>
          <w:szCs w:val="28"/>
          <w:lang w:val="en-US"/>
        </w:rPr>
        <w:t>6</w:t>
      </w:r>
      <w:r w:rsidR="00726C8F">
        <w:rPr>
          <w:rFonts w:ascii="Times New Roman" w:hAnsi="Times New Roman"/>
          <w:bCs/>
          <w:sz w:val="28"/>
          <w:szCs w:val="28"/>
          <w:lang w:val="en-US"/>
        </w:rPr>
        <w:fldChar w:fldCharType="end"/>
      </w:r>
      <w:r w:rsidR="00726C8F">
        <w:rPr>
          <w:rFonts w:ascii="Times New Roman" w:hAnsi="Times New Roman"/>
          <w:bCs/>
          <w:sz w:val="28"/>
          <w:szCs w:val="28"/>
          <w:lang w:val="en-US"/>
        </w:rPr>
        <w:t>]</w:t>
      </w:r>
      <w:r>
        <w:rPr>
          <w:rFonts w:ascii="Times New Roman" w:hAnsi="Times New Roman"/>
          <w:bCs/>
          <w:sz w:val="28"/>
          <w:szCs w:val="28"/>
          <w:lang w:val="uk-UA"/>
        </w:rPr>
        <w:t xml:space="preserve">. </w:t>
      </w:r>
    </w:p>
    <w:p w14:paraId="0267D572" w14:textId="6B2A1637" w:rsidR="00AE4542" w:rsidRDefault="00AE4542" w:rsidP="00B05F6B">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Проблемою для уряду «Нової Демократії» в період 1978-1981 рр. залишалася позиція А. Папандреу по відношенню до ЄЕС, це могло становити загрозу на шляху до вступу. Проте, К. Караманлісу вдалося знайти невеликий компроміс з ПАСОК, він наголошував, що не потрібно ставити під загрозу майбутнє Греції. Водночас,</w:t>
      </w:r>
      <w:r w:rsidRPr="005F1FD6">
        <w:rPr>
          <w:rFonts w:ascii="Times New Roman" w:hAnsi="Times New Roman"/>
          <w:bCs/>
          <w:sz w:val="28"/>
          <w:szCs w:val="28"/>
          <w:lang w:val="uk-UA"/>
        </w:rPr>
        <w:t xml:space="preserve"> </w:t>
      </w:r>
      <w:r>
        <w:rPr>
          <w:rFonts w:ascii="Times New Roman" w:hAnsi="Times New Roman"/>
          <w:bCs/>
          <w:sz w:val="28"/>
          <w:szCs w:val="28"/>
          <w:lang w:val="uk-UA"/>
        </w:rPr>
        <w:t>після приходу до влади в жовтні 1981 р. А.</w:t>
      </w:r>
      <w:r w:rsidR="00636488">
        <w:rPr>
          <w:rFonts w:ascii="Times New Roman" w:hAnsi="Times New Roman"/>
          <w:bCs/>
          <w:sz w:val="28"/>
          <w:szCs w:val="28"/>
          <w:lang w:val="en-US"/>
        </w:rPr>
        <w:t> </w:t>
      </w:r>
      <w:r>
        <w:rPr>
          <w:rFonts w:ascii="Times New Roman" w:hAnsi="Times New Roman"/>
          <w:bCs/>
          <w:sz w:val="28"/>
          <w:szCs w:val="28"/>
          <w:lang w:val="uk-UA"/>
        </w:rPr>
        <w:t>Папандреу</w:t>
      </w:r>
      <w:r w:rsidR="00E82399">
        <w:rPr>
          <w:rFonts w:ascii="Times New Roman" w:hAnsi="Times New Roman"/>
          <w:bCs/>
          <w:sz w:val="28"/>
          <w:szCs w:val="28"/>
          <w:lang w:val="en-US"/>
        </w:rPr>
        <w:t xml:space="preserve">, </w:t>
      </w:r>
      <w:r>
        <w:rPr>
          <w:rFonts w:ascii="Times New Roman" w:hAnsi="Times New Roman"/>
          <w:bCs/>
          <w:sz w:val="28"/>
          <w:szCs w:val="28"/>
          <w:lang w:val="uk-UA"/>
        </w:rPr>
        <w:t>очільник «Нової Демократії» завдяки власній міжнародній репутації, зміг знизити ступінь стурбованості ЄЕС та НАТО, стосовно нового прем</w:t>
      </w:r>
      <w:r>
        <w:rPr>
          <w:rFonts w:ascii="Times New Roman" w:hAnsi="Times New Roman"/>
          <w:bCs/>
          <w:sz w:val="28"/>
          <w:szCs w:val="28"/>
          <w:lang w:val="en-US"/>
        </w:rPr>
        <w:t>’</w:t>
      </w:r>
      <w:r>
        <w:rPr>
          <w:rFonts w:ascii="Times New Roman" w:hAnsi="Times New Roman"/>
          <w:bCs/>
          <w:sz w:val="28"/>
          <w:szCs w:val="28"/>
          <w:lang w:val="uk-UA"/>
        </w:rPr>
        <w:t>єр-міністра</w:t>
      </w:r>
      <w:r w:rsidR="00E82399">
        <w:rPr>
          <w:rFonts w:ascii="Times New Roman" w:hAnsi="Times New Roman"/>
          <w:bCs/>
          <w:sz w:val="28"/>
          <w:szCs w:val="28"/>
          <w:lang w:val="en-US"/>
        </w:rPr>
        <w:t xml:space="preserve"> [</w:t>
      </w:r>
      <w:r w:rsidR="00E82399">
        <w:rPr>
          <w:rFonts w:ascii="Times New Roman" w:hAnsi="Times New Roman"/>
          <w:bCs/>
          <w:sz w:val="28"/>
          <w:szCs w:val="28"/>
          <w:lang w:val="en-US"/>
        </w:rPr>
        <w:fldChar w:fldCharType="begin"/>
      </w:r>
      <w:r w:rsidR="00E82399">
        <w:rPr>
          <w:rFonts w:ascii="Times New Roman" w:hAnsi="Times New Roman"/>
          <w:bCs/>
          <w:sz w:val="28"/>
          <w:szCs w:val="28"/>
          <w:lang w:val="en-US"/>
        </w:rPr>
        <w:instrText xml:space="preserve"> REF _Ref149127256 \r \h </w:instrText>
      </w:r>
      <w:r w:rsidR="00E82399">
        <w:rPr>
          <w:rFonts w:ascii="Times New Roman" w:hAnsi="Times New Roman"/>
          <w:bCs/>
          <w:sz w:val="28"/>
          <w:szCs w:val="28"/>
          <w:lang w:val="en-US"/>
        </w:rPr>
      </w:r>
      <w:r w:rsidR="00E82399">
        <w:rPr>
          <w:rFonts w:ascii="Times New Roman" w:hAnsi="Times New Roman"/>
          <w:bCs/>
          <w:sz w:val="28"/>
          <w:szCs w:val="28"/>
          <w:lang w:val="en-US"/>
        </w:rPr>
        <w:fldChar w:fldCharType="separate"/>
      </w:r>
      <w:r w:rsidR="00850E79">
        <w:rPr>
          <w:rFonts w:ascii="Times New Roman" w:hAnsi="Times New Roman"/>
          <w:bCs/>
          <w:sz w:val="28"/>
          <w:szCs w:val="28"/>
          <w:lang w:val="en-US"/>
        </w:rPr>
        <w:t>13</w:t>
      </w:r>
      <w:r w:rsidR="00E82399">
        <w:rPr>
          <w:rFonts w:ascii="Times New Roman" w:hAnsi="Times New Roman"/>
          <w:bCs/>
          <w:sz w:val="28"/>
          <w:szCs w:val="28"/>
          <w:lang w:val="en-US"/>
        </w:rPr>
        <w:fldChar w:fldCharType="end"/>
      </w:r>
      <w:r w:rsidR="00E82399">
        <w:rPr>
          <w:rFonts w:ascii="Times New Roman" w:hAnsi="Times New Roman"/>
          <w:bCs/>
          <w:sz w:val="28"/>
          <w:szCs w:val="28"/>
          <w:lang w:val="en-US"/>
        </w:rPr>
        <w:t>;</w:t>
      </w:r>
      <w:r w:rsidR="002110BC">
        <w:rPr>
          <w:rFonts w:ascii="Times New Roman" w:hAnsi="Times New Roman"/>
          <w:bCs/>
          <w:sz w:val="28"/>
          <w:szCs w:val="28"/>
          <w:lang w:val="en-US"/>
        </w:rPr>
        <w:t xml:space="preserve"> </w:t>
      </w:r>
      <w:r w:rsidR="002110BC">
        <w:rPr>
          <w:rFonts w:ascii="Times New Roman" w:hAnsi="Times New Roman"/>
          <w:bCs/>
          <w:sz w:val="28"/>
          <w:szCs w:val="28"/>
          <w:lang w:val="en-US"/>
        </w:rPr>
        <w:fldChar w:fldCharType="begin"/>
      </w:r>
      <w:r w:rsidR="002110BC">
        <w:rPr>
          <w:rFonts w:ascii="Times New Roman" w:hAnsi="Times New Roman"/>
          <w:bCs/>
          <w:sz w:val="28"/>
          <w:szCs w:val="28"/>
          <w:lang w:val="en-US"/>
        </w:rPr>
        <w:instrText xml:space="preserve"> REF _Ref149129418 \r \h </w:instrText>
      </w:r>
      <w:r w:rsidR="002110BC">
        <w:rPr>
          <w:rFonts w:ascii="Times New Roman" w:hAnsi="Times New Roman"/>
          <w:bCs/>
          <w:sz w:val="28"/>
          <w:szCs w:val="28"/>
          <w:lang w:val="en-US"/>
        </w:rPr>
      </w:r>
      <w:r w:rsidR="002110BC">
        <w:rPr>
          <w:rFonts w:ascii="Times New Roman" w:hAnsi="Times New Roman"/>
          <w:bCs/>
          <w:sz w:val="28"/>
          <w:szCs w:val="28"/>
          <w:lang w:val="en-US"/>
        </w:rPr>
        <w:fldChar w:fldCharType="separate"/>
      </w:r>
      <w:r w:rsidR="00850E79">
        <w:rPr>
          <w:rFonts w:ascii="Times New Roman" w:hAnsi="Times New Roman"/>
          <w:bCs/>
          <w:sz w:val="28"/>
          <w:szCs w:val="28"/>
          <w:lang w:val="en-US"/>
        </w:rPr>
        <w:t>75</w:t>
      </w:r>
      <w:r w:rsidR="002110BC">
        <w:rPr>
          <w:rFonts w:ascii="Times New Roman" w:hAnsi="Times New Roman"/>
          <w:bCs/>
          <w:sz w:val="28"/>
          <w:szCs w:val="28"/>
          <w:lang w:val="en-US"/>
        </w:rPr>
        <w:fldChar w:fldCharType="end"/>
      </w:r>
      <w:r w:rsidR="002110BC">
        <w:rPr>
          <w:rFonts w:ascii="Times New Roman" w:hAnsi="Times New Roman"/>
          <w:bCs/>
          <w:sz w:val="28"/>
          <w:szCs w:val="28"/>
          <w:lang w:val="en-US"/>
        </w:rPr>
        <w:t>, c. 140</w:t>
      </w:r>
      <w:r w:rsidR="00E82399">
        <w:rPr>
          <w:rFonts w:ascii="Times New Roman" w:hAnsi="Times New Roman"/>
          <w:bCs/>
          <w:sz w:val="28"/>
          <w:szCs w:val="28"/>
          <w:lang w:val="en-US"/>
        </w:rPr>
        <w:t>]</w:t>
      </w:r>
      <w:r>
        <w:rPr>
          <w:rFonts w:ascii="Times New Roman" w:hAnsi="Times New Roman"/>
          <w:bCs/>
          <w:sz w:val="28"/>
          <w:szCs w:val="28"/>
          <w:lang w:val="uk-UA"/>
        </w:rPr>
        <w:t>. Таким чином, було усунуто мінімальні суперечки між Папандреу та Караманлісом, що дозволило стабілізувати позицію зовнішньої політики Греції.</w:t>
      </w:r>
    </w:p>
    <w:p w14:paraId="2ED03C6A" w14:textId="77777777" w:rsidR="00D75A5A" w:rsidRDefault="00893385" w:rsidP="00234E8A">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Отже, підводячи підсумки розділу, потрібно зауважити, що політична трансформація Греції в 1967-1981 рр. пройшла через складний шлях змін – від авторитарного режиму до демократичного устрою. </w:t>
      </w:r>
      <w:r>
        <w:rPr>
          <w:rFonts w:ascii="Times New Roman" w:hAnsi="Times New Roman"/>
          <w:sz w:val="28"/>
          <w:szCs w:val="28"/>
          <w:lang w:val="uk-UA"/>
        </w:rPr>
        <w:t xml:space="preserve">Режим полковників замість розвитку справжніх демократичних перетворень, концентрував всю владу навколо себе, опозиційні партії були </w:t>
      </w:r>
      <w:r w:rsidRPr="00911799">
        <w:rPr>
          <w:rFonts w:ascii="Times New Roman" w:hAnsi="Times New Roman"/>
          <w:sz w:val="28"/>
          <w:szCs w:val="28"/>
          <w:lang w:val="uk-UA"/>
        </w:rPr>
        <w:t>позбавлені</w:t>
      </w:r>
      <w:r>
        <w:rPr>
          <w:rFonts w:ascii="Times New Roman" w:hAnsi="Times New Roman"/>
          <w:sz w:val="28"/>
          <w:szCs w:val="28"/>
          <w:lang w:val="uk-UA"/>
        </w:rPr>
        <w:t xml:space="preserve"> свободи слова. Прийняття Конституцій 1968 р. та 1973 р. стали вигідними для диктатури, щоб фіктивні реформи видавати за великі досягнення, насправді це призвело до ще більшої узурпації влади Г. Пападопулосом. Грецька молодь бачила нездорову тенденцію в країні і вийшли на жорсткий протест, який потім був подавлений. Проте, ці події показали слабкі сторони президента Г. Пападопулоса для його близького оточення, чим вони і скористались, зробивши переворот. </w:t>
      </w:r>
    </w:p>
    <w:p w14:paraId="79C4D56F" w14:textId="77777777" w:rsidR="00D75A5A" w:rsidRDefault="00893385" w:rsidP="00234E8A">
      <w:pPr>
        <w:spacing w:after="0" w:line="360" w:lineRule="auto"/>
        <w:ind w:firstLine="709"/>
        <w:jc w:val="both"/>
        <w:rPr>
          <w:rFonts w:ascii="Times New Roman" w:hAnsi="Times New Roman" w:cs="Times New Roman"/>
          <w:bCs/>
          <w:sz w:val="28"/>
          <w:szCs w:val="28"/>
          <w:lang w:val="uk-UA"/>
        </w:rPr>
      </w:pPr>
      <w:r>
        <w:rPr>
          <w:rFonts w:ascii="Times New Roman" w:hAnsi="Times New Roman"/>
          <w:sz w:val="28"/>
          <w:szCs w:val="28"/>
          <w:lang w:val="uk-UA"/>
        </w:rPr>
        <w:lastRenderedPageBreak/>
        <w:t xml:space="preserve">Новий режим став ще жорсткішим для грецького населення. </w:t>
      </w:r>
      <w:r>
        <w:rPr>
          <w:rFonts w:ascii="Times New Roman" w:hAnsi="Times New Roman" w:cs="Times New Roman"/>
          <w:bCs/>
          <w:sz w:val="28"/>
          <w:szCs w:val="28"/>
          <w:lang w:val="uk-UA"/>
        </w:rPr>
        <w:t>Проаналізувавши період перебування при владі Д. Іоаннідіса, треба констатувати, головною помилкою диктатора стало його намагання відволікти грецьке населення від політичних та економічних проблем за допомогою відродження ідеї панеллінізму, розв</w:t>
      </w:r>
      <w:r>
        <w:rPr>
          <w:rFonts w:ascii="Times New Roman" w:hAnsi="Times New Roman" w:cs="Times New Roman"/>
          <w:bCs/>
          <w:sz w:val="28"/>
          <w:szCs w:val="28"/>
          <w:lang w:val="en-US"/>
        </w:rPr>
        <w:t>’</w:t>
      </w:r>
      <w:r>
        <w:rPr>
          <w:rFonts w:ascii="Times New Roman" w:hAnsi="Times New Roman" w:cs="Times New Roman"/>
          <w:bCs/>
          <w:sz w:val="28"/>
          <w:szCs w:val="28"/>
          <w:lang w:val="uk-UA"/>
        </w:rPr>
        <w:t xml:space="preserve">язавши війну в Республіці Кіпр, що призвело до окупації її північної території Туреччиною. Невдалі бойові дії призвели до краху режиму Д. Іоаннідіса. </w:t>
      </w:r>
    </w:p>
    <w:p w14:paraId="71DDDDFA" w14:textId="78B996AB" w:rsidR="00584394" w:rsidRPr="00B61E85" w:rsidRDefault="00893385" w:rsidP="00B61E85">
      <w:pPr>
        <w:spacing w:after="0" w:line="360" w:lineRule="auto"/>
        <w:ind w:firstLine="709"/>
        <w:jc w:val="both"/>
        <w:rPr>
          <w:rFonts w:ascii="Times New Roman" w:hAnsi="Times New Roman" w:cs="Times New Roman"/>
          <w:bCs/>
          <w:sz w:val="28"/>
          <w:szCs w:val="28"/>
          <w:lang w:val="uk-UA"/>
        </w:rPr>
      </w:pPr>
      <w:r w:rsidRPr="007F04CF">
        <w:rPr>
          <w:rFonts w:ascii="Times New Roman" w:hAnsi="Times New Roman" w:cs="Times New Roman"/>
          <w:bCs/>
          <w:sz w:val="28"/>
          <w:szCs w:val="28"/>
          <w:lang w:val="uk-UA"/>
        </w:rPr>
        <w:t>В 1974 р</w:t>
      </w:r>
      <w:r>
        <w:rPr>
          <w:rFonts w:ascii="Times New Roman" w:hAnsi="Times New Roman" w:cs="Times New Roman"/>
          <w:bCs/>
          <w:sz w:val="28"/>
          <w:szCs w:val="28"/>
          <w:lang w:val="uk-UA"/>
        </w:rPr>
        <w:t>.</w:t>
      </w:r>
      <w:r w:rsidRPr="007F04CF">
        <w:rPr>
          <w:rFonts w:ascii="Times New Roman" w:hAnsi="Times New Roman" w:cs="Times New Roman"/>
          <w:bCs/>
          <w:sz w:val="28"/>
          <w:szCs w:val="28"/>
          <w:lang w:val="uk-UA"/>
        </w:rPr>
        <w:t xml:space="preserve"> в Греції було відновлено демократичний устрій після</w:t>
      </w:r>
      <w:r>
        <w:rPr>
          <w:rFonts w:ascii="Times New Roman" w:hAnsi="Times New Roman" w:cs="Times New Roman"/>
          <w:bCs/>
          <w:sz w:val="28"/>
          <w:szCs w:val="28"/>
          <w:lang w:val="uk-UA"/>
        </w:rPr>
        <w:t xml:space="preserve"> 7 років військової диктатури</w:t>
      </w:r>
      <w:r w:rsidRPr="007F04CF">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7F04CF">
        <w:rPr>
          <w:rFonts w:ascii="Times New Roman" w:hAnsi="Times New Roman" w:cs="Times New Roman"/>
          <w:bCs/>
          <w:sz w:val="28"/>
          <w:szCs w:val="28"/>
          <w:lang w:val="uk-UA"/>
        </w:rPr>
        <w:t>Новий уряд під керівництвом К. Караманліса проводив політику демократизації, євроінтеграції та нормалізації відносин з</w:t>
      </w:r>
      <w:r>
        <w:rPr>
          <w:rFonts w:ascii="Times New Roman" w:hAnsi="Times New Roman" w:cs="Times New Roman"/>
          <w:bCs/>
          <w:sz w:val="28"/>
          <w:szCs w:val="28"/>
          <w:lang w:val="uk-UA"/>
        </w:rPr>
        <w:t xml:space="preserve"> країнами Балканського півострову</w:t>
      </w:r>
      <w:r w:rsidRPr="007F04CF">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7F04CF">
        <w:rPr>
          <w:rFonts w:ascii="Times New Roman" w:hAnsi="Times New Roman" w:cs="Times New Roman"/>
          <w:bCs/>
          <w:sz w:val="28"/>
          <w:szCs w:val="28"/>
          <w:lang w:val="uk-UA"/>
        </w:rPr>
        <w:t>У 1975 р</w:t>
      </w:r>
      <w:r>
        <w:rPr>
          <w:rFonts w:ascii="Times New Roman" w:hAnsi="Times New Roman" w:cs="Times New Roman"/>
          <w:bCs/>
          <w:sz w:val="28"/>
          <w:szCs w:val="28"/>
          <w:lang w:val="uk-UA"/>
        </w:rPr>
        <w:t>.</w:t>
      </w:r>
      <w:r w:rsidRPr="007F04CF">
        <w:rPr>
          <w:rFonts w:ascii="Times New Roman" w:hAnsi="Times New Roman" w:cs="Times New Roman"/>
          <w:bCs/>
          <w:sz w:val="28"/>
          <w:szCs w:val="28"/>
          <w:lang w:val="uk-UA"/>
        </w:rPr>
        <w:t xml:space="preserve"> прийнято </w:t>
      </w:r>
      <w:r>
        <w:rPr>
          <w:rFonts w:ascii="Times New Roman" w:hAnsi="Times New Roman" w:cs="Times New Roman"/>
          <w:bCs/>
          <w:sz w:val="28"/>
          <w:szCs w:val="28"/>
          <w:lang w:val="uk-UA"/>
        </w:rPr>
        <w:t>Н</w:t>
      </w:r>
      <w:r w:rsidRPr="007F04CF">
        <w:rPr>
          <w:rFonts w:ascii="Times New Roman" w:hAnsi="Times New Roman" w:cs="Times New Roman"/>
          <w:bCs/>
          <w:sz w:val="28"/>
          <w:szCs w:val="28"/>
          <w:lang w:val="uk-UA"/>
        </w:rPr>
        <w:t xml:space="preserve">ову </w:t>
      </w:r>
      <w:r>
        <w:rPr>
          <w:rFonts w:ascii="Times New Roman" w:hAnsi="Times New Roman" w:cs="Times New Roman"/>
          <w:bCs/>
          <w:sz w:val="28"/>
          <w:szCs w:val="28"/>
          <w:lang w:val="uk-UA"/>
        </w:rPr>
        <w:t>К</w:t>
      </w:r>
      <w:r w:rsidRPr="007F04CF">
        <w:rPr>
          <w:rFonts w:ascii="Times New Roman" w:hAnsi="Times New Roman" w:cs="Times New Roman"/>
          <w:bCs/>
          <w:sz w:val="28"/>
          <w:szCs w:val="28"/>
          <w:lang w:val="uk-UA"/>
        </w:rPr>
        <w:t xml:space="preserve">онституцію, яка закріпила демократичні засади та лібералізацію економіки. </w:t>
      </w:r>
      <w:r>
        <w:rPr>
          <w:rFonts w:ascii="Times New Roman" w:hAnsi="Times New Roman" w:cs="Times New Roman"/>
          <w:bCs/>
          <w:sz w:val="28"/>
          <w:szCs w:val="28"/>
          <w:lang w:val="uk-UA"/>
        </w:rPr>
        <w:t xml:space="preserve">Партія «Нова Демократія» з 1976-1981 рр. втратила свою монобільшість через боротьбу на два фронти за електоральне поле, коли слід було зосередитися на лівих політичних силах. </w:t>
      </w:r>
      <w:r w:rsidRPr="007F04CF">
        <w:rPr>
          <w:rFonts w:ascii="Times New Roman" w:hAnsi="Times New Roman" w:cs="Times New Roman"/>
          <w:bCs/>
          <w:sz w:val="28"/>
          <w:szCs w:val="28"/>
          <w:lang w:val="uk-UA"/>
        </w:rPr>
        <w:t xml:space="preserve">Головними проблемами для Греції </w:t>
      </w:r>
      <w:r>
        <w:rPr>
          <w:rFonts w:ascii="Times New Roman" w:hAnsi="Times New Roman" w:cs="Times New Roman"/>
          <w:bCs/>
          <w:sz w:val="28"/>
          <w:szCs w:val="28"/>
          <w:lang w:val="uk-UA"/>
        </w:rPr>
        <w:t>з 1974-1981 рр. залишалися</w:t>
      </w:r>
      <w:r w:rsidRPr="007F04CF">
        <w:rPr>
          <w:rFonts w:ascii="Times New Roman" w:hAnsi="Times New Roman" w:cs="Times New Roman"/>
          <w:bCs/>
          <w:sz w:val="28"/>
          <w:szCs w:val="28"/>
          <w:lang w:val="uk-UA"/>
        </w:rPr>
        <w:t xml:space="preserve"> кіпрський конфлікт</w:t>
      </w:r>
      <w:r>
        <w:rPr>
          <w:rFonts w:ascii="Times New Roman" w:hAnsi="Times New Roman" w:cs="Times New Roman"/>
          <w:bCs/>
          <w:sz w:val="28"/>
          <w:szCs w:val="28"/>
          <w:lang w:val="uk-UA"/>
        </w:rPr>
        <w:t xml:space="preserve"> та</w:t>
      </w:r>
      <w:r w:rsidRPr="007F04CF">
        <w:rPr>
          <w:rFonts w:ascii="Times New Roman" w:hAnsi="Times New Roman" w:cs="Times New Roman"/>
          <w:bCs/>
          <w:sz w:val="28"/>
          <w:szCs w:val="28"/>
          <w:lang w:val="uk-UA"/>
        </w:rPr>
        <w:t xml:space="preserve"> територіальні спори в Егейському морі</w:t>
      </w:r>
      <w:r>
        <w:rPr>
          <w:rFonts w:ascii="Times New Roman" w:hAnsi="Times New Roman" w:cs="Times New Roman"/>
          <w:bCs/>
          <w:sz w:val="28"/>
          <w:szCs w:val="28"/>
          <w:lang w:val="uk-UA"/>
        </w:rPr>
        <w:t xml:space="preserve">, які так і не стали до кінця вирішені, Туреччина не хотіла втрачати вплив в цих регіонах. В </w:t>
      </w:r>
      <w:r w:rsidRPr="007F04CF">
        <w:rPr>
          <w:rFonts w:ascii="Times New Roman" w:hAnsi="Times New Roman" w:cs="Times New Roman"/>
          <w:bCs/>
          <w:sz w:val="28"/>
          <w:szCs w:val="28"/>
          <w:lang w:val="uk-UA"/>
        </w:rPr>
        <w:t>1979 р</w:t>
      </w:r>
      <w:r>
        <w:rPr>
          <w:rFonts w:ascii="Times New Roman" w:hAnsi="Times New Roman" w:cs="Times New Roman"/>
          <w:bCs/>
          <w:sz w:val="28"/>
          <w:szCs w:val="28"/>
          <w:lang w:val="uk-UA"/>
        </w:rPr>
        <w:t>.</w:t>
      </w:r>
      <w:r w:rsidRPr="007F04CF">
        <w:rPr>
          <w:rFonts w:ascii="Times New Roman" w:hAnsi="Times New Roman" w:cs="Times New Roman"/>
          <w:bCs/>
          <w:sz w:val="28"/>
          <w:szCs w:val="28"/>
          <w:lang w:val="uk-UA"/>
        </w:rPr>
        <w:t xml:space="preserve"> Греція </w:t>
      </w:r>
      <w:r>
        <w:rPr>
          <w:rFonts w:ascii="Times New Roman" w:hAnsi="Times New Roman" w:cs="Times New Roman"/>
          <w:bCs/>
          <w:sz w:val="28"/>
          <w:szCs w:val="28"/>
          <w:lang w:val="uk-UA"/>
        </w:rPr>
        <w:t xml:space="preserve">змогла </w:t>
      </w:r>
      <w:r w:rsidRPr="007F04CF">
        <w:rPr>
          <w:rFonts w:ascii="Times New Roman" w:hAnsi="Times New Roman" w:cs="Times New Roman"/>
          <w:bCs/>
          <w:sz w:val="28"/>
          <w:szCs w:val="28"/>
          <w:lang w:val="uk-UA"/>
        </w:rPr>
        <w:t>підписа</w:t>
      </w:r>
      <w:r>
        <w:rPr>
          <w:rFonts w:ascii="Times New Roman" w:hAnsi="Times New Roman" w:cs="Times New Roman"/>
          <w:bCs/>
          <w:sz w:val="28"/>
          <w:szCs w:val="28"/>
          <w:lang w:val="uk-UA"/>
        </w:rPr>
        <w:t>ти</w:t>
      </w:r>
      <w:r w:rsidRPr="007F04C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Д</w:t>
      </w:r>
      <w:r w:rsidRPr="007F04CF">
        <w:rPr>
          <w:rFonts w:ascii="Times New Roman" w:hAnsi="Times New Roman" w:cs="Times New Roman"/>
          <w:bCs/>
          <w:sz w:val="28"/>
          <w:szCs w:val="28"/>
          <w:lang w:val="uk-UA"/>
        </w:rPr>
        <w:t>оговір про вступ до ЄЕС</w:t>
      </w:r>
      <w:r>
        <w:rPr>
          <w:rFonts w:ascii="Times New Roman" w:hAnsi="Times New Roman" w:cs="Times New Roman"/>
          <w:bCs/>
          <w:sz w:val="28"/>
          <w:szCs w:val="28"/>
          <w:lang w:val="uk-UA"/>
        </w:rPr>
        <w:t>, завдяки гарним відносинам з Францією та ФРН. В</w:t>
      </w:r>
      <w:r w:rsidRPr="007F04C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жовтні </w:t>
      </w:r>
      <w:r w:rsidRPr="007F04CF">
        <w:rPr>
          <w:rFonts w:ascii="Times New Roman" w:hAnsi="Times New Roman" w:cs="Times New Roman"/>
          <w:bCs/>
          <w:sz w:val="28"/>
          <w:szCs w:val="28"/>
          <w:lang w:val="uk-UA"/>
        </w:rPr>
        <w:t>1981 р</w:t>
      </w:r>
      <w:r>
        <w:rPr>
          <w:rFonts w:ascii="Times New Roman" w:hAnsi="Times New Roman" w:cs="Times New Roman"/>
          <w:bCs/>
          <w:sz w:val="28"/>
          <w:szCs w:val="28"/>
          <w:lang w:val="uk-UA"/>
        </w:rPr>
        <w:t>.</w:t>
      </w:r>
      <w:r w:rsidRPr="007F04CF">
        <w:rPr>
          <w:rFonts w:ascii="Times New Roman" w:hAnsi="Times New Roman" w:cs="Times New Roman"/>
          <w:bCs/>
          <w:sz w:val="28"/>
          <w:szCs w:val="28"/>
          <w:lang w:val="uk-UA"/>
        </w:rPr>
        <w:t xml:space="preserve"> до влади прийшла </w:t>
      </w:r>
      <w:r>
        <w:rPr>
          <w:rFonts w:ascii="Times New Roman" w:hAnsi="Times New Roman" w:cs="Times New Roman"/>
          <w:bCs/>
          <w:sz w:val="28"/>
          <w:szCs w:val="28"/>
          <w:lang w:val="uk-UA"/>
        </w:rPr>
        <w:t xml:space="preserve">ліва </w:t>
      </w:r>
      <w:r w:rsidRPr="007F04CF">
        <w:rPr>
          <w:rFonts w:ascii="Times New Roman" w:hAnsi="Times New Roman" w:cs="Times New Roman"/>
          <w:bCs/>
          <w:sz w:val="28"/>
          <w:szCs w:val="28"/>
          <w:lang w:val="uk-UA"/>
        </w:rPr>
        <w:t>партія ПАСОК на чолі з А. Папандреу, яка мала скептичне ставлення до ЄЕС та НАТО, але не змогла суттєво змінити курс зовнішньої політики</w:t>
      </w:r>
      <w:r>
        <w:rPr>
          <w:rFonts w:ascii="Times New Roman" w:hAnsi="Times New Roman" w:cs="Times New Roman"/>
          <w:bCs/>
          <w:sz w:val="28"/>
          <w:szCs w:val="28"/>
          <w:lang w:val="uk-UA"/>
        </w:rPr>
        <w:t xml:space="preserve"> країни, через вплив міжнародного авторитету К. Караманліса.</w:t>
      </w:r>
    </w:p>
    <w:p w14:paraId="7F849D69" w14:textId="1D97B218" w:rsidR="00793787" w:rsidRDefault="006C7904" w:rsidP="006C7904">
      <w:pPr>
        <w:rPr>
          <w:rFonts w:ascii="Times New Roman" w:hAnsi="Times New Roman"/>
          <w:b/>
          <w:sz w:val="28"/>
          <w:szCs w:val="28"/>
        </w:rPr>
      </w:pPr>
      <w:r>
        <w:rPr>
          <w:rFonts w:ascii="Times New Roman" w:hAnsi="Times New Roman"/>
          <w:b/>
          <w:sz w:val="28"/>
          <w:szCs w:val="28"/>
        </w:rPr>
        <w:br w:type="page"/>
      </w:r>
    </w:p>
    <w:p w14:paraId="17C643CE" w14:textId="3F78E65F" w:rsidR="00357BE2" w:rsidRDefault="00996803" w:rsidP="00DE0A9C">
      <w:pPr>
        <w:spacing w:after="0" w:line="360" w:lineRule="auto"/>
        <w:ind w:firstLine="709"/>
        <w:jc w:val="center"/>
        <w:rPr>
          <w:rFonts w:ascii="Times New Roman" w:hAnsi="Times New Roman"/>
          <w:b/>
          <w:sz w:val="28"/>
          <w:szCs w:val="28"/>
        </w:rPr>
      </w:pPr>
      <w:r w:rsidRPr="00996803">
        <w:rPr>
          <w:rFonts w:ascii="Times New Roman" w:hAnsi="Times New Roman"/>
          <w:b/>
          <w:sz w:val="28"/>
          <w:szCs w:val="28"/>
        </w:rPr>
        <w:lastRenderedPageBreak/>
        <w:t>Р</w:t>
      </w:r>
      <w:r w:rsidRPr="00996803">
        <w:rPr>
          <w:rFonts w:ascii="Times New Roman" w:hAnsi="Times New Roman"/>
          <w:b/>
          <w:sz w:val="28"/>
          <w:szCs w:val="28"/>
          <w:lang w:val="uk-UA"/>
        </w:rPr>
        <w:t>ОЗДІЛ 3</w:t>
      </w:r>
    </w:p>
    <w:p w14:paraId="31AA5C2C" w14:textId="609F0E5C" w:rsidR="00996803" w:rsidRDefault="00996803" w:rsidP="00DE0A9C">
      <w:pPr>
        <w:spacing w:after="0" w:line="360" w:lineRule="auto"/>
        <w:ind w:firstLine="709"/>
        <w:jc w:val="center"/>
        <w:rPr>
          <w:rFonts w:ascii="Times New Roman" w:hAnsi="Times New Roman"/>
          <w:b/>
          <w:sz w:val="28"/>
          <w:szCs w:val="28"/>
          <w:lang w:val="uk-UA"/>
        </w:rPr>
      </w:pPr>
      <w:r w:rsidRPr="00996803">
        <w:rPr>
          <w:rFonts w:ascii="Times New Roman" w:hAnsi="Times New Roman"/>
          <w:b/>
          <w:sz w:val="28"/>
          <w:szCs w:val="28"/>
          <w:lang w:val="uk-UA"/>
        </w:rPr>
        <w:t>ТРАНСФОРМАЦІЯ СОЦІАЛЬНО</w:t>
      </w:r>
      <w:r w:rsidR="0033441F">
        <w:rPr>
          <w:rFonts w:ascii="Times New Roman" w:hAnsi="Times New Roman"/>
          <w:b/>
          <w:sz w:val="28"/>
          <w:szCs w:val="28"/>
          <w:lang w:val="uk-UA"/>
        </w:rPr>
        <w:t>Ї</w:t>
      </w:r>
      <w:r w:rsidRPr="00996803">
        <w:rPr>
          <w:rFonts w:ascii="Times New Roman" w:hAnsi="Times New Roman"/>
          <w:b/>
          <w:sz w:val="28"/>
          <w:szCs w:val="28"/>
          <w:lang w:val="uk-UA"/>
        </w:rPr>
        <w:t xml:space="preserve"> ПОЛІТИКИ</w:t>
      </w:r>
      <w:r w:rsidRPr="00996803">
        <w:rPr>
          <w:rFonts w:ascii="Times New Roman" w:hAnsi="Times New Roman"/>
          <w:b/>
          <w:sz w:val="28"/>
          <w:szCs w:val="28"/>
        </w:rPr>
        <w:t xml:space="preserve"> ГРЕЦІЇ </w:t>
      </w:r>
      <w:r w:rsidRPr="00996803">
        <w:rPr>
          <w:rFonts w:ascii="Times New Roman" w:hAnsi="Times New Roman"/>
          <w:b/>
          <w:sz w:val="28"/>
          <w:szCs w:val="28"/>
          <w:lang w:val="uk-UA"/>
        </w:rPr>
        <w:t>В ПЕРІОД</w:t>
      </w:r>
      <w:r w:rsidRPr="00996803">
        <w:rPr>
          <w:rFonts w:ascii="Times New Roman" w:hAnsi="Times New Roman"/>
          <w:b/>
          <w:sz w:val="28"/>
          <w:szCs w:val="28"/>
        </w:rPr>
        <w:t xml:space="preserve"> </w:t>
      </w:r>
      <w:r w:rsidRPr="00996803">
        <w:rPr>
          <w:rFonts w:ascii="Times New Roman" w:hAnsi="Times New Roman"/>
          <w:b/>
          <w:sz w:val="28"/>
          <w:szCs w:val="28"/>
          <w:lang w:val="uk-UA"/>
        </w:rPr>
        <w:t xml:space="preserve">З </w:t>
      </w:r>
      <w:r w:rsidRPr="00996803">
        <w:rPr>
          <w:rFonts w:ascii="Times New Roman" w:hAnsi="Times New Roman"/>
          <w:b/>
          <w:sz w:val="28"/>
          <w:szCs w:val="28"/>
        </w:rPr>
        <w:t>1967-19</w:t>
      </w:r>
      <w:r w:rsidRPr="00996803">
        <w:rPr>
          <w:rFonts w:ascii="Times New Roman" w:hAnsi="Times New Roman"/>
          <w:b/>
          <w:sz w:val="28"/>
          <w:szCs w:val="28"/>
          <w:lang w:val="uk-UA"/>
        </w:rPr>
        <w:t>81</w:t>
      </w:r>
      <w:r w:rsidRPr="00996803">
        <w:rPr>
          <w:rFonts w:ascii="Times New Roman" w:hAnsi="Times New Roman"/>
          <w:b/>
          <w:sz w:val="28"/>
          <w:szCs w:val="28"/>
        </w:rPr>
        <w:t xml:space="preserve"> РР.</w:t>
      </w:r>
    </w:p>
    <w:p w14:paraId="0974DC49" w14:textId="18DC8702" w:rsidR="00AF2CBD" w:rsidRPr="00AF2CBD" w:rsidRDefault="00AF2CBD" w:rsidP="00312A19">
      <w:pPr>
        <w:spacing w:after="0" w:line="360" w:lineRule="auto"/>
        <w:ind w:firstLine="709"/>
        <w:jc w:val="both"/>
        <w:rPr>
          <w:rFonts w:ascii="Times New Roman" w:hAnsi="Times New Roman"/>
          <w:b/>
          <w:sz w:val="28"/>
          <w:szCs w:val="28"/>
          <w:lang w:val="uk-UA"/>
        </w:rPr>
      </w:pPr>
      <w:r w:rsidRPr="00AF2CBD">
        <w:rPr>
          <w:rFonts w:ascii="Times New Roman" w:hAnsi="Times New Roman"/>
          <w:b/>
          <w:sz w:val="28"/>
          <w:szCs w:val="28"/>
          <w:lang w:val="uk-UA"/>
        </w:rPr>
        <w:t xml:space="preserve">3.1. </w:t>
      </w:r>
      <w:r w:rsidR="001E7370" w:rsidRPr="001E7370">
        <w:rPr>
          <w:rFonts w:ascii="Times New Roman" w:hAnsi="Times New Roman"/>
          <w:b/>
          <w:sz w:val="28"/>
          <w:szCs w:val="28"/>
          <w:lang w:val="uk-UA"/>
        </w:rPr>
        <w:t>Особливості перетворень соціального сектору та системи освіти в 1967-1981 рр.</w:t>
      </w:r>
    </w:p>
    <w:p w14:paraId="6BA4E13F" w14:textId="1FDA0169" w:rsidR="003E2E3B" w:rsidRPr="002253D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почати з того, що найпроблематичнішою сферою в Греції в цей проміжок часу був соціальний сектор. З 1967-1974 рр. головними питаннями залишалися оплата праці, охорона здоров</w:t>
      </w:r>
      <w:r>
        <w:rPr>
          <w:rFonts w:ascii="Times New Roman" w:hAnsi="Times New Roman" w:cs="Times New Roman"/>
          <w:sz w:val="28"/>
          <w:szCs w:val="28"/>
          <w:lang w:val="en-US"/>
        </w:rPr>
        <w:t>’</w:t>
      </w:r>
      <w:r>
        <w:rPr>
          <w:rFonts w:ascii="Times New Roman" w:hAnsi="Times New Roman" w:cs="Times New Roman"/>
          <w:sz w:val="28"/>
          <w:szCs w:val="28"/>
          <w:lang w:val="uk-UA"/>
        </w:rPr>
        <w:t>я, соціальне страхування, житлове будівництво та професійні спілки. Режиму полковників</w:t>
      </w:r>
      <w:r w:rsidR="005929B2">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потрібен був час для всього цього, і вони почали давати обіцянки, щоб заспокоїти грецький народ, і не почати бунт.</w:t>
      </w:r>
    </w:p>
    <w:p w14:paraId="63ABE43E" w14:textId="0F66906D" w:rsidR="003E2E3B" w:rsidRPr="00EF3878" w:rsidRDefault="003959F5" w:rsidP="00AF6F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Важливою складовою соціального сектору є питання </w:t>
      </w:r>
      <w:r w:rsidR="003E2E3B">
        <w:rPr>
          <w:rFonts w:ascii="Times New Roman" w:hAnsi="Times New Roman" w:cs="Times New Roman"/>
          <w:sz w:val="28"/>
          <w:szCs w:val="28"/>
          <w:lang w:val="uk-UA"/>
        </w:rPr>
        <w:t>оплати праці. Щоб вирішити цю проблему, уряд ухвалив ввести єдину заробітну плату. Якщо громадяни виконували однакову роботу, зарплата в них також стала ідентична. Була започаткована програма підвищення середн</w:t>
      </w:r>
      <w:r w:rsidR="00045C8E">
        <w:rPr>
          <w:rFonts w:ascii="Times New Roman" w:hAnsi="Times New Roman" w:cs="Times New Roman"/>
          <w:sz w:val="28"/>
          <w:szCs w:val="28"/>
          <w:lang w:val="uk-UA"/>
        </w:rPr>
        <w:t>ь</w:t>
      </w:r>
      <w:r w:rsidR="003E2E3B">
        <w:rPr>
          <w:rFonts w:ascii="Times New Roman" w:hAnsi="Times New Roman" w:cs="Times New Roman"/>
          <w:sz w:val="28"/>
          <w:szCs w:val="28"/>
          <w:lang w:val="uk-UA"/>
        </w:rPr>
        <w:t>ої заробітної платні для робітників та держслужбовців, а також пенсій, для людей похилого віку</w:t>
      </w:r>
      <w:r w:rsidR="00895066">
        <w:rPr>
          <w:rFonts w:ascii="Times New Roman" w:hAnsi="Times New Roman" w:cs="Times New Roman"/>
          <w:sz w:val="28"/>
          <w:szCs w:val="28"/>
          <w:lang w:val="uk-UA"/>
        </w:rPr>
        <w:t xml:space="preserve"> </w:t>
      </w:r>
      <w:r w:rsidR="00895066">
        <w:rPr>
          <w:rFonts w:ascii="Times New Roman" w:hAnsi="Times New Roman" w:cs="Times New Roman"/>
          <w:sz w:val="28"/>
          <w:szCs w:val="28"/>
          <w:lang w:val="en-US"/>
        </w:rPr>
        <w:t>[</w:t>
      </w:r>
      <w:r w:rsidR="002A1F5B">
        <w:rPr>
          <w:rFonts w:ascii="Times New Roman" w:hAnsi="Times New Roman" w:cs="Times New Roman"/>
          <w:sz w:val="28"/>
          <w:szCs w:val="28"/>
          <w:lang w:val="en-US"/>
        </w:rPr>
        <w:fldChar w:fldCharType="begin"/>
      </w:r>
      <w:r w:rsidR="002A1F5B">
        <w:rPr>
          <w:rFonts w:ascii="Times New Roman" w:hAnsi="Times New Roman" w:cs="Times New Roman"/>
          <w:sz w:val="28"/>
          <w:szCs w:val="28"/>
          <w:lang w:val="en-US"/>
        </w:rPr>
        <w:instrText xml:space="preserve"> REF _Ref149129092 \r \h </w:instrText>
      </w:r>
      <w:r w:rsidR="002A1F5B">
        <w:rPr>
          <w:rFonts w:ascii="Times New Roman" w:hAnsi="Times New Roman" w:cs="Times New Roman"/>
          <w:sz w:val="28"/>
          <w:szCs w:val="28"/>
          <w:lang w:val="en-US"/>
        </w:rPr>
      </w:r>
      <w:r w:rsidR="002A1F5B">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2A1F5B">
        <w:rPr>
          <w:rFonts w:ascii="Times New Roman" w:hAnsi="Times New Roman" w:cs="Times New Roman"/>
          <w:sz w:val="28"/>
          <w:szCs w:val="28"/>
          <w:lang w:val="en-US"/>
        </w:rPr>
        <w:fldChar w:fldCharType="end"/>
      </w:r>
      <w:r w:rsidR="002A1F5B">
        <w:rPr>
          <w:rFonts w:ascii="Times New Roman" w:hAnsi="Times New Roman" w:cs="Times New Roman"/>
          <w:sz w:val="28"/>
          <w:szCs w:val="28"/>
          <w:lang w:val="uk-UA"/>
        </w:rPr>
        <w:t>, с. 153</w:t>
      </w:r>
      <w:r w:rsidR="00895066">
        <w:rPr>
          <w:rFonts w:ascii="Times New Roman" w:hAnsi="Times New Roman" w:cs="Times New Roman"/>
          <w:sz w:val="28"/>
          <w:szCs w:val="28"/>
          <w:lang w:val="en-US"/>
        </w:rPr>
        <w:t>]</w:t>
      </w:r>
      <w:r w:rsidR="003E2E3B">
        <w:rPr>
          <w:rFonts w:ascii="Times New Roman" w:hAnsi="Times New Roman" w:cs="Times New Roman"/>
          <w:sz w:val="28"/>
          <w:szCs w:val="28"/>
          <w:lang w:val="uk-UA"/>
        </w:rPr>
        <w:t>.</w:t>
      </w:r>
      <w:r w:rsidR="00AF6F91">
        <w:rPr>
          <w:rFonts w:ascii="Times New Roman" w:hAnsi="Times New Roman" w:cs="Times New Roman"/>
          <w:sz w:val="28"/>
          <w:szCs w:val="28"/>
          <w:lang w:val="uk-UA"/>
        </w:rPr>
        <w:t xml:space="preserve"> </w:t>
      </w:r>
      <w:r w:rsidR="003E2E3B">
        <w:rPr>
          <w:rFonts w:ascii="Times New Roman" w:hAnsi="Times New Roman" w:cs="Times New Roman"/>
          <w:sz w:val="28"/>
          <w:szCs w:val="28"/>
          <w:lang w:val="uk-UA"/>
        </w:rPr>
        <w:t xml:space="preserve">Потрібно зазначити, що почав трохи зростати авторитет полковників серед населення, але потрібно було задовольняти потреби не лише в міському, а й в сільському, тому що фермери був найбіднішим класом в Греції. Уряд вирішив піти шляхом списання боргів з селян </w:t>
      </w:r>
      <w:r w:rsidR="003E2E3B">
        <w:rPr>
          <w:rFonts w:ascii="Times New Roman" w:hAnsi="Times New Roman"/>
          <w:bCs/>
          <w:sz w:val="28"/>
          <w:szCs w:val="28"/>
        </w:rPr>
        <w:t>в розмірі 7,5 м</w:t>
      </w:r>
      <w:r w:rsidR="003E2E3B">
        <w:rPr>
          <w:rFonts w:ascii="Times New Roman" w:hAnsi="Times New Roman"/>
          <w:bCs/>
          <w:sz w:val="28"/>
          <w:szCs w:val="28"/>
          <w:lang w:val="uk-UA"/>
        </w:rPr>
        <w:t>л</w:t>
      </w:r>
      <w:r w:rsidR="003E2E3B">
        <w:rPr>
          <w:rFonts w:ascii="Times New Roman" w:hAnsi="Times New Roman"/>
          <w:bCs/>
          <w:sz w:val="28"/>
          <w:szCs w:val="28"/>
        </w:rPr>
        <w:t>рд</w:t>
      </w:r>
      <w:r w:rsidR="003E2E3B">
        <w:rPr>
          <w:rFonts w:ascii="Times New Roman" w:hAnsi="Times New Roman"/>
          <w:bCs/>
          <w:sz w:val="28"/>
          <w:szCs w:val="28"/>
          <w:lang w:val="uk-UA"/>
        </w:rPr>
        <w:t>.</w:t>
      </w:r>
      <w:r w:rsidR="003E2E3B">
        <w:rPr>
          <w:rFonts w:ascii="Times New Roman" w:hAnsi="Times New Roman"/>
          <w:bCs/>
          <w:sz w:val="28"/>
          <w:szCs w:val="28"/>
        </w:rPr>
        <w:t xml:space="preserve"> драхм</w:t>
      </w:r>
      <w:r w:rsidR="00895066">
        <w:rPr>
          <w:rFonts w:ascii="Times New Roman" w:hAnsi="Times New Roman"/>
          <w:bCs/>
          <w:sz w:val="28"/>
          <w:szCs w:val="28"/>
          <w:lang w:val="en-US"/>
        </w:rPr>
        <w:t xml:space="preserve"> [</w:t>
      </w:r>
      <w:r w:rsidR="00D61009">
        <w:rPr>
          <w:rFonts w:ascii="Times New Roman" w:hAnsi="Times New Roman"/>
          <w:bCs/>
          <w:sz w:val="28"/>
          <w:szCs w:val="28"/>
          <w:lang w:val="en-US"/>
        </w:rPr>
        <w:fldChar w:fldCharType="begin"/>
      </w:r>
      <w:r w:rsidR="00D61009">
        <w:rPr>
          <w:rFonts w:ascii="Times New Roman" w:hAnsi="Times New Roman"/>
          <w:bCs/>
          <w:sz w:val="28"/>
          <w:szCs w:val="28"/>
          <w:lang w:val="en-US"/>
        </w:rPr>
        <w:instrText xml:space="preserve"> REF _Ref149129079 \r \h </w:instrText>
      </w:r>
      <w:r w:rsidR="00D61009">
        <w:rPr>
          <w:rFonts w:ascii="Times New Roman" w:hAnsi="Times New Roman"/>
          <w:bCs/>
          <w:sz w:val="28"/>
          <w:szCs w:val="28"/>
          <w:lang w:val="en-US"/>
        </w:rPr>
      </w:r>
      <w:r w:rsidR="00D61009">
        <w:rPr>
          <w:rFonts w:ascii="Times New Roman" w:hAnsi="Times New Roman"/>
          <w:bCs/>
          <w:sz w:val="28"/>
          <w:szCs w:val="28"/>
          <w:lang w:val="en-US"/>
        </w:rPr>
        <w:fldChar w:fldCharType="separate"/>
      </w:r>
      <w:r w:rsidR="00850E79">
        <w:rPr>
          <w:rFonts w:ascii="Times New Roman" w:hAnsi="Times New Roman"/>
          <w:bCs/>
          <w:sz w:val="28"/>
          <w:szCs w:val="28"/>
          <w:lang w:val="en-US"/>
        </w:rPr>
        <w:t>39</w:t>
      </w:r>
      <w:r w:rsidR="00D61009">
        <w:rPr>
          <w:rFonts w:ascii="Times New Roman" w:hAnsi="Times New Roman"/>
          <w:bCs/>
          <w:sz w:val="28"/>
          <w:szCs w:val="28"/>
          <w:lang w:val="en-US"/>
        </w:rPr>
        <w:fldChar w:fldCharType="end"/>
      </w:r>
      <w:r w:rsidR="00D61009">
        <w:rPr>
          <w:rFonts w:ascii="Times New Roman" w:hAnsi="Times New Roman"/>
          <w:bCs/>
          <w:sz w:val="28"/>
          <w:szCs w:val="28"/>
          <w:lang w:val="en-US"/>
        </w:rPr>
        <w:t xml:space="preserve">, </w:t>
      </w:r>
      <w:r w:rsidR="00D61009">
        <w:rPr>
          <w:rFonts w:ascii="Times New Roman" w:hAnsi="Times New Roman"/>
          <w:bCs/>
          <w:sz w:val="28"/>
          <w:szCs w:val="28"/>
          <w:lang w:val="uk-UA"/>
        </w:rPr>
        <w:t xml:space="preserve">с. </w:t>
      </w:r>
      <w:r w:rsidR="00392434">
        <w:rPr>
          <w:rFonts w:ascii="Times New Roman" w:hAnsi="Times New Roman"/>
          <w:bCs/>
          <w:sz w:val="28"/>
          <w:szCs w:val="28"/>
          <w:lang w:val="en-US"/>
        </w:rPr>
        <w:t>74</w:t>
      </w:r>
      <w:r w:rsidR="00895066">
        <w:rPr>
          <w:rFonts w:ascii="Times New Roman" w:hAnsi="Times New Roman"/>
          <w:bCs/>
          <w:sz w:val="28"/>
          <w:szCs w:val="28"/>
          <w:lang w:val="en-US"/>
        </w:rPr>
        <w:t>]</w:t>
      </w:r>
      <w:r w:rsidR="003E2E3B">
        <w:rPr>
          <w:rFonts w:ascii="Times New Roman" w:hAnsi="Times New Roman"/>
          <w:bCs/>
          <w:sz w:val="28"/>
          <w:szCs w:val="28"/>
          <w:lang w:val="uk-UA"/>
        </w:rPr>
        <w:t>.</w:t>
      </w:r>
    </w:p>
    <w:p w14:paraId="03825A09" w14:textId="0631E357" w:rsidR="003E2E3B" w:rsidRDefault="003E2E3B" w:rsidP="002422D1">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Слід зауважити, що в період з 1967-1970 рр. урядом було заборонено підіймати ціни на продукти харчування для населення. Це є однією з популістичних мір, щоб громадяни були більш лояльними до режиму. Задля контролювання цін на ринках та в закладах громадського харчування, міністр внутрішніх справ С. Паттакос створив спеціальний підрозділ поліції, якщо було зафіксовано порушення, виписувався штраф</w:t>
      </w:r>
      <w:r w:rsidR="002422D1">
        <w:rPr>
          <w:rFonts w:ascii="Times New Roman" w:hAnsi="Times New Roman"/>
          <w:bCs/>
          <w:sz w:val="28"/>
          <w:szCs w:val="28"/>
          <w:lang w:val="uk-UA"/>
        </w:rPr>
        <w:t xml:space="preserve">. </w:t>
      </w:r>
      <w:r>
        <w:rPr>
          <w:rFonts w:ascii="Times New Roman" w:hAnsi="Times New Roman"/>
          <w:bCs/>
          <w:sz w:val="28"/>
          <w:szCs w:val="28"/>
          <w:lang w:val="uk-UA"/>
        </w:rPr>
        <w:t xml:space="preserve">Диктатура також знижувала ціни на громадський транспорт. Всі ці дії негативно вплинули на економіку Греції, і в 1970 р. уряд повинен був підвищити вартість на їжу та проїзд. </w:t>
      </w:r>
      <w:r>
        <w:rPr>
          <w:rFonts w:ascii="Times New Roman" w:hAnsi="Times New Roman"/>
          <w:bCs/>
          <w:sz w:val="28"/>
          <w:szCs w:val="28"/>
          <w:lang w:val="uk-UA"/>
        </w:rPr>
        <w:lastRenderedPageBreak/>
        <w:t>Контроль за цінами зашкодив найбільше селянам, вони були на межі виживання</w:t>
      </w:r>
      <w:r w:rsidR="002422D1">
        <w:rPr>
          <w:rFonts w:ascii="Times New Roman" w:hAnsi="Times New Roman"/>
          <w:bCs/>
          <w:sz w:val="28"/>
          <w:szCs w:val="28"/>
          <w:lang w:val="uk-UA"/>
        </w:rPr>
        <w:t xml:space="preserve"> </w:t>
      </w:r>
      <w:r w:rsidR="002422D1">
        <w:rPr>
          <w:rFonts w:ascii="Times New Roman" w:hAnsi="Times New Roman"/>
          <w:bCs/>
          <w:sz w:val="28"/>
          <w:szCs w:val="28"/>
          <w:lang w:val="en-US"/>
        </w:rPr>
        <w:t>[</w:t>
      </w:r>
      <w:r w:rsidR="002422D1">
        <w:rPr>
          <w:rFonts w:ascii="Times New Roman" w:hAnsi="Times New Roman"/>
          <w:bCs/>
          <w:sz w:val="28"/>
          <w:szCs w:val="28"/>
          <w:lang w:val="en-US"/>
        </w:rPr>
        <w:fldChar w:fldCharType="begin"/>
      </w:r>
      <w:r w:rsidR="002422D1">
        <w:rPr>
          <w:rFonts w:ascii="Times New Roman" w:hAnsi="Times New Roman"/>
          <w:bCs/>
          <w:sz w:val="28"/>
          <w:szCs w:val="28"/>
          <w:lang w:val="en-US"/>
        </w:rPr>
        <w:instrText xml:space="preserve"> REF _Ref149129632 \r \h </w:instrText>
      </w:r>
      <w:r w:rsidR="002422D1">
        <w:rPr>
          <w:rFonts w:ascii="Times New Roman" w:hAnsi="Times New Roman"/>
          <w:bCs/>
          <w:sz w:val="28"/>
          <w:szCs w:val="28"/>
          <w:lang w:val="en-US"/>
        </w:rPr>
      </w:r>
      <w:r w:rsidR="002422D1">
        <w:rPr>
          <w:rFonts w:ascii="Times New Roman" w:hAnsi="Times New Roman"/>
          <w:bCs/>
          <w:sz w:val="28"/>
          <w:szCs w:val="28"/>
          <w:lang w:val="en-US"/>
        </w:rPr>
        <w:fldChar w:fldCharType="separate"/>
      </w:r>
      <w:r w:rsidR="00850E79">
        <w:rPr>
          <w:rFonts w:ascii="Times New Roman" w:hAnsi="Times New Roman"/>
          <w:bCs/>
          <w:sz w:val="28"/>
          <w:szCs w:val="28"/>
          <w:lang w:val="en-US"/>
        </w:rPr>
        <w:t>54</w:t>
      </w:r>
      <w:r w:rsidR="002422D1">
        <w:rPr>
          <w:rFonts w:ascii="Times New Roman" w:hAnsi="Times New Roman"/>
          <w:bCs/>
          <w:sz w:val="28"/>
          <w:szCs w:val="28"/>
          <w:lang w:val="en-US"/>
        </w:rPr>
        <w:fldChar w:fldCharType="end"/>
      </w:r>
      <w:r w:rsidR="002422D1">
        <w:rPr>
          <w:rFonts w:ascii="Times New Roman" w:hAnsi="Times New Roman"/>
          <w:bCs/>
          <w:sz w:val="28"/>
          <w:szCs w:val="28"/>
          <w:lang w:val="uk-UA"/>
        </w:rPr>
        <w:t>, с. 171</w:t>
      </w:r>
      <w:r w:rsidR="002422D1">
        <w:rPr>
          <w:rFonts w:ascii="Times New Roman" w:hAnsi="Times New Roman"/>
          <w:bCs/>
          <w:sz w:val="28"/>
          <w:szCs w:val="28"/>
          <w:lang w:val="en-US"/>
        </w:rPr>
        <w:t xml:space="preserve">; </w:t>
      </w:r>
      <w:r w:rsidR="002422D1">
        <w:rPr>
          <w:rFonts w:ascii="Times New Roman" w:hAnsi="Times New Roman"/>
          <w:bCs/>
          <w:sz w:val="28"/>
          <w:szCs w:val="28"/>
          <w:lang w:val="en-US"/>
        </w:rPr>
        <w:fldChar w:fldCharType="begin"/>
      </w:r>
      <w:r w:rsidR="002422D1">
        <w:rPr>
          <w:rFonts w:ascii="Times New Roman" w:hAnsi="Times New Roman"/>
          <w:bCs/>
          <w:sz w:val="28"/>
          <w:szCs w:val="28"/>
          <w:lang w:val="en-US"/>
        </w:rPr>
        <w:instrText xml:space="preserve"> REF _Ref149129092 \r \h </w:instrText>
      </w:r>
      <w:r w:rsidR="002422D1">
        <w:rPr>
          <w:rFonts w:ascii="Times New Roman" w:hAnsi="Times New Roman"/>
          <w:bCs/>
          <w:sz w:val="28"/>
          <w:szCs w:val="28"/>
          <w:lang w:val="en-US"/>
        </w:rPr>
      </w:r>
      <w:r w:rsidR="002422D1">
        <w:rPr>
          <w:rFonts w:ascii="Times New Roman" w:hAnsi="Times New Roman"/>
          <w:bCs/>
          <w:sz w:val="28"/>
          <w:szCs w:val="28"/>
          <w:lang w:val="en-US"/>
        </w:rPr>
        <w:fldChar w:fldCharType="separate"/>
      </w:r>
      <w:r w:rsidR="00850E79">
        <w:rPr>
          <w:rFonts w:ascii="Times New Roman" w:hAnsi="Times New Roman"/>
          <w:bCs/>
          <w:sz w:val="28"/>
          <w:szCs w:val="28"/>
          <w:lang w:val="en-US"/>
        </w:rPr>
        <w:t>76</w:t>
      </w:r>
      <w:r w:rsidR="002422D1">
        <w:rPr>
          <w:rFonts w:ascii="Times New Roman" w:hAnsi="Times New Roman"/>
          <w:bCs/>
          <w:sz w:val="28"/>
          <w:szCs w:val="28"/>
          <w:lang w:val="en-US"/>
        </w:rPr>
        <w:fldChar w:fldCharType="end"/>
      </w:r>
      <w:r w:rsidR="002422D1">
        <w:rPr>
          <w:rFonts w:ascii="Times New Roman" w:hAnsi="Times New Roman"/>
          <w:bCs/>
          <w:sz w:val="28"/>
          <w:szCs w:val="28"/>
          <w:lang w:val="uk-UA"/>
        </w:rPr>
        <w:t>, с. 152</w:t>
      </w:r>
      <w:r w:rsidR="002422D1">
        <w:rPr>
          <w:rFonts w:ascii="Times New Roman" w:hAnsi="Times New Roman"/>
          <w:bCs/>
          <w:sz w:val="28"/>
          <w:szCs w:val="28"/>
          <w:lang w:val="en-US"/>
        </w:rPr>
        <w:t>]</w:t>
      </w:r>
      <w:r>
        <w:rPr>
          <w:rFonts w:ascii="Times New Roman" w:hAnsi="Times New Roman"/>
          <w:bCs/>
          <w:sz w:val="28"/>
          <w:szCs w:val="28"/>
          <w:lang w:val="uk-UA"/>
        </w:rPr>
        <w:t>.</w:t>
      </w:r>
    </w:p>
    <w:p w14:paraId="3AC4BA53" w14:textId="795EBCDC" w:rsidR="003E2E3B" w:rsidRDefault="005D5F24"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en-US"/>
        </w:rPr>
        <w:t>C</w:t>
      </w:r>
      <w:r>
        <w:rPr>
          <w:rFonts w:ascii="Times New Roman" w:hAnsi="Times New Roman"/>
          <w:bCs/>
          <w:sz w:val="28"/>
          <w:szCs w:val="28"/>
          <w:lang w:val="uk-UA"/>
        </w:rPr>
        <w:t>еред питань соціального сектору, треба звернути увагу, що п</w:t>
      </w:r>
      <w:r w:rsidR="003E2E3B">
        <w:rPr>
          <w:rFonts w:ascii="Times New Roman" w:hAnsi="Times New Roman"/>
          <w:bCs/>
          <w:sz w:val="28"/>
          <w:szCs w:val="28"/>
          <w:lang w:val="uk-UA"/>
        </w:rPr>
        <w:t>роблема охорони здоро</w:t>
      </w:r>
      <w:r w:rsidR="003E2E3B">
        <w:rPr>
          <w:rFonts w:ascii="Times New Roman" w:hAnsi="Times New Roman"/>
          <w:bCs/>
          <w:sz w:val="28"/>
          <w:szCs w:val="28"/>
          <w:lang w:val="ru-RU"/>
        </w:rPr>
        <w:t>в</w:t>
      </w:r>
      <w:r w:rsidR="003E2E3B">
        <w:rPr>
          <w:rFonts w:ascii="Times New Roman" w:hAnsi="Times New Roman"/>
          <w:bCs/>
          <w:sz w:val="28"/>
          <w:szCs w:val="28"/>
          <w:lang w:val="en-US"/>
        </w:rPr>
        <w:t>’</w:t>
      </w:r>
      <w:r w:rsidR="003E2E3B">
        <w:rPr>
          <w:rFonts w:ascii="Times New Roman" w:hAnsi="Times New Roman"/>
          <w:bCs/>
          <w:sz w:val="28"/>
          <w:szCs w:val="28"/>
          <w:lang w:val="uk-UA"/>
        </w:rPr>
        <w:t>я була найкритичнішою</w:t>
      </w:r>
      <w:r>
        <w:rPr>
          <w:rFonts w:ascii="Times New Roman" w:hAnsi="Times New Roman"/>
          <w:bCs/>
          <w:sz w:val="28"/>
          <w:szCs w:val="28"/>
          <w:lang w:val="uk-UA"/>
        </w:rPr>
        <w:t>.</w:t>
      </w:r>
      <w:r w:rsidR="00F074F4">
        <w:rPr>
          <w:rFonts w:ascii="Times New Roman" w:hAnsi="Times New Roman"/>
          <w:bCs/>
          <w:sz w:val="28"/>
          <w:szCs w:val="28"/>
          <w:lang w:val="uk-UA"/>
        </w:rPr>
        <w:t xml:space="preserve"> </w:t>
      </w:r>
      <w:r w:rsidR="00281321">
        <w:rPr>
          <w:rFonts w:ascii="Times New Roman" w:hAnsi="Times New Roman"/>
          <w:bCs/>
          <w:sz w:val="28"/>
          <w:szCs w:val="28"/>
          <w:lang w:val="uk-UA"/>
        </w:rPr>
        <w:t xml:space="preserve">За </w:t>
      </w:r>
      <w:r w:rsidR="00F97CDD">
        <w:rPr>
          <w:rFonts w:ascii="Times New Roman" w:hAnsi="Times New Roman"/>
          <w:bCs/>
          <w:sz w:val="28"/>
          <w:szCs w:val="28"/>
          <w:lang w:val="uk-UA"/>
        </w:rPr>
        <w:t>результатами даних від «</w:t>
      </w:r>
      <w:r w:rsidR="00F97CDD" w:rsidRPr="00F97CDD">
        <w:rPr>
          <w:rFonts w:ascii="Times New Roman" w:hAnsi="Times New Roman"/>
          <w:bCs/>
          <w:sz w:val="28"/>
          <w:szCs w:val="28"/>
          <w:lang w:val="uk-UA"/>
        </w:rPr>
        <w:t>Щорічн</w:t>
      </w:r>
      <w:r w:rsidR="00F97CDD">
        <w:rPr>
          <w:rFonts w:ascii="Times New Roman" w:hAnsi="Times New Roman"/>
          <w:bCs/>
          <w:sz w:val="28"/>
          <w:szCs w:val="28"/>
          <w:lang w:val="uk-UA"/>
        </w:rPr>
        <w:t>ого</w:t>
      </w:r>
      <w:r w:rsidR="00F97CDD" w:rsidRPr="00F97CDD">
        <w:rPr>
          <w:rFonts w:ascii="Times New Roman" w:hAnsi="Times New Roman"/>
          <w:bCs/>
          <w:sz w:val="28"/>
          <w:szCs w:val="28"/>
          <w:lang w:val="uk-UA"/>
        </w:rPr>
        <w:t xml:space="preserve"> статистичн</w:t>
      </w:r>
      <w:r w:rsidR="00F97CDD">
        <w:rPr>
          <w:rFonts w:ascii="Times New Roman" w:hAnsi="Times New Roman"/>
          <w:bCs/>
          <w:sz w:val="28"/>
          <w:szCs w:val="28"/>
          <w:lang w:val="uk-UA"/>
        </w:rPr>
        <w:t>ого</w:t>
      </w:r>
      <w:r w:rsidR="00F97CDD" w:rsidRPr="00F97CDD">
        <w:rPr>
          <w:rFonts w:ascii="Times New Roman" w:hAnsi="Times New Roman"/>
          <w:bCs/>
          <w:sz w:val="28"/>
          <w:szCs w:val="28"/>
          <w:lang w:val="uk-UA"/>
        </w:rPr>
        <w:t xml:space="preserve"> онкологічн</w:t>
      </w:r>
      <w:r w:rsidR="00F97CDD">
        <w:rPr>
          <w:rFonts w:ascii="Times New Roman" w:hAnsi="Times New Roman"/>
          <w:bCs/>
          <w:sz w:val="28"/>
          <w:szCs w:val="28"/>
          <w:lang w:val="uk-UA"/>
        </w:rPr>
        <w:t>ого</w:t>
      </w:r>
      <w:r w:rsidR="00F97CDD" w:rsidRPr="00F97CDD">
        <w:rPr>
          <w:rFonts w:ascii="Times New Roman" w:hAnsi="Times New Roman"/>
          <w:bCs/>
          <w:sz w:val="28"/>
          <w:szCs w:val="28"/>
          <w:lang w:val="uk-UA"/>
        </w:rPr>
        <w:t xml:space="preserve"> огляд</w:t>
      </w:r>
      <w:r w:rsidR="00F97CDD">
        <w:rPr>
          <w:rFonts w:ascii="Times New Roman" w:hAnsi="Times New Roman"/>
          <w:bCs/>
          <w:sz w:val="28"/>
          <w:szCs w:val="28"/>
          <w:lang w:val="uk-UA"/>
        </w:rPr>
        <w:t>у»</w:t>
      </w:r>
      <w:r w:rsidR="00F074F4">
        <w:rPr>
          <w:rFonts w:ascii="Times New Roman" w:hAnsi="Times New Roman"/>
          <w:bCs/>
          <w:sz w:val="28"/>
          <w:szCs w:val="28"/>
          <w:lang w:val="uk-UA"/>
        </w:rPr>
        <w:t xml:space="preserve">, можна побачити, що </w:t>
      </w:r>
      <w:r w:rsidR="00F97CDD">
        <w:rPr>
          <w:rFonts w:ascii="Times New Roman" w:hAnsi="Times New Roman"/>
          <w:bCs/>
          <w:sz w:val="28"/>
          <w:szCs w:val="28"/>
          <w:lang w:val="uk-UA"/>
        </w:rPr>
        <w:t>о</w:t>
      </w:r>
      <w:r w:rsidR="003E2E3B">
        <w:rPr>
          <w:rFonts w:ascii="Times New Roman" w:hAnsi="Times New Roman"/>
          <w:bCs/>
          <w:sz w:val="28"/>
          <w:szCs w:val="28"/>
          <w:lang w:val="uk-UA"/>
        </w:rPr>
        <w:t>дн</w:t>
      </w:r>
      <w:r w:rsidR="00F074F4">
        <w:rPr>
          <w:rFonts w:ascii="Times New Roman" w:hAnsi="Times New Roman"/>
          <w:bCs/>
          <w:sz w:val="28"/>
          <w:szCs w:val="28"/>
          <w:lang w:val="uk-UA"/>
        </w:rPr>
        <w:t>ією</w:t>
      </w:r>
      <w:r w:rsidR="003E2E3B">
        <w:rPr>
          <w:rFonts w:ascii="Times New Roman" w:hAnsi="Times New Roman"/>
          <w:bCs/>
          <w:sz w:val="28"/>
          <w:szCs w:val="28"/>
          <w:lang w:val="uk-UA"/>
        </w:rPr>
        <w:t xml:space="preserve"> з найбільш тяжких хвороб, від як</w:t>
      </w:r>
      <w:r w:rsidR="00F074F4">
        <w:rPr>
          <w:rFonts w:ascii="Times New Roman" w:hAnsi="Times New Roman"/>
          <w:bCs/>
          <w:sz w:val="28"/>
          <w:szCs w:val="28"/>
          <w:lang w:val="uk-UA"/>
        </w:rPr>
        <w:t>ої</w:t>
      </w:r>
      <w:r w:rsidR="003E2E3B">
        <w:rPr>
          <w:rFonts w:ascii="Times New Roman" w:hAnsi="Times New Roman"/>
          <w:bCs/>
          <w:sz w:val="28"/>
          <w:szCs w:val="28"/>
          <w:lang w:val="uk-UA"/>
        </w:rPr>
        <w:t xml:space="preserve"> </w:t>
      </w:r>
      <w:r w:rsidR="00F97CDD">
        <w:rPr>
          <w:rFonts w:ascii="Times New Roman" w:hAnsi="Times New Roman"/>
          <w:bCs/>
          <w:sz w:val="28"/>
          <w:szCs w:val="28"/>
          <w:lang w:val="uk-UA"/>
        </w:rPr>
        <w:t>впродовж 19</w:t>
      </w:r>
      <w:r w:rsidR="00F074F4">
        <w:rPr>
          <w:rFonts w:ascii="Times New Roman" w:hAnsi="Times New Roman"/>
          <w:bCs/>
          <w:sz w:val="28"/>
          <w:szCs w:val="28"/>
          <w:lang w:val="uk-UA"/>
        </w:rPr>
        <w:t>67</w:t>
      </w:r>
      <w:r w:rsidR="00F97CDD">
        <w:rPr>
          <w:rFonts w:ascii="Times New Roman" w:hAnsi="Times New Roman"/>
          <w:bCs/>
          <w:sz w:val="28"/>
          <w:szCs w:val="28"/>
          <w:lang w:val="uk-UA"/>
        </w:rPr>
        <w:t xml:space="preserve">-1972 рр. </w:t>
      </w:r>
      <w:r w:rsidR="003E2E3B">
        <w:rPr>
          <w:rFonts w:ascii="Times New Roman" w:hAnsi="Times New Roman"/>
          <w:bCs/>
          <w:sz w:val="28"/>
          <w:szCs w:val="28"/>
          <w:lang w:val="uk-UA"/>
        </w:rPr>
        <w:t xml:space="preserve">помирало від 10 до </w:t>
      </w:r>
      <w:r w:rsidR="00F97CDD">
        <w:rPr>
          <w:rFonts w:ascii="Times New Roman" w:hAnsi="Times New Roman"/>
          <w:bCs/>
          <w:sz w:val="28"/>
          <w:szCs w:val="28"/>
          <w:lang w:val="uk-UA"/>
        </w:rPr>
        <w:t>12</w:t>
      </w:r>
      <w:r w:rsidR="003E2E3B">
        <w:rPr>
          <w:rFonts w:ascii="Times New Roman" w:hAnsi="Times New Roman"/>
          <w:bCs/>
          <w:sz w:val="28"/>
          <w:szCs w:val="28"/>
          <w:lang w:val="uk-UA"/>
        </w:rPr>
        <w:t xml:space="preserve"> тис. громадян – це</w:t>
      </w:r>
      <w:r w:rsidR="00F97CDD">
        <w:rPr>
          <w:rFonts w:ascii="Times New Roman" w:hAnsi="Times New Roman"/>
          <w:bCs/>
          <w:sz w:val="28"/>
          <w:szCs w:val="28"/>
          <w:lang w:val="uk-UA"/>
        </w:rPr>
        <w:t xml:space="preserve"> </w:t>
      </w:r>
      <w:r w:rsidR="003E2E3B">
        <w:rPr>
          <w:rFonts w:ascii="Times New Roman" w:hAnsi="Times New Roman"/>
          <w:bCs/>
          <w:sz w:val="28"/>
          <w:szCs w:val="28"/>
          <w:lang w:val="uk-UA"/>
        </w:rPr>
        <w:t>рак</w:t>
      </w:r>
      <w:r w:rsidR="00DB52A7">
        <w:rPr>
          <w:rFonts w:ascii="Times New Roman" w:hAnsi="Times New Roman"/>
          <w:bCs/>
          <w:sz w:val="28"/>
          <w:szCs w:val="28"/>
          <w:lang w:val="uk-UA"/>
        </w:rPr>
        <w:t xml:space="preserve"> </w:t>
      </w:r>
      <w:r w:rsidR="00DB52A7">
        <w:rPr>
          <w:rFonts w:ascii="Times New Roman" w:hAnsi="Times New Roman"/>
          <w:bCs/>
          <w:sz w:val="28"/>
          <w:szCs w:val="28"/>
          <w:lang w:val="en-US"/>
        </w:rPr>
        <w:t>[</w:t>
      </w:r>
      <w:r w:rsidR="00DB52A7">
        <w:rPr>
          <w:rFonts w:ascii="Times New Roman" w:hAnsi="Times New Roman"/>
          <w:bCs/>
          <w:sz w:val="28"/>
          <w:szCs w:val="28"/>
          <w:lang w:val="en-US"/>
        </w:rPr>
        <w:fldChar w:fldCharType="begin"/>
      </w:r>
      <w:r w:rsidR="00DB52A7">
        <w:rPr>
          <w:rFonts w:ascii="Times New Roman" w:hAnsi="Times New Roman"/>
          <w:bCs/>
          <w:sz w:val="28"/>
          <w:szCs w:val="28"/>
          <w:lang w:val="en-US"/>
        </w:rPr>
        <w:instrText xml:space="preserve"> REF _Ref149130788 \r \h </w:instrText>
      </w:r>
      <w:r w:rsidR="00DB52A7">
        <w:rPr>
          <w:rFonts w:ascii="Times New Roman" w:hAnsi="Times New Roman"/>
          <w:bCs/>
          <w:sz w:val="28"/>
          <w:szCs w:val="28"/>
          <w:lang w:val="en-US"/>
        </w:rPr>
      </w:r>
      <w:r w:rsidR="00DB52A7">
        <w:rPr>
          <w:rFonts w:ascii="Times New Roman" w:hAnsi="Times New Roman"/>
          <w:bCs/>
          <w:sz w:val="28"/>
          <w:szCs w:val="28"/>
          <w:lang w:val="en-US"/>
        </w:rPr>
        <w:fldChar w:fldCharType="separate"/>
      </w:r>
      <w:r w:rsidR="00850E79">
        <w:rPr>
          <w:rFonts w:ascii="Times New Roman" w:hAnsi="Times New Roman"/>
          <w:bCs/>
          <w:sz w:val="28"/>
          <w:szCs w:val="28"/>
          <w:lang w:val="en-US"/>
        </w:rPr>
        <w:t>18</w:t>
      </w:r>
      <w:r w:rsidR="00DB52A7">
        <w:rPr>
          <w:rFonts w:ascii="Times New Roman" w:hAnsi="Times New Roman"/>
          <w:bCs/>
          <w:sz w:val="28"/>
          <w:szCs w:val="28"/>
          <w:lang w:val="en-US"/>
        </w:rPr>
        <w:fldChar w:fldCharType="end"/>
      </w:r>
      <w:r w:rsidR="00DB52A7">
        <w:rPr>
          <w:rFonts w:ascii="Times New Roman" w:hAnsi="Times New Roman"/>
          <w:bCs/>
          <w:sz w:val="28"/>
          <w:szCs w:val="28"/>
          <w:lang w:val="en-US"/>
        </w:rPr>
        <w:t xml:space="preserve">, </w:t>
      </w:r>
      <w:r w:rsidR="00DB52A7">
        <w:rPr>
          <w:rFonts w:ascii="Times New Roman" w:hAnsi="Times New Roman"/>
          <w:bCs/>
          <w:sz w:val="28"/>
          <w:szCs w:val="28"/>
          <w:lang w:val="uk-UA"/>
        </w:rPr>
        <w:t xml:space="preserve">с. </w:t>
      </w:r>
      <w:r w:rsidR="00DB52A7">
        <w:rPr>
          <w:rFonts w:ascii="Times New Roman" w:hAnsi="Times New Roman"/>
          <w:bCs/>
          <w:sz w:val="28"/>
          <w:szCs w:val="28"/>
          <w:lang w:val="en-US"/>
        </w:rPr>
        <w:t>10]</w:t>
      </w:r>
      <w:r w:rsidR="003E2E3B">
        <w:rPr>
          <w:rFonts w:ascii="Times New Roman" w:hAnsi="Times New Roman"/>
          <w:bCs/>
          <w:sz w:val="28"/>
          <w:szCs w:val="28"/>
          <w:lang w:val="uk-UA"/>
        </w:rPr>
        <w:t xml:space="preserve">.  </w:t>
      </w:r>
    </w:p>
    <w:p w14:paraId="282CDEB1" w14:textId="31410EDA" w:rsidR="003E2E3B" w:rsidRDefault="003E2E3B"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Для вирішення цих проблем, уряд полковників</w:t>
      </w:r>
      <w:r w:rsidR="00A75F86">
        <w:rPr>
          <w:rFonts w:ascii="Times New Roman" w:hAnsi="Times New Roman"/>
          <w:bCs/>
          <w:sz w:val="28"/>
          <w:szCs w:val="28"/>
          <w:lang w:val="en-US"/>
        </w:rPr>
        <w:t xml:space="preserve"> </w:t>
      </w:r>
      <w:r>
        <w:rPr>
          <w:rFonts w:ascii="Times New Roman" w:hAnsi="Times New Roman"/>
          <w:bCs/>
          <w:sz w:val="28"/>
          <w:szCs w:val="28"/>
          <w:lang w:val="uk-UA"/>
        </w:rPr>
        <w:t>започаткував нову програму реорганізації охорони здоро</w:t>
      </w:r>
      <w:r>
        <w:rPr>
          <w:rFonts w:ascii="Times New Roman" w:hAnsi="Times New Roman"/>
          <w:bCs/>
          <w:sz w:val="28"/>
          <w:szCs w:val="28"/>
          <w:lang w:val="ru-RU"/>
        </w:rPr>
        <w:t>в</w:t>
      </w:r>
      <w:r>
        <w:rPr>
          <w:rFonts w:ascii="Times New Roman" w:hAnsi="Times New Roman"/>
          <w:bCs/>
          <w:sz w:val="28"/>
          <w:szCs w:val="28"/>
          <w:lang w:val="en-US"/>
        </w:rPr>
        <w:t>’</w:t>
      </w:r>
      <w:r>
        <w:rPr>
          <w:rFonts w:ascii="Times New Roman" w:hAnsi="Times New Roman"/>
          <w:bCs/>
          <w:sz w:val="28"/>
          <w:szCs w:val="28"/>
          <w:lang w:val="uk-UA"/>
        </w:rPr>
        <w:t>я. В змісті вказується, що країна поділиться на райони, в яких буде створено лікарські заклади для розміщення до 1 тис. хворих громадян з належним медичним обладнанням.  Переважаючою кількістю лікарень повинні бути міські, але також передбачалося створення певної кількості сільських поліклінік, щоб створити стабільну мережу, яка могла надавати допомогу населенню Греції. Найбільшими медичними центрами були Афіни, Салоніки, Патри та Лариса</w:t>
      </w:r>
      <w:r w:rsidR="00215869">
        <w:rPr>
          <w:rFonts w:ascii="Times New Roman" w:hAnsi="Times New Roman"/>
          <w:bCs/>
          <w:sz w:val="28"/>
          <w:szCs w:val="28"/>
          <w:lang w:val="en-US"/>
        </w:rPr>
        <w:t xml:space="preserve"> [</w:t>
      </w:r>
      <w:r w:rsidR="00B35337">
        <w:rPr>
          <w:rFonts w:ascii="Times New Roman" w:hAnsi="Times New Roman"/>
          <w:bCs/>
          <w:sz w:val="28"/>
          <w:szCs w:val="28"/>
          <w:lang w:val="en-US"/>
        </w:rPr>
        <w:fldChar w:fldCharType="begin"/>
      </w:r>
      <w:r w:rsidR="00B35337">
        <w:rPr>
          <w:rFonts w:ascii="Times New Roman" w:hAnsi="Times New Roman"/>
          <w:bCs/>
          <w:sz w:val="28"/>
          <w:szCs w:val="28"/>
          <w:lang w:val="en-US"/>
        </w:rPr>
        <w:instrText xml:space="preserve"> REF _Ref149129092 \r \h </w:instrText>
      </w:r>
      <w:r w:rsidR="00B35337">
        <w:rPr>
          <w:rFonts w:ascii="Times New Roman" w:hAnsi="Times New Roman"/>
          <w:bCs/>
          <w:sz w:val="28"/>
          <w:szCs w:val="28"/>
          <w:lang w:val="en-US"/>
        </w:rPr>
      </w:r>
      <w:r w:rsidR="00B35337">
        <w:rPr>
          <w:rFonts w:ascii="Times New Roman" w:hAnsi="Times New Roman"/>
          <w:bCs/>
          <w:sz w:val="28"/>
          <w:szCs w:val="28"/>
          <w:lang w:val="en-US"/>
        </w:rPr>
        <w:fldChar w:fldCharType="separate"/>
      </w:r>
      <w:r w:rsidR="00850E79">
        <w:rPr>
          <w:rFonts w:ascii="Times New Roman" w:hAnsi="Times New Roman"/>
          <w:bCs/>
          <w:sz w:val="28"/>
          <w:szCs w:val="28"/>
          <w:lang w:val="en-US"/>
        </w:rPr>
        <w:t>76</w:t>
      </w:r>
      <w:r w:rsidR="00B35337">
        <w:rPr>
          <w:rFonts w:ascii="Times New Roman" w:hAnsi="Times New Roman"/>
          <w:bCs/>
          <w:sz w:val="28"/>
          <w:szCs w:val="28"/>
          <w:lang w:val="en-US"/>
        </w:rPr>
        <w:fldChar w:fldCharType="end"/>
      </w:r>
      <w:r w:rsidR="00B35337">
        <w:rPr>
          <w:rFonts w:ascii="Times New Roman" w:hAnsi="Times New Roman"/>
          <w:bCs/>
          <w:sz w:val="28"/>
          <w:szCs w:val="28"/>
          <w:lang w:val="uk-UA"/>
        </w:rPr>
        <w:t>, с. 154</w:t>
      </w:r>
      <w:r w:rsidR="00215869">
        <w:rPr>
          <w:rFonts w:ascii="Times New Roman" w:hAnsi="Times New Roman"/>
          <w:bCs/>
          <w:sz w:val="28"/>
          <w:szCs w:val="28"/>
          <w:lang w:val="en-US"/>
        </w:rPr>
        <w:t>]</w:t>
      </w:r>
      <w:r>
        <w:rPr>
          <w:rFonts w:ascii="Times New Roman" w:hAnsi="Times New Roman"/>
          <w:bCs/>
          <w:sz w:val="28"/>
          <w:szCs w:val="28"/>
          <w:lang w:val="uk-UA"/>
        </w:rPr>
        <w:t>.</w:t>
      </w:r>
    </w:p>
    <w:p w14:paraId="5C67EC4A" w14:textId="4E5FCEBD" w:rsidR="003E2E3B" w:rsidRDefault="003E2E3B"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Потрібно підкреслити, що влада виділила </w:t>
      </w:r>
      <w:r w:rsidR="00871184">
        <w:rPr>
          <w:rFonts w:ascii="Times New Roman" w:hAnsi="Times New Roman"/>
          <w:bCs/>
          <w:sz w:val="28"/>
          <w:szCs w:val="28"/>
          <w:lang w:val="uk-UA"/>
        </w:rPr>
        <w:t xml:space="preserve">вагому </w:t>
      </w:r>
      <w:r>
        <w:rPr>
          <w:rFonts w:ascii="Times New Roman" w:hAnsi="Times New Roman"/>
          <w:bCs/>
          <w:sz w:val="28"/>
          <w:szCs w:val="28"/>
          <w:lang w:val="uk-UA"/>
        </w:rPr>
        <w:t>кількість коштів для реалізації програми, кількість місць в лікарнях збільшилася на 3 тис. одиниці</w:t>
      </w:r>
      <w:r w:rsidR="00B35337">
        <w:rPr>
          <w:rFonts w:ascii="Times New Roman" w:hAnsi="Times New Roman"/>
          <w:bCs/>
          <w:sz w:val="28"/>
          <w:szCs w:val="28"/>
          <w:lang w:val="uk-UA"/>
        </w:rPr>
        <w:t xml:space="preserve"> </w:t>
      </w:r>
      <w:r w:rsidR="00B35337">
        <w:rPr>
          <w:rFonts w:ascii="Times New Roman" w:hAnsi="Times New Roman"/>
          <w:bCs/>
          <w:sz w:val="28"/>
          <w:szCs w:val="28"/>
          <w:lang w:val="en-US"/>
        </w:rPr>
        <w:t>[</w:t>
      </w:r>
      <w:r w:rsidR="00B35337">
        <w:rPr>
          <w:rFonts w:ascii="Times New Roman" w:hAnsi="Times New Roman"/>
          <w:bCs/>
          <w:sz w:val="28"/>
          <w:szCs w:val="28"/>
          <w:lang w:val="en-US"/>
        </w:rPr>
        <w:fldChar w:fldCharType="begin"/>
      </w:r>
      <w:r w:rsidR="00B35337">
        <w:rPr>
          <w:rFonts w:ascii="Times New Roman" w:hAnsi="Times New Roman"/>
          <w:bCs/>
          <w:sz w:val="28"/>
          <w:szCs w:val="28"/>
          <w:lang w:val="en-US"/>
        </w:rPr>
        <w:instrText xml:space="preserve"> REF _Ref149129975 \r \h </w:instrText>
      </w:r>
      <w:r w:rsidR="00B35337">
        <w:rPr>
          <w:rFonts w:ascii="Times New Roman" w:hAnsi="Times New Roman"/>
          <w:bCs/>
          <w:sz w:val="28"/>
          <w:szCs w:val="28"/>
          <w:lang w:val="en-US"/>
        </w:rPr>
      </w:r>
      <w:r w:rsidR="00B35337">
        <w:rPr>
          <w:rFonts w:ascii="Times New Roman" w:hAnsi="Times New Roman"/>
          <w:bCs/>
          <w:sz w:val="28"/>
          <w:szCs w:val="28"/>
          <w:lang w:val="en-US"/>
        </w:rPr>
        <w:fldChar w:fldCharType="separate"/>
      </w:r>
      <w:r w:rsidR="00850E79">
        <w:rPr>
          <w:rFonts w:ascii="Times New Roman" w:hAnsi="Times New Roman"/>
          <w:bCs/>
          <w:sz w:val="28"/>
          <w:szCs w:val="28"/>
          <w:lang w:val="en-US"/>
        </w:rPr>
        <w:t>45</w:t>
      </w:r>
      <w:r w:rsidR="00B35337">
        <w:rPr>
          <w:rFonts w:ascii="Times New Roman" w:hAnsi="Times New Roman"/>
          <w:bCs/>
          <w:sz w:val="28"/>
          <w:szCs w:val="28"/>
          <w:lang w:val="en-US"/>
        </w:rPr>
        <w:fldChar w:fldCharType="end"/>
      </w:r>
      <w:r w:rsidR="00B35337">
        <w:rPr>
          <w:rFonts w:ascii="Times New Roman" w:hAnsi="Times New Roman"/>
          <w:bCs/>
          <w:sz w:val="28"/>
          <w:szCs w:val="28"/>
          <w:lang w:val="en-US"/>
        </w:rPr>
        <w:t xml:space="preserve">, </w:t>
      </w:r>
      <w:r w:rsidR="00B35337">
        <w:rPr>
          <w:rFonts w:ascii="Times New Roman" w:hAnsi="Times New Roman"/>
          <w:bCs/>
          <w:sz w:val="28"/>
          <w:szCs w:val="28"/>
          <w:lang w:val="uk-UA"/>
        </w:rPr>
        <w:t>с. 57</w:t>
      </w:r>
      <w:r w:rsidR="00B35337">
        <w:rPr>
          <w:rFonts w:ascii="Times New Roman" w:hAnsi="Times New Roman"/>
          <w:bCs/>
          <w:sz w:val="28"/>
          <w:szCs w:val="28"/>
          <w:lang w:val="en-US"/>
        </w:rPr>
        <w:t xml:space="preserve">; </w:t>
      </w:r>
      <w:r w:rsidR="00B35337">
        <w:rPr>
          <w:rFonts w:ascii="Times New Roman" w:hAnsi="Times New Roman"/>
          <w:bCs/>
          <w:sz w:val="28"/>
          <w:szCs w:val="28"/>
          <w:lang w:val="en-US"/>
        </w:rPr>
        <w:fldChar w:fldCharType="begin"/>
      </w:r>
      <w:r w:rsidR="00B35337">
        <w:rPr>
          <w:rFonts w:ascii="Times New Roman" w:hAnsi="Times New Roman"/>
          <w:bCs/>
          <w:sz w:val="28"/>
          <w:szCs w:val="28"/>
          <w:lang w:val="en-US"/>
        </w:rPr>
        <w:instrText xml:space="preserve"> REF _Ref149129880 \r \h </w:instrText>
      </w:r>
      <w:r w:rsidR="00B35337">
        <w:rPr>
          <w:rFonts w:ascii="Times New Roman" w:hAnsi="Times New Roman"/>
          <w:bCs/>
          <w:sz w:val="28"/>
          <w:szCs w:val="28"/>
          <w:lang w:val="en-US"/>
        </w:rPr>
      </w:r>
      <w:r w:rsidR="00B35337">
        <w:rPr>
          <w:rFonts w:ascii="Times New Roman" w:hAnsi="Times New Roman"/>
          <w:bCs/>
          <w:sz w:val="28"/>
          <w:szCs w:val="28"/>
          <w:lang w:val="en-US"/>
        </w:rPr>
        <w:fldChar w:fldCharType="separate"/>
      </w:r>
      <w:r w:rsidR="00850E79">
        <w:rPr>
          <w:rFonts w:ascii="Times New Roman" w:hAnsi="Times New Roman"/>
          <w:bCs/>
          <w:sz w:val="28"/>
          <w:szCs w:val="28"/>
          <w:lang w:val="en-US"/>
        </w:rPr>
        <w:t>82</w:t>
      </w:r>
      <w:r w:rsidR="00B35337">
        <w:rPr>
          <w:rFonts w:ascii="Times New Roman" w:hAnsi="Times New Roman"/>
          <w:bCs/>
          <w:sz w:val="28"/>
          <w:szCs w:val="28"/>
          <w:lang w:val="en-US"/>
        </w:rPr>
        <w:fldChar w:fldCharType="end"/>
      </w:r>
      <w:r w:rsidR="00B35337">
        <w:rPr>
          <w:rFonts w:ascii="Times New Roman" w:hAnsi="Times New Roman"/>
          <w:bCs/>
          <w:sz w:val="28"/>
          <w:szCs w:val="28"/>
          <w:lang w:val="en-US"/>
        </w:rPr>
        <w:t xml:space="preserve">, </w:t>
      </w:r>
      <w:r w:rsidR="00B35337">
        <w:rPr>
          <w:rFonts w:ascii="Times New Roman" w:hAnsi="Times New Roman"/>
          <w:bCs/>
          <w:sz w:val="28"/>
          <w:szCs w:val="28"/>
          <w:lang w:val="uk-UA"/>
        </w:rPr>
        <w:t>с. 238</w:t>
      </w:r>
      <w:r w:rsidR="00B35337">
        <w:rPr>
          <w:rFonts w:ascii="Times New Roman" w:hAnsi="Times New Roman"/>
          <w:bCs/>
          <w:sz w:val="28"/>
          <w:szCs w:val="28"/>
          <w:lang w:val="en-US"/>
        </w:rPr>
        <w:t>]</w:t>
      </w:r>
      <w:r>
        <w:rPr>
          <w:rFonts w:ascii="Times New Roman" w:hAnsi="Times New Roman"/>
          <w:bCs/>
          <w:sz w:val="28"/>
          <w:szCs w:val="28"/>
          <w:lang w:val="uk-UA"/>
        </w:rPr>
        <w:t>. Проте, проблема доступності медицини так і залишилася актуальною, тому що вона була більше розрахована на міське населення, ніж на сільське.</w:t>
      </w:r>
    </w:p>
    <w:p w14:paraId="550DFFC4" w14:textId="4612A740" w:rsidR="005E3259" w:rsidRDefault="003E2E3B"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Режим полковників</w:t>
      </w:r>
      <w:r w:rsidR="005E3259">
        <w:rPr>
          <w:rFonts w:ascii="Times New Roman" w:hAnsi="Times New Roman"/>
          <w:bCs/>
          <w:sz w:val="28"/>
          <w:szCs w:val="28"/>
          <w:lang w:val="uk-UA"/>
        </w:rPr>
        <w:t xml:space="preserve"> </w:t>
      </w:r>
      <w:r>
        <w:rPr>
          <w:rFonts w:ascii="Times New Roman" w:hAnsi="Times New Roman"/>
          <w:bCs/>
          <w:sz w:val="28"/>
          <w:szCs w:val="28"/>
          <w:lang w:val="uk-UA"/>
        </w:rPr>
        <w:t>для забезпечення соціального страхування громадян Греції створив Фонд соціальної безпеки. Але, в нього також була аналогічна проблема, що й в системі охорони здоров</w:t>
      </w:r>
      <w:r>
        <w:rPr>
          <w:rFonts w:ascii="Times New Roman" w:hAnsi="Times New Roman"/>
          <w:bCs/>
          <w:sz w:val="28"/>
          <w:szCs w:val="28"/>
          <w:lang w:val="en-US"/>
        </w:rPr>
        <w:t>’</w:t>
      </w:r>
      <w:r>
        <w:rPr>
          <w:rFonts w:ascii="Times New Roman" w:hAnsi="Times New Roman"/>
          <w:bCs/>
          <w:sz w:val="28"/>
          <w:szCs w:val="28"/>
          <w:lang w:val="uk-UA"/>
        </w:rPr>
        <w:t xml:space="preserve">я – </w:t>
      </w:r>
      <w:r>
        <w:rPr>
          <w:rFonts w:ascii="Times New Roman" w:hAnsi="Times New Roman"/>
          <w:bCs/>
          <w:sz w:val="28"/>
          <w:szCs w:val="28"/>
          <w:lang w:val="ru-RU"/>
        </w:rPr>
        <w:t>п</w:t>
      </w:r>
      <w:r>
        <w:rPr>
          <w:rFonts w:ascii="Times New Roman" w:hAnsi="Times New Roman"/>
          <w:bCs/>
          <w:sz w:val="28"/>
          <w:szCs w:val="28"/>
          <w:lang w:val="uk-UA"/>
        </w:rPr>
        <w:t>ідтримка більш багатої частини населення, селянину або дрібному робітнику умови для виплат є невигідними.</w:t>
      </w:r>
      <w:r w:rsidR="005E3259">
        <w:rPr>
          <w:rFonts w:ascii="Times New Roman" w:hAnsi="Times New Roman"/>
          <w:bCs/>
          <w:sz w:val="28"/>
          <w:szCs w:val="28"/>
          <w:lang w:val="uk-UA"/>
        </w:rPr>
        <w:t xml:space="preserve"> </w:t>
      </w:r>
      <w:r>
        <w:rPr>
          <w:rFonts w:ascii="Times New Roman" w:hAnsi="Times New Roman"/>
          <w:bCs/>
          <w:sz w:val="28"/>
          <w:szCs w:val="28"/>
          <w:lang w:val="uk-UA"/>
        </w:rPr>
        <w:t>Сільські жителі вирішили створити свій фонд соціального страхування. Тут також була проблема рівності матеріального становища. Медичну страховку могли отримати лише багаті селяни або підприємці, які мали велику кількість земельних наділів. Бідні фермери не могли розраховувати на дану допомогу</w:t>
      </w:r>
      <w:r w:rsidR="00830C45">
        <w:rPr>
          <w:rFonts w:ascii="Times New Roman" w:hAnsi="Times New Roman"/>
          <w:bCs/>
          <w:sz w:val="28"/>
          <w:szCs w:val="28"/>
          <w:lang w:val="uk-UA"/>
        </w:rPr>
        <w:t xml:space="preserve"> </w:t>
      </w:r>
      <w:r w:rsidR="00830C45">
        <w:rPr>
          <w:rFonts w:ascii="Times New Roman" w:hAnsi="Times New Roman"/>
          <w:bCs/>
          <w:sz w:val="28"/>
          <w:szCs w:val="28"/>
          <w:lang w:val="en-US"/>
        </w:rPr>
        <w:t>[</w:t>
      </w:r>
      <w:r w:rsidR="00830C45">
        <w:rPr>
          <w:rFonts w:ascii="Times New Roman" w:hAnsi="Times New Roman"/>
          <w:bCs/>
          <w:sz w:val="28"/>
          <w:szCs w:val="28"/>
          <w:lang w:val="en-US"/>
        </w:rPr>
        <w:fldChar w:fldCharType="begin"/>
      </w:r>
      <w:r w:rsidR="00830C45">
        <w:rPr>
          <w:rFonts w:ascii="Times New Roman" w:hAnsi="Times New Roman"/>
          <w:bCs/>
          <w:sz w:val="28"/>
          <w:szCs w:val="28"/>
          <w:lang w:val="en-US"/>
        </w:rPr>
        <w:instrText xml:space="preserve"> REF _Ref149129092 \r \h </w:instrText>
      </w:r>
      <w:r w:rsidR="00830C45">
        <w:rPr>
          <w:rFonts w:ascii="Times New Roman" w:hAnsi="Times New Roman"/>
          <w:bCs/>
          <w:sz w:val="28"/>
          <w:szCs w:val="28"/>
          <w:lang w:val="en-US"/>
        </w:rPr>
      </w:r>
      <w:r w:rsidR="00830C45">
        <w:rPr>
          <w:rFonts w:ascii="Times New Roman" w:hAnsi="Times New Roman"/>
          <w:bCs/>
          <w:sz w:val="28"/>
          <w:szCs w:val="28"/>
          <w:lang w:val="en-US"/>
        </w:rPr>
        <w:fldChar w:fldCharType="separate"/>
      </w:r>
      <w:r w:rsidR="00850E79">
        <w:rPr>
          <w:rFonts w:ascii="Times New Roman" w:hAnsi="Times New Roman"/>
          <w:bCs/>
          <w:sz w:val="28"/>
          <w:szCs w:val="28"/>
          <w:lang w:val="en-US"/>
        </w:rPr>
        <w:t>76</w:t>
      </w:r>
      <w:r w:rsidR="00830C45">
        <w:rPr>
          <w:rFonts w:ascii="Times New Roman" w:hAnsi="Times New Roman"/>
          <w:bCs/>
          <w:sz w:val="28"/>
          <w:szCs w:val="28"/>
          <w:lang w:val="en-US"/>
        </w:rPr>
        <w:fldChar w:fldCharType="end"/>
      </w:r>
      <w:r w:rsidR="00830C45">
        <w:rPr>
          <w:rFonts w:ascii="Times New Roman" w:hAnsi="Times New Roman"/>
          <w:bCs/>
          <w:sz w:val="28"/>
          <w:szCs w:val="28"/>
          <w:lang w:val="en-US"/>
        </w:rPr>
        <w:t xml:space="preserve">, </w:t>
      </w:r>
      <w:r w:rsidR="00830C45">
        <w:rPr>
          <w:rFonts w:ascii="Times New Roman" w:hAnsi="Times New Roman"/>
          <w:bCs/>
          <w:sz w:val="28"/>
          <w:szCs w:val="28"/>
          <w:lang w:val="uk-UA"/>
        </w:rPr>
        <w:t>с. 155</w:t>
      </w:r>
      <w:r w:rsidR="00DA042E">
        <w:rPr>
          <w:rFonts w:ascii="Times New Roman" w:hAnsi="Times New Roman"/>
          <w:bCs/>
          <w:sz w:val="28"/>
          <w:szCs w:val="28"/>
          <w:lang w:val="en-US"/>
        </w:rPr>
        <w:t xml:space="preserve">; </w:t>
      </w:r>
      <w:r w:rsidR="00DA042E">
        <w:rPr>
          <w:rFonts w:ascii="Times New Roman" w:hAnsi="Times New Roman"/>
          <w:bCs/>
          <w:sz w:val="28"/>
          <w:szCs w:val="28"/>
          <w:lang w:val="en-US"/>
        </w:rPr>
        <w:fldChar w:fldCharType="begin"/>
      </w:r>
      <w:r w:rsidR="00DA042E">
        <w:rPr>
          <w:rFonts w:ascii="Times New Roman" w:hAnsi="Times New Roman"/>
          <w:bCs/>
          <w:sz w:val="28"/>
          <w:szCs w:val="28"/>
          <w:lang w:val="en-US"/>
        </w:rPr>
        <w:instrText xml:space="preserve"> REF _Ref149129880 \r \h </w:instrText>
      </w:r>
      <w:r w:rsidR="00DA042E">
        <w:rPr>
          <w:rFonts w:ascii="Times New Roman" w:hAnsi="Times New Roman"/>
          <w:bCs/>
          <w:sz w:val="28"/>
          <w:szCs w:val="28"/>
          <w:lang w:val="en-US"/>
        </w:rPr>
      </w:r>
      <w:r w:rsidR="00DA042E">
        <w:rPr>
          <w:rFonts w:ascii="Times New Roman" w:hAnsi="Times New Roman"/>
          <w:bCs/>
          <w:sz w:val="28"/>
          <w:szCs w:val="28"/>
          <w:lang w:val="en-US"/>
        </w:rPr>
        <w:fldChar w:fldCharType="separate"/>
      </w:r>
      <w:r w:rsidR="00850E79">
        <w:rPr>
          <w:rFonts w:ascii="Times New Roman" w:hAnsi="Times New Roman"/>
          <w:bCs/>
          <w:sz w:val="28"/>
          <w:szCs w:val="28"/>
          <w:lang w:val="en-US"/>
        </w:rPr>
        <w:t>82</w:t>
      </w:r>
      <w:r w:rsidR="00DA042E">
        <w:rPr>
          <w:rFonts w:ascii="Times New Roman" w:hAnsi="Times New Roman"/>
          <w:bCs/>
          <w:sz w:val="28"/>
          <w:szCs w:val="28"/>
          <w:lang w:val="en-US"/>
        </w:rPr>
        <w:fldChar w:fldCharType="end"/>
      </w:r>
      <w:r w:rsidR="00DA042E">
        <w:rPr>
          <w:rFonts w:ascii="Times New Roman" w:hAnsi="Times New Roman"/>
          <w:bCs/>
          <w:sz w:val="28"/>
          <w:szCs w:val="28"/>
          <w:lang w:val="en-US"/>
        </w:rPr>
        <w:t xml:space="preserve">, </w:t>
      </w:r>
      <w:r w:rsidR="00DA042E">
        <w:rPr>
          <w:rFonts w:ascii="Times New Roman" w:hAnsi="Times New Roman"/>
          <w:bCs/>
          <w:sz w:val="28"/>
          <w:szCs w:val="28"/>
          <w:lang w:val="uk-UA"/>
        </w:rPr>
        <w:t>с. 239</w:t>
      </w:r>
      <w:r w:rsidR="00830C45">
        <w:rPr>
          <w:rFonts w:ascii="Times New Roman" w:hAnsi="Times New Roman"/>
          <w:bCs/>
          <w:sz w:val="28"/>
          <w:szCs w:val="28"/>
          <w:lang w:val="en-US"/>
        </w:rPr>
        <w:t>]</w:t>
      </w:r>
      <w:r>
        <w:rPr>
          <w:rFonts w:ascii="Times New Roman" w:hAnsi="Times New Roman"/>
          <w:bCs/>
          <w:sz w:val="28"/>
          <w:szCs w:val="28"/>
          <w:lang w:val="uk-UA"/>
        </w:rPr>
        <w:t xml:space="preserve">. </w:t>
      </w:r>
    </w:p>
    <w:p w14:paraId="36D5645A" w14:textId="2C9F50FE" w:rsidR="003E2E3B" w:rsidRDefault="003E2E3B" w:rsidP="00234E8A">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lastRenderedPageBreak/>
        <w:t>Житлове будівництво, в період з 1967-1970 рр. було низької якості, більшість будинків не мали: туалету, ванної, водопроводу, електрики</w:t>
      </w:r>
      <w:r w:rsidR="00DE11E7">
        <w:rPr>
          <w:rFonts w:ascii="Times New Roman" w:hAnsi="Times New Roman"/>
          <w:bCs/>
          <w:sz w:val="28"/>
          <w:szCs w:val="28"/>
          <w:lang w:val="en-US"/>
        </w:rPr>
        <w:t xml:space="preserve">. </w:t>
      </w:r>
      <w:r>
        <w:rPr>
          <w:rFonts w:ascii="Times New Roman" w:hAnsi="Times New Roman"/>
          <w:bCs/>
          <w:sz w:val="28"/>
          <w:szCs w:val="28"/>
          <w:lang w:val="uk-UA"/>
        </w:rPr>
        <w:t>Режим полковників для забезпечення населення якісним житлом, заснувала спеціальну програму будівництва</w:t>
      </w:r>
      <w:r w:rsidR="00DE11E7">
        <w:rPr>
          <w:rFonts w:ascii="Times New Roman" w:hAnsi="Times New Roman"/>
          <w:bCs/>
          <w:sz w:val="28"/>
          <w:szCs w:val="28"/>
          <w:lang w:val="en-US"/>
        </w:rPr>
        <w:t xml:space="preserve"> [</w:t>
      </w:r>
      <w:r w:rsidR="00DE11E7">
        <w:rPr>
          <w:rFonts w:ascii="Times New Roman" w:hAnsi="Times New Roman"/>
          <w:bCs/>
          <w:sz w:val="28"/>
          <w:szCs w:val="28"/>
          <w:lang w:val="en-US"/>
        </w:rPr>
        <w:fldChar w:fldCharType="begin"/>
      </w:r>
      <w:r w:rsidR="00DE11E7">
        <w:rPr>
          <w:rFonts w:ascii="Times New Roman" w:hAnsi="Times New Roman"/>
          <w:bCs/>
          <w:sz w:val="28"/>
          <w:szCs w:val="28"/>
          <w:lang w:val="en-US"/>
        </w:rPr>
        <w:instrText xml:space="preserve"> REF _Ref149129079 \r \h </w:instrText>
      </w:r>
      <w:r w:rsidR="00DE11E7">
        <w:rPr>
          <w:rFonts w:ascii="Times New Roman" w:hAnsi="Times New Roman"/>
          <w:bCs/>
          <w:sz w:val="28"/>
          <w:szCs w:val="28"/>
          <w:lang w:val="en-US"/>
        </w:rPr>
      </w:r>
      <w:r w:rsidR="00DE11E7">
        <w:rPr>
          <w:rFonts w:ascii="Times New Roman" w:hAnsi="Times New Roman"/>
          <w:bCs/>
          <w:sz w:val="28"/>
          <w:szCs w:val="28"/>
          <w:lang w:val="en-US"/>
        </w:rPr>
        <w:fldChar w:fldCharType="separate"/>
      </w:r>
      <w:r w:rsidR="00850E79">
        <w:rPr>
          <w:rFonts w:ascii="Times New Roman" w:hAnsi="Times New Roman"/>
          <w:bCs/>
          <w:sz w:val="28"/>
          <w:szCs w:val="28"/>
          <w:lang w:val="en-US"/>
        </w:rPr>
        <w:t>39</w:t>
      </w:r>
      <w:r w:rsidR="00DE11E7">
        <w:rPr>
          <w:rFonts w:ascii="Times New Roman" w:hAnsi="Times New Roman"/>
          <w:bCs/>
          <w:sz w:val="28"/>
          <w:szCs w:val="28"/>
          <w:lang w:val="en-US"/>
        </w:rPr>
        <w:fldChar w:fldCharType="end"/>
      </w:r>
      <w:r w:rsidR="00DE11E7">
        <w:rPr>
          <w:rFonts w:ascii="Times New Roman" w:hAnsi="Times New Roman"/>
          <w:bCs/>
          <w:sz w:val="28"/>
          <w:szCs w:val="28"/>
          <w:lang w:val="en-US"/>
        </w:rPr>
        <w:t xml:space="preserve">, </w:t>
      </w:r>
      <w:r w:rsidR="00DE11E7">
        <w:rPr>
          <w:rFonts w:ascii="Times New Roman" w:hAnsi="Times New Roman"/>
          <w:bCs/>
          <w:sz w:val="28"/>
          <w:szCs w:val="28"/>
          <w:lang w:val="uk-UA"/>
        </w:rPr>
        <w:t xml:space="preserve">с. </w:t>
      </w:r>
      <w:r w:rsidR="00BE2D4F">
        <w:rPr>
          <w:rFonts w:ascii="Times New Roman" w:hAnsi="Times New Roman"/>
          <w:bCs/>
          <w:sz w:val="28"/>
          <w:szCs w:val="28"/>
          <w:lang w:val="en-US"/>
        </w:rPr>
        <w:t>74</w:t>
      </w:r>
      <w:r w:rsidR="00DE11E7">
        <w:rPr>
          <w:rFonts w:ascii="Times New Roman" w:hAnsi="Times New Roman"/>
          <w:bCs/>
          <w:sz w:val="28"/>
          <w:szCs w:val="28"/>
          <w:lang w:val="en-US"/>
        </w:rPr>
        <w:t>]</w:t>
      </w:r>
      <w:r>
        <w:rPr>
          <w:rFonts w:ascii="Times New Roman" w:hAnsi="Times New Roman"/>
          <w:bCs/>
          <w:sz w:val="28"/>
          <w:szCs w:val="28"/>
          <w:lang w:val="uk-UA"/>
        </w:rPr>
        <w:t>. Проте, вона стала малоефективною, і не змогла задовольнити потреби громадян Греції, лише люди з великим матеріальним становищем мали доступ до нових сучасних квартир.</w:t>
      </w:r>
    </w:p>
    <w:p w14:paraId="33778FC9" w14:textId="3B0DECA0" w:rsidR="003E2E3B" w:rsidRDefault="003E2E3B" w:rsidP="00B675FE">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 Потрібно підкреслити, що в соціальному секторі зазнавали економічного утиску не лише селяни, а також і робітничий клас. Професійні спілки в період з 1967-197</w:t>
      </w:r>
      <w:r w:rsidR="00DE11E7">
        <w:rPr>
          <w:rFonts w:ascii="Times New Roman" w:hAnsi="Times New Roman"/>
          <w:bCs/>
          <w:sz w:val="28"/>
          <w:szCs w:val="28"/>
          <w:lang w:val="en-US"/>
        </w:rPr>
        <w:t>4</w:t>
      </w:r>
      <w:r>
        <w:rPr>
          <w:rFonts w:ascii="Times New Roman" w:hAnsi="Times New Roman"/>
          <w:bCs/>
          <w:sz w:val="28"/>
          <w:szCs w:val="28"/>
          <w:lang w:val="uk-UA"/>
        </w:rPr>
        <w:t xml:space="preserve"> рр. не мали права голосу, тому що диктатура їх ввела в жорсткі умови праці. Найвищими профспілковими органами в Греції були: </w:t>
      </w:r>
    </w:p>
    <w:p w14:paraId="0CD3E99D" w14:textId="77777777" w:rsidR="003E2E3B" w:rsidRPr="0036102F" w:rsidRDefault="003E2E3B" w:rsidP="008A1631">
      <w:pPr>
        <w:pStyle w:val="a3"/>
        <w:numPr>
          <w:ilvl w:val="0"/>
          <w:numId w:val="13"/>
        </w:numPr>
        <w:spacing w:after="0" w:line="360" w:lineRule="auto"/>
        <w:ind w:left="0" w:firstLine="709"/>
        <w:contextualSpacing w:val="0"/>
        <w:jc w:val="both"/>
        <w:rPr>
          <w:rFonts w:ascii="Times New Roman" w:hAnsi="Times New Roman" w:cs="Times New Roman"/>
          <w:sz w:val="28"/>
          <w:szCs w:val="28"/>
          <w:lang w:val="en-US"/>
        </w:rPr>
      </w:pPr>
      <w:r w:rsidRPr="0036102F">
        <w:rPr>
          <w:rFonts w:ascii="Times New Roman" w:hAnsi="Times New Roman" w:cs="Times New Roman"/>
          <w:sz w:val="28"/>
          <w:szCs w:val="28"/>
          <w:lang w:val="en-US"/>
        </w:rPr>
        <w:t>Генеральн</w:t>
      </w:r>
      <w:r w:rsidRPr="0036102F">
        <w:rPr>
          <w:rFonts w:ascii="Times New Roman" w:hAnsi="Times New Roman" w:cs="Times New Roman"/>
          <w:sz w:val="28"/>
          <w:szCs w:val="28"/>
          <w:lang w:val="uk-UA"/>
        </w:rPr>
        <w:t>а</w:t>
      </w:r>
      <w:r w:rsidRPr="0036102F">
        <w:rPr>
          <w:rFonts w:ascii="Times New Roman" w:hAnsi="Times New Roman" w:cs="Times New Roman"/>
          <w:sz w:val="28"/>
          <w:szCs w:val="28"/>
          <w:lang w:val="en-US"/>
        </w:rPr>
        <w:t xml:space="preserve"> </w:t>
      </w:r>
      <w:r w:rsidRPr="0036102F">
        <w:rPr>
          <w:rFonts w:ascii="Times New Roman" w:hAnsi="Times New Roman" w:cs="Times New Roman"/>
          <w:sz w:val="28"/>
          <w:szCs w:val="28"/>
          <w:lang w:val="uk-UA"/>
        </w:rPr>
        <w:t>к</w:t>
      </w:r>
      <w:r w:rsidRPr="0036102F">
        <w:rPr>
          <w:rFonts w:ascii="Times New Roman" w:hAnsi="Times New Roman" w:cs="Times New Roman"/>
          <w:sz w:val="28"/>
          <w:szCs w:val="28"/>
          <w:lang w:val="en-US"/>
        </w:rPr>
        <w:t>онфедераці</w:t>
      </w:r>
      <w:r w:rsidRPr="0036102F">
        <w:rPr>
          <w:rFonts w:ascii="Times New Roman" w:hAnsi="Times New Roman" w:cs="Times New Roman"/>
          <w:sz w:val="28"/>
          <w:szCs w:val="28"/>
          <w:lang w:val="uk-UA"/>
        </w:rPr>
        <w:t>я</w:t>
      </w:r>
      <w:r w:rsidRPr="0036102F">
        <w:rPr>
          <w:rFonts w:ascii="Times New Roman" w:hAnsi="Times New Roman" w:cs="Times New Roman"/>
          <w:sz w:val="28"/>
          <w:szCs w:val="28"/>
          <w:lang w:val="en-US"/>
        </w:rPr>
        <w:t xml:space="preserve"> </w:t>
      </w:r>
      <w:r w:rsidRPr="0036102F">
        <w:rPr>
          <w:rFonts w:ascii="Times New Roman" w:hAnsi="Times New Roman" w:cs="Times New Roman"/>
          <w:sz w:val="28"/>
          <w:szCs w:val="28"/>
          <w:lang w:val="uk-UA"/>
        </w:rPr>
        <w:t>грецьких робітників (</w:t>
      </w:r>
      <w:r w:rsidRPr="0036102F">
        <w:rPr>
          <w:rFonts w:ascii="Times New Roman" w:hAnsi="Times New Roman" w:cs="Times New Roman"/>
          <w:sz w:val="28"/>
          <w:szCs w:val="28"/>
          <w:lang w:val="en-US"/>
        </w:rPr>
        <w:t xml:space="preserve">GSEE) </w:t>
      </w:r>
    </w:p>
    <w:p w14:paraId="38B5EC79" w14:textId="77777777" w:rsidR="003E2E3B" w:rsidRPr="0036102F" w:rsidRDefault="003E2E3B" w:rsidP="008A1631">
      <w:pPr>
        <w:pStyle w:val="a3"/>
        <w:numPr>
          <w:ilvl w:val="0"/>
          <w:numId w:val="13"/>
        </w:numPr>
        <w:spacing w:after="0" w:line="360" w:lineRule="auto"/>
        <w:ind w:left="0" w:firstLine="709"/>
        <w:contextualSpacing w:val="0"/>
        <w:jc w:val="both"/>
        <w:rPr>
          <w:rFonts w:ascii="Times New Roman" w:hAnsi="Times New Roman" w:cs="Times New Roman"/>
          <w:sz w:val="28"/>
          <w:szCs w:val="28"/>
          <w:lang w:val="en-US"/>
        </w:rPr>
      </w:pPr>
      <w:r w:rsidRPr="0036102F">
        <w:rPr>
          <w:rFonts w:ascii="Times New Roman" w:hAnsi="Times New Roman" w:cs="Times New Roman"/>
          <w:sz w:val="28"/>
          <w:szCs w:val="28"/>
          <w:lang w:val="uk-UA"/>
        </w:rPr>
        <w:t>Всегрецька конфедерація союзу сільськогосподарських кооперативів (</w:t>
      </w:r>
      <w:r w:rsidRPr="0036102F">
        <w:rPr>
          <w:rFonts w:ascii="Times New Roman" w:hAnsi="Times New Roman" w:cs="Times New Roman"/>
          <w:sz w:val="28"/>
          <w:szCs w:val="28"/>
          <w:lang w:val="en-US"/>
        </w:rPr>
        <w:t xml:space="preserve">PASEGES) </w:t>
      </w:r>
    </w:p>
    <w:p w14:paraId="363DBFE4" w14:textId="5DE2F0B6" w:rsidR="003E2E3B" w:rsidRDefault="003E2E3B" w:rsidP="008A1631">
      <w:pPr>
        <w:pStyle w:val="a3"/>
        <w:numPr>
          <w:ilvl w:val="0"/>
          <w:numId w:val="13"/>
        </w:numPr>
        <w:spacing w:after="0" w:line="360" w:lineRule="auto"/>
        <w:ind w:left="0" w:firstLine="709"/>
        <w:contextualSpacing w:val="0"/>
        <w:jc w:val="both"/>
        <w:rPr>
          <w:rFonts w:ascii="Times New Roman" w:hAnsi="Times New Roman" w:cs="Times New Roman"/>
          <w:sz w:val="28"/>
          <w:szCs w:val="28"/>
          <w:lang w:val="en-US"/>
        </w:rPr>
      </w:pPr>
      <w:r w:rsidRPr="0036102F">
        <w:rPr>
          <w:rFonts w:ascii="Times New Roman" w:hAnsi="Times New Roman" w:cs="Times New Roman"/>
          <w:sz w:val="28"/>
          <w:szCs w:val="28"/>
          <w:lang w:val="uk-UA"/>
        </w:rPr>
        <w:t>Грецька конфедерація професіоналів, ремісників та комерсантів (</w:t>
      </w:r>
      <w:r w:rsidRPr="0036102F">
        <w:rPr>
          <w:rFonts w:ascii="Times New Roman" w:hAnsi="Times New Roman" w:cs="Times New Roman"/>
          <w:sz w:val="28"/>
          <w:szCs w:val="28"/>
          <w:lang w:val="en-US"/>
        </w:rPr>
        <w:t>GSVEE)</w:t>
      </w:r>
      <w:r w:rsidR="00B61E85">
        <w:rPr>
          <w:rFonts w:ascii="Times New Roman" w:hAnsi="Times New Roman" w:cs="Times New Roman"/>
          <w:sz w:val="28"/>
          <w:szCs w:val="28"/>
          <w:lang w:val="en-US"/>
        </w:rPr>
        <w:t xml:space="preserve"> [</w:t>
      </w:r>
      <w:r w:rsidR="00B61E85">
        <w:rPr>
          <w:rFonts w:ascii="Times New Roman" w:hAnsi="Times New Roman" w:cs="Times New Roman"/>
          <w:sz w:val="28"/>
          <w:szCs w:val="28"/>
          <w:lang w:val="en-US"/>
        </w:rPr>
        <w:fldChar w:fldCharType="begin"/>
      </w:r>
      <w:r w:rsidR="00B61E85">
        <w:rPr>
          <w:rFonts w:ascii="Times New Roman" w:hAnsi="Times New Roman" w:cs="Times New Roman"/>
          <w:sz w:val="28"/>
          <w:szCs w:val="28"/>
          <w:lang w:val="en-US"/>
        </w:rPr>
        <w:instrText xml:space="preserve"> REF _Ref149490514 \r \h </w:instrText>
      </w:r>
      <w:r w:rsidR="00B61E85">
        <w:rPr>
          <w:rFonts w:ascii="Times New Roman" w:hAnsi="Times New Roman" w:cs="Times New Roman"/>
          <w:sz w:val="28"/>
          <w:szCs w:val="28"/>
          <w:lang w:val="en-US"/>
        </w:rPr>
      </w:r>
      <w:r w:rsidR="00B61E85">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73</w:t>
      </w:r>
      <w:r w:rsidR="00B61E85">
        <w:rPr>
          <w:rFonts w:ascii="Times New Roman" w:hAnsi="Times New Roman" w:cs="Times New Roman"/>
          <w:sz w:val="28"/>
          <w:szCs w:val="28"/>
          <w:lang w:val="en-US"/>
        </w:rPr>
        <w:fldChar w:fldCharType="end"/>
      </w:r>
      <w:r w:rsidR="00B61E85">
        <w:rPr>
          <w:rFonts w:ascii="Times New Roman" w:hAnsi="Times New Roman" w:cs="Times New Roman"/>
          <w:sz w:val="28"/>
          <w:szCs w:val="28"/>
          <w:lang w:val="en-US"/>
        </w:rPr>
        <w:t>, c. 12].</w:t>
      </w:r>
    </w:p>
    <w:p w14:paraId="79F750D0" w14:textId="433293D8" w:rsidR="003E2E3B" w:rsidRDefault="003E2E3B" w:rsidP="00234E8A">
      <w:pPr>
        <w:spacing w:after="0" w:line="360" w:lineRule="auto"/>
        <w:ind w:firstLine="709"/>
        <w:jc w:val="both"/>
        <w:rPr>
          <w:rFonts w:ascii="Times New Roman" w:hAnsi="Times New Roman" w:cs="Times New Roman"/>
          <w:sz w:val="28"/>
          <w:szCs w:val="28"/>
          <w:lang w:val="uk-UA"/>
        </w:rPr>
      </w:pPr>
      <w:r w:rsidRPr="00C409C7">
        <w:rPr>
          <w:rFonts w:ascii="Times New Roman" w:hAnsi="Times New Roman" w:cs="Times New Roman"/>
          <w:sz w:val="28"/>
          <w:szCs w:val="28"/>
          <w:lang w:val="uk-UA"/>
        </w:rPr>
        <w:t>Слід зауважити</w:t>
      </w:r>
      <w:r>
        <w:rPr>
          <w:rFonts w:ascii="Times New Roman" w:hAnsi="Times New Roman" w:cs="Times New Roman"/>
          <w:sz w:val="28"/>
          <w:szCs w:val="28"/>
          <w:lang w:val="uk-UA"/>
        </w:rPr>
        <w:t>, для того, щоб режим полковників міг вільно контролювати діяльність професійних спілок, у 1969 р. було проведено їх реорганізацію. Уряд пояснював це тим, що потрібно зробити спілки більш демократичними, а також оновити особовий склад, для затвердження нових кандидатів на звільнені посади. Було розпущено понад 200 профспілок, керуючих чекало покарання у вигляді у</w:t>
      </w:r>
      <w:r>
        <w:rPr>
          <w:rFonts w:ascii="Times New Roman" w:hAnsi="Times New Roman" w:cs="Times New Roman"/>
          <w:sz w:val="28"/>
          <w:szCs w:val="28"/>
          <w:lang w:val="ru-RU"/>
        </w:rPr>
        <w:t>в</w:t>
      </w:r>
      <w:r>
        <w:rPr>
          <w:rFonts w:ascii="Times New Roman" w:hAnsi="Times New Roman" w:cs="Times New Roman"/>
          <w:sz w:val="28"/>
          <w:szCs w:val="28"/>
          <w:lang w:val="en-US"/>
        </w:rPr>
        <w:t>’</w:t>
      </w:r>
      <w:r>
        <w:rPr>
          <w:rFonts w:ascii="Times New Roman" w:hAnsi="Times New Roman" w:cs="Times New Roman"/>
          <w:sz w:val="28"/>
          <w:szCs w:val="28"/>
          <w:lang w:val="uk-UA"/>
        </w:rPr>
        <w:t>язнення, а на їх місце поставили нових, які є лояльними до чинного режиму</w:t>
      </w:r>
      <w:r w:rsidR="00037BC6">
        <w:rPr>
          <w:rFonts w:ascii="Times New Roman" w:hAnsi="Times New Roman" w:cs="Times New Roman"/>
          <w:sz w:val="28"/>
          <w:szCs w:val="28"/>
          <w:lang w:val="en-US"/>
        </w:rPr>
        <w:t xml:space="preserve"> [</w:t>
      </w:r>
      <w:r w:rsidR="00D52E2A">
        <w:rPr>
          <w:rFonts w:ascii="Times New Roman" w:hAnsi="Times New Roman" w:cs="Times New Roman"/>
          <w:sz w:val="28"/>
          <w:szCs w:val="28"/>
          <w:lang w:val="en-US"/>
        </w:rPr>
        <w:fldChar w:fldCharType="begin"/>
      </w:r>
      <w:r w:rsidR="00D52E2A">
        <w:rPr>
          <w:rFonts w:ascii="Times New Roman" w:hAnsi="Times New Roman" w:cs="Times New Roman"/>
          <w:sz w:val="28"/>
          <w:szCs w:val="28"/>
          <w:lang w:val="en-US"/>
        </w:rPr>
        <w:instrText xml:space="preserve"> REF _Ref149129092 \r \h </w:instrText>
      </w:r>
      <w:r w:rsidR="00D52E2A">
        <w:rPr>
          <w:rFonts w:ascii="Times New Roman" w:hAnsi="Times New Roman" w:cs="Times New Roman"/>
          <w:sz w:val="28"/>
          <w:szCs w:val="28"/>
          <w:lang w:val="en-US"/>
        </w:rPr>
      </w:r>
      <w:r w:rsidR="00D52E2A">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D52E2A">
        <w:rPr>
          <w:rFonts w:ascii="Times New Roman" w:hAnsi="Times New Roman" w:cs="Times New Roman"/>
          <w:sz w:val="28"/>
          <w:szCs w:val="28"/>
          <w:lang w:val="en-US"/>
        </w:rPr>
        <w:fldChar w:fldCharType="end"/>
      </w:r>
      <w:r w:rsidR="00D52E2A">
        <w:rPr>
          <w:rFonts w:ascii="Times New Roman" w:hAnsi="Times New Roman" w:cs="Times New Roman"/>
          <w:sz w:val="28"/>
          <w:szCs w:val="28"/>
          <w:lang w:val="en-US"/>
        </w:rPr>
        <w:t>,</w:t>
      </w:r>
      <w:r w:rsidR="00D52E2A">
        <w:rPr>
          <w:rFonts w:ascii="Times New Roman" w:hAnsi="Times New Roman" w:cs="Times New Roman"/>
          <w:sz w:val="28"/>
          <w:szCs w:val="28"/>
          <w:lang w:val="uk-UA"/>
        </w:rPr>
        <w:t xml:space="preserve"> с. 168</w:t>
      </w:r>
      <w:r w:rsidR="00037BC6">
        <w:rPr>
          <w:rFonts w:ascii="Times New Roman" w:hAnsi="Times New Roman" w:cs="Times New Roman"/>
          <w:sz w:val="28"/>
          <w:szCs w:val="28"/>
          <w:lang w:val="en-US"/>
        </w:rPr>
        <w:t>]</w:t>
      </w:r>
      <w:r>
        <w:rPr>
          <w:rFonts w:ascii="Times New Roman" w:hAnsi="Times New Roman" w:cs="Times New Roman"/>
          <w:sz w:val="28"/>
          <w:szCs w:val="28"/>
          <w:lang w:val="uk-UA"/>
        </w:rPr>
        <w:t>. Фактично, це була узурпація влади в професійних спілках.</w:t>
      </w:r>
    </w:p>
    <w:p w14:paraId="09082BF8" w14:textId="0C9C1B87" w:rsidR="003E2E3B" w:rsidRDefault="003E2E3B" w:rsidP="00EB0A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вищих профспілкових організаціях також була проведена кадрова чистка. Списки нових кандидатів проходили через жорсткий контроль поліції. Документи, які приймалися в цих організаціях не могли бути схвалені без втручання режиму полковників.</w:t>
      </w:r>
      <w:r w:rsidR="00EB0AEE">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Одним з найбільшим проявом утиску професійних спілок, стало прийняття постанови від 1969 р. про розмір </w:t>
      </w:r>
      <w:r>
        <w:rPr>
          <w:rFonts w:ascii="Times New Roman" w:hAnsi="Times New Roman" w:cs="Times New Roman"/>
          <w:sz w:val="28"/>
          <w:szCs w:val="28"/>
          <w:lang w:val="uk-UA"/>
        </w:rPr>
        <w:lastRenderedPageBreak/>
        <w:t>заробітн</w:t>
      </w:r>
      <w:r w:rsidR="00EF1FBD">
        <w:rPr>
          <w:rFonts w:ascii="Times New Roman" w:hAnsi="Times New Roman" w:cs="Times New Roman"/>
          <w:sz w:val="28"/>
          <w:szCs w:val="28"/>
          <w:lang w:val="uk-UA"/>
        </w:rPr>
        <w:t>и</w:t>
      </w:r>
      <w:r>
        <w:rPr>
          <w:rFonts w:ascii="Times New Roman" w:hAnsi="Times New Roman" w:cs="Times New Roman"/>
          <w:sz w:val="28"/>
          <w:szCs w:val="28"/>
          <w:lang w:val="uk-UA"/>
        </w:rPr>
        <w:t xml:space="preserve">х плат робітникам, тепер уряд міг їх самостійно встановлювати. До цього вона регулювался між владою та Генеральною конфедерацією грецьких робітників. З чинною постановою, </w:t>
      </w:r>
      <w:r w:rsidR="00A146B7">
        <w:rPr>
          <w:rFonts w:ascii="Times New Roman" w:hAnsi="Times New Roman" w:cs="Times New Roman"/>
          <w:sz w:val="28"/>
          <w:szCs w:val="28"/>
          <w:lang w:val="uk-UA"/>
        </w:rPr>
        <w:t>ГСЕЕ</w:t>
      </w:r>
      <w:r>
        <w:rPr>
          <w:rFonts w:ascii="Times New Roman" w:hAnsi="Times New Roman" w:cs="Times New Roman"/>
          <w:sz w:val="28"/>
          <w:szCs w:val="28"/>
          <w:lang w:val="uk-UA"/>
        </w:rPr>
        <w:t xml:space="preserve"> могла мати лише дорадчі функції, тобто давати настанови, стосовно середнього розміру заробітньої плати. Між урядом та робітниками була прийнята угода, за змістом якої регулювався приріст платні</w:t>
      </w:r>
      <w:r w:rsidR="00A35B05">
        <w:rPr>
          <w:rFonts w:ascii="Times New Roman" w:hAnsi="Times New Roman" w:cs="Times New Roman"/>
          <w:sz w:val="28"/>
          <w:szCs w:val="28"/>
          <w:lang w:val="uk-UA"/>
        </w:rPr>
        <w:t xml:space="preserve"> </w:t>
      </w:r>
      <w:r w:rsidR="00A35B05">
        <w:rPr>
          <w:rFonts w:ascii="Times New Roman" w:hAnsi="Times New Roman" w:cs="Times New Roman"/>
          <w:sz w:val="28"/>
          <w:szCs w:val="28"/>
          <w:lang w:val="en-US"/>
        </w:rPr>
        <w:t>[</w:t>
      </w:r>
      <w:r w:rsidR="00A35B05">
        <w:rPr>
          <w:rFonts w:ascii="Times New Roman" w:hAnsi="Times New Roman" w:cs="Times New Roman"/>
          <w:sz w:val="28"/>
          <w:szCs w:val="28"/>
          <w:lang w:val="en-US"/>
        </w:rPr>
        <w:fldChar w:fldCharType="begin"/>
      </w:r>
      <w:r w:rsidR="00A35B05">
        <w:rPr>
          <w:rFonts w:ascii="Times New Roman" w:hAnsi="Times New Roman" w:cs="Times New Roman"/>
          <w:sz w:val="28"/>
          <w:szCs w:val="28"/>
          <w:lang w:val="en-US"/>
        </w:rPr>
        <w:instrText xml:space="preserve"> REF _Ref149129092 \r \h </w:instrText>
      </w:r>
      <w:r w:rsidR="00A35B05">
        <w:rPr>
          <w:rFonts w:ascii="Times New Roman" w:hAnsi="Times New Roman" w:cs="Times New Roman"/>
          <w:sz w:val="28"/>
          <w:szCs w:val="28"/>
          <w:lang w:val="en-US"/>
        </w:rPr>
      </w:r>
      <w:r w:rsidR="00A35B05">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A35B05">
        <w:rPr>
          <w:rFonts w:ascii="Times New Roman" w:hAnsi="Times New Roman" w:cs="Times New Roman"/>
          <w:sz w:val="28"/>
          <w:szCs w:val="28"/>
          <w:lang w:val="en-US"/>
        </w:rPr>
        <w:fldChar w:fldCharType="end"/>
      </w:r>
      <w:r w:rsidR="00A35B05">
        <w:rPr>
          <w:rFonts w:ascii="Times New Roman" w:hAnsi="Times New Roman" w:cs="Times New Roman"/>
          <w:sz w:val="28"/>
          <w:szCs w:val="28"/>
          <w:lang w:val="en-US"/>
        </w:rPr>
        <w:t>, c. 169]</w:t>
      </w:r>
      <w:r>
        <w:rPr>
          <w:rFonts w:ascii="Times New Roman" w:hAnsi="Times New Roman" w:cs="Times New Roman"/>
          <w:sz w:val="28"/>
          <w:szCs w:val="28"/>
          <w:lang w:val="uk-UA"/>
        </w:rPr>
        <w:t>. Вона мала суттєвий мінус, тепер робітники, які працювали понаднормово, не мали додаткової компенсації за години. Це знижувало мотивацію робочих.</w:t>
      </w:r>
    </w:p>
    <w:p w14:paraId="198B90A7" w14:textId="60F2CDB5"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Режим полковників, для того щоб подолати незайнятість населення, видала постанову, про заборону профспілкових </w:t>
      </w:r>
      <w:r w:rsidR="00D752CF">
        <w:rPr>
          <w:rFonts w:ascii="Times New Roman" w:hAnsi="Times New Roman" w:cs="Times New Roman"/>
          <w:sz w:val="28"/>
          <w:szCs w:val="28"/>
          <w:lang w:val="uk-UA"/>
        </w:rPr>
        <w:t>фондів</w:t>
      </w:r>
      <w:r>
        <w:rPr>
          <w:rFonts w:ascii="Times New Roman" w:hAnsi="Times New Roman" w:cs="Times New Roman"/>
          <w:sz w:val="28"/>
          <w:szCs w:val="28"/>
          <w:lang w:val="uk-UA"/>
        </w:rPr>
        <w:t>, які виплачували соціальну допомогу безробітним громадянам, порушивши міжнародні конвенції</w:t>
      </w:r>
      <w:r w:rsidR="00542AC0">
        <w:rPr>
          <w:rFonts w:ascii="Times New Roman" w:hAnsi="Times New Roman" w:cs="Times New Roman"/>
          <w:sz w:val="28"/>
          <w:szCs w:val="28"/>
          <w:lang w:val="uk-UA"/>
        </w:rPr>
        <w:t xml:space="preserve"> </w:t>
      </w:r>
      <w:r w:rsidR="00542AC0">
        <w:rPr>
          <w:rFonts w:ascii="Times New Roman" w:hAnsi="Times New Roman" w:cs="Times New Roman"/>
          <w:sz w:val="28"/>
          <w:szCs w:val="28"/>
          <w:lang w:val="en-US"/>
        </w:rPr>
        <w:t>[</w:t>
      </w:r>
      <w:r w:rsidR="00542AC0">
        <w:rPr>
          <w:rFonts w:ascii="Times New Roman" w:hAnsi="Times New Roman" w:cs="Times New Roman"/>
          <w:sz w:val="28"/>
          <w:szCs w:val="28"/>
          <w:lang w:val="en-US"/>
        </w:rPr>
        <w:fldChar w:fldCharType="begin"/>
      </w:r>
      <w:r w:rsidR="00542AC0">
        <w:rPr>
          <w:rFonts w:ascii="Times New Roman" w:hAnsi="Times New Roman" w:cs="Times New Roman"/>
          <w:sz w:val="28"/>
          <w:szCs w:val="28"/>
          <w:lang w:val="en-US"/>
        </w:rPr>
        <w:instrText xml:space="preserve"> REF _Ref149130678 \r \h </w:instrText>
      </w:r>
      <w:r w:rsidR="00542AC0">
        <w:rPr>
          <w:rFonts w:ascii="Times New Roman" w:hAnsi="Times New Roman" w:cs="Times New Roman"/>
          <w:sz w:val="28"/>
          <w:szCs w:val="28"/>
          <w:lang w:val="en-US"/>
        </w:rPr>
      </w:r>
      <w:r w:rsidR="00542AC0">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30</w:t>
      </w:r>
      <w:r w:rsidR="00542AC0">
        <w:rPr>
          <w:rFonts w:ascii="Times New Roman" w:hAnsi="Times New Roman" w:cs="Times New Roman"/>
          <w:sz w:val="28"/>
          <w:szCs w:val="28"/>
          <w:lang w:val="en-US"/>
        </w:rPr>
        <w:fldChar w:fldCharType="end"/>
      </w:r>
      <w:r w:rsidR="00542AC0">
        <w:rPr>
          <w:rFonts w:ascii="Times New Roman" w:hAnsi="Times New Roman" w:cs="Times New Roman"/>
          <w:sz w:val="28"/>
          <w:szCs w:val="28"/>
          <w:lang w:val="en-US"/>
        </w:rPr>
        <w:t xml:space="preserve">, </w:t>
      </w:r>
      <w:r w:rsidR="00542AC0">
        <w:rPr>
          <w:rFonts w:ascii="Times New Roman" w:hAnsi="Times New Roman" w:cs="Times New Roman"/>
          <w:sz w:val="28"/>
          <w:szCs w:val="28"/>
          <w:lang w:val="uk-UA"/>
        </w:rPr>
        <w:t>с. 76</w:t>
      </w:r>
      <w:r w:rsidR="00C84800">
        <w:rPr>
          <w:rFonts w:ascii="Times New Roman" w:hAnsi="Times New Roman" w:cs="Times New Roman"/>
          <w:sz w:val="28"/>
          <w:szCs w:val="28"/>
          <w:lang w:val="en-US"/>
        </w:rPr>
        <w:t xml:space="preserve">; </w:t>
      </w:r>
      <w:r w:rsidR="00C84800">
        <w:rPr>
          <w:rFonts w:ascii="Times New Roman" w:hAnsi="Times New Roman" w:cs="Times New Roman"/>
          <w:sz w:val="28"/>
          <w:szCs w:val="28"/>
          <w:lang w:val="en-US"/>
        </w:rPr>
        <w:fldChar w:fldCharType="begin"/>
      </w:r>
      <w:r w:rsidR="00C84800">
        <w:rPr>
          <w:rFonts w:ascii="Times New Roman" w:hAnsi="Times New Roman" w:cs="Times New Roman"/>
          <w:sz w:val="28"/>
          <w:szCs w:val="28"/>
          <w:lang w:val="en-US"/>
        </w:rPr>
        <w:instrText xml:space="preserve"> REF _Ref149490131 \r \h </w:instrText>
      </w:r>
      <w:r w:rsidR="00C84800">
        <w:rPr>
          <w:rFonts w:ascii="Times New Roman" w:hAnsi="Times New Roman" w:cs="Times New Roman"/>
          <w:sz w:val="28"/>
          <w:szCs w:val="28"/>
          <w:lang w:val="en-US"/>
        </w:rPr>
      </w:r>
      <w:r w:rsidR="00C84800">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37</w:t>
      </w:r>
      <w:r w:rsidR="00C84800">
        <w:rPr>
          <w:rFonts w:ascii="Times New Roman" w:hAnsi="Times New Roman" w:cs="Times New Roman"/>
          <w:sz w:val="28"/>
          <w:szCs w:val="28"/>
          <w:lang w:val="en-US"/>
        </w:rPr>
        <w:fldChar w:fldCharType="end"/>
      </w:r>
      <w:r w:rsidR="00C84800">
        <w:rPr>
          <w:rFonts w:ascii="Times New Roman" w:hAnsi="Times New Roman" w:cs="Times New Roman"/>
          <w:sz w:val="28"/>
          <w:szCs w:val="28"/>
          <w:lang w:val="en-US"/>
        </w:rPr>
        <w:t xml:space="preserve">, </w:t>
      </w:r>
      <w:r w:rsidR="00C84800">
        <w:rPr>
          <w:rFonts w:ascii="Times New Roman" w:hAnsi="Times New Roman" w:cs="Times New Roman"/>
          <w:sz w:val="28"/>
          <w:szCs w:val="28"/>
          <w:lang w:val="uk-UA"/>
        </w:rPr>
        <w:t>с. 132</w:t>
      </w:r>
      <w:r w:rsidR="00542AC0">
        <w:rPr>
          <w:rFonts w:ascii="Times New Roman" w:hAnsi="Times New Roman" w:cs="Times New Roman"/>
          <w:sz w:val="28"/>
          <w:szCs w:val="28"/>
          <w:lang w:val="en-US"/>
        </w:rPr>
        <w:t>]</w:t>
      </w:r>
      <w:r>
        <w:rPr>
          <w:rFonts w:ascii="Times New Roman" w:hAnsi="Times New Roman" w:cs="Times New Roman"/>
          <w:sz w:val="28"/>
          <w:szCs w:val="28"/>
          <w:lang w:val="uk-UA"/>
        </w:rPr>
        <w:t xml:space="preserve">. Можна констатувати, що уряду було вигідніше тримати професійні спілки під жорстким контролем, ніж зробити в них демократичні перетворення. </w:t>
      </w:r>
    </w:p>
    <w:p w14:paraId="1A391C0E" w14:textId="5DB4D6A2"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зазначити, завдяки прийнятим постановам, права робітників були зменшені. Їх умови існування залежали від лояльності до керівництва підприємства, конфлікти на робочому місці могли тільки погіршити становище, робітник міг бути звільнений та залишитися без заробітньої платні. Знайти роботу їм було важко, тому що потрібно надавати спеціальну довідку про те, що працівник є надійним. Окрім цього, в 1970 р. коли робітник влаштовувався працювати на підприємство, він повинен був пройти анкету, щоб підтвердити чинність своєї довідки, питання там стосувалися здебільшого політичних поглядів</w:t>
      </w:r>
      <w:r w:rsidR="004A5628">
        <w:rPr>
          <w:rFonts w:ascii="Times New Roman" w:hAnsi="Times New Roman" w:cs="Times New Roman"/>
          <w:sz w:val="28"/>
          <w:szCs w:val="28"/>
          <w:lang w:val="en-US"/>
        </w:rPr>
        <w:t xml:space="preserve"> [</w:t>
      </w:r>
      <w:r w:rsidR="00472678">
        <w:rPr>
          <w:rFonts w:ascii="Times New Roman" w:hAnsi="Times New Roman" w:cs="Times New Roman"/>
          <w:sz w:val="28"/>
          <w:szCs w:val="28"/>
          <w:lang w:val="en-US"/>
        </w:rPr>
        <w:fldChar w:fldCharType="begin"/>
      </w:r>
      <w:r w:rsidR="00472678">
        <w:rPr>
          <w:rFonts w:ascii="Times New Roman" w:hAnsi="Times New Roman" w:cs="Times New Roman"/>
          <w:sz w:val="28"/>
          <w:szCs w:val="28"/>
          <w:lang w:val="en-US"/>
        </w:rPr>
        <w:instrText xml:space="preserve"> REF _Ref149129712 \r \h </w:instrText>
      </w:r>
      <w:r w:rsidR="00472678">
        <w:rPr>
          <w:rFonts w:ascii="Times New Roman" w:hAnsi="Times New Roman" w:cs="Times New Roman"/>
          <w:sz w:val="28"/>
          <w:szCs w:val="28"/>
          <w:lang w:val="en-US"/>
        </w:rPr>
      </w:r>
      <w:r w:rsidR="00472678">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44</w:t>
      </w:r>
      <w:r w:rsidR="00472678">
        <w:rPr>
          <w:rFonts w:ascii="Times New Roman" w:hAnsi="Times New Roman" w:cs="Times New Roman"/>
          <w:sz w:val="28"/>
          <w:szCs w:val="28"/>
          <w:lang w:val="en-US"/>
        </w:rPr>
        <w:fldChar w:fldCharType="end"/>
      </w:r>
      <w:r w:rsidR="00472678">
        <w:rPr>
          <w:rFonts w:ascii="Times New Roman" w:hAnsi="Times New Roman" w:cs="Times New Roman"/>
          <w:sz w:val="28"/>
          <w:szCs w:val="28"/>
          <w:lang w:val="en-US"/>
        </w:rPr>
        <w:t xml:space="preserve">, </w:t>
      </w:r>
      <w:r w:rsidR="00230E4B">
        <w:rPr>
          <w:rFonts w:ascii="Times New Roman" w:hAnsi="Times New Roman" w:cs="Times New Roman"/>
          <w:sz w:val="28"/>
          <w:szCs w:val="28"/>
          <w:lang w:val="uk-UA"/>
        </w:rPr>
        <w:t>с. 154</w:t>
      </w:r>
      <w:r w:rsidR="00230E4B">
        <w:rPr>
          <w:rFonts w:ascii="Times New Roman" w:hAnsi="Times New Roman" w:cs="Times New Roman"/>
          <w:sz w:val="28"/>
          <w:szCs w:val="28"/>
          <w:lang w:val="en-US"/>
        </w:rPr>
        <w:t xml:space="preserve">; </w:t>
      </w:r>
      <w:r w:rsidR="00D752CF">
        <w:rPr>
          <w:rFonts w:ascii="Times New Roman" w:hAnsi="Times New Roman" w:cs="Times New Roman"/>
          <w:sz w:val="28"/>
          <w:szCs w:val="28"/>
          <w:lang w:val="en-US"/>
        </w:rPr>
        <w:fldChar w:fldCharType="begin"/>
      </w:r>
      <w:r w:rsidR="00D752CF">
        <w:rPr>
          <w:rFonts w:ascii="Times New Roman" w:hAnsi="Times New Roman" w:cs="Times New Roman"/>
          <w:sz w:val="28"/>
          <w:szCs w:val="28"/>
          <w:lang w:val="en-US"/>
        </w:rPr>
        <w:instrText xml:space="preserve"> REF _Ref149129092 \r \h </w:instrText>
      </w:r>
      <w:r w:rsidR="00D752CF">
        <w:rPr>
          <w:rFonts w:ascii="Times New Roman" w:hAnsi="Times New Roman" w:cs="Times New Roman"/>
          <w:sz w:val="28"/>
          <w:szCs w:val="28"/>
          <w:lang w:val="en-US"/>
        </w:rPr>
      </w:r>
      <w:r w:rsidR="00D752CF">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D752CF">
        <w:rPr>
          <w:rFonts w:ascii="Times New Roman" w:hAnsi="Times New Roman" w:cs="Times New Roman"/>
          <w:sz w:val="28"/>
          <w:szCs w:val="28"/>
          <w:lang w:val="en-US"/>
        </w:rPr>
        <w:fldChar w:fldCharType="end"/>
      </w:r>
      <w:r w:rsidR="00D752CF">
        <w:rPr>
          <w:rFonts w:ascii="Times New Roman" w:hAnsi="Times New Roman" w:cs="Times New Roman"/>
          <w:sz w:val="28"/>
          <w:szCs w:val="28"/>
          <w:lang w:val="en-US"/>
        </w:rPr>
        <w:t>, c. 1</w:t>
      </w:r>
      <w:r w:rsidR="00D752CF">
        <w:rPr>
          <w:rFonts w:ascii="Times New Roman" w:hAnsi="Times New Roman" w:cs="Times New Roman"/>
          <w:sz w:val="28"/>
          <w:szCs w:val="28"/>
          <w:lang w:val="uk-UA"/>
        </w:rPr>
        <w:t>70</w:t>
      </w:r>
      <w:r w:rsidR="004A5628">
        <w:rPr>
          <w:rFonts w:ascii="Times New Roman" w:hAnsi="Times New Roman" w:cs="Times New Roman"/>
          <w:sz w:val="28"/>
          <w:szCs w:val="28"/>
          <w:lang w:val="en-US"/>
        </w:rPr>
        <w:t>]</w:t>
      </w:r>
      <w:r>
        <w:rPr>
          <w:rFonts w:ascii="Times New Roman" w:hAnsi="Times New Roman" w:cs="Times New Roman"/>
          <w:sz w:val="28"/>
          <w:szCs w:val="28"/>
          <w:lang w:val="uk-UA"/>
        </w:rPr>
        <w:t>.</w:t>
      </w:r>
    </w:p>
    <w:p w14:paraId="1BF60035" w14:textId="3B0A4AB4"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повністю впливати на профспілки, уряд вирішив зробити потенційного працівника залежним від своєї сім</w:t>
      </w:r>
      <w:r>
        <w:rPr>
          <w:rFonts w:ascii="Times New Roman" w:hAnsi="Times New Roman" w:cs="Times New Roman"/>
          <w:sz w:val="28"/>
          <w:szCs w:val="28"/>
          <w:lang w:val="en-US"/>
        </w:rPr>
        <w:t>’</w:t>
      </w:r>
      <w:r>
        <w:rPr>
          <w:rFonts w:ascii="Times New Roman" w:hAnsi="Times New Roman" w:cs="Times New Roman"/>
          <w:sz w:val="28"/>
          <w:szCs w:val="28"/>
          <w:lang w:val="uk-UA"/>
        </w:rPr>
        <w:t>ї. Тобто, якщо робітник буде нелояльним до режиму полковників, то звільнити з роботи можуть також його родичів</w:t>
      </w:r>
      <w:r w:rsidR="00AB1280">
        <w:rPr>
          <w:rFonts w:ascii="Times New Roman" w:hAnsi="Times New Roman" w:cs="Times New Roman"/>
          <w:sz w:val="28"/>
          <w:szCs w:val="28"/>
          <w:lang w:val="uk-UA"/>
        </w:rPr>
        <w:t xml:space="preserve"> </w:t>
      </w:r>
      <w:r w:rsidR="00AB1280">
        <w:rPr>
          <w:rFonts w:ascii="Times New Roman" w:hAnsi="Times New Roman" w:cs="Times New Roman"/>
          <w:sz w:val="28"/>
          <w:szCs w:val="28"/>
          <w:lang w:val="en-US"/>
        </w:rPr>
        <w:t>[</w:t>
      </w:r>
      <w:r w:rsidR="00AB1280">
        <w:rPr>
          <w:rFonts w:ascii="Times New Roman" w:hAnsi="Times New Roman" w:cs="Times New Roman"/>
          <w:sz w:val="28"/>
          <w:szCs w:val="28"/>
          <w:lang w:val="en-US"/>
        </w:rPr>
        <w:fldChar w:fldCharType="begin"/>
      </w:r>
      <w:r w:rsidR="00AB1280">
        <w:rPr>
          <w:rFonts w:ascii="Times New Roman" w:hAnsi="Times New Roman" w:cs="Times New Roman"/>
          <w:sz w:val="28"/>
          <w:szCs w:val="28"/>
          <w:lang w:val="en-US"/>
        </w:rPr>
        <w:instrText xml:space="preserve"> REF _Ref149129092 \r \h </w:instrText>
      </w:r>
      <w:r w:rsidR="00AB1280">
        <w:rPr>
          <w:rFonts w:ascii="Times New Roman" w:hAnsi="Times New Roman" w:cs="Times New Roman"/>
          <w:sz w:val="28"/>
          <w:szCs w:val="28"/>
          <w:lang w:val="en-US"/>
        </w:rPr>
      </w:r>
      <w:r w:rsidR="00AB1280">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AB1280">
        <w:rPr>
          <w:rFonts w:ascii="Times New Roman" w:hAnsi="Times New Roman" w:cs="Times New Roman"/>
          <w:sz w:val="28"/>
          <w:szCs w:val="28"/>
          <w:lang w:val="en-US"/>
        </w:rPr>
        <w:fldChar w:fldCharType="end"/>
      </w:r>
      <w:r w:rsidR="00AB1280">
        <w:rPr>
          <w:rFonts w:ascii="Times New Roman" w:hAnsi="Times New Roman" w:cs="Times New Roman"/>
          <w:sz w:val="28"/>
          <w:szCs w:val="28"/>
          <w:lang w:val="en-US"/>
        </w:rPr>
        <w:t>, c. 1</w:t>
      </w:r>
      <w:r w:rsidR="00AB1280">
        <w:rPr>
          <w:rFonts w:ascii="Times New Roman" w:hAnsi="Times New Roman" w:cs="Times New Roman"/>
          <w:sz w:val="28"/>
          <w:szCs w:val="28"/>
          <w:lang w:val="uk-UA"/>
        </w:rPr>
        <w:t>7</w:t>
      </w:r>
      <w:r w:rsidR="00DE794F">
        <w:rPr>
          <w:rFonts w:ascii="Times New Roman" w:hAnsi="Times New Roman" w:cs="Times New Roman"/>
          <w:sz w:val="28"/>
          <w:szCs w:val="28"/>
          <w:lang w:val="uk-UA"/>
        </w:rPr>
        <w:t>1</w:t>
      </w:r>
      <w:r w:rsidR="00AB1280">
        <w:rPr>
          <w:rFonts w:ascii="Times New Roman" w:hAnsi="Times New Roman" w:cs="Times New Roman"/>
          <w:sz w:val="28"/>
          <w:szCs w:val="28"/>
          <w:lang w:val="en-US"/>
        </w:rPr>
        <w:t>]</w:t>
      </w:r>
      <w:r>
        <w:rPr>
          <w:rFonts w:ascii="Times New Roman" w:hAnsi="Times New Roman" w:cs="Times New Roman"/>
          <w:sz w:val="28"/>
          <w:szCs w:val="28"/>
          <w:lang w:val="uk-UA"/>
        </w:rPr>
        <w:t>. Це дозволяло владі тимчасово припиняти локальні протести серед робітничого класу.</w:t>
      </w:r>
    </w:p>
    <w:p w14:paraId="4772B0CB" w14:textId="55655C21"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Такі заходи стосувалися не лише звичайних робітників. Режим так само міг звільняти керівників професійних спілок, яких обирали на загальних </w:t>
      </w:r>
      <w:r>
        <w:rPr>
          <w:rFonts w:ascii="Times New Roman" w:hAnsi="Times New Roman" w:cs="Times New Roman"/>
          <w:sz w:val="28"/>
          <w:szCs w:val="28"/>
          <w:lang w:val="uk-UA"/>
        </w:rPr>
        <w:lastRenderedPageBreak/>
        <w:t>зборах</w:t>
      </w:r>
      <w:r w:rsidR="00D326D8">
        <w:rPr>
          <w:rFonts w:ascii="Times New Roman" w:hAnsi="Times New Roman" w:cs="Times New Roman"/>
          <w:sz w:val="28"/>
          <w:szCs w:val="28"/>
          <w:lang w:val="uk-UA"/>
        </w:rPr>
        <w:t xml:space="preserve"> </w:t>
      </w:r>
      <w:r w:rsidR="00D326D8">
        <w:rPr>
          <w:rFonts w:ascii="Times New Roman" w:hAnsi="Times New Roman" w:cs="Times New Roman"/>
          <w:sz w:val="28"/>
          <w:szCs w:val="28"/>
          <w:lang w:val="en-US"/>
        </w:rPr>
        <w:t>[</w:t>
      </w:r>
      <w:r w:rsidR="00D326D8">
        <w:rPr>
          <w:rFonts w:ascii="Times New Roman" w:hAnsi="Times New Roman" w:cs="Times New Roman"/>
          <w:sz w:val="28"/>
          <w:szCs w:val="28"/>
          <w:lang w:val="en-US"/>
        </w:rPr>
        <w:fldChar w:fldCharType="begin"/>
      </w:r>
      <w:r w:rsidR="00D326D8">
        <w:rPr>
          <w:rFonts w:ascii="Times New Roman" w:hAnsi="Times New Roman" w:cs="Times New Roman"/>
          <w:sz w:val="28"/>
          <w:szCs w:val="28"/>
          <w:lang w:val="en-US"/>
        </w:rPr>
        <w:instrText xml:space="preserve"> REF _Ref149129092 \r \h </w:instrText>
      </w:r>
      <w:r w:rsidR="00D326D8">
        <w:rPr>
          <w:rFonts w:ascii="Times New Roman" w:hAnsi="Times New Roman" w:cs="Times New Roman"/>
          <w:sz w:val="28"/>
          <w:szCs w:val="28"/>
          <w:lang w:val="en-US"/>
        </w:rPr>
      </w:r>
      <w:r w:rsidR="00D326D8">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D326D8">
        <w:rPr>
          <w:rFonts w:ascii="Times New Roman" w:hAnsi="Times New Roman" w:cs="Times New Roman"/>
          <w:sz w:val="28"/>
          <w:szCs w:val="28"/>
          <w:lang w:val="en-US"/>
        </w:rPr>
        <w:fldChar w:fldCharType="end"/>
      </w:r>
      <w:r w:rsidR="00D326D8">
        <w:rPr>
          <w:rFonts w:ascii="Times New Roman" w:hAnsi="Times New Roman" w:cs="Times New Roman"/>
          <w:sz w:val="28"/>
          <w:szCs w:val="28"/>
          <w:lang w:val="en-US"/>
        </w:rPr>
        <w:t>, c. 1</w:t>
      </w:r>
      <w:r w:rsidR="00D326D8">
        <w:rPr>
          <w:rFonts w:ascii="Times New Roman" w:hAnsi="Times New Roman" w:cs="Times New Roman"/>
          <w:sz w:val="28"/>
          <w:szCs w:val="28"/>
          <w:lang w:val="uk-UA"/>
        </w:rPr>
        <w:t>71</w:t>
      </w:r>
      <w:r w:rsidR="00D326D8">
        <w:rPr>
          <w:rFonts w:ascii="Times New Roman" w:hAnsi="Times New Roman" w:cs="Times New Roman"/>
          <w:sz w:val="28"/>
          <w:szCs w:val="28"/>
          <w:lang w:val="en-US"/>
        </w:rPr>
        <w:t>]</w:t>
      </w:r>
      <w:r>
        <w:rPr>
          <w:rFonts w:ascii="Times New Roman" w:hAnsi="Times New Roman" w:cs="Times New Roman"/>
          <w:sz w:val="28"/>
          <w:szCs w:val="28"/>
          <w:lang w:val="uk-UA"/>
        </w:rPr>
        <w:t>. Відбувалася заміна, ставили відданих працівників, щоб мінімізувати шанси на початок страйків проти режиму. Уряд міг собі дозволити оголосити, що страйки проведені незаконно, за допомогою пункту 5 та 6 статті 19 Конституції Греції 1968 р., вони допомагали легально кваліфікувати під них різні дії</w:t>
      </w:r>
      <w:r w:rsidR="000315C6">
        <w:rPr>
          <w:rFonts w:ascii="Times New Roman" w:hAnsi="Times New Roman" w:cs="Times New Roman"/>
          <w:sz w:val="28"/>
          <w:szCs w:val="28"/>
          <w:lang w:val="en-US"/>
        </w:rPr>
        <w:t xml:space="preserve"> [</w:t>
      </w:r>
      <w:r w:rsidR="000315C6">
        <w:rPr>
          <w:rFonts w:ascii="Times New Roman" w:hAnsi="Times New Roman" w:cs="Times New Roman"/>
          <w:sz w:val="28"/>
          <w:szCs w:val="28"/>
          <w:lang w:val="en-US"/>
        </w:rPr>
        <w:fldChar w:fldCharType="begin"/>
      </w:r>
      <w:r w:rsidR="000315C6">
        <w:rPr>
          <w:rFonts w:ascii="Times New Roman" w:hAnsi="Times New Roman" w:cs="Times New Roman"/>
          <w:sz w:val="28"/>
          <w:szCs w:val="28"/>
          <w:lang w:val="en-US"/>
        </w:rPr>
        <w:instrText xml:space="preserve"> REF _Ref149130213 \r \h </w:instrText>
      </w:r>
      <w:r w:rsidR="000315C6">
        <w:rPr>
          <w:rFonts w:ascii="Times New Roman" w:hAnsi="Times New Roman" w:cs="Times New Roman"/>
          <w:sz w:val="28"/>
          <w:szCs w:val="28"/>
          <w:lang w:val="en-US"/>
        </w:rPr>
      </w:r>
      <w:r w:rsidR="000315C6">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w:t>
      </w:r>
      <w:r w:rsidR="000315C6">
        <w:rPr>
          <w:rFonts w:ascii="Times New Roman" w:hAnsi="Times New Roman" w:cs="Times New Roman"/>
          <w:sz w:val="28"/>
          <w:szCs w:val="28"/>
          <w:lang w:val="en-US"/>
        </w:rPr>
        <w:fldChar w:fldCharType="end"/>
      </w:r>
      <w:r w:rsidR="000315C6">
        <w:rPr>
          <w:rFonts w:ascii="Times New Roman" w:hAnsi="Times New Roman" w:cs="Times New Roman"/>
          <w:sz w:val="28"/>
          <w:szCs w:val="28"/>
          <w:lang w:val="en-US"/>
        </w:rPr>
        <w:t>]</w:t>
      </w:r>
      <w:r>
        <w:rPr>
          <w:rFonts w:ascii="Times New Roman" w:hAnsi="Times New Roman" w:cs="Times New Roman"/>
          <w:sz w:val="28"/>
          <w:szCs w:val="28"/>
          <w:lang w:val="uk-UA"/>
        </w:rPr>
        <w:t>.</w:t>
      </w:r>
    </w:p>
    <w:p w14:paraId="15F536C9" w14:textId="204ED8DD"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зміни в профспілковому законодавстві дозволили режиму полковників впродовж 1967-197</w:t>
      </w:r>
      <w:r w:rsidR="00C855AE">
        <w:rPr>
          <w:rFonts w:ascii="Times New Roman" w:hAnsi="Times New Roman" w:cs="Times New Roman"/>
          <w:sz w:val="28"/>
          <w:szCs w:val="28"/>
          <w:lang w:val="uk-UA"/>
        </w:rPr>
        <w:t>3</w:t>
      </w:r>
      <w:r>
        <w:rPr>
          <w:rFonts w:ascii="Times New Roman" w:hAnsi="Times New Roman" w:cs="Times New Roman"/>
          <w:sz w:val="28"/>
          <w:szCs w:val="28"/>
          <w:lang w:val="uk-UA"/>
        </w:rPr>
        <w:t xml:space="preserve"> рр. запобігти масовим страйкам на підприємствах. Це можна пояснити тим, що громадяни боялися втратити роботу або бути </w:t>
      </w:r>
      <w:r>
        <w:rPr>
          <w:rFonts w:ascii="Times New Roman" w:hAnsi="Times New Roman" w:cs="Times New Roman"/>
          <w:sz w:val="28"/>
          <w:szCs w:val="28"/>
          <w:lang w:val="ru-RU"/>
        </w:rPr>
        <w:t>ув</w:t>
      </w:r>
      <w:r>
        <w:rPr>
          <w:rFonts w:ascii="Times New Roman" w:hAnsi="Times New Roman" w:cs="Times New Roman"/>
          <w:sz w:val="28"/>
          <w:szCs w:val="28"/>
          <w:lang w:val="en-US"/>
        </w:rPr>
        <w:t>’</w:t>
      </w:r>
      <w:r>
        <w:rPr>
          <w:rFonts w:ascii="Times New Roman" w:hAnsi="Times New Roman" w:cs="Times New Roman"/>
          <w:sz w:val="28"/>
          <w:szCs w:val="28"/>
          <w:lang w:val="uk-UA"/>
        </w:rPr>
        <w:t>язненими. Також є важливим те, що селяни, які переїжджали до міст, влаштувавшись на роботу до підприємства, мали більший дохід, ніж в сільській місцевості, і тому вони не брали участь в локальних страйках. Режиму полковників також вдалося суттєво знизити загальну частку безробітних</w:t>
      </w:r>
      <w:r w:rsidR="00A060BF">
        <w:rPr>
          <w:rFonts w:ascii="Times New Roman" w:hAnsi="Times New Roman" w:cs="Times New Roman"/>
          <w:sz w:val="28"/>
          <w:szCs w:val="28"/>
          <w:lang w:val="en-US"/>
        </w:rPr>
        <w:t xml:space="preserve"> [</w:t>
      </w:r>
      <w:r w:rsidR="008349C0">
        <w:rPr>
          <w:rFonts w:ascii="Times New Roman" w:hAnsi="Times New Roman" w:cs="Times New Roman"/>
          <w:sz w:val="28"/>
          <w:szCs w:val="28"/>
          <w:lang w:val="en-US"/>
        </w:rPr>
        <w:fldChar w:fldCharType="begin"/>
      </w:r>
      <w:r w:rsidR="008349C0">
        <w:rPr>
          <w:rFonts w:ascii="Times New Roman" w:hAnsi="Times New Roman" w:cs="Times New Roman"/>
          <w:sz w:val="28"/>
          <w:szCs w:val="28"/>
          <w:lang w:val="en-US"/>
        </w:rPr>
        <w:instrText xml:space="preserve"> REF _Ref149490934 \r \h </w:instrText>
      </w:r>
      <w:r w:rsidR="008349C0">
        <w:rPr>
          <w:rFonts w:ascii="Times New Roman" w:hAnsi="Times New Roman" w:cs="Times New Roman"/>
          <w:sz w:val="28"/>
          <w:szCs w:val="28"/>
          <w:lang w:val="en-US"/>
        </w:rPr>
      </w:r>
      <w:r w:rsidR="008349C0">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69</w:t>
      </w:r>
      <w:r w:rsidR="008349C0">
        <w:rPr>
          <w:rFonts w:ascii="Times New Roman" w:hAnsi="Times New Roman" w:cs="Times New Roman"/>
          <w:sz w:val="28"/>
          <w:szCs w:val="28"/>
          <w:lang w:val="en-US"/>
        </w:rPr>
        <w:fldChar w:fldCharType="end"/>
      </w:r>
      <w:r w:rsidR="008349C0">
        <w:rPr>
          <w:rFonts w:ascii="Times New Roman" w:hAnsi="Times New Roman" w:cs="Times New Roman"/>
          <w:sz w:val="28"/>
          <w:szCs w:val="28"/>
          <w:lang w:val="en-US"/>
        </w:rPr>
        <w:t xml:space="preserve">, </w:t>
      </w:r>
      <w:r w:rsidR="008349C0">
        <w:rPr>
          <w:rFonts w:ascii="Times New Roman" w:hAnsi="Times New Roman" w:cs="Times New Roman"/>
          <w:sz w:val="28"/>
          <w:szCs w:val="28"/>
          <w:lang w:val="uk-UA"/>
        </w:rPr>
        <w:t xml:space="preserve">с. </w:t>
      </w:r>
      <w:r w:rsidR="008349C0">
        <w:rPr>
          <w:rFonts w:ascii="Times New Roman" w:hAnsi="Times New Roman" w:cs="Times New Roman"/>
          <w:sz w:val="28"/>
          <w:szCs w:val="28"/>
          <w:lang w:val="en-US"/>
        </w:rPr>
        <w:t xml:space="preserve">20; </w:t>
      </w:r>
      <w:r w:rsidR="00A060BF">
        <w:rPr>
          <w:rFonts w:ascii="Times New Roman" w:hAnsi="Times New Roman" w:cs="Times New Roman"/>
          <w:sz w:val="28"/>
          <w:szCs w:val="28"/>
          <w:lang w:val="en-US"/>
        </w:rPr>
        <w:fldChar w:fldCharType="begin"/>
      </w:r>
      <w:r w:rsidR="00A060BF">
        <w:rPr>
          <w:rFonts w:ascii="Times New Roman" w:hAnsi="Times New Roman" w:cs="Times New Roman"/>
          <w:sz w:val="28"/>
          <w:szCs w:val="28"/>
          <w:lang w:val="en-US"/>
        </w:rPr>
        <w:instrText xml:space="preserve"> REF _Ref149129092 \r \h </w:instrText>
      </w:r>
      <w:r w:rsidR="00A060BF">
        <w:rPr>
          <w:rFonts w:ascii="Times New Roman" w:hAnsi="Times New Roman" w:cs="Times New Roman"/>
          <w:sz w:val="28"/>
          <w:szCs w:val="28"/>
          <w:lang w:val="en-US"/>
        </w:rPr>
      </w:r>
      <w:r w:rsidR="00A060BF">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A060BF">
        <w:rPr>
          <w:rFonts w:ascii="Times New Roman" w:hAnsi="Times New Roman" w:cs="Times New Roman"/>
          <w:sz w:val="28"/>
          <w:szCs w:val="28"/>
          <w:lang w:val="en-US"/>
        </w:rPr>
        <w:fldChar w:fldCharType="end"/>
      </w:r>
      <w:r w:rsidR="00A060BF">
        <w:rPr>
          <w:rFonts w:ascii="Times New Roman" w:hAnsi="Times New Roman" w:cs="Times New Roman"/>
          <w:sz w:val="28"/>
          <w:szCs w:val="28"/>
          <w:lang w:val="en-US"/>
        </w:rPr>
        <w:t>, c. 1</w:t>
      </w:r>
      <w:r w:rsidR="00A060BF">
        <w:rPr>
          <w:rFonts w:ascii="Times New Roman" w:hAnsi="Times New Roman" w:cs="Times New Roman"/>
          <w:sz w:val="28"/>
          <w:szCs w:val="28"/>
          <w:lang w:val="uk-UA"/>
        </w:rPr>
        <w:t>7</w:t>
      </w:r>
      <w:r w:rsidR="00A060BF">
        <w:rPr>
          <w:rFonts w:ascii="Times New Roman" w:hAnsi="Times New Roman" w:cs="Times New Roman"/>
          <w:sz w:val="28"/>
          <w:szCs w:val="28"/>
          <w:lang w:val="en-US"/>
        </w:rPr>
        <w:t>2]</w:t>
      </w:r>
      <w:r>
        <w:rPr>
          <w:rFonts w:ascii="Times New Roman" w:hAnsi="Times New Roman" w:cs="Times New Roman"/>
          <w:sz w:val="28"/>
          <w:szCs w:val="28"/>
          <w:lang w:val="uk-UA"/>
        </w:rPr>
        <w:t>.</w:t>
      </w:r>
    </w:p>
    <w:p w14:paraId="7B438B17" w14:textId="77777777"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повністю зневілювало зусилля уряду економічна криза. В 1973 р. робітники в Греції вимагали поліпшити умови праці, розширити права та проведення реформ для розвитку демократії. До робітничого класу прийшло усвідомлення того, що заборони та репресії не можуть стати на шляху відстоювання своїх прав. Тому страйки переросли з локального до масового характеру. </w:t>
      </w:r>
    </w:p>
    <w:p w14:paraId="693BFBE5" w14:textId="318659FA"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Коли було усунуто від влади режим полковників, в 1974 р. для</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нового прем</w:t>
      </w:r>
      <w:r>
        <w:rPr>
          <w:rFonts w:ascii="Times New Roman" w:hAnsi="Times New Roman" w:cs="Times New Roman"/>
          <w:sz w:val="28"/>
          <w:szCs w:val="28"/>
          <w:lang w:val="en-US"/>
        </w:rPr>
        <w:t>’</w:t>
      </w:r>
      <w:r>
        <w:rPr>
          <w:rFonts w:ascii="Times New Roman" w:hAnsi="Times New Roman" w:cs="Times New Roman"/>
          <w:sz w:val="28"/>
          <w:szCs w:val="28"/>
          <w:lang w:val="uk-UA"/>
        </w:rPr>
        <w:t>єр-міністра К. Караманліса залишилась велика кількість невирішених питань, головним з них є соціальна нерівність серед громадян Греції, медична сфера, житло та профспілкові рухи. Станом на 1974-1981 рр. найбіднішим прошарком населення незмінно були селяни та робітники в сфері промисловості.</w:t>
      </w:r>
    </w:p>
    <w:p w14:paraId="3B575144" w14:textId="055C76AF" w:rsidR="003E2E3B" w:rsidRDefault="003E2E3B" w:rsidP="00BD2D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Новий уряд окреслив причину цього стану, для заспокоєння грецького народу. Він чітко наголосив, що доходи громадян цих категорій зменшилися через економічну кризу 1973 р., і це спричинило високий рівень інфляції в Греції</w:t>
      </w:r>
      <w:r w:rsidR="00BD2DB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Влада бачила свій метод, як позбутися проблеми нерівності серед громадян, на перших етапах відновлення соціального сектору. Вона хотіла </w:t>
      </w:r>
      <w:r>
        <w:rPr>
          <w:rFonts w:ascii="Times New Roman" w:hAnsi="Times New Roman" w:cs="Times New Roman"/>
          <w:sz w:val="28"/>
          <w:szCs w:val="28"/>
          <w:lang w:val="uk-UA"/>
        </w:rPr>
        <w:lastRenderedPageBreak/>
        <w:t>змінити систему сплати податків, це стосувалося доходів, майнових та споживчих сфер. Уряд таким чином планував зменшити навантаження на селян та промислових робітників.</w:t>
      </w:r>
      <w:r w:rsidR="00BD2DB5">
        <w:rPr>
          <w:rFonts w:ascii="Times New Roman" w:hAnsi="Times New Roman" w:cs="Times New Roman"/>
          <w:sz w:val="28"/>
          <w:szCs w:val="28"/>
          <w:lang w:val="uk-UA"/>
        </w:rPr>
        <w:t xml:space="preserve"> </w:t>
      </w:r>
      <w:r>
        <w:rPr>
          <w:rFonts w:ascii="Times New Roman" w:hAnsi="Times New Roman" w:cs="Times New Roman"/>
          <w:sz w:val="28"/>
          <w:szCs w:val="28"/>
          <w:lang w:val="uk-UA"/>
        </w:rPr>
        <w:t>Слід зауважити, що в період 1974-1977 рр. влада наголошувала на тому, що завдяки змінам в оподаткуванні вдалося стабілізувати та наблизити зростання заробітньої платні для робочого та селянського класу, але залишалася потреба продовжувати скорочення соціальної нерівності. Уряд хотів додатково запровадити політику перерозподілу доходів, щоб допомогти найбільш вразливим категоріям громадян Греції та збільшити попит на продукцію власного виробництва</w:t>
      </w:r>
      <w:r w:rsidR="00864603">
        <w:rPr>
          <w:rFonts w:ascii="Times New Roman" w:hAnsi="Times New Roman" w:cs="Times New Roman"/>
          <w:sz w:val="28"/>
          <w:szCs w:val="28"/>
          <w:lang w:val="en-US"/>
        </w:rPr>
        <w:t xml:space="preserve"> [</w:t>
      </w:r>
      <w:r w:rsidR="00864603">
        <w:rPr>
          <w:rFonts w:ascii="Times New Roman" w:hAnsi="Times New Roman" w:cs="Times New Roman"/>
          <w:sz w:val="28"/>
          <w:szCs w:val="28"/>
          <w:lang w:val="en-US"/>
        </w:rPr>
        <w:fldChar w:fldCharType="begin"/>
      </w:r>
      <w:r w:rsidR="00864603">
        <w:rPr>
          <w:rFonts w:ascii="Times New Roman" w:hAnsi="Times New Roman" w:cs="Times New Roman"/>
          <w:sz w:val="28"/>
          <w:szCs w:val="28"/>
          <w:lang w:val="en-US"/>
        </w:rPr>
        <w:instrText xml:space="preserve"> REF _Ref149129887 \r \h </w:instrText>
      </w:r>
      <w:r w:rsidR="00864603">
        <w:rPr>
          <w:rFonts w:ascii="Times New Roman" w:hAnsi="Times New Roman" w:cs="Times New Roman"/>
          <w:sz w:val="28"/>
          <w:szCs w:val="28"/>
          <w:lang w:val="en-US"/>
        </w:rPr>
      </w:r>
      <w:r w:rsidR="0086460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81</w:t>
      </w:r>
      <w:r w:rsidR="00864603">
        <w:rPr>
          <w:rFonts w:ascii="Times New Roman" w:hAnsi="Times New Roman" w:cs="Times New Roman"/>
          <w:sz w:val="28"/>
          <w:szCs w:val="28"/>
          <w:lang w:val="en-US"/>
        </w:rPr>
        <w:fldChar w:fldCharType="end"/>
      </w:r>
      <w:r w:rsidR="00864603">
        <w:rPr>
          <w:rFonts w:ascii="Times New Roman" w:hAnsi="Times New Roman" w:cs="Times New Roman"/>
          <w:sz w:val="28"/>
          <w:szCs w:val="28"/>
          <w:lang w:val="en-US"/>
        </w:rPr>
        <w:t xml:space="preserve">, </w:t>
      </w:r>
      <w:r w:rsidR="00864603">
        <w:rPr>
          <w:rFonts w:ascii="Times New Roman" w:hAnsi="Times New Roman" w:cs="Times New Roman"/>
          <w:sz w:val="28"/>
          <w:szCs w:val="28"/>
          <w:lang w:val="uk-UA"/>
        </w:rPr>
        <w:t>с. 9-10</w:t>
      </w:r>
      <w:r w:rsidR="00864603">
        <w:rPr>
          <w:rFonts w:ascii="Times New Roman" w:hAnsi="Times New Roman" w:cs="Times New Roman"/>
          <w:sz w:val="28"/>
          <w:szCs w:val="28"/>
          <w:lang w:val="en-US"/>
        </w:rPr>
        <w:t>]</w:t>
      </w:r>
      <w:r>
        <w:rPr>
          <w:rFonts w:ascii="Times New Roman" w:hAnsi="Times New Roman" w:cs="Times New Roman"/>
          <w:sz w:val="28"/>
          <w:szCs w:val="28"/>
          <w:lang w:val="uk-UA"/>
        </w:rPr>
        <w:t>.</w:t>
      </w:r>
    </w:p>
    <w:p w14:paraId="3BD2A76F" w14:textId="28E944DE" w:rsidR="003E2E3B" w:rsidRDefault="00C415EC" w:rsidP="00C415E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своїй праці дослідник Цаклоглу П. звертає увагу на те</w:t>
      </w:r>
      <w:r w:rsidR="003E2E3B">
        <w:rPr>
          <w:rFonts w:ascii="Times New Roman" w:hAnsi="Times New Roman" w:cs="Times New Roman"/>
          <w:sz w:val="28"/>
          <w:szCs w:val="28"/>
          <w:lang w:val="uk-UA"/>
        </w:rPr>
        <w:t>, що згідно з Планом економічного та соціального розвитку на 1978-1982 рр., було наголошено, що впродовж 1974-1978 рр. уряду К. Караманліса вдалося скоротити соціальну нерівність, за допомогою забезпеченного низького рівня бе</w:t>
      </w:r>
      <w:r w:rsidR="00A61DC1">
        <w:rPr>
          <w:rFonts w:ascii="Times New Roman" w:hAnsi="Times New Roman" w:cs="Times New Roman"/>
          <w:sz w:val="28"/>
          <w:szCs w:val="28"/>
          <w:lang w:val="uk-UA"/>
        </w:rPr>
        <w:t>з</w:t>
      </w:r>
      <w:r w:rsidR="003E2E3B">
        <w:rPr>
          <w:rFonts w:ascii="Times New Roman" w:hAnsi="Times New Roman" w:cs="Times New Roman"/>
          <w:sz w:val="28"/>
          <w:szCs w:val="28"/>
          <w:lang w:val="uk-UA"/>
        </w:rPr>
        <w:t>робіття, підвищення мінімальної заробітньої платні та поліпшення умов обслуговування.</w:t>
      </w:r>
      <w:r w:rsidR="00864603">
        <w:rPr>
          <w:rFonts w:ascii="Times New Roman" w:hAnsi="Times New Roman" w:cs="Times New Roman"/>
          <w:sz w:val="28"/>
          <w:szCs w:val="28"/>
          <w:lang w:val="uk-UA"/>
        </w:rPr>
        <w:t xml:space="preserve"> </w:t>
      </w:r>
      <w:r w:rsidR="003E2E3B">
        <w:rPr>
          <w:rFonts w:ascii="Times New Roman" w:hAnsi="Times New Roman" w:cs="Times New Roman"/>
          <w:sz w:val="28"/>
          <w:szCs w:val="28"/>
          <w:lang w:val="uk-UA"/>
        </w:rPr>
        <w:t>Проблемами залишалися несбалансованність сільських та міських районів в плані надання необхідних послуг, таких як: освіти, медицини, соціального страхування та житлового сектору, переважно через бідність населення</w:t>
      </w:r>
      <w:r w:rsidR="00864603">
        <w:rPr>
          <w:rFonts w:ascii="Times New Roman" w:hAnsi="Times New Roman" w:cs="Times New Roman"/>
          <w:sz w:val="28"/>
          <w:szCs w:val="28"/>
          <w:lang w:val="uk-UA"/>
        </w:rPr>
        <w:t xml:space="preserve"> </w:t>
      </w:r>
      <w:r w:rsidR="00864603">
        <w:rPr>
          <w:rFonts w:ascii="Times New Roman" w:hAnsi="Times New Roman" w:cs="Times New Roman"/>
          <w:sz w:val="28"/>
          <w:szCs w:val="28"/>
          <w:lang w:val="en-US"/>
        </w:rPr>
        <w:t>[</w:t>
      </w:r>
      <w:r w:rsidR="00864603">
        <w:rPr>
          <w:rFonts w:ascii="Times New Roman" w:hAnsi="Times New Roman" w:cs="Times New Roman"/>
          <w:sz w:val="28"/>
          <w:szCs w:val="28"/>
          <w:lang w:val="en-US"/>
        </w:rPr>
        <w:fldChar w:fldCharType="begin"/>
      </w:r>
      <w:r w:rsidR="00864603">
        <w:rPr>
          <w:rFonts w:ascii="Times New Roman" w:hAnsi="Times New Roman" w:cs="Times New Roman"/>
          <w:sz w:val="28"/>
          <w:szCs w:val="28"/>
          <w:lang w:val="en-US"/>
        </w:rPr>
        <w:instrText xml:space="preserve"> REF _Ref149129887 \r \h </w:instrText>
      </w:r>
      <w:r w:rsidR="00864603">
        <w:rPr>
          <w:rFonts w:ascii="Times New Roman" w:hAnsi="Times New Roman" w:cs="Times New Roman"/>
          <w:sz w:val="28"/>
          <w:szCs w:val="28"/>
          <w:lang w:val="en-US"/>
        </w:rPr>
      </w:r>
      <w:r w:rsidR="0086460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81</w:t>
      </w:r>
      <w:r w:rsidR="00864603">
        <w:rPr>
          <w:rFonts w:ascii="Times New Roman" w:hAnsi="Times New Roman" w:cs="Times New Roman"/>
          <w:sz w:val="28"/>
          <w:szCs w:val="28"/>
          <w:lang w:val="en-US"/>
        </w:rPr>
        <w:fldChar w:fldCharType="end"/>
      </w:r>
      <w:r w:rsidR="00864603">
        <w:rPr>
          <w:rFonts w:ascii="Times New Roman" w:hAnsi="Times New Roman" w:cs="Times New Roman"/>
          <w:sz w:val="28"/>
          <w:szCs w:val="28"/>
          <w:lang w:val="en-US"/>
        </w:rPr>
        <w:t xml:space="preserve">, </w:t>
      </w:r>
      <w:r w:rsidR="00864603">
        <w:rPr>
          <w:rFonts w:ascii="Times New Roman" w:hAnsi="Times New Roman" w:cs="Times New Roman"/>
          <w:sz w:val="28"/>
          <w:szCs w:val="28"/>
          <w:lang w:val="uk-UA"/>
        </w:rPr>
        <w:t>с. 10-11</w:t>
      </w:r>
      <w:r w:rsidR="00864603">
        <w:rPr>
          <w:rFonts w:ascii="Times New Roman" w:hAnsi="Times New Roman" w:cs="Times New Roman"/>
          <w:sz w:val="28"/>
          <w:szCs w:val="28"/>
          <w:lang w:val="en-US"/>
        </w:rPr>
        <w:t>]</w:t>
      </w:r>
      <w:r w:rsidR="003E2E3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E2E3B">
        <w:rPr>
          <w:rFonts w:ascii="Times New Roman" w:hAnsi="Times New Roman" w:cs="Times New Roman"/>
          <w:sz w:val="28"/>
          <w:szCs w:val="28"/>
          <w:lang w:val="uk-UA"/>
        </w:rPr>
        <w:t>Проте, соціальна нерівність все одно залишалася досить великою, якщо порівняти показники з країнами Західної Європи. Матеріальна забезпеченність грецького населення впродовж 1974-1981 рр. була нижче, ніж в європейських державах</w:t>
      </w:r>
      <w:r w:rsidR="005F5ECB">
        <w:rPr>
          <w:rFonts w:ascii="Times New Roman" w:hAnsi="Times New Roman" w:cs="Times New Roman"/>
          <w:sz w:val="28"/>
          <w:szCs w:val="28"/>
          <w:lang w:val="ru-RU"/>
        </w:rPr>
        <w:t xml:space="preserve"> </w:t>
      </w:r>
      <w:r w:rsidR="005F5ECB">
        <w:rPr>
          <w:rFonts w:ascii="Times New Roman" w:hAnsi="Times New Roman" w:cs="Times New Roman"/>
          <w:sz w:val="28"/>
          <w:szCs w:val="28"/>
          <w:lang w:val="en-US"/>
        </w:rPr>
        <w:t>[</w:t>
      </w:r>
      <w:r w:rsidR="00B073B3">
        <w:rPr>
          <w:rFonts w:ascii="Times New Roman" w:hAnsi="Times New Roman" w:cs="Times New Roman"/>
          <w:sz w:val="28"/>
          <w:szCs w:val="28"/>
          <w:lang w:val="en-US"/>
        </w:rPr>
        <w:fldChar w:fldCharType="begin"/>
      </w:r>
      <w:r w:rsidR="00B073B3">
        <w:rPr>
          <w:rFonts w:ascii="Times New Roman" w:hAnsi="Times New Roman" w:cs="Times New Roman"/>
          <w:sz w:val="28"/>
          <w:szCs w:val="28"/>
          <w:lang w:val="en-US"/>
        </w:rPr>
        <w:instrText xml:space="preserve"> REF _Ref149129887 \r \h </w:instrText>
      </w:r>
      <w:r w:rsidR="00B073B3">
        <w:rPr>
          <w:rFonts w:ascii="Times New Roman" w:hAnsi="Times New Roman" w:cs="Times New Roman"/>
          <w:sz w:val="28"/>
          <w:szCs w:val="28"/>
          <w:lang w:val="en-US"/>
        </w:rPr>
      </w:r>
      <w:r w:rsidR="00B073B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81</w:t>
      </w:r>
      <w:r w:rsidR="00B073B3">
        <w:rPr>
          <w:rFonts w:ascii="Times New Roman" w:hAnsi="Times New Roman" w:cs="Times New Roman"/>
          <w:sz w:val="28"/>
          <w:szCs w:val="28"/>
          <w:lang w:val="en-US"/>
        </w:rPr>
        <w:fldChar w:fldCharType="end"/>
      </w:r>
      <w:r w:rsidR="00B073B3">
        <w:rPr>
          <w:rFonts w:ascii="Times New Roman" w:hAnsi="Times New Roman" w:cs="Times New Roman"/>
          <w:sz w:val="28"/>
          <w:szCs w:val="28"/>
          <w:lang w:val="uk-UA"/>
        </w:rPr>
        <w:t>, с. 257-258</w:t>
      </w:r>
      <w:r w:rsidR="005F5ECB">
        <w:rPr>
          <w:rFonts w:ascii="Times New Roman" w:hAnsi="Times New Roman" w:cs="Times New Roman"/>
          <w:sz w:val="28"/>
          <w:szCs w:val="28"/>
          <w:lang w:val="en-US"/>
        </w:rPr>
        <w:t>]</w:t>
      </w:r>
      <w:r w:rsidR="003E2E3B">
        <w:rPr>
          <w:rFonts w:ascii="Times New Roman" w:hAnsi="Times New Roman" w:cs="Times New Roman"/>
          <w:sz w:val="28"/>
          <w:szCs w:val="28"/>
          <w:lang w:val="uk-UA"/>
        </w:rPr>
        <w:t>. Але, результати проведених реформ знизили частку нерівності в Греції, що також є непоганим досягненням.</w:t>
      </w:r>
    </w:p>
    <w:p w14:paraId="57F5E2D0" w14:textId="693226D1" w:rsidR="003E2E3B" w:rsidRDefault="003E2E3B" w:rsidP="00471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Існували проблеми також в системі охорони здоров</w:t>
      </w:r>
      <w:r>
        <w:rPr>
          <w:rFonts w:ascii="Times New Roman" w:hAnsi="Times New Roman" w:cs="Times New Roman"/>
          <w:sz w:val="28"/>
          <w:szCs w:val="28"/>
          <w:lang w:val="en-US"/>
        </w:rPr>
        <w:t>’</w:t>
      </w:r>
      <w:r>
        <w:rPr>
          <w:rFonts w:ascii="Times New Roman" w:hAnsi="Times New Roman" w:cs="Times New Roman"/>
          <w:sz w:val="28"/>
          <w:szCs w:val="28"/>
          <w:lang w:val="uk-UA"/>
        </w:rPr>
        <w:t>я. Режим полковників залишив після себе регіональну нерівність серед міст та сел в плані надання медичного обслуговування. В період 1974-1981 рр. уряду К.</w:t>
      </w:r>
      <w:r w:rsidR="00F15F41">
        <w:rPr>
          <w:rFonts w:ascii="Times New Roman" w:hAnsi="Times New Roman" w:cs="Times New Roman"/>
          <w:sz w:val="28"/>
          <w:szCs w:val="28"/>
          <w:lang w:val="en-US"/>
        </w:rPr>
        <w:t> </w:t>
      </w:r>
      <w:r>
        <w:rPr>
          <w:rFonts w:ascii="Times New Roman" w:hAnsi="Times New Roman" w:cs="Times New Roman"/>
          <w:sz w:val="28"/>
          <w:szCs w:val="28"/>
          <w:lang w:val="uk-UA"/>
        </w:rPr>
        <w:t>Кар</w:t>
      </w:r>
      <w:r w:rsidR="00E16468">
        <w:rPr>
          <w:rFonts w:ascii="Times New Roman" w:hAnsi="Times New Roman" w:cs="Times New Roman"/>
          <w:sz w:val="28"/>
          <w:szCs w:val="28"/>
          <w:lang w:val="uk-UA"/>
        </w:rPr>
        <w:t>а</w:t>
      </w:r>
      <w:r>
        <w:rPr>
          <w:rFonts w:ascii="Times New Roman" w:hAnsi="Times New Roman" w:cs="Times New Roman"/>
          <w:sz w:val="28"/>
          <w:szCs w:val="28"/>
          <w:lang w:val="uk-UA"/>
        </w:rPr>
        <w:t xml:space="preserve">манліса потрібно було відновити та стабілізувати державну регіональну політику, щоб забезпечити населення Греції належним лікуванням. Рішенням цієї проблеми бачили створення регіональної системи </w:t>
      </w:r>
      <w:r>
        <w:rPr>
          <w:rFonts w:ascii="Times New Roman" w:hAnsi="Times New Roman" w:cs="Times New Roman"/>
          <w:sz w:val="28"/>
          <w:szCs w:val="28"/>
          <w:lang w:val="uk-UA"/>
        </w:rPr>
        <w:lastRenderedPageBreak/>
        <w:t>охорони здоро</w:t>
      </w:r>
      <w:r>
        <w:rPr>
          <w:rFonts w:ascii="Times New Roman" w:hAnsi="Times New Roman" w:cs="Times New Roman"/>
          <w:sz w:val="28"/>
          <w:szCs w:val="28"/>
          <w:lang w:val="ru-RU"/>
        </w:rPr>
        <w:t>в</w:t>
      </w:r>
      <w:r>
        <w:rPr>
          <w:rFonts w:ascii="Times New Roman" w:hAnsi="Times New Roman" w:cs="Times New Roman"/>
          <w:sz w:val="28"/>
          <w:szCs w:val="28"/>
          <w:lang w:val="en-US"/>
        </w:rPr>
        <w:t>’</w:t>
      </w:r>
      <w:r>
        <w:rPr>
          <w:rFonts w:ascii="Times New Roman" w:hAnsi="Times New Roman" w:cs="Times New Roman"/>
          <w:sz w:val="28"/>
          <w:szCs w:val="28"/>
          <w:lang w:val="uk-UA"/>
        </w:rPr>
        <w:t>я. Це допомогло б усунути суттєву різницю в наданні медичних послуг та справедливо розподілити фінанси між регіонами Греції. Водночас уряд хотів зробити медицину відповідною до європейських стандартів</w:t>
      </w:r>
      <w:r w:rsidR="007B0C71">
        <w:rPr>
          <w:rFonts w:ascii="Times New Roman" w:hAnsi="Times New Roman" w:cs="Times New Roman"/>
          <w:sz w:val="28"/>
          <w:szCs w:val="28"/>
          <w:lang w:val="en-US"/>
        </w:rPr>
        <w:t xml:space="preserve"> [</w:t>
      </w:r>
      <w:r w:rsidR="00D125AD">
        <w:rPr>
          <w:rFonts w:ascii="Times New Roman" w:hAnsi="Times New Roman" w:cs="Times New Roman"/>
          <w:sz w:val="28"/>
          <w:szCs w:val="28"/>
          <w:lang w:val="en-US"/>
        </w:rPr>
        <w:fldChar w:fldCharType="begin"/>
      </w:r>
      <w:r w:rsidR="00D125AD">
        <w:rPr>
          <w:rFonts w:ascii="Times New Roman" w:hAnsi="Times New Roman" w:cs="Times New Roman"/>
          <w:sz w:val="28"/>
          <w:szCs w:val="28"/>
          <w:lang w:val="en-US"/>
        </w:rPr>
        <w:instrText xml:space="preserve"> REF _Ref149129975 \r \h </w:instrText>
      </w:r>
      <w:r w:rsidR="00D125AD">
        <w:rPr>
          <w:rFonts w:ascii="Times New Roman" w:hAnsi="Times New Roman" w:cs="Times New Roman"/>
          <w:sz w:val="28"/>
          <w:szCs w:val="28"/>
          <w:lang w:val="en-US"/>
        </w:rPr>
      </w:r>
      <w:r w:rsidR="00D125AD">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45</w:t>
      </w:r>
      <w:r w:rsidR="00D125AD">
        <w:rPr>
          <w:rFonts w:ascii="Times New Roman" w:hAnsi="Times New Roman" w:cs="Times New Roman"/>
          <w:sz w:val="28"/>
          <w:szCs w:val="28"/>
          <w:lang w:val="en-US"/>
        </w:rPr>
        <w:fldChar w:fldCharType="end"/>
      </w:r>
      <w:r w:rsidR="00D125AD">
        <w:rPr>
          <w:rFonts w:ascii="Times New Roman" w:hAnsi="Times New Roman" w:cs="Times New Roman"/>
          <w:sz w:val="28"/>
          <w:szCs w:val="28"/>
          <w:lang w:val="en-US"/>
        </w:rPr>
        <w:t xml:space="preserve">, </w:t>
      </w:r>
      <w:r w:rsidR="00D125AD">
        <w:rPr>
          <w:rFonts w:ascii="Times New Roman" w:hAnsi="Times New Roman" w:cs="Times New Roman"/>
          <w:sz w:val="28"/>
          <w:szCs w:val="28"/>
          <w:lang w:val="uk-UA"/>
        </w:rPr>
        <w:t>с. 58</w:t>
      </w:r>
      <w:r w:rsidR="007B0C71">
        <w:rPr>
          <w:rFonts w:ascii="Times New Roman" w:hAnsi="Times New Roman" w:cs="Times New Roman"/>
          <w:sz w:val="28"/>
          <w:szCs w:val="28"/>
          <w:lang w:val="en-US"/>
        </w:rPr>
        <w:t>]</w:t>
      </w:r>
      <w:r>
        <w:rPr>
          <w:rFonts w:ascii="Times New Roman" w:hAnsi="Times New Roman" w:cs="Times New Roman"/>
          <w:sz w:val="28"/>
          <w:szCs w:val="28"/>
          <w:lang w:val="uk-UA"/>
        </w:rPr>
        <w:t>.</w:t>
      </w:r>
      <w:r w:rsidR="004710D0">
        <w:rPr>
          <w:rFonts w:ascii="Times New Roman" w:hAnsi="Times New Roman" w:cs="Times New Roman"/>
          <w:sz w:val="28"/>
          <w:szCs w:val="28"/>
          <w:lang w:val="uk-UA"/>
        </w:rPr>
        <w:t xml:space="preserve"> </w:t>
      </w:r>
      <w:r>
        <w:rPr>
          <w:rFonts w:ascii="Times New Roman" w:hAnsi="Times New Roman" w:cs="Times New Roman"/>
          <w:sz w:val="28"/>
          <w:szCs w:val="28"/>
          <w:lang w:val="uk-UA"/>
        </w:rPr>
        <w:t>В період 1977-1981 рр. були жваві дискусії між консервативною партією «Нова Демократія» та лівою ПАСОК, стосовно питання децентралізації системи охорони здоро</w:t>
      </w:r>
      <w:r>
        <w:rPr>
          <w:rFonts w:ascii="Times New Roman" w:hAnsi="Times New Roman" w:cs="Times New Roman"/>
          <w:sz w:val="28"/>
          <w:szCs w:val="28"/>
          <w:lang w:val="ru-RU"/>
        </w:rPr>
        <w:t>в</w:t>
      </w:r>
      <w:r>
        <w:rPr>
          <w:rFonts w:ascii="Times New Roman" w:hAnsi="Times New Roman" w:cs="Times New Roman"/>
          <w:sz w:val="28"/>
          <w:szCs w:val="28"/>
          <w:lang w:val="en-US"/>
        </w:rPr>
        <w:t>’</w:t>
      </w:r>
      <w:r>
        <w:rPr>
          <w:rFonts w:ascii="Times New Roman" w:hAnsi="Times New Roman" w:cs="Times New Roman"/>
          <w:sz w:val="28"/>
          <w:szCs w:val="28"/>
          <w:lang w:val="uk-UA"/>
        </w:rPr>
        <w:t>я, вони мали доволі різні погляди, як повинні надаватися медичні послуги більш ефективно, і тому не могли прийти до консенсусу</w:t>
      </w:r>
      <w:r w:rsidR="00D125AD">
        <w:rPr>
          <w:rFonts w:ascii="Times New Roman" w:hAnsi="Times New Roman" w:cs="Times New Roman"/>
          <w:sz w:val="28"/>
          <w:szCs w:val="28"/>
          <w:lang w:val="uk-UA"/>
        </w:rPr>
        <w:t xml:space="preserve"> </w:t>
      </w:r>
      <w:r w:rsidR="00D125AD">
        <w:rPr>
          <w:rFonts w:ascii="Times New Roman" w:hAnsi="Times New Roman" w:cs="Times New Roman"/>
          <w:sz w:val="28"/>
          <w:szCs w:val="28"/>
          <w:lang w:val="en-US"/>
        </w:rPr>
        <w:t>[</w:t>
      </w:r>
      <w:r w:rsidR="00D125AD">
        <w:rPr>
          <w:rFonts w:ascii="Times New Roman" w:hAnsi="Times New Roman" w:cs="Times New Roman"/>
          <w:sz w:val="28"/>
          <w:szCs w:val="28"/>
          <w:lang w:val="en-US"/>
        </w:rPr>
        <w:fldChar w:fldCharType="begin"/>
      </w:r>
      <w:r w:rsidR="00D125AD">
        <w:rPr>
          <w:rFonts w:ascii="Times New Roman" w:hAnsi="Times New Roman" w:cs="Times New Roman"/>
          <w:sz w:val="28"/>
          <w:szCs w:val="28"/>
          <w:lang w:val="en-US"/>
        </w:rPr>
        <w:instrText xml:space="preserve"> REF _Ref149129975 \r \h </w:instrText>
      </w:r>
      <w:r w:rsidR="00D125AD">
        <w:rPr>
          <w:rFonts w:ascii="Times New Roman" w:hAnsi="Times New Roman" w:cs="Times New Roman"/>
          <w:sz w:val="28"/>
          <w:szCs w:val="28"/>
          <w:lang w:val="en-US"/>
        </w:rPr>
      </w:r>
      <w:r w:rsidR="00D125AD">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45</w:t>
      </w:r>
      <w:r w:rsidR="00D125AD">
        <w:rPr>
          <w:rFonts w:ascii="Times New Roman" w:hAnsi="Times New Roman" w:cs="Times New Roman"/>
          <w:sz w:val="28"/>
          <w:szCs w:val="28"/>
          <w:lang w:val="en-US"/>
        </w:rPr>
        <w:fldChar w:fldCharType="end"/>
      </w:r>
      <w:r w:rsidR="00D125AD">
        <w:rPr>
          <w:rFonts w:ascii="Times New Roman" w:hAnsi="Times New Roman" w:cs="Times New Roman"/>
          <w:sz w:val="28"/>
          <w:szCs w:val="28"/>
          <w:lang w:val="en-US"/>
        </w:rPr>
        <w:t xml:space="preserve">, </w:t>
      </w:r>
      <w:r w:rsidR="00D125AD">
        <w:rPr>
          <w:rFonts w:ascii="Times New Roman" w:hAnsi="Times New Roman" w:cs="Times New Roman"/>
          <w:sz w:val="28"/>
          <w:szCs w:val="28"/>
          <w:lang w:val="uk-UA"/>
        </w:rPr>
        <w:t>с. 58</w:t>
      </w:r>
      <w:r w:rsidR="00D125AD">
        <w:rPr>
          <w:rFonts w:ascii="Times New Roman" w:hAnsi="Times New Roman" w:cs="Times New Roman"/>
          <w:sz w:val="28"/>
          <w:szCs w:val="28"/>
          <w:lang w:val="en-US"/>
        </w:rPr>
        <w:t>]</w:t>
      </w:r>
      <w:r>
        <w:rPr>
          <w:rFonts w:ascii="Times New Roman" w:hAnsi="Times New Roman" w:cs="Times New Roman"/>
          <w:sz w:val="28"/>
          <w:szCs w:val="28"/>
          <w:lang w:val="uk-UA"/>
        </w:rPr>
        <w:t>.</w:t>
      </w:r>
      <w:r w:rsidR="004710D0">
        <w:rPr>
          <w:rFonts w:ascii="Times New Roman" w:hAnsi="Times New Roman" w:cs="Times New Roman"/>
          <w:sz w:val="28"/>
          <w:szCs w:val="28"/>
          <w:lang w:val="uk-UA"/>
        </w:rPr>
        <w:t xml:space="preserve"> </w:t>
      </w:r>
      <w:r>
        <w:rPr>
          <w:rFonts w:ascii="Times New Roman" w:hAnsi="Times New Roman" w:cs="Times New Roman"/>
          <w:sz w:val="28"/>
          <w:szCs w:val="28"/>
          <w:lang w:val="uk-UA"/>
        </w:rPr>
        <w:t>Але, потрібно зазначити, що коли в жовтні 1981 р. прийшов до влади А.</w:t>
      </w:r>
      <w:r w:rsidR="00F15F41">
        <w:rPr>
          <w:rFonts w:ascii="Times New Roman" w:hAnsi="Times New Roman" w:cs="Times New Roman"/>
          <w:sz w:val="28"/>
          <w:szCs w:val="28"/>
          <w:lang w:val="en-US"/>
        </w:rPr>
        <w:t> </w:t>
      </w:r>
      <w:r>
        <w:rPr>
          <w:rFonts w:ascii="Times New Roman" w:hAnsi="Times New Roman" w:cs="Times New Roman"/>
          <w:sz w:val="28"/>
          <w:szCs w:val="28"/>
          <w:lang w:val="uk-UA"/>
        </w:rPr>
        <w:t>Папандреу, що все ж таки через 2 роки було ухвалено рішення про децентралізацію системи охорони здоров</w:t>
      </w:r>
      <w:r>
        <w:rPr>
          <w:rFonts w:ascii="Times New Roman" w:hAnsi="Times New Roman" w:cs="Times New Roman"/>
          <w:sz w:val="28"/>
          <w:szCs w:val="28"/>
          <w:lang w:val="en-US"/>
        </w:rPr>
        <w:t>’</w:t>
      </w:r>
      <w:r>
        <w:rPr>
          <w:rFonts w:ascii="Times New Roman" w:hAnsi="Times New Roman" w:cs="Times New Roman"/>
          <w:sz w:val="28"/>
          <w:szCs w:val="28"/>
          <w:lang w:val="uk-UA"/>
        </w:rPr>
        <w:t>я, яке мало на меті дати роботу для більшої кількості потенційних медичних робітників, звести до єдиної форми сферу медичних закладів</w:t>
      </w:r>
      <w:r w:rsidR="00D125AD">
        <w:rPr>
          <w:rFonts w:ascii="Times New Roman" w:hAnsi="Times New Roman" w:cs="Times New Roman"/>
          <w:sz w:val="28"/>
          <w:szCs w:val="28"/>
          <w:lang w:val="uk-UA"/>
        </w:rPr>
        <w:t xml:space="preserve"> </w:t>
      </w:r>
      <w:r w:rsidR="00D125AD">
        <w:rPr>
          <w:rFonts w:ascii="Times New Roman" w:hAnsi="Times New Roman" w:cs="Times New Roman"/>
          <w:sz w:val="28"/>
          <w:szCs w:val="28"/>
          <w:lang w:val="en-US"/>
        </w:rPr>
        <w:t>[</w:t>
      </w:r>
      <w:r w:rsidR="00D125AD">
        <w:rPr>
          <w:rFonts w:ascii="Times New Roman" w:hAnsi="Times New Roman" w:cs="Times New Roman"/>
          <w:sz w:val="28"/>
          <w:szCs w:val="28"/>
          <w:lang w:val="en-US"/>
        </w:rPr>
        <w:fldChar w:fldCharType="begin"/>
      </w:r>
      <w:r w:rsidR="00D125AD">
        <w:rPr>
          <w:rFonts w:ascii="Times New Roman" w:hAnsi="Times New Roman" w:cs="Times New Roman"/>
          <w:sz w:val="28"/>
          <w:szCs w:val="28"/>
          <w:lang w:val="en-US"/>
        </w:rPr>
        <w:instrText xml:space="preserve"> REF _Ref149129507 \r \h </w:instrText>
      </w:r>
      <w:r w:rsidR="00D125AD">
        <w:rPr>
          <w:rFonts w:ascii="Times New Roman" w:hAnsi="Times New Roman" w:cs="Times New Roman"/>
          <w:sz w:val="28"/>
          <w:szCs w:val="28"/>
          <w:lang w:val="en-US"/>
        </w:rPr>
      </w:r>
      <w:r w:rsidR="00D125AD">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33</w:t>
      </w:r>
      <w:r w:rsidR="00D125AD">
        <w:rPr>
          <w:rFonts w:ascii="Times New Roman" w:hAnsi="Times New Roman" w:cs="Times New Roman"/>
          <w:sz w:val="28"/>
          <w:szCs w:val="28"/>
          <w:lang w:val="en-US"/>
        </w:rPr>
        <w:fldChar w:fldCharType="end"/>
      </w:r>
      <w:r w:rsidR="00D125AD">
        <w:rPr>
          <w:rFonts w:ascii="Times New Roman" w:hAnsi="Times New Roman" w:cs="Times New Roman"/>
          <w:sz w:val="28"/>
          <w:szCs w:val="28"/>
          <w:lang w:val="en-US"/>
        </w:rPr>
        <w:t xml:space="preserve">, </w:t>
      </w:r>
      <w:r w:rsidR="00D125AD">
        <w:rPr>
          <w:rFonts w:ascii="Times New Roman" w:hAnsi="Times New Roman" w:cs="Times New Roman"/>
          <w:sz w:val="28"/>
          <w:szCs w:val="28"/>
          <w:lang w:val="uk-UA"/>
        </w:rPr>
        <w:t xml:space="preserve">с. </w:t>
      </w:r>
      <w:r w:rsidR="00D125AD">
        <w:rPr>
          <w:rFonts w:ascii="Times New Roman" w:hAnsi="Times New Roman" w:cs="Times New Roman"/>
          <w:sz w:val="28"/>
          <w:szCs w:val="28"/>
          <w:lang w:val="en-US"/>
        </w:rPr>
        <w:t>84-85]</w:t>
      </w:r>
      <w:r>
        <w:rPr>
          <w:rFonts w:ascii="Times New Roman" w:hAnsi="Times New Roman" w:cs="Times New Roman"/>
          <w:sz w:val="28"/>
          <w:szCs w:val="28"/>
          <w:lang w:val="uk-UA"/>
        </w:rPr>
        <w:t>.</w:t>
      </w:r>
    </w:p>
    <w:p w14:paraId="0F0B18D0" w14:textId="569CD8A1"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важливим питанням соціального сектору було надання житла для грецького населення. В 1974-1981 рр. внаслідок великих грошових вкладень в житлобудівництво, був присутній надлишок пропозицій на ринку</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нерухомості в містах</w:t>
      </w:r>
      <w:r w:rsidR="001F6A7C">
        <w:rPr>
          <w:rFonts w:ascii="Times New Roman" w:hAnsi="Times New Roman" w:cs="Times New Roman"/>
          <w:sz w:val="28"/>
          <w:szCs w:val="28"/>
          <w:lang w:val="en-US"/>
        </w:rPr>
        <w:t xml:space="preserve"> [</w:t>
      </w:r>
      <w:r w:rsidR="001F6A7C">
        <w:rPr>
          <w:rFonts w:ascii="Times New Roman" w:hAnsi="Times New Roman" w:cs="Times New Roman"/>
          <w:sz w:val="28"/>
          <w:szCs w:val="28"/>
          <w:lang w:val="en-US"/>
        </w:rPr>
        <w:fldChar w:fldCharType="begin"/>
      </w:r>
      <w:r w:rsidR="001F6A7C">
        <w:rPr>
          <w:rFonts w:ascii="Times New Roman" w:hAnsi="Times New Roman" w:cs="Times New Roman"/>
          <w:sz w:val="28"/>
          <w:szCs w:val="28"/>
          <w:lang w:val="en-US"/>
        </w:rPr>
        <w:instrText xml:space="preserve"> REF _Ref149130814 \r \h </w:instrText>
      </w:r>
      <w:r w:rsidR="001F6A7C">
        <w:rPr>
          <w:rFonts w:ascii="Times New Roman" w:hAnsi="Times New Roman" w:cs="Times New Roman"/>
          <w:sz w:val="28"/>
          <w:szCs w:val="28"/>
          <w:lang w:val="en-US"/>
        </w:rPr>
      </w:r>
      <w:r w:rsidR="001F6A7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20</w:t>
      </w:r>
      <w:r w:rsidR="001F6A7C">
        <w:rPr>
          <w:rFonts w:ascii="Times New Roman" w:hAnsi="Times New Roman" w:cs="Times New Roman"/>
          <w:sz w:val="28"/>
          <w:szCs w:val="28"/>
          <w:lang w:val="en-US"/>
        </w:rPr>
        <w:fldChar w:fldCharType="end"/>
      </w:r>
      <w:r w:rsidR="001F6A7C">
        <w:rPr>
          <w:rFonts w:ascii="Times New Roman" w:hAnsi="Times New Roman" w:cs="Times New Roman"/>
          <w:sz w:val="28"/>
          <w:szCs w:val="28"/>
          <w:lang w:val="en-US"/>
        </w:rPr>
        <w:t xml:space="preserve">, </w:t>
      </w:r>
      <w:r w:rsidR="001F6A7C">
        <w:rPr>
          <w:rFonts w:ascii="Times New Roman" w:hAnsi="Times New Roman" w:cs="Times New Roman"/>
          <w:sz w:val="28"/>
          <w:szCs w:val="28"/>
          <w:lang w:val="uk-UA"/>
        </w:rPr>
        <w:t>с.</w:t>
      </w:r>
      <w:r w:rsidR="001F6A7C">
        <w:rPr>
          <w:rFonts w:ascii="Times New Roman" w:hAnsi="Times New Roman" w:cs="Times New Roman"/>
          <w:sz w:val="28"/>
          <w:szCs w:val="28"/>
          <w:lang w:val="en-US"/>
        </w:rPr>
        <w:t xml:space="preserve"> </w:t>
      </w:r>
      <w:r w:rsidR="00236878">
        <w:rPr>
          <w:rFonts w:ascii="Times New Roman" w:hAnsi="Times New Roman" w:cs="Times New Roman"/>
          <w:sz w:val="28"/>
          <w:szCs w:val="28"/>
          <w:lang w:val="en-US"/>
        </w:rPr>
        <w:t>17</w:t>
      </w:r>
      <w:r w:rsidR="001F6A7C">
        <w:rPr>
          <w:rFonts w:ascii="Times New Roman" w:hAnsi="Times New Roman" w:cs="Times New Roman"/>
          <w:sz w:val="28"/>
          <w:szCs w:val="28"/>
          <w:lang w:val="en-US"/>
        </w:rPr>
        <w:t xml:space="preserve">; </w:t>
      </w:r>
      <w:r w:rsidR="001F6A7C">
        <w:rPr>
          <w:rFonts w:ascii="Times New Roman" w:hAnsi="Times New Roman" w:cs="Times New Roman"/>
          <w:sz w:val="28"/>
          <w:szCs w:val="28"/>
          <w:lang w:val="en-US"/>
        </w:rPr>
        <w:fldChar w:fldCharType="begin"/>
      </w:r>
      <w:r w:rsidR="001F6A7C">
        <w:rPr>
          <w:rFonts w:ascii="Times New Roman" w:hAnsi="Times New Roman" w:cs="Times New Roman"/>
          <w:sz w:val="28"/>
          <w:szCs w:val="28"/>
          <w:lang w:val="en-US"/>
        </w:rPr>
        <w:instrText xml:space="preserve"> REF _Ref149130627 \r \h </w:instrText>
      </w:r>
      <w:r w:rsidR="001F6A7C">
        <w:rPr>
          <w:rFonts w:ascii="Times New Roman" w:hAnsi="Times New Roman" w:cs="Times New Roman"/>
          <w:sz w:val="28"/>
          <w:szCs w:val="28"/>
          <w:lang w:val="en-US"/>
        </w:rPr>
      </w:r>
      <w:r w:rsidR="001F6A7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24</w:t>
      </w:r>
      <w:r w:rsidR="001F6A7C">
        <w:rPr>
          <w:rFonts w:ascii="Times New Roman" w:hAnsi="Times New Roman" w:cs="Times New Roman"/>
          <w:sz w:val="28"/>
          <w:szCs w:val="28"/>
          <w:lang w:val="en-US"/>
        </w:rPr>
        <w:fldChar w:fldCharType="end"/>
      </w:r>
      <w:r w:rsidR="001F6A7C">
        <w:rPr>
          <w:rFonts w:ascii="Times New Roman" w:hAnsi="Times New Roman" w:cs="Times New Roman"/>
          <w:sz w:val="28"/>
          <w:szCs w:val="28"/>
          <w:lang w:val="en-US"/>
        </w:rPr>
        <w:t>, c. 280-282]</w:t>
      </w:r>
      <w:r>
        <w:rPr>
          <w:rFonts w:ascii="Times New Roman" w:hAnsi="Times New Roman" w:cs="Times New Roman"/>
          <w:sz w:val="28"/>
          <w:szCs w:val="28"/>
          <w:lang w:val="uk-UA"/>
        </w:rPr>
        <w:t xml:space="preserve">. </w:t>
      </w:r>
      <w:r w:rsidR="00BE140F">
        <w:rPr>
          <w:rFonts w:ascii="Times New Roman" w:hAnsi="Times New Roman" w:cs="Times New Roman"/>
          <w:sz w:val="28"/>
          <w:szCs w:val="28"/>
          <w:lang w:val="uk-UA"/>
        </w:rPr>
        <w:t>Дослідник Еммануель Д. в  науковій статті звертає увагу на те, що у</w:t>
      </w:r>
      <w:r>
        <w:rPr>
          <w:rFonts w:ascii="Times New Roman" w:hAnsi="Times New Roman" w:cs="Times New Roman"/>
          <w:sz w:val="28"/>
          <w:szCs w:val="28"/>
          <w:lang w:val="uk-UA"/>
        </w:rPr>
        <w:t xml:space="preserve">ряд К. Караманліса мав низький рівень контролю за розвитком та якістю житла. </w:t>
      </w:r>
      <w:r w:rsidR="00CF674C">
        <w:rPr>
          <w:rFonts w:ascii="Times New Roman" w:hAnsi="Times New Roman" w:cs="Times New Roman"/>
          <w:sz w:val="28"/>
          <w:szCs w:val="28"/>
          <w:lang w:val="uk-UA"/>
        </w:rPr>
        <w:t>Прем</w:t>
      </w:r>
      <w:r w:rsidR="00CF674C">
        <w:rPr>
          <w:rFonts w:ascii="Times New Roman" w:hAnsi="Times New Roman" w:cs="Times New Roman"/>
          <w:sz w:val="28"/>
          <w:szCs w:val="28"/>
          <w:lang w:val="en-US"/>
        </w:rPr>
        <w:t>’</w:t>
      </w:r>
      <w:r w:rsidR="00CF674C">
        <w:rPr>
          <w:rFonts w:ascii="Times New Roman" w:hAnsi="Times New Roman" w:cs="Times New Roman"/>
          <w:sz w:val="28"/>
          <w:szCs w:val="28"/>
          <w:lang w:val="uk-UA"/>
        </w:rPr>
        <w:t>єр-міністр</w:t>
      </w:r>
      <w:r>
        <w:rPr>
          <w:rFonts w:ascii="Times New Roman" w:hAnsi="Times New Roman" w:cs="Times New Roman"/>
          <w:sz w:val="28"/>
          <w:szCs w:val="28"/>
          <w:lang w:val="uk-UA"/>
        </w:rPr>
        <w:t xml:space="preserve"> вважав, що грецькі домогосподарства змогли задовольнити себе помешканнями і не потребували допомоги від держави. Переважно інвестували в житло приватний секторальний бізнес</w:t>
      </w:r>
      <w:r w:rsidR="001F6A7C">
        <w:rPr>
          <w:rFonts w:ascii="Times New Roman" w:hAnsi="Times New Roman" w:cs="Times New Roman"/>
          <w:sz w:val="28"/>
          <w:szCs w:val="28"/>
          <w:lang w:val="en-US"/>
        </w:rPr>
        <w:t xml:space="preserve"> [</w:t>
      </w:r>
      <w:r w:rsidR="00D25348">
        <w:rPr>
          <w:rFonts w:ascii="Times New Roman" w:hAnsi="Times New Roman" w:cs="Times New Roman"/>
          <w:sz w:val="28"/>
          <w:szCs w:val="28"/>
          <w:lang w:val="en-US"/>
        </w:rPr>
        <w:fldChar w:fldCharType="begin"/>
      </w:r>
      <w:r w:rsidR="00D25348">
        <w:rPr>
          <w:rFonts w:ascii="Times New Roman" w:hAnsi="Times New Roman" w:cs="Times New Roman"/>
          <w:sz w:val="28"/>
          <w:szCs w:val="28"/>
          <w:lang w:val="en-US"/>
        </w:rPr>
        <w:instrText xml:space="preserve"> REF _Ref149900876 \r \h </w:instrText>
      </w:r>
      <w:r w:rsidR="00D25348">
        <w:rPr>
          <w:rFonts w:ascii="Times New Roman" w:hAnsi="Times New Roman" w:cs="Times New Roman"/>
          <w:sz w:val="28"/>
          <w:szCs w:val="28"/>
          <w:lang w:val="en-US"/>
        </w:rPr>
      </w:r>
      <w:r w:rsidR="00D25348">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52</w:t>
      </w:r>
      <w:r w:rsidR="00D25348">
        <w:rPr>
          <w:rFonts w:ascii="Times New Roman" w:hAnsi="Times New Roman" w:cs="Times New Roman"/>
          <w:sz w:val="28"/>
          <w:szCs w:val="28"/>
          <w:lang w:val="en-US"/>
        </w:rPr>
        <w:fldChar w:fldCharType="end"/>
      </w:r>
      <w:r w:rsidR="00D25348">
        <w:rPr>
          <w:rFonts w:ascii="Times New Roman" w:hAnsi="Times New Roman" w:cs="Times New Roman"/>
          <w:sz w:val="28"/>
          <w:szCs w:val="28"/>
          <w:lang w:val="uk-UA"/>
        </w:rPr>
        <w:t>, с.</w:t>
      </w:r>
      <w:r w:rsidR="00210E8E">
        <w:rPr>
          <w:rFonts w:ascii="Times New Roman" w:hAnsi="Times New Roman" w:cs="Times New Roman"/>
          <w:sz w:val="28"/>
          <w:szCs w:val="28"/>
          <w:lang w:val="uk-UA"/>
        </w:rPr>
        <w:t xml:space="preserve"> 934</w:t>
      </w:r>
      <w:r w:rsidR="001F6A7C">
        <w:rPr>
          <w:rFonts w:ascii="Times New Roman" w:hAnsi="Times New Roman" w:cs="Times New Roman"/>
          <w:sz w:val="28"/>
          <w:szCs w:val="28"/>
          <w:lang w:val="en-US"/>
        </w:rPr>
        <w:t>]</w:t>
      </w:r>
      <w:r>
        <w:rPr>
          <w:rFonts w:ascii="Times New Roman" w:hAnsi="Times New Roman" w:cs="Times New Roman"/>
          <w:sz w:val="28"/>
          <w:szCs w:val="28"/>
          <w:lang w:val="uk-UA"/>
        </w:rPr>
        <w:t xml:space="preserve">. Влада була більше зацікавлена в зростанні міського населення, ніж допомогти з фінансуванням житла. </w:t>
      </w:r>
    </w:p>
    <w:p w14:paraId="37C38F79" w14:textId="0123E66B"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урбанізація проходила досить повільно через нафтову кризу 1973</w:t>
      </w:r>
      <w:r w:rsidR="003A73F5">
        <w:rPr>
          <w:rFonts w:ascii="Times New Roman" w:hAnsi="Times New Roman" w:cs="Times New Roman"/>
          <w:sz w:val="28"/>
          <w:szCs w:val="28"/>
          <w:lang w:val="en-US"/>
        </w:rPr>
        <w:t> </w:t>
      </w:r>
      <w:r>
        <w:rPr>
          <w:rFonts w:ascii="Times New Roman" w:hAnsi="Times New Roman" w:cs="Times New Roman"/>
          <w:sz w:val="28"/>
          <w:szCs w:val="28"/>
          <w:lang w:val="uk-UA"/>
        </w:rPr>
        <w:t>р., особливо це можна простежити на прикладі 1980-1981 рр. Цей період був характерний уповільненням економічного зростання, і мав досить високий, але контрольований рівень інфляції, розміром до 20%. Домогосподарства не могли себе якісно забезпечити. Для житлової сфери, це був досить негативний вплив, пропозиції на оренду або купівлі житла мали невисокий рівень</w:t>
      </w:r>
      <w:r w:rsidR="001F6A7C">
        <w:rPr>
          <w:rFonts w:ascii="Times New Roman" w:hAnsi="Times New Roman" w:cs="Times New Roman"/>
          <w:sz w:val="28"/>
          <w:szCs w:val="28"/>
          <w:lang w:val="en-US"/>
        </w:rPr>
        <w:t xml:space="preserve"> [</w:t>
      </w:r>
      <w:r w:rsidR="00990E52">
        <w:rPr>
          <w:rFonts w:ascii="Times New Roman" w:hAnsi="Times New Roman" w:cs="Times New Roman"/>
          <w:sz w:val="28"/>
          <w:szCs w:val="28"/>
          <w:lang w:val="en-US"/>
        </w:rPr>
        <w:fldChar w:fldCharType="begin"/>
      </w:r>
      <w:r w:rsidR="00990E52">
        <w:rPr>
          <w:rFonts w:ascii="Times New Roman" w:hAnsi="Times New Roman" w:cs="Times New Roman"/>
          <w:sz w:val="28"/>
          <w:szCs w:val="28"/>
          <w:lang w:val="en-US"/>
        </w:rPr>
        <w:instrText xml:space="preserve"> REF _Ref149900876 \r \h </w:instrText>
      </w:r>
      <w:r w:rsidR="00990E52">
        <w:rPr>
          <w:rFonts w:ascii="Times New Roman" w:hAnsi="Times New Roman" w:cs="Times New Roman"/>
          <w:sz w:val="28"/>
          <w:szCs w:val="28"/>
          <w:lang w:val="en-US"/>
        </w:rPr>
      </w:r>
      <w:r w:rsidR="00990E52">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52</w:t>
      </w:r>
      <w:r w:rsidR="00990E52">
        <w:rPr>
          <w:rFonts w:ascii="Times New Roman" w:hAnsi="Times New Roman" w:cs="Times New Roman"/>
          <w:sz w:val="28"/>
          <w:szCs w:val="28"/>
          <w:lang w:val="en-US"/>
        </w:rPr>
        <w:fldChar w:fldCharType="end"/>
      </w:r>
      <w:r w:rsidR="00990E52">
        <w:rPr>
          <w:rFonts w:ascii="Times New Roman" w:hAnsi="Times New Roman" w:cs="Times New Roman"/>
          <w:sz w:val="28"/>
          <w:szCs w:val="28"/>
          <w:lang w:val="uk-UA"/>
        </w:rPr>
        <w:t>, с. 93</w:t>
      </w:r>
      <w:r w:rsidR="00A24F89">
        <w:rPr>
          <w:rFonts w:ascii="Times New Roman" w:hAnsi="Times New Roman" w:cs="Times New Roman"/>
          <w:sz w:val="28"/>
          <w:szCs w:val="28"/>
          <w:lang w:val="uk-UA"/>
        </w:rPr>
        <w:t>1</w:t>
      </w:r>
      <w:r w:rsidR="001F6A7C">
        <w:rPr>
          <w:rFonts w:ascii="Times New Roman" w:hAnsi="Times New Roman" w:cs="Times New Roman"/>
          <w:sz w:val="28"/>
          <w:szCs w:val="28"/>
          <w:lang w:val="en-US"/>
        </w:rPr>
        <w:t>]</w:t>
      </w:r>
      <w:r>
        <w:rPr>
          <w:rFonts w:ascii="Times New Roman" w:hAnsi="Times New Roman" w:cs="Times New Roman"/>
          <w:sz w:val="28"/>
          <w:szCs w:val="28"/>
          <w:lang w:val="uk-UA"/>
        </w:rPr>
        <w:t>.</w:t>
      </w:r>
    </w:p>
    <w:p w14:paraId="63215A50" w14:textId="1146D003" w:rsidR="003E2E3B" w:rsidRDefault="003E2E3B" w:rsidP="004C20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уряду К. Караманліса проблемним питанням залишалася діяльність профспілкового руху. Як було зазначено вище, з 1973 р. почали виникати масові хвилі страйків робітників по всій Греції. Впродовж 1974-1978 рр. також не є виключенням, можна спостерігати за високою динамікою розростання протестів серед працівників.</w:t>
      </w:r>
      <w:r w:rsidR="00A60D78">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Основними причинами, чому в цей час промисловий робітничий клас відмовлявся працювати на підприємствах були досить банальні: незадовільні умови праці, ненормований робочий день, низький рівень заробітної плати. Більшість місцевого керівництва підприємств робило типову помилку, просто звільняла тих робітників, які висловлювали своє невдоволення, такі дії в свою чергу тільки посилювали конфліктну ситуацію, що закінчувалося здебільшого поверненням на роботу звільнених працівників</w:t>
      </w:r>
      <w:r w:rsidR="004C20ED">
        <w:rPr>
          <w:rFonts w:ascii="Times New Roman" w:hAnsi="Times New Roman" w:cs="Times New Roman"/>
          <w:sz w:val="28"/>
          <w:szCs w:val="28"/>
          <w:lang w:val="en-US"/>
        </w:rPr>
        <w:t xml:space="preserve">. </w:t>
      </w:r>
      <w:r>
        <w:rPr>
          <w:rFonts w:ascii="Times New Roman" w:hAnsi="Times New Roman" w:cs="Times New Roman"/>
          <w:sz w:val="28"/>
          <w:szCs w:val="28"/>
          <w:lang w:val="uk-UA"/>
        </w:rPr>
        <w:t>Ще одним методом профспілкового руху, для того щоб, були виконані їх вимоги – це приховані форми страйку. До них можна віднести, наприклад, затримка виконання робочого плану підприємства, саботування наказів керівництва, навмисна зупинка робочого процесу тощо</w:t>
      </w:r>
      <w:r w:rsidR="004C20ED">
        <w:rPr>
          <w:rFonts w:ascii="Times New Roman" w:hAnsi="Times New Roman" w:cs="Times New Roman"/>
          <w:sz w:val="28"/>
          <w:szCs w:val="28"/>
          <w:lang w:val="en-US"/>
        </w:rPr>
        <w:t xml:space="preserve"> [</w:t>
      </w:r>
      <w:r w:rsidR="004C20ED">
        <w:rPr>
          <w:rFonts w:ascii="Times New Roman" w:hAnsi="Times New Roman" w:cs="Times New Roman"/>
          <w:sz w:val="28"/>
          <w:szCs w:val="28"/>
          <w:lang w:val="en-US"/>
        </w:rPr>
        <w:fldChar w:fldCharType="begin"/>
      </w:r>
      <w:r w:rsidR="004C20ED">
        <w:rPr>
          <w:rFonts w:ascii="Times New Roman" w:hAnsi="Times New Roman" w:cs="Times New Roman"/>
          <w:sz w:val="28"/>
          <w:szCs w:val="28"/>
          <w:lang w:val="en-US"/>
        </w:rPr>
        <w:instrText xml:space="preserve"> REF _Ref149129909 \r \h </w:instrText>
      </w:r>
      <w:r w:rsidR="004C20ED">
        <w:rPr>
          <w:rFonts w:ascii="Times New Roman" w:hAnsi="Times New Roman" w:cs="Times New Roman"/>
          <w:sz w:val="28"/>
          <w:szCs w:val="28"/>
          <w:lang w:val="en-US"/>
        </w:rPr>
      </w:r>
      <w:r w:rsidR="004C20ED">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65</w:t>
      </w:r>
      <w:r w:rsidR="004C20ED">
        <w:rPr>
          <w:rFonts w:ascii="Times New Roman" w:hAnsi="Times New Roman" w:cs="Times New Roman"/>
          <w:sz w:val="28"/>
          <w:szCs w:val="28"/>
          <w:lang w:val="en-US"/>
        </w:rPr>
        <w:fldChar w:fldCharType="end"/>
      </w:r>
      <w:r w:rsidR="004C20ED">
        <w:rPr>
          <w:rFonts w:ascii="Times New Roman" w:hAnsi="Times New Roman" w:cs="Times New Roman"/>
          <w:sz w:val="28"/>
          <w:szCs w:val="28"/>
          <w:lang w:val="en-US"/>
        </w:rPr>
        <w:t>, c. 2</w:t>
      </w:r>
      <w:r w:rsidR="00A21849">
        <w:rPr>
          <w:rFonts w:ascii="Times New Roman" w:hAnsi="Times New Roman" w:cs="Times New Roman"/>
          <w:sz w:val="28"/>
          <w:szCs w:val="28"/>
          <w:lang w:val="en-US"/>
        </w:rPr>
        <w:t xml:space="preserve">; </w:t>
      </w:r>
      <w:r w:rsidR="00A21849">
        <w:rPr>
          <w:rFonts w:ascii="Times New Roman" w:hAnsi="Times New Roman" w:cs="Times New Roman"/>
          <w:sz w:val="28"/>
          <w:szCs w:val="28"/>
          <w:lang w:val="en-US"/>
        </w:rPr>
        <w:fldChar w:fldCharType="begin"/>
      </w:r>
      <w:r w:rsidR="00A21849">
        <w:rPr>
          <w:rFonts w:ascii="Times New Roman" w:hAnsi="Times New Roman" w:cs="Times New Roman"/>
          <w:sz w:val="28"/>
          <w:szCs w:val="28"/>
          <w:lang w:val="en-US"/>
        </w:rPr>
        <w:instrText xml:space="preserve"> REF _Ref149490934 \r \h </w:instrText>
      </w:r>
      <w:r w:rsidR="00A21849">
        <w:rPr>
          <w:rFonts w:ascii="Times New Roman" w:hAnsi="Times New Roman" w:cs="Times New Roman"/>
          <w:sz w:val="28"/>
          <w:szCs w:val="28"/>
          <w:lang w:val="en-US"/>
        </w:rPr>
      </w:r>
      <w:r w:rsidR="00A21849">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69</w:t>
      </w:r>
      <w:r w:rsidR="00A21849">
        <w:rPr>
          <w:rFonts w:ascii="Times New Roman" w:hAnsi="Times New Roman" w:cs="Times New Roman"/>
          <w:sz w:val="28"/>
          <w:szCs w:val="28"/>
          <w:lang w:val="en-US"/>
        </w:rPr>
        <w:fldChar w:fldCharType="end"/>
      </w:r>
      <w:r w:rsidR="00A21849">
        <w:rPr>
          <w:rFonts w:ascii="Times New Roman" w:hAnsi="Times New Roman" w:cs="Times New Roman"/>
          <w:sz w:val="28"/>
          <w:szCs w:val="28"/>
          <w:lang w:val="en-US"/>
        </w:rPr>
        <w:t xml:space="preserve">, </w:t>
      </w:r>
      <w:r w:rsidR="00A21849">
        <w:rPr>
          <w:rFonts w:ascii="Times New Roman" w:hAnsi="Times New Roman" w:cs="Times New Roman"/>
          <w:sz w:val="28"/>
          <w:szCs w:val="28"/>
          <w:lang w:val="uk-UA"/>
        </w:rPr>
        <w:t>с. 2</w:t>
      </w:r>
      <w:r w:rsidR="008349C0">
        <w:rPr>
          <w:rFonts w:ascii="Times New Roman" w:hAnsi="Times New Roman" w:cs="Times New Roman"/>
          <w:sz w:val="28"/>
          <w:szCs w:val="28"/>
          <w:lang w:val="uk-UA"/>
        </w:rPr>
        <w:t>1</w:t>
      </w:r>
      <w:r w:rsidR="004C20ED">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1192AB99" w14:textId="77B716D7"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зауважити, що в період 1974-1978 рр. профспілковий рух був сконцентрований не лише в великих промислових регіонах, таких як Аттика чи Центральна Македонія (м. Афіни, м. Салоніки).</w:t>
      </w:r>
      <w:r w:rsidR="00A60D78">
        <w:rPr>
          <w:rFonts w:ascii="Times New Roman" w:hAnsi="Times New Roman" w:cs="Times New Roman"/>
          <w:sz w:val="28"/>
          <w:szCs w:val="28"/>
          <w:lang w:val="uk-UA"/>
        </w:rPr>
        <w:t xml:space="preserve"> Аналізуючи питання концентрації профспілкових рухів, дослідник Палеолог А. в науковій статті звертає увагу на те, що</w:t>
      </w:r>
      <w:r>
        <w:rPr>
          <w:rFonts w:ascii="Times New Roman" w:hAnsi="Times New Roman" w:cs="Times New Roman"/>
          <w:sz w:val="28"/>
          <w:szCs w:val="28"/>
          <w:lang w:val="uk-UA"/>
        </w:rPr>
        <w:t xml:space="preserve"> </w:t>
      </w:r>
      <w:r w:rsidR="00A60D78">
        <w:rPr>
          <w:rFonts w:ascii="Times New Roman" w:hAnsi="Times New Roman" w:cs="Times New Roman"/>
          <w:sz w:val="28"/>
          <w:szCs w:val="28"/>
          <w:lang w:val="uk-UA"/>
        </w:rPr>
        <w:t>с</w:t>
      </w:r>
      <w:r>
        <w:rPr>
          <w:rFonts w:ascii="Times New Roman" w:hAnsi="Times New Roman" w:cs="Times New Roman"/>
          <w:sz w:val="28"/>
          <w:szCs w:val="28"/>
          <w:lang w:val="uk-UA"/>
        </w:rPr>
        <w:t>трайки також поширилися в Пелопоннесі (м. Патри), в провінційних районах Північної та Центральної Греції. Щоб знайти підтримку серед населення Греції, професійні спілки видавали власну пресу, які розкривали основну причини страйків на підприємствах</w:t>
      </w:r>
      <w:r w:rsidR="00D66981">
        <w:rPr>
          <w:rFonts w:ascii="Times New Roman" w:hAnsi="Times New Roman" w:cs="Times New Roman"/>
          <w:sz w:val="28"/>
          <w:szCs w:val="28"/>
          <w:lang w:val="en-US"/>
        </w:rPr>
        <w:t xml:space="preserve"> [</w:t>
      </w:r>
      <w:r w:rsidR="00961D64">
        <w:rPr>
          <w:rFonts w:ascii="Times New Roman" w:hAnsi="Times New Roman" w:cs="Times New Roman"/>
          <w:sz w:val="28"/>
          <w:szCs w:val="28"/>
          <w:lang w:val="en-US"/>
        </w:rPr>
        <w:fldChar w:fldCharType="begin"/>
      </w:r>
      <w:r w:rsidR="00961D64">
        <w:rPr>
          <w:rFonts w:ascii="Times New Roman" w:hAnsi="Times New Roman" w:cs="Times New Roman"/>
          <w:sz w:val="28"/>
          <w:szCs w:val="28"/>
          <w:lang w:val="en-US"/>
        </w:rPr>
        <w:instrText xml:space="preserve"> REF _Ref149129909 \r \h </w:instrText>
      </w:r>
      <w:r w:rsidR="00961D64">
        <w:rPr>
          <w:rFonts w:ascii="Times New Roman" w:hAnsi="Times New Roman" w:cs="Times New Roman"/>
          <w:sz w:val="28"/>
          <w:szCs w:val="28"/>
          <w:lang w:val="en-US"/>
        </w:rPr>
      </w:r>
      <w:r w:rsidR="00961D6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65</w:t>
      </w:r>
      <w:r w:rsidR="00961D64">
        <w:rPr>
          <w:rFonts w:ascii="Times New Roman" w:hAnsi="Times New Roman" w:cs="Times New Roman"/>
          <w:sz w:val="28"/>
          <w:szCs w:val="28"/>
          <w:lang w:val="en-US"/>
        </w:rPr>
        <w:fldChar w:fldCharType="end"/>
      </w:r>
      <w:r w:rsidR="00961D64">
        <w:rPr>
          <w:rFonts w:ascii="Times New Roman" w:hAnsi="Times New Roman" w:cs="Times New Roman"/>
          <w:sz w:val="28"/>
          <w:szCs w:val="28"/>
          <w:lang w:val="uk-UA"/>
        </w:rPr>
        <w:t>, с. 2</w:t>
      </w:r>
      <w:r w:rsidR="00D66981">
        <w:rPr>
          <w:rFonts w:ascii="Times New Roman" w:hAnsi="Times New Roman" w:cs="Times New Roman"/>
          <w:sz w:val="28"/>
          <w:szCs w:val="28"/>
          <w:lang w:val="en-US"/>
        </w:rPr>
        <w:t>]</w:t>
      </w:r>
      <w:r>
        <w:rPr>
          <w:rFonts w:ascii="Times New Roman" w:hAnsi="Times New Roman" w:cs="Times New Roman"/>
          <w:sz w:val="28"/>
          <w:szCs w:val="28"/>
          <w:lang w:val="uk-UA"/>
        </w:rPr>
        <w:t>.</w:t>
      </w:r>
    </w:p>
    <w:p w14:paraId="42CDBBB6" w14:textId="31D72326" w:rsid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припинити поширення протестів серед робітничого класу, уряд К.</w:t>
      </w:r>
      <w:r w:rsidR="00F15F41">
        <w:rPr>
          <w:rFonts w:ascii="Times New Roman" w:hAnsi="Times New Roman" w:cs="Times New Roman"/>
          <w:sz w:val="28"/>
          <w:szCs w:val="28"/>
          <w:lang w:val="en-US"/>
        </w:rPr>
        <w:t> </w:t>
      </w:r>
      <w:r>
        <w:rPr>
          <w:rFonts w:ascii="Times New Roman" w:hAnsi="Times New Roman" w:cs="Times New Roman"/>
          <w:sz w:val="28"/>
          <w:szCs w:val="28"/>
          <w:lang w:val="uk-UA"/>
        </w:rPr>
        <w:t xml:space="preserve">Караманліса вирішив піти жорстким шляхом. Парламент Греції прийняв закони, які унеможливлювали страйкування, накладалася заборона на </w:t>
      </w:r>
      <w:r w:rsidRPr="000C7A80">
        <w:rPr>
          <w:rFonts w:ascii="Times New Roman" w:hAnsi="Times New Roman" w:cs="Times New Roman"/>
          <w:sz w:val="28"/>
          <w:szCs w:val="28"/>
          <w:lang w:val="uk-UA"/>
        </w:rPr>
        <w:t>несанкціонован</w:t>
      </w:r>
      <w:r>
        <w:rPr>
          <w:rFonts w:ascii="Times New Roman" w:hAnsi="Times New Roman" w:cs="Times New Roman"/>
          <w:sz w:val="28"/>
          <w:szCs w:val="28"/>
          <w:lang w:val="uk-UA"/>
        </w:rPr>
        <w:t xml:space="preserve">і страйки професійних спілок. Можна побачити, що це спрацювало. Порушників звільняли з роботи, відкривалися адміністративні </w:t>
      </w:r>
      <w:r>
        <w:rPr>
          <w:rFonts w:ascii="Times New Roman" w:hAnsi="Times New Roman" w:cs="Times New Roman"/>
          <w:sz w:val="28"/>
          <w:szCs w:val="28"/>
          <w:lang w:val="uk-UA"/>
        </w:rPr>
        <w:lastRenderedPageBreak/>
        <w:t>справи на членів профспілок, залучалася поліція для подавлення протесту</w:t>
      </w:r>
      <w:r w:rsidR="00D66981">
        <w:rPr>
          <w:rFonts w:ascii="Times New Roman" w:hAnsi="Times New Roman" w:cs="Times New Roman"/>
          <w:sz w:val="28"/>
          <w:szCs w:val="28"/>
          <w:lang w:val="en-US"/>
        </w:rPr>
        <w:t xml:space="preserve"> [</w:t>
      </w:r>
      <w:r w:rsidR="00961D64">
        <w:rPr>
          <w:rFonts w:ascii="Times New Roman" w:hAnsi="Times New Roman" w:cs="Times New Roman"/>
          <w:sz w:val="28"/>
          <w:szCs w:val="28"/>
          <w:lang w:val="en-US"/>
        </w:rPr>
        <w:fldChar w:fldCharType="begin"/>
      </w:r>
      <w:r w:rsidR="00961D64">
        <w:rPr>
          <w:rFonts w:ascii="Times New Roman" w:hAnsi="Times New Roman" w:cs="Times New Roman"/>
          <w:sz w:val="28"/>
          <w:szCs w:val="28"/>
          <w:lang w:val="en-US"/>
        </w:rPr>
        <w:instrText xml:space="preserve"> REF _Ref149129909 \r \h </w:instrText>
      </w:r>
      <w:r w:rsidR="00961D64">
        <w:rPr>
          <w:rFonts w:ascii="Times New Roman" w:hAnsi="Times New Roman" w:cs="Times New Roman"/>
          <w:sz w:val="28"/>
          <w:szCs w:val="28"/>
          <w:lang w:val="en-US"/>
        </w:rPr>
      </w:r>
      <w:r w:rsidR="00961D6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65</w:t>
      </w:r>
      <w:r w:rsidR="00961D64">
        <w:rPr>
          <w:rFonts w:ascii="Times New Roman" w:hAnsi="Times New Roman" w:cs="Times New Roman"/>
          <w:sz w:val="28"/>
          <w:szCs w:val="28"/>
          <w:lang w:val="en-US"/>
        </w:rPr>
        <w:fldChar w:fldCharType="end"/>
      </w:r>
      <w:r w:rsidR="00961D64">
        <w:rPr>
          <w:rFonts w:ascii="Times New Roman" w:hAnsi="Times New Roman" w:cs="Times New Roman"/>
          <w:sz w:val="28"/>
          <w:szCs w:val="28"/>
          <w:lang w:val="uk-UA"/>
        </w:rPr>
        <w:t>, с.</w:t>
      </w:r>
      <w:r w:rsidR="00081FC3">
        <w:rPr>
          <w:rFonts w:ascii="Times New Roman" w:hAnsi="Times New Roman" w:cs="Times New Roman"/>
          <w:sz w:val="28"/>
          <w:szCs w:val="28"/>
          <w:lang w:val="uk-UA"/>
        </w:rPr>
        <w:t xml:space="preserve"> 6</w:t>
      </w:r>
      <w:r w:rsidR="0034509E">
        <w:rPr>
          <w:rFonts w:ascii="Times New Roman" w:hAnsi="Times New Roman" w:cs="Times New Roman"/>
          <w:sz w:val="28"/>
          <w:szCs w:val="28"/>
          <w:lang w:val="en-US"/>
        </w:rPr>
        <w:t xml:space="preserve">; </w:t>
      </w:r>
      <w:r w:rsidR="0034509E">
        <w:rPr>
          <w:rFonts w:ascii="Times New Roman" w:hAnsi="Times New Roman" w:cs="Times New Roman"/>
          <w:sz w:val="28"/>
          <w:szCs w:val="28"/>
          <w:lang w:val="en-US"/>
        </w:rPr>
        <w:fldChar w:fldCharType="begin"/>
      </w:r>
      <w:r w:rsidR="0034509E">
        <w:rPr>
          <w:rFonts w:ascii="Times New Roman" w:hAnsi="Times New Roman" w:cs="Times New Roman"/>
          <w:sz w:val="28"/>
          <w:szCs w:val="28"/>
          <w:lang w:val="en-US"/>
        </w:rPr>
        <w:instrText xml:space="preserve"> REF _Ref149490934 \r \h </w:instrText>
      </w:r>
      <w:r w:rsidR="0034509E">
        <w:rPr>
          <w:rFonts w:ascii="Times New Roman" w:hAnsi="Times New Roman" w:cs="Times New Roman"/>
          <w:sz w:val="28"/>
          <w:szCs w:val="28"/>
          <w:lang w:val="en-US"/>
        </w:rPr>
      </w:r>
      <w:r w:rsidR="0034509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69</w:t>
      </w:r>
      <w:r w:rsidR="0034509E">
        <w:rPr>
          <w:rFonts w:ascii="Times New Roman" w:hAnsi="Times New Roman" w:cs="Times New Roman"/>
          <w:sz w:val="28"/>
          <w:szCs w:val="28"/>
          <w:lang w:val="en-US"/>
        </w:rPr>
        <w:fldChar w:fldCharType="end"/>
      </w:r>
      <w:r w:rsidR="0034509E">
        <w:rPr>
          <w:rFonts w:ascii="Times New Roman" w:hAnsi="Times New Roman" w:cs="Times New Roman"/>
          <w:sz w:val="28"/>
          <w:szCs w:val="28"/>
          <w:lang w:val="en-US"/>
        </w:rPr>
        <w:t xml:space="preserve">, </w:t>
      </w:r>
      <w:r w:rsidR="0034509E">
        <w:rPr>
          <w:rFonts w:ascii="Times New Roman" w:hAnsi="Times New Roman" w:cs="Times New Roman"/>
          <w:sz w:val="28"/>
          <w:szCs w:val="28"/>
          <w:lang w:val="uk-UA"/>
        </w:rPr>
        <w:t>с. 20</w:t>
      </w:r>
      <w:r w:rsidR="00D66981">
        <w:rPr>
          <w:rFonts w:ascii="Times New Roman" w:hAnsi="Times New Roman" w:cs="Times New Roman"/>
          <w:sz w:val="28"/>
          <w:szCs w:val="28"/>
          <w:lang w:val="en-US"/>
        </w:rPr>
        <w:t>]</w:t>
      </w:r>
      <w:r>
        <w:rPr>
          <w:rFonts w:ascii="Times New Roman" w:hAnsi="Times New Roman" w:cs="Times New Roman"/>
          <w:sz w:val="28"/>
          <w:szCs w:val="28"/>
          <w:lang w:val="uk-UA"/>
        </w:rPr>
        <w:t>.</w:t>
      </w:r>
    </w:p>
    <w:p w14:paraId="51156410" w14:textId="45344664" w:rsidR="003E2E3B" w:rsidRPr="003E2E3B" w:rsidRDefault="003E2E3B"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зазначити, що після цих дій влади, впродовж 1978-1981 рр. грецький профспілковий рух був в стані занепаду, виникали лише поодинокі страйки, які носили не масовий характер</w:t>
      </w:r>
      <w:r w:rsidR="00D66981">
        <w:rPr>
          <w:rFonts w:ascii="Times New Roman" w:hAnsi="Times New Roman" w:cs="Times New Roman"/>
          <w:sz w:val="28"/>
          <w:szCs w:val="28"/>
          <w:lang w:val="en-US"/>
        </w:rPr>
        <w:t xml:space="preserve"> [</w:t>
      </w:r>
      <w:r w:rsidR="009F0B85">
        <w:rPr>
          <w:rFonts w:ascii="Times New Roman" w:hAnsi="Times New Roman" w:cs="Times New Roman"/>
          <w:sz w:val="28"/>
          <w:szCs w:val="28"/>
          <w:lang w:val="en-US"/>
        </w:rPr>
        <w:fldChar w:fldCharType="begin"/>
      </w:r>
      <w:r w:rsidR="009F0B85">
        <w:rPr>
          <w:rFonts w:ascii="Times New Roman" w:hAnsi="Times New Roman" w:cs="Times New Roman"/>
          <w:sz w:val="28"/>
          <w:szCs w:val="28"/>
          <w:lang w:val="en-US"/>
        </w:rPr>
        <w:instrText xml:space="preserve"> REF _Ref149129909 \r \h </w:instrText>
      </w:r>
      <w:r w:rsidR="009F0B85">
        <w:rPr>
          <w:rFonts w:ascii="Times New Roman" w:hAnsi="Times New Roman" w:cs="Times New Roman"/>
          <w:sz w:val="28"/>
          <w:szCs w:val="28"/>
          <w:lang w:val="en-US"/>
        </w:rPr>
      </w:r>
      <w:r w:rsidR="009F0B85">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65</w:t>
      </w:r>
      <w:r w:rsidR="009F0B85">
        <w:rPr>
          <w:rFonts w:ascii="Times New Roman" w:hAnsi="Times New Roman" w:cs="Times New Roman"/>
          <w:sz w:val="28"/>
          <w:szCs w:val="28"/>
          <w:lang w:val="en-US"/>
        </w:rPr>
        <w:fldChar w:fldCharType="end"/>
      </w:r>
      <w:r w:rsidR="009F0B85">
        <w:rPr>
          <w:rFonts w:ascii="Times New Roman" w:hAnsi="Times New Roman" w:cs="Times New Roman"/>
          <w:sz w:val="28"/>
          <w:szCs w:val="28"/>
          <w:lang w:val="uk-UA"/>
        </w:rPr>
        <w:t>, с. 6</w:t>
      </w:r>
      <w:r w:rsidR="00D66981">
        <w:rPr>
          <w:rFonts w:ascii="Times New Roman" w:hAnsi="Times New Roman" w:cs="Times New Roman"/>
          <w:sz w:val="28"/>
          <w:szCs w:val="28"/>
          <w:lang w:val="en-US"/>
        </w:rPr>
        <w:t>]</w:t>
      </w:r>
      <w:r>
        <w:rPr>
          <w:rFonts w:ascii="Times New Roman" w:hAnsi="Times New Roman" w:cs="Times New Roman"/>
          <w:sz w:val="28"/>
          <w:szCs w:val="28"/>
          <w:lang w:val="uk-UA"/>
        </w:rPr>
        <w:t xml:space="preserve">. Таким чином, можна стверджувати, що більшість профспілок втомилося протистояти державному апарату. Проте, грецький профспілковий рух показав, як можна будувати демократичні відносини на промислових підприємствах, що може стати корисним досвідом для інших країн.  </w:t>
      </w:r>
    </w:p>
    <w:p w14:paraId="0E9B340E" w14:textId="33228491" w:rsidR="00996803" w:rsidRDefault="00F14B56"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Важливою галуззю</w:t>
      </w:r>
      <w:r w:rsidR="00996803">
        <w:rPr>
          <w:rFonts w:ascii="Times New Roman" w:hAnsi="Times New Roman" w:cs="Times New Roman"/>
          <w:sz w:val="28"/>
          <w:szCs w:val="28"/>
          <w:lang w:val="uk-UA"/>
        </w:rPr>
        <w:t xml:space="preserve"> соціальної сфери</w:t>
      </w:r>
      <w:r>
        <w:rPr>
          <w:rFonts w:ascii="Times New Roman" w:hAnsi="Times New Roman" w:cs="Times New Roman"/>
          <w:sz w:val="28"/>
          <w:szCs w:val="28"/>
          <w:lang w:val="uk-UA"/>
        </w:rPr>
        <w:t xml:space="preserve"> </w:t>
      </w:r>
      <w:r w:rsidR="00996803">
        <w:rPr>
          <w:rFonts w:ascii="Times New Roman" w:hAnsi="Times New Roman" w:cs="Times New Roman"/>
          <w:sz w:val="28"/>
          <w:szCs w:val="28"/>
          <w:lang w:val="uk-UA"/>
        </w:rPr>
        <w:t>є</w:t>
      </w:r>
      <w:r w:rsidR="00D96BBB">
        <w:rPr>
          <w:rFonts w:ascii="Times New Roman" w:hAnsi="Times New Roman" w:cs="Times New Roman"/>
          <w:sz w:val="28"/>
          <w:szCs w:val="28"/>
          <w:lang w:val="uk-UA"/>
        </w:rPr>
        <w:t xml:space="preserve"> також</w:t>
      </w:r>
      <w:r w:rsidR="00996803">
        <w:rPr>
          <w:rFonts w:ascii="Times New Roman" w:hAnsi="Times New Roman" w:cs="Times New Roman"/>
          <w:sz w:val="28"/>
          <w:szCs w:val="28"/>
          <w:lang w:val="uk-UA"/>
        </w:rPr>
        <w:t xml:space="preserve"> </w:t>
      </w:r>
      <w:r w:rsidR="00266487">
        <w:rPr>
          <w:rFonts w:ascii="Times New Roman" w:hAnsi="Times New Roman" w:cs="Times New Roman"/>
          <w:sz w:val="28"/>
          <w:szCs w:val="28"/>
          <w:lang w:val="uk-UA"/>
        </w:rPr>
        <w:t xml:space="preserve">система </w:t>
      </w:r>
      <w:r w:rsidR="00996803">
        <w:rPr>
          <w:rFonts w:ascii="Times New Roman" w:hAnsi="Times New Roman" w:cs="Times New Roman"/>
          <w:sz w:val="28"/>
          <w:szCs w:val="28"/>
          <w:lang w:val="uk-UA"/>
        </w:rPr>
        <w:t>освіт</w:t>
      </w:r>
      <w:r w:rsidR="00266487">
        <w:rPr>
          <w:rFonts w:ascii="Times New Roman" w:hAnsi="Times New Roman" w:cs="Times New Roman"/>
          <w:sz w:val="28"/>
          <w:szCs w:val="28"/>
          <w:lang w:val="uk-UA"/>
        </w:rPr>
        <w:t>и</w:t>
      </w:r>
      <w:r w:rsidR="00996803">
        <w:rPr>
          <w:rFonts w:ascii="Times New Roman" w:hAnsi="Times New Roman" w:cs="Times New Roman"/>
          <w:sz w:val="28"/>
          <w:szCs w:val="28"/>
          <w:lang w:val="uk-UA"/>
        </w:rPr>
        <w:t>. З</w:t>
      </w:r>
      <w:r w:rsidR="00F15F41">
        <w:rPr>
          <w:rFonts w:ascii="Times New Roman" w:hAnsi="Times New Roman" w:cs="Times New Roman"/>
          <w:sz w:val="28"/>
          <w:szCs w:val="28"/>
          <w:lang w:val="en-US"/>
        </w:rPr>
        <w:t xml:space="preserve"> </w:t>
      </w:r>
      <w:r w:rsidR="00996803">
        <w:rPr>
          <w:rFonts w:ascii="Times New Roman" w:hAnsi="Times New Roman" w:cs="Times New Roman"/>
          <w:sz w:val="28"/>
          <w:szCs w:val="28"/>
          <w:lang w:val="uk-UA"/>
        </w:rPr>
        <w:t>1967-1981</w:t>
      </w:r>
      <w:r w:rsidR="00F15F41">
        <w:rPr>
          <w:rFonts w:ascii="Times New Roman" w:hAnsi="Times New Roman" w:cs="Times New Roman"/>
          <w:sz w:val="28"/>
          <w:szCs w:val="28"/>
          <w:lang w:val="en-US"/>
        </w:rPr>
        <w:t> </w:t>
      </w:r>
      <w:r w:rsidR="00996803">
        <w:rPr>
          <w:rFonts w:ascii="Times New Roman" w:hAnsi="Times New Roman" w:cs="Times New Roman"/>
          <w:sz w:val="28"/>
          <w:szCs w:val="28"/>
          <w:lang w:val="uk-UA"/>
        </w:rPr>
        <w:t xml:space="preserve">рр. можна побачити еволюцію освітянства. В період диктатури полковників </w:t>
      </w:r>
      <w:r w:rsidR="00C94688">
        <w:rPr>
          <w:rFonts w:ascii="Times New Roman" w:hAnsi="Times New Roman" w:cs="Times New Roman"/>
          <w:sz w:val="28"/>
          <w:szCs w:val="28"/>
          <w:lang w:val="uk-UA"/>
        </w:rPr>
        <w:t xml:space="preserve">– </w:t>
      </w:r>
      <w:r w:rsidR="00996803">
        <w:rPr>
          <w:rFonts w:ascii="Times New Roman" w:hAnsi="Times New Roman" w:cs="Times New Roman"/>
          <w:sz w:val="28"/>
          <w:szCs w:val="28"/>
          <w:lang w:val="uk-UA"/>
        </w:rPr>
        <w:t xml:space="preserve">це був вагомий важіль, для поширення своєї пропаганди. Якщо казати, про демократичний період Греції, то освіта була ключем до реалізації плану європейської інтеграції. </w:t>
      </w:r>
    </w:p>
    <w:p w14:paraId="7328B282" w14:textId="7F108A6C" w:rsidR="00996803" w:rsidRDefault="00996803"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Почати доцільно з 1967-1974 рр., взагалом можна зазначити, що це був час застою грецької науки, ідеологія полковників була присутня в школах та університетах. За словами режиму, вони хотіли зробити громадян всебічно розвинутими, насправді вони робили з них людей-виконавців, які не будуть проявляти ініціативу.</w:t>
      </w:r>
    </w:p>
    <w:p w14:paraId="7B55129E" w14:textId="3B908F9B" w:rsidR="00996803" w:rsidRDefault="00996803"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реалізації поставленої цілі, потрібні були вагомі кошти. Тодішній міністр економіки Греції Н. Макарезос, зробив все для того, щоб значною статтею бюджету була саме освіта</w:t>
      </w:r>
      <w:r w:rsidR="00D939C2">
        <w:rPr>
          <w:rFonts w:ascii="Times New Roman" w:hAnsi="Times New Roman" w:cs="Times New Roman"/>
          <w:sz w:val="28"/>
          <w:szCs w:val="28"/>
          <w:lang w:val="en-US"/>
        </w:rPr>
        <w:t xml:space="preserve"> [</w:t>
      </w:r>
      <w:r w:rsidR="00D939C2">
        <w:rPr>
          <w:rFonts w:ascii="Times New Roman" w:hAnsi="Times New Roman" w:cs="Times New Roman"/>
          <w:sz w:val="28"/>
          <w:szCs w:val="28"/>
          <w:lang w:val="en-US"/>
        </w:rPr>
        <w:fldChar w:fldCharType="begin"/>
      </w:r>
      <w:r w:rsidR="00D939C2">
        <w:rPr>
          <w:rFonts w:ascii="Times New Roman" w:hAnsi="Times New Roman" w:cs="Times New Roman"/>
          <w:sz w:val="28"/>
          <w:szCs w:val="28"/>
          <w:lang w:val="en-US"/>
        </w:rPr>
        <w:instrText xml:space="preserve"> REF _Ref149130916 \r \h </w:instrText>
      </w:r>
      <w:r w:rsidR="00D939C2">
        <w:rPr>
          <w:rFonts w:ascii="Times New Roman" w:hAnsi="Times New Roman" w:cs="Times New Roman"/>
          <w:sz w:val="28"/>
          <w:szCs w:val="28"/>
          <w:lang w:val="en-US"/>
        </w:rPr>
      </w:r>
      <w:r w:rsidR="00D939C2">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9</w:t>
      </w:r>
      <w:r w:rsidR="00D939C2">
        <w:rPr>
          <w:rFonts w:ascii="Times New Roman" w:hAnsi="Times New Roman" w:cs="Times New Roman"/>
          <w:sz w:val="28"/>
          <w:szCs w:val="28"/>
          <w:lang w:val="en-US"/>
        </w:rPr>
        <w:fldChar w:fldCharType="end"/>
      </w:r>
      <w:r w:rsidR="00D939C2">
        <w:rPr>
          <w:rFonts w:ascii="Times New Roman" w:hAnsi="Times New Roman" w:cs="Times New Roman"/>
          <w:sz w:val="28"/>
          <w:szCs w:val="28"/>
          <w:lang w:val="en-US"/>
        </w:rPr>
        <w:t>, c. 82]</w:t>
      </w:r>
      <w:r w:rsidR="00464DE2">
        <w:rPr>
          <w:rFonts w:ascii="Times New Roman" w:hAnsi="Times New Roman" w:cs="Times New Roman"/>
          <w:sz w:val="28"/>
          <w:szCs w:val="28"/>
          <w:lang w:val="en-US"/>
        </w:rPr>
        <w:t xml:space="preserve">. </w:t>
      </w:r>
      <w:r>
        <w:rPr>
          <w:rFonts w:ascii="Times New Roman" w:hAnsi="Times New Roman" w:cs="Times New Roman"/>
          <w:sz w:val="28"/>
          <w:szCs w:val="28"/>
          <w:lang w:val="uk-UA"/>
        </w:rPr>
        <w:t>Зміни в системі освіти впроваджувалися стадіально:</w:t>
      </w:r>
    </w:p>
    <w:p w14:paraId="09B83F19" w14:textId="77777777" w:rsidR="00996803" w:rsidRDefault="00996803"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Перша стадія – удосконалити початкову, середню та вищу освіту.</w:t>
      </w:r>
    </w:p>
    <w:p w14:paraId="7C5953C2" w14:textId="28156421" w:rsidR="00996803" w:rsidRDefault="00996803"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Друга стадія – </w:t>
      </w:r>
      <w:r w:rsidR="009C555D">
        <w:rPr>
          <w:rFonts w:ascii="Times New Roman" w:hAnsi="Times New Roman" w:cs="Times New Roman"/>
          <w:sz w:val="28"/>
          <w:szCs w:val="28"/>
          <w:lang w:val="uk-UA"/>
        </w:rPr>
        <w:t>зміна структури</w:t>
      </w:r>
      <w:r>
        <w:rPr>
          <w:rFonts w:ascii="Times New Roman" w:hAnsi="Times New Roman" w:cs="Times New Roman"/>
          <w:sz w:val="28"/>
          <w:szCs w:val="28"/>
          <w:lang w:val="uk-UA"/>
        </w:rPr>
        <w:t xml:space="preserve"> </w:t>
      </w:r>
      <w:r w:rsidR="009C555D">
        <w:rPr>
          <w:rFonts w:ascii="Times New Roman" w:hAnsi="Times New Roman" w:cs="Times New Roman"/>
          <w:sz w:val="28"/>
          <w:szCs w:val="28"/>
          <w:lang w:val="uk-UA"/>
        </w:rPr>
        <w:t xml:space="preserve">навчально-методичного </w:t>
      </w:r>
      <w:r>
        <w:rPr>
          <w:rFonts w:ascii="Times New Roman" w:hAnsi="Times New Roman" w:cs="Times New Roman"/>
          <w:sz w:val="28"/>
          <w:szCs w:val="28"/>
          <w:lang w:val="uk-UA"/>
        </w:rPr>
        <w:t>складу, для виконання плану з поширення пропаганди.</w:t>
      </w:r>
    </w:p>
    <w:p w14:paraId="09EF23BB" w14:textId="3999CBAD" w:rsidR="00996803" w:rsidRDefault="00996803"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Третя стадія – постачання учням підручники, на безкоштовній основі</w:t>
      </w:r>
      <w:r w:rsidR="00464DE2">
        <w:rPr>
          <w:rFonts w:ascii="Times New Roman" w:hAnsi="Times New Roman" w:cs="Times New Roman"/>
          <w:sz w:val="28"/>
          <w:szCs w:val="28"/>
          <w:lang w:val="en-US"/>
        </w:rPr>
        <w:t xml:space="preserve"> [</w:t>
      </w:r>
      <w:r w:rsidR="00464DE2">
        <w:rPr>
          <w:rFonts w:ascii="Times New Roman" w:hAnsi="Times New Roman" w:cs="Times New Roman"/>
          <w:sz w:val="28"/>
          <w:szCs w:val="28"/>
          <w:lang w:val="en-US"/>
        </w:rPr>
        <w:fldChar w:fldCharType="begin"/>
      </w:r>
      <w:r w:rsidR="00464DE2">
        <w:rPr>
          <w:rFonts w:ascii="Times New Roman" w:hAnsi="Times New Roman" w:cs="Times New Roman"/>
          <w:sz w:val="28"/>
          <w:szCs w:val="28"/>
          <w:lang w:val="en-US"/>
        </w:rPr>
        <w:instrText xml:space="preserve"> REF _Ref149130916 \r \h </w:instrText>
      </w:r>
      <w:r w:rsidR="00464DE2">
        <w:rPr>
          <w:rFonts w:ascii="Times New Roman" w:hAnsi="Times New Roman" w:cs="Times New Roman"/>
          <w:sz w:val="28"/>
          <w:szCs w:val="28"/>
          <w:lang w:val="en-US"/>
        </w:rPr>
      </w:r>
      <w:r w:rsidR="00464DE2">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9</w:t>
      </w:r>
      <w:r w:rsidR="00464DE2">
        <w:rPr>
          <w:rFonts w:ascii="Times New Roman" w:hAnsi="Times New Roman" w:cs="Times New Roman"/>
          <w:sz w:val="28"/>
          <w:szCs w:val="28"/>
          <w:lang w:val="en-US"/>
        </w:rPr>
        <w:fldChar w:fldCharType="end"/>
      </w:r>
      <w:r w:rsidR="00464DE2">
        <w:rPr>
          <w:rFonts w:ascii="Times New Roman" w:hAnsi="Times New Roman" w:cs="Times New Roman"/>
          <w:sz w:val="28"/>
          <w:szCs w:val="28"/>
          <w:lang w:val="en-US"/>
        </w:rPr>
        <w:t xml:space="preserve">, c. 82; </w:t>
      </w:r>
      <w:r w:rsidR="00464DE2">
        <w:rPr>
          <w:rFonts w:ascii="Times New Roman" w:hAnsi="Times New Roman" w:cs="Times New Roman"/>
          <w:sz w:val="28"/>
          <w:szCs w:val="28"/>
          <w:lang w:val="en-US"/>
        </w:rPr>
        <w:fldChar w:fldCharType="begin"/>
      </w:r>
      <w:r w:rsidR="00464DE2">
        <w:rPr>
          <w:rFonts w:ascii="Times New Roman" w:hAnsi="Times New Roman" w:cs="Times New Roman"/>
          <w:sz w:val="28"/>
          <w:szCs w:val="28"/>
          <w:lang w:val="en-US"/>
        </w:rPr>
        <w:instrText xml:space="preserve"> REF _Ref149129081 \r \h </w:instrText>
      </w:r>
      <w:r w:rsidR="00464DE2">
        <w:rPr>
          <w:rFonts w:ascii="Times New Roman" w:hAnsi="Times New Roman" w:cs="Times New Roman"/>
          <w:sz w:val="28"/>
          <w:szCs w:val="28"/>
          <w:lang w:val="en-US"/>
        </w:rPr>
      </w:r>
      <w:r w:rsidR="00464DE2">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40</w:t>
      </w:r>
      <w:r w:rsidR="00464DE2">
        <w:rPr>
          <w:rFonts w:ascii="Times New Roman" w:hAnsi="Times New Roman" w:cs="Times New Roman"/>
          <w:sz w:val="28"/>
          <w:szCs w:val="28"/>
          <w:lang w:val="en-US"/>
        </w:rPr>
        <w:fldChar w:fldCharType="end"/>
      </w:r>
      <w:r w:rsidR="00464DE2">
        <w:rPr>
          <w:rFonts w:ascii="Times New Roman" w:hAnsi="Times New Roman" w:cs="Times New Roman"/>
          <w:sz w:val="28"/>
          <w:szCs w:val="28"/>
          <w:lang w:val="en-US"/>
        </w:rPr>
        <w:t xml:space="preserve">, </w:t>
      </w:r>
      <w:r w:rsidR="00464DE2">
        <w:rPr>
          <w:rFonts w:ascii="Times New Roman" w:hAnsi="Times New Roman" w:cs="Times New Roman"/>
          <w:sz w:val="28"/>
          <w:szCs w:val="28"/>
          <w:lang w:val="uk-UA"/>
        </w:rPr>
        <w:t>с</w:t>
      </w:r>
      <w:r w:rsidR="00464DE2">
        <w:rPr>
          <w:rFonts w:ascii="Times New Roman" w:hAnsi="Times New Roman" w:cs="Times New Roman"/>
          <w:sz w:val="28"/>
          <w:szCs w:val="28"/>
          <w:lang w:val="en-US"/>
        </w:rPr>
        <w:t>. 566]</w:t>
      </w:r>
      <w:r>
        <w:rPr>
          <w:rFonts w:ascii="Times New Roman" w:hAnsi="Times New Roman" w:cs="Times New Roman"/>
          <w:sz w:val="28"/>
          <w:szCs w:val="28"/>
          <w:lang w:val="uk-UA"/>
        </w:rPr>
        <w:t>.</w:t>
      </w:r>
    </w:p>
    <w:p w14:paraId="3588545F" w14:textId="39CB75B7" w:rsidR="00996803" w:rsidRPr="001D0768" w:rsidRDefault="00996803" w:rsidP="001D0768">
      <w:pPr>
        <w:spacing w:after="0" w:line="360" w:lineRule="auto"/>
        <w:ind w:firstLine="709"/>
        <w:jc w:val="both"/>
        <w:rPr>
          <w:rFonts w:ascii="Times New Roman" w:hAnsi="Times New Roman"/>
          <w:sz w:val="28"/>
          <w:szCs w:val="28"/>
        </w:rPr>
      </w:pPr>
      <w:r>
        <w:rPr>
          <w:rFonts w:ascii="Times New Roman" w:hAnsi="Times New Roman" w:cs="Times New Roman"/>
          <w:sz w:val="28"/>
          <w:szCs w:val="28"/>
          <w:lang w:val="uk-UA"/>
        </w:rPr>
        <w:t>Також важливим питанням для режиму полковникі</w:t>
      </w:r>
      <w:r w:rsidR="00973CBD">
        <w:rPr>
          <w:rFonts w:ascii="Times New Roman" w:hAnsi="Times New Roman" w:cs="Times New Roman"/>
          <w:sz w:val="28"/>
          <w:szCs w:val="28"/>
          <w:lang w:val="uk-UA"/>
        </w:rPr>
        <w:t>в</w:t>
      </w:r>
      <w:r>
        <w:rPr>
          <w:rFonts w:ascii="Times New Roman" w:hAnsi="Times New Roman" w:cs="Times New Roman"/>
          <w:sz w:val="28"/>
          <w:szCs w:val="28"/>
          <w:lang w:val="uk-UA"/>
        </w:rPr>
        <w:t xml:space="preserve"> було визначити термін навчання. </w:t>
      </w:r>
      <w:r>
        <w:rPr>
          <w:rFonts w:ascii="Times New Roman" w:hAnsi="Times New Roman"/>
          <w:sz w:val="28"/>
          <w:szCs w:val="28"/>
        </w:rPr>
        <w:t xml:space="preserve">Згідно з Конституцією Греції 1968 р., у статті 17, термін </w:t>
      </w:r>
      <w:r>
        <w:rPr>
          <w:rFonts w:ascii="Times New Roman" w:hAnsi="Times New Roman"/>
          <w:sz w:val="28"/>
          <w:szCs w:val="28"/>
        </w:rPr>
        <w:lastRenderedPageBreak/>
        <w:t>навчання скоротили з 9 до 6 років</w:t>
      </w:r>
      <w:r w:rsidR="007133B8">
        <w:rPr>
          <w:rFonts w:ascii="Times New Roman" w:hAnsi="Times New Roman"/>
          <w:sz w:val="28"/>
          <w:szCs w:val="28"/>
          <w:lang w:val="en-US"/>
        </w:rPr>
        <w:t xml:space="preserve"> [</w:t>
      </w:r>
      <w:r w:rsidR="007133B8">
        <w:rPr>
          <w:rFonts w:ascii="Times New Roman" w:hAnsi="Times New Roman"/>
          <w:sz w:val="28"/>
          <w:szCs w:val="28"/>
          <w:lang w:val="en-US"/>
        </w:rPr>
        <w:fldChar w:fldCharType="begin"/>
      </w:r>
      <w:r w:rsidR="007133B8">
        <w:rPr>
          <w:rFonts w:ascii="Times New Roman" w:hAnsi="Times New Roman"/>
          <w:sz w:val="28"/>
          <w:szCs w:val="28"/>
          <w:lang w:val="en-US"/>
        </w:rPr>
        <w:instrText xml:space="preserve"> REF _Ref149130213 \r \h </w:instrText>
      </w:r>
      <w:r w:rsidR="007133B8">
        <w:rPr>
          <w:rFonts w:ascii="Times New Roman" w:hAnsi="Times New Roman"/>
          <w:sz w:val="28"/>
          <w:szCs w:val="28"/>
          <w:lang w:val="en-US"/>
        </w:rPr>
      </w:r>
      <w:r w:rsidR="007133B8">
        <w:rPr>
          <w:rFonts w:ascii="Times New Roman" w:hAnsi="Times New Roman"/>
          <w:sz w:val="28"/>
          <w:szCs w:val="28"/>
          <w:lang w:val="en-US"/>
        </w:rPr>
        <w:fldChar w:fldCharType="separate"/>
      </w:r>
      <w:r w:rsidR="00850E79">
        <w:rPr>
          <w:rFonts w:ascii="Times New Roman" w:hAnsi="Times New Roman"/>
          <w:sz w:val="28"/>
          <w:szCs w:val="28"/>
          <w:lang w:val="en-US"/>
        </w:rPr>
        <w:t>8</w:t>
      </w:r>
      <w:r w:rsidR="007133B8">
        <w:rPr>
          <w:rFonts w:ascii="Times New Roman" w:hAnsi="Times New Roman"/>
          <w:sz w:val="28"/>
          <w:szCs w:val="28"/>
          <w:lang w:val="en-US"/>
        </w:rPr>
        <w:fldChar w:fldCharType="end"/>
      </w:r>
      <w:r w:rsidR="007133B8">
        <w:rPr>
          <w:rFonts w:ascii="Times New Roman" w:hAnsi="Times New Roman"/>
          <w:sz w:val="28"/>
          <w:szCs w:val="28"/>
          <w:lang w:val="en-US"/>
        </w:rPr>
        <w:t>]</w:t>
      </w:r>
      <w:r>
        <w:rPr>
          <w:rFonts w:ascii="Times New Roman" w:hAnsi="Times New Roman"/>
          <w:sz w:val="28"/>
          <w:szCs w:val="28"/>
        </w:rPr>
        <w:t>.</w:t>
      </w:r>
      <w:r w:rsidR="001D0768">
        <w:rPr>
          <w:rFonts w:ascii="Times New Roman" w:hAnsi="Times New Roman"/>
          <w:sz w:val="28"/>
          <w:szCs w:val="28"/>
          <w:lang w:val="uk-UA"/>
        </w:rPr>
        <w:t xml:space="preserve"> </w:t>
      </w:r>
      <w:r>
        <w:rPr>
          <w:rFonts w:ascii="Times New Roman" w:hAnsi="Times New Roman" w:cs="Times New Roman"/>
          <w:sz w:val="28"/>
          <w:szCs w:val="28"/>
          <w:lang w:val="uk-UA"/>
        </w:rPr>
        <w:t>Потрібно зазначити, що була реорганізована навчальна програма початкової та середньої школи. Предмети, які стали основою для навчання, були обрані невипадково – це грецька мова та література, історія, географія. Все це доповнювалося новоствореними підручниками, які були написані та введені у 1970 р. Вони висвітлювали ідеали політики режиму полковників, а сам уряд виправдовував це запобіганням шкідливого впливу на виховання майбутнього покоління</w:t>
      </w:r>
      <w:r w:rsidR="00D8628B">
        <w:rPr>
          <w:rFonts w:ascii="Times New Roman" w:hAnsi="Times New Roman" w:cs="Times New Roman"/>
          <w:sz w:val="28"/>
          <w:szCs w:val="28"/>
          <w:lang w:val="uk-UA"/>
        </w:rPr>
        <w:t xml:space="preserve"> </w:t>
      </w:r>
      <w:r w:rsidR="00D8628B">
        <w:rPr>
          <w:rFonts w:ascii="Times New Roman" w:hAnsi="Times New Roman" w:cs="Times New Roman"/>
          <w:sz w:val="28"/>
          <w:szCs w:val="28"/>
          <w:lang w:val="en-US"/>
        </w:rPr>
        <w:t>[</w:t>
      </w:r>
      <w:r w:rsidR="00D8628B">
        <w:rPr>
          <w:rFonts w:ascii="Times New Roman" w:hAnsi="Times New Roman" w:cs="Times New Roman"/>
          <w:sz w:val="28"/>
          <w:szCs w:val="28"/>
          <w:lang w:val="en-US"/>
        </w:rPr>
        <w:fldChar w:fldCharType="begin"/>
      </w:r>
      <w:r w:rsidR="00D8628B">
        <w:rPr>
          <w:rFonts w:ascii="Times New Roman" w:hAnsi="Times New Roman" w:cs="Times New Roman"/>
          <w:sz w:val="28"/>
          <w:szCs w:val="28"/>
          <w:lang w:val="en-US"/>
        </w:rPr>
        <w:instrText xml:space="preserve"> REF _Ref149129189 \r \h </w:instrText>
      </w:r>
      <w:r w:rsidR="00D8628B">
        <w:rPr>
          <w:rFonts w:ascii="Times New Roman" w:hAnsi="Times New Roman" w:cs="Times New Roman"/>
          <w:sz w:val="28"/>
          <w:szCs w:val="28"/>
          <w:lang w:val="en-US"/>
        </w:rPr>
      </w:r>
      <w:r w:rsidR="00D8628B">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77</w:t>
      </w:r>
      <w:r w:rsidR="00D8628B">
        <w:rPr>
          <w:rFonts w:ascii="Times New Roman" w:hAnsi="Times New Roman" w:cs="Times New Roman"/>
          <w:sz w:val="28"/>
          <w:szCs w:val="28"/>
          <w:lang w:val="en-US"/>
        </w:rPr>
        <w:fldChar w:fldCharType="end"/>
      </w:r>
      <w:r w:rsidR="00D8628B">
        <w:rPr>
          <w:rFonts w:ascii="Times New Roman" w:hAnsi="Times New Roman" w:cs="Times New Roman"/>
          <w:sz w:val="28"/>
          <w:szCs w:val="28"/>
          <w:lang w:val="en-US"/>
        </w:rPr>
        <w:t xml:space="preserve">, </w:t>
      </w:r>
      <w:r w:rsidR="00D8628B">
        <w:rPr>
          <w:rFonts w:ascii="Times New Roman" w:hAnsi="Times New Roman" w:cs="Times New Roman"/>
          <w:sz w:val="28"/>
          <w:szCs w:val="28"/>
          <w:lang w:val="uk-UA"/>
        </w:rPr>
        <w:t>с. 76</w:t>
      </w:r>
      <w:r w:rsidR="00D8628B">
        <w:rPr>
          <w:rFonts w:ascii="Times New Roman" w:hAnsi="Times New Roman" w:cs="Times New Roman"/>
          <w:sz w:val="28"/>
          <w:szCs w:val="28"/>
          <w:lang w:val="en-US"/>
        </w:rPr>
        <w:t>]</w:t>
      </w:r>
      <w:r>
        <w:rPr>
          <w:rFonts w:ascii="Times New Roman" w:hAnsi="Times New Roman" w:cs="Times New Roman"/>
          <w:sz w:val="28"/>
          <w:szCs w:val="28"/>
          <w:lang w:val="uk-UA"/>
        </w:rPr>
        <w:t>. Характерною ознакою на той час, якщо казати про відхід від європейських цінностей, була заміна навчальних предметів на нові. Наприклад,</w:t>
      </w:r>
      <w:r w:rsidR="00A60D78">
        <w:rPr>
          <w:rFonts w:ascii="Times New Roman" w:hAnsi="Times New Roman" w:cs="Times New Roman"/>
          <w:sz w:val="28"/>
          <w:szCs w:val="28"/>
          <w:lang w:val="uk-UA"/>
        </w:rPr>
        <w:t xml:space="preserve"> історикиня Петруніна О. Є. в монографії зазначає, що предмет </w:t>
      </w:r>
      <w:r>
        <w:rPr>
          <w:rFonts w:ascii="Times New Roman" w:hAnsi="Times New Roman" w:cs="Times New Roman"/>
          <w:sz w:val="28"/>
          <w:szCs w:val="28"/>
          <w:lang w:val="uk-UA"/>
        </w:rPr>
        <w:t>«Основи демократичної держави»</w:t>
      </w:r>
      <w:r w:rsidR="00380420">
        <w:rPr>
          <w:rFonts w:ascii="Times New Roman" w:hAnsi="Times New Roman" w:cs="Times New Roman"/>
          <w:sz w:val="28"/>
          <w:szCs w:val="28"/>
          <w:lang w:val="uk-UA"/>
        </w:rPr>
        <w:t xml:space="preserve"> </w:t>
      </w:r>
      <w:r>
        <w:rPr>
          <w:rFonts w:ascii="Times New Roman" w:hAnsi="Times New Roman" w:cs="Times New Roman"/>
          <w:sz w:val="28"/>
          <w:szCs w:val="28"/>
          <w:lang w:val="uk-UA"/>
        </w:rPr>
        <w:t>замінений на символічний для полковників – «Революція 21 квітня», який був на думку уряду більш доцільний</w:t>
      </w:r>
      <w:r w:rsidR="004F605C">
        <w:rPr>
          <w:rFonts w:ascii="Times New Roman" w:hAnsi="Times New Roman" w:cs="Times New Roman"/>
          <w:sz w:val="28"/>
          <w:szCs w:val="28"/>
          <w:lang w:val="uk-UA"/>
        </w:rPr>
        <w:t xml:space="preserve"> </w:t>
      </w:r>
      <w:r w:rsidR="004F605C">
        <w:rPr>
          <w:rFonts w:ascii="Times New Roman" w:hAnsi="Times New Roman" w:cs="Times New Roman"/>
          <w:sz w:val="28"/>
          <w:szCs w:val="28"/>
          <w:lang w:val="en-US"/>
        </w:rPr>
        <w:t>[</w:t>
      </w:r>
      <w:r w:rsidR="004F605C">
        <w:rPr>
          <w:rFonts w:ascii="Times New Roman" w:hAnsi="Times New Roman" w:cs="Times New Roman"/>
          <w:sz w:val="28"/>
          <w:szCs w:val="28"/>
          <w:lang w:val="en-US"/>
        </w:rPr>
        <w:fldChar w:fldCharType="begin"/>
      </w:r>
      <w:r w:rsidR="004F605C">
        <w:rPr>
          <w:rFonts w:ascii="Times New Roman" w:hAnsi="Times New Roman" w:cs="Times New Roman"/>
          <w:sz w:val="28"/>
          <w:szCs w:val="28"/>
          <w:lang w:val="en-US"/>
        </w:rPr>
        <w:instrText xml:space="preserve"> REF _Ref149129081 \r \h </w:instrText>
      </w:r>
      <w:r w:rsidR="004F605C">
        <w:rPr>
          <w:rFonts w:ascii="Times New Roman" w:hAnsi="Times New Roman" w:cs="Times New Roman"/>
          <w:sz w:val="28"/>
          <w:szCs w:val="28"/>
          <w:lang w:val="en-US"/>
        </w:rPr>
      </w:r>
      <w:r w:rsidR="004F605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40</w:t>
      </w:r>
      <w:r w:rsidR="004F605C">
        <w:rPr>
          <w:rFonts w:ascii="Times New Roman" w:hAnsi="Times New Roman" w:cs="Times New Roman"/>
          <w:sz w:val="28"/>
          <w:szCs w:val="28"/>
          <w:lang w:val="en-US"/>
        </w:rPr>
        <w:fldChar w:fldCharType="end"/>
      </w:r>
      <w:r w:rsidR="004F605C">
        <w:rPr>
          <w:rFonts w:ascii="Times New Roman" w:hAnsi="Times New Roman" w:cs="Times New Roman"/>
          <w:sz w:val="28"/>
          <w:szCs w:val="28"/>
          <w:lang w:val="en-US"/>
        </w:rPr>
        <w:t xml:space="preserve">, </w:t>
      </w:r>
      <w:r w:rsidR="004F605C">
        <w:rPr>
          <w:rFonts w:ascii="Times New Roman" w:hAnsi="Times New Roman" w:cs="Times New Roman"/>
          <w:sz w:val="28"/>
          <w:szCs w:val="28"/>
          <w:lang w:val="uk-UA"/>
        </w:rPr>
        <w:t>с</w:t>
      </w:r>
      <w:r w:rsidR="004F605C">
        <w:rPr>
          <w:rFonts w:ascii="Times New Roman" w:hAnsi="Times New Roman" w:cs="Times New Roman"/>
          <w:sz w:val="28"/>
          <w:szCs w:val="28"/>
          <w:lang w:val="en-US"/>
        </w:rPr>
        <w:t>. 568]</w:t>
      </w:r>
      <w:r>
        <w:rPr>
          <w:rFonts w:ascii="Times New Roman" w:hAnsi="Times New Roman" w:cs="Times New Roman"/>
          <w:sz w:val="28"/>
          <w:szCs w:val="28"/>
          <w:lang w:val="uk-UA"/>
        </w:rPr>
        <w:t>.</w:t>
      </w:r>
    </w:p>
    <w:p w14:paraId="4A19891E" w14:textId="75BF7BF4" w:rsidR="00996803" w:rsidRPr="004F77DB" w:rsidRDefault="00996803" w:rsidP="00234E8A">
      <w:pPr>
        <w:spacing w:after="0" w:line="360" w:lineRule="auto"/>
        <w:ind w:firstLine="709"/>
        <w:jc w:val="both"/>
        <w:rPr>
          <w:rFonts w:ascii="Times New Roman" w:hAnsi="Times New Roman"/>
          <w:sz w:val="28"/>
          <w:szCs w:val="28"/>
        </w:rPr>
      </w:pPr>
      <w:r>
        <w:rPr>
          <w:rFonts w:ascii="Times New Roman" w:hAnsi="Times New Roman" w:cs="Times New Roman"/>
          <w:sz w:val="28"/>
          <w:szCs w:val="28"/>
          <w:lang w:val="uk-UA"/>
        </w:rPr>
        <w:t>Стосовно більш старанних та талановитих учнів, то їм виділялися спеціальні стипендії, доповнювалося це також правом вступити в грецький вищий навчальний заклад, в який забажають. Створювалися спеціальні навчальні заклади для них, де вони могли навчатися за більш глибшою програмою. Щоб охопити більше людей, школи будували також і в прикордонних районах. Це дозволяло іншим народам навчатися за грецькою програмою і водночас реалізовувався план з поширення ідеології  полковників</w:t>
      </w:r>
      <w:r w:rsidR="004F605C">
        <w:rPr>
          <w:rFonts w:ascii="Times New Roman" w:hAnsi="Times New Roman" w:cs="Times New Roman"/>
          <w:sz w:val="28"/>
          <w:szCs w:val="28"/>
          <w:lang w:val="uk-UA"/>
        </w:rPr>
        <w:t xml:space="preserve"> </w:t>
      </w:r>
      <w:r w:rsidR="004F605C">
        <w:rPr>
          <w:rFonts w:ascii="Times New Roman" w:hAnsi="Times New Roman" w:cs="Times New Roman"/>
          <w:sz w:val="28"/>
          <w:szCs w:val="28"/>
          <w:lang w:val="en-US"/>
        </w:rPr>
        <w:t>[</w:t>
      </w:r>
      <w:r w:rsidR="00144B8A">
        <w:rPr>
          <w:rFonts w:ascii="Times New Roman" w:hAnsi="Times New Roman" w:cs="Times New Roman"/>
          <w:sz w:val="28"/>
          <w:szCs w:val="28"/>
          <w:lang w:val="en-US"/>
        </w:rPr>
        <w:fldChar w:fldCharType="begin"/>
      </w:r>
      <w:r w:rsidR="00144B8A">
        <w:rPr>
          <w:rFonts w:ascii="Times New Roman" w:hAnsi="Times New Roman" w:cs="Times New Roman"/>
          <w:sz w:val="28"/>
          <w:szCs w:val="28"/>
          <w:lang w:val="en-US"/>
        </w:rPr>
        <w:instrText xml:space="preserve"> REF _Ref149130879 \r \h </w:instrText>
      </w:r>
      <w:r w:rsidR="00144B8A">
        <w:rPr>
          <w:rFonts w:ascii="Times New Roman" w:hAnsi="Times New Roman" w:cs="Times New Roman"/>
          <w:sz w:val="28"/>
          <w:szCs w:val="28"/>
          <w:lang w:val="en-US"/>
        </w:rPr>
      </w:r>
      <w:r w:rsidR="00144B8A">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28</w:t>
      </w:r>
      <w:r w:rsidR="00144B8A">
        <w:rPr>
          <w:rFonts w:ascii="Times New Roman" w:hAnsi="Times New Roman" w:cs="Times New Roman"/>
          <w:sz w:val="28"/>
          <w:szCs w:val="28"/>
          <w:lang w:val="en-US"/>
        </w:rPr>
        <w:fldChar w:fldCharType="end"/>
      </w:r>
      <w:r w:rsidR="00144B8A">
        <w:rPr>
          <w:rFonts w:ascii="Times New Roman" w:hAnsi="Times New Roman" w:cs="Times New Roman"/>
          <w:sz w:val="28"/>
          <w:szCs w:val="28"/>
          <w:lang w:val="uk-UA"/>
        </w:rPr>
        <w:t xml:space="preserve">, с. </w:t>
      </w:r>
      <w:r w:rsidR="00FC774F">
        <w:rPr>
          <w:rFonts w:ascii="Times New Roman" w:hAnsi="Times New Roman" w:cs="Times New Roman"/>
          <w:sz w:val="28"/>
          <w:szCs w:val="28"/>
          <w:lang w:val="uk-UA"/>
        </w:rPr>
        <w:t>212-214</w:t>
      </w:r>
      <w:r w:rsidR="00FC774F">
        <w:rPr>
          <w:rFonts w:ascii="Times New Roman" w:hAnsi="Times New Roman" w:cs="Times New Roman"/>
          <w:sz w:val="28"/>
          <w:szCs w:val="28"/>
          <w:lang w:val="en-US"/>
        </w:rPr>
        <w:t>;</w:t>
      </w:r>
      <w:r w:rsidR="00FC774F">
        <w:rPr>
          <w:rFonts w:ascii="Times New Roman" w:hAnsi="Times New Roman" w:cs="Times New Roman"/>
          <w:sz w:val="28"/>
          <w:szCs w:val="28"/>
          <w:lang w:val="uk-UA"/>
        </w:rPr>
        <w:t xml:space="preserve"> </w:t>
      </w:r>
      <w:r w:rsidR="004F605C">
        <w:rPr>
          <w:rFonts w:ascii="Times New Roman" w:hAnsi="Times New Roman" w:cs="Times New Roman"/>
          <w:sz w:val="28"/>
          <w:szCs w:val="28"/>
          <w:lang w:val="en-US"/>
        </w:rPr>
        <w:fldChar w:fldCharType="begin"/>
      </w:r>
      <w:r w:rsidR="004F605C">
        <w:rPr>
          <w:rFonts w:ascii="Times New Roman" w:hAnsi="Times New Roman" w:cs="Times New Roman"/>
          <w:sz w:val="28"/>
          <w:szCs w:val="28"/>
          <w:lang w:val="en-US"/>
        </w:rPr>
        <w:instrText xml:space="preserve"> REF _Ref149129081 \r \h </w:instrText>
      </w:r>
      <w:r w:rsidR="004F605C">
        <w:rPr>
          <w:rFonts w:ascii="Times New Roman" w:hAnsi="Times New Roman" w:cs="Times New Roman"/>
          <w:sz w:val="28"/>
          <w:szCs w:val="28"/>
          <w:lang w:val="en-US"/>
        </w:rPr>
      </w:r>
      <w:r w:rsidR="004F605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40</w:t>
      </w:r>
      <w:r w:rsidR="004F605C">
        <w:rPr>
          <w:rFonts w:ascii="Times New Roman" w:hAnsi="Times New Roman" w:cs="Times New Roman"/>
          <w:sz w:val="28"/>
          <w:szCs w:val="28"/>
          <w:lang w:val="en-US"/>
        </w:rPr>
        <w:fldChar w:fldCharType="end"/>
      </w:r>
      <w:r w:rsidR="004F605C">
        <w:rPr>
          <w:rFonts w:ascii="Times New Roman" w:hAnsi="Times New Roman" w:cs="Times New Roman"/>
          <w:sz w:val="28"/>
          <w:szCs w:val="28"/>
          <w:lang w:val="en-US"/>
        </w:rPr>
        <w:t xml:space="preserve">, </w:t>
      </w:r>
      <w:r w:rsidR="004F605C">
        <w:rPr>
          <w:rFonts w:ascii="Times New Roman" w:hAnsi="Times New Roman" w:cs="Times New Roman"/>
          <w:sz w:val="28"/>
          <w:szCs w:val="28"/>
          <w:lang w:val="uk-UA"/>
        </w:rPr>
        <w:t>с</w:t>
      </w:r>
      <w:r w:rsidR="004F605C">
        <w:rPr>
          <w:rFonts w:ascii="Times New Roman" w:hAnsi="Times New Roman" w:cs="Times New Roman"/>
          <w:sz w:val="28"/>
          <w:szCs w:val="28"/>
          <w:lang w:val="en-US"/>
        </w:rPr>
        <w:t>. 568</w:t>
      </w:r>
      <w:r w:rsidR="001C17AD">
        <w:rPr>
          <w:rFonts w:ascii="Times New Roman" w:hAnsi="Times New Roman" w:cs="Times New Roman"/>
          <w:sz w:val="28"/>
          <w:szCs w:val="28"/>
          <w:lang w:val="en-US"/>
        </w:rPr>
        <w:t>-569</w:t>
      </w:r>
      <w:r w:rsidR="004F605C">
        <w:rPr>
          <w:rFonts w:ascii="Times New Roman" w:hAnsi="Times New Roman" w:cs="Times New Roman"/>
          <w:sz w:val="28"/>
          <w:szCs w:val="28"/>
          <w:lang w:val="en-US"/>
        </w:rPr>
        <w:t>]</w:t>
      </w:r>
      <w:r>
        <w:rPr>
          <w:rFonts w:ascii="Times New Roman" w:hAnsi="Times New Roman"/>
          <w:sz w:val="28"/>
          <w:szCs w:val="28"/>
        </w:rPr>
        <w:t>.</w:t>
      </w:r>
    </w:p>
    <w:p w14:paraId="50AE1E1D" w14:textId="27664295" w:rsidR="00996803" w:rsidRPr="006B7B1F" w:rsidRDefault="00996803" w:rsidP="00234E8A">
      <w:pPr>
        <w:spacing w:after="0" w:line="360" w:lineRule="auto"/>
        <w:ind w:firstLine="709"/>
        <w:jc w:val="both"/>
        <w:rPr>
          <w:rFonts w:ascii="Times New Roman" w:hAnsi="Times New Roman"/>
          <w:sz w:val="28"/>
          <w:szCs w:val="28"/>
        </w:rPr>
      </w:pPr>
      <w:r>
        <w:rPr>
          <w:rFonts w:ascii="Times New Roman" w:hAnsi="Times New Roman" w:cs="Times New Roman"/>
          <w:sz w:val="28"/>
          <w:szCs w:val="28"/>
          <w:lang w:val="uk-UA"/>
        </w:rPr>
        <w:t>Слід розглянути, що відбувалося в системі вищої освіти. Головною проблемою була нестача вчителів у вищих навчальних закладах. Задля заохочення нових кадрів, уряд переглянув матеріальне питання, було створено нові робочі місця, підвищено комфорт умов праці</w:t>
      </w:r>
      <w:r w:rsidR="00A00FDE">
        <w:rPr>
          <w:rFonts w:ascii="Times New Roman" w:hAnsi="Times New Roman" w:cs="Times New Roman"/>
          <w:sz w:val="28"/>
          <w:szCs w:val="28"/>
          <w:lang w:val="en-US"/>
        </w:rPr>
        <w:t xml:space="preserve"> [</w:t>
      </w:r>
      <w:r w:rsidR="00A00FDE">
        <w:rPr>
          <w:rFonts w:ascii="Times New Roman" w:hAnsi="Times New Roman" w:cs="Times New Roman"/>
          <w:sz w:val="28"/>
          <w:szCs w:val="28"/>
          <w:lang w:val="en-US"/>
        </w:rPr>
        <w:fldChar w:fldCharType="begin"/>
      </w:r>
      <w:r w:rsidR="00A00FDE">
        <w:rPr>
          <w:rFonts w:ascii="Times New Roman" w:hAnsi="Times New Roman" w:cs="Times New Roman"/>
          <w:sz w:val="28"/>
          <w:szCs w:val="28"/>
          <w:lang w:val="en-US"/>
        </w:rPr>
        <w:instrText xml:space="preserve"> REF _Ref149130916 \r \h </w:instrText>
      </w:r>
      <w:r w:rsidR="00A00FDE">
        <w:rPr>
          <w:rFonts w:ascii="Times New Roman" w:hAnsi="Times New Roman" w:cs="Times New Roman"/>
          <w:sz w:val="28"/>
          <w:szCs w:val="28"/>
          <w:lang w:val="en-US"/>
        </w:rPr>
      </w:r>
      <w:r w:rsidR="00A00FD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9</w:t>
      </w:r>
      <w:r w:rsidR="00A00FDE">
        <w:rPr>
          <w:rFonts w:ascii="Times New Roman" w:hAnsi="Times New Roman" w:cs="Times New Roman"/>
          <w:sz w:val="28"/>
          <w:szCs w:val="28"/>
          <w:lang w:val="en-US"/>
        </w:rPr>
        <w:fldChar w:fldCharType="end"/>
      </w:r>
      <w:r w:rsidR="00A00FDE">
        <w:rPr>
          <w:rFonts w:ascii="Times New Roman" w:hAnsi="Times New Roman" w:cs="Times New Roman"/>
          <w:sz w:val="28"/>
          <w:szCs w:val="28"/>
          <w:lang w:val="en-US"/>
        </w:rPr>
        <w:t xml:space="preserve">, </w:t>
      </w:r>
      <w:r w:rsidR="00A00FDE">
        <w:rPr>
          <w:rFonts w:ascii="Times New Roman" w:hAnsi="Times New Roman" w:cs="Times New Roman"/>
          <w:sz w:val="28"/>
          <w:szCs w:val="28"/>
          <w:lang w:val="uk-UA"/>
        </w:rPr>
        <w:t>с. 87</w:t>
      </w:r>
      <w:r w:rsidR="00A00FDE">
        <w:rPr>
          <w:rFonts w:ascii="Times New Roman" w:hAnsi="Times New Roman" w:cs="Times New Roman"/>
          <w:sz w:val="28"/>
          <w:szCs w:val="28"/>
          <w:lang w:val="en-US"/>
        </w:rPr>
        <w:t xml:space="preserve">; </w:t>
      </w:r>
      <w:r w:rsidR="00A00FDE">
        <w:rPr>
          <w:rFonts w:ascii="Times New Roman" w:hAnsi="Times New Roman" w:cs="Times New Roman"/>
          <w:sz w:val="28"/>
          <w:szCs w:val="28"/>
          <w:lang w:val="uk-UA"/>
        </w:rPr>
        <w:fldChar w:fldCharType="begin"/>
      </w:r>
      <w:r w:rsidR="00A00FDE">
        <w:rPr>
          <w:rFonts w:ascii="Times New Roman" w:hAnsi="Times New Roman" w:cs="Times New Roman"/>
          <w:sz w:val="28"/>
          <w:szCs w:val="28"/>
          <w:lang w:val="en-US"/>
        </w:rPr>
        <w:instrText xml:space="preserve"> REF _Ref149130891 \r \h </w:instrText>
      </w:r>
      <w:r w:rsidR="00A00FDE">
        <w:rPr>
          <w:rFonts w:ascii="Times New Roman" w:hAnsi="Times New Roman" w:cs="Times New Roman"/>
          <w:sz w:val="28"/>
          <w:szCs w:val="28"/>
          <w:lang w:val="uk-UA"/>
        </w:rPr>
      </w:r>
      <w:r w:rsidR="00A00FDE">
        <w:rPr>
          <w:rFonts w:ascii="Times New Roman" w:hAnsi="Times New Roman" w:cs="Times New Roman"/>
          <w:sz w:val="28"/>
          <w:szCs w:val="28"/>
          <w:lang w:val="uk-UA"/>
        </w:rPr>
        <w:fldChar w:fldCharType="separate"/>
      </w:r>
      <w:r w:rsidR="00850E79">
        <w:rPr>
          <w:rFonts w:ascii="Times New Roman" w:hAnsi="Times New Roman" w:cs="Times New Roman"/>
          <w:sz w:val="28"/>
          <w:szCs w:val="28"/>
          <w:lang w:val="en-US"/>
        </w:rPr>
        <w:t>29</w:t>
      </w:r>
      <w:r w:rsidR="00A00FDE">
        <w:rPr>
          <w:rFonts w:ascii="Times New Roman" w:hAnsi="Times New Roman" w:cs="Times New Roman"/>
          <w:sz w:val="28"/>
          <w:szCs w:val="28"/>
          <w:lang w:val="uk-UA"/>
        </w:rPr>
        <w:fldChar w:fldCharType="end"/>
      </w:r>
      <w:r w:rsidR="00A00FDE">
        <w:rPr>
          <w:rFonts w:ascii="Times New Roman" w:hAnsi="Times New Roman" w:cs="Times New Roman"/>
          <w:sz w:val="28"/>
          <w:szCs w:val="28"/>
          <w:lang w:val="uk-UA"/>
        </w:rPr>
        <w:t>, с. 154-156</w:t>
      </w:r>
      <w:r w:rsidR="00A00FDE">
        <w:rPr>
          <w:rFonts w:ascii="Times New Roman" w:hAnsi="Times New Roman" w:cs="Times New Roman"/>
          <w:sz w:val="28"/>
          <w:szCs w:val="28"/>
          <w:lang w:val="en-US"/>
        </w:rPr>
        <w:t>]</w:t>
      </w:r>
      <w:r>
        <w:rPr>
          <w:rFonts w:ascii="Times New Roman" w:hAnsi="Times New Roman" w:cs="Times New Roman"/>
          <w:sz w:val="28"/>
          <w:szCs w:val="28"/>
          <w:lang w:val="uk-UA"/>
        </w:rPr>
        <w:t>. Щоб охопити велику кількість людей, з 1968 р. навчання зроблено на безкоштовній основі</w:t>
      </w:r>
      <w:r w:rsidR="00EA64AC">
        <w:rPr>
          <w:rFonts w:ascii="Times New Roman" w:hAnsi="Times New Roman" w:cs="Times New Roman"/>
          <w:sz w:val="28"/>
          <w:szCs w:val="28"/>
          <w:lang w:val="uk-UA"/>
        </w:rPr>
        <w:t xml:space="preserve"> </w:t>
      </w:r>
      <w:r w:rsidR="00A00FDE">
        <w:rPr>
          <w:rFonts w:ascii="Times New Roman" w:hAnsi="Times New Roman" w:cs="Times New Roman"/>
          <w:sz w:val="28"/>
          <w:szCs w:val="28"/>
          <w:lang w:val="en-US"/>
        </w:rPr>
        <w:t>[</w:t>
      </w:r>
      <w:r w:rsidR="00EA64AC">
        <w:rPr>
          <w:rFonts w:ascii="Times New Roman" w:hAnsi="Times New Roman" w:cs="Times New Roman"/>
          <w:sz w:val="28"/>
          <w:szCs w:val="28"/>
          <w:lang w:val="en-US"/>
        </w:rPr>
        <w:fldChar w:fldCharType="begin"/>
      </w:r>
      <w:r w:rsidR="00EA64AC">
        <w:rPr>
          <w:rFonts w:ascii="Times New Roman" w:hAnsi="Times New Roman" w:cs="Times New Roman"/>
          <w:sz w:val="28"/>
          <w:szCs w:val="28"/>
          <w:lang w:val="en-US"/>
        </w:rPr>
        <w:instrText xml:space="preserve"> REF _Ref149129092 \r \h </w:instrText>
      </w:r>
      <w:r w:rsidR="00EA64AC">
        <w:rPr>
          <w:rFonts w:ascii="Times New Roman" w:hAnsi="Times New Roman" w:cs="Times New Roman"/>
          <w:sz w:val="28"/>
          <w:szCs w:val="28"/>
          <w:lang w:val="en-US"/>
        </w:rPr>
      </w:r>
      <w:r w:rsidR="00EA64A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EA64AC">
        <w:rPr>
          <w:rFonts w:ascii="Times New Roman" w:hAnsi="Times New Roman" w:cs="Times New Roman"/>
          <w:sz w:val="28"/>
          <w:szCs w:val="28"/>
          <w:lang w:val="en-US"/>
        </w:rPr>
        <w:fldChar w:fldCharType="end"/>
      </w:r>
      <w:r w:rsidR="00EA64AC">
        <w:rPr>
          <w:rFonts w:ascii="Times New Roman" w:hAnsi="Times New Roman" w:cs="Times New Roman"/>
          <w:sz w:val="28"/>
          <w:szCs w:val="28"/>
          <w:lang w:val="en-US"/>
        </w:rPr>
        <w:t xml:space="preserve">, </w:t>
      </w:r>
      <w:r w:rsidR="00EA64AC">
        <w:rPr>
          <w:rFonts w:ascii="Times New Roman" w:hAnsi="Times New Roman" w:cs="Times New Roman"/>
          <w:sz w:val="28"/>
          <w:szCs w:val="28"/>
          <w:lang w:val="uk-UA"/>
        </w:rPr>
        <w:t>с. 162</w:t>
      </w:r>
      <w:r w:rsidR="00EA64AC">
        <w:rPr>
          <w:rFonts w:ascii="Times New Roman" w:hAnsi="Times New Roman" w:cs="Times New Roman"/>
          <w:sz w:val="28"/>
          <w:szCs w:val="28"/>
          <w:lang w:val="en-US"/>
        </w:rPr>
        <w:t>]</w:t>
      </w:r>
      <w:r w:rsidR="008A1631">
        <w:rPr>
          <w:rFonts w:ascii="Times New Roman" w:hAnsi="Times New Roman" w:cs="Times New Roman"/>
          <w:sz w:val="28"/>
          <w:szCs w:val="28"/>
          <w:lang w:val="uk-UA"/>
        </w:rPr>
        <w:t>.</w:t>
      </w:r>
    </w:p>
    <w:p w14:paraId="42E180B9" w14:textId="57A94599" w:rsidR="00996803" w:rsidRPr="00D939C2" w:rsidRDefault="00996803" w:rsidP="00D939C2">
      <w:pPr>
        <w:spacing w:after="0" w:line="360" w:lineRule="auto"/>
        <w:ind w:firstLine="709"/>
        <w:jc w:val="both"/>
        <w:rPr>
          <w:rFonts w:ascii="Times New Roman" w:hAnsi="Times New Roman"/>
          <w:sz w:val="28"/>
          <w:szCs w:val="28"/>
          <w:lang w:val="en-US"/>
        </w:rPr>
      </w:pPr>
      <w:r>
        <w:rPr>
          <w:rFonts w:ascii="Times New Roman" w:hAnsi="Times New Roman" w:cs="Times New Roman"/>
          <w:sz w:val="28"/>
          <w:szCs w:val="28"/>
          <w:lang w:val="uk-UA"/>
        </w:rPr>
        <w:t>Уряд вирішив контролювати студентів підчас та поза рамками навчального процесу, для виявлення потенціальних ворогів режиму і припиняти їхню діяльність.</w:t>
      </w:r>
      <w:r w:rsidR="00AF4981">
        <w:rPr>
          <w:rFonts w:ascii="Times New Roman" w:hAnsi="Times New Roman" w:cs="Times New Roman"/>
          <w:sz w:val="28"/>
          <w:szCs w:val="28"/>
          <w:lang w:val="uk-UA"/>
        </w:rPr>
        <w:t xml:space="preserve"> Аналізуючи це питання, і</w:t>
      </w:r>
      <w:r w:rsidR="00927DB2">
        <w:rPr>
          <w:rFonts w:ascii="Times New Roman" w:hAnsi="Times New Roman" w:cs="Times New Roman"/>
          <w:sz w:val="28"/>
          <w:szCs w:val="28"/>
          <w:lang w:val="uk-UA"/>
        </w:rPr>
        <w:t>сторикиня Кругова О.</w:t>
      </w:r>
      <w:r w:rsidR="00987EA8">
        <w:rPr>
          <w:rFonts w:ascii="Times New Roman" w:hAnsi="Times New Roman" w:cs="Times New Roman"/>
          <w:sz w:val="28"/>
          <w:szCs w:val="28"/>
          <w:lang w:val="uk-UA"/>
        </w:rPr>
        <w:t> </w:t>
      </w:r>
      <w:r w:rsidR="00BE140F">
        <w:rPr>
          <w:rFonts w:ascii="Times New Roman" w:hAnsi="Times New Roman" w:cs="Times New Roman"/>
          <w:sz w:val="28"/>
          <w:szCs w:val="28"/>
          <w:lang w:val="uk-UA"/>
        </w:rPr>
        <w:t>Г.</w:t>
      </w:r>
      <w:r w:rsidR="00927DB2">
        <w:rPr>
          <w:rFonts w:ascii="Times New Roman" w:hAnsi="Times New Roman" w:cs="Times New Roman"/>
          <w:sz w:val="28"/>
          <w:szCs w:val="28"/>
          <w:lang w:val="uk-UA"/>
        </w:rPr>
        <w:t xml:space="preserve"> з</w:t>
      </w:r>
      <w:r w:rsidR="005C00A5">
        <w:rPr>
          <w:rFonts w:ascii="Times New Roman" w:hAnsi="Times New Roman" w:cs="Times New Roman"/>
          <w:sz w:val="28"/>
          <w:szCs w:val="28"/>
          <w:lang w:val="uk-UA"/>
        </w:rPr>
        <w:t xml:space="preserve">вертає увагу </w:t>
      </w:r>
      <w:r w:rsidR="00927DB2">
        <w:rPr>
          <w:rFonts w:ascii="Times New Roman" w:hAnsi="Times New Roman" w:cs="Times New Roman"/>
          <w:sz w:val="28"/>
          <w:szCs w:val="28"/>
          <w:lang w:val="uk-UA"/>
        </w:rPr>
        <w:t>на</w:t>
      </w:r>
      <w:r>
        <w:rPr>
          <w:rFonts w:ascii="Times New Roman" w:hAnsi="Times New Roman" w:cs="Times New Roman"/>
          <w:sz w:val="28"/>
          <w:szCs w:val="28"/>
          <w:lang w:val="uk-UA"/>
        </w:rPr>
        <w:t xml:space="preserve"> прийнятий закон</w:t>
      </w:r>
      <w:r w:rsidR="00927DB2">
        <w:rPr>
          <w:rFonts w:ascii="Times New Roman" w:hAnsi="Times New Roman" w:cs="Times New Roman"/>
          <w:sz w:val="28"/>
          <w:szCs w:val="28"/>
          <w:lang w:val="uk-UA"/>
        </w:rPr>
        <w:t xml:space="preserve"> від 1968 р.</w:t>
      </w:r>
      <w:r>
        <w:rPr>
          <w:rFonts w:ascii="Times New Roman" w:hAnsi="Times New Roman" w:cs="Times New Roman"/>
          <w:sz w:val="28"/>
          <w:szCs w:val="28"/>
          <w:lang w:val="uk-UA"/>
        </w:rPr>
        <w:t xml:space="preserve"> </w:t>
      </w:r>
      <w:r>
        <w:rPr>
          <w:rFonts w:ascii="Times New Roman" w:hAnsi="Times New Roman"/>
          <w:sz w:val="28"/>
          <w:szCs w:val="28"/>
        </w:rPr>
        <w:t>«Про права і обов</w:t>
      </w:r>
      <w:r>
        <w:rPr>
          <w:rFonts w:ascii="Times New Roman" w:hAnsi="Times New Roman"/>
          <w:sz w:val="28"/>
          <w:szCs w:val="28"/>
          <w:lang w:val="en-US"/>
        </w:rPr>
        <w:t>’</w:t>
      </w:r>
      <w:r>
        <w:rPr>
          <w:rFonts w:ascii="Times New Roman" w:hAnsi="Times New Roman"/>
          <w:sz w:val="28"/>
          <w:szCs w:val="28"/>
        </w:rPr>
        <w:t xml:space="preserve">язки студентів </w:t>
      </w:r>
      <w:r>
        <w:rPr>
          <w:rFonts w:ascii="Times New Roman" w:hAnsi="Times New Roman"/>
          <w:sz w:val="28"/>
          <w:szCs w:val="28"/>
        </w:rPr>
        <w:lastRenderedPageBreak/>
        <w:t>вищих навчальних закладів».</w:t>
      </w:r>
      <w:r>
        <w:rPr>
          <w:rFonts w:ascii="Times New Roman" w:hAnsi="Times New Roman"/>
          <w:sz w:val="28"/>
          <w:szCs w:val="28"/>
          <w:lang w:val="en-US"/>
        </w:rPr>
        <w:t xml:space="preserve"> </w:t>
      </w:r>
      <w:r>
        <w:rPr>
          <w:rFonts w:ascii="Times New Roman" w:hAnsi="Times New Roman"/>
          <w:sz w:val="28"/>
          <w:szCs w:val="28"/>
        </w:rPr>
        <w:t>В змісті закону було вказано, що заборонено спілкуватися студентам одного факультету з іншим в навчальному закладі, а також накладалася заборона на проведення будь-яких заходів</w:t>
      </w:r>
      <w:r>
        <w:rPr>
          <w:rFonts w:ascii="Times New Roman" w:hAnsi="Times New Roman"/>
          <w:sz w:val="28"/>
          <w:szCs w:val="28"/>
          <w:lang w:val="en-US"/>
        </w:rPr>
        <w:t xml:space="preserve">. </w:t>
      </w:r>
      <w:r>
        <w:rPr>
          <w:rFonts w:ascii="Times New Roman" w:hAnsi="Times New Roman"/>
          <w:sz w:val="28"/>
          <w:szCs w:val="28"/>
        </w:rPr>
        <w:t>Характерним є те, що коли не виконувався цей закон,</w:t>
      </w:r>
      <w:r>
        <w:rPr>
          <w:rFonts w:ascii="Times New Roman" w:hAnsi="Times New Roman"/>
          <w:sz w:val="28"/>
          <w:szCs w:val="28"/>
          <w:lang w:val="uk-UA"/>
        </w:rPr>
        <w:t xml:space="preserve"> викликали поліцію</w:t>
      </w:r>
      <w:r>
        <w:rPr>
          <w:rFonts w:ascii="Times New Roman" w:hAnsi="Times New Roman"/>
          <w:sz w:val="28"/>
          <w:szCs w:val="28"/>
        </w:rPr>
        <w:t xml:space="preserve">, але щоб до цього не доходило, було закликано вчителям не обмежувати свою діяльність в стінах школи або </w:t>
      </w:r>
      <w:r>
        <w:rPr>
          <w:rFonts w:ascii="Times New Roman" w:hAnsi="Times New Roman"/>
          <w:sz w:val="28"/>
          <w:szCs w:val="28"/>
          <w:lang w:val="ru-RU"/>
        </w:rPr>
        <w:t>вищого навчального закладу</w:t>
      </w:r>
      <w:r>
        <w:rPr>
          <w:rFonts w:ascii="Times New Roman" w:hAnsi="Times New Roman"/>
          <w:sz w:val="28"/>
          <w:szCs w:val="28"/>
        </w:rPr>
        <w:t xml:space="preserve">, проявляти ініціативу та стежити за </w:t>
      </w:r>
      <w:r>
        <w:rPr>
          <w:rFonts w:ascii="Times New Roman" w:hAnsi="Times New Roman"/>
          <w:sz w:val="28"/>
          <w:szCs w:val="28"/>
          <w:lang w:val="ru-RU"/>
        </w:rPr>
        <w:t>повед</w:t>
      </w:r>
      <w:r>
        <w:rPr>
          <w:rFonts w:ascii="Times New Roman" w:hAnsi="Times New Roman"/>
          <w:sz w:val="28"/>
          <w:szCs w:val="28"/>
          <w:lang w:val="uk-UA"/>
        </w:rPr>
        <w:t>інкою</w:t>
      </w:r>
      <w:r>
        <w:rPr>
          <w:rFonts w:ascii="Times New Roman" w:hAnsi="Times New Roman"/>
          <w:sz w:val="28"/>
          <w:szCs w:val="28"/>
        </w:rPr>
        <w:t>.</w:t>
      </w:r>
      <w:r>
        <w:rPr>
          <w:rFonts w:ascii="Times New Roman" w:hAnsi="Times New Roman"/>
          <w:sz w:val="28"/>
          <w:szCs w:val="28"/>
          <w:lang w:val="uk-UA"/>
        </w:rPr>
        <w:t xml:space="preserve"> Потрібно підкреслити,</w:t>
      </w:r>
      <w:r>
        <w:rPr>
          <w:rFonts w:ascii="Times New Roman" w:hAnsi="Times New Roman"/>
          <w:sz w:val="28"/>
          <w:szCs w:val="28"/>
        </w:rPr>
        <w:t xml:space="preserve"> </w:t>
      </w:r>
      <w:r>
        <w:rPr>
          <w:rFonts w:ascii="Times New Roman" w:hAnsi="Times New Roman"/>
          <w:sz w:val="28"/>
          <w:szCs w:val="28"/>
          <w:lang w:val="uk-UA"/>
        </w:rPr>
        <w:t xml:space="preserve">що </w:t>
      </w:r>
      <w:r>
        <w:rPr>
          <w:rFonts w:ascii="Times New Roman" w:hAnsi="Times New Roman"/>
          <w:sz w:val="28"/>
          <w:szCs w:val="28"/>
        </w:rPr>
        <w:t xml:space="preserve">проводилися зустрічі полковників зі студентами та педагогічним колективом різних </w:t>
      </w:r>
      <w:r>
        <w:rPr>
          <w:rFonts w:ascii="Times New Roman" w:hAnsi="Times New Roman"/>
          <w:sz w:val="28"/>
          <w:szCs w:val="28"/>
          <w:lang w:val="uk-UA"/>
        </w:rPr>
        <w:t>вищих навчальних закладів</w:t>
      </w:r>
      <w:r>
        <w:rPr>
          <w:rFonts w:ascii="Times New Roman" w:hAnsi="Times New Roman"/>
          <w:sz w:val="28"/>
          <w:szCs w:val="28"/>
        </w:rPr>
        <w:t>, де вони займалися п</w:t>
      </w:r>
      <w:r>
        <w:rPr>
          <w:rFonts w:ascii="Times New Roman" w:hAnsi="Times New Roman"/>
          <w:sz w:val="28"/>
          <w:szCs w:val="28"/>
          <w:lang w:val="uk-UA"/>
        </w:rPr>
        <w:t>оширенням</w:t>
      </w:r>
      <w:r>
        <w:rPr>
          <w:rFonts w:ascii="Times New Roman" w:hAnsi="Times New Roman"/>
          <w:sz w:val="28"/>
          <w:szCs w:val="28"/>
        </w:rPr>
        <w:t xml:space="preserve"> сво</w:t>
      </w:r>
      <w:r>
        <w:rPr>
          <w:rFonts w:ascii="Times New Roman" w:hAnsi="Times New Roman"/>
          <w:sz w:val="28"/>
          <w:szCs w:val="28"/>
          <w:lang w:val="uk-UA"/>
        </w:rPr>
        <w:t>єї ідеології</w:t>
      </w:r>
      <w:r w:rsidR="00D939C2">
        <w:rPr>
          <w:rFonts w:ascii="Times New Roman" w:hAnsi="Times New Roman"/>
          <w:sz w:val="28"/>
          <w:szCs w:val="28"/>
          <w:lang w:val="en-US"/>
        </w:rPr>
        <w:t xml:space="preserve"> [</w:t>
      </w:r>
      <w:r w:rsidR="00D939C2">
        <w:rPr>
          <w:rFonts w:ascii="Times New Roman" w:hAnsi="Times New Roman" w:cs="Times New Roman"/>
          <w:sz w:val="28"/>
          <w:szCs w:val="28"/>
          <w:lang w:val="en-US"/>
        </w:rPr>
        <w:fldChar w:fldCharType="begin"/>
      </w:r>
      <w:r w:rsidR="00D939C2">
        <w:rPr>
          <w:rFonts w:ascii="Times New Roman" w:hAnsi="Times New Roman" w:cs="Times New Roman"/>
          <w:sz w:val="28"/>
          <w:szCs w:val="28"/>
          <w:lang w:val="en-US"/>
        </w:rPr>
        <w:instrText xml:space="preserve"> REF _Ref149129092 \r \h </w:instrText>
      </w:r>
      <w:r w:rsidR="00D939C2">
        <w:rPr>
          <w:rFonts w:ascii="Times New Roman" w:hAnsi="Times New Roman" w:cs="Times New Roman"/>
          <w:sz w:val="28"/>
          <w:szCs w:val="28"/>
          <w:lang w:val="en-US"/>
        </w:rPr>
      </w:r>
      <w:r w:rsidR="00D939C2">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D939C2">
        <w:rPr>
          <w:rFonts w:ascii="Times New Roman" w:hAnsi="Times New Roman" w:cs="Times New Roman"/>
          <w:sz w:val="28"/>
          <w:szCs w:val="28"/>
          <w:lang w:val="en-US"/>
        </w:rPr>
        <w:fldChar w:fldCharType="end"/>
      </w:r>
      <w:r w:rsidR="00D939C2">
        <w:rPr>
          <w:rFonts w:ascii="Times New Roman" w:hAnsi="Times New Roman" w:cs="Times New Roman"/>
          <w:sz w:val="28"/>
          <w:szCs w:val="28"/>
          <w:lang w:val="en-US"/>
        </w:rPr>
        <w:t xml:space="preserve">, </w:t>
      </w:r>
      <w:r w:rsidR="00D939C2">
        <w:rPr>
          <w:rFonts w:ascii="Times New Roman" w:hAnsi="Times New Roman" w:cs="Times New Roman"/>
          <w:sz w:val="28"/>
          <w:szCs w:val="28"/>
          <w:lang w:val="uk-UA"/>
        </w:rPr>
        <w:t xml:space="preserve">с. </w:t>
      </w:r>
      <w:r w:rsidR="00D939C2">
        <w:rPr>
          <w:rFonts w:ascii="Times New Roman" w:hAnsi="Times New Roman" w:cs="Times New Roman"/>
          <w:sz w:val="28"/>
          <w:szCs w:val="28"/>
          <w:lang w:val="en-US"/>
        </w:rPr>
        <w:t>161-</w:t>
      </w:r>
      <w:r w:rsidR="00D939C2">
        <w:rPr>
          <w:rFonts w:ascii="Times New Roman" w:hAnsi="Times New Roman" w:cs="Times New Roman"/>
          <w:sz w:val="28"/>
          <w:szCs w:val="28"/>
          <w:lang w:val="uk-UA"/>
        </w:rPr>
        <w:t>162</w:t>
      </w:r>
      <w:r w:rsidR="00D939C2">
        <w:rPr>
          <w:rFonts w:ascii="Times New Roman" w:hAnsi="Times New Roman"/>
          <w:sz w:val="28"/>
          <w:szCs w:val="28"/>
          <w:lang w:val="en-US"/>
        </w:rPr>
        <w:t>]</w:t>
      </w:r>
      <w:r>
        <w:rPr>
          <w:rFonts w:ascii="Times New Roman" w:hAnsi="Times New Roman"/>
          <w:sz w:val="28"/>
          <w:szCs w:val="28"/>
        </w:rPr>
        <w:t>.</w:t>
      </w:r>
    </w:p>
    <w:p w14:paraId="6014094E" w14:textId="22DC4F78" w:rsidR="00996803" w:rsidRPr="007D0B16" w:rsidRDefault="00996803"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Можна побачити, що п</w:t>
      </w:r>
      <w:r>
        <w:rPr>
          <w:rFonts w:ascii="Times New Roman" w:hAnsi="Times New Roman"/>
          <w:sz w:val="28"/>
          <w:szCs w:val="28"/>
        </w:rPr>
        <w:t xml:space="preserve">озитивним моментом для полковників було те, що </w:t>
      </w:r>
      <w:r>
        <w:rPr>
          <w:rFonts w:ascii="Times New Roman" w:hAnsi="Times New Roman"/>
          <w:sz w:val="28"/>
          <w:szCs w:val="28"/>
          <w:lang w:val="uk-UA"/>
        </w:rPr>
        <w:t>на практиці вдалося</w:t>
      </w:r>
      <w:r>
        <w:rPr>
          <w:rFonts w:ascii="Times New Roman" w:hAnsi="Times New Roman"/>
          <w:sz w:val="28"/>
          <w:szCs w:val="28"/>
        </w:rPr>
        <w:t xml:space="preserve"> вирішення проблеми нестачі кадрів</w:t>
      </w:r>
      <w:r>
        <w:rPr>
          <w:rFonts w:ascii="Times New Roman" w:hAnsi="Times New Roman"/>
          <w:sz w:val="28"/>
          <w:szCs w:val="28"/>
          <w:lang w:val="uk-UA"/>
        </w:rPr>
        <w:t>, але і є негативний момент. Він полягає в тому, що студенти, які відчували несвободу та постійний контроль влади, втікали закордон, заради навчання в більш престижних вищих навчальних закладах.</w:t>
      </w:r>
      <w:r>
        <w:rPr>
          <w:rFonts w:ascii="Times New Roman" w:hAnsi="Times New Roman"/>
          <w:sz w:val="28"/>
          <w:szCs w:val="28"/>
          <w:lang w:val="en-US"/>
        </w:rPr>
        <w:t xml:space="preserve"> </w:t>
      </w:r>
      <w:r>
        <w:rPr>
          <w:rFonts w:ascii="Times New Roman" w:hAnsi="Times New Roman"/>
          <w:sz w:val="28"/>
          <w:szCs w:val="28"/>
        </w:rPr>
        <w:t xml:space="preserve"> </w:t>
      </w:r>
    </w:p>
    <w:p w14:paraId="7BB5D5D7" w14:textId="096E2579" w:rsidR="00996803" w:rsidRDefault="00996803" w:rsidP="00234E8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Після повалення режиму полковників у 1974 р., в період з 1975-1981 рр. почалася демократизація всіх державних систем Греції, неоминувши і освіту. Тогочасний уряд ставив першочерговою задачею виробити стратегію, щоб скоротити свій шлях до євроінтеграції. Тому почалася трансформація системи освіти під європейські стандарти. </w:t>
      </w:r>
    </w:p>
    <w:p w14:paraId="09D99783" w14:textId="5D631BE9" w:rsidR="00996803" w:rsidRDefault="00996803" w:rsidP="00234E8A">
      <w:pPr>
        <w:spacing w:after="0" w:line="360" w:lineRule="auto"/>
        <w:ind w:firstLine="709"/>
        <w:jc w:val="both"/>
        <w:rPr>
          <w:rFonts w:ascii="Times New Roman" w:hAnsi="Times New Roman"/>
          <w:sz w:val="28"/>
          <w:szCs w:val="28"/>
          <w:lang w:val="en-US"/>
        </w:rPr>
      </w:pPr>
      <w:r>
        <w:rPr>
          <w:rFonts w:ascii="Times New Roman" w:hAnsi="Times New Roman"/>
          <w:sz w:val="28"/>
          <w:szCs w:val="28"/>
          <w:lang w:val="uk-UA"/>
        </w:rPr>
        <w:t xml:space="preserve">Першочерговим завданням було </w:t>
      </w:r>
      <w:r>
        <w:rPr>
          <w:rFonts w:ascii="Times New Roman" w:hAnsi="Times New Roman"/>
          <w:sz w:val="28"/>
          <w:szCs w:val="28"/>
        </w:rPr>
        <w:t>змінення пунктів</w:t>
      </w:r>
      <w:r w:rsidRPr="00457EB9">
        <w:rPr>
          <w:rFonts w:ascii="Times New Roman" w:hAnsi="Times New Roman"/>
          <w:sz w:val="28"/>
          <w:szCs w:val="28"/>
        </w:rPr>
        <w:t xml:space="preserve"> </w:t>
      </w:r>
      <w:r>
        <w:rPr>
          <w:rFonts w:ascii="Times New Roman" w:hAnsi="Times New Roman"/>
          <w:sz w:val="28"/>
          <w:szCs w:val="28"/>
        </w:rPr>
        <w:t>К</w:t>
      </w:r>
      <w:r w:rsidRPr="00457EB9">
        <w:rPr>
          <w:rFonts w:ascii="Times New Roman" w:hAnsi="Times New Roman"/>
          <w:sz w:val="28"/>
          <w:szCs w:val="28"/>
        </w:rPr>
        <w:t xml:space="preserve">онституції </w:t>
      </w:r>
      <w:r>
        <w:rPr>
          <w:rFonts w:ascii="Times New Roman" w:hAnsi="Times New Roman"/>
          <w:sz w:val="28"/>
          <w:szCs w:val="28"/>
        </w:rPr>
        <w:t xml:space="preserve">Греції </w:t>
      </w:r>
      <w:r w:rsidRPr="00457EB9">
        <w:rPr>
          <w:rFonts w:ascii="Times New Roman" w:hAnsi="Times New Roman"/>
          <w:sz w:val="28"/>
          <w:szCs w:val="28"/>
        </w:rPr>
        <w:t>в 1975 р</w:t>
      </w:r>
      <w:r>
        <w:rPr>
          <w:rFonts w:ascii="Times New Roman" w:hAnsi="Times New Roman"/>
          <w:sz w:val="28"/>
          <w:szCs w:val="28"/>
          <w:lang w:val="uk-UA"/>
        </w:rPr>
        <w:t>.</w:t>
      </w:r>
      <w:r>
        <w:rPr>
          <w:rFonts w:ascii="Times New Roman" w:hAnsi="Times New Roman"/>
          <w:sz w:val="28"/>
          <w:szCs w:val="28"/>
        </w:rPr>
        <w:t>, що дозволило</w:t>
      </w:r>
      <w:r w:rsidRPr="00457EB9">
        <w:rPr>
          <w:rFonts w:ascii="Times New Roman" w:hAnsi="Times New Roman"/>
          <w:sz w:val="28"/>
          <w:szCs w:val="28"/>
        </w:rPr>
        <w:t xml:space="preserve"> реформува</w:t>
      </w:r>
      <w:r>
        <w:rPr>
          <w:rFonts w:ascii="Times New Roman" w:hAnsi="Times New Roman"/>
          <w:sz w:val="28"/>
          <w:szCs w:val="28"/>
        </w:rPr>
        <w:t>ти</w:t>
      </w:r>
      <w:r w:rsidRPr="00457EB9">
        <w:rPr>
          <w:rFonts w:ascii="Times New Roman" w:hAnsi="Times New Roman"/>
          <w:sz w:val="28"/>
          <w:szCs w:val="28"/>
        </w:rPr>
        <w:t xml:space="preserve"> </w:t>
      </w:r>
      <w:r>
        <w:rPr>
          <w:rFonts w:ascii="Times New Roman" w:hAnsi="Times New Roman"/>
          <w:sz w:val="28"/>
          <w:szCs w:val="28"/>
        </w:rPr>
        <w:t>та</w:t>
      </w:r>
      <w:r w:rsidRPr="00457EB9">
        <w:rPr>
          <w:rFonts w:ascii="Times New Roman" w:hAnsi="Times New Roman"/>
          <w:sz w:val="28"/>
          <w:szCs w:val="28"/>
        </w:rPr>
        <w:t xml:space="preserve"> розшири</w:t>
      </w:r>
      <w:r>
        <w:rPr>
          <w:rFonts w:ascii="Times New Roman" w:hAnsi="Times New Roman"/>
          <w:sz w:val="28"/>
          <w:szCs w:val="28"/>
        </w:rPr>
        <w:t>ти</w:t>
      </w:r>
      <w:r w:rsidRPr="00457EB9">
        <w:rPr>
          <w:rFonts w:ascii="Times New Roman" w:hAnsi="Times New Roman"/>
          <w:sz w:val="28"/>
          <w:szCs w:val="28"/>
        </w:rPr>
        <w:t xml:space="preserve"> освіту</w:t>
      </w:r>
      <w:r>
        <w:rPr>
          <w:rFonts w:ascii="Times New Roman" w:hAnsi="Times New Roman"/>
          <w:sz w:val="28"/>
          <w:szCs w:val="28"/>
          <w:lang w:val="uk-UA"/>
        </w:rPr>
        <w:t>, виділити</w:t>
      </w:r>
      <w:r w:rsidRPr="00457EB9">
        <w:rPr>
          <w:rFonts w:ascii="Times New Roman" w:hAnsi="Times New Roman"/>
          <w:sz w:val="28"/>
          <w:szCs w:val="28"/>
        </w:rPr>
        <w:t xml:space="preserve"> їй</w:t>
      </w:r>
      <w:r>
        <w:rPr>
          <w:rFonts w:ascii="Times New Roman" w:hAnsi="Times New Roman"/>
          <w:sz w:val="28"/>
          <w:szCs w:val="28"/>
        </w:rPr>
        <w:t xml:space="preserve"> </w:t>
      </w:r>
      <w:r w:rsidRPr="00457EB9">
        <w:rPr>
          <w:rFonts w:ascii="Times New Roman" w:hAnsi="Times New Roman"/>
          <w:sz w:val="28"/>
          <w:szCs w:val="28"/>
        </w:rPr>
        <w:t>нов</w:t>
      </w:r>
      <w:r>
        <w:rPr>
          <w:rFonts w:ascii="Times New Roman" w:hAnsi="Times New Roman"/>
          <w:sz w:val="28"/>
          <w:szCs w:val="28"/>
        </w:rPr>
        <w:t>і</w:t>
      </w:r>
      <w:r w:rsidRPr="00457EB9">
        <w:rPr>
          <w:rFonts w:ascii="Times New Roman" w:hAnsi="Times New Roman"/>
          <w:sz w:val="28"/>
          <w:szCs w:val="28"/>
        </w:rPr>
        <w:t xml:space="preserve"> напрям</w:t>
      </w:r>
      <w:r>
        <w:rPr>
          <w:rFonts w:ascii="Times New Roman" w:hAnsi="Times New Roman"/>
          <w:sz w:val="28"/>
          <w:szCs w:val="28"/>
        </w:rPr>
        <w:t>ки</w:t>
      </w:r>
      <w:r w:rsidRPr="00457EB9">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Зокрема, потрібно виділити п</w:t>
      </w:r>
      <w:r w:rsidRPr="005E738F">
        <w:rPr>
          <w:rFonts w:ascii="Times New Roman" w:hAnsi="Times New Roman"/>
          <w:sz w:val="28"/>
          <w:szCs w:val="28"/>
        </w:rPr>
        <w:t xml:space="preserve">ункт 3 </w:t>
      </w:r>
      <w:r>
        <w:rPr>
          <w:rFonts w:ascii="Times New Roman" w:hAnsi="Times New Roman"/>
          <w:sz w:val="28"/>
          <w:szCs w:val="28"/>
        </w:rPr>
        <w:t xml:space="preserve">статті </w:t>
      </w:r>
      <w:r w:rsidRPr="005E738F">
        <w:rPr>
          <w:rFonts w:ascii="Times New Roman" w:hAnsi="Times New Roman"/>
          <w:sz w:val="28"/>
          <w:szCs w:val="28"/>
        </w:rPr>
        <w:t>16</w:t>
      </w:r>
      <w:r>
        <w:rPr>
          <w:rFonts w:ascii="Times New Roman" w:hAnsi="Times New Roman"/>
          <w:sz w:val="28"/>
          <w:szCs w:val="28"/>
        </w:rPr>
        <w:t xml:space="preserve">, який </w:t>
      </w:r>
      <w:r w:rsidRPr="005E738F">
        <w:rPr>
          <w:rFonts w:ascii="Times New Roman" w:hAnsi="Times New Roman"/>
          <w:sz w:val="28"/>
          <w:szCs w:val="28"/>
        </w:rPr>
        <w:t>вимагає, щоб тривалість обов</w:t>
      </w:r>
      <w:r>
        <w:rPr>
          <w:rFonts w:ascii="Times New Roman" w:hAnsi="Times New Roman"/>
          <w:sz w:val="28"/>
          <w:szCs w:val="28"/>
          <w:lang w:val="en-US"/>
        </w:rPr>
        <w:t>’</w:t>
      </w:r>
      <w:r w:rsidRPr="005E738F">
        <w:rPr>
          <w:rFonts w:ascii="Times New Roman" w:hAnsi="Times New Roman"/>
          <w:sz w:val="28"/>
          <w:szCs w:val="28"/>
        </w:rPr>
        <w:t>язкової освіти становила</w:t>
      </w:r>
      <w:r>
        <w:rPr>
          <w:rFonts w:ascii="Times New Roman" w:hAnsi="Times New Roman"/>
          <w:sz w:val="28"/>
          <w:szCs w:val="28"/>
          <w:lang w:val="en-US"/>
        </w:rPr>
        <w:t xml:space="preserve"> </w:t>
      </w:r>
      <w:r>
        <w:rPr>
          <w:rFonts w:ascii="Times New Roman" w:hAnsi="Times New Roman"/>
          <w:sz w:val="28"/>
          <w:szCs w:val="28"/>
        </w:rPr>
        <w:t>мінімум</w:t>
      </w:r>
      <w:r w:rsidRPr="005E738F">
        <w:rPr>
          <w:rFonts w:ascii="Times New Roman" w:hAnsi="Times New Roman"/>
          <w:sz w:val="28"/>
          <w:szCs w:val="28"/>
        </w:rPr>
        <w:t xml:space="preserve"> дев</w:t>
      </w:r>
      <w:r>
        <w:rPr>
          <w:rFonts w:ascii="Times New Roman" w:hAnsi="Times New Roman"/>
          <w:sz w:val="28"/>
          <w:szCs w:val="28"/>
          <w:lang w:val="en-US"/>
        </w:rPr>
        <w:t>’</w:t>
      </w:r>
      <w:r w:rsidRPr="005E738F">
        <w:rPr>
          <w:rFonts w:ascii="Times New Roman" w:hAnsi="Times New Roman"/>
          <w:sz w:val="28"/>
          <w:szCs w:val="28"/>
        </w:rPr>
        <w:t>ять років</w:t>
      </w:r>
      <w:r w:rsidR="00690ACB">
        <w:rPr>
          <w:rFonts w:ascii="Times New Roman" w:hAnsi="Times New Roman"/>
          <w:sz w:val="28"/>
          <w:szCs w:val="28"/>
          <w:lang w:val="en-US"/>
        </w:rPr>
        <w:t xml:space="preserve"> [</w:t>
      </w:r>
      <w:r w:rsidR="00690ACB">
        <w:rPr>
          <w:rFonts w:ascii="Times New Roman" w:hAnsi="Times New Roman"/>
          <w:sz w:val="28"/>
          <w:szCs w:val="28"/>
          <w:lang w:val="en-US"/>
        </w:rPr>
        <w:fldChar w:fldCharType="begin"/>
      </w:r>
      <w:r w:rsidR="00690ACB">
        <w:rPr>
          <w:rFonts w:ascii="Times New Roman" w:hAnsi="Times New Roman"/>
          <w:sz w:val="28"/>
          <w:szCs w:val="28"/>
          <w:lang w:val="en-US"/>
        </w:rPr>
        <w:instrText xml:space="preserve"> REF _Ref149130244 \r \h </w:instrText>
      </w:r>
      <w:r w:rsidR="00690ACB">
        <w:rPr>
          <w:rFonts w:ascii="Times New Roman" w:hAnsi="Times New Roman"/>
          <w:sz w:val="28"/>
          <w:szCs w:val="28"/>
          <w:lang w:val="en-US"/>
        </w:rPr>
      </w:r>
      <w:r w:rsidR="00690ACB">
        <w:rPr>
          <w:rFonts w:ascii="Times New Roman" w:hAnsi="Times New Roman"/>
          <w:sz w:val="28"/>
          <w:szCs w:val="28"/>
          <w:lang w:val="en-US"/>
        </w:rPr>
        <w:fldChar w:fldCharType="separate"/>
      </w:r>
      <w:r w:rsidR="00850E79">
        <w:rPr>
          <w:rFonts w:ascii="Times New Roman" w:hAnsi="Times New Roman"/>
          <w:sz w:val="28"/>
          <w:szCs w:val="28"/>
          <w:lang w:val="en-US"/>
        </w:rPr>
        <w:t>17</w:t>
      </w:r>
      <w:r w:rsidR="00690ACB">
        <w:rPr>
          <w:rFonts w:ascii="Times New Roman" w:hAnsi="Times New Roman"/>
          <w:sz w:val="28"/>
          <w:szCs w:val="28"/>
          <w:lang w:val="en-US"/>
        </w:rPr>
        <w:fldChar w:fldCharType="end"/>
      </w:r>
      <w:r w:rsidR="00690ACB">
        <w:rPr>
          <w:rFonts w:ascii="Times New Roman" w:hAnsi="Times New Roman"/>
          <w:sz w:val="28"/>
          <w:szCs w:val="28"/>
          <w:lang w:val="en-US"/>
        </w:rPr>
        <w:t>]</w:t>
      </w:r>
      <w:r>
        <w:rPr>
          <w:rFonts w:ascii="Times New Roman" w:hAnsi="Times New Roman"/>
          <w:sz w:val="28"/>
          <w:szCs w:val="28"/>
        </w:rPr>
        <w:t xml:space="preserve">. </w:t>
      </w:r>
      <w:r>
        <w:rPr>
          <w:rFonts w:ascii="Times New Roman" w:hAnsi="Times New Roman"/>
          <w:sz w:val="28"/>
          <w:szCs w:val="28"/>
          <w:lang w:val="uk-UA"/>
        </w:rPr>
        <w:t>Потрібно зазначити</w:t>
      </w:r>
      <w:r>
        <w:rPr>
          <w:rFonts w:ascii="Times New Roman" w:hAnsi="Times New Roman"/>
          <w:sz w:val="28"/>
          <w:szCs w:val="28"/>
        </w:rPr>
        <w:t xml:space="preserve">, про важливий </w:t>
      </w:r>
      <w:r w:rsidRPr="00457EB9">
        <w:rPr>
          <w:rFonts w:ascii="Times New Roman" w:hAnsi="Times New Roman"/>
          <w:sz w:val="28"/>
          <w:szCs w:val="28"/>
        </w:rPr>
        <w:t xml:space="preserve">Закон 309 </w:t>
      </w:r>
      <w:r>
        <w:rPr>
          <w:rFonts w:ascii="Times New Roman" w:hAnsi="Times New Roman"/>
          <w:sz w:val="28"/>
          <w:szCs w:val="28"/>
        </w:rPr>
        <w:t xml:space="preserve">за </w:t>
      </w:r>
      <w:r w:rsidRPr="00457EB9">
        <w:rPr>
          <w:rFonts w:ascii="Times New Roman" w:hAnsi="Times New Roman"/>
          <w:sz w:val="28"/>
          <w:szCs w:val="28"/>
        </w:rPr>
        <w:t>197</w:t>
      </w:r>
      <w:r>
        <w:rPr>
          <w:rFonts w:ascii="Times New Roman" w:hAnsi="Times New Roman"/>
          <w:sz w:val="28"/>
          <w:szCs w:val="28"/>
        </w:rPr>
        <w:t>6 р</w:t>
      </w:r>
      <w:r w:rsidR="004003CF">
        <w:rPr>
          <w:rFonts w:ascii="Times New Roman" w:hAnsi="Times New Roman"/>
          <w:sz w:val="28"/>
          <w:szCs w:val="28"/>
          <w:lang w:val="uk-UA"/>
        </w:rPr>
        <w:t>., на який звернув увагу дослідник Казаміас А.</w:t>
      </w:r>
      <w:r w:rsidR="008E2254">
        <w:rPr>
          <w:rFonts w:ascii="Times New Roman" w:hAnsi="Times New Roman"/>
          <w:sz w:val="28"/>
          <w:szCs w:val="28"/>
          <w:lang w:val="uk-UA"/>
        </w:rPr>
        <w:t xml:space="preserve"> в науковій статті.</w:t>
      </w:r>
      <w:r>
        <w:rPr>
          <w:rFonts w:ascii="Times New Roman" w:hAnsi="Times New Roman"/>
          <w:sz w:val="28"/>
          <w:szCs w:val="28"/>
          <w:lang w:val="uk-UA"/>
        </w:rPr>
        <w:t xml:space="preserve"> </w:t>
      </w:r>
      <w:r>
        <w:rPr>
          <w:rFonts w:ascii="Times New Roman" w:hAnsi="Times New Roman"/>
          <w:sz w:val="28"/>
          <w:szCs w:val="28"/>
        </w:rPr>
        <w:t>Він</w:t>
      </w:r>
      <w:r w:rsidRPr="00457EB9">
        <w:rPr>
          <w:rFonts w:ascii="Times New Roman" w:hAnsi="Times New Roman"/>
          <w:sz w:val="28"/>
          <w:szCs w:val="28"/>
        </w:rPr>
        <w:t xml:space="preserve"> </w:t>
      </w:r>
      <w:r>
        <w:rPr>
          <w:rFonts w:ascii="Times New Roman" w:hAnsi="Times New Roman"/>
          <w:sz w:val="28"/>
          <w:szCs w:val="28"/>
        </w:rPr>
        <w:t xml:space="preserve">повернув назад </w:t>
      </w:r>
      <w:r w:rsidRPr="00457EB9">
        <w:rPr>
          <w:rFonts w:ascii="Times New Roman" w:hAnsi="Times New Roman"/>
          <w:sz w:val="28"/>
          <w:szCs w:val="28"/>
        </w:rPr>
        <w:t>реформи</w:t>
      </w:r>
      <w:r>
        <w:rPr>
          <w:rFonts w:ascii="Times New Roman" w:hAnsi="Times New Roman"/>
          <w:sz w:val="28"/>
          <w:szCs w:val="28"/>
        </w:rPr>
        <w:t>, які були до приходу режиму полковників.</w:t>
      </w:r>
      <w:r>
        <w:rPr>
          <w:rFonts w:ascii="Times New Roman" w:hAnsi="Times New Roman"/>
          <w:sz w:val="28"/>
          <w:szCs w:val="28"/>
          <w:lang w:val="uk-UA"/>
        </w:rPr>
        <w:t xml:space="preserve"> </w:t>
      </w:r>
      <w:r w:rsidRPr="00B623F5">
        <w:rPr>
          <w:rFonts w:ascii="Times New Roman" w:hAnsi="Times New Roman"/>
          <w:sz w:val="28"/>
          <w:szCs w:val="28"/>
        </w:rPr>
        <w:t>Зокрема, йшлося про діяльність та організацію загальної освіти від дошкільної до старшого шкільного віку</w:t>
      </w:r>
      <w:r w:rsidR="00690ACB">
        <w:rPr>
          <w:rFonts w:ascii="Times New Roman" w:hAnsi="Times New Roman"/>
          <w:sz w:val="28"/>
          <w:szCs w:val="28"/>
          <w:lang w:val="en-US"/>
        </w:rPr>
        <w:t xml:space="preserve"> [</w:t>
      </w:r>
      <w:r w:rsidR="00690ACB">
        <w:rPr>
          <w:rFonts w:ascii="Times New Roman" w:hAnsi="Times New Roman"/>
          <w:sz w:val="28"/>
          <w:szCs w:val="28"/>
          <w:lang w:val="en-US"/>
        </w:rPr>
        <w:fldChar w:fldCharType="begin"/>
      </w:r>
      <w:r w:rsidR="00690ACB">
        <w:rPr>
          <w:rFonts w:ascii="Times New Roman" w:hAnsi="Times New Roman"/>
          <w:sz w:val="28"/>
          <w:szCs w:val="28"/>
          <w:lang w:val="en-US"/>
        </w:rPr>
        <w:instrText xml:space="preserve"> REF _Ref149129993 \r \h </w:instrText>
      </w:r>
      <w:r w:rsidR="00690ACB">
        <w:rPr>
          <w:rFonts w:ascii="Times New Roman" w:hAnsi="Times New Roman"/>
          <w:sz w:val="28"/>
          <w:szCs w:val="28"/>
          <w:lang w:val="en-US"/>
        </w:rPr>
      </w:r>
      <w:r w:rsidR="00690ACB">
        <w:rPr>
          <w:rFonts w:ascii="Times New Roman" w:hAnsi="Times New Roman"/>
          <w:sz w:val="28"/>
          <w:szCs w:val="28"/>
          <w:lang w:val="en-US"/>
        </w:rPr>
        <w:fldChar w:fldCharType="separate"/>
      </w:r>
      <w:r w:rsidR="00850E79">
        <w:rPr>
          <w:rFonts w:ascii="Times New Roman" w:hAnsi="Times New Roman"/>
          <w:sz w:val="28"/>
          <w:szCs w:val="28"/>
          <w:lang w:val="en-US"/>
        </w:rPr>
        <w:t>61</w:t>
      </w:r>
      <w:r w:rsidR="00690ACB">
        <w:rPr>
          <w:rFonts w:ascii="Times New Roman" w:hAnsi="Times New Roman"/>
          <w:sz w:val="28"/>
          <w:szCs w:val="28"/>
          <w:lang w:val="en-US"/>
        </w:rPr>
        <w:fldChar w:fldCharType="end"/>
      </w:r>
      <w:r w:rsidR="00690ACB">
        <w:rPr>
          <w:rFonts w:ascii="Times New Roman" w:hAnsi="Times New Roman"/>
          <w:sz w:val="28"/>
          <w:szCs w:val="28"/>
          <w:lang w:val="en-US"/>
        </w:rPr>
        <w:t xml:space="preserve">, </w:t>
      </w:r>
      <w:r w:rsidR="00690ACB">
        <w:rPr>
          <w:rFonts w:ascii="Times New Roman" w:hAnsi="Times New Roman"/>
          <w:sz w:val="28"/>
          <w:szCs w:val="28"/>
          <w:lang w:val="uk-UA"/>
        </w:rPr>
        <w:t>с. 25</w:t>
      </w:r>
      <w:r w:rsidR="00690ACB">
        <w:rPr>
          <w:rFonts w:ascii="Times New Roman" w:hAnsi="Times New Roman"/>
          <w:sz w:val="28"/>
          <w:szCs w:val="28"/>
          <w:lang w:val="en-US"/>
        </w:rPr>
        <w:t>]</w:t>
      </w:r>
      <w:r w:rsidRPr="00B623F5">
        <w:rPr>
          <w:rFonts w:ascii="Times New Roman" w:hAnsi="Times New Roman"/>
          <w:sz w:val="28"/>
          <w:szCs w:val="28"/>
        </w:rPr>
        <w:t xml:space="preserve">. </w:t>
      </w:r>
      <w:r>
        <w:rPr>
          <w:rFonts w:ascii="Times New Roman" w:hAnsi="Times New Roman"/>
          <w:sz w:val="28"/>
          <w:szCs w:val="28"/>
        </w:rPr>
        <w:t>Даний закон визначив, за що повинен відповідати кож</w:t>
      </w:r>
      <w:r>
        <w:rPr>
          <w:rFonts w:ascii="Times New Roman" w:hAnsi="Times New Roman"/>
          <w:sz w:val="28"/>
          <w:szCs w:val="28"/>
          <w:lang w:val="uk-UA"/>
        </w:rPr>
        <w:t>ен</w:t>
      </w:r>
      <w:r>
        <w:rPr>
          <w:rFonts w:ascii="Times New Roman" w:hAnsi="Times New Roman"/>
          <w:sz w:val="28"/>
          <w:szCs w:val="28"/>
        </w:rPr>
        <w:t xml:space="preserve"> ступень освіти.</w:t>
      </w:r>
      <w:r>
        <w:rPr>
          <w:rFonts w:ascii="Times New Roman" w:hAnsi="Times New Roman"/>
          <w:sz w:val="28"/>
          <w:szCs w:val="28"/>
          <w:lang w:val="en-US"/>
        </w:rPr>
        <w:t xml:space="preserve"> </w:t>
      </w:r>
    </w:p>
    <w:p w14:paraId="7B96408C" w14:textId="27EA912C" w:rsidR="00996803" w:rsidRPr="00645ED8" w:rsidRDefault="00996803" w:rsidP="00234E8A">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Стосовно </w:t>
      </w:r>
      <w:r>
        <w:rPr>
          <w:rFonts w:ascii="Times New Roman" w:hAnsi="Times New Roman"/>
          <w:sz w:val="28"/>
          <w:szCs w:val="28"/>
        </w:rPr>
        <w:t>д</w:t>
      </w:r>
      <w:r w:rsidRPr="00457EB9">
        <w:rPr>
          <w:rFonts w:ascii="Times New Roman" w:hAnsi="Times New Roman"/>
          <w:sz w:val="28"/>
          <w:szCs w:val="28"/>
        </w:rPr>
        <w:t>ошкільн</w:t>
      </w:r>
      <w:r>
        <w:rPr>
          <w:rFonts w:ascii="Times New Roman" w:hAnsi="Times New Roman"/>
          <w:sz w:val="28"/>
          <w:szCs w:val="28"/>
        </w:rPr>
        <w:t>ої</w:t>
      </w:r>
      <w:r w:rsidRPr="00457EB9">
        <w:rPr>
          <w:rFonts w:ascii="Times New Roman" w:hAnsi="Times New Roman"/>
          <w:sz w:val="28"/>
          <w:szCs w:val="28"/>
        </w:rPr>
        <w:t xml:space="preserve"> освіт</w:t>
      </w:r>
      <w:r>
        <w:rPr>
          <w:rFonts w:ascii="Times New Roman" w:hAnsi="Times New Roman"/>
          <w:sz w:val="28"/>
          <w:szCs w:val="28"/>
        </w:rPr>
        <w:t>и</w:t>
      </w:r>
      <w:r>
        <w:rPr>
          <w:rFonts w:ascii="Times New Roman" w:hAnsi="Times New Roman"/>
          <w:sz w:val="28"/>
          <w:szCs w:val="28"/>
          <w:lang w:val="uk-UA"/>
        </w:rPr>
        <w:t>. В</w:t>
      </w:r>
      <w:r>
        <w:rPr>
          <w:rFonts w:ascii="Times New Roman" w:hAnsi="Times New Roman"/>
          <w:sz w:val="28"/>
          <w:szCs w:val="28"/>
        </w:rPr>
        <w:t>она повинна</w:t>
      </w:r>
      <w:r w:rsidRPr="00457EB9">
        <w:rPr>
          <w:rFonts w:ascii="Times New Roman" w:hAnsi="Times New Roman"/>
          <w:sz w:val="28"/>
          <w:szCs w:val="28"/>
        </w:rPr>
        <w:t xml:space="preserve"> підтриму</w:t>
      </w:r>
      <w:r>
        <w:rPr>
          <w:rFonts w:ascii="Times New Roman" w:hAnsi="Times New Roman"/>
          <w:sz w:val="28"/>
          <w:szCs w:val="28"/>
        </w:rPr>
        <w:t xml:space="preserve">вати </w:t>
      </w:r>
      <w:r w:rsidRPr="00457EB9">
        <w:rPr>
          <w:rFonts w:ascii="Times New Roman" w:hAnsi="Times New Roman"/>
          <w:sz w:val="28"/>
          <w:szCs w:val="28"/>
        </w:rPr>
        <w:t>сімейне виховання, навча</w:t>
      </w:r>
      <w:r>
        <w:rPr>
          <w:rFonts w:ascii="Times New Roman" w:hAnsi="Times New Roman"/>
          <w:sz w:val="28"/>
          <w:szCs w:val="28"/>
        </w:rPr>
        <w:t>ти</w:t>
      </w:r>
      <w:r w:rsidRPr="00457EB9">
        <w:rPr>
          <w:rFonts w:ascii="Times New Roman" w:hAnsi="Times New Roman"/>
          <w:sz w:val="28"/>
          <w:szCs w:val="28"/>
        </w:rPr>
        <w:t xml:space="preserve"> належній поведінці та правильному</w:t>
      </w:r>
      <w:r>
        <w:rPr>
          <w:rFonts w:ascii="Times New Roman" w:hAnsi="Times New Roman"/>
          <w:sz w:val="28"/>
          <w:szCs w:val="28"/>
        </w:rPr>
        <w:t xml:space="preserve"> самовираженню. </w:t>
      </w:r>
      <w:r>
        <w:rPr>
          <w:rFonts w:ascii="Times New Roman" w:hAnsi="Times New Roman"/>
          <w:sz w:val="28"/>
          <w:szCs w:val="28"/>
        </w:rPr>
        <w:lastRenderedPageBreak/>
        <w:t>Т</w:t>
      </w:r>
      <w:r w:rsidRPr="00457EB9">
        <w:rPr>
          <w:rFonts w:ascii="Times New Roman" w:hAnsi="Times New Roman"/>
          <w:sz w:val="28"/>
          <w:szCs w:val="28"/>
        </w:rPr>
        <w:t>акож забезпечу</w:t>
      </w:r>
      <w:r>
        <w:rPr>
          <w:rFonts w:ascii="Times New Roman" w:hAnsi="Times New Roman"/>
          <w:sz w:val="28"/>
          <w:szCs w:val="28"/>
        </w:rPr>
        <w:t>вати</w:t>
      </w:r>
      <w:r w:rsidRPr="00457EB9">
        <w:rPr>
          <w:rFonts w:ascii="Times New Roman" w:hAnsi="Times New Roman"/>
          <w:sz w:val="28"/>
          <w:szCs w:val="28"/>
        </w:rPr>
        <w:t xml:space="preserve"> фізичний та розумовий розвиток. Відвідування </w:t>
      </w:r>
      <w:r>
        <w:rPr>
          <w:rFonts w:ascii="Times New Roman" w:hAnsi="Times New Roman"/>
          <w:sz w:val="28"/>
          <w:szCs w:val="28"/>
        </w:rPr>
        <w:t xml:space="preserve">закладів </w:t>
      </w:r>
      <w:r w:rsidRPr="00457EB9">
        <w:rPr>
          <w:rFonts w:ascii="Times New Roman" w:hAnsi="Times New Roman"/>
          <w:sz w:val="28"/>
          <w:szCs w:val="28"/>
        </w:rPr>
        <w:t>дошкільної освіти</w:t>
      </w:r>
      <w:r>
        <w:rPr>
          <w:rFonts w:ascii="Times New Roman" w:hAnsi="Times New Roman"/>
          <w:sz w:val="28"/>
          <w:szCs w:val="28"/>
        </w:rPr>
        <w:t xml:space="preserve"> має бути</w:t>
      </w:r>
      <w:r w:rsidRPr="00457EB9">
        <w:rPr>
          <w:rFonts w:ascii="Times New Roman" w:hAnsi="Times New Roman"/>
          <w:sz w:val="28"/>
          <w:szCs w:val="28"/>
        </w:rPr>
        <w:t xml:space="preserve"> добровільним для ді</w:t>
      </w:r>
      <w:r>
        <w:rPr>
          <w:rFonts w:ascii="Times New Roman" w:hAnsi="Times New Roman"/>
          <w:sz w:val="28"/>
          <w:szCs w:val="28"/>
        </w:rPr>
        <w:t>тей</w:t>
      </w:r>
      <w:r w:rsidRPr="00457EB9">
        <w:rPr>
          <w:rFonts w:ascii="Times New Roman" w:hAnsi="Times New Roman"/>
          <w:sz w:val="28"/>
          <w:szCs w:val="28"/>
        </w:rPr>
        <w:t xml:space="preserve"> від трьох з половиною до п</w:t>
      </w:r>
      <w:r>
        <w:rPr>
          <w:rFonts w:ascii="Times New Roman" w:hAnsi="Times New Roman"/>
          <w:sz w:val="28"/>
          <w:szCs w:val="28"/>
          <w:lang w:val="en-US"/>
        </w:rPr>
        <w:t>’</w:t>
      </w:r>
      <w:r w:rsidRPr="00457EB9">
        <w:rPr>
          <w:rFonts w:ascii="Times New Roman" w:hAnsi="Times New Roman"/>
          <w:sz w:val="28"/>
          <w:szCs w:val="28"/>
        </w:rPr>
        <w:t>яти з половиною років.</w:t>
      </w:r>
      <w:r>
        <w:rPr>
          <w:rFonts w:ascii="Times New Roman" w:hAnsi="Times New Roman"/>
          <w:sz w:val="28"/>
          <w:szCs w:val="28"/>
          <w:lang w:val="uk-UA"/>
        </w:rPr>
        <w:t xml:space="preserve"> </w:t>
      </w:r>
      <w:r>
        <w:rPr>
          <w:rFonts w:ascii="Times New Roman" w:hAnsi="Times New Roman"/>
          <w:sz w:val="28"/>
          <w:szCs w:val="28"/>
        </w:rPr>
        <w:t>Стосовно п</w:t>
      </w:r>
      <w:r w:rsidRPr="00457EB9">
        <w:rPr>
          <w:rFonts w:ascii="Times New Roman" w:hAnsi="Times New Roman"/>
          <w:sz w:val="28"/>
          <w:szCs w:val="28"/>
        </w:rPr>
        <w:t>очатков</w:t>
      </w:r>
      <w:r>
        <w:rPr>
          <w:rFonts w:ascii="Times New Roman" w:hAnsi="Times New Roman"/>
          <w:sz w:val="28"/>
          <w:szCs w:val="28"/>
        </w:rPr>
        <w:t>ої</w:t>
      </w:r>
      <w:r w:rsidRPr="00457EB9">
        <w:rPr>
          <w:rFonts w:ascii="Times New Roman" w:hAnsi="Times New Roman"/>
          <w:sz w:val="28"/>
          <w:szCs w:val="28"/>
        </w:rPr>
        <w:t xml:space="preserve"> освіт</w:t>
      </w:r>
      <w:r>
        <w:rPr>
          <w:rFonts w:ascii="Times New Roman" w:hAnsi="Times New Roman"/>
          <w:sz w:val="28"/>
          <w:szCs w:val="28"/>
        </w:rPr>
        <w:t>и, вона повинна</w:t>
      </w:r>
      <w:r w:rsidRPr="00457EB9">
        <w:rPr>
          <w:rFonts w:ascii="Times New Roman" w:hAnsi="Times New Roman"/>
          <w:sz w:val="28"/>
          <w:szCs w:val="28"/>
        </w:rPr>
        <w:t xml:space="preserve"> заклад</w:t>
      </w:r>
      <w:r>
        <w:rPr>
          <w:rFonts w:ascii="Times New Roman" w:hAnsi="Times New Roman"/>
          <w:sz w:val="28"/>
          <w:szCs w:val="28"/>
        </w:rPr>
        <w:t>ати</w:t>
      </w:r>
      <w:r w:rsidRPr="00457EB9">
        <w:rPr>
          <w:rFonts w:ascii="Times New Roman" w:hAnsi="Times New Roman"/>
          <w:sz w:val="28"/>
          <w:szCs w:val="28"/>
        </w:rPr>
        <w:t xml:space="preserve"> </w:t>
      </w:r>
      <w:r>
        <w:rPr>
          <w:rFonts w:ascii="Times New Roman" w:hAnsi="Times New Roman"/>
          <w:sz w:val="28"/>
          <w:szCs w:val="28"/>
        </w:rPr>
        <w:t>базу</w:t>
      </w:r>
      <w:r w:rsidRPr="00457EB9">
        <w:rPr>
          <w:rFonts w:ascii="Times New Roman" w:hAnsi="Times New Roman"/>
          <w:sz w:val="28"/>
          <w:szCs w:val="28"/>
        </w:rPr>
        <w:t xml:space="preserve"> для навчання</w:t>
      </w:r>
      <w:r>
        <w:rPr>
          <w:rFonts w:ascii="Times New Roman" w:hAnsi="Times New Roman"/>
          <w:sz w:val="28"/>
          <w:szCs w:val="28"/>
        </w:rPr>
        <w:t xml:space="preserve">. Додатково також має </w:t>
      </w:r>
      <w:r w:rsidRPr="00457EB9">
        <w:rPr>
          <w:rFonts w:ascii="Times New Roman" w:hAnsi="Times New Roman"/>
          <w:sz w:val="28"/>
          <w:szCs w:val="28"/>
        </w:rPr>
        <w:t>збагачу</w:t>
      </w:r>
      <w:r>
        <w:rPr>
          <w:rFonts w:ascii="Times New Roman" w:hAnsi="Times New Roman"/>
          <w:sz w:val="28"/>
          <w:szCs w:val="28"/>
        </w:rPr>
        <w:t>вати навчальний</w:t>
      </w:r>
      <w:r w:rsidRPr="00457EB9">
        <w:rPr>
          <w:rFonts w:ascii="Times New Roman" w:hAnsi="Times New Roman"/>
          <w:sz w:val="28"/>
          <w:szCs w:val="28"/>
        </w:rPr>
        <w:t xml:space="preserve"> досвід учнів, стимулю</w:t>
      </w:r>
      <w:r>
        <w:rPr>
          <w:rFonts w:ascii="Times New Roman" w:hAnsi="Times New Roman"/>
          <w:sz w:val="28"/>
          <w:szCs w:val="28"/>
        </w:rPr>
        <w:t>вати</w:t>
      </w:r>
      <w:r w:rsidRPr="00457EB9">
        <w:rPr>
          <w:rFonts w:ascii="Times New Roman" w:hAnsi="Times New Roman"/>
          <w:sz w:val="28"/>
          <w:szCs w:val="28"/>
        </w:rPr>
        <w:t xml:space="preserve"> та розвива</w:t>
      </w:r>
      <w:r>
        <w:rPr>
          <w:rFonts w:ascii="Times New Roman" w:hAnsi="Times New Roman"/>
          <w:sz w:val="28"/>
          <w:szCs w:val="28"/>
        </w:rPr>
        <w:t>ти</w:t>
      </w:r>
      <w:r w:rsidRPr="00457EB9">
        <w:rPr>
          <w:rFonts w:ascii="Times New Roman" w:hAnsi="Times New Roman"/>
          <w:sz w:val="28"/>
          <w:szCs w:val="28"/>
        </w:rPr>
        <w:t xml:space="preserve"> їх</w:t>
      </w:r>
      <w:r>
        <w:rPr>
          <w:rFonts w:ascii="Times New Roman" w:hAnsi="Times New Roman"/>
          <w:sz w:val="28"/>
          <w:szCs w:val="28"/>
        </w:rPr>
        <w:t xml:space="preserve"> </w:t>
      </w:r>
      <w:r w:rsidRPr="00457EB9">
        <w:rPr>
          <w:rFonts w:ascii="Times New Roman" w:hAnsi="Times New Roman"/>
          <w:sz w:val="28"/>
          <w:szCs w:val="28"/>
        </w:rPr>
        <w:t>інтелектуальні та фізичні здібності</w:t>
      </w:r>
      <w:r>
        <w:rPr>
          <w:rFonts w:ascii="Times New Roman" w:hAnsi="Times New Roman"/>
          <w:sz w:val="28"/>
          <w:szCs w:val="28"/>
        </w:rPr>
        <w:t xml:space="preserve"> безпосередньо</w:t>
      </w:r>
      <w:r w:rsidR="000F52CE">
        <w:rPr>
          <w:rFonts w:ascii="Times New Roman" w:hAnsi="Times New Roman"/>
          <w:sz w:val="28"/>
          <w:szCs w:val="28"/>
          <w:lang w:val="en-US"/>
        </w:rPr>
        <w:t xml:space="preserve"> [</w:t>
      </w:r>
      <w:r w:rsidR="000F52CE">
        <w:rPr>
          <w:rFonts w:ascii="Times New Roman" w:hAnsi="Times New Roman"/>
          <w:sz w:val="28"/>
          <w:szCs w:val="28"/>
          <w:lang w:val="en-US"/>
        </w:rPr>
        <w:fldChar w:fldCharType="begin"/>
      </w:r>
      <w:r w:rsidR="000F52CE">
        <w:rPr>
          <w:rFonts w:ascii="Times New Roman" w:hAnsi="Times New Roman"/>
          <w:sz w:val="28"/>
          <w:szCs w:val="28"/>
          <w:lang w:val="en-US"/>
        </w:rPr>
        <w:instrText xml:space="preserve"> REF _Ref149129993 \r \h </w:instrText>
      </w:r>
      <w:r w:rsidR="000F52CE">
        <w:rPr>
          <w:rFonts w:ascii="Times New Roman" w:hAnsi="Times New Roman"/>
          <w:sz w:val="28"/>
          <w:szCs w:val="28"/>
          <w:lang w:val="en-US"/>
        </w:rPr>
      </w:r>
      <w:r w:rsidR="000F52CE">
        <w:rPr>
          <w:rFonts w:ascii="Times New Roman" w:hAnsi="Times New Roman"/>
          <w:sz w:val="28"/>
          <w:szCs w:val="28"/>
          <w:lang w:val="en-US"/>
        </w:rPr>
        <w:fldChar w:fldCharType="separate"/>
      </w:r>
      <w:r w:rsidR="00850E79">
        <w:rPr>
          <w:rFonts w:ascii="Times New Roman" w:hAnsi="Times New Roman"/>
          <w:sz w:val="28"/>
          <w:szCs w:val="28"/>
          <w:lang w:val="en-US"/>
        </w:rPr>
        <w:t>61</w:t>
      </w:r>
      <w:r w:rsidR="000F52CE">
        <w:rPr>
          <w:rFonts w:ascii="Times New Roman" w:hAnsi="Times New Roman"/>
          <w:sz w:val="28"/>
          <w:szCs w:val="28"/>
          <w:lang w:val="en-US"/>
        </w:rPr>
        <w:fldChar w:fldCharType="end"/>
      </w:r>
      <w:r w:rsidR="000F52CE">
        <w:rPr>
          <w:rFonts w:ascii="Times New Roman" w:hAnsi="Times New Roman"/>
          <w:sz w:val="28"/>
          <w:szCs w:val="28"/>
          <w:lang w:val="en-US"/>
        </w:rPr>
        <w:t xml:space="preserve">, </w:t>
      </w:r>
      <w:r w:rsidR="000F52CE">
        <w:rPr>
          <w:rFonts w:ascii="Times New Roman" w:hAnsi="Times New Roman"/>
          <w:sz w:val="28"/>
          <w:szCs w:val="28"/>
          <w:lang w:val="uk-UA"/>
        </w:rPr>
        <w:t>с</w:t>
      </w:r>
      <w:r w:rsidR="000F52CE">
        <w:rPr>
          <w:rFonts w:ascii="Times New Roman" w:hAnsi="Times New Roman"/>
          <w:sz w:val="28"/>
          <w:szCs w:val="28"/>
          <w:lang w:val="en-US"/>
        </w:rPr>
        <w:t>. 27]</w:t>
      </w:r>
      <w:r>
        <w:rPr>
          <w:rFonts w:ascii="Times New Roman" w:hAnsi="Times New Roman"/>
          <w:sz w:val="28"/>
          <w:szCs w:val="28"/>
        </w:rPr>
        <w:t>.</w:t>
      </w:r>
    </w:p>
    <w:p w14:paraId="4E373165" w14:textId="42DBB5B9" w:rsidR="00996803" w:rsidRDefault="00996803" w:rsidP="00234E8A">
      <w:pPr>
        <w:spacing w:after="0" w:line="360" w:lineRule="auto"/>
        <w:ind w:firstLine="709"/>
        <w:jc w:val="both"/>
        <w:rPr>
          <w:rFonts w:ascii="Times New Roman" w:hAnsi="Times New Roman"/>
          <w:sz w:val="28"/>
          <w:szCs w:val="28"/>
        </w:rPr>
      </w:pPr>
      <w:r>
        <w:rPr>
          <w:rFonts w:ascii="Times New Roman" w:hAnsi="Times New Roman"/>
          <w:sz w:val="28"/>
          <w:szCs w:val="28"/>
        </w:rPr>
        <w:t>Відносно г</w:t>
      </w:r>
      <w:r w:rsidRPr="00457EB9">
        <w:rPr>
          <w:rFonts w:ascii="Times New Roman" w:hAnsi="Times New Roman"/>
          <w:sz w:val="28"/>
          <w:szCs w:val="28"/>
        </w:rPr>
        <w:t>імназі</w:t>
      </w:r>
      <w:r>
        <w:rPr>
          <w:rFonts w:ascii="Times New Roman" w:hAnsi="Times New Roman"/>
          <w:sz w:val="28"/>
          <w:szCs w:val="28"/>
        </w:rPr>
        <w:t>ї, вона повинна</w:t>
      </w:r>
      <w:r w:rsidRPr="00457EB9">
        <w:rPr>
          <w:rFonts w:ascii="Times New Roman" w:hAnsi="Times New Roman"/>
          <w:sz w:val="28"/>
          <w:szCs w:val="28"/>
        </w:rPr>
        <w:t xml:space="preserve"> заверш</w:t>
      </w:r>
      <w:r>
        <w:rPr>
          <w:rFonts w:ascii="Times New Roman" w:hAnsi="Times New Roman"/>
          <w:sz w:val="28"/>
          <w:szCs w:val="28"/>
        </w:rPr>
        <w:t>ити</w:t>
      </w:r>
      <w:r w:rsidRPr="00457EB9">
        <w:rPr>
          <w:rFonts w:ascii="Times New Roman" w:hAnsi="Times New Roman"/>
          <w:sz w:val="28"/>
          <w:szCs w:val="28"/>
        </w:rPr>
        <w:t xml:space="preserve"> </w:t>
      </w:r>
      <w:r>
        <w:rPr>
          <w:rFonts w:ascii="Times New Roman" w:hAnsi="Times New Roman"/>
          <w:sz w:val="28"/>
          <w:szCs w:val="28"/>
        </w:rPr>
        <w:t>та</w:t>
      </w:r>
      <w:r w:rsidRPr="00457EB9">
        <w:rPr>
          <w:rFonts w:ascii="Times New Roman" w:hAnsi="Times New Roman"/>
          <w:sz w:val="28"/>
          <w:szCs w:val="28"/>
        </w:rPr>
        <w:t xml:space="preserve"> закріп</w:t>
      </w:r>
      <w:r>
        <w:rPr>
          <w:rFonts w:ascii="Times New Roman" w:hAnsi="Times New Roman"/>
          <w:sz w:val="28"/>
          <w:szCs w:val="28"/>
        </w:rPr>
        <w:t xml:space="preserve">ити різнобічні знання та загальне </w:t>
      </w:r>
      <w:r w:rsidRPr="00457EB9">
        <w:rPr>
          <w:rFonts w:ascii="Times New Roman" w:hAnsi="Times New Roman"/>
          <w:sz w:val="28"/>
          <w:szCs w:val="28"/>
        </w:rPr>
        <w:t>виховання</w:t>
      </w:r>
      <w:r>
        <w:rPr>
          <w:rFonts w:ascii="Times New Roman" w:hAnsi="Times New Roman"/>
          <w:sz w:val="28"/>
          <w:szCs w:val="28"/>
        </w:rPr>
        <w:t xml:space="preserve"> учнів </w:t>
      </w:r>
      <w:r w:rsidRPr="005E738F">
        <w:rPr>
          <w:rFonts w:ascii="Times New Roman" w:hAnsi="Times New Roman"/>
          <w:sz w:val="28"/>
          <w:szCs w:val="28"/>
        </w:rPr>
        <w:t>віком</w:t>
      </w:r>
      <w:r>
        <w:rPr>
          <w:rFonts w:ascii="Times New Roman" w:hAnsi="Times New Roman"/>
          <w:sz w:val="28"/>
          <w:szCs w:val="28"/>
        </w:rPr>
        <w:t xml:space="preserve"> від</w:t>
      </w:r>
      <w:r w:rsidRPr="005E738F">
        <w:rPr>
          <w:rFonts w:ascii="Times New Roman" w:hAnsi="Times New Roman"/>
          <w:sz w:val="28"/>
          <w:szCs w:val="28"/>
        </w:rPr>
        <w:t xml:space="preserve"> 12 </w:t>
      </w:r>
      <w:r>
        <w:rPr>
          <w:rFonts w:ascii="Times New Roman" w:hAnsi="Times New Roman"/>
          <w:sz w:val="28"/>
          <w:szCs w:val="28"/>
        </w:rPr>
        <w:t>до 15 років, окремим також є те, що було зроблено поділ на обо</w:t>
      </w:r>
      <w:r>
        <w:rPr>
          <w:rFonts w:ascii="Times New Roman" w:hAnsi="Times New Roman"/>
          <w:sz w:val="28"/>
          <w:szCs w:val="28"/>
          <w:lang w:val="ru-RU"/>
        </w:rPr>
        <w:t>в</w:t>
      </w:r>
      <w:r>
        <w:rPr>
          <w:rFonts w:ascii="Times New Roman" w:hAnsi="Times New Roman"/>
          <w:sz w:val="28"/>
          <w:szCs w:val="28"/>
          <w:lang w:val="en-US"/>
        </w:rPr>
        <w:t>’</w:t>
      </w:r>
      <w:r>
        <w:rPr>
          <w:rFonts w:ascii="Times New Roman" w:hAnsi="Times New Roman"/>
          <w:sz w:val="28"/>
          <w:szCs w:val="28"/>
        </w:rPr>
        <w:t>язкову та необов</w:t>
      </w:r>
      <w:r>
        <w:rPr>
          <w:rFonts w:ascii="Times New Roman" w:hAnsi="Times New Roman"/>
          <w:sz w:val="28"/>
          <w:szCs w:val="28"/>
          <w:lang w:val="en-US"/>
        </w:rPr>
        <w:t>’</w:t>
      </w:r>
      <w:r>
        <w:rPr>
          <w:rFonts w:ascii="Times New Roman" w:hAnsi="Times New Roman"/>
          <w:sz w:val="28"/>
          <w:szCs w:val="28"/>
        </w:rPr>
        <w:t>язкову трирічну гімназію, щоб спростити роботу вчителям і дати вибір учням, чи продовжувати навчання далі, чи ні</w:t>
      </w:r>
      <w:r w:rsidR="000F52CE">
        <w:rPr>
          <w:rFonts w:ascii="Times New Roman" w:hAnsi="Times New Roman"/>
          <w:sz w:val="28"/>
          <w:szCs w:val="28"/>
          <w:lang w:val="uk-UA"/>
        </w:rPr>
        <w:t xml:space="preserve"> </w:t>
      </w:r>
      <w:r w:rsidR="000F52CE">
        <w:rPr>
          <w:rFonts w:ascii="Times New Roman" w:hAnsi="Times New Roman"/>
          <w:sz w:val="28"/>
          <w:szCs w:val="28"/>
          <w:lang w:val="en-US"/>
        </w:rPr>
        <w:t>[</w:t>
      </w:r>
      <w:r w:rsidR="00EE792F">
        <w:rPr>
          <w:rFonts w:ascii="Times New Roman" w:hAnsi="Times New Roman"/>
          <w:sz w:val="28"/>
          <w:szCs w:val="28"/>
          <w:lang w:val="en-US"/>
        </w:rPr>
        <w:fldChar w:fldCharType="begin"/>
      </w:r>
      <w:r w:rsidR="00EE792F">
        <w:rPr>
          <w:rFonts w:ascii="Times New Roman" w:hAnsi="Times New Roman"/>
          <w:sz w:val="28"/>
          <w:szCs w:val="28"/>
          <w:lang w:val="en-US"/>
        </w:rPr>
        <w:instrText xml:space="preserve"> REF _Ref149130023 \r \h </w:instrText>
      </w:r>
      <w:r w:rsidR="00EE792F">
        <w:rPr>
          <w:rFonts w:ascii="Times New Roman" w:hAnsi="Times New Roman"/>
          <w:sz w:val="28"/>
          <w:szCs w:val="28"/>
          <w:lang w:val="en-US"/>
        </w:rPr>
      </w:r>
      <w:r w:rsidR="00EE792F">
        <w:rPr>
          <w:rFonts w:ascii="Times New Roman" w:hAnsi="Times New Roman"/>
          <w:sz w:val="28"/>
          <w:szCs w:val="28"/>
          <w:lang w:val="en-US"/>
        </w:rPr>
        <w:fldChar w:fldCharType="separate"/>
      </w:r>
      <w:r w:rsidR="00850E79">
        <w:rPr>
          <w:rFonts w:ascii="Times New Roman" w:hAnsi="Times New Roman"/>
          <w:sz w:val="28"/>
          <w:szCs w:val="28"/>
          <w:lang w:val="en-US"/>
        </w:rPr>
        <w:t>36</w:t>
      </w:r>
      <w:r w:rsidR="00EE792F">
        <w:rPr>
          <w:rFonts w:ascii="Times New Roman" w:hAnsi="Times New Roman"/>
          <w:sz w:val="28"/>
          <w:szCs w:val="28"/>
          <w:lang w:val="en-US"/>
        </w:rPr>
        <w:fldChar w:fldCharType="end"/>
      </w:r>
      <w:r w:rsidR="000E0EEE">
        <w:rPr>
          <w:rFonts w:ascii="Times New Roman" w:hAnsi="Times New Roman"/>
          <w:sz w:val="28"/>
          <w:szCs w:val="28"/>
          <w:lang w:val="uk-UA"/>
        </w:rPr>
        <w:t xml:space="preserve">, с. </w:t>
      </w:r>
      <w:r w:rsidR="00EE792F">
        <w:rPr>
          <w:rFonts w:ascii="Times New Roman" w:hAnsi="Times New Roman"/>
          <w:sz w:val="28"/>
          <w:szCs w:val="28"/>
          <w:lang w:val="uk-UA"/>
        </w:rPr>
        <w:t>85</w:t>
      </w:r>
      <w:r w:rsidR="000E0EEE">
        <w:rPr>
          <w:rFonts w:ascii="Times New Roman" w:hAnsi="Times New Roman"/>
          <w:sz w:val="28"/>
          <w:szCs w:val="28"/>
          <w:lang w:val="uk-UA"/>
        </w:rPr>
        <w:t xml:space="preserve">; </w:t>
      </w:r>
      <w:r w:rsidR="000F52CE">
        <w:rPr>
          <w:rFonts w:ascii="Times New Roman" w:hAnsi="Times New Roman"/>
          <w:sz w:val="28"/>
          <w:szCs w:val="28"/>
          <w:lang w:val="en-US"/>
        </w:rPr>
        <w:fldChar w:fldCharType="begin"/>
      </w:r>
      <w:r w:rsidR="000F52CE">
        <w:rPr>
          <w:rFonts w:ascii="Times New Roman" w:hAnsi="Times New Roman"/>
          <w:sz w:val="28"/>
          <w:szCs w:val="28"/>
          <w:lang w:val="en-US"/>
        </w:rPr>
        <w:instrText xml:space="preserve"> REF _Ref149129993 \r \h </w:instrText>
      </w:r>
      <w:r w:rsidR="000F52CE">
        <w:rPr>
          <w:rFonts w:ascii="Times New Roman" w:hAnsi="Times New Roman"/>
          <w:sz w:val="28"/>
          <w:szCs w:val="28"/>
          <w:lang w:val="en-US"/>
        </w:rPr>
      </w:r>
      <w:r w:rsidR="000F52CE">
        <w:rPr>
          <w:rFonts w:ascii="Times New Roman" w:hAnsi="Times New Roman"/>
          <w:sz w:val="28"/>
          <w:szCs w:val="28"/>
          <w:lang w:val="en-US"/>
        </w:rPr>
        <w:fldChar w:fldCharType="separate"/>
      </w:r>
      <w:r w:rsidR="00850E79">
        <w:rPr>
          <w:rFonts w:ascii="Times New Roman" w:hAnsi="Times New Roman"/>
          <w:sz w:val="28"/>
          <w:szCs w:val="28"/>
          <w:lang w:val="en-US"/>
        </w:rPr>
        <w:t>61</w:t>
      </w:r>
      <w:r w:rsidR="000F52CE">
        <w:rPr>
          <w:rFonts w:ascii="Times New Roman" w:hAnsi="Times New Roman"/>
          <w:sz w:val="28"/>
          <w:szCs w:val="28"/>
          <w:lang w:val="en-US"/>
        </w:rPr>
        <w:fldChar w:fldCharType="end"/>
      </w:r>
      <w:r w:rsidR="000F52CE">
        <w:rPr>
          <w:rFonts w:ascii="Times New Roman" w:hAnsi="Times New Roman"/>
          <w:sz w:val="28"/>
          <w:szCs w:val="28"/>
          <w:lang w:val="uk-UA"/>
        </w:rPr>
        <w:t>, с. 28</w:t>
      </w:r>
      <w:r w:rsidR="000F52CE">
        <w:rPr>
          <w:rFonts w:ascii="Times New Roman" w:hAnsi="Times New Roman"/>
          <w:sz w:val="28"/>
          <w:szCs w:val="28"/>
          <w:lang w:val="en-US"/>
        </w:rPr>
        <w:t>]</w:t>
      </w:r>
      <w:r>
        <w:rPr>
          <w:rFonts w:ascii="Times New Roman" w:hAnsi="Times New Roman"/>
          <w:sz w:val="28"/>
          <w:szCs w:val="28"/>
        </w:rPr>
        <w:t>.</w:t>
      </w:r>
    </w:p>
    <w:p w14:paraId="366ED751" w14:textId="68F6EE56" w:rsidR="00996803" w:rsidRPr="008A1631" w:rsidRDefault="00996803"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rPr>
        <w:t>Щодо л</w:t>
      </w:r>
      <w:r w:rsidRPr="00457EB9">
        <w:rPr>
          <w:rFonts w:ascii="Times New Roman" w:hAnsi="Times New Roman"/>
          <w:sz w:val="28"/>
          <w:szCs w:val="28"/>
        </w:rPr>
        <w:t>іце</w:t>
      </w:r>
      <w:r>
        <w:rPr>
          <w:rFonts w:ascii="Times New Roman" w:hAnsi="Times New Roman"/>
          <w:sz w:val="28"/>
          <w:szCs w:val="28"/>
        </w:rPr>
        <w:t>ю, він вважається необов</w:t>
      </w:r>
      <w:r>
        <w:rPr>
          <w:rFonts w:ascii="Times New Roman" w:hAnsi="Times New Roman"/>
          <w:sz w:val="28"/>
          <w:szCs w:val="28"/>
          <w:lang w:val="en-US"/>
        </w:rPr>
        <w:t>’</w:t>
      </w:r>
      <w:r>
        <w:rPr>
          <w:rFonts w:ascii="Times New Roman" w:hAnsi="Times New Roman"/>
          <w:sz w:val="28"/>
          <w:szCs w:val="28"/>
        </w:rPr>
        <w:t xml:space="preserve">язковою трирічною гімназією, повинен </w:t>
      </w:r>
      <w:r w:rsidRPr="00457EB9">
        <w:rPr>
          <w:rFonts w:ascii="Times New Roman" w:hAnsi="Times New Roman"/>
          <w:sz w:val="28"/>
          <w:szCs w:val="28"/>
        </w:rPr>
        <w:t>пропону</w:t>
      </w:r>
      <w:r>
        <w:rPr>
          <w:rFonts w:ascii="Times New Roman" w:hAnsi="Times New Roman"/>
          <w:sz w:val="28"/>
          <w:szCs w:val="28"/>
        </w:rPr>
        <w:t>вати</w:t>
      </w:r>
      <w:r w:rsidRPr="00457EB9">
        <w:rPr>
          <w:rFonts w:ascii="Times New Roman" w:hAnsi="Times New Roman"/>
          <w:sz w:val="28"/>
          <w:szCs w:val="28"/>
        </w:rPr>
        <w:t xml:space="preserve"> більш широку навчальну програму, ніж </w:t>
      </w:r>
      <w:r>
        <w:rPr>
          <w:rFonts w:ascii="Times New Roman" w:hAnsi="Times New Roman"/>
          <w:sz w:val="28"/>
          <w:szCs w:val="28"/>
        </w:rPr>
        <w:t>обо</w:t>
      </w:r>
      <w:r>
        <w:rPr>
          <w:rFonts w:ascii="Times New Roman" w:hAnsi="Times New Roman"/>
          <w:sz w:val="28"/>
          <w:szCs w:val="28"/>
          <w:lang w:val="ru-RU"/>
        </w:rPr>
        <w:t>в</w:t>
      </w:r>
      <w:r>
        <w:rPr>
          <w:rFonts w:ascii="Times New Roman" w:hAnsi="Times New Roman"/>
          <w:sz w:val="28"/>
          <w:szCs w:val="28"/>
          <w:lang w:val="en-US"/>
        </w:rPr>
        <w:t>’</w:t>
      </w:r>
      <w:r>
        <w:rPr>
          <w:rFonts w:ascii="Times New Roman" w:hAnsi="Times New Roman"/>
          <w:sz w:val="28"/>
          <w:szCs w:val="28"/>
        </w:rPr>
        <w:t>язкова</w:t>
      </w:r>
      <w:r w:rsidRPr="00457EB9">
        <w:rPr>
          <w:rFonts w:ascii="Times New Roman" w:hAnsi="Times New Roman"/>
          <w:sz w:val="28"/>
          <w:szCs w:val="28"/>
        </w:rPr>
        <w:t xml:space="preserve"> гімназія</w:t>
      </w:r>
      <w:r>
        <w:rPr>
          <w:rFonts w:ascii="Times New Roman" w:hAnsi="Times New Roman"/>
          <w:sz w:val="28"/>
          <w:szCs w:val="28"/>
        </w:rPr>
        <w:t xml:space="preserve">. Ліцей створено </w:t>
      </w:r>
      <w:r w:rsidRPr="00457EB9">
        <w:rPr>
          <w:rFonts w:ascii="Times New Roman" w:hAnsi="Times New Roman"/>
          <w:sz w:val="28"/>
          <w:szCs w:val="28"/>
        </w:rPr>
        <w:t xml:space="preserve">для </w:t>
      </w:r>
      <w:r>
        <w:rPr>
          <w:rFonts w:ascii="Times New Roman" w:hAnsi="Times New Roman"/>
          <w:sz w:val="28"/>
          <w:szCs w:val="28"/>
          <w:lang w:val="ru-RU"/>
        </w:rPr>
        <w:t>учн</w:t>
      </w:r>
      <w:r>
        <w:rPr>
          <w:rFonts w:ascii="Times New Roman" w:hAnsi="Times New Roman"/>
          <w:sz w:val="28"/>
          <w:szCs w:val="28"/>
        </w:rPr>
        <w:t>ів 18 років</w:t>
      </w:r>
      <w:r w:rsidRPr="00457EB9">
        <w:rPr>
          <w:rFonts w:ascii="Times New Roman" w:hAnsi="Times New Roman"/>
          <w:sz w:val="28"/>
          <w:szCs w:val="28"/>
        </w:rPr>
        <w:t>, як</w:t>
      </w:r>
      <w:r>
        <w:rPr>
          <w:rFonts w:ascii="Times New Roman" w:hAnsi="Times New Roman"/>
          <w:sz w:val="28"/>
          <w:szCs w:val="28"/>
        </w:rPr>
        <w:t>і</w:t>
      </w:r>
      <w:r w:rsidRPr="00457EB9">
        <w:rPr>
          <w:rFonts w:ascii="Times New Roman" w:hAnsi="Times New Roman"/>
          <w:sz w:val="28"/>
          <w:szCs w:val="28"/>
        </w:rPr>
        <w:t xml:space="preserve"> плану</w:t>
      </w:r>
      <w:r>
        <w:rPr>
          <w:rFonts w:ascii="Times New Roman" w:hAnsi="Times New Roman"/>
          <w:sz w:val="28"/>
          <w:szCs w:val="28"/>
        </w:rPr>
        <w:t>ють</w:t>
      </w:r>
      <w:r w:rsidRPr="00457EB9">
        <w:rPr>
          <w:rFonts w:ascii="Times New Roman" w:hAnsi="Times New Roman"/>
          <w:sz w:val="28"/>
          <w:szCs w:val="28"/>
        </w:rPr>
        <w:t xml:space="preserve"> </w:t>
      </w:r>
      <w:r>
        <w:rPr>
          <w:rFonts w:ascii="Times New Roman" w:hAnsi="Times New Roman"/>
          <w:sz w:val="28"/>
          <w:szCs w:val="28"/>
        </w:rPr>
        <w:t>вступати в</w:t>
      </w:r>
      <w:r w:rsidRPr="00457EB9">
        <w:rPr>
          <w:rFonts w:ascii="Times New Roman" w:hAnsi="Times New Roman"/>
          <w:sz w:val="28"/>
          <w:szCs w:val="28"/>
        </w:rPr>
        <w:t xml:space="preserve"> заклади вищої освіти</w:t>
      </w:r>
      <w:r>
        <w:rPr>
          <w:rFonts w:ascii="Times New Roman" w:hAnsi="Times New Roman"/>
          <w:sz w:val="28"/>
          <w:szCs w:val="28"/>
        </w:rPr>
        <w:t xml:space="preserve">. Потрібно звернути увагу, на досить цікаву деталь. У </w:t>
      </w:r>
      <w:r w:rsidRPr="00457EB9">
        <w:rPr>
          <w:rFonts w:ascii="Times New Roman" w:hAnsi="Times New Roman"/>
          <w:sz w:val="28"/>
          <w:szCs w:val="28"/>
        </w:rPr>
        <w:t>нову навчальну програму</w:t>
      </w:r>
      <w:r>
        <w:rPr>
          <w:rFonts w:ascii="Times New Roman" w:hAnsi="Times New Roman"/>
          <w:sz w:val="28"/>
          <w:szCs w:val="28"/>
        </w:rPr>
        <w:t xml:space="preserve">, з 1976 р. було </w:t>
      </w:r>
      <w:r w:rsidRPr="00457EB9">
        <w:rPr>
          <w:rFonts w:ascii="Times New Roman" w:hAnsi="Times New Roman"/>
          <w:sz w:val="28"/>
          <w:szCs w:val="28"/>
        </w:rPr>
        <w:t>введено</w:t>
      </w:r>
      <w:r>
        <w:rPr>
          <w:rFonts w:ascii="Times New Roman" w:hAnsi="Times New Roman"/>
          <w:sz w:val="28"/>
          <w:szCs w:val="28"/>
        </w:rPr>
        <w:t xml:space="preserve"> новий</w:t>
      </w:r>
      <w:r w:rsidRPr="00457EB9">
        <w:rPr>
          <w:rFonts w:ascii="Times New Roman" w:hAnsi="Times New Roman"/>
          <w:sz w:val="28"/>
          <w:szCs w:val="28"/>
        </w:rPr>
        <w:t xml:space="preserve"> курс </w:t>
      </w:r>
      <w:r>
        <w:rPr>
          <w:rFonts w:ascii="Times New Roman" w:hAnsi="Times New Roman"/>
          <w:sz w:val="28"/>
          <w:szCs w:val="28"/>
        </w:rPr>
        <w:t xml:space="preserve">під назвою </w:t>
      </w:r>
      <w:r w:rsidRPr="00457EB9">
        <w:rPr>
          <w:rFonts w:ascii="Times New Roman" w:hAnsi="Times New Roman"/>
          <w:sz w:val="28"/>
          <w:szCs w:val="28"/>
        </w:rPr>
        <w:t>«</w:t>
      </w:r>
      <w:r>
        <w:rPr>
          <w:rFonts w:ascii="Times New Roman" w:hAnsi="Times New Roman"/>
          <w:sz w:val="28"/>
          <w:szCs w:val="28"/>
        </w:rPr>
        <w:t>Т</w:t>
      </w:r>
      <w:r w:rsidRPr="00457EB9">
        <w:rPr>
          <w:rFonts w:ascii="Times New Roman" w:hAnsi="Times New Roman"/>
          <w:sz w:val="28"/>
          <w:szCs w:val="28"/>
        </w:rPr>
        <w:t>ехнології»</w:t>
      </w:r>
      <w:r>
        <w:rPr>
          <w:rFonts w:ascii="Times New Roman" w:hAnsi="Times New Roman"/>
          <w:sz w:val="28"/>
          <w:szCs w:val="28"/>
        </w:rPr>
        <w:t xml:space="preserve">. Вперше задіяно </w:t>
      </w:r>
      <w:r w:rsidRPr="00457EB9">
        <w:rPr>
          <w:rFonts w:ascii="Times New Roman" w:hAnsi="Times New Roman"/>
          <w:sz w:val="28"/>
          <w:szCs w:val="28"/>
        </w:rPr>
        <w:t>використання телебачення</w:t>
      </w:r>
      <w:r>
        <w:rPr>
          <w:rFonts w:ascii="Times New Roman" w:hAnsi="Times New Roman"/>
          <w:sz w:val="28"/>
          <w:szCs w:val="28"/>
        </w:rPr>
        <w:t>, але навчального</w:t>
      </w:r>
      <w:r w:rsidRPr="00457EB9">
        <w:rPr>
          <w:rFonts w:ascii="Times New Roman" w:hAnsi="Times New Roman"/>
          <w:sz w:val="28"/>
          <w:szCs w:val="28"/>
        </w:rPr>
        <w:t xml:space="preserve">. </w:t>
      </w:r>
      <w:r>
        <w:rPr>
          <w:rFonts w:ascii="Times New Roman" w:hAnsi="Times New Roman"/>
          <w:sz w:val="28"/>
          <w:szCs w:val="28"/>
        </w:rPr>
        <w:t xml:space="preserve">Також </w:t>
      </w:r>
      <w:r w:rsidRPr="00457EB9">
        <w:rPr>
          <w:rFonts w:ascii="Times New Roman" w:hAnsi="Times New Roman"/>
          <w:sz w:val="28"/>
          <w:szCs w:val="28"/>
        </w:rPr>
        <w:t xml:space="preserve">для учнів, яким потрібно було працювати вдень, </w:t>
      </w:r>
      <w:r>
        <w:rPr>
          <w:rFonts w:ascii="Times New Roman" w:hAnsi="Times New Roman"/>
          <w:sz w:val="28"/>
          <w:szCs w:val="28"/>
        </w:rPr>
        <w:t xml:space="preserve">спеціально для них </w:t>
      </w:r>
      <w:r w:rsidR="0005515C">
        <w:rPr>
          <w:rFonts w:ascii="Times New Roman" w:hAnsi="Times New Roman"/>
          <w:sz w:val="28"/>
          <w:szCs w:val="28"/>
          <w:lang w:val="uk-UA"/>
        </w:rPr>
        <w:t xml:space="preserve"> стали </w:t>
      </w:r>
      <w:r w:rsidRPr="00457EB9">
        <w:rPr>
          <w:rFonts w:ascii="Times New Roman" w:hAnsi="Times New Roman"/>
          <w:sz w:val="28"/>
          <w:szCs w:val="28"/>
        </w:rPr>
        <w:t>відкрит</w:t>
      </w:r>
      <w:r w:rsidR="0005515C">
        <w:rPr>
          <w:rFonts w:ascii="Times New Roman" w:hAnsi="Times New Roman"/>
          <w:sz w:val="28"/>
          <w:szCs w:val="28"/>
          <w:lang w:val="uk-UA"/>
        </w:rPr>
        <w:t>ими</w:t>
      </w:r>
      <w:r w:rsidRPr="00457EB9">
        <w:rPr>
          <w:rFonts w:ascii="Times New Roman" w:hAnsi="Times New Roman"/>
          <w:sz w:val="28"/>
          <w:szCs w:val="28"/>
        </w:rPr>
        <w:t xml:space="preserve"> </w:t>
      </w:r>
      <w:r>
        <w:rPr>
          <w:rFonts w:ascii="Times New Roman" w:hAnsi="Times New Roman"/>
          <w:sz w:val="28"/>
          <w:szCs w:val="28"/>
        </w:rPr>
        <w:t xml:space="preserve">чотирирічні </w:t>
      </w:r>
      <w:r w:rsidRPr="00457EB9">
        <w:rPr>
          <w:rFonts w:ascii="Times New Roman" w:hAnsi="Times New Roman"/>
          <w:sz w:val="28"/>
          <w:szCs w:val="28"/>
        </w:rPr>
        <w:t>вечірн</w:t>
      </w:r>
      <w:r>
        <w:rPr>
          <w:rFonts w:ascii="Times New Roman" w:hAnsi="Times New Roman"/>
          <w:sz w:val="28"/>
          <w:szCs w:val="28"/>
        </w:rPr>
        <w:t>і</w:t>
      </w:r>
      <w:r w:rsidRPr="00457EB9">
        <w:rPr>
          <w:rFonts w:ascii="Times New Roman" w:hAnsi="Times New Roman"/>
          <w:sz w:val="28"/>
          <w:szCs w:val="28"/>
        </w:rPr>
        <w:t xml:space="preserve"> гімназі</w:t>
      </w:r>
      <w:r>
        <w:rPr>
          <w:rFonts w:ascii="Times New Roman" w:hAnsi="Times New Roman"/>
          <w:sz w:val="28"/>
          <w:szCs w:val="28"/>
        </w:rPr>
        <w:t>ї</w:t>
      </w:r>
      <w:r w:rsidR="000E0EEE">
        <w:rPr>
          <w:rFonts w:ascii="Times New Roman" w:hAnsi="Times New Roman"/>
          <w:sz w:val="28"/>
          <w:szCs w:val="28"/>
          <w:lang w:val="uk-UA"/>
        </w:rPr>
        <w:t xml:space="preserve"> </w:t>
      </w:r>
      <w:r w:rsidR="000E0EEE">
        <w:rPr>
          <w:rFonts w:ascii="Times New Roman" w:hAnsi="Times New Roman"/>
          <w:sz w:val="28"/>
          <w:szCs w:val="28"/>
          <w:lang w:val="en-US"/>
        </w:rPr>
        <w:t>[</w:t>
      </w:r>
      <w:r w:rsidR="000E0EEE">
        <w:rPr>
          <w:rFonts w:ascii="Times New Roman" w:hAnsi="Times New Roman"/>
          <w:sz w:val="28"/>
          <w:szCs w:val="28"/>
          <w:lang w:val="en-US"/>
        </w:rPr>
        <w:fldChar w:fldCharType="begin"/>
      </w:r>
      <w:r w:rsidR="000E0EEE">
        <w:rPr>
          <w:rFonts w:ascii="Times New Roman" w:hAnsi="Times New Roman"/>
          <w:sz w:val="28"/>
          <w:szCs w:val="28"/>
          <w:lang w:val="en-US"/>
        </w:rPr>
        <w:instrText xml:space="preserve"> REF _Ref149129507 \r \h </w:instrText>
      </w:r>
      <w:r w:rsidR="000E0EEE">
        <w:rPr>
          <w:rFonts w:ascii="Times New Roman" w:hAnsi="Times New Roman"/>
          <w:sz w:val="28"/>
          <w:szCs w:val="28"/>
          <w:lang w:val="en-US"/>
        </w:rPr>
      </w:r>
      <w:r w:rsidR="000E0EEE">
        <w:rPr>
          <w:rFonts w:ascii="Times New Roman" w:hAnsi="Times New Roman"/>
          <w:sz w:val="28"/>
          <w:szCs w:val="28"/>
          <w:lang w:val="en-US"/>
        </w:rPr>
        <w:fldChar w:fldCharType="separate"/>
      </w:r>
      <w:r w:rsidR="00850E79">
        <w:rPr>
          <w:rFonts w:ascii="Times New Roman" w:hAnsi="Times New Roman"/>
          <w:sz w:val="28"/>
          <w:szCs w:val="28"/>
          <w:lang w:val="en-US"/>
        </w:rPr>
        <w:t>33</w:t>
      </w:r>
      <w:r w:rsidR="000E0EEE">
        <w:rPr>
          <w:rFonts w:ascii="Times New Roman" w:hAnsi="Times New Roman"/>
          <w:sz w:val="28"/>
          <w:szCs w:val="28"/>
          <w:lang w:val="en-US"/>
        </w:rPr>
        <w:fldChar w:fldCharType="end"/>
      </w:r>
      <w:r w:rsidR="000E0EEE">
        <w:rPr>
          <w:rFonts w:ascii="Times New Roman" w:hAnsi="Times New Roman"/>
          <w:sz w:val="28"/>
          <w:szCs w:val="28"/>
          <w:lang w:val="uk-UA"/>
        </w:rPr>
        <w:t xml:space="preserve">, с. 67; </w:t>
      </w:r>
      <w:r w:rsidR="000E0EEE">
        <w:rPr>
          <w:rFonts w:ascii="Times New Roman" w:hAnsi="Times New Roman"/>
          <w:sz w:val="28"/>
          <w:szCs w:val="28"/>
          <w:lang w:val="en-US"/>
        </w:rPr>
        <w:fldChar w:fldCharType="begin"/>
      </w:r>
      <w:r w:rsidR="000E0EEE">
        <w:rPr>
          <w:rFonts w:ascii="Times New Roman" w:hAnsi="Times New Roman"/>
          <w:sz w:val="28"/>
          <w:szCs w:val="28"/>
          <w:lang w:val="en-US"/>
        </w:rPr>
        <w:instrText xml:space="preserve"> REF _Ref149129993 \r \h </w:instrText>
      </w:r>
      <w:r w:rsidR="000E0EEE">
        <w:rPr>
          <w:rFonts w:ascii="Times New Roman" w:hAnsi="Times New Roman"/>
          <w:sz w:val="28"/>
          <w:szCs w:val="28"/>
          <w:lang w:val="en-US"/>
        </w:rPr>
      </w:r>
      <w:r w:rsidR="000E0EEE">
        <w:rPr>
          <w:rFonts w:ascii="Times New Roman" w:hAnsi="Times New Roman"/>
          <w:sz w:val="28"/>
          <w:szCs w:val="28"/>
          <w:lang w:val="en-US"/>
        </w:rPr>
        <w:fldChar w:fldCharType="separate"/>
      </w:r>
      <w:r w:rsidR="00850E79">
        <w:rPr>
          <w:rFonts w:ascii="Times New Roman" w:hAnsi="Times New Roman"/>
          <w:sz w:val="28"/>
          <w:szCs w:val="28"/>
          <w:lang w:val="en-US"/>
        </w:rPr>
        <w:t>61</w:t>
      </w:r>
      <w:r w:rsidR="000E0EEE">
        <w:rPr>
          <w:rFonts w:ascii="Times New Roman" w:hAnsi="Times New Roman"/>
          <w:sz w:val="28"/>
          <w:szCs w:val="28"/>
          <w:lang w:val="en-US"/>
        </w:rPr>
        <w:fldChar w:fldCharType="end"/>
      </w:r>
      <w:r w:rsidR="000E0EEE">
        <w:rPr>
          <w:rFonts w:ascii="Times New Roman" w:hAnsi="Times New Roman"/>
          <w:sz w:val="28"/>
          <w:szCs w:val="28"/>
          <w:lang w:val="uk-UA"/>
        </w:rPr>
        <w:t>, с. 28</w:t>
      </w:r>
      <w:r w:rsidR="000E0EEE">
        <w:rPr>
          <w:rFonts w:ascii="Times New Roman" w:hAnsi="Times New Roman"/>
          <w:sz w:val="28"/>
          <w:szCs w:val="28"/>
          <w:lang w:val="en-US"/>
        </w:rPr>
        <w:t>]</w:t>
      </w:r>
      <w:r w:rsidR="008A1631">
        <w:rPr>
          <w:rFonts w:ascii="Times New Roman" w:hAnsi="Times New Roman"/>
          <w:sz w:val="28"/>
          <w:szCs w:val="28"/>
          <w:lang w:val="uk-UA"/>
        </w:rPr>
        <w:t>.</w:t>
      </w:r>
    </w:p>
    <w:p w14:paraId="7BB5B0A2" w14:textId="08547B8C" w:rsidR="00D844BB" w:rsidRDefault="00996803" w:rsidP="000E0EEE">
      <w:pPr>
        <w:spacing w:after="0" w:line="360" w:lineRule="auto"/>
        <w:ind w:firstLine="709"/>
        <w:jc w:val="both"/>
        <w:rPr>
          <w:rFonts w:ascii="Times New Roman" w:hAnsi="Times New Roman"/>
          <w:sz w:val="28"/>
          <w:szCs w:val="28"/>
        </w:rPr>
      </w:pPr>
      <w:r>
        <w:rPr>
          <w:rFonts w:ascii="Times New Roman" w:hAnsi="Times New Roman"/>
          <w:sz w:val="28"/>
          <w:szCs w:val="28"/>
        </w:rPr>
        <w:t>Щоб стало</w:t>
      </w:r>
      <w:r w:rsidRPr="00457EB9">
        <w:rPr>
          <w:rFonts w:ascii="Times New Roman" w:hAnsi="Times New Roman"/>
          <w:sz w:val="28"/>
          <w:szCs w:val="28"/>
        </w:rPr>
        <w:t xml:space="preserve"> більш ефективн</w:t>
      </w:r>
      <w:r>
        <w:rPr>
          <w:rFonts w:ascii="Times New Roman" w:hAnsi="Times New Roman"/>
          <w:sz w:val="28"/>
          <w:szCs w:val="28"/>
        </w:rPr>
        <w:t>е</w:t>
      </w:r>
      <w:r w:rsidRPr="00457EB9">
        <w:rPr>
          <w:rFonts w:ascii="Times New Roman" w:hAnsi="Times New Roman"/>
          <w:sz w:val="28"/>
          <w:szCs w:val="28"/>
        </w:rPr>
        <w:t xml:space="preserve"> викладання</w:t>
      </w:r>
      <w:r>
        <w:rPr>
          <w:rFonts w:ascii="Times New Roman" w:hAnsi="Times New Roman"/>
          <w:sz w:val="28"/>
          <w:szCs w:val="28"/>
        </w:rPr>
        <w:t>, було зменшено навантаження на вчителів. Скасували старі поправки, які були прийняті при режимі полковників</w:t>
      </w:r>
      <w:r w:rsidR="00381FEB">
        <w:rPr>
          <w:rFonts w:ascii="Times New Roman" w:hAnsi="Times New Roman"/>
          <w:sz w:val="28"/>
          <w:szCs w:val="28"/>
          <w:lang w:val="uk-UA"/>
        </w:rPr>
        <w:t xml:space="preserve">, а також </w:t>
      </w:r>
      <w:r>
        <w:rPr>
          <w:rFonts w:ascii="Times New Roman" w:hAnsi="Times New Roman"/>
          <w:sz w:val="28"/>
          <w:szCs w:val="28"/>
        </w:rPr>
        <w:t xml:space="preserve">зменшено кількість навчальних годин та студентів на одного викладача. Щоб позбутися пропаганди диктаторського режиму, </w:t>
      </w:r>
      <w:r w:rsidRPr="00457EB9">
        <w:rPr>
          <w:rFonts w:ascii="Times New Roman" w:hAnsi="Times New Roman"/>
          <w:sz w:val="28"/>
          <w:szCs w:val="28"/>
        </w:rPr>
        <w:t>були написані та видані нові підручники.</w:t>
      </w:r>
      <w:r w:rsidR="000E0EEE">
        <w:rPr>
          <w:rFonts w:ascii="Times New Roman" w:hAnsi="Times New Roman"/>
          <w:sz w:val="28"/>
          <w:szCs w:val="28"/>
          <w:lang w:val="uk-UA"/>
        </w:rPr>
        <w:t xml:space="preserve"> </w:t>
      </w:r>
      <w:r>
        <w:rPr>
          <w:rFonts w:ascii="Times New Roman" w:hAnsi="Times New Roman"/>
          <w:sz w:val="28"/>
          <w:szCs w:val="28"/>
          <w:lang w:val="uk-UA"/>
        </w:rPr>
        <w:t xml:space="preserve">Для запобігання витоку кадрів, аби </w:t>
      </w:r>
      <w:r>
        <w:rPr>
          <w:rFonts w:ascii="Times New Roman" w:hAnsi="Times New Roman"/>
          <w:sz w:val="28"/>
          <w:szCs w:val="28"/>
        </w:rPr>
        <w:t>викладачі не втрачали своєї актуальності, було о</w:t>
      </w:r>
      <w:r w:rsidRPr="00457EB9">
        <w:rPr>
          <w:rFonts w:ascii="Times New Roman" w:hAnsi="Times New Roman"/>
          <w:sz w:val="28"/>
          <w:szCs w:val="28"/>
        </w:rPr>
        <w:t xml:space="preserve">рганізовано підвищення </w:t>
      </w:r>
      <w:r>
        <w:rPr>
          <w:rFonts w:ascii="Times New Roman" w:hAnsi="Times New Roman"/>
          <w:sz w:val="28"/>
          <w:szCs w:val="28"/>
        </w:rPr>
        <w:t xml:space="preserve">їх </w:t>
      </w:r>
      <w:r w:rsidRPr="00457EB9">
        <w:rPr>
          <w:rFonts w:ascii="Times New Roman" w:hAnsi="Times New Roman"/>
          <w:sz w:val="28"/>
          <w:szCs w:val="28"/>
        </w:rPr>
        <w:t>кваліфікації</w:t>
      </w:r>
      <w:r w:rsidR="00EE792F">
        <w:rPr>
          <w:rFonts w:ascii="Times New Roman" w:hAnsi="Times New Roman"/>
          <w:sz w:val="28"/>
          <w:szCs w:val="28"/>
          <w:lang w:val="uk-UA"/>
        </w:rPr>
        <w:t xml:space="preserve"> </w:t>
      </w:r>
      <w:r w:rsidR="00EE792F">
        <w:rPr>
          <w:rFonts w:ascii="Times New Roman" w:hAnsi="Times New Roman"/>
          <w:sz w:val="28"/>
          <w:szCs w:val="28"/>
          <w:lang w:val="en-US"/>
        </w:rPr>
        <w:t>[</w:t>
      </w:r>
      <w:r w:rsidR="00EE792F">
        <w:rPr>
          <w:rFonts w:ascii="Times New Roman" w:hAnsi="Times New Roman"/>
          <w:sz w:val="28"/>
          <w:szCs w:val="28"/>
          <w:lang w:val="en-US"/>
        </w:rPr>
        <w:fldChar w:fldCharType="begin"/>
      </w:r>
      <w:r w:rsidR="00EE792F">
        <w:rPr>
          <w:rFonts w:ascii="Times New Roman" w:hAnsi="Times New Roman"/>
          <w:sz w:val="28"/>
          <w:szCs w:val="28"/>
          <w:lang w:val="en-US"/>
        </w:rPr>
        <w:instrText xml:space="preserve"> REF _Ref149130011 \r \h </w:instrText>
      </w:r>
      <w:r w:rsidR="00EE792F">
        <w:rPr>
          <w:rFonts w:ascii="Times New Roman" w:hAnsi="Times New Roman"/>
          <w:sz w:val="28"/>
          <w:szCs w:val="28"/>
          <w:lang w:val="en-US"/>
        </w:rPr>
      </w:r>
      <w:r w:rsidR="00EE792F">
        <w:rPr>
          <w:rFonts w:ascii="Times New Roman" w:hAnsi="Times New Roman"/>
          <w:sz w:val="28"/>
          <w:szCs w:val="28"/>
          <w:lang w:val="en-US"/>
        </w:rPr>
        <w:fldChar w:fldCharType="separate"/>
      </w:r>
      <w:r w:rsidR="00850E79">
        <w:rPr>
          <w:rFonts w:ascii="Times New Roman" w:hAnsi="Times New Roman"/>
          <w:sz w:val="28"/>
          <w:szCs w:val="28"/>
          <w:lang w:val="en-US"/>
        </w:rPr>
        <w:t>56</w:t>
      </w:r>
      <w:r w:rsidR="00EE792F">
        <w:rPr>
          <w:rFonts w:ascii="Times New Roman" w:hAnsi="Times New Roman"/>
          <w:sz w:val="28"/>
          <w:szCs w:val="28"/>
          <w:lang w:val="en-US"/>
        </w:rPr>
        <w:fldChar w:fldCharType="end"/>
      </w:r>
      <w:r w:rsidR="00EE792F">
        <w:rPr>
          <w:rFonts w:ascii="Times New Roman" w:hAnsi="Times New Roman"/>
          <w:sz w:val="28"/>
          <w:szCs w:val="28"/>
          <w:lang w:val="en-US"/>
        </w:rPr>
        <w:t xml:space="preserve">, </w:t>
      </w:r>
      <w:r w:rsidR="00EE792F">
        <w:rPr>
          <w:rFonts w:ascii="Times New Roman" w:hAnsi="Times New Roman"/>
          <w:sz w:val="28"/>
          <w:szCs w:val="28"/>
          <w:lang w:val="uk-UA"/>
        </w:rPr>
        <w:t>с. 3;</w:t>
      </w:r>
      <w:r w:rsidR="00184D9C">
        <w:rPr>
          <w:rFonts w:ascii="Times New Roman" w:hAnsi="Times New Roman"/>
          <w:sz w:val="28"/>
          <w:szCs w:val="28"/>
          <w:lang w:val="uk-UA"/>
        </w:rPr>
        <w:t xml:space="preserve"> </w:t>
      </w:r>
      <w:r w:rsidR="00184D9C">
        <w:rPr>
          <w:rFonts w:ascii="Times New Roman" w:hAnsi="Times New Roman"/>
          <w:sz w:val="28"/>
          <w:szCs w:val="28"/>
          <w:lang w:val="en-US"/>
        </w:rPr>
        <w:fldChar w:fldCharType="begin"/>
      </w:r>
      <w:r w:rsidR="00184D9C">
        <w:rPr>
          <w:rFonts w:ascii="Times New Roman" w:hAnsi="Times New Roman"/>
          <w:sz w:val="28"/>
          <w:szCs w:val="28"/>
          <w:lang w:val="en-US"/>
        </w:rPr>
        <w:instrText xml:space="preserve"> REF _Ref149129987 \r \h </w:instrText>
      </w:r>
      <w:r w:rsidR="00184D9C">
        <w:rPr>
          <w:rFonts w:ascii="Times New Roman" w:hAnsi="Times New Roman"/>
          <w:sz w:val="28"/>
          <w:szCs w:val="28"/>
          <w:lang w:val="en-US"/>
        </w:rPr>
      </w:r>
      <w:r w:rsidR="00184D9C">
        <w:rPr>
          <w:rFonts w:ascii="Times New Roman" w:hAnsi="Times New Roman"/>
          <w:sz w:val="28"/>
          <w:szCs w:val="28"/>
          <w:lang w:val="en-US"/>
        </w:rPr>
        <w:fldChar w:fldCharType="separate"/>
      </w:r>
      <w:r w:rsidR="00850E79">
        <w:rPr>
          <w:rFonts w:ascii="Times New Roman" w:hAnsi="Times New Roman"/>
          <w:sz w:val="28"/>
          <w:szCs w:val="28"/>
          <w:lang w:val="en-US"/>
        </w:rPr>
        <w:t>59</w:t>
      </w:r>
      <w:r w:rsidR="00184D9C">
        <w:rPr>
          <w:rFonts w:ascii="Times New Roman" w:hAnsi="Times New Roman"/>
          <w:sz w:val="28"/>
          <w:szCs w:val="28"/>
          <w:lang w:val="en-US"/>
        </w:rPr>
        <w:fldChar w:fldCharType="end"/>
      </w:r>
      <w:r w:rsidR="00184D9C">
        <w:rPr>
          <w:rFonts w:ascii="Times New Roman" w:hAnsi="Times New Roman"/>
          <w:sz w:val="28"/>
          <w:szCs w:val="28"/>
          <w:lang w:val="en-US"/>
        </w:rPr>
        <w:t xml:space="preserve">, </w:t>
      </w:r>
      <w:r w:rsidR="00184D9C">
        <w:rPr>
          <w:rFonts w:ascii="Times New Roman" w:hAnsi="Times New Roman"/>
          <w:sz w:val="28"/>
          <w:szCs w:val="28"/>
          <w:lang w:val="uk-UA"/>
        </w:rPr>
        <w:t xml:space="preserve">с. </w:t>
      </w:r>
      <w:r w:rsidR="00047FCA">
        <w:rPr>
          <w:rFonts w:ascii="Times New Roman" w:hAnsi="Times New Roman"/>
          <w:sz w:val="28"/>
          <w:szCs w:val="28"/>
          <w:lang w:val="en-US"/>
        </w:rPr>
        <w:t>36</w:t>
      </w:r>
      <w:r w:rsidR="00184D9C">
        <w:rPr>
          <w:rFonts w:ascii="Times New Roman" w:hAnsi="Times New Roman"/>
          <w:sz w:val="28"/>
          <w:szCs w:val="28"/>
          <w:lang w:val="en-US"/>
        </w:rPr>
        <w:t>;</w:t>
      </w:r>
      <w:r w:rsidR="00EE792F">
        <w:rPr>
          <w:rFonts w:ascii="Times New Roman" w:hAnsi="Times New Roman"/>
          <w:sz w:val="28"/>
          <w:szCs w:val="28"/>
          <w:lang w:val="uk-UA"/>
        </w:rPr>
        <w:t xml:space="preserve"> </w:t>
      </w:r>
      <w:r w:rsidR="00EE792F">
        <w:rPr>
          <w:rFonts w:ascii="Times New Roman" w:hAnsi="Times New Roman"/>
          <w:sz w:val="28"/>
          <w:szCs w:val="28"/>
          <w:lang w:val="en-US"/>
        </w:rPr>
        <w:fldChar w:fldCharType="begin"/>
      </w:r>
      <w:r w:rsidR="00EE792F">
        <w:rPr>
          <w:rFonts w:ascii="Times New Roman" w:hAnsi="Times New Roman"/>
          <w:sz w:val="28"/>
          <w:szCs w:val="28"/>
          <w:lang w:val="en-US"/>
        </w:rPr>
        <w:instrText xml:space="preserve"> REF _Ref149129993 \r \h </w:instrText>
      </w:r>
      <w:r w:rsidR="00EE792F">
        <w:rPr>
          <w:rFonts w:ascii="Times New Roman" w:hAnsi="Times New Roman"/>
          <w:sz w:val="28"/>
          <w:szCs w:val="28"/>
          <w:lang w:val="en-US"/>
        </w:rPr>
      </w:r>
      <w:r w:rsidR="00EE792F">
        <w:rPr>
          <w:rFonts w:ascii="Times New Roman" w:hAnsi="Times New Roman"/>
          <w:sz w:val="28"/>
          <w:szCs w:val="28"/>
          <w:lang w:val="en-US"/>
        </w:rPr>
        <w:fldChar w:fldCharType="separate"/>
      </w:r>
      <w:r w:rsidR="00850E79">
        <w:rPr>
          <w:rFonts w:ascii="Times New Roman" w:hAnsi="Times New Roman"/>
          <w:sz w:val="28"/>
          <w:szCs w:val="28"/>
          <w:lang w:val="en-US"/>
        </w:rPr>
        <w:t>61</w:t>
      </w:r>
      <w:r w:rsidR="00EE792F">
        <w:rPr>
          <w:rFonts w:ascii="Times New Roman" w:hAnsi="Times New Roman"/>
          <w:sz w:val="28"/>
          <w:szCs w:val="28"/>
          <w:lang w:val="en-US"/>
        </w:rPr>
        <w:fldChar w:fldCharType="end"/>
      </w:r>
      <w:r w:rsidR="00EE792F">
        <w:rPr>
          <w:rFonts w:ascii="Times New Roman" w:hAnsi="Times New Roman"/>
          <w:sz w:val="28"/>
          <w:szCs w:val="28"/>
          <w:lang w:val="uk-UA"/>
        </w:rPr>
        <w:t>, с. 30</w:t>
      </w:r>
      <w:r w:rsidR="00EE792F">
        <w:rPr>
          <w:rFonts w:ascii="Times New Roman" w:hAnsi="Times New Roman"/>
          <w:sz w:val="28"/>
          <w:szCs w:val="28"/>
          <w:lang w:val="en-US"/>
        </w:rPr>
        <w:t>]</w:t>
      </w:r>
      <w:r w:rsidR="008A1631">
        <w:rPr>
          <w:rFonts w:ascii="Times New Roman" w:hAnsi="Times New Roman"/>
          <w:sz w:val="28"/>
          <w:szCs w:val="28"/>
          <w:lang w:val="uk-UA"/>
        </w:rPr>
        <w:t xml:space="preserve">. </w:t>
      </w:r>
      <w:r w:rsidRPr="000F7716">
        <w:rPr>
          <w:rFonts w:ascii="Times New Roman" w:hAnsi="Times New Roman"/>
          <w:sz w:val="28"/>
          <w:szCs w:val="28"/>
        </w:rPr>
        <w:t xml:space="preserve">Навчання в усіх </w:t>
      </w:r>
      <w:r>
        <w:rPr>
          <w:rFonts w:ascii="Times New Roman" w:hAnsi="Times New Roman"/>
          <w:sz w:val="28"/>
          <w:szCs w:val="28"/>
        </w:rPr>
        <w:t xml:space="preserve">навчальних закладах залишилося </w:t>
      </w:r>
      <w:r w:rsidRPr="000F7716">
        <w:rPr>
          <w:rFonts w:ascii="Times New Roman" w:hAnsi="Times New Roman"/>
          <w:sz w:val="28"/>
          <w:szCs w:val="28"/>
        </w:rPr>
        <w:t>безкоштовним</w:t>
      </w:r>
      <w:r>
        <w:rPr>
          <w:rFonts w:ascii="Times New Roman" w:hAnsi="Times New Roman"/>
          <w:sz w:val="28"/>
          <w:szCs w:val="28"/>
        </w:rPr>
        <w:t xml:space="preserve">, але для отримання більш глибоких знань з конкретного предмету, також існувала </w:t>
      </w:r>
      <w:r w:rsidRPr="000F7716">
        <w:rPr>
          <w:rFonts w:ascii="Times New Roman" w:hAnsi="Times New Roman"/>
          <w:sz w:val="28"/>
          <w:szCs w:val="28"/>
        </w:rPr>
        <w:t xml:space="preserve">приватна освіта. </w:t>
      </w:r>
    </w:p>
    <w:p w14:paraId="4DBB1091" w14:textId="0A1250E2" w:rsidR="00996803" w:rsidRDefault="00996803" w:rsidP="00234E8A">
      <w:pPr>
        <w:spacing w:after="0" w:line="360" w:lineRule="auto"/>
        <w:ind w:firstLine="709"/>
        <w:jc w:val="both"/>
        <w:rPr>
          <w:rFonts w:ascii="Times New Roman" w:hAnsi="Times New Roman"/>
          <w:sz w:val="28"/>
          <w:szCs w:val="28"/>
        </w:rPr>
      </w:pPr>
      <w:r>
        <w:rPr>
          <w:rFonts w:ascii="Times New Roman" w:hAnsi="Times New Roman"/>
          <w:sz w:val="28"/>
          <w:szCs w:val="28"/>
          <w:lang w:val="uk-UA"/>
        </w:rPr>
        <w:t>Потрібно наголосити</w:t>
      </w:r>
      <w:r>
        <w:rPr>
          <w:rFonts w:ascii="Times New Roman" w:hAnsi="Times New Roman"/>
          <w:sz w:val="28"/>
          <w:szCs w:val="28"/>
        </w:rPr>
        <w:t>, що ці всі дії – це лише початок шляху до євроінтеграції, і припинення політики обмежень, як при режимі полковників.</w:t>
      </w:r>
      <w:r>
        <w:rPr>
          <w:rFonts w:ascii="Times New Roman" w:hAnsi="Times New Roman"/>
          <w:sz w:val="28"/>
          <w:szCs w:val="28"/>
          <w:lang w:val="uk-UA"/>
        </w:rPr>
        <w:t xml:space="preserve"> </w:t>
      </w:r>
      <w:r>
        <w:rPr>
          <w:rFonts w:ascii="Times New Roman" w:hAnsi="Times New Roman"/>
          <w:sz w:val="28"/>
          <w:szCs w:val="28"/>
        </w:rPr>
        <w:lastRenderedPageBreak/>
        <w:t>Це дозволило правильно трансформувати кожний ступінь освіти, закласти фундамент на майбутнє.</w:t>
      </w:r>
    </w:p>
    <w:p w14:paraId="1C775AA0" w14:textId="4765B157" w:rsidR="00996803" w:rsidRPr="007C42ED" w:rsidRDefault="00996803" w:rsidP="00234E8A">
      <w:pPr>
        <w:spacing w:after="0" w:line="360" w:lineRule="auto"/>
        <w:ind w:firstLine="709"/>
        <w:jc w:val="both"/>
        <w:rPr>
          <w:rFonts w:ascii="Times New Roman" w:hAnsi="Times New Roman"/>
          <w:sz w:val="28"/>
          <w:szCs w:val="28"/>
          <w:lang w:val="en-US"/>
        </w:rPr>
      </w:pPr>
      <w:r w:rsidRPr="000F7716">
        <w:rPr>
          <w:rFonts w:ascii="Times New Roman" w:hAnsi="Times New Roman"/>
          <w:sz w:val="28"/>
          <w:szCs w:val="28"/>
        </w:rPr>
        <w:t xml:space="preserve">Реформи законодавства </w:t>
      </w:r>
      <w:r>
        <w:rPr>
          <w:rFonts w:ascii="Times New Roman" w:hAnsi="Times New Roman"/>
          <w:sz w:val="28"/>
          <w:szCs w:val="28"/>
        </w:rPr>
        <w:t xml:space="preserve">з </w:t>
      </w:r>
      <w:r w:rsidRPr="000F7716">
        <w:rPr>
          <w:rFonts w:ascii="Times New Roman" w:hAnsi="Times New Roman"/>
          <w:sz w:val="28"/>
          <w:szCs w:val="28"/>
        </w:rPr>
        <w:t>1977</w:t>
      </w:r>
      <w:r>
        <w:rPr>
          <w:rFonts w:ascii="Times New Roman" w:hAnsi="Times New Roman"/>
          <w:sz w:val="28"/>
          <w:szCs w:val="28"/>
        </w:rPr>
        <w:t>-1980</w:t>
      </w:r>
      <w:r w:rsidRPr="000F7716">
        <w:rPr>
          <w:rFonts w:ascii="Times New Roman" w:hAnsi="Times New Roman"/>
          <w:sz w:val="28"/>
          <w:szCs w:val="28"/>
        </w:rPr>
        <w:t xml:space="preserve"> р</w:t>
      </w:r>
      <w:r>
        <w:rPr>
          <w:rFonts w:ascii="Times New Roman" w:hAnsi="Times New Roman"/>
          <w:sz w:val="28"/>
          <w:szCs w:val="28"/>
        </w:rPr>
        <w:t>р.</w:t>
      </w:r>
      <w:r w:rsidRPr="000F7716">
        <w:rPr>
          <w:rFonts w:ascii="Times New Roman" w:hAnsi="Times New Roman"/>
          <w:sz w:val="28"/>
          <w:szCs w:val="28"/>
        </w:rPr>
        <w:t xml:space="preserve"> </w:t>
      </w:r>
      <w:r>
        <w:rPr>
          <w:rFonts w:ascii="Times New Roman" w:hAnsi="Times New Roman"/>
          <w:sz w:val="28"/>
          <w:szCs w:val="28"/>
        </w:rPr>
        <w:t>оновили</w:t>
      </w:r>
      <w:r w:rsidRPr="000F7716">
        <w:rPr>
          <w:rFonts w:ascii="Times New Roman" w:hAnsi="Times New Roman"/>
          <w:sz w:val="28"/>
          <w:szCs w:val="28"/>
        </w:rPr>
        <w:t xml:space="preserve"> </w:t>
      </w:r>
      <w:r>
        <w:rPr>
          <w:rFonts w:ascii="Times New Roman" w:hAnsi="Times New Roman"/>
          <w:sz w:val="28"/>
          <w:szCs w:val="28"/>
        </w:rPr>
        <w:t xml:space="preserve">та закріпили положення демократичної системи </w:t>
      </w:r>
      <w:r w:rsidRPr="000F7716">
        <w:rPr>
          <w:rFonts w:ascii="Times New Roman" w:hAnsi="Times New Roman"/>
          <w:sz w:val="28"/>
          <w:szCs w:val="28"/>
        </w:rPr>
        <w:t>освіт</w:t>
      </w:r>
      <w:r>
        <w:rPr>
          <w:rFonts w:ascii="Times New Roman" w:hAnsi="Times New Roman"/>
          <w:sz w:val="28"/>
          <w:szCs w:val="28"/>
        </w:rPr>
        <w:t>и Греції</w:t>
      </w:r>
      <w:r w:rsidRPr="000F7716">
        <w:rPr>
          <w:rFonts w:ascii="Times New Roman" w:hAnsi="Times New Roman"/>
          <w:sz w:val="28"/>
          <w:szCs w:val="28"/>
        </w:rPr>
        <w:t>. Нові закони вимагали, щоб шкільне навчання на всіх рівнях проводилося розмовною грецькою мовою, а не формальною</w:t>
      </w:r>
      <w:r>
        <w:rPr>
          <w:rFonts w:ascii="Times New Roman" w:hAnsi="Times New Roman"/>
          <w:sz w:val="28"/>
          <w:szCs w:val="28"/>
          <w:lang w:val="en-US"/>
        </w:rPr>
        <w:t xml:space="preserve"> </w:t>
      </w:r>
      <w:r w:rsidRPr="000F7716">
        <w:rPr>
          <w:rFonts w:ascii="Times New Roman" w:hAnsi="Times New Roman"/>
          <w:sz w:val="28"/>
          <w:szCs w:val="28"/>
        </w:rPr>
        <w:t>грецькою</w:t>
      </w:r>
      <w:r>
        <w:rPr>
          <w:rFonts w:ascii="Times New Roman" w:hAnsi="Times New Roman"/>
          <w:sz w:val="28"/>
          <w:szCs w:val="28"/>
        </w:rPr>
        <w:t xml:space="preserve">, як було при </w:t>
      </w:r>
      <w:r w:rsidR="003634D8">
        <w:rPr>
          <w:rFonts w:ascii="Times New Roman" w:hAnsi="Times New Roman"/>
          <w:sz w:val="28"/>
          <w:szCs w:val="28"/>
          <w:lang w:val="uk-UA"/>
        </w:rPr>
        <w:t>військовій хунті</w:t>
      </w:r>
      <w:r>
        <w:rPr>
          <w:rFonts w:ascii="Times New Roman" w:hAnsi="Times New Roman"/>
          <w:sz w:val="28"/>
          <w:szCs w:val="28"/>
        </w:rPr>
        <w:t>.</w:t>
      </w:r>
      <w:r w:rsidRPr="000F7716">
        <w:rPr>
          <w:rFonts w:ascii="Times New Roman" w:hAnsi="Times New Roman"/>
          <w:sz w:val="28"/>
          <w:szCs w:val="28"/>
        </w:rPr>
        <w:t xml:space="preserve"> </w:t>
      </w:r>
      <w:r>
        <w:rPr>
          <w:rFonts w:ascii="Times New Roman" w:hAnsi="Times New Roman"/>
          <w:sz w:val="28"/>
          <w:szCs w:val="28"/>
        </w:rPr>
        <w:t>Також завдяки реформам стало можливо перебудувати</w:t>
      </w:r>
      <w:r w:rsidRPr="000F7716">
        <w:rPr>
          <w:rFonts w:ascii="Times New Roman" w:hAnsi="Times New Roman"/>
          <w:sz w:val="28"/>
          <w:szCs w:val="28"/>
        </w:rPr>
        <w:t xml:space="preserve"> професійно-технічну освіту</w:t>
      </w:r>
      <w:r w:rsidR="008972E6">
        <w:rPr>
          <w:rFonts w:ascii="Times New Roman" w:hAnsi="Times New Roman"/>
          <w:sz w:val="28"/>
          <w:szCs w:val="28"/>
          <w:lang w:val="uk-UA"/>
        </w:rPr>
        <w:t>, проте грецька молодь надавала перевагу більше вищим навчальним закладам, вважаючи, що технікуми не зможуть дати належний рівень освіти</w:t>
      </w:r>
      <w:r w:rsidR="001E2EE5">
        <w:rPr>
          <w:rFonts w:ascii="Times New Roman" w:hAnsi="Times New Roman"/>
          <w:sz w:val="28"/>
          <w:szCs w:val="28"/>
          <w:lang w:val="uk-UA"/>
        </w:rPr>
        <w:t xml:space="preserve"> </w:t>
      </w:r>
      <w:r w:rsidR="00EE792F">
        <w:rPr>
          <w:rFonts w:ascii="Times New Roman" w:hAnsi="Times New Roman"/>
          <w:sz w:val="28"/>
          <w:szCs w:val="28"/>
          <w:lang w:val="en-US"/>
        </w:rPr>
        <w:t>[</w:t>
      </w:r>
      <w:r w:rsidR="00EE792F">
        <w:rPr>
          <w:rFonts w:ascii="Times New Roman" w:hAnsi="Times New Roman"/>
          <w:sz w:val="28"/>
          <w:szCs w:val="28"/>
          <w:lang w:val="en-US"/>
        </w:rPr>
        <w:fldChar w:fldCharType="begin"/>
      </w:r>
      <w:r w:rsidR="00EE792F">
        <w:rPr>
          <w:rFonts w:ascii="Times New Roman" w:hAnsi="Times New Roman"/>
          <w:sz w:val="28"/>
          <w:szCs w:val="28"/>
          <w:lang w:val="en-US"/>
        </w:rPr>
        <w:instrText xml:space="preserve"> REF _Ref149130011 \r \h </w:instrText>
      </w:r>
      <w:r w:rsidR="00EE792F">
        <w:rPr>
          <w:rFonts w:ascii="Times New Roman" w:hAnsi="Times New Roman"/>
          <w:sz w:val="28"/>
          <w:szCs w:val="28"/>
          <w:lang w:val="en-US"/>
        </w:rPr>
      </w:r>
      <w:r w:rsidR="00EE792F">
        <w:rPr>
          <w:rFonts w:ascii="Times New Roman" w:hAnsi="Times New Roman"/>
          <w:sz w:val="28"/>
          <w:szCs w:val="28"/>
          <w:lang w:val="en-US"/>
        </w:rPr>
        <w:fldChar w:fldCharType="separate"/>
      </w:r>
      <w:r w:rsidR="00850E79">
        <w:rPr>
          <w:rFonts w:ascii="Times New Roman" w:hAnsi="Times New Roman"/>
          <w:sz w:val="28"/>
          <w:szCs w:val="28"/>
          <w:lang w:val="en-US"/>
        </w:rPr>
        <w:t>56</w:t>
      </w:r>
      <w:r w:rsidR="00EE792F">
        <w:rPr>
          <w:rFonts w:ascii="Times New Roman" w:hAnsi="Times New Roman"/>
          <w:sz w:val="28"/>
          <w:szCs w:val="28"/>
          <w:lang w:val="en-US"/>
        </w:rPr>
        <w:fldChar w:fldCharType="end"/>
      </w:r>
      <w:r w:rsidR="00EE792F">
        <w:rPr>
          <w:rFonts w:ascii="Times New Roman" w:hAnsi="Times New Roman"/>
          <w:sz w:val="28"/>
          <w:szCs w:val="28"/>
          <w:lang w:val="en-US"/>
        </w:rPr>
        <w:t xml:space="preserve">, </w:t>
      </w:r>
      <w:r w:rsidR="00EE792F">
        <w:rPr>
          <w:rFonts w:ascii="Times New Roman" w:hAnsi="Times New Roman"/>
          <w:sz w:val="28"/>
          <w:szCs w:val="28"/>
          <w:lang w:val="uk-UA"/>
        </w:rPr>
        <w:t>с. 3</w:t>
      </w:r>
      <w:r w:rsidR="007A7A16">
        <w:rPr>
          <w:rFonts w:ascii="Times New Roman" w:hAnsi="Times New Roman"/>
          <w:sz w:val="28"/>
          <w:szCs w:val="28"/>
          <w:lang w:val="en-US"/>
        </w:rPr>
        <w:t xml:space="preserve">; </w:t>
      </w:r>
      <w:r w:rsidR="007A7A16">
        <w:rPr>
          <w:rFonts w:ascii="Times New Roman" w:hAnsi="Times New Roman"/>
          <w:sz w:val="28"/>
          <w:szCs w:val="28"/>
          <w:lang w:val="en-US"/>
        </w:rPr>
        <w:fldChar w:fldCharType="begin"/>
      </w:r>
      <w:r w:rsidR="007A7A16">
        <w:rPr>
          <w:rFonts w:ascii="Times New Roman" w:hAnsi="Times New Roman"/>
          <w:sz w:val="28"/>
          <w:szCs w:val="28"/>
          <w:lang w:val="en-US"/>
        </w:rPr>
        <w:instrText xml:space="preserve"> REF _Ref149129987 \r \h </w:instrText>
      </w:r>
      <w:r w:rsidR="007A7A16">
        <w:rPr>
          <w:rFonts w:ascii="Times New Roman" w:hAnsi="Times New Roman"/>
          <w:sz w:val="28"/>
          <w:szCs w:val="28"/>
          <w:lang w:val="en-US"/>
        </w:rPr>
      </w:r>
      <w:r w:rsidR="007A7A16">
        <w:rPr>
          <w:rFonts w:ascii="Times New Roman" w:hAnsi="Times New Roman"/>
          <w:sz w:val="28"/>
          <w:szCs w:val="28"/>
          <w:lang w:val="en-US"/>
        </w:rPr>
        <w:fldChar w:fldCharType="separate"/>
      </w:r>
      <w:r w:rsidR="00850E79">
        <w:rPr>
          <w:rFonts w:ascii="Times New Roman" w:hAnsi="Times New Roman"/>
          <w:sz w:val="28"/>
          <w:szCs w:val="28"/>
          <w:lang w:val="en-US"/>
        </w:rPr>
        <w:t>59</w:t>
      </w:r>
      <w:r w:rsidR="007A7A16">
        <w:rPr>
          <w:rFonts w:ascii="Times New Roman" w:hAnsi="Times New Roman"/>
          <w:sz w:val="28"/>
          <w:szCs w:val="28"/>
          <w:lang w:val="en-US"/>
        </w:rPr>
        <w:fldChar w:fldCharType="end"/>
      </w:r>
      <w:r w:rsidR="007A7A16">
        <w:rPr>
          <w:rFonts w:ascii="Times New Roman" w:hAnsi="Times New Roman"/>
          <w:sz w:val="28"/>
          <w:szCs w:val="28"/>
          <w:lang w:val="en-US"/>
        </w:rPr>
        <w:t xml:space="preserve">, </w:t>
      </w:r>
      <w:r w:rsidR="007A7A16">
        <w:rPr>
          <w:rFonts w:ascii="Times New Roman" w:hAnsi="Times New Roman"/>
          <w:sz w:val="28"/>
          <w:szCs w:val="28"/>
          <w:lang w:val="uk-UA"/>
        </w:rPr>
        <w:t xml:space="preserve">с. </w:t>
      </w:r>
      <w:r w:rsidR="007A7A16">
        <w:rPr>
          <w:rFonts w:ascii="Times New Roman" w:hAnsi="Times New Roman"/>
          <w:sz w:val="28"/>
          <w:szCs w:val="28"/>
          <w:lang w:val="en-US"/>
        </w:rPr>
        <w:t>44</w:t>
      </w:r>
      <w:r w:rsidR="00EE792F">
        <w:rPr>
          <w:rFonts w:ascii="Times New Roman" w:hAnsi="Times New Roman"/>
          <w:sz w:val="28"/>
          <w:szCs w:val="28"/>
          <w:lang w:val="en-US"/>
        </w:rPr>
        <w:t>]</w:t>
      </w:r>
      <w:r>
        <w:rPr>
          <w:rFonts w:ascii="Times New Roman" w:hAnsi="Times New Roman"/>
          <w:sz w:val="28"/>
          <w:szCs w:val="28"/>
          <w:lang w:val="en-US"/>
        </w:rPr>
        <w:t>.</w:t>
      </w:r>
    </w:p>
    <w:p w14:paraId="3737BA63" w14:textId="7CC216D3" w:rsidR="00AF2CBD" w:rsidRDefault="00996803" w:rsidP="008A1631">
      <w:pPr>
        <w:spacing w:after="0" w:line="360" w:lineRule="auto"/>
        <w:ind w:firstLine="709"/>
        <w:jc w:val="both"/>
        <w:rPr>
          <w:rFonts w:ascii="Times New Roman" w:hAnsi="Times New Roman"/>
          <w:sz w:val="28"/>
          <w:szCs w:val="28"/>
          <w:lang w:val="en-US"/>
        </w:rPr>
      </w:pPr>
      <w:r>
        <w:rPr>
          <w:rFonts w:ascii="Times New Roman" w:hAnsi="Times New Roman"/>
          <w:sz w:val="28"/>
          <w:szCs w:val="28"/>
        </w:rPr>
        <w:t xml:space="preserve">Невиключення і те, що зміни відбулися в системі освіти у 1981 р. Головною складовою реформ стало скасування вступних іспитів до ліцею, внесення змін до вищої та професійно-технічної освіти. І найголовніше досягення, була створена нова система відбору для вступників до </w:t>
      </w:r>
      <w:r>
        <w:rPr>
          <w:rFonts w:ascii="Times New Roman" w:hAnsi="Times New Roman"/>
          <w:sz w:val="28"/>
          <w:szCs w:val="28"/>
          <w:lang w:val="uk-UA"/>
        </w:rPr>
        <w:t>вищих навчальних закладів</w:t>
      </w:r>
      <w:r>
        <w:rPr>
          <w:rFonts w:ascii="Times New Roman" w:hAnsi="Times New Roman"/>
          <w:sz w:val="28"/>
          <w:szCs w:val="28"/>
        </w:rPr>
        <w:t>, згідно з європейськими стандартами</w:t>
      </w:r>
      <w:r w:rsidR="00EE792F">
        <w:rPr>
          <w:rFonts w:ascii="Times New Roman" w:hAnsi="Times New Roman"/>
          <w:sz w:val="28"/>
          <w:szCs w:val="28"/>
          <w:lang w:val="en-US"/>
        </w:rPr>
        <w:t xml:space="preserve"> [</w:t>
      </w:r>
      <w:r w:rsidR="00EE792F">
        <w:rPr>
          <w:rFonts w:ascii="Times New Roman" w:hAnsi="Times New Roman"/>
          <w:sz w:val="28"/>
          <w:szCs w:val="28"/>
          <w:lang w:val="en-US"/>
        </w:rPr>
        <w:fldChar w:fldCharType="begin"/>
      </w:r>
      <w:r w:rsidR="00EE792F">
        <w:rPr>
          <w:rFonts w:ascii="Times New Roman" w:hAnsi="Times New Roman"/>
          <w:sz w:val="28"/>
          <w:szCs w:val="28"/>
          <w:lang w:val="en-US"/>
        </w:rPr>
        <w:instrText xml:space="preserve"> REF _Ref149129507 \r \h </w:instrText>
      </w:r>
      <w:r w:rsidR="00EE792F">
        <w:rPr>
          <w:rFonts w:ascii="Times New Roman" w:hAnsi="Times New Roman"/>
          <w:sz w:val="28"/>
          <w:szCs w:val="28"/>
          <w:lang w:val="en-US"/>
        </w:rPr>
      </w:r>
      <w:r w:rsidR="00EE792F">
        <w:rPr>
          <w:rFonts w:ascii="Times New Roman" w:hAnsi="Times New Roman"/>
          <w:sz w:val="28"/>
          <w:szCs w:val="28"/>
          <w:lang w:val="en-US"/>
        </w:rPr>
        <w:fldChar w:fldCharType="separate"/>
      </w:r>
      <w:r w:rsidR="00850E79">
        <w:rPr>
          <w:rFonts w:ascii="Times New Roman" w:hAnsi="Times New Roman"/>
          <w:sz w:val="28"/>
          <w:szCs w:val="28"/>
          <w:lang w:val="en-US"/>
        </w:rPr>
        <w:t>33</w:t>
      </w:r>
      <w:r w:rsidR="00EE792F">
        <w:rPr>
          <w:rFonts w:ascii="Times New Roman" w:hAnsi="Times New Roman"/>
          <w:sz w:val="28"/>
          <w:szCs w:val="28"/>
          <w:lang w:val="en-US"/>
        </w:rPr>
        <w:fldChar w:fldCharType="end"/>
      </w:r>
      <w:r w:rsidR="00EE792F">
        <w:rPr>
          <w:rFonts w:ascii="Times New Roman" w:hAnsi="Times New Roman"/>
          <w:sz w:val="28"/>
          <w:szCs w:val="28"/>
          <w:lang w:val="en-US"/>
        </w:rPr>
        <w:t xml:space="preserve">, </w:t>
      </w:r>
      <w:r w:rsidR="00EE792F">
        <w:rPr>
          <w:rFonts w:ascii="Times New Roman" w:hAnsi="Times New Roman"/>
          <w:sz w:val="28"/>
          <w:szCs w:val="28"/>
          <w:lang w:val="uk-UA"/>
        </w:rPr>
        <w:t>с. 66</w:t>
      </w:r>
      <w:r w:rsidR="00EE792F">
        <w:rPr>
          <w:rFonts w:ascii="Times New Roman" w:hAnsi="Times New Roman"/>
          <w:sz w:val="28"/>
          <w:szCs w:val="28"/>
          <w:lang w:val="en-US"/>
        </w:rPr>
        <w:t>]</w:t>
      </w:r>
      <w:r>
        <w:rPr>
          <w:rFonts w:ascii="Times New Roman" w:hAnsi="Times New Roman"/>
          <w:sz w:val="28"/>
          <w:szCs w:val="28"/>
          <w:lang w:val="en-US"/>
        </w:rPr>
        <w:t>.</w:t>
      </w:r>
    </w:p>
    <w:p w14:paraId="6811B21B" w14:textId="42AF9333" w:rsidR="008C12A8" w:rsidRPr="00A776B4" w:rsidRDefault="00245845" w:rsidP="00A776B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Загалом</w:t>
      </w:r>
      <w:r w:rsidR="008C12A8">
        <w:rPr>
          <w:rFonts w:ascii="Times New Roman" w:hAnsi="Times New Roman"/>
          <w:sz w:val="28"/>
          <w:szCs w:val="28"/>
          <w:lang w:val="uk-UA"/>
        </w:rPr>
        <w:t>,</w:t>
      </w:r>
      <w:r w:rsidR="00CA1058">
        <w:rPr>
          <w:rFonts w:ascii="Times New Roman" w:hAnsi="Times New Roman"/>
          <w:sz w:val="28"/>
          <w:szCs w:val="28"/>
          <w:lang w:val="en-US"/>
        </w:rPr>
        <w:t xml:space="preserve"> </w:t>
      </w:r>
      <w:r w:rsidR="00CA1058">
        <w:rPr>
          <w:rFonts w:ascii="Times New Roman" w:hAnsi="Times New Roman"/>
          <w:sz w:val="28"/>
          <w:szCs w:val="28"/>
          <w:lang w:val="uk-UA"/>
        </w:rPr>
        <w:t xml:space="preserve">з 1967-1981 рр. вдалося знизити рівень соціальної нерівності в Греції, але </w:t>
      </w:r>
      <w:r w:rsidR="005378BD">
        <w:rPr>
          <w:rFonts w:ascii="Times New Roman" w:hAnsi="Times New Roman"/>
          <w:sz w:val="28"/>
          <w:szCs w:val="28"/>
          <w:lang w:val="uk-UA"/>
        </w:rPr>
        <w:t>так і не залишилося завершеним</w:t>
      </w:r>
      <w:r w:rsidR="00CA1058">
        <w:rPr>
          <w:rFonts w:ascii="Times New Roman" w:hAnsi="Times New Roman"/>
          <w:sz w:val="28"/>
          <w:szCs w:val="28"/>
          <w:lang w:val="uk-UA"/>
        </w:rPr>
        <w:t xml:space="preserve"> її</w:t>
      </w:r>
      <w:r w:rsidR="005378BD">
        <w:rPr>
          <w:rFonts w:ascii="Times New Roman" w:hAnsi="Times New Roman"/>
          <w:sz w:val="28"/>
          <w:szCs w:val="28"/>
          <w:lang w:val="uk-UA"/>
        </w:rPr>
        <w:t xml:space="preserve"> кінцево</w:t>
      </w:r>
      <w:r w:rsidR="00CA1058">
        <w:rPr>
          <w:rFonts w:ascii="Times New Roman" w:hAnsi="Times New Roman"/>
          <w:sz w:val="28"/>
          <w:szCs w:val="28"/>
          <w:lang w:val="uk-UA"/>
        </w:rPr>
        <w:t xml:space="preserve"> дотягнути до рівня розвинутих європейських країн. Медицина та житловий рівень не зазнали характерних якісних змін. Система освіти перестала бути інструментом пропаганди.</w:t>
      </w:r>
      <w:r w:rsidR="00A776B4">
        <w:rPr>
          <w:rFonts w:ascii="Times New Roman" w:hAnsi="Times New Roman"/>
          <w:sz w:val="28"/>
          <w:szCs w:val="28"/>
          <w:lang w:val="uk-UA"/>
        </w:rPr>
        <w:t xml:space="preserve"> </w:t>
      </w:r>
      <w:r w:rsidR="00CA1058">
        <w:rPr>
          <w:rFonts w:ascii="Times New Roman" w:hAnsi="Times New Roman"/>
          <w:sz w:val="28"/>
          <w:szCs w:val="28"/>
          <w:lang w:val="uk-UA"/>
        </w:rPr>
        <w:t>Почал</w:t>
      </w:r>
      <w:r w:rsidR="00A776B4">
        <w:rPr>
          <w:rFonts w:ascii="Times New Roman" w:hAnsi="Times New Roman"/>
          <w:sz w:val="28"/>
          <w:szCs w:val="28"/>
          <w:lang w:val="uk-UA"/>
        </w:rPr>
        <w:t xml:space="preserve">ися перетворення під європейські стандарти, що заклало фундамент до її розбудови. </w:t>
      </w:r>
    </w:p>
    <w:p w14:paraId="210FE178" w14:textId="49F2CBB4" w:rsidR="00155F07" w:rsidRPr="00C552CA" w:rsidRDefault="00155F07" w:rsidP="00312A19">
      <w:pPr>
        <w:spacing w:after="0" w:line="360" w:lineRule="auto"/>
        <w:ind w:firstLine="709"/>
        <w:jc w:val="both"/>
        <w:rPr>
          <w:rFonts w:ascii="Times New Roman" w:hAnsi="Times New Roman"/>
          <w:b/>
          <w:sz w:val="28"/>
          <w:szCs w:val="28"/>
          <w:lang w:val="uk-UA"/>
        </w:rPr>
      </w:pPr>
      <w:r w:rsidRPr="00C552CA">
        <w:rPr>
          <w:rFonts w:ascii="Times New Roman" w:hAnsi="Times New Roman"/>
          <w:b/>
          <w:sz w:val="28"/>
          <w:szCs w:val="28"/>
          <w:lang w:val="uk-UA"/>
        </w:rPr>
        <w:t xml:space="preserve">3.2. </w:t>
      </w:r>
      <w:r w:rsidR="00C552CA" w:rsidRPr="00C552CA">
        <w:rPr>
          <w:rFonts w:ascii="Times New Roman" w:hAnsi="Times New Roman"/>
          <w:b/>
          <w:sz w:val="28"/>
          <w:szCs w:val="28"/>
          <w:lang w:val="uk-UA"/>
        </w:rPr>
        <w:t>Грецька Православна Церква та державна влада: специфіка відносин</w:t>
      </w:r>
    </w:p>
    <w:p w14:paraId="7949816C" w14:textId="165C409F" w:rsidR="00155F07" w:rsidRDefault="00155F0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Греції віра має особливий вплив на населення, тому що греки є одними з найбільш віруючих націй серед країн Європи. Панівною релігією була і залишається православ</w:t>
      </w:r>
      <w:r>
        <w:rPr>
          <w:rFonts w:ascii="Times New Roman" w:hAnsi="Times New Roman" w:cs="Times New Roman"/>
          <w:sz w:val="28"/>
          <w:szCs w:val="28"/>
          <w:lang w:val="en-US"/>
        </w:rPr>
        <w:t>’</w:t>
      </w:r>
      <w:r>
        <w:rPr>
          <w:rFonts w:ascii="Times New Roman" w:hAnsi="Times New Roman" w:cs="Times New Roman"/>
          <w:sz w:val="28"/>
          <w:szCs w:val="28"/>
          <w:lang w:val="uk-UA"/>
        </w:rPr>
        <w:t>я. Період з 1967-1974 рр. був тяжким випробовуванням для грецької церкви. Режим полковників хотів зробити релігію «зброєю» для поширення своєї пропаганди та мати більший вплив на населення.</w:t>
      </w:r>
    </w:p>
    <w:p w14:paraId="13F6FB5B" w14:textId="0DA87640" w:rsidR="00155F07" w:rsidRDefault="00155F0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зауважити, щоб втілити цей план в життя, уряд вирішив зробити кадрові перестановки, тобто назначити людей, яким вони могли довіряти, на </w:t>
      </w:r>
      <w:r>
        <w:rPr>
          <w:rFonts w:ascii="Times New Roman" w:hAnsi="Times New Roman" w:cs="Times New Roman"/>
          <w:sz w:val="28"/>
          <w:szCs w:val="28"/>
          <w:lang w:val="uk-UA"/>
        </w:rPr>
        <w:lastRenderedPageBreak/>
        <w:t>вищі посади в церквах. Було розпущено Священний Синод Елладської православної церкви 9 травня 1967 р., та скликано вже новий 11 травня 1967</w:t>
      </w:r>
      <w:r w:rsidR="00DB7F60">
        <w:rPr>
          <w:rFonts w:ascii="Times New Roman" w:hAnsi="Times New Roman" w:cs="Times New Roman"/>
          <w:sz w:val="28"/>
          <w:szCs w:val="28"/>
          <w:lang w:val="en-US"/>
        </w:rPr>
        <w:t> </w:t>
      </w:r>
      <w:r>
        <w:rPr>
          <w:rFonts w:ascii="Times New Roman" w:hAnsi="Times New Roman" w:cs="Times New Roman"/>
          <w:sz w:val="28"/>
          <w:szCs w:val="28"/>
          <w:lang w:val="uk-UA"/>
        </w:rPr>
        <w:t>р. з лояльними до режиму священниками</w:t>
      </w:r>
      <w:r w:rsidR="003D150C">
        <w:rPr>
          <w:rFonts w:ascii="Times New Roman" w:hAnsi="Times New Roman" w:cs="Times New Roman"/>
          <w:sz w:val="28"/>
          <w:szCs w:val="28"/>
          <w:lang w:val="en-US"/>
        </w:rPr>
        <w:t xml:space="preserve"> [</w:t>
      </w:r>
      <w:r w:rsidR="0088170E">
        <w:rPr>
          <w:rFonts w:ascii="Times New Roman" w:hAnsi="Times New Roman" w:cs="Times New Roman"/>
          <w:sz w:val="28"/>
          <w:szCs w:val="28"/>
          <w:lang w:val="uk-UA"/>
        </w:rPr>
        <w:fldChar w:fldCharType="begin"/>
      </w:r>
      <w:r w:rsidR="0088170E">
        <w:rPr>
          <w:rFonts w:ascii="Times New Roman" w:hAnsi="Times New Roman" w:cs="Times New Roman"/>
          <w:sz w:val="28"/>
          <w:szCs w:val="28"/>
          <w:lang w:val="uk-UA"/>
        </w:rPr>
        <w:instrText xml:space="preserve"> REF _Ref149129081 \r \h </w:instrText>
      </w:r>
      <w:r w:rsidR="0088170E">
        <w:rPr>
          <w:rFonts w:ascii="Times New Roman" w:hAnsi="Times New Roman" w:cs="Times New Roman"/>
          <w:sz w:val="28"/>
          <w:szCs w:val="28"/>
          <w:lang w:val="uk-UA"/>
        </w:rPr>
      </w:r>
      <w:r w:rsidR="0088170E">
        <w:rPr>
          <w:rFonts w:ascii="Times New Roman" w:hAnsi="Times New Roman" w:cs="Times New Roman"/>
          <w:sz w:val="28"/>
          <w:szCs w:val="28"/>
          <w:lang w:val="uk-UA"/>
        </w:rPr>
        <w:fldChar w:fldCharType="separate"/>
      </w:r>
      <w:r w:rsidR="00850E79">
        <w:rPr>
          <w:rFonts w:ascii="Times New Roman" w:hAnsi="Times New Roman" w:cs="Times New Roman"/>
          <w:sz w:val="28"/>
          <w:szCs w:val="28"/>
          <w:lang w:val="uk-UA"/>
        </w:rPr>
        <w:t>40</w:t>
      </w:r>
      <w:r w:rsidR="0088170E">
        <w:rPr>
          <w:rFonts w:ascii="Times New Roman" w:hAnsi="Times New Roman" w:cs="Times New Roman"/>
          <w:sz w:val="28"/>
          <w:szCs w:val="28"/>
          <w:lang w:val="uk-UA"/>
        </w:rPr>
        <w:fldChar w:fldCharType="end"/>
      </w:r>
      <w:r w:rsidR="0088170E">
        <w:rPr>
          <w:rFonts w:ascii="Times New Roman" w:hAnsi="Times New Roman" w:cs="Times New Roman"/>
          <w:sz w:val="28"/>
          <w:szCs w:val="28"/>
          <w:lang w:val="uk-UA"/>
        </w:rPr>
        <w:t xml:space="preserve">, </w:t>
      </w:r>
      <w:r w:rsidR="00AE5905">
        <w:rPr>
          <w:rFonts w:ascii="Times New Roman" w:hAnsi="Times New Roman" w:cs="Times New Roman"/>
          <w:sz w:val="28"/>
          <w:szCs w:val="28"/>
          <w:lang w:val="uk-UA"/>
        </w:rPr>
        <w:t>с. 570</w:t>
      </w:r>
      <w:r w:rsidR="00AE5905">
        <w:rPr>
          <w:rFonts w:ascii="Times New Roman" w:hAnsi="Times New Roman" w:cs="Times New Roman"/>
          <w:sz w:val="28"/>
          <w:szCs w:val="28"/>
          <w:lang w:val="en-US"/>
        </w:rPr>
        <w:t>;</w:t>
      </w:r>
      <w:r w:rsidR="00AE5905">
        <w:rPr>
          <w:rFonts w:ascii="Times New Roman" w:hAnsi="Times New Roman" w:cs="Times New Roman"/>
          <w:sz w:val="28"/>
          <w:szCs w:val="28"/>
          <w:lang w:val="uk-UA"/>
        </w:rPr>
        <w:t xml:space="preserve"> </w:t>
      </w:r>
      <w:r w:rsidR="003D150C">
        <w:rPr>
          <w:rFonts w:ascii="Times New Roman" w:hAnsi="Times New Roman" w:cs="Times New Roman"/>
          <w:sz w:val="28"/>
          <w:szCs w:val="28"/>
          <w:lang w:val="en-US"/>
        </w:rPr>
        <w:fldChar w:fldCharType="begin"/>
      </w:r>
      <w:r w:rsidR="003D150C">
        <w:rPr>
          <w:rFonts w:ascii="Times New Roman" w:hAnsi="Times New Roman" w:cs="Times New Roman"/>
          <w:sz w:val="28"/>
          <w:szCs w:val="28"/>
          <w:lang w:val="en-US"/>
        </w:rPr>
        <w:instrText xml:space="preserve"> REF _Ref149485099 \r \h </w:instrText>
      </w:r>
      <w:r w:rsidR="003D150C">
        <w:rPr>
          <w:rFonts w:ascii="Times New Roman" w:hAnsi="Times New Roman" w:cs="Times New Roman"/>
          <w:sz w:val="28"/>
          <w:szCs w:val="28"/>
          <w:lang w:val="en-US"/>
        </w:rPr>
      </w:r>
      <w:r w:rsidR="003D150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50</w:t>
      </w:r>
      <w:r w:rsidR="003D150C">
        <w:rPr>
          <w:rFonts w:ascii="Times New Roman" w:hAnsi="Times New Roman" w:cs="Times New Roman"/>
          <w:sz w:val="28"/>
          <w:szCs w:val="28"/>
          <w:lang w:val="en-US"/>
        </w:rPr>
        <w:fldChar w:fldCharType="end"/>
      </w:r>
      <w:r w:rsidR="003D150C">
        <w:rPr>
          <w:rFonts w:ascii="Times New Roman" w:hAnsi="Times New Roman" w:cs="Times New Roman"/>
          <w:sz w:val="28"/>
          <w:szCs w:val="28"/>
          <w:lang w:val="en-US"/>
        </w:rPr>
        <w:t xml:space="preserve">, </w:t>
      </w:r>
      <w:r w:rsidR="003D150C">
        <w:rPr>
          <w:rFonts w:ascii="Times New Roman" w:hAnsi="Times New Roman" w:cs="Times New Roman"/>
          <w:sz w:val="28"/>
          <w:szCs w:val="28"/>
          <w:lang w:val="uk-UA"/>
        </w:rPr>
        <w:t>с. 225</w:t>
      </w:r>
      <w:r w:rsidR="003D150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27D8919D" w14:textId="549F5212" w:rsidR="00155F07" w:rsidRDefault="00155F07" w:rsidP="003302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Чинного архієпископа Хризостома ІІ відсторонено від посади з великим тиском на нього, а щоб не було старих кадрів, які співпрацювали з ним, оголо</w:t>
      </w:r>
      <w:r w:rsidR="0005515C">
        <w:rPr>
          <w:rFonts w:ascii="Times New Roman" w:hAnsi="Times New Roman" w:cs="Times New Roman"/>
          <w:sz w:val="28"/>
          <w:szCs w:val="28"/>
          <w:lang w:val="uk-UA"/>
        </w:rPr>
        <w:t>сили</w:t>
      </w:r>
      <w:r>
        <w:rPr>
          <w:rFonts w:ascii="Times New Roman" w:hAnsi="Times New Roman" w:cs="Times New Roman"/>
          <w:sz w:val="28"/>
          <w:szCs w:val="28"/>
          <w:lang w:val="uk-UA"/>
        </w:rPr>
        <w:t xml:space="preserve"> про постанову, що священнослужителям, яким вже виповнилося 80 років, повинні виходити на пенсію</w:t>
      </w:r>
      <w:r w:rsidR="006467A5">
        <w:rPr>
          <w:rFonts w:ascii="Times New Roman" w:hAnsi="Times New Roman" w:cs="Times New Roman"/>
          <w:sz w:val="28"/>
          <w:szCs w:val="28"/>
          <w:lang w:val="uk-UA"/>
        </w:rPr>
        <w:t xml:space="preserve"> </w:t>
      </w:r>
      <w:r w:rsidR="006467A5">
        <w:rPr>
          <w:rFonts w:ascii="Times New Roman" w:hAnsi="Times New Roman" w:cs="Times New Roman"/>
          <w:sz w:val="28"/>
          <w:szCs w:val="28"/>
          <w:lang w:val="en-US"/>
        </w:rPr>
        <w:t>[</w:t>
      </w:r>
      <w:r w:rsidR="00F555DE">
        <w:rPr>
          <w:rFonts w:ascii="Times New Roman" w:hAnsi="Times New Roman" w:cs="Times New Roman"/>
          <w:sz w:val="28"/>
          <w:szCs w:val="28"/>
          <w:lang w:val="en-US"/>
        </w:rPr>
        <w:fldChar w:fldCharType="begin"/>
      </w:r>
      <w:r w:rsidR="00F555DE">
        <w:rPr>
          <w:rFonts w:ascii="Times New Roman" w:hAnsi="Times New Roman" w:cs="Times New Roman"/>
          <w:sz w:val="28"/>
          <w:szCs w:val="28"/>
          <w:lang w:val="en-US"/>
        </w:rPr>
        <w:instrText xml:space="preserve"> REF _Ref149130058 \r \h </w:instrText>
      </w:r>
      <w:r w:rsidR="00F555DE">
        <w:rPr>
          <w:rFonts w:ascii="Times New Roman" w:hAnsi="Times New Roman" w:cs="Times New Roman"/>
          <w:sz w:val="28"/>
          <w:szCs w:val="28"/>
          <w:lang w:val="en-US"/>
        </w:rPr>
      </w:r>
      <w:r w:rsidR="00F555D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78</w:t>
      </w:r>
      <w:r w:rsidR="00F555DE">
        <w:rPr>
          <w:rFonts w:ascii="Times New Roman" w:hAnsi="Times New Roman" w:cs="Times New Roman"/>
          <w:sz w:val="28"/>
          <w:szCs w:val="28"/>
          <w:lang w:val="en-US"/>
        </w:rPr>
        <w:fldChar w:fldCharType="end"/>
      </w:r>
      <w:r w:rsidR="006467A5">
        <w:rPr>
          <w:rFonts w:ascii="Times New Roman" w:hAnsi="Times New Roman" w:cs="Times New Roman"/>
          <w:sz w:val="28"/>
          <w:szCs w:val="28"/>
          <w:lang w:val="uk-UA"/>
        </w:rPr>
        <w:t>,</w:t>
      </w:r>
      <w:r w:rsidR="006467A5">
        <w:rPr>
          <w:rFonts w:ascii="Times New Roman" w:hAnsi="Times New Roman" w:cs="Times New Roman"/>
          <w:sz w:val="28"/>
          <w:szCs w:val="28"/>
          <w:lang w:val="en-US"/>
        </w:rPr>
        <w:t xml:space="preserve"> </w:t>
      </w:r>
      <w:r w:rsidR="006467A5">
        <w:rPr>
          <w:rFonts w:ascii="Times New Roman" w:hAnsi="Times New Roman" w:cs="Times New Roman"/>
          <w:sz w:val="28"/>
          <w:szCs w:val="28"/>
          <w:lang w:val="uk-UA"/>
        </w:rPr>
        <w:t>с</w:t>
      </w:r>
      <w:r w:rsidR="006467A5">
        <w:rPr>
          <w:rFonts w:ascii="Times New Roman" w:hAnsi="Times New Roman" w:cs="Times New Roman"/>
          <w:sz w:val="28"/>
          <w:szCs w:val="28"/>
          <w:lang w:val="en-US"/>
        </w:rPr>
        <w:t>.</w:t>
      </w:r>
      <w:r w:rsidR="006467A5">
        <w:rPr>
          <w:rFonts w:ascii="Times New Roman" w:hAnsi="Times New Roman" w:cs="Times New Roman"/>
          <w:sz w:val="28"/>
          <w:szCs w:val="28"/>
          <w:lang w:val="uk-UA"/>
        </w:rPr>
        <w:t xml:space="preserve"> </w:t>
      </w:r>
      <w:r w:rsidR="006467A5">
        <w:rPr>
          <w:rFonts w:ascii="Times New Roman" w:hAnsi="Times New Roman" w:cs="Times New Roman"/>
          <w:sz w:val="28"/>
          <w:szCs w:val="28"/>
          <w:lang w:val="en-US"/>
        </w:rPr>
        <w:t>1</w:t>
      </w:r>
      <w:r w:rsidR="00F555DE">
        <w:rPr>
          <w:rFonts w:ascii="Times New Roman" w:hAnsi="Times New Roman" w:cs="Times New Roman"/>
          <w:sz w:val="28"/>
          <w:szCs w:val="28"/>
          <w:lang w:val="en-US"/>
        </w:rPr>
        <w:t>03</w:t>
      </w:r>
      <w:r w:rsidR="006467A5">
        <w:rPr>
          <w:rFonts w:ascii="Times New Roman" w:hAnsi="Times New Roman" w:cs="Times New Roman"/>
          <w:sz w:val="28"/>
          <w:szCs w:val="28"/>
          <w:lang w:val="en-US"/>
        </w:rPr>
        <w:t>]</w:t>
      </w:r>
      <w:r>
        <w:rPr>
          <w:rFonts w:ascii="Times New Roman" w:hAnsi="Times New Roman" w:cs="Times New Roman"/>
          <w:sz w:val="28"/>
          <w:szCs w:val="28"/>
          <w:lang w:val="uk-UA"/>
        </w:rPr>
        <w:t>.</w:t>
      </w:r>
      <w:r w:rsidR="003302FC">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Потрібно зазначити, що на призначення нового Архієпископа Афінського та всієї Еллади було висунуто кандидатуру Ієроніма І</w:t>
      </w:r>
      <w:r w:rsidR="006954C6">
        <w:rPr>
          <w:rFonts w:ascii="Times New Roman" w:hAnsi="Times New Roman" w:cs="Times New Roman"/>
          <w:sz w:val="28"/>
          <w:szCs w:val="28"/>
          <w:lang w:val="en-US"/>
        </w:rPr>
        <w:t xml:space="preserve"> </w:t>
      </w:r>
      <w:r w:rsidR="006954C6">
        <w:rPr>
          <w:rFonts w:ascii="Times New Roman" w:hAnsi="Times New Roman" w:cs="Times New Roman"/>
          <w:color w:val="111111"/>
          <w:sz w:val="28"/>
          <w:szCs w:val="28"/>
          <w:lang w:val="en-US"/>
        </w:rPr>
        <w:t>[</w:t>
      </w:r>
      <w:r w:rsidR="006954C6">
        <w:rPr>
          <w:rFonts w:ascii="Times New Roman" w:hAnsi="Times New Roman" w:cs="Times New Roman"/>
          <w:color w:val="111111"/>
          <w:sz w:val="28"/>
          <w:szCs w:val="28"/>
          <w:lang w:val="en-US"/>
        </w:rPr>
        <w:fldChar w:fldCharType="begin"/>
      </w:r>
      <w:r w:rsidR="006954C6">
        <w:rPr>
          <w:rFonts w:ascii="Times New Roman" w:hAnsi="Times New Roman" w:cs="Times New Roman"/>
          <w:color w:val="111111"/>
          <w:sz w:val="28"/>
          <w:szCs w:val="28"/>
          <w:lang w:val="en-US"/>
        </w:rPr>
        <w:instrText xml:space="preserve"> REF _Ref149130093 \r \h </w:instrText>
      </w:r>
      <w:r w:rsidR="006954C6">
        <w:rPr>
          <w:rFonts w:ascii="Times New Roman" w:hAnsi="Times New Roman" w:cs="Times New Roman"/>
          <w:color w:val="111111"/>
          <w:sz w:val="28"/>
          <w:szCs w:val="28"/>
          <w:lang w:val="en-US"/>
        </w:rPr>
      </w:r>
      <w:r w:rsidR="006954C6">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64</w:t>
      </w:r>
      <w:r w:rsidR="006954C6">
        <w:rPr>
          <w:rFonts w:ascii="Times New Roman" w:hAnsi="Times New Roman" w:cs="Times New Roman"/>
          <w:color w:val="111111"/>
          <w:sz w:val="28"/>
          <w:szCs w:val="28"/>
          <w:lang w:val="en-US"/>
        </w:rPr>
        <w:fldChar w:fldCharType="end"/>
      </w:r>
      <w:r w:rsidR="006954C6">
        <w:rPr>
          <w:rFonts w:ascii="Times New Roman" w:hAnsi="Times New Roman" w:cs="Times New Roman"/>
          <w:color w:val="111111"/>
          <w:sz w:val="28"/>
          <w:szCs w:val="28"/>
          <w:lang w:val="en-US"/>
        </w:rPr>
        <w:t>, c. 194]</w:t>
      </w:r>
      <w:r>
        <w:rPr>
          <w:rFonts w:ascii="Times New Roman" w:hAnsi="Times New Roman" w:cs="Times New Roman"/>
          <w:sz w:val="28"/>
          <w:szCs w:val="28"/>
          <w:lang w:val="uk-UA"/>
        </w:rPr>
        <w:t>. Він був давно знайомим з полковниками, вони мали спільні погляди на те, як повинна виглядати Греція та допомогти з проведеннями нових перетворень, для задоволення їх потреб.</w:t>
      </w:r>
    </w:p>
    <w:p w14:paraId="13CB5A15" w14:textId="0B75905C" w:rsidR="00AF2CBD" w:rsidRDefault="00155F07" w:rsidP="005B2C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Було проведено реформу, яка забезпечила повноту влади навколо Афінської церкви, незгодних з даними змінами чекали репресії. Фактично Ієронім І створив фундамент для церковної централізації влади. Продовженням цього, став випуск церковної хартії в 1969 р., де вказано, що він буде Архієпископом Афінським та всієї Еллади на невизначений строк, починається тотальний контроль за священнослужителями та єпископами</w:t>
      </w:r>
      <w:r w:rsidR="003D150C">
        <w:rPr>
          <w:rFonts w:ascii="Times New Roman" w:hAnsi="Times New Roman" w:cs="Times New Roman"/>
          <w:sz w:val="28"/>
          <w:szCs w:val="28"/>
          <w:lang w:val="uk-UA"/>
        </w:rPr>
        <w:t xml:space="preserve"> </w:t>
      </w:r>
      <w:r w:rsidR="003D150C">
        <w:rPr>
          <w:rFonts w:ascii="Times New Roman" w:hAnsi="Times New Roman" w:cs="Times New Roman"/>
          <w:sz w:val="28"/>
          <w:szCs w:val="28"/>
          <w:lang w:val="en-US"/>
        </w:rPr>
        <w:t>[</w:t>
      </w:r>
      <w:r w:rsidR="003D150C">
        <w:rPr>
          <w:rFonts w:ascii="Times New Roman" w:hAnsi="Times New Roman" w:cs="Times New Roman"/>
          <w:sz w:val="28"/>
          <w:szCs w:val="28"/>
          <w:lang w:val="en-US"/>
        </w:rPr>
        <w:fldChar w:fldCharType="begin"/>
      </w:r>
      <w:r w:rsidR="003D150C">
        <w:rPr>
          <w:rFonts w:ascii="Times New Roman" w:hAnsi="Times New Roman" w:cs="Times New Roman"/>
          <w:sz w:val="28"/>
          <w:szCs w:val="28"/>
          <w:lang w:val="en-US"/>
        </w:rPr>
        <w:instrText xml:space="preserve"> REF _Ref149485099 \r \h </w:instrText>
      </w:r>
      <w:r w:rsidR="003D150C">
        <w:rPr>
          <w:rFonts w:ascii="Times New Roman" w:hAnsi="Times New Roman" w:cs="Times New Roman"/>
          <w:sz w:val="28"/>
          <w:szCs w:val="28"/>
          <w:lang w:val="en-US"/>
        </w:rPr>
      </w:r>
      <w:r w:rsidR="003D150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50</w:t>
      </w:r>
      <w:r w:rsidR="003D150C">
        <w:rPr>
          <w:rFonts w:ascii="Times New Roman" w:hAnsi="Times New Roman" w:cs="Times New Roman"/>
          <w:sz w:val="28"/>
          <w:szCs w:val="28"/>
          <w:lang w:val="en-US"/>
        </w:rPr>
        <w:fldChar w:fldCharType="end"/>
      </w:r>
      <w:r w:rsidR="003D150C">
        <w:rPr>
          <w:rFonts w:ascii="Times New Roman" w:hAnsi="Times New Roman" w:cs="Times New Roman"/>
          <w:sz w:val="28"/>
          <w:szCs w:val="28"/>
          <w:lang w:val="en-US"/>
        </w:rPr>
        <w:t xml:space="preserve">, </w:t>
      </w:r>
      <w:r w:rsidR="003D150C">
        <w:rPr>
          <w:rFonts w:ascii="Times New Roman" w:hAnsi="Times New Roman" w:cs="Times New Roman"/>
          <w:sz w:val="28"/>
          <w:szCs w:val="28"/>
          <w:lang w:val="uk-UA"/>
        </w:rPr>
        <w:t>с. 225</w:t>
      </w:r>
      <w:r w:rsidR="002C0BD4">
        <w:rPr>
          <w:rFonts w:ascii="Times New Roman" w:hAnsi="Times New Roman" w:cs="Times New Roman"/>
          <w:sz w:val="28"/>
          <w:szCs w:val="28"/>
          <w:lang w:val="uk-UA"/>
        </w:rPr>
        <w:t xml:space="preserve">, </w:t>
      </w:r>
      <w:r w:rsidR="002C0BD4">
        <w:rPr>
          <w:rFonts w:ascii="Times New Roman" w:hAnsi="Times New Roman" w:cs="Times New Roman"/>
          <w:sz w:val="28"/>
          <w:szCs w:val="28"/>
          <w:lang w:val="en-US"/>
        </w:rPr>
        <w:fldChar w:fldCharType="begin"/>
      </w:r>
      <w:r w:rsidR="002C0BD4">
        <w:rPr>
          <w:rFonts w:ascii="Times New Roman" w:hAnsi="Times New Roman" w:cs="Times New Roman"/>
          <w:sz w:val="28"/>
          <w:szCs w:val="28"/>
          <w:lang w:val="en-US"/>
        </w:rPr>
        <w:instrText xml:space="preserve"> REF _Ref149129092 \r \h </w:instrText>
      </w:r>
      <w:r w:rsidR="002C0BD4">
        <w:rPr>
          <w:rFonts w:ascii="Times New Roman" w:hAnsi="Times New Roman" w:cs="Times New Roman"/>
          <w:sz w:val="28"/>
          <w:szCs w:val="28"/>
          <w:lang w:val="en-US"/>
        </w:rPr>
      </w:r>
      <w:r w:rsidR="002C0BD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2C0BD4">
        <w:rPr>
          <w:rFonts w:ascii="Times New Roman" w:hAnsi="Times New Roman" w:cs="Times New Roman"/>
          <w:sz w:val="28"/>
          <w:szCs w:val="28"/>
          <w:lang w:val="en-US"/>
        </w:rPr>
        <w:fldChar w:fldCharType="end"/>
      </w:r>
      <w:r w:rsidR="002C0BD4">
        <w:rPr>
          <w:rFonts w:ascii="Times New Roman" w:hAnsi="Times New Roman" w:cs="Times New Roman"/>
          <w:sz w:val="28"/>
          <w:szCs w:val="28"/>
          <w:lang w:val="en-US"/>
        </w:rPr>
        <w:t xml:space="preserve">, </w:t>
      </w:r>
      <w:r w:rsidR="002C0BD4">
        <w:rPr>
          <w:rFonts w:ascii="Times New Roman" w:hAnsi="Times New Roman" w:cs="Times New Roman"/>
          <w:sz w:val="28"/>
          <w:szCs w:val="28"/>
          <w:lang w:val="uk-UA"/>
        </w:rPr>
        <w:t>с. 156</w:t>
      </w:r>
      <w:r w:rsidR="003D150C">
        <w:rPr>
          <w:rFonts w:ascii="Times New Roman" w:hAnsi="Times New Roman" w:cs="Times New Roman"/>
          <w:sz w:val="28"/>
          <w:szCs w:val="28"/>
          <w:lang w:val="en-US"/>
        </w:rPr>
        <w:t>]</w:t>
      </w:r>
      <w:r>
        <w:rPr>
          <w:rFonts w:ascii="Times New Roman" w:hAnsi="Times New Roman" w:cs="Times New Roman"/>
          <w:sz w:val="28"/>
          <w:szCs w:val="28"/>
          <w:lang w:val="uk-UA"/>
        </w:rPr>
        <w:t>.</w:t>
      </w:r>
    </w:p>
    <w:p w14:paraId="35130635" w14:textId="1D727E1E" w:rsidR="00155F07" w:rsidRDefault="00155F0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Додатково, було додано закон, за яким єпископи, котрі в церкві були на достатньо довгий період часу (верхня межа 40 років) будуть відсторонені від церковної служби,</w:t>
      </w:r>
      <w:r w:rsidR="00F555DE">
        <w:rPr>
          <w:rFonts w:ascii="Times New Roman" w:hAnsi="Times New Roman" w:cs="Times New Roman"/>
          <w:sz w:val="28"/>
          <w:szCs w:val="28"/>
          <w:lang w:val="en-US"/>
        </w:rPr>
        <w:t xml:space="preserve"> </w:t>
      </w:r>
      <w:r>
        <w:rPr>
          <w:rFonts w:ascii="Times New Roman" w:hAnsi="Times New Roman" w:cs="Times New Roman"/>
          <w:sz w:val="28"/>
          <w:szCs w:val="28"/>
          <w:lang w:val="uk-UA"/>
        </w:rPr>
        <w:t>скасовано минулу постанову про вихід на пенсію у 80 років. Ієронім І це зробив для того, щоб ще більше очистити церкву від нелояльного контингенту</w:t>
      </w:r>
      <w:r w:rsidR="00F555DE">
        <w:rPr>
          <w:rFonts w:ascii="Times New Roman" w:hAnsi="Times New Roman" w:cs="Times New Roman"/>
          <w:sz w:val="28"/>
          <w:szCs w:val="28"/>
          <w:lang w:val="en-US"/>
        </w:rPr>
        <w:t xml:space="preserve"> [</w:t>
      </w:r>
      <w:r w:rsidR="00F555DE">
        <w:rPr>
          <w:rFonts w:ascii="Times New Roman" w:hAnsi="Times New Roman" w:cs="Times New Roman"/>
          <w:sz w:val="28"/>
          <w:szCs w:val="28"/>
          <w:lang w:val="en-US"/>
        </w:rPr>
        <w:fldChar w:fldCharType="begin"/>
      </w:r>
      <w:r w:rsidR="00F555DE">
        <w:rPr>
          <w:rFonts w:ascii="Times New Roman" w:hAnsi="Times New Roman" w:cs="Times New Roman"/>
          <w:sz w:val="28"/>
          <w:szCs w:val="28"/>
          <w:lang w:val="en-US"/>
        </w:rPr>
        <w:instrText xml:space="preserve"> REF _Ref149129092 \r \h </w:instrText>
      </w:r>
      <w:r w:rsidR="00F555DE">
        <w:rPr>
          <w:rFonts w:ascii="Times New Roman" w:hAnsi="Times New Roman" w:cs="Times New Roman"/>
          <w:sz w:val="28"/>
          <w:szCs w:val="28"/>
          <w:lang w:val="en-US"/>
        </w:rPr>
      </w:r>
      <w:r w:rsidR="00F555D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F555DE">
        <w:rPr>
          <w:rFonts w:ascii="Times New Roman" w:hAnsi="Times New Roman" w:cs="Times New Roman"/>
          <w:sz w:val="28"/>
          <w:szCs w:val="28"/>
          <w:lang w:val="en-US"/>
        </w:rPr>
        <w:fldChar w:fldCharType="end"/>
      </w:r>
      <w:r w:rsidR="00F555DE">
        <w:rPr>
          <w:rFonts w:ascii="Times New Roman" w:hAnsi="Times New Roman" w:cs="Times New Roman"/>
          <w:sz w:val="28"/>
          <w:szCs w:val="28"/>
          <w:lang w:val="en-US"/>
        </w:rPr>
        <w:t xml:space="preserve">, </w:t>
      </w:r>
      <w:r w:rsidR="00F555DE">
        <w:rPr>
          <w:rFonts w:ascii="Times New Roman" w:hAnsi="Times New Roman" w:cs="Times New Roman"/>
          <w:sz w:val="28"/>
          <w:szCs w:val="28"/>
          <w:lang w:val="uk-UA"/>
        </w:rPr>
        <w:t>с. 157</w:t>
      </w:r>
      <w:r w:rsidR="00F555DE">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35E1F965" w14:textId="2627273F" w:rsidR="00155F07" w:rsidRDefault="00155F0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зазначити, що після цих перетворень Грецька Православна Церква вже могла утверджувати внутрішні правила, навчати та призначати священнослужителів, займатися фінансовими питаннями. Призначати нових архієпископів було в компетенції лише диктатури полковників, нова кандидатура повинна була пройти перевірку, перш ніж стати на свій пост. Після цих процедур, за новими архієпископами було таємне стеження</w:t>
      </w:r>
      <w:r w:rsidR="00A56918">
        <w:rPr>
          <w:rFonts w:ascii="Times New Roman" w:hAnsi="Times New Roman" w:cs="Times New Roman"/>
          <w:sz w:val="28"/>
          <w:szCs w:val="28"/>
          <w:lang w:val="en-US"/>
        </w:rPr>
        <w:t xml:space="preserve"> [</w:t>
      </w:r>
      <w:r w:rsidR="00A56918">
        <w:rPr>
          <w:rFonts w:ascii="Times New Roman" w:hAnsi="Times New Roman" w:cs="Times New Roman"/>
          <w:sz w:val="28"/>
          <w:szCs w:val="28"/>
          <w:lang w:val="uk-UA"/>
        </w:rPr>
        <w:fldChar w:fldCharType="begin"/>
      </w:r>
      <w:r w:rsidR="00A56918">
        <w:rPr>
          <w:rFonts w:ascii="Times New Roman" w:hAnsi="Times New Roman" w:cs="Times New Roman"/>
          <w:sz w:val="28"/>
          <w:szCs w:val="28"/>
          <w:lang w:val="uk-UA"/>
        </w:rPr>
        <w:instrText xml:space="preserve"> REF _Ref149129081 \r \h </w:instrText>
      </w:r>
      <w:r w:rsidR="00A56918">
        <w:rPr>
          <w:rFonts w:ascii="Times New Roman" w:hAnsi="Times New Roman" w:cs="Times New Roman"/>
          <w:sz w:val="28"/>
          <w:szCs w:val="28"/>
          <w:lang w:val="uk-UA"/>
        </w:rPr>
      </w:r>
      <w:r w:rsidR="00A56918">
        <w:rPr>
          <w:rFonts w:ascii="Times New Roman" w:hAnsi="Times New Roman" w:cs="Times New Roman"/>
          <w:sz w:val="28"/>
          <w:szCs w:val="28"/>
          <w:lang w:val="uk-UA"/>
        </w:rPr>
        <w:fldChar w:fldCharType="separate"/>
      </w:r>
      <w:r w:rsidR="00850E79">
        <w:rPr>
          <w:rFonts w:ascii="Times New Roman" w:hAnsi="Times New Roman" w:cs="Times New Roman"/>
          <w:sz w:val="28"/>
          <w:szCs w:val="28"/>
          <w:lang w:val="uk-UA"/>
        </w:rPr>
        <w:t>40</w:t>
      </w:r>
      <w:r w:rsidR="00A56918">
        <w:rPr>
          <w:rFonts w:ascii="Times New Roman" w:hAnsi="Times New Roman" w:cs="Times New Roman"/>
          <w:sz w:val="28"/>
          <w:szCs w:val="28"/>
          <w:lang w:val="uk-UA"/>
        </w:rPr>
        <w:fldChar w:fldCharType="end"/>
      </w:r>
      <w:r w:rsidR="00A56918">
        <w:rPr>
          <w:rFonts w:ascii="Times New Roman" w:hAnsi="Times New Roman" w:cs="Times New Roman"/>
          <w:sz w:val="28"/>
          <w:szCs w:val="28"/>
          <w:lang w:val="uk-UA"/>
        </w:rPr>
        <w:t>, с. 57</w:t>
      </w:r>
      <w:r w:rsidR="00A56918">
        <w:rPr>
          <w:rFonts w:ascii="Times New Roman" w:hAnsi="Times New Roman" w:cs="Times New Roman"/>
          <w:sz w:val="28"/>
          <w:szCs w:val="28"/>
          <w:lang w:val="en-US"/>
        </w:rPr>
        <w:t>1]</w:t>
      </w:r>
      <w:r>
        <w:rPr>
          <w:rFonts w:ascii="Times New Roman" w:hAnsi="Times New Roman" w:cs="Times New Roman"/>
          <w:sz w:val="28"/>
          <w:szCs w:val="28"/>
          <w:lang w:val="uk-UA"/>
        </w:rPr>
        <w:t>.</w:t>
      </w:r>
    </w:p>
    <w:p w14:paraId="464874D8" w14:textId="3461EDCA" w:rsidR="00F96B7D" w:rsidRDefault="00155F07" w:rsidP="004C1B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Варто розглянути окреме питання, стосовно розколу між владою полковників та церквою. Характерним підтвердженням цього, є прийняття постанови у 1969 р., за якою усі церковні Афонські скарби були визнані власністю держави. Влада вирішила собі їх привласнити, за допомогою цих маніпуляцій</w:t>
      </w:r>
      <w:r w:rsidR="00000C06">
        <w:rPr>
          <w:rFonts w:ascii="Times New Roman" w:hAnsi="Times New Roman" w:cs="Times New Roman"/>
          <w:sz w:val="28"/>
          <w:szCs w:val="28"/>
          <w:lang w:val="en-US"/>
        </w:rPr>
        <w:t xml:space="preserve"> [</w:t>
      </w:r>
      <w:r w:rsidR="00000C06">
        <w:rPr>
          <w:rFonts w:ascii="Times New Roman" w:hAnsi="Times New Roman" w:cs="Times New Roman"/>
          <w:sz w:val="28"/>
          <w:szCs w:val="28"/>
          <w:lang w:val="uk-UA"/>
        </w:rPr>
        <w:fldChar w:fldCharType="begin"/>
      </w:r>
      <w:r w:rsidR="00000C06">
        <w:rPr>
          <w:rFonts w:ascii="Times New Roman" w:hAnsi="Times New Roman" w:cs="Times New Roman"/>
          <w:sz w:val="28"/>
          <w:szCs w:val="28"/>
          <w:lang w:val="uk-UA"/>
        </w:rPr>
        <w:instrText xml:space="preserve"> REF _Ref149129081 \r \h </w:instrText>
      </w:r>
      <w:r w:rsidR="00000C06">
        <w:rPr>
          <w:rFonts w:ascii="Times New Roman" w:hAnsi="Times New Roman" w:cs="Times New Roman"/>
          <w:sz w:val="28"/>
          <w:szCs w:val="28"/>
          <w:lang w:val="uk-UA"/>
        </w:rPr>
      </w:r>
      <w:r w:rsidR="00000C06">
        <w:rPr>
          <w:rFonts w:ascii="Times New Roman" w:hAnsi="Times New Roman" w:cs="Times New Roman"/>
          <w:sz w:val="28"/>
          <w:szCs w:val="28"/>
          <w:lang w:val="uk-UA"/>
        </w:rPr>
        <w:fldChar w:fldCharType="separate"/>
      </w:r>
      <w:r w:rsidR="00850E79">
        <w:rPr>
          <w:rFonts w:ascii="Times New Roman" w:hAnsi="Times New Roman" w:cs="Times New Roman"/>
          <w:sz w:val="28"/>
          <w:szCs w:val="28"/>
          <w:lang w:val="uk-UA"/>
        </w:rPr>
        <w:t>40</w:t>
      </w:r>
      <w:r w:rsidR="00000C06">
        <w:rPr>
          <w:rFonts w:ascii="Times New Roman" w:hAnsi="Times New Roman" w:cs="Times New Roman"/>
          <w:sz w:val="28"/>
          <w:szCs w:val="28"/>
          <w:lang w:val="uk-UA"/>
        </w:rPr>
        <w:fldChar w:fldCharType="end"/>
      </w:r>
      <w:r w:rsidR="00000C06">
        <w:rPr>
          <w:rFonts w:ascii="Times New Roman" w:hAnsi="Times New Roman" w:cs="Times New Roman"/>
          <w:sz w:val="28"/>
          <w:szCs w:val="28"/>
          <w:lang w:val="uk-UA"/>
        </w:rPr>
        <w:t>, с. 57</w:t>
      </w:r>
      <w:r w:rsidR="00000C06">
        <w:rPr>
          <w:rFonts w:ascii="Times New Roman" w:hAnsi="Times New Roman" w:cs="Times New Roman"/>
          <w:sz w:val="28"/>
          <w:szCs w:val="28"/>
          <w:lang w:val="en-US"/>
        </w:rPr>
        <w:t>0]</w:t>
      </w:r>
      <w:r>
        <w:rPr>
          <w:rFonts w:ascii="Times New Roman" w:hAnsi="Times New Roman" w:cs="Times New Roman"/>
          <w:sz w:val="28"/>
          <w:szCs w:val="28"/>
          <w:lang w:val="uk-UA"/>
        </w:rPr>
        <w:t xml:space="preserve">. Щоб контролювати діяльність монахів на горі Афон, було призначено нового цивільного намісника генерала К. Карадімітропулоса. В його безпосередні функції входило збирати податки з місцевих церкв. </w:t>
      </w:r>
    </w:p>
    <w:p w14:paraId="3A6652DA" w14:textId="778D7958" w:rsidR="00155F07" w:rsidRDefault="00155F07" w:rsidP="004C1B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цих дій, грецька церковна еліта була досить невдоволена, за таку зневагу по відношенню </w:t>
      </w:r>
      <w:r w:rsidR="00FC3270">
        <w:rPr>
          <w:rFonts w:ascii="Times New Roman" w:hAnsi="Times New Roman" w:cs="Times New Roman"/>
          <w:sz w:val="28"/>
          <w:szCs w:val="28"/>
          <w:lang w:val="uk-UA"/>
        </w:rPr>
        <w:t xml:space="preserve">до </w:t>
      </w:r>
      <w:r>
        <w:rPr>
          <w:rFonts w:ascii="Times New Roman" w:hAnsi="Times New Roman" w:cs="Times New Roman"/>
          <w:sz w:val="28"/>
          <w:szCs w:val="28"/>
          <w:lang w:val="uk-UA"/>
        </w:rPr>
        <w:t>традицій Грецької Православної Церкви. Навіть лояльний до режиму полковників Ієронім І поставився до цієї ситуації дуже негативно, відповід</w:t>
      </w:r>
      <w:r w:rsidR="0071690E">
        <w:rPr>
          <w:rFonts w:ascii="Times New Roman" w:hAnsi="Times New Roman" w:cs="Times New Roman"/>
          <w:sz w:val="28"/>
          <w:szCs w:val="28"/>
          <w:lang w:val="uk-UA"/>
        </w:rPr>
        <w:t>д</w:t>
      </w:r>
      <w:r>
        <w:rPr>
          <w:rFonts w:ascii="Times New Roman" w:hAnsi="Times New Roman" w:cs="Times New Roman"/>
          <w:sz w:val="28"/>
          <w:szCs w:val="28"/>
          <w:lang w:val="uk-UA"/>
        </w:rPr>
        <w:t>ю його було публікація збірника молитов, які</w:t>
      </w:r>
      <w:r w:rsidR="001442C0">
        <w:rPr>
          <w:rFonts w:ascii="Times New Roman" w:hAnsi="Times New Roman" w:cs="Times New Roman"/>
          <w:sz w:val="28"/>
          <w:szCs w:val="28"/>
          <w:lang w:val="uk-UA"/>
        </w:rPr>
        <w:t xml:space="preserve"> </w:t>
      </w:r>
      <w:r>
        <w:rPr>
          <w:rFonts w:ascii="Times New Roman" w:hAnsi="Times New Roman" w:cs="Times New Roman"/>
          <w:sz w:val="28"/>
          <w:szCs w:val="28"/>
          <w:lang w:val="uk-UA"/>
        </w:rPr>
        <w:t>мав поширити серед громадян Греції, де він бажав, щоб влада була повалена</w:t>
      </w:r>
      <w:r w:rsidR="004C1BCF">
        <w:rPr>
          <w:rFonts w:ascii="Times New Roman" w:hAnsi="Times New Roman" w:cs="Times New Roman"/>
          <w:sz w:val="28"/>
          <w:szCs w:val="28"/>
          <w:lang w:val="uk-UA"/>
        </w:rPr>
        <w:t xml:space="preserve">. </w:t>
      </w:r>
      <w:r>
        <w:rPr>
          <w:rFonts w:ascii="Times New Roman" w:hAnsi="Times New Roman" w:cs="Times New Roman"/>
          <w:sz w:val="28"/>
          <w:szCs w:val="28"/>
          <w:lang w:val="uk-UA"/>
        </w:rPr>
        <w:t>Стосовно опозиційних церковних діячів, диктатура застосовувала різноманітні методи впливу на них. Вона їм забороняла викладати в вищих духовних семінарях, не</w:t>
      </w:r>
      <w:r w:rsidR="00CA3B75">
        <w:rPr>
          <w:rFonts w:ascii="Times New Roman" w:hAnsi="Times New Roman" w:cs="Times New Roman"/>
          <w:sz w:val="28"/>
          <w:szCs w:val="28"/>
          <w:lang w:val="uk-UA"/>
        </w:rPr>
        <w:t xml:space="preserve"> </w:t>
      </w:r>
      <w:r>
        <w:rPr>
          <w:rFonts w:ascii="Times New Roman" w:hAnsi="Times New Roman" w:cs="Times New Roman"/>
          <w:sz w:val="28"/>
          <w:szCs w:val="28"/>
          <w:lang w:val="uk-UA"/>
        </w:rPr>
        <w:t>видавала заробітні плати, а для особливо активних діячів застосовувала тортури</w:t>
      </w:r>
      <w:r w:rsidR="004C1BCF">
        <w:rPr>
          <w:rFonts w:ascii="Times New Roman" w:hAnsi="Times New Roman" w:cs="Times New Roman"/>
          <w:sz w:val="28"/>
          <w:szCs w:val="28"/>
          <w:lang w:val="uk-UA"/>
        </w:rPr>
        <w:t xml:space="preserve"> </w:t>
      </w:r>
      <w:r w:rsidR="004C1BCF">
        <w:rPr>
          <w:rFonts w:ascii="Times New Roman" w:hAnsi="Times New Roman" w:cs="Times New Roman"/>
          <w:sz w:val="28"/>
          <w:szCs w:val="28"/>
          <w:lang w:val="en-US"/>
        </w:rPr>
        <w:t>[</w:t>
      </w:r>
      <w:r w:rsidR="004C1BCF">
        <w:rPr>
          <w:rFonts w:ascii="Times New Roman" w:hAnsi="Times New Roman" w:cs="Times New Roman"/>
          <w:sz w:val="28"/>
          <w:szCs w:val="28"/>
          <w:lang w:val="en-US"/>
        </w:rPr>
        <w:fldChar w:fldCharType="begin"/>
      </w:r>
      <w:r w:rsidR="004C1BCF">
        <w:rPr>
          <w:rFonts w:ascii="Times New Roman" w:hAnsi="Times New Roman" w:cs="Times New Roman"/>
          <w:sz w:val="28"/>
          <w:szCs w:val="28"/>
          <w:lang w:val="en-US"/>
        </w:rPr>
        <w:instrText xml:space="preserve"> REF _Ref149129092 \r \h </w:instrText>
      </w:r>
      <w:r w:rsidR="004C1BCF">
        <w:rPr>
          <w:rFonts w:ascii="Times New Roman" w:hAnsi="Times New Roman" w:cs="Times New Roman"/>
          <w:sz w:val="28"/>
          <w:szCs w:val="28"/>
          <w:lang w:val="en-US"/>
        </w:rPr>
      </w:r>
      <w:r w:rsidR="004C1BCF">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4C1BCF">
        <w:rPr>
          <w:rFonts w:ascii="Times New Roman" w:hAnsi="Times New Roman" w:cs="Times New Roman"/>
          <w:sz w:val="28"/>
          <w:szCs w:val="28"/>
          <w:lang w:val="en-US"/>
        </w:rPr>
        <w:fldChar w:fldCharType="end"/>
      </w:r>
      <w:r w:rsidR="004C1BCF">
        <w:rPr>
          <w:rFonts w:ascii="Times New Roman" w:hAnsi="Times New Roman" w:cs="Times New Roman"/>
          <w:sz w:val="28"/>
          <w:szCs w:val="28"/>
          <w:lang w:val="en-US"/>
        </w:rPr>
        <w:t xml:space="preserve">, </w:t>
      </w:r>
      <w:r w:rsidR="004C1BCF">
        <w:rPr>
          <w:rFonts w:ascii="Times New Roman" w:hAnsi="Times New Roman" w:cs="Times New Roman"/>
          <w:sz w:val="28"/>
          <w:szCs w:val="28"/>
          <w:lang w:val="uk-UA"/>
        </w:rPr>
        <w:t>с. 15</w:t>
      </w:r>
      <w:r w:rsidR="004C1BCF">
        <w:rPr>
          <w:rFonts w:ascii="Times New Roman" w:hAnsi="Times New Roman" w:cs="Times New Roman"/>
          <w:sz w:val="28"/>
          <w:szCs w:val="28"/>
          <w:lang w:val="en-US"/>
        </w:rPr>
        <w:t>8]</w:t>
      </w:r>
      <w:r>
        <w:rPr>
          <w:rFonts w:ascii="Times New Roman" w:hAnsi="Times New Roman" w:cs="Times New Roman"/>
          <w:sz w:val="28"/>
          <w:szCs w:val="28"/>
          <w:lang w:val="uk-UA"/>
        </w:rPr>
        <w:t>.</w:t>
      </w:r>
      <w:r w:rsidR="00E66064">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Потрібно наголосити, грецький народ побачивши все те, що коїться з репресованими церковними діячами, висловлювали відкрито своє обурення, особливо на тих священнослужителів, які підтримували диктатуру полковників, як Ієронім І. </w:t>
      </w:r>
    </w:p>
    <w:p w14:paraId="2E210A9A" w14:textId="63B8DF20" w:rsidR="00155F07" w:rsidRDefault="00155F0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зауважити, що влада бачила погану тенденцію, конфлікт наростав, і вирішила його якнайшвидше зупинити. По-перше, вона видала постанову, щоб священнослужителям нижньої ієрархії підвищили заробітну платню в 3 рази. По-друге, полегши</w:t>
      </w:r>
      <w:r w:rsidR="006D250F">
        <w:rPr>
          <w:rFonts w:ascii="Times New Roman" w:hAnsi="Times New Roman" w:cs="Times New Roman"/>
          <w:sz w:val="28"/>
          <w:szCs w:val="28"/>
          <w:lang w:val="uk-UA"/>
        </w:rPr>
        <w:t>ла</w:t>
      </w:r>
      <w:r>
        <w:rPr>
          <w:rFonts w:ascii="Times New Roman" w:hAnsi="Times New Roman" w:cs="Times New Roman"/>
          <w:sz w:val="28"/>
          <w:szCs w:val="28"/>
          <w:lang w:val="uk-UA"/>
        </w:rPr>
        <w:t xml:space="preserve"> умови страхування для священиків та їх сімей</w:t>
      </w:r>
      <w:r w:rsidR="0034149C">
        <w:rPr>
          <w:rFonts w:ascii="Times New Roman" w:hAnsi="Times New Roman" w:cs="Times New Roman"/>
          <w:sz w:val="28"/>
          <w:szCs w:val="28"/>
          <w:lang w:val="en-US"/>
        </w:rPr>
        <w:t xml:space="preserve"> [</w:t>
      </w:r>
      <w:r w:rsidR="00D45C50">
        <w:rPr>
          <w:rFonts w:ascii="Times New Roman" w:hAnsi="Times New Roman" w:cs="Times New Roman"/>
          <w:sz w:val="28"/>
          <w:szCs w:val="28"/>
          <w:lang w:val="en-US"/>
        </w:rPr>
        <w:fldChar w:fldCharType="begin"/>
      </w:r>
      <w:r w:rsidR="00D45C50">
        <w:rPr>
          <w:rFonts w:ascii="Times New Roman" w:hAnsi="Times New Roman" w:cs="Times New Roman"/>
          <w:sz w:val="28"/>
          <w:szCs w:val="28"/>
          <w:lang w:val="en-US"/>
        </w:rPr>
        <w:instrText xml:space="preserve"> REF _Ref149129092 \r \h </w:instrText>
      </w:r>
      <w:r w:rsidR="00D45C50">
        <w:rPr>
          <w:rFonts w:ascii="Times New Roman" w:hAnsi="Times New Roman" w:cs="Times New Roman"/>
          <w:sz w:val="28"/>
          <w:szCs w:val="28"/>
          <w:lang w:val="en-US"/>
        </w:rPr>
      </w:r>
      <w:r w:rsidR="00D45C50">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D45C50">
        <w:rPr>
          <w:rFonts w:ascii="Times New Roman" w:hAnsi="Times New Roman" w:cs="Times New Roman"/>
          <w:sz w:val="28"/>
          <w:szCs w:val="28"/>
          <w:lang w:val="en-US"/>
        </w:rPr>
        <w:fldChar w:fldCharType="end"/>
      </w:r>
      <w:r w:rsidR="0034149C">
        <w:rPr>
          <w:rFonts w:ascii="Times New Roman" w:hAnsi="Times New Roman" w:cs="Times New Roman"/>
          <w:sz w:val="28"/>
          <w:szCs w:val="28"/>
          <w:lang w:val="en-US"/>
        </w:rPr>
        <w:t xml:space="preserve">, </w:t>
      </w:r>
      <w:r w:rsidR="0034149C">
        <w:rPr>
          <w:rFonts w:ascii="Times New Roman" w:hAnsi="Times New Roman" w:cs="Times New Roman"/>
          <w:sz w:val="28"/>
          <w:szCs w:val="28"/>
          <w:lang w:val="uk-UA"/>
        </w:rPr>
        <w:t xml:space="preserve">с. </w:t>
      </w:r>
      <w:r w:rsidR="00D45C50">
        <w:rPr>
          <w:rFonts w:ascii="Times New Roman" w:hAnsi="Times New Roman" w:cs="Times New Roman"/>
          <w:sz w:val="28"/>
          <w:szCs w:val="28"/>
          <w:lang w:val="en-US"/>
        </w:rPr>
        <w:t>158</w:t>
      </w:r>
      <w:r w:rsidR="0034149C">
        <w:rPr>
          <w:rFonts w:ascii="Times New Roman" w:hAnsi="Times New Roman" w:cs="Times New Roman"/>
          <w:sz w:val="28"/>
          <w:szCs w:val="28"/>
          <w:lang w:val="en-US"/>
        </w:rPr>
        <w:t>]</w:t>
      </w:r>
      <w:r>
        <w:rPr>
          <w:rFonts w:ascii="Times New Roman" w:hAnsi="Times New Roman" w:cs="Times New Roman"/>
          <w:sz w:val="28"/>
          <w:szCs w:val="28"/>
          <w:lang w:val="uk-UA"/>
        </w:rPr>
        <w:t>. Режим думав, що таким чином вдасться залагодити конфлікт на тривалий час, але грецька церковна еліта не оцінила такі кроки влади, і вимагала виконати свої основні вимоги.</w:t>
      </w:r>
    </w:p>
    <w:p w14:paraId="5007B480" w14:textId="755C6F6F" w:rsidR="00155F07" w:rsidRDefault="00155F0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Потрібно наголосити, що у 1972 р. на сесії Грецької Православної Церкви була присутня владна верхівка полковників та митрополити всіх єпархії. Більшість з них відносила себе до опозиції, вимоги вони виклали послідовно та чітко – анулювати всі попередні постанови, які прийняла влада </w:t>
      </w:r>
      <w:r>
        <w:rPr>
          <w:rFonts w:ascii="Times New Roman" w:hAnsi="Times New Roman" w:cs="Times New Roman"/>
          <w:sz w:val="28"/>
          <w:szCs w:val="28"/>
          <w:lang w:val="uk-UA"/>
        </w:rPr>
        <w:lastRenderedPageBreak/>
        <w:t xml:space="preserve">по відношенню до церкви. В митрополитів було </w:t>
      </w:r>
      <w:r>
        <w:rPr>
          <w:rFonts w:ascii="Times New Roman" w:hAnsi="Times New Roman" w:cs="Times New Roman"/>
          <w:color w:val="111111"/>
          <w:sz w:val="28"/>
          <w:szCs w:val="28"/>
          <w:lang w:val="uk-UA"/>
        </w:rPr>
        <w:t>б</w:t>
      </w:r>
      <w:r w:rsidRPr="00E033E9">
        <w:rPr>
          <w:rFonts w:ascii="Times New Roman" w:hAnsi="Times New Roman" w:cs="Times New Roman"/>
          <w:color w:val="111111"/>
          <w:sz w:val="28"/>
          <w:szCs w:val="28"/>
        </w:rPr>
        <w:t>ажання звернутися до Вселенського патріарха із закликом про зміну своїх ієрархі</w:t>
      </w:r>
      <w:r>
        <w:rPr>
          <w:rFonts w:ascii="Times New Roman" w:hAnsi="Times New Roman" w:cs="Times New Roman"/>
          <w:color w:val="111111"/>
          <w:sz w:val="28"/>
          <w:szCs w:val="28"/>
          <w:lang w:val="uk-UA"/>
        </w:rPr>
        <w:t>й</w:t>
      </w:r>
      <w:r w:rsidRPr="00E033E9">
        <w:rPr>
          <w:rFonts w:ascii="Times New Roman" w:hAnsi="Times New Roman" w:cs="Times New Roman"/>
          <w:color w:val="111111"/>
          <w:sz w:val="28"/>
          <w:szCs w:val="28"/>
        </w:rPr>
        <w:t xml:space="preserve"> та вилучення їх зі складу грецької церкви</w:t>
      </w:r>
      <w:r w:rsidR="001E7EDE">
        <w:rPr>
          <w:rFonts w:ascii="Times New Roman" w:hAnsi="Times New Roman" w:cs="Times New Roman"/>
          <w:color w:val="111111"/>
          <w:sz w:val="28"/>
          <w:szCs w:val="28"/>
          <w:lang w:val="en-US"/>
        </w:rPr>
        <w:t xml:space="preserve"> </w:t>
      </w:r>
      <w:r w:rsidR="001E7EDE">
        <w:rPr>
          <w:rFonts w:ascii="Times New Roman" w:hAnsi="Times New Roman" w:cs="Times New Roman"/>
          <w:sz w:val="28"/>
          <w:szCs w:val="28"/>
          <w:lang w:val="en-US"/>
        </w:rPr>
        <w:t>[</w:t>
      </w:r>
      <w:r w:rsidR="001E7EDE">
        <w:rPr>
          <w:rFonts w:ascii="Times New Roman" w:hAnsi="Times New Roman" w:cs="Times New Roman"/>
          <w:sz w:val="28"/>
          <w:szCs w:val="28"/>
          <w:lang w:val="en-US"/>
        </w:rPr>
        <w:fldChar w:fldCharType="begin"/>
      </w:r>
      <w:r w:rsidR="001E7EDE">
        <w:rPr>
          <w:rFonts w:ascii="Times New Roman" w:hAnsi="Times New Roman" w:cs="Times New Roman"/>
          <w:sz w:val="28"/>
          <w:szCs w:val="28"/>
          <w:lang w:val="en-US"/>
        </w:rPr>
        <w:instrText xml:space="preserve"> REF _Ref149129081 \r \h </w:instrText>
      </w:r>
      <w:r w:rsidR="001E7EDE">
        <w:rPr>
          <w:rFonts w:ascii="Times New Roman" w:hAnsi="Times New Roman" w:cs="Times New Roman"/>
          <w:sz w:val="28"/>
          <w:szCs w:val="28"/>
          <w:lang w:val="en-US"/>
        </w:rPr>
      </w:r>
      <w:r w:rsidR="001E7ED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40</w:t>
      </w:r>
      <w:r w:rsidR="001E7EDE">
        <w:rPr>
          <w:rFonts w:ascii="Times New Roman" w:hAnsi="Times New Roman" w:cs="Times New Roman"/>
          <w:sz w:val="28"/>
          <w:szCs w:val="28"/>
          <w:lang w:val="en-US"/>
        </w:rPr>
        <w:fldChar w:fldCharType="end"/>
      </w:r>
      <w:r w:rsidR="001E7EDE">
        <w:rPr>
          <w:rFonts w:ascii="Times New Roman" w:hAnsi="Times New Roman" w:cs="Times New Roman"/>
          <w:sz w:val="28"/>
          <w:szCs w:val="28"/>
          <w:lang w:val="en-US"/>
        </w:rPr>
        <w:t xml:space="preserve">, </w:t>
      </w:r>
      <w:r w:rsidR="001E7EDE">
        <w:rPr>
          <w:rFonts w:ascii="Times New Roman" w:hAnsi="Times New Roman" w:cs="Times New Roman"/>
          <w:sz w:val="28"/>
          <w:szCs w:val="28"/>
          <w:lang w:val="uk-UA"/>
        </w:rPr>
        <w:t xml:space="preserve">с. </w:t>
      </w:r>
      <w:r w:rsidR="001E7EDE">
        <w:rPr>
          <w:rFonts w:ascii="Times New Roman" w:hAnsi="Times New Roman" w:cs="Times New Roman"/>
          <w:sz w:val="28"/>
          <w:szCs w:val="28"/>
          <w:lang w:val="en-US"/>
        </w:rPr>
        <w:t xml:space="preserve">572; </w:t>
      </w:r>
      <w:r w:rsidR="001E7EDE">
        <w:rPr>
          <w:rFonts w:ascii="Times New Roman" w:hAnsi="Times New Roman" w:cs="Times New Roman"/>
          <w:sz w:val="28"/>
          <w:szCs w:val="28"/>
          <w:lang w:val="en-US"/>
        </w:rPr>
        <w:fldChar w:fldCharType="begin"/>
      </w:r>
      <w:r w:rsidR="001E7EDE">
        <w:rPr>
          <w:rFonts w:ascii="Times New Roman" w:hAnsi="Times New Roman" w:cs="Times New Roman"/>
          <w:sz w:val="28"/>
          <w:szCs w:val="28"/>
          <w:lang w:val="en-US"/>
        </w:rPr>
        <w:instrText xml:space="preserve"> REF _Ref149130058 \r \h </w:instrText>
      </w:r>
      <w:r w:rsidR="001E7EDE">
        <w:rPr>
          <w:rFonts w:ascii="Times New Roman" w:hAnsi="Times New Roman" w:cs="Times New Roman"/>
          <w:sz w:val="28"/>
          <w:szCs w:val="28"/>
          <w:lang w:val="en-US"/>
        </w:rPr>
      </w:r>
      <w:r w:rsidR="001E7ED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78</w:t>
      </w:r>
      <w:r w:rsidR="001E7EDE">
        <w:rPr>
          <w:rFonts w:ascii="Times New Roman" w:hAnsi="Times New Roman" w:cs="Times New Roman"/>
          <w:sz w:val="28"/>
          <w:szCs w:val="28"/>
          <w:lang w:val="en-US"/>
        </w:rPr>
        <w:fldChar w:fldCharType="end"/>
      </w:r>
      <w:r w:rsidR="001E7EDE">
        <w:rPr>
          <w:rFonts w:ascii="Times New Roman" w:hAnsi="Times New Roman" w:cs="Times New Roman"/>
          <w:sz w:val="28"/>
          <w:szCs w:val="28"/>
          <w:lang w:val="en-US"/>
        </w:rPr>
        <w:t xml:space="preserve">, </w:t>
      </w:r>
      <w:r w:rsidR="001E7EDE">
        <w:rPr>
          <w:rFonts w:ascii="Times New Roman" w:hAnsi="Times New Roman" w:cs="Times New Roman"/>
          <w:sz w:val="28"/>
          <w:szCs w:val="28"/>
          <w:lang w:val="uk-UA"/>
        </w:rPr>
        <w:t xml:space="preserve">с. </w:t>
      </w:r>
      <w:r w:rsidR="001E7EDE">
        <w:rPr>
          <w:rFonts w:ascii="Times New Roman" w:hAnsi="Times New Roman" w:cs="Times New Roman"/>
          <w:sz w:val="28"/>
          <w:szCs w:val="28"/>
          <w:lang w:val="en-US"/>
        </w:rPr>
        <w:t>174]</w:t>
      </w:r>
      <w:r w:rsidRPr="00E033E9">
        <w:rPr>
          <w:rFonts w:ascii="Times New Roman" w:hAnsi="Times New Roman" w:cs="Times New Roman"/>
          <w:color w:val="111111"/>
          <w:sz w:val="28"/>
          <w:szCs w:val="28"/>
        </w:rPr>
        <w:t>.</w:t>
      </w:r>
      <w:r w:rsidRPr="00E033E9">
        <w:rPr>
          <w:rFonts w:ascii="Times New Roman" w:hAnsi="Times New Roman" w:cs="Times New Roman"/>
          <w:sz w:val="28"/>
          <w:szCs w:val="28"/>
          <w:lang w:val="uk-UA"/>
        </w:rPr>
        <w:t xml:space="preserve"> </w:t>
      </w:r>
    </w:p>
    <w:p w14:paraId="48E28F2B" w14:textId="203FBE65" w:rsidR="006C3D47" w:rsidRPr="00605441" w:rsidRDefault="00155F07" w:rsidP="00605441">
      <w:pPr>
        <w:spacing w:after="0" w:line="360" w:lineRule="auto"/>
        <w:ind w:firstLine="709"/>
        <w:jc w:val="both"/>
        <w:rPr>
          <w:rFonts w:ascii="Times New Roman" w:hAnsi="Times New Roman" w:cs="Times New Roman"/>
          <w:color w:val="111111"/>
          <w:sz w:val="28"/>
          <w:szCs w:val="28"/>
          <w:lang w:val="uk-UA"/>
        </w:rPr>
      </w:pPr>
      <w:r w:rsidRPr="008200BA">
        <w:rPr>
          <w:rFonts w:ascii="Times New Roman" w:hAnsi="Times New Roman" w:cs="Times New Roman"/>
          <w:color w:val="111111"/>
          <w:sz w:val="28"/>
          <w:szCs w:val="28"/>
        </w:rPr>
        <w:t>Режим полковників намагався здобути симпаті</w:t>
      </w:r>
      <w:r>
        <w:rPr>
          <w:rFonts w:ascii="Times New Roman" w:hAnsi="Times New Roman" w:cs="Times New Roman"/>
          <w:color w:val="111111"/>
          <w:sz w:val="28"/>
          <w:szCs w:val="28"/>
          <w:lang w:val="uk-UA"/>
        </w:rPr>
        <w:t>ю</w:t>
      </w:r>
      <w:r w:rsidRPr="008200BA">
        <w:rPr>
          <w:rFonts w:ascii="Times New Roman" w:hAnsi="Times New Roman" w:cs="Times New Roman"/>
          <w:color w:val="111111"/>
          <w:sz w:val="28"/>
          <w:szCs w:val="28"/>
        </w:rPr>
        <w:t xml:space="preserve"> церкви, але не мав успіху.</w:t>
      </w:r>
      <w:r w:rsidR="008B25B7">
        <w:rPr>
          <w:rFonts w:ascii="Times New Roman" w:hAnsi="Times New Roman" w:cs="Times New Roman"/>
          <w:color w:val="111111"/>
          <w:sz w:val="28"/>
          <w:szCs w:val="28"/>
          <w:lang w:val="en-US"/>
        </w:rPr>
        <w:t xml:space="preserve"> </w:t>
      </w:r>
      <w:r w:rsidRPr="008200BA">
        <w:rPr>
          <w:rFonts w:ascii="Times New Roman" w:hAnsi="Times New Roman" w:cs="Times New Roman"/>
          <w:color w:val="111111"/>
          <w:sz w:val="28"/>
          <w:szCs w:val="28"/>
        </w:rPr>
        <w:t>Церк</w:t>
      </w:r>
      <w:r>
        <w:rPr>
          <w:rFonts w:ascii="Times New Roman" w:hAnsi="Times New Roman" w:cs="Times New Roman"/>
          <w:color w:val="111111"/>
          <w:sz w:val="28"/>
          <w:szCs w:val="28"/>
          <w:lang w:val="uk-UA"/>
        </w:rPr>
        <w:t>овні діячі</w:t>
      </w:r>
      <w:r w:rsidRPr="008200BA">
        <w:rPr>
          <w:rFonts w:ascii="Times New Roman" w:hAnsi="Times New Roman" w:cs="Times New Roman"/>
          <w:color w:val="111111"/>
          <w:sz w:val="28"/>
          <w:szCs w:val="28"/>
        </w:rPr>
        <w:t xml:space="preserve"> не погодил</w:t>
      </w:r>
      <w:r>
        <w:rPr>
          <w:rFonts w:ascii="Times New Roman" w:hAnsi="Times New Roman" w:cs="Times New Roman"/>
          <w:color w:val="111111"/>
          <w:sz w:val="28"/>
          <w:szCs w:val="28"/>
          <w:lang w:val="uk-UA"/>
        </w:rPr>
        <w:t>ис</w:t>
      </w:r>
      <w:r w:rsidRPr="008200BA">
        <w:rPr>
          <w:rFonts w:ascii="Times New Roman" w:hAnsi="Times New Roman" w:cs="Times New Roman"/>
          <w:color w:val="111111"/>
          <w:sz w:val="28"/>
          <w:szCs w:val="28"/>
        </w:rPr>
        <w:t>я бути інструментом для поширення ідеології влади. Не допомогли</w:t>
      </w:r>
      <w:r>
        <w:rPr>
          <w:rFonts w:ascii="Times New Roman" w:hAnsi="Times New Roman" w:cs="Times New Roman"/>
          <w:color w:val="111111"/>
          <w:sz w:val="28"/>
          <w:szCs w:val="28"/>
          <w:lang w:val="uk-UA"/>
        </w:rPr>
        <w:t xml:space="preserve"> </w:t>
      </w:r>
      <w:r w:rsidRPr="008200BA">
        <w:rPr>
          <w:rFonts w:ascii="Times New Roman" w:hAnsi="Times New Roman" w:cs="Times New Roman"/>
          <w:color w:val="111111"/>
          <w:sz w:val="28"/>
          <w:szCs w:val="28"/>
        </w:rPr>
        <w:t xml:space="preserve">призначення своїх </w:t>
      </w:r>
      <w:r>
        <w:rPr>
          <w:rFonts w:ascii="Times New Roman" w:hAnsi="Times New Roman" w:cs="Times New Roman"/>
          <w:color w:val="111111"/>
          <w:sz w:val="28"/>
          <w:szCs w:val="28"/>
          <w:lang w:val="uk-UA"/>
        </w:rPr>
        <w:t>протеже</w:t>
      </w:r>
      <w:r w:rsidRPr="008200BA">
        <w:rPr>
          <w:rFonts w:ascii="Times New Roman" w:hAnsi="Times New Roman" w:cs="Times New Roman"/>
          <w:color w:val="111111"/>
          <w:sz w:val="28"/>
          <w:szCs w:val="28"/>
        </w:rPr>
        <w:t>, ні примусові реформи.</w:t>
      </w:r>
      <w:r w:rsidR="00605441">
        <w:rPr>
          <w:rFonts w:ascii="Times New Roman" w:hAnsi="Times New Roman" w:cs="Times New Roman"/>
          <w:color w:val="111111"/>
          <w:sz w:val="28"/>
          <w:szCs w:val="28"/>
          <w:lang w:val="en-US"/>
        </w:rPr>
        <w:t xml:space="preserve"> </w:t>
      </w:r>
      <w:r w:rsidRPr="008200BA">
        <w:rPr>
          <w:rFonts w:ascii="Times New Roman" w:hAnsi="Times New Roman" w:cs="Times New Roman"/>
          <w:color w:val="111111"/>
          <w:sz w:val="28"/>
          <w:szCs w:val="28"/>
        </w:rPr>
        <w:t xml:space="preserve">Замість того, щоб налякати, вони викликали </w:t>
      </w:r>
      <w:r>
        <w:rPr>
          <w:rFonts w:ascii="Times New Roman" w:hAnsi="Times New Roman" w:cs="Times New Roman"/>
          <w:color w:val="111111"/>
          <w:sz w:val="28"/>
          <w:szCs w:val="28"/>
          <w:lang w:val="uk-UA"/>
        </w:rPr>
        <w:t>обурення</w:t>
      </w:r>
      <w:r w:rsidRPr="008200BA">
        <w:rPr>
          <w:rFonts w:ascii="Times New Roman" w:hAnsi="Times New Roman" w:cs="Times New Roman"/>
          <w:color w:val="111111"/>
          <w:sz w:val="28"/>
          <w:szCs w:val="28"/>
        </w:rPr>
        <w:t xml:space="preserve"> священнослужителів. Це бул</w:t>
      </w:r>
      <w:r>
        <w:rPr>
          <w:rFonts w:ascii="Times New Roman" w:hAnsi="Times New Roman" w:cs="Times New Roman"/>
          <w:color w:val="111111"/>
          <w:sz w:val="28"/>
          <w:szCs w:val="28"/>
          <w:lang w:val="uk-UA"/>
        </w:rPr>
        <w:t>о великою</w:t>
      </w:r>
      <w:r w:rsidRPr="008200BA">
        <w:rPr>
          <w:rFonts w:ascii="Times New Roman" w:hAnsi="Times New Roman" w:cs="Times New Roman"/>
          <w:color w:val="111111"/>
          <w:sz w:val="28"/>
          <w:szCs w:val="28"/>
        </w:rPr>
        <w:t xml:space="preserve"> невдач</w:t>
      </w:r>
      <w:r>
        <w:rPr>
          <w:rFonts w:ascii="Times New Roman" w:hAnsi="Times New Roman" w:cs="Times New Roman"/>
          <w:color w:val="111111"/>
          <w:sz w:val="28"/>
          <w:szCs w:val="28"/>
          <w:lang w:val="uk-UA"/>
        </w:rPr>
        <w:t>ею</w:t>
      </w:r>
      <w:r w:rsidRPr="008200BA">
        <w:rPr>
          <w:rFonts w:ascii="Times New Roman" w:hAnsi="Times New Roman" w:cs="Times New Roman"/>
          <w:color w:val="111111"/>
          <w:sz w:val="28"/>
          <w:szCs w:val="28"/>
        </w:rPr>
        <w:t xml:space="preserve"> для </w:t>
      </w:r>
      <w:r>
        <w:rPr>
          <w:rFonts w:ascii="Times New Roman" w:hAnsi="Times New Roman" w:cs="Times New Roman"/>
          <w:color w:val="111111"/>
          <w:sz w:val="28"/>
          <w:szCs w:val="28"/>
          <w:lang w:val="uk-UA"/>
        </w:rPr>
        <w:t xml:space="preserve">диктатури </w:t>
      </w:r>
      <w:r w:rsidRPr="008200BA">
        <w:rPr>
          <w:rFonts w:ascii="Times New Roman" w:hAnsi="Times New Roman" w:cs="Times New Roman"/>
          <w:color w:val="111111"/>
          <w:sz w:val="28"/>
          <w:szCs w:val="28"/>
        </w:rPr>
        <w:t>полковників.</w:t>
      </w:r>
      <w:r>
        <w:rPr>
          <w:rFonts w:ascii="Times New Roman" w:hAnsi="Times New Roman" w:cs="Times New Roman"/>
          <w:color w:val="111111"/>
          <w:sz w:val="28"/>
          <w:szCs w:val="28"/>
          <w:lang w:val="uk-UA"/>
        </w:rPr>
        <w:t xml:space="preserve"> Грецький народ мав опору на власну православну церкву, священникам забез</w:t>
      </w:r>
      <w:r w:rsidR="008564B7">
        <w:rPr>
          <w:rFonts w:ascii="Times New Roman" w:hAnsi="Times New Roman" w:cs="Times New Roman"/>
          <w:color w:val="111111"/>
          <w:sz w:val="28"/>
          <w:szCs w:val="28"/>
          <w:lang w:val="uk-UA"/>
        </w:rPr>
        <w:t>п</w:t>
      </w:r>
      <w:r>
        <w:rPr>
          <w:rFonts w:ascii="Times New Roman" w:hAnsi="Times New Roman" w:cs="Times New Roman"/>
          <w:color w:val="111111"/>
          <w:sz w:val="28"/>
          <w:szCs w:val="28"/>
          <w:lang w:val="uk-UA"/>
        </w:rPr>
        <w:t>ечувався високий авторитет</w:t>
      </w:r>
      <w:r>
        <w:rPr>
          <w:rFonts w:ascii="Times New Roman" w:hAnsi="Times New Roman" w:cs="Times New Roman"/>
          <w:color w:val="111111"/>
          <w:sz w:val="28"/>
          <w:szCs w:val="28"/>
          <w:lang w:val="en-US"/>
        </w:rPr>
        <w:t>.</w:t>
      </w:r>
    </w:p>
    <w:p w14:paraId="35D04FBC" w14:textId="0DEA5FA4" w:rsidR="006F3591" w:rsidRDefault="006F3591"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В кінці 1973 р. під тиском уряду Д. Іоаннідіса Архієпископ Афінський та всієї Еллади Ієронім І вимушений був відмовитися від власної посади. Новим головою Грецької Православної Церкви в січні 1974 р. обрали Серафіма</w:t>
      </w:r>
      <w:r w:rsidR="0052444C">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але вибори проходили під суворим контролем влади, і не було допущено нелояльних єпископів</w:t>
      </w:r>
      <w:r w:rsidR="0052444C">
        <w:rPr>
          <w:rFonts w:ascii="Times New Roman" w:hAnsi="Times New Roman" w:cs="Times New Roman"/>
          <w:color w:val="111111"/>
          <w:sz w:val="28"/>
          <w:szCs w:val="28"/>
          <w:lang w:val="uk-UA"/>
        </w:rPr>
        <w:t xml:space="preserve"> </w:t>
      </w:r>
      <w:r w:rsidR="0052444C">
        <w:rPr>
          <w:rFonts w:ascii="Times New Roman" w:hAnsi="Times New Roman" w:cs="Times New Roman"/>
          <w:color w:val="111111"/>
          <w:sz w:val="28"/>
          <w:szCs w:val="28"/>
          <w:lang w:val="en-US"/>
        </w:rPr>
        <w:t>[</w:t>
      </w:r>
      <w:r w:rsidR="0052444C">
        <w:rPr>
          <w:rFonts w:ascii="Times New Roman" w:hAnsi="Times New Roman" w:cs="Times New Roman"/>
          <w:color w:val="111111"/>
          <w:sz w:val="28"/>
          <w:szCs w:val="28"/>
          <w:lang w:val="en-US"/>
        </w:rPr>
        <w:fldChar w:fldCharType="begin"/>
      </w:r>
      <w:r w:rsidR="0052444C">
        <w:rPr>
          <w:rFonts w:ascii="Times New Roman" w:hAnsi="Times New Roman" w:cs="Times New Roman"/>
          <w:color w:val="111111"/>
          <w:sz w:val="28"/>
          <w:szCs w:val="28"/>
          <w:lang w:val="en-US"/>
        </w:rPr>
        <w:instrText xml:space="preserve"> REF _Ref149130093 \r \h </w:instrText>
      </w:r>
      <w:r w:rsidR="0052444C">
        <w:rPr>
          <w:rFonts w:ascii="Times New Roman" w:hAnsi="Times New Roman" w:cs="Times New Roman"/>
          <w:color w:val="111111"/>
          <w:sz w:val="28"/>
          <w:szCs w:val="28"/>
          <w:lang w:val="en-US"/>
        </w:rPr>
      </w:r>
      <w:r w:rsidR="0052444C">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64</w:t>
      </w:r>
      <w:r w:rsidR="0052444C">
        <w:rPr>
          <w:rFonts w:ascii="Times New Roman" w:hAnsi="Times New Roman" w:cs="Times New Roman"/>
          <w:color w:val="111111"/>
          <w:sz w:val="28"/>
          <w:szCs w:val="28"/>
          <w:lang w:val="en-US"/>
        </w:rPr>
        <w:fldChar w:fldCharType="end"/>
      </w:r>
      <w:r w:rsidR="0052444C">
        <w:rPr>
          <w:rFonts w:ascii="Times New Roman" w:hAnsi="Times New Roman" w:cs="Times New Roman"/>
          <w:color w:val="111111"/>
          <w:sz w:val="28"/>
          <w:szCs w:val="28"/>
          <w:lang w:val="en-US"/>
        </w:rPr>
        <w:t>, c. 194]</w:t>
      </w:r>
      <w:r>
        <w:rPr>
          <w:rFonts w:ascii="Times New Roman" w:hAnsi="Times New Roman" w:cs="Times New Roman"/>
          <w:color w:val="111111"/>
          <w:sz w:val="28"/>
          <w:szCs w:val="28"/>
          <w:lang w:val="uk-UA"/>
        </w:rPr>
        <w:t xml:space="preserve">. Можна побачити, що військовий режим не бажав втрачати вплив на церковно-релігійне життя. </w:t>
      </w:r>
    </w:p>
    <w:p w14:paraId="138FBE89" w14:textId="77777777" w:rsidR="006F3591" w:rsidRDefault="006F3591"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Після приходу до влади демократичних сил в липні 1974 р., </w:t>
      </w:r>
      <w:r>
        <w:rPr>
          <w:rFonts w:ascii="Times New Roman" w:hAnsi="Times New Roman" w:cs="Times New Roman"/>
          <w:color w:val="111111"/>
          <w:sz w:val="28"/>
          <w:szCs w:val="28"/>
          <w:lang w:val="ru-RU"/>
        </w:rPr>
        <w:t>виникла</w:t>
      </w:r>
      <w:r>
        <w:rPr>
          <w:rFonts w:ascii="Times New Roman" w:hAnsi="Times New Roman" w:cs="Times New Roman"/>
          <w:color w:val="111111"/>
          <w:sz w:val="28"/>
          <w:szCs w:val="28"/>
          <w:lang w:val="uk-UA"/>
        </w:rPr>
        <w:t xml:space="preserve"> потреба змін в суспільно-політичному житті Греції, це також стосувалося регулювання питань церковно-релігійної діяльності. Їх вирішення вимагало віднайдення компромісу між державою та Грецькою Православною Церквою, щоб було враховано інтереси усіх сторін.</w:t>
      </w:r>
    </w:p>
    <w:p w14:paraId="00944F50" w14:textId="37EC7D78" w:rsidR="00FD744D" w:rsidRPr="00AD0614" w:rsidRDefault="00FD744D" w:rsidP="0034509E">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В період з 1974-1975 рр. вирішувалася доля релігійного чинника, в тому плані, що між правою партією «Нова Демократія» та лівою ПАСОК виникла жвава дискусія, стосовно того, чи повинна церква відокремитися від державної структури.</w:t>
      </w:r>
      <w:r>
        <w:rPr>
          <w:rFonts w:ascii="Times New Roman" w:hAnsi="Times New Roman" w:cs="Times New Roman"/>
          <w:color w:val="111111"/>
          <w:sz w:val="28"/>
          <w:szCs w:val="28"/>
          <w:lang w:val="en-US"/>
        </w:rPr>
        <w:t xml:space="preserve"> </w:t>
      </w:r>
      <w:r>
        <w:rPr>
          <w:rFonts w:ascii="Times New Roman" w:hAnsi="Times New Roman" w:cs="Times New Roman"/>
          <w:color w:val="111111"/>
          <w:sz w:val="28"/>
          <w:szCs w:val="28"/>
          <w:lang w:val="uk-UA"/>
        </w:rPr>
        <w:t>У кожної політичної сили була власна думка з приводу цього складного запитання. «Нова Демократія» на чолі з К. Караманлісом вважали, щоб ефективно реалізувати стратегію відокремлення церкви від держави, повинна проводитися легка поетапна політика, яка б забезпечила дотримання всіх процедур. Уряд вбачав в своєму плані першочергово прийняти нову конституцію, де будуть прописані, які права та обов</w:t>
      </w:r>
      <w:r>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язки могла мати Грецька </w:t>
      </w:r>
      <w:r>
        <w:rPr>
          <w:rFonts w:ascii="Times New Roman" w:hAnsi="Times New Roman" w:cs="Times New Roman"/>
          <w:color w:val="111111"/>
          <w:sz w:val="28"/>
          <w:szCs w:val="28"/>
          <w:lang w:val="uk-UA"/>
        </w:rPr>
        <w:lastRenderedPageBreak/>
        <w:t>Православна Церква, яка роль виділялася їй серед громадянського суспільства. Більша частина партії «Нова Демократія» підтримала цю ініціативу, але були депутати, які мали сумніви, що Церква та держава стануть існувати окремо одна від одної</w:t>
      </w:r>
      <w:r w:rsidR="002B77C3">
        <w:rPr>
          <w:rFonts w:ascii="Times New Roman" w:hAnsi="Times New Roman" w:cs="Times New Roman"/>
          <w:color w:val="111111"/>
          <w:sz w:val="28"/>
          <w:szCs w:val="28"/>
          <w:lang w:val="en-US"/>
        </w:rPr>
        <w:t xml:space="preserve"> [</w:t>
      </w:r>
      <w:r w:rsidR="00540E8A">
        <w:rPr>
          <w:rFonts w:ascii="Times New Roman" w:hAnsi="Times New Roman" w:cs="Times New Roman"/>
          <w:color w:val="111111"/>
          <w:sz w:val="28"/>
          <w:szCs w:val="28"/>
          <w:lang w:val="en-US"/>
        </w:rPr>
        <w:fldChar w:fldCharType="begin"/>
      </w:r>
      <w:r w:rsidR="00540E8A">
        <w:rPr>
          <w:rFonts w:ascii="Times New Roman" w:hAnsi="Times New Roman" w:cs="Times New Roman"/>
          <w:color w:val="111111"/>
          <w:sz w:val="28"/>
          <w:szCs w:val="28"/>
          <w:lang w:val="en-US"/>
        </w:rPr>
        <w:instrText xml:space="preserve"> REF _Ref149130113 \r \h </w:instrText>
      </w:r>
      <w:r w:rsidR="00540E8A">
        <w:rPr>
          <w:rFonts w:ascii="Times New Roman" w:hAnsi="Times New Roman" w:cs="Times New Roman"/>
          <w:color w:val="111111"/>
          <w:sz w:val="28"/>
          <w:szCs w:val="28"/>
          <w:lang w:val="en-US"/>
        </w:rPr>
      </w:r>
      <w:r w:rsidR="00540E8A">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63</w:t>
      </w:r>
      <w:r w:rsidR="00540E8A">
        <w:rPr>
          <w:rFonts w:ascii="Times New Roman" w:hAnsi="Times New Roman" w:cs="Times New Roman"/>
          <w:color w:val="111111"/>
          <w:sz w:val="28"/>
          <w:szCs w:val="28"/>
          <w:lang w:val="en-US"/>
        </w:rPr>
        <w:fldChar w:fldCharType="end"/>
      </w:r>
      <w:r w:rsidR="00540E8A">
        <w:rPr>
          <w:rFonts w:ascii="Times New Roman" w:hAnsi="Times New Roman" w:cs="Times New Roman"/>
          <w:color w:val="111111"/>
          <w:sz w:val="28"/>
          <w:szCs w:val="28"/>
          <w:lang w:val="en-US"/>
        </w:rPr>
        <w:t xml:space="preserve">, c. 72; </w:t>
      </w:r>
      <w:r w:rsidR="004A7B6D">
        <w:rPr>
          <w:rFonts w:ascii="Times New Roman" w:hAnsi="Times New Roman" w:cs="Times New Roman"/>
          <w:color w:val="111111"/>
          <w:sz w:val="28"/>
          <w:szCs w:val="28"/>
          <w:lang w:val="en-US"/>
        </w:rPr>
        <w:fldChar w:fldCharType="begin"/>
      </w:r>
      <w:r w:rsidR="004A7B6D">
        <w:rPr>
          <w:rFonts w:ascii="Times New Roman" w:hAnsi="Times New Roman" w:cs="Times New Roman"/>
          <w:color w:val="111111"/>
          <w:sz w:val="28"/>
          <w:szCs w:val="28"/>
          <w:lang w:val="en-US"/>
        </w:rPr>
        <w:instrText xml:space="preserve"> REF _Ref149130058 \r \h </w:instrText>
      </w:r>
      <w:r w:rsidR="004A7B6D">
        <w:rPr>
          <w:rFonts w:ascii="Times New Roman" w:hAnsi="Times New Roman" w:cs="Times New Roman"/>
          <w:color w:val="111111"/>
          <w:sz w:val="28"/>
          <w:szCs w:val="28"/>
          <w:lang w:val="en-US"/>
        </w:rPr>
      </w:r>
      <w:r w:rsidR="004A7B6D">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78</w:t>
      </w:r>
      <w:r w:rsidR="004A7B6D">
        <w:rPr>
          <w:rFonts w:ascii="Times New Roman" w:hAnsi="Times New Roman" w:cs="Times New Roman"/>
          <w:color w:val="111111"/>
          <w:sz w:val="28"/>
          <w:szCs w:val="28"/>
          <w:lang w:val="en-US"/>
        </w:rPr>
        <w:fldChar w:fldCharType="end"/>
      </w:r>
      <w:r w:rsidR="004A7B6D">
        <w:rPr>
          <w:rFonts w:ascii="Times New Roman" w:hAnsi="Times New Roman" w:cs="Times New Roman"/>
          <w:color w:val="111111"/>
          <w:sz w:val="28"/>
          <w:szCs w:val="28"/>
          <w:lang w:val="en-US"/>
        </w:rPr>
        <w:t>, c. 63</w:t>
      </w:r>
      <w:r w:rsidR="002B77C3">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w:t>
      </w:r>
    </w:p>
    <w:p w14:paraId="54B360FD" w14:textId="4B5AB8B5" w:rsidR="00FD744D" w:rsidRDefault="00FD744D"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Члени ПАСОК мали іншу точку зору, вони були за негайне відокремлення церкви від держави, і не підтримували затягування рішень монобільшості. А. Папандреу був категорично проти поетапної політики К. Караманліса. Проте, ПАСОК та «Нова Демократія» мали спільний погляд в тому плані, що грецьке населення та православна церква – речі, які не можуть бути відділені</w:t>
      </w:r>
      <w:r w:rsidR="00EB70A3">
        <w:rPr>
          <w:rFonts w:ascii="Times New Roman" w:hAnsi="Times New Roman" w:cs="Times New Roman"/>
          <w:color w:val="111111"/>
          <w:sz w:val="28"/>
          <w:szCs w:val="28"/>
          <w:lang w:val="en-US"/>
        </w:rPr>
        <w:t xml:space="preserve"> [</w:t>
      </w:r>
      <w:r w:rsidR="00B946C0">
        <w:rPr>
          <w:rFonts w:ascii="Times New Roman" w:hAnsi="Times New Roman" w:cs="Times New Roman"/>
          <w:color w:val="111111"/>
          <w:sz w:val="28"/>
          <w:szCs w:val="28"/>
          <w:lang w:val="en-US"/>
        </w:rPr>
        <w:fldChar w:fldCharType="begin"/>
      </w:r>
      <w:r w:rsidR="00B946C0">
        <w:rPr>
          <w:rFonts w:ascii="Times New Roman" w:hAnsi="Times New Roman" w:cs="Times New Roman"/>
          <w:color w:val="111111"/>
          <w:sz w:val="28"/>
          <w:szCs w:val="28"/>
          <w:lang w:val="en-US"/>
        </w:rPr>
        <w:instrText xml:space="preserve"> REF _Ref149129507 \r \h </w:instrText>
      </w:r>
      <w:r w:rsidR="00B946C0">
        <w:rPr>
          <w:rFonts w:ascii="Times New Roman" w:hAnsi="Times New Roman" w:cs="Times New Roman"/>
          <w:color w:val="111111"/>
          <w:sz w:val="28"/>
          <w:szCs w:val="28"/>
          <w:lang w:val="en-US"/>
        </w:rPr>
      </w:r>
      <w:r w:rsidR="00B946C0">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33</w:t>
      </w:r>
      <w:r w:rsidR="00B946C0">
        <w:rPr>
          <w:rFonts w:ascii="Times New Roman" w:hAnsi="Times New Roman" w:cs="Times New Roman"/>
          <w:color w:val="111111"/>
          <w:sz w:val="28"/>
          <w:szCs w:val="28"/>
          <w:lang w:val="en-US"/>
        </w:rPr>
        <w:fldChar w:fldCharType="end"/>
      </w:r>
      <w:r w:rsidR="00B946C0">
        <w:rPr>
          <w:rFonts w:ascii="Times New Roman" w:hAnsi="Times New Roman" w:cs="Times New Roman"/>
          <w:color w:val="111111"/>
          <w:sz w:val="28"/>
          <w:szCs w:val="28"/>
          <w:lang w:val="uk-UA"/>
        </w:rPr>
        <w:t>, с. 143</w:t>
      </w:r>
      <w:r w:rsidR="00B946C0">
        <w:rPr>
          <w:rFonts w:ascii="Times New Roman" w:hAnsi="Times New Roman" w:cs="Times New Roman"/>
          <w:color w:val="111111"/>
          <w:sz w:val="28"/>
          <w:szCs w:val="28"/>
          <w:lang w:val="en-US"/>
        </w:rPr>
        <w:t xml:space="preserve">; </w:t>
      </w:r>
      <w:r w:rsidR="00B34775">
        <w:rPr>
          <w:rFonts w:ascii="Times New Roman" w:hAnsi="Times New Roman" w:cs="Times New Roman"/>
          <w:color w:val="111111"/>
          <w:sz w:val="28"/>
          <w:szCs w:val="28"/>
          <w:lang w:val="en-US"/>
        </w:rPr>
        <w:fldChar w:fldCharType="begin"/>
      </w:r>
      <w:r w:rsidR="00B34775">
        <w:rPr>
          <w:rFonts w:ascii="Times New Roman" w:hAnsi="Times New Roman" w:cs="Times New Roman"/>
          <w:color w:val="111111"/>
          <w:sz w:val="28"/>
          <w:szCs w:val="28"/>
          <w:lang w:val="en-US"/>
        </w:rPr>
        <w:instrText xml:space="preserve"> REF _Ref149130058 \r \h </w:instrText>
      </w:r>
      <w:r w:rsidR="00B34775">
        <w:rPr>
          <w:rFonts w:ascii="Times New Roman" w:hAnsi="Times New Roman" w:cs="Times New Roman"/>
          <w:color w:val="111111"/>
          <w:sz w:val="28"/>
          <w:szCs w:val="28"/>
          <w:lang w:val="en-US"/>
        </w:rPr>
      </w:r>
      <w:r w:rsidR="00B34775">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78</w:t>
      </w:r>
      <w:r w:rsidR="00B34775">
        <w:rPr>
          <w:rFonts w:ascii="Times New Roman" w:hAnsi="Times New Roman" w:cs="Times New Roman"/>
          <w:color w:val="111111"/>
          <w:sz w:val="28"/>
          <w:szCs w:val="28"/>
          <w:lang w:val="en-US"/>
        </w:rPr>
        <w:fldChar w:fldCharType="end"/>
      </w:r>
      <w:r w:rsidR="00B34775">
        <w:rPr>
          <w:rFonts w:ascii="Times New Roman" w:hAnsi="Times New Roman" w:cs="Times New Roman"/>
          <w:color w:val="111111"/>
          <w:sz w:val="28"/>
          <w:szCs w:val="28"/>
          <w:lang w:val="en-US"/>
        </w:rPr>
        <w:t>, c. 66</w:t>
      </w:r>
      <w:r w:rsidR="00EB70A3">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w:t>
      </w:r>
      <w:r>
        <w:rPr>
          <w:rFonts w:ascii="Times New Roman" w:hAnsi="Times New Roman" w:cs="Times New Roman"/>
          <w:color w:val="111111"/>
          <w:sz w:val="28"/>
          <w:szCs w:val="28"/>
          <w:lang w:val="en-US"/>
        </w:rPr>
        <w:t xml:space="preserve"> </w:t>
      </w:r>
      <w:r>
        <w:rPr>
          <w:rFonts w:ascii="Times New Roman" w:hAnsi="Times New Roman" w:cs="Times New Roman"/>
          <w:color w:val="111111"/>
          <w:sz w:val="28"/>
          <w:szCs w:val="28"/>
          <w:lang w:val="uk-UA"/>
        </w:rPr>
        <w:t>Можна стверджувати, що А. Папандреу розумів – це може йому допомогти в майбутніх парламентських виборах, щоб отримати більше потенційних голосів.</w:t>
      </w:r>
    </w:p>
    <w:p w14:paraId="009CBB35" w14:textId="30460EBE" w:rsidR="00FD744D" w:rsidRDefault="00FD744D"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Позиція Грецької Православної Церкви, була доволі лаконічною, вона проти відокремлення від державної структури. Головними аргументами в своїх словах вбачала те, що це призведе до розколу між державним апаратом та грецьким населенням, зазначали на потребі шукати справедливий компроміс, коли парламент наважиться прийняти новий текст Конституції. Можна підкреслити, що Церкві вдалося фактично переконати уряд К.</w:t>
      </w:r>
      <w:r w:rsidR="00630CD1">
        <w:rPr>
          <w:rFonts w:ascii="Times New Roman" w:hAnsi="Times New Roman" w:cs="Times New Roman"/>
          <w:color w:val="111111"/>
          <w:sz w:val="28"/>
          <w:szCs w:val="28"/>
          <w:lang w:val="en-US"/>
        </w:rPr>
        <w:t> </w:t>
      </w:r>
      <w:r>
        <w:rPr>
          <w:rFonts w:ascii="Times New Roman" w:hAnsi="Times New Roman" w:cs="Times New Roman"/>
          <w:color w:val="111111"/>
          <w:sz w:val="28"/>
          <w:szCs w:val="28"/>
          <w:lang w:val="uk-UA"/>
        </w:rPr>
        <w:t>Караманліса</w:t>
      </w:r>
      <w:r w:rsidR="00C27A97">
        <w:rPr>
          <w:rFonts w:ascii="Times New Roman" w:hAnsi="Times New Roman" w:cs="Times New Roman"/>
          <w:color w:val="111111"/>
          <w:sz w:val="28"/>
          <w:szCs w:val="28"/>
          <w:lang w:val="en-US"/>
        </w:rPr>
        <w:t xml:space="preserve"> </w:t>
      </w:r>
      <w:r w:rsidR="00AE7C43">
        <w:rPr>
          <w:rFonts w:ascii="Times New Roman" w:hAnsi="Times New Roman" w:cs="Times New Roman"/>
          <w:color w:val="111111"/>
          <w:sz w:val="28"/>
          <w:szCs w:val="28"/>
          <w:lang w:val="en-US"/>
        </w:rPr>
        <w:t>[</w:t>
      </w:r>
      <w:r w:rsidR="00EF236C">
        <w:rPr>
          <w:rFonts w:ascii="Times New Roman" w:hAnsi="Times New Roman" w:cs="Times New Roman"/>
          <w:color w:val="111111"/>
          <w:sz w:val="28"/>
          <w:szCs w:val="28"/>
          <w:lang w:val="en-US"/>
        </w:rPr>
        <w:fldChar w:fldCharType="begin"/>
      </w:r>
      <w:r w:rsidR="00EF236C">
        <w:rPr>
          <w:rFonts w:ascii="Times New Roman" w:hAnsi="Times New Roman" w:cs="Times New Roman"/>
          <w:color w:val="111111"/>
          <w:sz w:val="28"/>
          <w:szCs w:val="28"/>
          <w:lang w:val="en-US"/>
        </w:rPr>
        <w:instrText xml:space="preserve"> REF _Ref149130113 \r \h </w:instrText>
      </w:r>
      <w:r w:rsidR="00EF236C">
        <w:rPr>
          <w:rFonts w:ascii="Times New Roman" w:hAnsi="Times New Roman" w:cs="Times New Roman"/>
          <w:color w:val="111111"/>
          <w:sz w:val="28"/>
          <w:szCs w:val="28"/>
          <w:lang w:val="en-US"/>
        </w:rPr>
      </w:r>
      <w:r w:rsidR="00EF236C">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63</w:t>
      </w:r>
      <w:r w:rsidR="00EF236C">
        <w:rPr>
          <w:rFonts w:ascii="Times New Roman" w:hAnsi="Times New Roman" w:cs="Times New Roman"/>
          <w:color w:val="111111"/>
          <w:sz w:val="28"/>
          <w:szCs w:val="28"/>
          <w:lang w:val="en-US"/>
        </w:rPr>
        <w:fldChar w:fldCharType="end"/>
      </w:r>
      <w:r w:rsidR="00EF236C">
        <w:rPr>
          <w:rFonts w:ascii="Times New Roman" w:hAnsi="Times New Roman" w:cs="Times New Roman"/>
          <w:color w:val="111111"/>
          <w:sz w:val="28"/>
          <w:szCs w:val="28"/>
          <w:lang w:val="en-US"/>
        </w:rPr>
        <w:t xml:space="preserve">, c. 71; </w:t>
      </w:r>
      <w:r w:rsidR="00AE7C43">
        <w:rPr>
          <w:rFonts w:ascii="Times New Roman" w:hAnsi="Times New Roman" w:cs="Times New Roman"/>
          <w:color w:val="111111"/>
          <w:sz w:val="28"/>
          <w:szCs w:val="28"/>
          <w:lang w:val="en-US"/>
        </w:rPr>
        <w:fldChar w:fldCharType="begin"/>
      </w:r>
      <w:r w:rsidR="00AE7C43">
        <w:rPr>
          <w:rFonts w:ascii="Times New Roman" w:hAnsi="Times New Roman" w:cs="Times New Roman"/>
          <w:color w:val="111111"/>
          <w:sz w:val="28"/>
          <w:szCs w:val="28"/>
          <w:lang w:val="en-US"/>
        </w:rPr>
        <w:instrText xml:space="preserve"> REF _Ref149130058 \r \h </w:instrText>
      </w:r>
      <w:r w:rsidR="00AE7C43">
        <w:rPr>
          <w:rFonts w:ascii="Times New Roman" w:hAnsi="Times New Roman" w:cs="Times New Roman"/>
          <w:color w:val="111111"/>
          <w:sz w:val="28"/>
          <w:szCs w:val="28"/>
          <w:lang w:val="en-US"/>
        </w:rPr>
      </w:r>
      <w:r w:rsidR="00AE7C43">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78</w:t>
      </w:r>
      <w:r w:rsidR="00AE7C43">
        <w:rPr>
          <w:rFonts w:ascii="Times New Roman" w:hAnsi="Times New Roman" w:cs="Times New Roman"/>
          <w:color w:val="111111"/>
          <w:sz w:val="28"/>
          <w:szCs w:val="28"/>
          <w:lang w:val="en-US"/>
        </w:rPr>
        <w:fldChar w:fldCharType="end"/>
      </w:r>
      <w:r w:rsidR="00AE7C43">
        <w:rPr>
          <w:rFonts w:ascii="Times New Roman" w:hAnsi="Times New Roman" w:cs="Times New Roman"/>
          <w:color w:val="111111"/>
          <w:sz w:val="28"/>
          <w:szCs w:val="28"/>
          <w:lang w:val="en-US"/>
        </w:rPr>
        <w:t>, c. 66]</w:t>
      </w:r>
      <w:r>
        <w:rPr>
          <w:rFonts w:ascii="Times New Roman" w:hAnsi="Times New Roman" w:cs="Times New Roman"/>
          <w:color w:val="111111"/>
          <w:sz w:val="28"/>
          <w:szCs w:val="28"/>
          <w:lang w:val="uk-UA"/>
        </w:rPr>
        <w:t>.</w:t>
      </w:r>
    </w:p>
    <w:p w14:paraId="17C69169" w14:textId="28DCA430" w:rsidR="00FD744D" w:rsidRDefault="00FD744D"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Нову Конституцію Греції було прийнято</w:t>
      </w:r>
      <w:r w:rsidR="00561EE3">
        <w:rPr>
          <w:rFonts w:ascii="Times New Roman" w:hAnsi="Times New Roman" w:cs="Times New Roman"/>
          <w:color w:val="111111"/>
          <w:sz w:val="28"/>
          <w:szCs w:val="28"/>
          <w:lang w:val="en-US"/>
        </w:rPr>
        <w:t xml:space="preserve"> 11</w:t>
      </w:r>
      <w:r>
        <w:rPr>
          <w:rFonts w:ascii="Times New Roman" w:hAnsi="Times New Roman" w:cs="Times New Roman"/>
          <w:color w:val="111111"/>
          <w:sz w:val="28"/>
          <w:szCs w:val="28"/>
          <w:lang w:val="uk-UA"/>
        </w:rPr>
        <w:t xml:space="preserve"> червня 1975 р. В неї додали окремий розділ 2, в якому визначалися статус Грецької Православної Церкви. Стаття 3 пункт 1 наголошує, що головною релігією в країні залишається православ</w:t>
      </w:r>
      <w:r>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я, а сама Церква є автокефальною і керується Синодом</w:t>
      </w:r>
      <w:r w:rsidR="00AE4170">
        <w:rPr>
          <w:rFonts w:ascii="Times New Roman" w:hAnsi="Times New Roman" w:cs="Times New Roman"/>
          <w:color w:val="111111"/>
          <w:sz w:val="28"/>
          <w:szCs w:val="28"/>
          <w:lang w:val="uk-UA"/>
        </w:rPr>
        <w:t xml:space="preserve"> </w:t>
      </w:r>
      <w:r w:rsidR="00AE4170">
        <w:rPr>
          <w:rFonts w:ascii="Times New Roman" w:hAnsi="Times New Roman" w:cs="Times New Roman"/>
          <w:color w:val="111111"/>
          <w:sz w:val="28"/>
          <w:szCs w:val="28"/>
          <w:lang w:val="en-US"/>
        </w:rPr>
        <w:t>[</w:t>
      </w:r>
      <w:r w:rsidR="00AE4170">
        <w:rPr>
          <w:rFonts w:ascii="Times New Roman" w:hAnsi="Times New Roman" w:cs="Times New Roman"/>
          <w:color w:val="111111"/>
          <w:sz w:val="28"/>
          <w:szCs w:val="28"/>
          <w:lang w:val="en-US"/>
        </w:rPr>
        <w:fldChar w:fldCharType="begin"/>
      </w:r>
      <w:r w:rsidR="00AE4170">
        <w:rPr>
          <w:rFonts w:ascii="Times New Roman" w:hAnsi="Times New Roman" w:cs="Times New Roman"/>
          <w:color w:val="111111"/>
          <w:sz w:val="28"/>
          <w:szCs w:val="28"/>
          <w:lang w:val="en-US"/>
        </w:rPr>
        <w:instrText xml:space="preserve"> REF _Ref149130244 \r \h </w:instrText>
      </w:r>
      <w:r w:rsidR="00AE4170">
        <w:rPr>
          <w:rFonts w:ascii="Times New Roman" w:hAnsi="Times New Roman" w:cs="Times New Roman"/>
          <w:color w:val="111111"/>
          <w:sz w:val="28"/>
          <w:szCs w:val="28"/>
          <w:lang w:val="en-US"/>
        </w:rPr>
      </w:r>
      <w:r w:rsidR="00AE4170">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17</w:t>
      </w:r>
      <w:r w:rsidR="00AE4170">
        <w:rPr>
          <w:rFonts w:ascii="Times New Roman" w:hAnsi="Times New Roman" w:cs="Times New Roman"/>
          <w:color w:val="111111"/>
          <w:sz w:val="28"/>
          <w:szCs w:val="28"/>
          <w:lang w:val="en-US"/>
        </w:rPr>
        <w:fldChar w:fldCharType="end"/>
      </w:r>
      <w:r w:rsidR="00AE4170">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Потрібно зазначити, що вона стала мати більше прав та свобод, і це їй дозволяло в цей час впливати на деякі політичні рішення, які стосувалися релігійних питань.</w:t>
      </w:r>
    </w:p>
    <w:p w14:paraId="37C5229E" w14:textId="3FBFCA92" w:rsidR="00FD744D" w:rsidRDefault="00FD744D"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Хоча для Грецької Православної Церкви це були позитивними кроками демократичної влади, але вона негативно відносилася в подальшому до прийнятих майбутніх законопроєктів, які стосувалися сімейного кодексу та нових впроваджень в релігійну освіту в навчальних закладах</w:t>
      </w:r>
      <w:r w:rsidR="009E54A0">
        <w:rPr>
          <w:rFonts w:ascii="Times New Roman" w:hAnsi="Times New Roman" w:cs="Times New Roman"/>
          <w:color w:val="111111"/>
          <w:sz w:val="28"/>
          <w:szCs w:val="28"/>
          <w:lang w:val="en-US"/>
        </w:rPr>
        <w:t xml:space="preserve"> [</w:t>
      </w:r>
      <w:r w:rsidR="002C778E">
        <w:rPr>
          <w:rFonts w:ascii="Times New Roman" w:hAnsi="Times New Roman" w:cs="Times New Roman"/>
          <w:color w:val="111111"/>
          <w:sz w:val="28"/>
          <w:szCs w:val="28"/>
          <w:lang w:val="en-US"/>
        </w:rPr>
        <w:fldChar w:fldCharType="begin"/>
      </w:r>
      <w:r w:rsidR="002C778E">
        <w:rPr>
          <w:rFonts w:ascii="Times New Roman" w:hAnsi="Times New Roman" w:cs="Times New Roman"/>
          <w:color w:val="111111"/>
          <w:sz w:val="28"/>
          <w:szCs w:val="28"/>
          <w:lang w:val="en-US"/>
        </w:rPr>
        <w:instrText xml:space="preserve"> REF _Ref149130113 \r \h </w:instrText>
      </w:r>
      <w:r w:rsidR="002C778E">
        <w:rPr>
          <w:rFonts w:ascii="Times New Roman" w:hAnsi="Times New Roman" w:cs="Times New Roman"/>
          <w:color w:val="111111"/>
          <w:sz w:val="28"/>
          <w:szCs w:val="28"/>
          <w:lang w:val="en-US"/>
        </w:rPr>
      </w:r>
      <w:r w:rsidR="002C778E">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63</w:t>
      </w:r>
      <w:r w:rsidR="002C778E">
        <w:rPr>
          <w:rFonts w:ascii="Times New Roman" w:hAnsi="Times New Roman" w:cs="Times New Roman"/>
          <w:color w:val="111111"/>
          <w:sz w:val="28"/>
          <w:szCs w:val="28"/>
          <w:lang w:val="en-US"/>
        </w:rPr>
        <w:fldChar w:fldCharType="end"/>
      </w:r>
      <w:r w:rsidR="002C778E">
        <w:rPr>
          <w:rFonts w:ascii="Times New Roman" w:hAnsi="Times New Roman" w:cs="Times New Roman"/>
          <w:color w:val="111111"/>
          <w:sz w:val="28"/>
          <w:szCs w:val="28"/>
          <w:lang w:val="en-US"/>
        </w:rPr>
        <w:t>, c. 71</w:t>
      </w:r>
      <w:r w:rsidR="009E54A0">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w:t>
      </w:r>
    </w:p>
    <w:p w14:paraId="0B35175A" w14:textId="19CE7B78" w:rsidR="00FD744D" w:rsidRDefault="00FE73F1"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lastRenderedPageBreak/>
        <w:t>Дослідник Москофф Г. в своїй праці звертає увагу, щ</w:t>
      </w:r>
      <w:r w:rsidR="00FD744D">
        <w:rPr>
          <w:rFonts w:ascii="Times New Roman" w:hAnsi="Times New Roman" w:cs="Times New Roman"/>
          <w:color w:val="111111"/>
          <w:sz w:val="28"/>
          <w:szCs w:val="28"/>
          <w:lang w:val="uk-UA"/>
        </w:rPr>
        <w:t>об налагоджувати діалог між Церквою та державою, було створено особливу систему взаємовідносин, яка дістала назву Синалілія. Під цим малося на увазі, що вони тепер ставали однаковими учасниками для грецького суспільства, тобто не могли ставити один одному умови</w:t>
      </w:r>
      <w:r w:rsidR="00B646D9">
        <w:rPr>
          <w:rFonts w:ascii="Times New Roman" w:hAnsi="Times New Roman" w:cs="Times New Roman"/>
          <w:color w:val="111111"/>
          <w:sz w:val="28"/>
          <w:szCs w:val="28"/>
          <w:lang w:val="en-US"/>
        </w:rPr>
        <w:t xml:space="preserve"> [</w:t>
      </w:r>
      <w:r w:rsidR="00B646D9">
        <w:rPr>
          <w:rFonts w:ascii="Times New Roman" w:hAnsi="Times New Roman" w:cs="Times New Roman"/>
          <w:color w:val="111111"/>
          <w:sz w:val="28"/>
          <w:szCs w:val="28"/>
          <w:lang w:val="en-US"/>
        </w:rPr>
        <w:fldChar w:fldCharType="begin"/>
      </w:r>
      <w:r w:rsidR="00B646D9">
        <w:rPr>
          <w:rFonts w:ascii="Times New Roman" w:hAnsi="Times New Roman" w:cs="Times New Roman"/>
          <w:color w:val="111111"/>
          <w:sz w:val="28"/>
          <w:szCs w:val="28"/>
          <w:lang w:val="en-US"/>
        </w:rPr>
        <w:instrText xml:space="preserve"> REF _Ref149130058 \r \h </w:instrText>
      </w:r>
      <w:r w:rsidR="00B646D9">
        <w:rPr>
          <w:rFonts w:ascii="Times New Roman" w:hAnsi="Times New Roman" w:cs="Times New Roman"/>
          <w:color w:val="111111"/>
          <w:sz w:val="28"/>
          <w:szCs w:val="28"/>
          <w:lang w:val="en-US"/>
        </w:rPr>
      </w:r>
      <w:r w:rsidR="00B646D9">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78</w:t>
      </w:r>
      <w:r w:rsidR="00B646D9">
        <w:rPr>
          <w:rFonts w:ascii="Times New Roman" w:hAnsi="Times New Roman" w:cs="Times New Roman"/>
          <w:color w:val="111111"/>
          <w:sz w:val="28"/>
          <w:szCs w:val="28"/>
          <w:lang w:val="en-US"/>
        </w:rPr>
        <w:fldChar w:fldCharType="end"/>
      </w:r>
      <w:r w:rsidR="00B646D9">
        <w:rPr>
          <w:rFonts w:ascii="Times New Roman" w:hAnsi="Times New Roman" w:cs="Times New Roman"/>
          <w:color w:val="111111"/>
          <w:sz w:val="28"/>
          <w:szCs w:val="28"/>
          <w:lang w:val="en-US"/>
        </w:rPr>
        <w:t>, c. 64]</w:t>
      </w:r>
      <w:r w:rsidR="00FD744D">
        <w:rPr>
          <w:rFonts w:ascii="Times New Roman" w:hAnsi="Times New Roman" w:cs="Times New Roman"/>
          <w:color w:val="111111"/>
          <w:sz w:val="28"/>
          <w:szCs w:val="28"/>
          <w:lang w:val="uk-UA"/>
        </w:rPr>
        <w:t>. Таким чином, можна побачити, що фактично не сталося відокремлення Церкви та держави.</w:t>
      </w:r>
    </w:p>
    <w:p w14:paraId="604779F8" w14:textId="3753F6E9" w:rsidR="00376D41" w:rsidRDefault="00376D41"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Ліва партія ПАСОК повинна була змиритися з положеннями, які прийняті в Конституції Греції монобільшістю «Нової Демократії». Вона не могла повпливати на результати голосування в парламенті, тому що представництво її досить незначне, а позиція досить популістична, яка не отримала широкої підтримки</w:t>
      </w:r>
      <w:r w:rsidR="00EB70A3">
        <w:rPr>
          <w:rFonts w:ascii="Times New Roman" w:hAnsi="Times New Roman" w:cs="Times New Roman"/>
          <w:color w:val="111111"/>
          <w:sz w:val="28"/>
          <w:szCs w:val="28"/>
          <w:lang w:val="en-US"/>
        </w:rPr>
        <w:t xml:space="preserve"> [</w:t>
      </w:r>
      <w:r w:rsidR="00EB70A3">
        <w:rPr>
          <w:rFonts w:ascii="Times New Roman" w:hAnsi="Times New Roman" w:cs="Times New Roman"/>
          <w:color w:val="111111"/>
          <w:sz w:val="28"/>
          <w:szCs w:val="28"/>
          <w:lang w:val="en-US"/>
        </w:rPr>
        <w:fldChar w:fldCharType="begin"/>
      </w:r>
      <w:r w:rsidR="00EB70A3">
        <w:rPr>
          <w:rFonts w:ascii="Times New Roman" w:hAnsi="Times New Roman" w:cs="Times New Roman"/>
          <w:color w:val="111111"/>
          <w:sz w:val="28"/>
          <w:szCs w:val="28"/>
          <w:lang w:val="en-US"/>
        </w:rPr>
        <w:instrText xml:space="preserve"> REF _Ref149130058 \r \h </w:instrText>
      </w:r>
      <w:r w:rsidR="00EB70A3">
        <w:rPr>
          <w:rFonts w:ascii="Times New Roman" w:hAnsi="Times New Roman" w:cs="Times New Roman"/>
          <w:color w:val="111111"/>
          <w:sz w:val="28"/>
          <w:szCs w:val="28"/>
          <w:lang w:val="en-US"/>
        </w:rPr>
      </w:r>
      <w:r w:rsidR="00EB70A3">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78</w:t>
      </w:r>
      <w:r w:rsidR="00EB70A3">
        <w:rPr>
          <w:rFonts w:ascii="Times New Roman" w:hAnsi="Times New Roman" w:cs="Times New Roman"/>
          <w:color w:val="111111"/>
          <w:sz w:val="28"/>
          <w:szCs w:val="28"/>
          <w:lang w:val="en-US"/>
        </w:rPr>
        <w:fldChar w:fldCharType="end"/>
      </w:r>
      <w:r w:rsidR="00EB70A3">
        <w:rPr>
          <w:rFonts w:ascii="Times New Roman" w:hAnsi="Times New Roman" w:cs="Times New Roman"/>
          <w:color w:val="111111"/>
          <w:sz w:val="28"/>
          <w:szCs w:val="28"/>
          <w:lang w:val="en-US"/>
        </w:rPr>
        <w:t>, c. 68]</w:t>
      </w:r>
      <w:r>
        <w:rPr>
          <w:rFonts w:ascii="Times New Roman" w:hAnsi="Times New Roman" w:cs="Times New Roman"/>
          <w:color w:val="111111"/>
          <w:sz w:val="28"/>
          <w:szCs w:val="28"/>
          <w:lang w:val="uk-UA"/>
        </w:rPr>
        <w:t xml:space="preserve">. Партії потрібно було поважати устав Синалілії, щоб проводити конструктивний діалог стосовно проблемних питань між державою та Церквою, згідно з демократичними нормами. </w:t>
      </w:r>
    </w:p>
    <w:p w14:paraId="3506C886" w14:textId="29326911" w:rsidR="00376D41" w:rsidRDefault="00376D41"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Потрібно підкреслити, що впродовж 1974-1981 рр. була тенденція до зменшення відвідування грецьким населенням богослужінь. Станом на 1980 р. приходили в церкву на молитву близько 30% громадян, тоді як в минулих роках, цей показник був більшим</w:t>
      </w:r>
      <w:r w:rsidR="009E54A0">
        <w:rPr>
          <w:rFonts w:ascii="Times New Roman" w:hAnsi="Times New Roman" w:cs="Times New Roman"/>
          <w:color w:val="111111"/>
          <w:sz w:val="28"/>
          <w:szCs w:val="28"/>
          <w:lang w:val="en-US"/>
        </w:rPr>
        <w:t xml:space="preserve"> [</w:t>
      </w:r>
      <w:r w:rsidR="009E54A0">
        <w:rPr>
          <w:rFonts w:ascii="Times New Roman" w:hAnsi="Times New Roman" w:cs="Times New Roman"/>
          <w:color w:val="111111"/>
          <w:sz w:val="28"/>
          <w:szCs w:val="28"/>
          <w:lang w:val="en-US"/>
        </w:rPr>
        <w:fldChar w:fldCharType="begin"/>
      </w:r>
      <w:r w:rsidR="009E54A0">
        <w:rPr>
          <w:rFonts w:ascii="Times New Roman" w:hAnsi="Times New Roman" w:cs="Times New Roman"/>
          <w:color w:val="111111"/>
          <w:sz w:val="28"/>
          <w:szCs w:val="28"/>
          <w:lang w:val="en-US"/>
        </w:rPr>
        <w:instrText xml:space="preserve"> REF _Ref149130093 \r \h </w:instrText>
      </w:r>
      <w:r w:rsidR="009E54A0">
        <w:rPr>
          <w:rFonts w:ascii="Times New Roman" w:hAnsi="Times New Roman" w:cs="Times New Roman"/>
          <w:color w:val="111111"/>
          <w:sz w:val="28"/>
          <w:szCs w:val="28"/>
          <w:lang w:val="en-US"/>
        </w:rPr>
      </w:r>
      <w:r w:rsidR="009E54A0">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64</w:t>
      </w:r>
      <w:r w:rsidR="009E54A0">
        <w:rPr>
          <w:rFonts w:ascii="Times New Roman" w:hAnsi="Times New Roman" w:cs="Times New Roman"/>
          <w:color w:val="111111"/>
          <w:sz w:val="28"/>
          <w:szCs w:val="28"/>
          <w:lang w:val="en-US"/>
        </w:rPr>
        <w:fldChar w:fldCharType="end"/>
      </w:r>
      <w:r w:rsidR="009E54A0">
        <w:rPr>
          <w:rFonts w:ascii="Times New Roman" w:hAnsi="Times New Roman" w:cs="Times New Roman"/>
          <w:color w:val="111111"/>
          <w:sz w:val="28"/>
          <w:szCs w:val="28"/>
          <w:lang w:val="en-US"/>
        </w:rPr>
        <w:t>, c. 194]</w:t>
      </w:r>
      <w:r>
        <w:rPr>
          <w:rFonts w:ascii="Times New Roman" w:hAnsi="Times New Roman" w:cs="Times New Roman"/>
          <w:color w:val="111111"/>
          <w:sz w:val="28"/>
          <w:szCs w:val="28"/>
          <w:lang w:val="uk-UA"/>
        </w:rPr>
        <w:t>. Це можна пояснити тим, що суспільство переходило здебільшого до раціонального способу життя, а парламент приймав більше законопроєктів, які були недовподоби Грецькій Православній Церкві.</w:t>
      </w:r>
    </w:p>
    <w:p w14:paraId="37DDA926" w14:textId="0A7F4729" w:rsidR="00DF2018" w:rsidRDefault="008428A3" w:rsidP="00F476E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З жовтня 1981 р., коли до влади прийшов А. Папандреу, він намагався спочатку накласти податок на власність Грецької Православної Церкви, а потім взагалі взяти під контроль всі її володіння, але ці плани не стали успішними</w:t>
      </w:r>
      <w:r w:rsidR="00DF2018">
        <w:rPr>
          <w:rFonts w:ascii="Times New Roman" w:hAnsi="Times New Roman" w:cs="Times New Roman"/>
          <w:color w:val="111111"/>
          <w:sz w:val="28"/>
          <w:szCs w:val="28"/>
          <w:lang w:val="uk-UA"/>
        </w:rPr>
        <w:t xml:space="preserve"> </w:t>
      </w:r>
      <w:r w:rsidR="00DF2018">
        <w:rPr>
          <w:rFonts w:ascii="Times New Roman" w:hAnsi="Times New Roman" w:cs="Times New Roman"/>
          <w:color w:val="111111"/>
          <w:sz w:val="28"/>
          <w:szCs w:val="28"/>
          <w:lang w:val="en-US"/>
        </w:rPr>
        <w:t>[</w:t>
      </w:r>
      <w:r w:rsidR="00DF2018">
        <w:rPr>
          <w:rFonts w:ascii="Times New Roman" w:hAnsi="Times New Roman" w:cs="Times New Roman"/>
          <w:color w:val="111111"/>
          <w:sz w:val="28"/>
          <w:szCs w:val="28"/>
          <w:lang w:val="en-US"/>
        </w:rPr>
        <w:fldChar w:fldCharType="begin"/>
      </w:r>
      <w:r w:rsidR="00DF2018">
        <w:rPr>
          <w:rFonts w:ascii="Times New Roman" w:hAnsi="Times New Roman" w:cs="Times New Roman"/>
          <w:color w:val="111111"/>
          <w:sz w:val="28"/>
          <w:szCs w:val="28"/>
          <w:lang w:val="en-US"/>
        </w:rPr>
        <w:instrText xml:space="preserve"> REF _Ref149130093 \r \h </w:instrText>
      </w:r>
      <w:r w:rsidR="00DF2018">
        <w:rPr>
          <w:rFonts w:ascii="Times New Roman" w:hAnsi="Times New Roman" w:cs="Times New Roman"/>
          <w:color w:val="111111"/>
          <w:sz w:val="28"/>
          <w:szCs w:val="28"/>
          <w:lang w:val="en-US"/>
        </w:rPr>
      </w:r>
      <w:r w:rsidR="00DF2018">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64</w:t>
      </w:r>
      <w:r w:rsidR="00DF2018">
        <w:rPr>
          <w:rFonts w:ascii="Times New Roman" w:hAnsi="Times New Roman" w:cs="Times New Roman"/>
          <w:color w:val="111111"/>
          <w:sz w:val="28"/>
          <w:szCs w:val="28"/>
          <w:lang w:val="en-US"/>
        </w:rPr>
        <w:fldChar w:fldCharType="end"/>
      </w:r>
      <w:r w:rsidR="00DF2018">
        <w:rPr>
          <w:rFonts w:ascii="Times New Roman" w:hAnsi="Times New Roman" w:cs="Times New Roman"/>
          <w:color w:val="111111"/>
          <w:sz w:val="28"/>
          <w:szCs w:val="28"/>
          <w:lang w:val="en-US"/>
        </w:rPr>
        <w:t>, c. 194</w:t>
      </w:r>
      <w:r w:rsidR="00DF2018">
        <w:rPr>
          <w:rFonts w:ascii="Times New Roman" w:hAnsi="Times New Roman" w:cs="Times New Roman"/>
          <w:color w:val="111111"/>
          <w:sz w:val="28"/>
          <w:szCs w:val="28"/>
          <w:lang w:val="uk-UA"/>
        </w:rPr>
        <w:t>-195</w:t>
      </w:r>
      <w:r w:rsidR="00DF2018">
        <w:rPr>
          <w:rFonts w:ascii="Times New Roman" w:hAnsi="Times New Roman" w:cs="Times New Roman"/>
          <w:color w:val="111111"/>
          <w:sz w:val="28"/>
          <w:szCs w:val="28"/>
          <w:lang w:val="en-US"/>
        </w:rPr>
        <w:t>]</w:t>
      </w:r>
      <w:r w:rsidR="00F476EA">
        <w:rPr>
          <w:rFonts w:ascii="Times New Roman" w:hAnsi="Times New Roman" w:cs="Times New Roman"/>
          <w:color w:val="111111"/>
          <w:sz w:val="28"/>
          <w:szCs w:val="28"/>
          <w:lang w:val="uk-UA"/>
        </w:rPr>
        <w:t xml:space="preserve">. </w:t>
      </w:r>
    </w:p>
    <w:p w14:paraId="66A1B1F5" w14:textId="29448AA5" w:rsidR="003A6C8E" w:rsidRDefault="00DF2018" w:rsidP="00F476E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Загалом, д</w:t>
      </w:r>
      <w:r w:rsidR="008428A3">
        <w:rPr>
          <w:rFonts w:ascii="Times New Roman" w:hAnsi="Times New Roman" w:cs="Times New Roman"/>
          <w:color w:val="111111"/>
          <w:sz w:val="28"/>
          <w:szCs w:val="28"/>
          <w:lang w:val="uk-UA"/>
        </w:rPr>
        <w:t xml:space="preserve">іяльність Церкви </w:t>
      </w:r>
      <w:r w:rsidR="00503C14">
        <w:rPr>
          <w:rFonts w:ascii="Times New Roman" w:hAnsi="Times New Roman" w:cs="Times New Roman"/>
          <w:color w:val="111111"/>
          <w:sz w:val="28"/>
          <w:szCs w:val="28"/>
          <w:lang w:val="uk-UA"/>
        </w:rPr>
        <w:t xml:space="preserve">стала </w:t>
      </w:r>
      <w:r w:rsidR="008428A3">
        <w:rPr>
          <w:rFonts w:ascii="Times New Roman" w:hAnsi="Times New Roman" w:cs="Times New Roman"/>
          <w:color w:val="111111"/>
          <w:sz w:val="28"/>
          <w:szCs w:val="28"/>
          <w:lang w:val="uk-UA"/>
        </w:rPr>
        <w:t>менше висвітлюва</w:t>
      </w:r>
      <w:r w:rsidR="00503C14">
        <w:rPr>
          <w:rFonts w:ascii="Times New Roman" w:hAnsi="Times New Roman" w:cs="Times New Roman"/>
          <w:color w:val="111111"/>
          <w:sz w:val="28"/>
          <w:szCs w:val="28"/>
          <w:lang w:val="uk-UA"/>
        </w:rPr>
        <w:t>тися</w:t>
      </w:r>
      <w:r w:rsidR="008428A3">
        <w:rPr>
          <w:rFonts w:ascii="Times New Roman" w:hAnsi="Times New Roman" w:cs="Times New Roman"/>
          <w:color w:val="111111"/>
          <w:sz w:val="28"/>
          <w:szCs w:val="28"/>
          <w:lang w:val="uk-UA"/>
        </w:rPr>
        <w:t xml:space="preserve"> в ЗМІ, але нагадування про неї продовжували існувати. Вона через власні установи, підтримувала відносини з іншими релігіями, які існували в Греції. Здебільшого вони обговорювали соціально-політичні теми, які їх турбували найбільше. Наприклад, демократичні права та свободи грецького населення, </w:t>
      </w:r>
      <w:r w:rsidR="008428A3">
        <w:rPr>
          <w:rFonts w:ascii="Times New Roman" w:hAnsi="Times New Roman" w:cs="Times New Roman"/>
          <w:color w:val="111111"/>
          <w:sz w:val="28"/>
          <w:szCs w:val="28"/>
          <w:lang w:val="uk-UA"/>
        </w:rPr>
        <w:lastRenderedPageBreak/>
        <w:t xml:space="preserve">питання екологічної ситуації в країні тощо. Водночас вони вирішували, як можна було виправити ці ситуації з точки зору релігії. </w:t>
      </w:r>
    </w:p>
    <w:p w14:paraId="19F910B2" w14:textId="77777777" w:rsidR="00D21DE6" w:rsidRDefault="00D21DE6" w:rsidP="00D21DE6">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sz w:val="28"/>
          <w:szCs w:val="28"/>
          <w:lang w:val="uk-UA"/>
        </w:rPr>
        <w:t>Отже, підводячи підсумки розділу, потрібно зазначити, що трансформація соціальної політики Греції в 1967-1981 рр. мала свої досягнення та недоліки. Проаналізувавши соціальний сектор, можна побачити, що впродовж 1967-1981 рр. матеріальна забезпеченність грецького населення була нижчою в порівнянні з країнами Західної Європи, але на загальному рівні по країні вдалося знизити частку соціальної нерівності. Стосовно медичного та житлового обслуговування вони залишилися на ідентичному рівні розвитку та не зазнали якісних змін. О</w:t>
      </w:r>
      <w:r>
        <w:rPr>
          <w:rFonts w:ascii="Times New Roman" w:hAnsi="Times New Roman"/>
          <w:sz w:val="28"/>
          <w:szCs w:val="28"/>
        </w:rPr>
        <w:t>світ</w:t>
      </w:r>
      <w:r>
        <w:rPr>
          <w:rFonts w:ascii="Times New Roman" w:hAnsi="Times New Roman"/>
          <w:sz w:val="28"/>
          <w:szCs w:val="28"/>
          <w:lang w:val="uk-UA"/>
        </w:rPr>
        <w:t>а</w:t>
      </w:r>
      <w:r>
        <w:rPr>
          <w:rFonts w:ascii="Times New Roman" w:hAnsi="Times New Roman"/>
          <w:sz w:val="28"/>
          <w:szCs w:val="28"/>
        </w:rPr>
        <w:t xml:space="preserve"> </w:t>
      </w:r>
      <w:r>
        <w:rPr>
          <w:rFonts w:ascii="Times New Roman" w:hAnsi="Times New Roman"/>
          <w:sz w:val="28"/>
          <w:szCs w:val="28"/>
          <w:lang w:val="uk-UA"/>
        </w:rPr>
        <w:t xml:space="preserve">стала </w:t>
      </w:r>
      <w:r>
        <w:rPr>
          <w:rFonts w:ascii="Times New Roman" w:hAnsi="Times New Roman"/>
          <w:sz w:val="28"/>
          <w:szCs w:val="28"/>
        </w:rPr>
        <w:t>безкоштовною</w:t>
      </w:r>
      <w:r w:rsidRPr="008D7A33">
        <w:rPr>
          <w:rFonts w:ascii="Times New Roman" w:hAnsi="Times New Roman"/>
          <w:sz w:val="28"/>
          <w:szCs w:val="28"/>
        </w:rPr>
        <w:t xml:space="preserve"> </w:t>
      </w:r>
      <w:r>
        <w:rPr>
          <w:rFonts w:ascii="Times New Roman" w:hAnsi="Times New Roman"/>
          <w:sz w:val="28"/>
          <w:szCs w:val="28"/>
          <w:lang w:val="uk-UA"/>
        </w:rPr>
        <w:t>при режимі полковників</w:t>
      </w:r>
      <w:r>
        <w:rPr>
          <w:rFonts w:ascii="Times New Roman" w:hAnsi="Times New Roman"/>
          <w:sz w:val="28"/>
          <w:szCs w:val="28"/>
        </w:rPr>
        <w:t xml:space="preserve">, але за цим стояла </w:t>
      </w:r>
      <w:r>
        <w:rPr>
          <w:rFonts w:ascii="Times New Roman" w:hAnsi="Times New Roman"/>
          <w:sz w:val="28"/>
          <w:szCs w:val="28"/>
          <w:lang w:val="uk-UA"/>
        </w:rPr>
        <w:t xml:space="preserve">основна </w:t>
      </w:r>
      <w:r>
        <w:rPr>
          <w:rFonts w:ascii="Times New Roman" w:hAnsi="Times New Roman"/>
          <w:sz w:val="28"/>
          <w:szCs w:val="28"/>
        </w:rPr>
        <w:t>мета</w:t>
      </w:r>
      <w:r>
        <w:rPr>
          <w:rFonts w:ascii="Times New Roman" w:hAnsi="Times New Roman"/>
          <w:sz w:val="28"/>
          <w:szCs w:val="28"/>
          <w:lang w:val="uk-UA"/>
        </w:rPr>
        <w:t xml:space="preserve"> – </w:t>
      </w:r>
      <w:r>
        <w:rPr>
          <w:rFonts w:ascii="Times New Roman" w:hAnsi="Times New Roman"/>
          <w:sz w:val="28"/>
          <w:szCs w:val="28"/>
        </w:rPr>
        <w:t>тотальний контроль за учнями і студентами,</w:t>
      </w:r>
      <w:r>
        <w:rPr>
          <w:rFonts w:ascii="Times New Roman" w:hAnsi="Times New Roman"/>
          <w:sz w:val="28"/>
          <w:szCs w:val="28"/>
          <w:lang w:val="uk-UA"/>
        </w:rPr>
        <w:t xml:space="preserve"> </w:t>
      </w:r>
      <w:r>
        <w:rPr>
          <w:rFonts w:ascii="Times New Roman" w:hAnsi="Times New Roman"/>
          <w:sz w:val="28"/>
          <w:szCs w:val="28"/>
        </w:rPr>
        <w:t>кож</w:t>
      </w:r>
      <w:r>
        <w:rPr>
          <w:rFonts w:ascii="Times New Roman" w:hAnsi="Times New Roman"/>
          <w:sz w:val="28"/>
          <w:szCs w:val="28"/>
          <w:lang w:val="uk-UA"/>
        </w:rPr>
        <w:t>ен</w:t>
      </w:r>
      <w:r>
        <w:rPr>
          <w:rFonts w:ascii="Times New Roman" w:hAnsi="Times New Roman"/>
          <w:sz w:val="28"/>
          <w:szCs w:val="28"/>
        </w:rPr>
        <w:t xml:space="preserve"> навчальний предмет був </w:t>
      </w:r>
      <w:r>
        <w:rPr>
          <w:rFonts w:ascii="Times New Roman" w:hAnsi="Times New Roman"/>
          <w:sz w:val="28"/>
          <w:szCs w:val="28"/>
          <w:lang w:val="uk-UA"/>
        </w:rPr>
        <w:t xml:space="preserve">інструментом поширення </w:t>
      </w:r>
      <w:r>
        <w:rPr>
          <w:rFonts w:ascii="Times New Roman" w:hAnsi="Times New Roman"/>
          <w:sz w:val="28"/>
          <w:szCs w:val="28"/>
        </w:rPr>
        <w:t>пропаганд</w:t>
      </w:r>
      <w:r>
        <w:rPr>
          <w:rFonts w:ascii="Times New Roman" w:hAnsi="Times New Roman"/>
          <w:sz w:val="28"/>
          <w:szCs w:val="28"/>
          <w:lang w:val="uk-UA"/>
        </w:rPr>
        <w:t>и</w:t>
      </w:r>
      <w:r>
        <w:rPr>
          <w:rFonts w:ascii="Times New Roman" w:hAnsi="Times New Roman"/>
          <w:sz w:val="28"/>
          <w:szCs w:val="28"/>
        </w:rPr>
        <w:t>, що робило шлях до євроінтеграції неможливим.</w:t>
      </w:r>
      <w:r>
        <w:rPr>
          <w:rFonts w:ascii="Times New Roman" w:hAnsi="Times New Roman"/>
          <w:sz w:val="28"/>
          <w:szCs w:val="28"/>
          <w:lang w:val="uk-UA"/>
        </w:rPr>
        <w:t xml:space="preserve"> </w:t>
      </w:r>
      <w:r>
        <w:rPr>
          <w:rFonts w:ascii="Times New Roman" w:hAnsi="Times New Roman"/>
          <w:sz w:val="28"/>
          <w:szCs w:val="28"/>
        </w:rPr>
        <w:t xml:space="preserve">Після приходу демократичних сил, почалася масова реорганізація законодавчого апарату, зміна курсу і початок реалізації перебудови системи освіти під європейські стандарти, що </w:t>
      </w:r>
      <w:r>
        <w:rPr>
          <w:rFonts w:ascii="Times New Roman" w:hAnsi="Times New Roman"/>
          <w:sz w:val="28"/>
          <w:szCs w:val="28"/>
          <w:lang w:val="uk-UA"/>
        </w:rPr>
        <w:t xml:space="preserve">забезпечило </w:t>
      </w:r>
      <w:r>
        <w:rPr>
          <w:rFonts w:ascii="Times New Roman" w:hAnsi="Times New Roman"/>
          <w:sz w:val="28"/>
          <w:szCs w:val="28"/>
        </w:rPr>
        <w:t>її стабіль</w:t>
      </w:r>
      <w:r>
        <w:rPr>
          <w:rFonts w:ascii="Times New Roman" w:hAnsi="Times New Roman"/>
          <w:sz w:val="28"/>
          <w:szCs w:val="28"/>
          <w:lang w:val="uk-UA"/>
        </w:rPr>
        <w:t>ність</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cs="Times New Roman"/>
          <w:color w:val="111111"/>
          <w:sz w:val="28"/>
          <w:szCs w:val="28"/>
          <w:lang w:val="uk-UA"/>
        </w:rPr>
        <w:t xml:space="preserve">Грецька Православна Церква пройшла якісний етап розвитку в період з 1967-1981 рр. Попри утиски режиму полковників, вона не стала «зброєю» для поширення їх пропаганди, навпаки, відстоювала власні права. В період Метаполітефсі питання відокремлення Церкви від державної структури не набуло чинності. Було створено Синалілію, яка </w:t>
      </w:r>
      <w:r w:rsidRPr="004C7655">
        <w:rPr>
          <w:rFonts w:ascii="Times New Roman" w:hAnsi="Times New Roman" w:cs="Times New Roman"/>
          <w:color w:val="111111"/>
          <w:sz w:val="28"/>
          <w:szCs w:val="28"/>
          <w:lang w:val="uk-UA"/>
        </w:rPr>
        <w:t>надавала платформу</w:t>
      </w:r>
      <w:r>
        <w:rPr>
          <w:rFonts w:ascii="Times New Roman" w:hAnsi="Times New Roman" w:cs="Times New Roman"/>
          <w:color w:val="111111"/>
          <w:sz w:val="28"/>
          <w:szCs w:val="28"/>
          <w:lang w:val="uk-UA"/>
        </w:rPr>
        <w:t xml:space="preserve"> для конструктивного діалогу між представниками демократичної влади та Церкви. Проте, грецьке населення стало менше відвідувати богослужіння, з причини поступової раціоналізації способу життя. </w:t>
      </w:r>
    </w:p>
    <w:p w14:paraId="646DA697" w14:textId="5D9CEE02" w:rsidR="0033441F" w:rsidRDefault="006C7904" w:rsidP="006C7904">
      <w:pP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br w:type="page"/>
      </w:r>
    </w:p>
    <w:p w14:paraId="214DC053" w14:textId="7AEE2D09" w:rsidR="002C27E6" w:rsidRDefault="0033441F" w:rsidP="002C27E6">
      <w:pPr>
        <w:spacing w:after="0" w:line="360" w:lineRule="auto"/>
        <w:jc w:val="center"/>
        <w:rPr>
          <w:rFonts w:ascii="Times New Roman" w:hAnsi="Times New Roman"/>
          <w:b/>
          <w:sz w:val="28"/>
          <w:szCs w:val="28"/>
        </w:rPr>
      </w:pPr>
      <w:r>
        <w:rPr>
          <w:rFonts w:ascii="Times New Roman" w:hAnsi="Times New Roman"/>
          <w:b/>
          <w:sz w:val="28"/>
          <w:szCs w:val="28"/>
        </w:rPr>
        <w:lastRenderedPageBreak/>
        <w:t>Р</w:t>
      </w:r>
      <w:r>
        <w:rPr>
          <w:rFonts w:ascii="Times New Roman" w:hAnsi="Times New Roman"/>
          <w:b/>
          <w:sz w:val="28"/>
          <w:szCs w:val="28"/>
          <w:lang w:val="uk-UA"/>
        </w:rPr>
        <w:t>ОЗДІЛ 4</w:t>
      </w:r>
    </w:p>
    <w:p w14:paraId="269F0DFE" w14:textId="7B650342" w:rsidR="0033441F" w:rsidRPr="0033441F" w:rsidRDefault="00FC4CE6" w:rsidP="002C27E6">
      <w:pPr>
        <w:spacing w:after="0" w:line="360" w:lineRule="auto"/>
        <w:jc w:val="center"/>
        <w:rPr>
          <w:rFonts w:ascii="Times New Roman" w:hAnsi="Times New Roman" w:cs="Times New Roman"/>
          <w:color w:val="111111"/>
          <w:sz w:val="28"/>
          <w:szCs w:val="28"/>
          <w:lang w:val="uk-UA"/>
        </w:rPr>
      </w:pPr>
      <w:r>
        <w:rPr>
          <w:rFonts w:ascii="Times New Roman" w:hAnsi="Times New Roman"/>
          <w:b/>
          <w:sz w:val="28"/>
          <w:szCs w:val="28"/>
          <w:lang w:val="uk-UA"/>
        </w:rPr>
        <w:t>ЕКОНОМІЧН</w:t>
      </w:r>
      <w:r w:rsidR="00D051C6">
        <w:rPr>
          <w:rFonts w:ascii="Times New Roman" w:hAnsi="Times New Roman"/>
          <w:b/>
          <w:sz w:val="28"/>
          <w:szCs w:val="28"/>
          <w:lang w:val="uk-UA"/>
        </w:rPr>
        <w:t>І</w:t>
      </w:r>
      <w:r>
        <w:rPr>
          <w:rFonts w:ascii="Times New Roman" w:hAnsi="Times New Roman"/>
          <w:b/>
          <w:sz w:val="28"/>
          <w:szCs w:val="28"/>
          <w:lang w:val="uk-UA"/>
        </w:rPr>
        <w:t xml:space="preserve"> </w:t>
      </w:r>
      <w:r w:rsidR="0033441F">
        <w:rPr>
          <w:rFonts w:ascii="Times New Roman" w:hAnsi="Times New Roman"/>
          <w:b/>
          <w:sz w:val="28"/>
          <w:szCs w:val="28"/>
          <w:lang w:val="uk-UA"/>
        </w:rPr>
        <w:t>ТРАНСФОРМАЦІ</w:t>
      </w:r>
      <w:r w:rsidR="00D051C6">
        <w:rPr>
          <w:rFonts w:ascii="Times New Roman" w:hAnsi="Times New Roman"/>
          <w:b/>
          <w:sz w:val="28"/>
          <w:szCs w:val="28"/>
          <w:lang w:val="uk-UA"/>
        </w:rPr>
        <w:t>Ї</w:t>
      </w:r>
      <w:r w:rsidR="0033441F">
        <w:rPr>
          <w:rFonts w:ascii="Times New Roman" w:hAnsi="Times New Roman"/>
          <w:b/>
          <w:sz w:val="28"/>
          <w:szCs w:val="28"/>
          <w:lang w:val="uk-UA"/>
        </w:rPr>
        <w:t xml:space="preserve"> </w:t>
      </w:r>
      <w:r w:rsidR="0033441F">
        <w:rPr>
          <w:rFonts w:ascii="Times New Roman" w:hAnsi="Times New Roman"/>
          <w:b/>
          <w:sz w:val="28"/>
          <w:szCs w:val="28"/>
        </w:rPr>
        <w:t xml:space="preserve">ГРЕЦІЇ </w:t>
      </w:r>
      <w:r w:rsidR="0033441F">
        <w:rPr>
          <w:rFonts w:ascii="Times New Roman" w:hAnsi="Times New Roman"/>
          <w:b/>
          <w:sz w:val="28"/>
          <w:szCs w:val="28"/>
          <w:lang w:val="uk-UA"/>
        </w:rPr>
        <w:t>В ПЕРІОД</w:t>
      </w:r>
      <w:r w:rsidR="0033441F">
        <w:rPr>
          <w:rFonts w:ascii="Times New Roman" w:hAnsi="Times New Roman"/>
          <w:b/>
          <w:sz w:val="28"/>
          <w:szCs w:val="28"/>
        </w:rPr>
        <w:t xml:space="preserve"> </w:t>
      </w:r>
      <w:r w:rsidR="0033441F">
        <w:rPr>
          <w:rFonts w:ascii="Times New Roman" w:hAnsi="Times New Roman"/>
          <w:b/>
          <w:sz w:val="28"/>
          <w:szCs w:val="28"/>
          <w:lang w:val="uk-UA"/>
        </w:rPr>
        <w:t xml:space="preserve">З </w:t>
      </w:r>
      <w:r w:rsidR="0033441F">
        <w:rPr>
          <w:rFonts w:ascii="Times New Roman" w:hAnsi="Times New Roman"/>
          <w:b/>
          <w:sz w:val="28"/>
          <w:szCs w:val="28"/>
        </w:rPr>
        <w:t>1967-19</w:t>
      </w:r>
      <w:r w:rsidR="0033441F">
        <w:rPr>
          <w:rFonts w:ascii="Times New Roman" w:hAnsi="Times New Roman"/>
          <w:b/>
          <w:sz w:val="28"/>
          <w:szCs w:val="28"/>
          <w:lang w:val="uk-UA"/>
        </w:rPr>
        <w:t>81</w:t>
      </w:r>
      <w:r w:rsidR="002C27E6">
        <w:rPr>
          <w:rFonts w:ascii="Times New Roman" w:hAnsi="Times New Roman"/>
          <w:b/>
          <w:sz w:val="28"/>
          <w:szCs w:val="28"/>
          <w:lang w:val="uk-UA"/>
        </w:rPr>
        <w:t> </w:t>
      </w:r>
      <w:r w:rsidR="0033441F">
        <w:rPr>
          <w:rFonts w:ascii="Times New Roman" w:hAnsi="Times New Roman"/>
          <w:b/>
          <w:sz w:val="28"/>
          <w:szCs w:val="28"/>
        </w:rPr>
        <w:t>РР</w:t>
      </w:r>
      <w:r w:rsidR="0033441F">
        <w:rPr>
          <w:rFonts w:ascii="Times New Roman" w:hAnsi="Times New Roman"/>
          <w:b/>
          <w:sz w:val="28"/>
          <w:szCs w:val="28"/>
          <w:lang w:val="uk-UA"/>
        </w:rPr>
        <w:t>.</w:t>
      </w:r>
    </w:p>
    <w:p w14:paraId="5F256EAC" w14:textId="4EC48772" w:rsidR="00D844BB" w:rsidRPr="00D844BB" w:rsidRDefault="00C260DB" w:rsidP="00234E8A">
      <w:pPr>
        <w:spacing w:after="0" w:line="360" w:lineRule="auto"/>
        <w:ind w:firstLine="709"/>
        <w:jc w:val="both"/>
        <w:rPr>
          <w:rFonts w:ascii="Times New Roman" w:hAnsi="Times New Roman"/>
          <w:b/>
          <w:bCs/>
          <w:color w:val="000000"/>
          <w:sz w:val="28"/>
          <w:szCs w:val="28"/>
          <w:shd w:val="clear" w:color="auto" w:fill="FFFFFF"/>
          <w:lang w:val="uk-UA"/>
        </w:rPr>
      </w:pPr>
      <w:r>
        <w:rPr>
          <w:rFonts w:ascii="Times New Roman" w:hAnsi="Times New Roman"/>
          <w:b/>
          <w:bCs/>
          <w:color w:val="000000"/>
          <w:sz w:val="28"/>
          <w:szCs w:val="28"/>
          <w:shd w:val="clear" w:color="auto" w:fill="FFFFFF"/>
          <w:lang w:val="uk-UA"/>
        </w:rPr>
        <w:t>4</w:t>
      </w:r>
      <w:r w:rsidR="00D844BB" w:rsidRPr="00D844BB">
        <w:rPr>
          <w:rFonts w:ascii="Times New Roman" w:hAnsi="Times New Roman"/>
          <w:b/>
          <w:bCs/>
          <w:color w:val="000000"/>
          <w:sz w:val="28"/>
          <w:szCs w:val="28"/>
          <w:shd w:val="clear" w:color="auto" w:fill="FFFFFF"/>
          <w:lang w:val="uk-UA"/>
        </w:rPr>
        <w:t>.</w:t>
      </w:r>
      <w:r>
        <w:rPr>
          <w:rFonts w:ascii="Times New Roman" w:hAnsi="Times New Roman"/>
          <w:b/>
          <w:bCs/>
          <w:color w:val="000000"/>
          <w:sz w:val="28"/>
          <w:szCs w:val="28"/>
          <w:shd w:val="clear" w:color="auto" w:fill="FFFFFF"/>
          <w:lang w:val="uk-UA"/>
        </w:rPr>
        <w:t>1</w:t>
      </w:r>
      <w:r w:rsidR="00D844BB" w:rsidRPr="00D844BB">
        <w:rPr>
          <w:rFonts w:ascii="Times New Roman" w:hAnsi="Times New Roman"/>
          <w:b/>
          <w:bCs/>
          <w:color w:val="000000"/>
          <w:sz w:val="28"/>
          <w:szCs w:val="28"/>
          <w:shd w:val="clear" w:color="auto" w:fill="FFFFFF"/>
          <w:lang w:val="uk-UA"/>
        </w:rPr>
        <w:t xml:space="preserve">. </w:t>
      </w:r>
      <w:r w:rsidR="00482AAB" w:rsidRPr="00482AAB">
        <w:rPr>
          <w:rFonts w:ascii="Times New Roman" w:hAnsi="Times New Roman"/>
          <w:b/>
          <w:bCs/>
          <w:color w:val="000000"/>
          <w:sz w:val="28"/>
          <w:szCs w:val="28"/>
          <w:shd w:val="clear" w:color="auto" w:fill="FFFFFF"/>
          <w:lang w:val="uk-UA"/>
        </w:rPr>
        <w:t>Трансформація аграрної та індустріальної сфери на шляху до ЄЕС</w:t>
      </w:r>
    </w:p>
    <w:p w14:paraId="30BC894C" w14:textId="3560D703" w:rsidR="004D05D4" w:rsidRDefault="004D05D4" w:rsidP="00234E8A">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Аграрна сфера </w:t>
      </w:r>
      <w:r>
        <w:rPr>
          <w:rFonts w:ascii="Times New Roman" w:hAnsi="Times New Roman"/>
          <w:sz w:val="28"/>
          <w:szCs w:val="28"/>
        </w:rPr>
        <w:t>для Греції стал</w:t>
      </w:r>
      <w:r>
        <w:rPr>
          <w:rFonts w:ascii="Times New Roman" w:hAnsi="Times New Roman"/>
          <w:sz w:val="28"/>
          <w:szCs w:val="28"/>
          <w:lang w:val="uk-UA"/>
        </w:rPr>
        <w:t>а</w:t>
      </w:r>
      <w:r>
        <w:rPr>
          <w:rFonts w:ascii="Times New Roman" w:hAnsi="Times New Roman"/>
          <w:sz w:val="28"/>
          <w:szCs w:val="28"/>
        </w:rPr>
        <w:t xml:space="preserve"> одним із ключем до входження у подальшому в Європейське економічне співтовариство.</w:t>
      </w:r>
      <w:r>
        <w:rPr>
          <w:rFonts w:ascii="Times New Roman" w:hAnsi="Times New Roman"/>
          <w:sz w:val="28"/>
          <w:szCs w:val="28"/>
          <w:lang w:val="uk-UA"/>
        </w:rPr>
        <w:t xml:space="preserve"> </w:t>
      </w:r>
      <w:r>
        <w:rPr>
          <w:rFonts w:ascii="Times New Roman" w:hAnsi="Times New Roman"/>
          <w:sz w:val="28"/>
          <w:szCs w:val="28"/>
        </w:rPr>
        <w:t xml:space="preserve">Початком кардинальної реорганізації зайнявся триумвірат полковників, в період з 1967-1974 рр. За економічний сектор тоді відповідав Н. Макарезос. Він мав своє бачення стосовно цього складного запитання, і прагнув підвищити роль сільського господарства в економіці Греції. </w:t>
      </w:r>
    </w:p>
    <w:p w14:paraId="4BEBF3E9" w14:textId="761D1B41" w:rsidR="004D05D4" w:rsidRDefault="004D05D4"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Слід наголосити, що найголовнішими культурами в країні були цитрусові, виноградні, оливкові та бавовняні. Вони приносили Греції основний експортний дохід від загального числа агропродукції. Але, цього було недостатньо, тому що рівень розвинутості аграрного сектору не міг конкурувати з великим європейським ринком. </w:t>
      </w:r>
      <w:r w:rsidR="0019769A">
        <w:rPr>
          <w:rFonts w:ascii="Times New Roman" w:hAnsi="Times New Roman"/>
          <w:sz w:val="28"/>
          <w:szCs w:val="28"/>
          <w:lang w:val="uk-UA"/>
        </w:rPr>
        <w:t>Згідно з статистикою, о</w:t>
      </w:r>
      <w:r>
        <w:rPr>
          <w:rFonts w:ascii="Times New Roman" w:hAnsi="Times New Roman"/>
          <w:sz w:val="28"/>
          <w:szCs w:val="28"/>
          <w:lang w:val="uk-UA"/>
        </w:rPr>
        <w:t>сновними конкурентами є не лише розвинуті країни такі як Португалія та Іспанія, а також Болгарія та Югославія</w:t>
      </w:r>
      <w:r w:rsidR="00E66064">
        <w:rPr>
          <w:rFonts w:ascii="Times New Roman" w:hAnsi="Times New Roman"/>
          <w:sz w:val="28"/>
          <w:szCs w:val="28"/>
          <w:lang w:val="en-US"/>
        </w:rPr>
        <w:t xml:space="preserve"> [</w:t>
      </w:r>
      <w:r w:rsidR="004D0CD0">
        <w:rPr>
          <w:rFonts w:ascii="Times New Roman" w:hAnsi="Times New Roman"/>
          <w:sz w:val="28"/>
          <w:szCs w:val="28"/>
          <w:lang w:val="en-US"/>
        </w:rPr>
        <w:fldChar w:fldCharType="begin"/>
      </w:r>
      <w:r w:rsidR="004D0CD0">
        <w:rPr>
          <w:rFonts w:ascii="Times New Roman" w:hAnsi="Times New Roman"/>
          <w:sz w:val="28"/>
          <w:szCs w:val="28"/>
          <w:lang w:val="en-US"/>
        </w:rPr>
        <w:instrText xml:space="preserve"> REF _Ref149130678 \r \h </w:instrText>
      </w:r>
      <w:r w:rsidR="004D0CD0">
        <w:rPr>
          <w:rFonts w:ascii="Times New Roman" w:hAnsi="Times New Roman"/>
          <w:sz w:val="28"/>
          <w:szCs w:val="28"/>
          <w:lang w:val="en-US"/>
        </w:rPr>
      </w:r>
      <w:r w:rsidR="004D0CD0">
        <w:rPr>
          <w:rFonts w:ascii="Times New Roman" w:hAnsi="Times New Roman"/>
          <w:sz w:val="28"/>
          <w:szCs w:val="28"/>
          <w:lang w:val="en-US"/>
        </w:rPr>
        <w:fldChar w:fldCharType="separate"/>
      </w:r>
      <w:r w:rsidR="00850E79">
        <w:rPr>
          <w:rFonts w:ascii="Times New Roman" w:hAnsi="Times New Roman"/>
          <w:sz w:val="28"/>
          <w:szCs w:val="28"/>
          <w:lang w:val="en-US"/>
        </w:rPr>
        <w:t>30</w:t>
      </w:r>
      <w:r w:rsidR="004D0CD0">
        <w:rPr>
          <w:rFonts w:ascii="Times New Roman" w:hAnsi="Times New Roman"/>
          <w:sz w:val="28"/>
          <w:szCs w:val="28"/>
          <w:lang w:val="en-US"/>
        </w:rPr>
        <w:fldChar w:fldCharType="end"/>
      </w:r>
      <w:r w:rsidR="004D0CD0">
        <w:rPr>
          <w:rFonts w:ascii="Times New Roman" w:hAnsi="Times New Roman"/>
          <w:sz w:val="28"/>
          <w:szCs w:val="28"/>
          <w:lang w:val="uk-UA"/>
        </w:rPr>
        <w:t>, с. 135-138</w:t>
      </w:r>
      <w:r w:rsidR="00E66064">
        <w:rPr>
          <w:rFonts w:ascii="Times New Roman" w:hAnsi="Times New Roman"/>
          <w:sz w:val="28"/>
          <w:szCs w:val="28"/>
          <w:lang w:val="en-US"/>
        </w:rPr>
        <w:t>]</w:t>
      </w:r>
      <w:r>
        <w:rPr>
          <w:rFonts w:ascii="Times New Roman" w:hAnsi="Times New Roman"/>
          <w:sz w:val="28"/>
          <w:szCs w:val="28"/>
          <w:lang w:val="uk-UA"/>
        </w:rPr>
        <w:t xml:space="preserve">. </w:t>
      </w:r>
    </w:p>
    <w:p w14:paraId="35F9208A" w14:textId="77777777" w:rsidR="004D05D4" w:rsidRDefault="004D05D4"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Однією з ключових проблем для зростання сільського господарства було пов</w:t>
      </w:r>
      <w:r>
        <w:rPr>
          <w:rFonts w:ascii="Times New Roman" w:hAnsi="Times New Roman"/>
          <w:sz w:val="28"/>
          <w:szCs w:val="28"/>
          <w:lang w:val="en-US"/>
        </w:rPr>
        <w:t>’</w:t>
      </w:r>
      <w:r>
        <w:rPr>
          <w:rFonts w:ascii="Times New Roman" w:hAnsi="Times New Roman"/>
          <w:sz w:val="28"/>
          <w:szCs w:val="28"/>
          <w:lang w:val="uk-UA"/>
        </w:rPr>
        <w:t xml:space="preserve">язано зі станом нинішньої торгівлі, Греція більше імпортувала, ніж експортувала товари. Країні не вистачало продуктів харчування, такі як пшениця, молоко та </w:t>
      </w:r>
      <w:r>
        <w:rPr>
          <w:rFonts w:ascii="Times New Roman" w:hAnsi="Times New Roman"/>
          <w:sz w:val="28"/>
          <w:szCs w:val="28"/>
          <w:lang w:val="ru-RU"/>
        </w:rPr>
        <w:t>м</w:t>
      </w:r>
      <w:r>
        <w:rPr>
          <w:rFonts w:ascii="Times New Roman" w:hAnsi="Times New Roman"/>
          <w:sz w:val="28"/>
          <w:szCs w:val="28"/>
          <w:lang w:val="en-US"/>
        </w:rPr>
        <w:t>’</w:t>
      </w:r>
      <w:r>
        <w:rPr>
          <w:rFonts w:ascii="Times New Roman" w:hAnsi="Times New Roman"/>
          <w:sz w:val="28"/>
          <w:szCs w:val="28"/>
          <w:lang w:val="uk-UA"/>
        </w:rPr>
        <w:t xml:space="preserve">ясо. Все це обумовлено тим, що: </w:t>
      </w:r>
    </w:p>
    <w:p w14:paraId="31622161" w14:textId="77777777" w:rsidR="004D05D4" w:rsidRDefault="004D05D4" w:rsidP="00DE0A9C">
      <w:pPr>
        <w:pStyle w:val="a3"/>
        <w:numPr>
          <w:ilvl w:val="0"/>
          <w:numId w:val="4"/>
        </w:numPr>
        <w:spacing w:after="0" w:line="360" w:lineRule="auto"/>
        <w:ind w:left="0" w:firstLine="709"/>
        <w:contextualSpacing w:val="0"/>
        <w:jc w:val="both"/>
        <w:rPr>
          <w:rFonts w:ascii="Times New Roman" w:hAnsi="Times New Roman"/>
          <w:sz w:val="28"/>
          <w:szCs w:val="28"/>
          <w:lang w:val="uk-UA"/>
        </w:rPr>
      </w:pPr>
      <w:r>
        <w:rPr>
          <w:rFonts w:ascii="Times New Roman" w:hAnsi="Times New Roman"/>
          <w:sz w:val="28"/>
          <w:szCs w:val="28"/>
          <w:lang w:val="uk-UA"/>
        </w:rPr>
        <w:t>Не</w:t>
      </w:r>
      <w:r w:rsidRPr="006B4C3D">
        <w:rPr>
          <w:rFonts w:ascii="Times New Roman" w:hAnsi="Times New Roman"/>
          <w:sz w:val="28"/>
          <w:szCs w:val="28"/>
          <w:lang w:val="uk-UA"/>
        </w:rPr>
        <w:t>багато придатних земель для вирощування аграрної продукції</w:t>
      </w:r>
      <w:r>
        <w:rPr>
          <w:rFonts w:ascii="Times New Roman" w:hAnsi="Times New Roman"/>
          <w:sz w:val="28"/>
          <w:szCs w:val="28"/>
          <w:lang w:val="uk-UA"/>
        </w:rPr>
        <w:t>.</w:t>
      </w:r>
      <w:r w:rsidRPr="006B4C3D">
        <w:rPr>
          <w:rFonts w:ascii="Times New Roman" w:hAnsi="Times New Roman"/>
          <w:sz w:val="28"/>
          <w:szCs w:val="28"/>
          <w:lang w:val="uk-UA"/>
        </w:rPr>
        <w:t xml:space="preserve"> </w:t>
      </w:r>
    </w:p>
    <w:p w14:paraId="1CA75883" w14:textId="77777777" w:rsidR="004D05D4" w:rsidRDefault="004D05D4" w:rsidP="00DE0A9C">
      <w:pPr>
        <w:pStyle w:val="a3"/>
        <w:numPr>
          <w:ilvl w:val="0"/>
          <w:numId w:val="4"/>
        </w:numPr>
        <w:spacing w:after="0" w:line="360" w:lineRule="auto"/>
        <w:ind w:left="0" w:firstLine="709"/>
        <w:contextualSpacing w:val="0"/>
        <w:jc w:val="both"/>
        <w:rPr>
          <w:rFonts w:ascii="Times New Roman" w:hAnsi="Times New Roman"/>
          <w:sz w:val="28"/>
          <w:szCs w:val="28"/>
          <w:lang w:val="uk-UA"/>
        </w:rPr>
      </w:pPr>
      <w:r>
        <w:rPr>
          <w:rFonts w:ascii="Times New Roman" w:hAnsi="Times New Roman"/>
          <w:sz w:val="28"/>
          <w:szCs w:val="28"/>
          <w:lang w:val="uk-UA"/>
        </w:rPr>
        <w:t>М</w:t>
      </w:r>
      <w:r w:rsidRPr="006B4C3D">
        <w:rPr>
          <w:rFonts w:ascii="Times New Roman" w:hAnsi="Times New Roman"/>
          <w:sz w:val="28"/>
          <w:szCs w:val="28"/>
          <w:lang w:val="uk-UA"/>
        </w:rPr>
        <w:t>інімальні інвестиції в сільськогосподарську сферу</w:t>
      </w:r>
      <w:r>
        <w:rPr>
          <w:rFonts w:ascii="Times New Roman" w:hAnsi="Times New Roman"/>
          <w:sz w:val="28"/>
          <w:szCs w:val="28"/>
          <w:lang w:val="uk-UA"/>
        </w:rPr>
        <w:t>.</w:t>
      </w:r>
      <w:r w:rsidRPr="006B4C3D">
        <w:rPr>
          <w:rFonts w:ascii="Times New Roman" w:hAnsi="Times New Roman"/>
          <w:sz w:val="28"/>
          <w:szCs w:val="28"/>
          <w:lang w:val="uk-UA"/>
        </w:rPr>
        <w:t xml:space="preserve"> </w:t>
      </w:r>
    </w:p>
    <w:p w14:paraId="5AFB5E00" w14:textId="6C197B1C" w:rsidR="004D05D4" w:rsidRPr="006B4C3D" w:rsidRDefault="004D05D4" w:rsidP="00DE0A9C">
      <w:pPr>
        <w:pStyle w:val="a3"/>
        <w:numPr>
          <w:ilvl w:val="0"/>
          <w:numId w:val="4"/>
        </w:numPr>
        <w:spacing w:after="0" w:line="360" w:lineRule="auto"/>
        <w:ind w:left="0" w:firstLine="709"/>
        <w:contextualSpacing w:val="0"/>
        <w:jc w:val="both"/>
        <w:rPr>
          <w:rFonts w:ascii="Times New Roman" w:hAnsi="Times New Roman"/>
          <w:sz w:val="28"/>
          <w:szCs w:val="28"/>
          <w:lang w:val="uk-UA"/>
        </w:rPr>
      </w:pPr>
      <w:r>
        <w:rPr>
          <w:rFonts w:ascii="Times New Roman" w:hAnsi="Times New Roman"/>
          <w:sz w:val="28"/>
          <w:szCs w:val="28"/>
          <w:lang w:val="uk-UA"/>
        </w:rPr>
        <w:t>С</w:t>
      </w:r>
      <w:r w:rsidRPr="006B4C3D">
        <w:rPr>
          <w:rFonts w:ascii="Times New Roman" w:hAnsi="Times New Roman"/>
          <w:sz w:val="28"/>
          <w:szCs w:val="28"/>
          <w:lang w:val="uk-UA"/>
        </w:rPr>
        <w:t>лаборозвинута кооперативна складова в порівнянні з країнами Західної Європи</w:t>
      </w:r>
      <w:r w:rsidR="00DA186D">
        <w:rPr>
          <w:rFonts w:ascii="Times New Roman" w:hAnsi="Times New Roman"/>
          <w:sz w:val="28"/>
          <w:szCs w:val="28"/>
          <w:lang w:val="en-US"/>
        </w:rPr>
        <w:t xml:space="preserve"> [</w:t>
      </w:r>
      <w:r w:rsidR="00DA186D">
        <w:rPr>
          <w:rFonts w:ascii="Times New Roman" w:hAnsi="Times New Roman"/>
          <w:sz w:val="28"/>
          <w:szCs w:val="28"/>
          <w:lang w:val="en-US"/>
        </w:rPr>
        <w:fldChar w:fldCharType="begin"/>
      </w:r>
      <w:r w:rsidR="00DA186D">
        <w:rPr>
          <w:rFonts w:ascii="Times New Roman" w:hAnsi="Times New Roman"/>
          <w:sz w:val="28"/>
          <w:szCs w:val="28"/>
          <w:lang w:val="en-US"/>
        </w:rPr>
        <w:instrText xml:space="preserve"> REF _Ref149129577 \r \h </w:instrText>
      </w:r>
      <w:r w:rsidR="00DA186D">
        <w:rPr>
          <w:rFonts w:ascii="Times New Roman" w:hAnsi="Times New Roman"/>
          <w:sz w:val="28"/>
          <w:szCs w:val="28"/>
          <w:lang w:val="en-US"/>
        </w:rPr>
      </w:r>
      <w:r w:rsidR="00DA186D">
        <w:rPr>
          <w:rFonts w:ascii="Times New Roman" w:hAnsi="Times New Roman"/>
          <w:sz w:val="28"/>
          <w:szCs w:val="28"/>
          <w:lang w:val="en-US"/>
        </w:rPr>
        <w:fldChar w:fldCharType="separate"/>
      </w:r>
      <w:r w:rsidR="00850E79">
        <w:rPr>
          <w:rFonts w:ascii="Times New Roman" w:hAnsi="Times New Roman"/>
          <w:sz w:val="28"/>
          <w:szCs w:val="28"/>
          <w:lang w:val="en-US"/>
        </w:rPr>
        <w:t>67</w:t>
      </w:r>
      <w:r w:rsidR="00DA186D">
        <w:rPr>
          <w:rFonts w:ascii="Times New Roman" w:hAnsi="Times New Roman"/>
          <w:sz w:val="28"/>
          <w:szCs w:val="28"/>
          <w:lang w:val="en-US"/>
        </w:rPr>
        <w:fldChar w:fldCharType="end"/>
      </w:r>
      <w:r w:rsidR="00DA186D">
        <w:rPr>
          <w:rFonts w:ascii="Times New Roman" w:hAnsi="Times New Roman"/>
          <w:sz w:val="28"/>
          <w:szCs w:val="28"/>
          <w:lang w:val="uk-UA"/>
        </w:rPr>
        <w:t>, с. 218</w:t>
      </w:r>
      <w:r w:rsidR="00DA186D">
        <w:rPr>
          <w:rFonts w:ascii="Times New Roman" w:hAnsi="Times New Roman"/>
          <w:sz w:val="28"/>
          <w:szCs w:val="28"/>
          <w:lang w:val="en-US"/>
        </w:rPr>
        <w:t>]</w:t>
      </w:r>
      <w:r w:rsidRPr="006B4C3D">
        <w:rPr>
          <w:rFonts w:ascii="Times New Roman" w:hAnsi="Times New Roman"/>
          <w:sz w:val="28"/>
          <w:szCs w:val="28"/>
          <w:lang w:val="uk-UA"/>
        </w:rPr>
        <w:t xml:space="preserve">. </w:t>
      </w:r>
    </w:p>
    <w:p w14:paraId="7851F99E" w14:textId="146CE48B" w:rsidR="004D05D4" w:rsidRDefault="004D05D4"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Потрібно зазначити, що в Греції станом на 1967 р. превалюючою більшістю були індивідуальні господарства, з максимальним розміром 10 гектар. Для того, щоб вирішити ці досить проблемні запитання, Г.</w:t>
      </w:r>
      <w:r w:rsidR="002C27E6">
        <w:rPr>
          <w:rFonts w:ascii="Times New Roman" w:hAnsi="Times New Roman"/>
          <w:sz w:val="28"/>
          <w:szCs w:val="28"/>
          <w:lang w:val="uk-UA"/>
        </w:rPr>
        <w:t> </w:t>
      </w:r>
      <w:r>
        <w:rPr>
          <w:rFonts w:ascii="Times New Roman" w:hAnsi="Times New Roman"/>
          <w:sz w:val="28"/>
          <w:szCs w:val="28"/>
          <w:lang w:val="uk-UA"/>
        </w:rPr>
        <w:t>Пападопулос та Н. Макарезос запропонували власну економічну модель нового розвитку сільськогосподарської сфери:</w:t>
      </w:r>
    </w:p>
    <w:p w14:paraId="7BE21782" w14:textId="77777777" w:rsidR="004D05D4" w:rsidRDefault="004D05D4" w:rsidP="00DE0A9C">
      <w:pPr>
        <w:pStyle w:val="a3"/>
        <w:numPr>
          <w:ilvl w:val="0"/>
          <w:numId w:val="5"/>
        </w:numPr>
        <w:spacing w:after="0" w:line="360" w:lineRule="auto"/>
        <w:ind w:left="0" w:firstLine="709"/>
        <w:contextualSpacing w:val="0"/>
        <w:jc w:val="both"/>
        <w:rPr>
          <w:rFonts w:ascii="Times New Roman" w:hAnsi="Times New Roman"/>
          <w:sz w:val="28"/>
          <w:szCs w:val="28"/>
          <w:lang w:val="uk-UA"/>
        </w:rPr>
      </w:pPr>
      <w:r>
        <w:rPr>
          <w:rFonts w:ascii="Times New Roman" w:hAnsi="Times New Roman"/>
          <w:sz w:val="28"/>
          <w:szCs w:val="28"/>
          <w:lang w:val="uk-UA"/>
        </w:rPr>
        <w:lastRenderedPageBreak/>
        <w:t>Застосування сучасної техніки, для обробітку великої площі землі.</w:t>
      </w:r>
    </w:p>
    <w:p w14:paraId="2BACD2D5" w14:textId="77777777" w:rsidR="004D05D4" w:rsidRDefault="004D05D4" w:rsidP="00DE0A9C">
      <w:pPr>
        <w:pStyle w:val="a3"/>
        <w:numPr>
          <w:ilvl w:val="0"/>
          <w:numId w:val="5"/>
        </w:numPr>
        <w:spacing w:after="0" w:line="360" w:lineRule="auto"/>
        <w:ind w:left="0" w:firstLine="709"/>
        <w:contextualSpacing w:val="0"/>
        <w:jc w:val="both"/>
        <w:rPr>
          <w:rFonts w:ascii="Times New Roman" w:hAnsi="Times New Roman"/>
          <w:sz w:val="28"/>
          <w:szCs w:val="28"/>
          <w:lang w:val="uk-UA"/>
        </w:rPr>
      </w:pPr>
      <w:r>
        <w:rPr>
          <w:rFonts w:ascii="Times New Roman" w:hAnsi="Times New Roman"/>
          <w:sz w:val="28"/>
          <w:szCs w:val="28"/>
          <w:lang w:val="uk-UA"/>
        </w:rPr>
        <w:t>Будівництво іригаційних споруд та проведення робіт, пов</w:t>
      </w:r>
      <w:r>
        <w:rPr>
          <w:rFonts w:ascii="Times New Roman" w:hAnsi="Times New Roman"/>
          <w:sz w:val="28"/>
          <w:szCs w:val="28"/>
          <w:lang w:val="en-US"/>
        </w:rPr>
        <w:t>’</w:t>
      </w:r>
      <w:r>
        <w:rPr>
          <w:rFonts w:ascii="Times New Roman" w:hAnsi="Times New Roman"/>
          <w:sz w:val="28"/>
          <w:szCs w:val="28"/>
          <w:lang w:val="uk-UA"/>
        </w:rPr>
        <w:t>язаними з ними.</w:t>
      </w:r>
    </w:p>
    <w:p w14:paraId="202111EB" w14:textId="2C9A49BE" w:rsidR="004D05D4" w:rsidRDefault="004D05D4" w:rsidP="00DE0A9C">
      <w:pPr>
        <w:pStyle w:val="a3"/>
        <w:numPr>
          <w:ilvl w:val="0"/>
          <w:numId w:val="5"/>
        </w:numPr>
        <w:spacing w:after="0" w:line="360" w:lineRule="auto"/>
        <w:ind w:left="0" w:firstLine="709"/>
        <w:contextualSpacing w:val="0"/>
        <w:jc w:val="both"/>
        <w:rPr>
          <w:rFonts w:ascii="Times New Roman" w:hAnsi="Times New Roman"/>
          <w:sz w:val="28"/>
          <w:szCs w:val="28"/>
          <w:lang w:val="uk-UA"/>
        </w:rPr>
      </w:pPr>
      <w:r>
        <w:rPr>
          <w:rFonts w:ascii="Times New Roman" w:hAnsi="Times New Roman"/>
          <w:sz w:val="28"/>
          <w:szCs w:val="28"/>
          <w:lang w:val="uk-UA"/>
        </w:rPr>
        <w:t>Задля підвищення виробництва агропродукції, використовувати більше добрив</w:t>
      </w:r>
      <w:r w:rsidR="00972CCC">
        <w:rPr>
          <w:rFonts w:ascii="Times New Roman" w:hAnsi="Times New Roman"/>
          <w:sz w:val="28"/>
          <w:szCs w:val="28"/>
          <w:lang w:val="en-US"/>
        </w:rPr>
        <w:t xml:space="preserve"> [</w:t>
      </w:r>
      <w:r w:rsidR="000C49E2">
        <w:rPr>
          <w:rFonts w:ascii="Times New Roman" w:hAnsi="Times New Roman"/>
          <w:sz w:val="28"/>
          <w:szCs w:val="28"/>
          <w:lang w:val="uk-UA"/>
        </w:rPr>
        <w:fldChar w:fldCharType="begin"/>
      </w:r>
      <w:r w:rsidR="000C49E2">
        <w:rPr>
          <w:rFonts w:ascii="Times New Roman" w:hAnsi="Times New Roman"/>
          <w:sz w:val="28"/>
          <w:szCs w:val="28"/>
          <w:lang w:val="uk-UA"/>
        </w:rPr>
        <w:instrText xml:space="preserve"> REF _Ref149129507 \r \h </w:instrText>
      </w:r>
      <w:r w:rsidR="000C49E2">
        <w:rPr>
          <w:rFonts w:ascii="Times New Roman" w:hAnsi="Times New Roman"/>
          <w:sz w:val="28"/>
          <w:szCs w:val="28"/>
          <w:lang w:val="uk-UA"/>
        </w:rPr>
      </w:r>
      <w:r w:rsidR="000C49E2">
        <w:rPr>
          <w:rFonts w:ascii="Times New Roman" w:hAnsi="Times New Roman"/>
          <w:sz w:val="28"/>
          <w:szCs w:val="28"/>
          <w:lang w:val="uk-UA"/>
        </w:rPr>
        <w:fldChar w:fldCharType="separate"/>
      </w:r>
      <w:r w:rsidR="00850E79">
        <w:rPr>
          <w:rFonts w:ascii="Times New Roman" w:hAnsi="Times New Roman"/>
          <w:sz w:val="28"/>
          <w:szCs w:val="28"/>
          <w:lang w:val="uk-UA"/>
        </w:rPr>
        <w:t>33</w:t>
      </w:r>
      <w:r w:rsidR="000C49E2">
        <w:rPr>
          <w:rFonts w:ascii="Times New Roman" w:hAnsi="Times New Roman"/>
          <w:sz w:val="28"/>
          <w:szCs w:val="28"/>
          <w:lang w:val="uk-UA"/>
        </w:rPr>
        <w:fldChar w:fldCharType="end"/>
      </w:r>
      <w:r w:rsidR="000C49E2">
        <w:rPr>
          <w:rFonts w:ascii="Times New Roman" w:hAnsi="Times New Roman"/>
          <w:sz w:val="28"/>
          <w:szCs w:val="28"/>
          <w:lang w:val="uk-UA"/>
        </w:rPr>
        <w:t>, с. 88;</w:t>
      </w:r>
      <w:r w:rsidR="000C49E2">
        <w:rPr>
          <w:rFonts w:ascii="Times New Roman" w:hAnsi="Times New Roman"/>
          <w:sz w:val="28"/>
          <w:szCs w:val="28"/>
          <w:lang w:val="en-US"/>
        </w:rPr>
        <w:t xml:space="preserve"> </w:t>
      </w:r>
      <w:r w:rsidR="00972CCC">
        <w:rPr>
          <w:rFonts w:ascii="Times New Roman" w:hAnsi="Times New Roman"/>
          <w:sz w:val="28"/>
          <w:szCs w:val="28"/>
          <w:lang w:val="en-US"/>
        </w:rPr>
        <w:fldChar w:fldCharType="begin"/>
      </w:r>
      <w:r w:rsidR="00972CCC">
        <w:rPr>
          <w:rFonts w:ascii="Times New Roman" w:hAnsi="Times New Roman"/>
          <w:sz w:val="28"/>
          <w:szCs w:val="28"/>
          <w:lang w:val="en-US"/>
        </w:rPr>
        <w:instrText xml:space="preserve"> REF _Ref149490413 \r \h </w:instrText>
      </w:r>
      <w:r w:rsidR="00972CCC">
        <w:rPr>
          <w:rFonts w:ascii="Times New Roman" w:hAnsi="Times New Roman"/>
          <w:sz w:val="28"/>
          <w:szCs w:val="28"/>
          <w:lang w:val="en-US"/>
        </w:rPr>
      </w:r>
      <w:r w:rsidR="00972CCC">
        <w:rPr>
          <w:rFonts w:ascii="Times New Roman" w:hAnsi="Times New Roman"/>
          <w:sz w:val="28"/>
          <w:szCs w:val="28"/>
          <w:lang w:val="en-US"/>
        </w:rPr>
        <w:fldChar w:fldCharType="separate"/>
      </w:r>
      <w:r w:rsidR="00850E79">
        <w:rPr>
          <w:rFonts w:ascii="Times New Roman" w:hAnsi="Times New Roman"/>
          <w:sz w:val="28"/>
          <w:szCs w:val="28"/>
          <w:lang w:val="en-US"/>
        </w:rPr>
        <w:t>57</w:t>
      </w:r>
      <w:r w:rsidR="00972CCC">
        <w:rPr>
          <w:rFonts w:ascii="Times New Roman" w:hAnsi="Times New Roman"/>
          <w:sz w:val="28"/>
          <w:szCs w:val="28"/>
          <w:lang w:val="en-US"/>
        </w:rPr>
        <w:fldChar w:fldCharType="end"/>
      </w:r>
      <w:r w:rsidR="00972CCC">
        <w:rPr>
          <w:rFonts w:ascii="Times New Roman" w:hAnsi="Times New Roman"/>
          <w:sz w:val="28"/>
          <w:szCs w:val="28"/>
          <w:lang w:val="en-US"/>
        </w:rPr>
        <w:t xml:space="preserve">, </w:t>
      </w:r>
      <w:r w:rsidR="00972CCC">
        <w:rPr>
          <w:rFonts w:ascii="Times New Roman" w:hAnsi="Times New Roman"/>
          <w:sz w:val="28"/>
          <w:szCs w:val="28"/>
          <w:lang w:val="uk-UA"/>
        </w:rPr>
        <w:t>с. 30</w:t>
      </w:r>
      <w:r w:rsidR="00972CCC">
        <w:rPr>
          <w:rFonts w:ascii="Times New Roman" w:hAnsi="Times New Roman"/>
          <w:sz w:val="28"/>
          <w:szCs w:val="28"/>
          <w:lang w:val="en-US"/>
        </w:rPr>
        <w:t>]</w:t>
      </w:r>
      <w:r>
        <w:rPr>
          <w:rFonts w:ascii="Times New Roman" w:hAnsi="Times New Roman"/>
          <w:sz w:val="28"/>
          <w:szCs w:val="28"/>
          <w:lang w:val="uk-UA"/>
        </w:rPr>
        <w:t>.</w:t>
      </w:r>
    </w:p>
    <w:p w14:paraId="2FB9245C" w14:textId="4A4DF244" w:rsidR="004D05D4" w:rsidRPr="00C42467" w:rsidRDefault="004D05D4"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Основний акцент, для реалізації цієї моделі, було зроблено на перегляді грецької системи землеволодіння. Для того, щоб зменшити кількість індивідуальних господарств, уряд полковників прийняв рішення створити великі фермерські підприємств</w:t>
      </w:r>
      <w:r w:rsidR="00B94B22">
        <w:rPr>
          <w:rFonts w:ascii="Times New Roman" w:hAnsi="Times New Roman"/>
          <w:sz w:val="28"/>
          <w:szCs w:val="28"/>
          <w:lang w:val="uk-UA"/>
        </w:rPr>
        <w:t>а</w:t>
      </w:r>
      <w:r>
        <w:rPr>
          <w:rFonts w:ascii="Times New Roman" w:hAnsi="Times New Roman"/>
          <w:sz w:val="28"/>
          <w:szCs w:val="28"/>
          <w:lang w:val="uk-UA"/>
        </w:rPr>
        <w:t>, потрібно було збільшити сільськогосподарські поля. Заради прискорення розвитку, влада проводила помірну грошово-кредитну та податкову політику</w:t>
      </w:r>
      <w:r w:rsidR="000C03D8">
        <w:rPr>
          <w:rFonts w:ascii="Times New Roman" w:hAnsi="Times New Roman"/>
          <w:sz w:val="28"/>
          <w:szCs w:val="28"/>
          <w:lang w:val="en-US"/>
        </w:rPr>
        <w:t xml:space="preserve"> [</w:t>
      </w:r>
      <w:r w:rsidR="005A0BA4">
        <w:rPr>
          <w:rFonts w:ascii="Times New Roman" w:hAnsi="Times New Roman"/>
          <w:sz w:val="28"/>
          <w:szCs w:val="28"/>
          <w:lang w:val="en-US"/>
        </w:rPr>
        <w:fldChar w:fldCharType="begin"/>
      </w:r>
      <w:r w:rsidR="005A0BA4">
        <w:rPr>
          <w:rFonts w:ascii="Times New Roman" w:hAnsi="Times New Roman"/>
          <w:sz w:val="28"/>
          <w:szCs w:val="28"/>
          <w:lang w:val="en-US"/>
        </w:rPr>
        <w:instrText xml:space="preserve"> REF _Ref149130799 \r \h </w:instrText>
      </w:r>
      <w:r w:rsidR="005A0BA4">
        <w:rPr>
          <w:rFonts w:ascii="Times New Roman" w:hAnsi="Times New Roman"/>
          <w:sz w:val="28"/>
          <w:szCs w:val="28"/>
          <w:lang w:val="en-US"/>
        </w:rPr>
      </w:r>
      <w:r w:rsidR="005A0BA4">
        <w:rPr>
          <w:rFonts w:ascii="Times New Roman" w:hAnsi="Times New Roman"/>
          <w:sz w:val="28"/>
          <w:szCs w:val="28"/>
          <w:lang w:val="en-US"/>
        </w:rPr>
        <w:fldChar w:fldCharType="separate"/>
      </w:r>
      <w:r w:rsidR="00850E79">
        <w:rPr>
          <w:rFonts w:ascii="Times New Roman" w:hAnsi="Times New Roman"/>
          <w:sz w:val="28"/>
          <w:szCs w:val="28"/>
          <w:lang w:val="en-US"/>
        </w:rPr>
        <w:t>19</w:t>
      </w:r>
      <w:r w:rsidR="005A0BA4">
        <w:rPr>
          <w:rFonts w:ascii="Times New Roman" w:hAnsi="Times New Roman"/>
          <w:sz w:val="28"/>
          <w:szCs w:val="28"/>
          <w:lang w:val="en-US"/>
        </w:rPr>
        <w:fldChar w:fldCharType="end"/>
      </w:r>
      <w:r w:rsidR="005A0BA4">
        <w:rPr>
          <w:rFonts w:ascii="Times New Roman" w:hAnsi="Times New Roman"/>
          <w:sz w:val="28"/>
          <w:szCs w:val="28"/>
          <w:lang w:val="uk-UA"/>
        </w:rPr>
        <w:t>, с. 29-3</w:t>
      </w:r>
      <w:r w:rsidR="00B94B22">
        <w:rPr>
          <w:rFonts w:ascii="Times New Roman" w:hAnsi="Times New Roman"/>
          <w:sz w:val="28"/>
          <w:szCs w:val="28"/>
          <w:lang w:val="en-US"/>
        </w:rPr>
        <w:t>5</w:t>
      </w:r>
      <w:r w:rsidR="005A0BA4">
        <w:rPr>
          <w:rFonts w:ascii="Times New Roman" w:hAnsi="Times New Roman"/>
          <w:sz w:val="28"/>
          <w:szCs w:val="28"/>
          <w:lang w:val="en-US"/>
        </w:rPr>
        <w:t xml:space="preserve">; </w:t>
      </w:r>
      <w:r w:rsidR="000C03D8">
        <w:rPr>
          <w:rFonts w:ascii="Times New Roman" w:hAnsi="Times New Roman"/>
          <w:sz w:val="28"/>
          <w:szCs w:val="28"/>
          <w:lang w:val="en-US"/>
        </w:rPr>
        <w:fldChar w:fldCharType="begin"/>
      </w:r>
      <w:r w:rsidR="000C03D8">
        <w:rPr>
          <w:rFonts w:ascii="Times New Roman" w:hAnsi="Times New Roman"/>
          <w:sz w:val="28"/>
          <w:szCs w:val="28"/>
          <w:lang w:val="en-US"/>
        </w:rPr>
        <w:instrText xml:space="preserve"> REF _Ref149129577 \r \h </w:instrText>
      </w:r>
      <w:r w:rsidR="000C03D8">
        <w:rPr>
          <w:rFonts w:ascii="Times New Roman" w:hAnsi="Times New Roman"/>
          <w:sz w:val="28"/>
          <w:szCs w:val="28"/>
          <w:lang w:val="en-US"/>
        </w:rPr>
      </w:r>
      <w:r w:rsidR="000C03D8">
        <w:rPr>
          <w:rFonts w:ascii="Times New Roman" w:hAnsi="Times New Roman"/>
          <w:sz w:val="28"/>
          <w:szCs w:val="28"/>
          <w:lang w:val="en-US"/>
        </w:rPr>
        <w:fldChar w:fldCharType="separate"/>
      </w:r>
      <w:r w:rsidR="00850E79">
        <w:rPr>
          <w:rFonts w:ascii="Times New Roman" w:hAnsi="Times New Roman"/>
          <w:sz w:val="28"/>
          <w:szCs w:val="28"/>
          <w:lang w:val="en-US"/>
        </w:rPr>
        <w:t>67</w:t>
      </w:r>
      <w:r w:rsidR="000C03D8">
        <w:rPr>
          <w:rFonts w:ascii="Times New Roman" w:hAnsi="Times New Roman"/>
          <w:sz w:val="28"/>
          <w:szCs w:val="28"/>
          <w:lang w:val="en-US"/>
        </w:rPr>
        <w:fldChar w:fldCharType="end"/>
      </w:r>
      <w:r w:rsidR="000C03D8">
        <w:rPr>
          <w:rFonts w:ascii="Times New Roman" w:hAnsi="Times New Roman"/>
          <w:sz w:val="28"/>
          <w:szCs w:val="28"/>
          <w:lang w:val="en-US"/>
        </w:rPr>
        <w:t xml:space="preserve">, </w:t>
      </w:r>
      <w:r w:rsidR="000C03D8">
        <w:rPr>
          <w:rFonts w:ascii="Times New Roman" w:hAnsi="Times New Roman"/>
          <w:sz w:val="28"/>
          <w:szCs w:val="28"/>
          <w:lang w:val="uk-UA"/>
        </w:rPr>
        <w:t>с. 237</w:t>
      </w:r>
      <w:r w:rsidR="000C03D8">
        <w:rPr>
          <w:rFonts w:ascii="Times New Roman" w:hAnsi="Times New Roman"/>
          <w:sz w:val="28"/>
          <w:szCs w:val="28"/>
          <w:lang w:val="en-US"/>
        </w:rPr>
        <w:t>]</w:t>
      </w:r>
      <w:r>
        <w:rPr>
          <w:rFonts w:ascii="Times New Roman" w:hAnsi="Times New Roman"/>
          <w:sz w:val="28"/>
          <w:szCs w:val="28"/>
          <w:lang w:val="uk-UA"/>
        </w:rPr>
        <w:t xml:space="preserve">. </w:t>
      </w:r>
      <w:r w:rsidR="00C42467">
        <w:rPr>
          <w:rFonts w:ascii="Times New Roman" w:hAnsi="Times New Roman"/>
          <w:sz w:val="28"/>
          <w:szCs w:val="28"/>
          <w:lang w:val="uk-UA"/>
        </w:rPr>
        <w:t>Діаграма (</w:t>
      </w:r>
      <w:r w:rsidR="00F40150">
        <w:rPr>
          <w:rFonts w:ascii="Times New Roman" w:hAnsi="Times New Roman"/>
          <w:sz w:val="28"/>
          <w:szCs w:val="28"/>
          <w:lang w:val="uk-UA"/>
        </w:rPr>
        <w:t xml:space="preserve">див. </w:t>
      </w:r>
      <w:r w:rsidR="00C42467">
        <w:rPr>
          <w:rFonts w:ascii="Times New Roman" w:hAnsi="Times New Roman"/>
          <w:sz w:val="28"/>
          <w:szCs w:val="28"/>
          <w:lang w:val="uk-UA"/>
        </w:rPr>
        <w:t xml:space="preserve">Додаток </w:t>
      </w:r>
      <w:r w:rsidR="00BF1B46">
        <w:rPr>
          <w:rFonts w:ascii="Times New Roman" w:hAnsi="Times New Roman"/>
          <w:sz w:val="28"/>
          <w:szCs w:val="28"/>
          <w:lang w:val="uk-UA"/>
        </w:rPr>
        <w:t>Д</w:t>
      </w:r>
      <w:r w:rsidR="00C42467">
        <w:rPr>
          <w:rFonts w:ascii="Times New Roman" w:hAnsi="Times New Roman"/>
          <w:sz w:val="28"/>
          <w:szCs w:val="28"/>
          <w:lang w:val="uk-UA"/>
        </w:rPr>
        <w:t>) містить інформацію про розподіл площі Греції на основні категорії використання</w:t>
      </w:r>
      <w:r w:rsidR="006B3DBF">
        <w:rPr>
          <w:rFonts w:ascii="Times New Roman" w:hAnsi="Times New Roman"/>
          <w:sz w:val="28"/>
          <w:szCs w:val="28"/>
          <w:lang w:val="uk-UA"/>
        </w:rPr>
        <w:t xml:space="preserve"> за березень 1971 р</w:t>
      </w:r>
      <w:r w:rsidR="00C42467">
        <w:rPr>
          <w:rFonts w:ascii="Times New Roman" w:hAnsi="Times New Roman"/>
          <w:sz w:val="28"/>
          <w:szCs w:val="28"/>
          <w:lang w:val="uk-UA"/>
        </w:rPr>
        <w:t>. В ній позначено в процентах: скільки займають землі, що оброблюються</w:t>
      </w:r>
      <w:r w:rsidR="00C42467">
        <w:rPr>
          <w:rFonts w:ascii="Times New Roman" w:hAnsi="Times New Roman"/>
          <w:sz w:val="28"/>
          <w:szCs w:val="28"/>
          <w:lang w:val="en-US"/>
        </w:rPr>
        <w:t>;</w:t>
      </w:r>
      <w:r w:rsidR="00C42467">
        <w:rPr>
          <w:rFonts w:ascii="Times New Roman" w:hAnsi="Times New Roman"/>
          <w:sz w:val="28"/>
          <w:szCs w:val="28"/>
          <w:lang w:val="uk-UA"/>
        </w:rPr>
        <w:t xml:space="preserve"> пасовища</w:t>
      </w:r>
      <w:r w:rsidR="00C42467">
        <w:rPr>
          <w:rFonts w:ascii="Times New Roman" w:hAnsi="Times New Roman"/>
          <w:sz w:val="28"/>
          <w:szCs w:val="28"/>
          <w:lang w:val="en-US"/>
        </w:rPr>
        <w:t xml:space="preserve">; </w:t>
      </w:r>
      <w:r w:rsidR="00C42467">
        <w:rPr>
          <w:rFonts w:ascii="Times New Roman" w:hAnsi="Times New Roman"/>
          <w:sz w:val="28"/>
          <w:szCs w:val="28"/>
          <w:lang w:val="uk-UA"/>
        </w:rPr>
        <w:t>ліси</w:t>
      </w:r>
      <w:r w:rsidR="00C42467">
        <w:rPr>
          <w:rFonts w:ascii="Times New Roman" w:hAnsi="Times New Roman"/>
          <w:sz w:val="28"/>
          <w:szCs w:val="28"/>
          <w:lang w:val="en-US"/>
        </w:rPr>
        <w:t xml:space="preserve">; </w:t>
      </w:r>
      <w:r w:rsidR="00C42467">
        <w:rPr>
          <w:rFonts w:ascii="Times New Roman" w:hAnsi="Times New Roman"/>
          <w:sz w:val="28"/>
          <w:szCs w:val="28"/>
          <w:lang w:val="uk-UA"/>
        </w:rPr>
        <w:t>територі</w:t>
      </w:r>
      <w:r w:rsidR="006B3DBF">
        <w:rPr>
          <w:rFonts w:ascii="Times New Roman" w:hAnsi="Times New Roman"/>
          <w:sz w:val="28"/>
          <w:szCs w:val="28"/>
          <w:lang w:val="uk-UA"/>
        </w:rPr>
        <w:t>й</w:t>
      </w:r>
      <w:r w:rsidR="00C42467">
        <w:rPr>
          <w:rFonts w:ascii="Times New Roman" w:hAnsi="Times New Roman"/>
          <w:sz w:val="28"/>
          <w:szCs w:val="28"/>
          <w:lang w:val="uk-UA"/>
        </w:rPr>
        <w:t xml:space="preserve"> вкриті водою</w:t>
      </w:r>
      <w:r w:rsidR="00C42467">
        <w:rPr>
          <w:rFonts w:ascii="Times New Roman" w:hAnsi="Times New Roman"/>
          <w:sz w:val="28"/>
          <w:szCs w:val="28"/>
          <w:lang w:val="en-US"/>
        </w:rPr>
        <w:t>;</w:t>
      </w:r>
      <w:r w:rsidR="00C42467">
        <w:rPr>
          <w:rFonts w:ascii="Times New Roman" w:hAnsi="Times New Roman"/>
          <w:sz w:val="28"/>
          <w:szCs w:val="28"/>
          <w:lang w:val="uk-UA"/>
        </w:rPr>
        <w:t xml:space="preserve"> райони населених пунктів</w:t>
      </w:r>
      <w:r w:rsidR="00C42467">
        <w:rPr>
          <w:rFonts w:ascii="Times New Roman" w:hAnsi="Times New Roman"/>
          <w:sz w:val="28"/>
          <w:szCs w:val="28"/>
          <w:lang w:val="en-US"/>
        </w:rPr>
        <w:t>;</w:t>
      </w:r>
      <w:r w:rsidR="00C42467">
        <w:rPr>
          <w:rFonts w:ascii="Times New Roman" w:hAnsi="Times New Roman"/>
          <w:sz w:val="28"/>
          <w:szCs w:val="28"/>
          <w:lang w:val="uk-UA"/>
        </w:rPr>
        <w:t xml:space="preserve"> різні інші сфери.</w:t>
      </w:r>
    </w:p>
    <w:p w14:paraId="6C998EFE" w14:textId="1F44A732" w:rsidR="004D05D4" w:rsidRDefault="004D05D4" w:rsidP="00813C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період з 1967-1972 рр. було об</w:t>
      </w:r>
      <w:r>
        <w:rPr>
          <w:rFonts w:ascii="Times New Roman" w:hAnsi="Times New Roman"/>
          <w:sz w:val="28"/>
          <w:szCs w:val="28"/>
          <w:lang w:val="en-US"/>
        </w:rPr>
        <w:t>’</w:t>
      </w:r>
      <w:r>
        <w:rPr>
          <w:rFonts w:ascii="Times New Roman" w:hAnsi="Times New Roman"/>
          <w:sz w:val="28"/>
          <w:szCs w:val="28"/>
          <w:lang w:val="uk-UA"/>
        </w:rPr>
        <w:t>єднано невеликі ділянки землі. Це дозволило більш комфортно її обробляти та зекономити час. В подальшому більше інвестування було застосовано до розвинутих великих підприємств, з сучасною технікою та добривами. В період з 1967-1969 рр. загальний розмір інвестицій склав 150 млн. дол. США. Кредити для розвитку цих підприємств надавалися в переважаючій кількості Сільськогосподарським банком Греції</w:t>
      </w:r>
      <w:r w:rsidR="00813CFA">
        <w:rPr>
          <w:rFonts w:ascii="Times New Roman" w:hAnsi="Times New Roman"/>
          <w:sz w:val="28"/>
          <w:szCs w:val="28"/>
          <w:lang w:val="uk-UA"/>
        </w:rPr>
        <w:t>.</w:t>
      </w:r>
      <w:r w:rsidR="00E66064">
        <w:rPr>
          <w:rFonts w:ascii="Times New Roman" w:hAnsi="Times New Roman"/>
          <w:sz w:val="28"/>
          <w:szCs w:val="28"/>
          <w:lang w:val="en-US"/>
        </w:rPr>
        <w:t xml:space="preserve"> </w:t>
      </w:r>
      <w:r>
        <w:rPr>
          <w:rFonts w:ascii="Times New Roman" w:hAnsi="Times New Roman"/>
          <w:sz w:val="28"/>
          <w:szCs w:val="28"/>
          <w:lang w:val="uk-UA"/>
        </w:rPr>
        <w:t>Потрібно підкреслити, також важливою дією уряду полковників стало регулювання цін на агропродукцію. Вони хотіли зробити в першу чергу вигідним це для власників великих угіддь, влада затвердила нові мінімальні заготівельні ціни, за якими буде скуповувати продукцію</w:t>
      </w:r>
      <w:r w:rsidR="00813CFA">
        <w:rPr>
          <w:rFonts w:ascii="Times New Roman" w:hAnsi="Times New Roman"/>
          <w:sz w:val="28"/>
          <w:szCs w:val="28"/>
          <w:lang w:val="uk-UA"/>
        </w:rPr>
        <w:t xml:space="preserve"> </w:t>
      </w:r>
      <w:r w:rsidR="00813CFA">
        <w:rPr>
          <w:rFonts w:ascii="Times New Roman" w:hAnsi="Times New Roman"/>
          <w:sz w:val="28"/>
          <w:szCs w:val="28"/>
          <w:lang w:val="en-US"/>
        </w:rPr>
        <w:t>[</w:t>
      </w:r>
      <w:r w:rsidR="00813CFA">
        <w:rPr>
          <w:rFonts w:ascii="Times New Roman" w:hAnsi="Times New Roman"/>
          <w:sz w:val="28"/>
          <w:szCs w:val="28"/>
          <w:lang w:val="en-US"/>
        </w:rPr>
        <w:fldChar w:fldCharType="begin"/>
      </w:r>
      <w:r w:rsidR="00813CFA">
        <w:rPr>
          <w:rFonts w:ascii="Times New Roman" w:hAnsi="Times New Roman"/>
          <w:sz w:val="28"/>
          <w:szCs w:val="28"/>
          <w:lang w:val="en-US"/>
        </w:rPr>
        <w:instrText xml:space="preserve"> REF _Ref149129092 \r \h </w:instrText>
      </w:r>
      <w:r w:rsidR="00813CFA">
        <w:rPr>
          <w:rFonts w:ascii="Times New Roman" w:hAnsi="Times New Roman"/>
          <w:sz w:val="28"/>
          <w:szCs w:val="28"/>
          <w:lang w:val="en-US"/>
        </w:rPr>
      </w:r>
      <w:r w:rsidR="00813CFA">
        <w:rPr>
          <w:rFonts w:ascii="Times New Roman" w:hAnsi="Times New Roman"/>
          <w:sz w:val="28"/>
          <w:szCs w:val="28"/>
          <w:lang w:val="en-US"/>
        </w:rPr>
        <w:fldChar w:fldCharType="separate"/>
      </w:r>
      <w:r w:rsidR="00850E79">
        <w:rPr>
          <w:rFonts w:ascii="Times New Roman" w:hAnsi="Times New Roman"/>
          <w:sz w:val="28"/>
          <w:szCs w:val="28"/>
          <w:lang w:val="en-US"/>
        </w:rPr>
        <w:t>76</w:t>
      </w:r>
      <w:r w:rsidR="00813CFA">
        <w:rPr>
          <w:rFonts w:ascii="Times New Roman" w:hAnsi="Times New Roman"/>
          <w:sz w:val="28"/>
          <w:szCs w:val="28"/>
          <w:lang w:val="en-US"/>
        </w:rPr>
        <w:fldChar w:fldCharType="end"/>
      </w:r>
      <w:r w:rsidR="00813CFA">
        <w:rPr>
          <w:rFonts w:ascii="Times New Roman" w:hAnsi="Times New Roman"/>
          <w:sz w:val="28"/>
          <w:szCs w:val="28"/>
          <w:lang w:val="en-US"/>
        </w:rPr>
        <w:t xml:space="preserve">, </w:t>
      </w:r>
      <w:r w:rsidR="00813CFA">
        <w:rPr>
          <w:rFonts w:ascii="Times New Roman" w:hAnsi="Times New Roman"/>
          <w:sz w:val="28"/>
          <w:szCs w:val="28"/>
          <w:lang w:val="uk-UA"/>
        </w:rPr>
        <w:t>с. 137</w:t>
      </w:r>
      <w:r w:rsidR="00813CFA">
        <w:rPr>
          <w:rFonts w:ascii="Times New Roman" w:hAnsi="Times New Roman"/>
          <w:sz w:val="28"/>
          <w:szCs w:val="28"/>
          <w:lang w:val="en-US"/>
        </w:rPr>
        <w:t>]</w:t>
      </w:r>
      <w:r>
        <w:rPr>
          <w:rFonts w:ascii="Times New Roman" w:hAnsi="Times New Roman"/>
          <w:sz w:val="28"/>
          <w:szCs w:val="28"/>
          <w:lang w:val="uk-UA"/>
        </w:rPr>
        <w:t xml:space="preserve">. </w:t>
      </w:r>
    </w:p>
    <w:p w14:paraId="2195948F" w14:textId="6DABF6E5" w:rsidR="004D05D4" w:rsidRPr="00C01E6C" w:rsidRDefault="004D05D4" w:rsidP="00C01E6C">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Одним з найважливіших кроків диктатури полковників було розширення асортименту товару на експорт. Спочатку був великий акцент лише на експорт таких культур як оливкові та цитрусові. Щоб виправити цю помилку, влада </w:t>
      </w:r>
      <w:r>
        <w:rPr>
          <w:rFonts w:ascii="Times New Roman" w:hAnsi="Times New Roman"/>
          <w:sz w:val="28"/>
          <w:szCs w:val="28"/>
        </w:rPr>
        <w:t>виділи</w:t>
      </w:r>
      <w:r>
        <w:rPr>
          <w:rFonts w:ascii="Times New Roman" w:hAnsi="Times New Roman"/>
          <w:sz w:val="28"/>
          <w:szCs w:val="28"/>
          <w:lang w:val="uk-UA"/>
        </w:rPr>
        <w:t>ла нові</w:t>
      </w:r>
      <w:r>
        <w:rPr>
          <w:rFonts w:ascii="Times New Roman" w:hAnsi="Times New Roman"/>
          <w:sz w:val="28"/>
          <w:szCs w:val="28"/>
        </w:rPr>
        <w:t xml:space="preserve"> основні сільськогосподарські культури, які могли б корисно слугувати на </w:t>
      </w:r>
      <w:r>
        <w:rPr>
          <w:rFonts w:ascii="Times New Roman" w:hAnsi="Times New Roman"/>
          <w:sz w:val="28"/>
          <w:szCs w:val="28"/>
          <w:lang w:val="uk-UA"/>
        </w:rPr>
        <w:t xml:space="preserve">добробут </w:t>
      </w:r>
      <w:r>
        <w:rPr>
          <w:rFonts w:ascii="Times New Roman" w:hAnsi="Times New Roman"/>
          <w:sz w:val="28"/>
          <w:szCs w:val="28"/>
        </w:rPr>
        <w:t xml:space="preserve">Греції. Серед них були: </w:t>
      </w:r>
      <w:r w:rsidRPr="009B3775">
        <w:rPr>
          <w:rFonts w:ascii="Times New Roman" w:hAnsi="Times New Roman"/>
          <w:sz w:val="28"/>
          <w:szCs w:val="28"/>
        </w:rPr>
        <w:t>зернов</w:t>
      </w:r>
      <w:r>
        <w:rPr>
          <w:rFonts w:ascii="Times New Roman" w:hAnsi="Times New Roman"/>
          <w:sz w:val="28"/>
          <w:szCs w:val="28"/>
        </w:rPr>
        <w:t>і</w:t>
      </w:r>
      <w:r w:rsidRPr="009B3775">
        <w:rPr>
          <w:rFonts w:ascii="Times New Roman" w:hAnsi="Times New Roman"/>
          <w:sz w:val="28"/>
          <w:szCs w:val="28"/>
        </w:rPr>
        <w:t xml:space="preserve">, </w:t>
      </w:r>
      <w:r w:rsidRPr="009B3775">
        <w:rPr>
          <w:rFonts w:ascii="Times New Roman" w:hAnsi="Times New Roman"/>
          <w:sz w:val="28"/>
          <w:szCs w:val="28"/>
        </w:rPr>
        <w:lastRenderedPageBreak/>
        <w:t>цукров</w:t>
      </w:r>
      <w:r>
        <w:rPr>
          <w:rFonts w:ascii="Times New Roman" w:hAnsi="Times New Roman"/>
          <w:sz w:val="28"/>
          <w:szCs w:val="28"/>
        </w:rPr>
        <w:t>і</w:t>
      </w:r>
      <w:r w:rsidRPr="009B3775">
        <w:rPr>
          <w:rFonts w:ascii="Times New Roman" w:hAnsi="Times New Roman"/>
          <w:sz w:val="28"/>
          <w:szCs w:val="28"/>
        </w:rPr>
        <w:t xml:space="preserve"> буряк</w:t>
      </w:r>
      <w:r>
        <w:rPr>
          <w:rFonts w:ascii="Times New Roman" w:hAnsi="Times New Roman"/>
          <w:sz w:val="28"/>
          <w:szCs w:val="28"/>
        </w:rPr>
        <w:t>и</w:t>
      </w:r>
      <w:r w:rsidRPr="009B3775">
        <w:rPr>
          <w:rFonts w:ascii="Times New Roman" w:hAnsi="Times New Roman"/>
          <w:sz w:val="28"/>
          <w:szCs w:val="28"/>
        </w:rPr>
        <w:t>, томат</w:t>
      </w:r>
      <w:r>
        <w:rPr>
          <w:rFonts w:ascii="Times New Roman" w:hAnsi="Times New Roman"/>
          <w:sz w:val="28"/>
          <w:szCs w:val="28"/>
        </w:rPr>
        <w:t>и та бавовняні</w:t>
      </w:r>
      <w:r w:rsidR="00C01E6C">
        <w:rPr>
          <w:rFonts w:ascii="Times New Roman" w:hAnsi="Times New Roman"/>
          <w:sz w:val="28"/>
          <w:szCs w:val="28"/>
          <w:lang w:val="uk-UA"/>
        </w:rPr>
        <w:t xml:space="preserve">. </w:t>
      </w:r>
      <w:r>
        <w:rPr>
          <w:rFonts w:ascii="Times New Roman" w:hAnsi="Times New Roman"/>
          <w:sz w:val="28"/>
          <w:szCs w:val="28"/>
          <w:lang w:val="uk-UA"/>
        </w:rPr>
        <w:t>В період з 1967-1974 рр. диктатурі полковників вдалося скоротити імпорт продуктів харчування, але на незначні показники. Якщо початкова статистика була 15%, то станом на 1974 р. він зменшився до 13%. Проте, стабілізувався внутрішній ринок продовольства, завдяки збільшенню виробництва овочів та продуктів тваринного походження, це стосувалося здебільшого картоплі та молока</w:t>
      </w:r>
      <w:r w:rsidR="00972CCC">
        <w:rPr>
          <w:rFonts w:ascii="Times New Roman" w:hAnsi="Times New Roman"/>
          <w:sz w:val="28"/>
          <w:szCs w:val="28"/>
          <w:lang w:val="uk-UA"/>
        </w:rPr>
        <w:t xml:space="preserve"> </w:t>
      </w:r>
      <w:r w:rsidR="00972CCC">
        <w:rPr>
          <w:rFonts w:ascii="Times New Roman" w:hAnsi="Times New Roman"/>
          <w:sz w:val="28"/>
          <w:szCs w:val="28"/>
          <w:lang w:val="en-US"/>
        </w:rPr>
        <w:t>[</w:t>
      </w:r>
      <w:r w:rsidR="00972CCC">
        <w:rPr>
          <w:rFonts w:ascii="Times New Roman" w:hAnsi="Times New Roman"/>
          <w:sz w:val="28"/>
          <w:szCs w:val="28"/>
          <w:lang w:val="en-US"/>
        </w:rPr>
        <w:fldChar w:fldCharType="begin"/>
      </w:r>
      <w:r w:rsidR="00972CCC">
        <w:rPr>
          <w:rFonts w:ascii="Times New Roman" w:hAnsi="Times New Roman"/>
          <w:sz w:val="28"/>
          <w:szCs w:val="28"/>
          <w:lang w:val="en-US"/>
        </w:rPr>
        <w:instrText xml:space="preserve"> REF _Ref149130151 \r \h </w:instrText>
      </w:r>
      <w:r w:rsidR="00972CCC">
        <w:rPr>
          <w:rFonts w:ascii="Times New Roman" w:hAnsi="Times New Roman"/>
          <w:sz w:val="28"/>
          <w:szCs w:val="28"/>
          <w:lang w:val="en-US"/>
        </w:rPr>
      </w:r>
      <w:r w:rsidR="00972CCC">
        <w:rPr>
          <w:rFonts w:ascii="Times New Roman" w:hAnsi="Times New Roman"/>
          <w:sz w:val="28"/>
          <w:szCs w:val="28"/>
          <w:lang w:val="en-US"/>
        </w:rPr>
        <w:fldChar w:fldCharType="separate"/>
      </w:r>
      <w:r w:rsidR="00850E79">
        <w:rPr>
          <w:rFonts w:ascii="Times New Roman" w:hAnsi="Times New Roman"/>
          <w:sz w:val="28"/>
          <w:szCs w:val="28"/>
          <w:lang w:val="en-US"/>
        </w:rPr>
        <w:t>3</w:t>
      </w:r>
      <w:r w:rsidR="00972CCC">
        <w:rPr>
          <w:rFonts w:ascii="Times New Roman" w:hAnsi="Times New Roman"/>
          <w:sz w:val="28"/>
          <w:szCs w:val="28"/>
          <w:lang w:val="en-US"/>
        </w:rPr>
        <w:fldChar w:fldCharType="end"/>
      </w:r>
      <w:r w:rsidR="004F4767">
        <w:rPr>
          <w:rFonts w:ascii="Times New Roman" w:hAnsi="Times New Roman"/>
          <w:sz w:val="28"/>
          <w:szCs w:val="28"/>
          <w:lang w:val="en-US"/>
        </w:rPr>
        <w:t xml:space="preserve">, </w:t>
      </w:r>
      <w:r w:rsidR="004F4767">
        <w:rPr>
          <w:rFonts w:ascii="Times New Roman" w:hAnsi="Times New Roman"/>
          <w:sz w:val="28"/>
          <w:szCs w:val="28"/>
          <w:lang w:val="uk-UA"/>
        </w:rPr>
        <w:t>с. 7-8</w:t>
      </w:r>
      <w:r w:rsidR="00972CCC">
        <w:rPr>
          <w:rFonts w:ascii="Times New Roman" w:hAnsi="Times New Roman"/>
          <w:sz w:val="28"/>
          <w:szCs w:val="28"/>
          <w:lang w:val="en-US"/>
        </w:rPr>
        <w:t>;</w:t>
      </w:r>
      <w:r w:rsidR="00972CCC" w:rsidRPr="00972CCC">
        <w:rPr>
          <w:rFonts w:ascii="Times New Roman" w:hAnsi="Times New Roman"/>
          <w:sz w:val="28"/>
          <w:szCs w:val="28"/>
          <w:lang w:val="en-US"/>
        </w:rPr>
        <w:t xml:space="preserve"> </w:t>
      </w:r>
      <w:r w:rsidR="00972CCC">
        <w:rPr>
          <w:rFonts w:ascii="Times New Roman" w:hAnsi="Times New Roman"/>
          <w:sz w:val="28"/>
          <w:szCs w:val="28"/>
          <w:lang w:val="en-US"/>
        </w:rPr>
        <w:fldChar w:fldCharType="begin"/>
      </w:r>
      <w:r w:rsidR="00972CCC">
        <w:rPr>
          <w:rFonts w:ascii="Times New Roman" w:hAnsi="Times New Roman"/>
          <w:sz w:val="28"/>
          <w:szCs w:val="28"/>
          <w:lang w:val="en-US"/>
        </w:rPr>
        <w:instrText xml:space="preserve"> REF _Ref149130687 \r \h </w:instrText>
      </w:r>
      <w:r w:rsidR="00972CCC">
        <w:rPr>
          <w:rFonts w:ascii="Times New Roman" w:hAnsi="Times New Roman"/>
          <w:sz w:val="28"/>
          <w:szCs w:val="28"/>
          <w:lang w:val="en-US"/>
        </w:rPr>
      </w:r>
      <w:r w:rsidR="00972CCC">
        <w:rPr>
          <w:rFonts w:ascii="Times New Roman" w:hAnsi="Times New Roman"/>
          <w:sz w:val="28"/>
          <w:szCs w:val="28"/>
          <w:lang w:val="en-US"/>
        </w:rPr>
        <w:fldChar w:fldCharType="separate"/>
      </w:r>
      <w:r w:rsidR="00850E79">
        <w:rPr>
          <w:rFonts w:ascii="Times New Roman" w:hAnsi="Times New Roman"/>
          <w:sz w:val="28"/>
          <w:szCs w:val="28"/>
          <w:lang w:val="en-US"/>
        </w:rPr>
        <w:t>31</w:t>
      </w:r>
      <w:r w:rsidR="00972CCC">
        <w:rPr>
          <w:rFonts w:ascii="Times New Roman" w:hAnsi="Times New Roman"/>
          <w:sz w:val="28"/>
          <w:szCs w:val="28"/>
          <w:lang w:val="en-US"/>
        </w:rPr>
        <w:fldChar w:fldCharType="end"/>
      </w:r>
      <w:r w:rsidR="00972CCC">
        <w:rPr>
          <w:rFonts w:ascii="Times New Roman" w:hAnsi="Times New Roman"/>
          <w:sz w:val="28"/>
          <w:szCs w:val="28"/>
          <w:lang w:val="en-US"/>
        </w:rPr>
        <w:t xml:space="preserve">, c. 107; </w:t>
      </w:r>
      <w:r w:rsidR="00972CCC">
        <w:rPr>
          <w:rFonts w:ascii="Times New Roman" w:hAnsi="Times New Roman"/>
          <w:sz w:val="28"/>
          <w:szCs w:val="28"/>
          <w:lang w:val="en-US"/>
        </w:rPr>
        <w:fldChar w:fldCharType="begin"/>
      </w:r>
      <w:r w:rsidR="00972CCC">
        <w:rPr>
          <w:rFonts w:ascii="Times New Roman" w:hAnsi="Times New Roman"/>
          <w:sz w:val="28"/>
          <w:szCs w:val="28"/>
          <w:lang w:val="en-US"/>
        </w:rPr>
        <w:instrText xml:space="preserve"> REF _Ref149129632 \r \h </w:instrText>
      </w:r>
      <w:r w:rsidR="00972CCC">
        <w:rPr>
          <w:rFonts w:ascii="Times New Roman" w:hAnsi="Times New Roman"/>
          <w:sz w:val="28"/>
          <w:szCs w:val="28"/>
          <w:lang w:val="en-US"/>
        </w:rPr>
      </w:r>
      <w:r w:rsidR="00972CCC">
        <w:rPr>
          <w:rFonts w:ascii="Times New Roman" w:hAnsi="Times New Roman"/>
          <w:sz w:val="28"/>
          <w:szCs w:val="28"/>
          <w:lang w:val="en-US"/>
        </w:rPr>
        <w:fldChar w:fldCharType="separate"/>
      </w:r>
      <w:r w:rsidR="00850E79">
        <w:rPr>
          <w:rFonts w:ascii="Times New Roman" w:hAnsi="Times New Roman"/>
          <w:sz w:val="28"/>
          <w:szCs w:val="28"/>
          <w:lang w:val="en-US"/>
        </w:rPr>
        <w:t>54</w:t>
      </w:r>
      <w:r w:rsidR="00972CCC">
        <w:rPr>
          <w:rFonts w:ascii="Times New Roman" w:hAnsi="Times New Roman"/>
          <w:sz w:val="28"/>
          <w:szCs w:val="28"/>
          <w:lang w:val="en-US"/>
        </w:rPr>
        <w:fldChar w:fldCharType="end"/>
      </w:r>
      <w:r w:rsidR="00972CCC">
        <w:rPr>
          <w:rFonts w:ascii="Times New Roman" w:hAnsi="Times New Roman"/>
          <w:sz w:val="28"/>
          <w:szCs w:val="28"/>
          <w:lang w:val="en-US"/>
        </w:rPr>
        <w:t xml:space="preserve">, </w:t>
      </w:r>
      <w:r w:rsidR="00972CCC">
        <w:rPr>
          <w:rFonts w:ascii="Times New Roman" w:hAnsi="Times New Roman"/>
          <w:sz w:val="28"/>
          <w:szCs w:val="28"/>
          <w:lang w:val="uk-UA"/>
        </w:rPr>
        <w:t>с. 182</w:t>
      </w:r>
      <w:r w:rsidR="00972CCC">
        <w:rPr>
          <w:rFonts w:ascii="Times New Roman" w:hAnsi="Times New Roman"/>
          <w:sz w:val="28"/>
          <w:szCs w:val="28"/>
          <w:lang w:val="en-US"/>
        </w:rPr>
        <w:t>]</w:t>
      </w:r>
      <w:r>
        <w:rPr>
          <w:rFonts w:ascii="Times New Roman" w:hAnsi="Times New Roman"/>
          <w:sz w:val="28"/>
          <w:szCs w:val="28"/>
          <w:lang w:val="uk-UA"/>
        </w:rPr>
        <w:t>.</w:t>
      </w:r>
    </w:p>
    <w:p w14:paraId="40D3701F" w14:textId="2224B675" w:rsidR="004D05D4" w:rsidRPr="00073CFC" w:rsidRDefault="004D05D4" w:rsidP="00073CFC">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Влада полковників </w:t>
      </w:r>
      <w:r>
        <w:rPr>
          <w:rFonts w:ascii="Times New Roman" w:hAnsi="Times New Roman"/>
          <w:sz w:val="28"/>
          <w:szCs w:val="28"/>
        </w:rPr>
        <w:t>зроби</w:t>
      </w:r>
      <w:r>
        <w:rPr>
          <w:rFonts w:ascii="Times New Roman" w:hAnsi="Times New Roman"/>
          <w:sz w:val="28"/>
          <w:szCs w:val="28"/>
          <w:lang w:val="uk-UA"/>
        </w:rPr>
        <w:t>ла</w:t>
      </w:r>
      <w:r>
        <w:rPr>
          <w:rFonts w:ascii="Times New Roman" w:hAnsi="Times New Roman"/>
          <w:sz w:val="28"/>
          <w:szCs w:val="28"/>
        </w:rPr>
        <w:t xml:space="preserve"> не менш важливу річ</w:t>
      </w:r>
      <w:r>
        <w:rPr>
          <w:rFonts w:ascii="Times New Roman" w:hAnsi="Times New Roman"/>
          <w:sz w:val="28"/>
          <w:szCs w:val="28"/>
          <w:lang w:val="en-US"/>
        </w:rPr>
        <w:t xml:space="preserve">, </w:t>
      </w:r>
      <w:r>
        <w:rPr>
          <w:rFonts w:ascii="Times New Roman" w:hAnsi="Times New Roman"/>
          <w:sz w:val="28"/>
          <w:szCs w:val="28"/>
        </w:rPr>
        <w:t>в</w:t>
      </w:r>
      <w:r w:rsidR="00E25166">
        <w:rPr>
          <w:rFonts w:ascii="Times New Roman" w:hAnsi="Times New Roman"/>
          <w:sz w:val="28"/>
          <w:szCs w:val="28"/>
          <w:lang w:val="uk-UA"/>
        </w:rPr>
        <w:t>она</w:t>
      </w:r>
      <w:r>
        <w:rPr>
          <w:rFonts w:ascii="Times New Roman" w:hAnsi="Times New Roman"/>
          <w:sz w:val="28"/>
          <w:szCs w:val="28"/>
        </w:rPr>
        <w:t xml:space="preserve"> оголоси</w:t>
      </w:r>
      <w:r w:rsidR="00E25166">
        <w:rPr>
          <w:rFonts w:ascii="Times New Roman" w:hAnsi="Times New Roman"/>
          <w:sz w:val="28"/>
          <w:szCs w:val="28"/>
          <w:lang w:val="uk-UA"/>
        </w:rPr>
        <w:t>ла</w:t>
      </w:r>
      <w:r>
        <w:rPr>
          <w:rFonts w:ascii="Times New Roman" w:hAnsi="Times New Roman"/>
          <w:sz w:val="28"/>
          <w:szCs w:val="28"/>
        </w:rPr>
        <w:t xml:space="preserve"> програму меліорації земель. І вже в період з 1967</w:t>
      </w:r>
      <w:r>
        <w:rPr>
          <w:rFonts w:ascii="Times New Roman" w:hAnsi="Times New Roman"/>
          <w:sz w:val="28"/>
          <w:szCs w:val="28"/>
          <w:lang w:val="uk-UA"/>
        </w:rPr>
        <w:t>-</w:t>
      </w:r>
      <w:r>
        <w:rPr>
          <w:rFonts w:ascii="Times New Roman" w:hAnsi="Times New Roman"/>
          <w:sz w:val="28"/>
          <w:szCs w:val="28"/>
        </w:rPr>
        <w:t>1969 рр. було освоєно приблизно 288 тис. га земель</w:t>
      </w:r>
      <w:r>
        <w:rPr>
          <w:rFonts w:ascii="Times New Roman" w:hAnsi="Times New Roman"/>
          <w:sz w:val="28"/>
          <w:szCs w:val="28"/>
          <w:lang w:val="uk-UA"/>
        </w:rPr>
        <w:t xml:space="preserve"> </w:t>
      </w:r>
      <w:r>
        <w:rPr>
          <w:rFonts w:ascii="Times New Roman" w:hAnsi="Times New Roman"/>
          <w:sz w:val="28"/>
          <w:szCs w:val="28"/>
        </w:rPr>
        <w:t>та в подальших роках освоєння продовжувалося</w:t>
      </w:r>
      <w:r w:rsidR="00972CCC">
        <w:rPr>
          <w:rFonts w:ascii="Times New Roman" w:hAnsi="Times New Roman"/>
          <w:sz w:val="28"/>
          <w:szCs w:val="28"/>
          <w:lang w:val="en-US"/>
        </w:rPr>
        <w:t xml:space="preserve"> [</w:t>
      </w:r>
      <w:r w:rsidR="00082859">
        <w:rPr>
          <w:rFonts w:ascii="Times New Roman" w:hAnsi="Times New Roman"/>
          <w:sz w:val="28"/>
          <w:szCs w:val="28"/>
          <w:lang w:val="en-US"/>
        </w:rPr>
        <w:fldChar w:fldCharType="begin"/>
      </w:r>
      <w:r w:rsidR="00082859">
        <w:rPr>
          <w:rFonts w:ascii="Times New Roman" w:hAnsi="Times New Roman"/>
          <w:sz w:val="28"/>
          <w:szCs w:val="28"/>
          <w:lang w:val="en-US"/>
        </w:rPr>
        <w:instrText xml:space="preserve"> REF _Ref149130916 \r \h </w:instrText>
      </w:r>
      <w:r w:rsidR="00082859">
        <w:rPr>
          <w:rFonts w:ascii="Times New Roman" w:hAnsi="Times New Roman"/>
          <w:sz w:val="28"/>
          <w:szCs w:val="28"/>
          <w:lang w:val="en-US"/>
        </w:rPr>
      </w:r>
      <w:r w:rsidR="00082859">
        <w:rPr>
          <w:rFonts w:ascii="Times New Roman" w:hAnsi="Times New Roman"/>
          <w:sz w:val="28"/>
          <w:szCs w:val="28"/>
          <w:lang w:val="en-US"/>
        </w:rPr>
        <w:fldChar w:fldCharType="separate"/>
      </w:r>
      <w:r w:rsidR="00850E79">
        <w:rPr>
          <w:rFonts w:ascii="Times New Roman" w:hAnsi="Times New Roman"/>
          <w:sz w:val="28"/>
          <w:szCs w:val="28"/>
          <w:lang w:val="en-US"/>
        </w:rPr>
        <w:t>9</w:t>
      </w:r>
      <w:r w:rsidR="00082859">
        <w:rPr>
          <w:rFonts w:ascii="Times New Roman" w:hAnsi="Times New Roman"/>
          <w:sz w:val="28"/>
          <w:szCs w:val="28"/>
          <w:lang w:val="en-US"/>
        </w:rPr>
        <w:fldChar w:fldCharType="end"/>
      </w:r>
      <w:r w:rsidR="00082859">
        <w:rPr>
          <w:rFonts w:ascii="Times New Roman" w:hAnsi="Times New Roman"/>
          <w:sz w:val="28"/>
          <w:szCs w:val="28"/>
          <w:lang w:val="en-US"/>
        </w:rPr>
        <w:t xml:space="preserve">, </w:t>
      </w:r>
      <w:r w:rsidR="00082859">
        <w:rPr>
          <w:rFonts w:ascii="Times New Roman" w:hAnsi="Times New Roman"/>
          <w:sz w:val="28"/>
          <w:szCs w:val="28"/>
          <w:lang w:val="uk-UA"/>
        </w:rPr>
        <w:t>с.</w:t>
      </w:r>
      <w:r w:rsidR="00082859">
        <w:rPr>
          <w:rFonts w:ascii="Times New Roman" w:hAnsi="Times New Roman"/>
          <w:sz w:val="28"/>
          <w:szCs w:val="28"/>
          <w:lang w:val="ru-RU"/>
        </w:rPr>
        <w:t xml:space="preserve"> 69</w:t>
      </w:r>
      <w:r w:rsidR="00082859">
        <w:rPr>
          <w:rFonts w:ascii="Times New Roman" w:hAnsi="Times New Roman"/>
          <w:sz w:val="28"/>
          <w:szCs w:val="28"/>
          <w:lang w:val="en-US"/>
        </w:rPr>
        <w:t xml:space="preserve">; </w:t>
      </w:r>
      <w:r w:rsidR="00082859">
        <w:rPr>
          <w:rFonts w:ascii="Times New Roman" w:hAnsi="Times New Roman"/>
          <w:sz w:val="28"/>
          <w:szCs w:val="28"/>
          <w:lang w:val="en-US"/>
        </w:rPr>
        <w:fldChar w:fldCharType="begin"/>
      </w:r>
      <w:r w:rsidR="00082859">
        <w:rPr>
          <w:rFonts w:ascii="Times New Roman" w:hAnsi="Times New Roman"/>
          <w:sz w:val="28"/>
          <w:szCs w:val="28"/>
          <w:lang w:val="en-US"/>
        </w:rPr>
        <w:instrText xml:space="preserve"> REF _Ref149129632 \r \h </w:instrText>
      </w:r>
      <w:r w:rsidR="00082859">
        <w:rPr>
          <w:rFonts w:ascii="Times New Roman" w:hAnsi="Times New Roman"/>
          <w:sz w:val="28"/>
          <w:szCs w:val="28"/>
          <w:lang w:val="en-US"/>
        </w:rPr>
      </w:r>
      <w:r w:rsidR="00082859">
        <w:rPr>
          <w:rFonts w:ascii="Times New Roman" w:hAnsi="Times New Roman"/>
          <w:sz w:val="28"/>
          <w:szCs w:val="28"/>
          <w:lang w:val="en-US"/>
        </w:rPr>
        <w:fldChar w:fldCharType="separate"/>
      </w:r>
      <w:r w:rsidR="00850E79">
        <w:rPr>
          <w:rFonts w:ascii="Times New Roman" w:hAnsi="Times New Roman"/>
          <w:sz w:val="28"/>
          <w:szCs w:val="28"/>
          <w:lang w:val="en-US"/>
        </w:rPr>
        <w:t>54</w:t>
      </w:r>
      <w:r w:rsidR="00082859">
        <w:rPr>
          <w:rFonts w:ascii="Times New Roman" w:hAnsi="Times New Roman"/>
          <w:sz w:val="28"/>
          <w:szCs w:val="28"/>
          <w:lang w:val="en-US"/>
        </w:rPr>
        <w:fldChar w:fldCharType="end"/>
      </w:r>
      <w:r w:rsidR="00082859">
        <w:rPr>
          <w:rFonts w:ascii="Times New Roman" w:hAnsi="Times New Roman"/>
          <w:sz w:val="28"/>
          <w:szCs w:val="28"/>
          <w:lang w:val="en-US"/>
        </w:rPr>
        <w:t>, c. 182</w:t>
      </w:r>
      <w:r w:rsidR="00972CCC">
        <w:rPr>
          <w:rFonts w:ascii="Times New Roman" w:hAnsi="Times New Roman"/>
          <w:sz w:val="28"/>
          <w:szCs w:val="28"/>
          <w:lang w:val="en-US"/>
        </w:rPr>
        <w:t>]</w:t>
      </w:r>
      <w:r>
        <w:rPr>
          <w:rFonts w:ascii="Times New Roman" w:hAnsi="Times New Roman"/>
          <w:sz w:val="28"/>
          <w:szCs w:val="28"/>
        </w:rPr>
        <w:t>. Щоб ці землі були більш родючими, використовувалися добрива та техніка, яка дозволила вести господарство</w:t>
      </w:r>
      <w:r>
        <w:rPr>
          <w:rFonts w:ascii="Times New Roman" w:hAnsi="Times New Roman"/>
          <w:sz w:val="28"/>
          <w:szCs w:val="28"/>
          <w:lang w:val="uk-UA"/>
        </w:rPr>
        <w:t xml:space="preserve"> в прискоренному темпі. Завдяки цим діям вдалося збільшити виробництво агропродукції. </w:t>
      </w:r>
    </w:p>
    <w:p w14:paraId="0A813793" w14:textId="2834606C" w:rsidR="004D05D4" w:rsidRDefault="004D05D4"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Греція стала отримувати більше коштів від експорту, що дозволило їй фінансувати інші сфери економіки. Станом на 1967-1974 рр. загальна зайнятість населення в аграрному секторі складала до 40%, це було по</w:t>
      </w:r>
      <w:r>
        <w:rPr>
          <w:rFonts w:ascii="Times New Roman" w:hAnsi="Times New Roman"/>
          <w:sz w:val="28"/>
          <w:szCs w:val="28"/>
          <w:lang w:val="ru-RU"/>
        </w:rPr>
        <w:t>в</w:t>
      </w:r>
      <w:r>
        <w:rPr>
          <w:rFonts w:ascii="Times New Roman" w:hAnsi="Times New Roman"/>
          <w:sz w:val="28"/>
          <w:szCs w:val="28"/>
          <w:lang w:val="en-US"/>
        </w:rPr>
        <w:t>’</w:t>
      </w:r>
      <w:r>
        <w:rPr>
          <w:rFonts w:ascii="Times New Roman" w:hAnsi="Times New Roman"/>
          <w:sz w:val="28"/>
          <w:szCs w:val="28"/>
          <w:lang w:val="uk-UA"/>
        </w:rPr>
        <w:t>язано з тим, що було збільшено заробітню платню для сільських робітників</w:t>
      </w:r>
      <w:r w:rsidR="00073CFC">
        <w:rPr>
          <w:rFonts w:ascii="Times New Roman" w:hAnsi="Times New Roman"/>
          <w:sz w:val="28"/>
          <w:szCs w:val="28"/>
          <w:lang w:val="en-US"/>
        </w:rPr>
        <w:t xml:space="preserve"> [</w:t>
      </w:r>
      <w:r w:rsidR="00073CFC">
        <w:rPr>
          <w:rFonts w:ascii="Times New Roman" w:hAnsi="Times New Roman"/>
          <w:sz w:val="28"/>
          <w:szCs w:val="28"/>
          <w:lang w:val="en-US"/>
        </w:rPr>
        <w:fldChar w:fldCharType="begin"/>
      </w:r>
      <w:r w:rsidR="00073CFC">
        <w:rPr>
          <w:rFonts w:ascii="Times New Roman" w:hAnsi="Times New Roman"/>
          <w:sz w:val="28"/>
          <w:szCs w:val="28"/>
          <w:lang w:val="en-US"/>
        </w:rPr>
        <w:instrText xml:space="preserve"> REF _Ref149129092 \r \h </w:instrText>
      </w:r>
      <w:r w:rsidR="00073CFC">
        <w:rPr>
          <w:rFonts w:ascii="Times New Roman" w:hAnsi="Times New Roman"/>
          <w:sz w:val="28"/>
          <w:szCs w:val="28"/>
          <w:lang w:val="en-US"/>
        </w:rPr>
      </w:r>
      <w:r w:rsidR="00073CFC">
        <w:rPr>
          <w:rFonts w:ascii="Times New Roman" w:hAnsi="Times New Roman"/>
          <w:sz w:val="28"/>
          <w:szCs w:val="28"/>
          <w:lang w:val="en-US"/>
        </w:rPr>
        <w:fldChar w:fldCharType="separate"/>
      </w:r>
      <w:r w:rsidR="00850E79">
        <w:rPr>
          <w:rFonts w:ascii="Times New Roman" w:hAnsi="Times New Roman"/>
          <w:sz w:val="28"/>
          <w:szCs w:val="28"/>
          <w:lang w:val="en-US"/>
        </w:rPr>
        <w:t>76</w:t>
      </w:r>
      <w:r w:rsidR="00073CFC">
        <w:rPr>
          <w:rFonts w:ascii="Times New Roman" w:hAnsi="Times New Roman"/>
          <w:sz w:val="28"/>
          <w:szCs w:val="28"/>
          <w:lang w:val="en-US"/>
        </w:rPr>
        <w:fldChar w:fldCharType="end"/>
      </w:r>
      <w:r w:rsidR="00073CFC">
        <w:rPr>
          <w:rFonts w:ascii="Times New Roman" w:hAnsi="Times New Roman"/>
          <w:sz w:val="28"/>
          <w:szCs w:val="28"/>
          <w:lang w:val="en-US"/>
        </w:rPr>
        <w:t xml:space="preserve">, </w:t>
      </w:r>
      <w:r w:rsidR="00073CFC">
        <w:rPr>
          <w:rFonts w:ascii="Times New Roman" w:hAnsi="Times New Roman"/>
          <w:sz w:val="28"/>
          <w:szCs w:val="28"/>
          <w:lang w:val="uk-UA"/>
        </w:rPr>
        <w:t>с. 138</w:t>
      </w:r>
      <w:r w:rsidR="00073CFC">
        <w:rPr>
          <w:rFonts w:ascii="Times New Roman" w:hAnsi="Times New Roman"/>
          <w:sz w:val="28"/>
          <w:szCs w:val="28"/>
          <w:lang w:val="en-US"/>
        </w:rPr>
        <w:t>]</w:t>
      </w:r>
      <w:r>
        <w:rPr>
          <w:rFonts w:ascii="Times New Roman" w:hAnsi="Times New Roman"/>
          <w:sz w:val="28"/>
          <w:szCs w:val="28"/>
          <w:lang w:val="uk-UA"/>
        </w:rPr>
        <w:t xml:space="preserve">.  </w:t>
      </w:r>
    </w:p>
    <w:p w14:paraId="4BF5F03B" w14:textId="60EEF27B" w:rsidR="004D05D4" w:rsidRPr="0058390F" w:rsidRDefault="004D05D4" w:rsidP="008B2E7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Потрібно підкреслити, що </w:t>
      </w:r>
      <w:r>
        <w:rPr>
          <w:rFonts w:ascii="Times New Roman" w:hAnsi="Times New Roman"/>
          <w:sz w:val="28"/>
          <w:szCs w:val="28"/>
        </w:rPr>
        <w:t xml:space="preserve">реформи </w:t>
      </w:r>
      <w:r>
        <w:rPr>
          <w:rFonts w:ascii="Times New Roman" w:hAnsi="Times New Roman"/>
          <w:sz w:val="28"/>
          <w:szCs w:val="28"/>
          <w:lang w:val="uk-UA"/>
        </w:rPr>
        <w:t xml:space="preserve">сільського господарства </w:t>
      </w:r>
      <w:r>
        <w:rPr>
          <w:rFonts w:ascii="Times New Roman" w:hAnsi="Times New Roman"/>
          <w:sz w:val="28"/>
          <w:szCs w:val="28"/>
        </w:rPr>
        <w:t xml:space="preserve">призвели </w:t>
      </w:r>
      <w:r>
        <w:rPr>
          <w:rFonts w:ascii="Times New Roman" w:hAnsi="Times New Roman"/>
          <w:sz w:val="28"/>
          <w:szCs w:val="28"/>
          <w:lang w:val="uk-UA"/>
        </w:rPr>
        <w:t xml:space="preserve">не лише </w:t>
      </w:r>
      <w:r>
        <w:rPr>
          <w:rFonts w:ascii="Times New Roman" w:hAnsi="Times New Roman"/>
          <w:sz w:val="28"/>
          <w:szCs w:val="28"/>
        </w:rPr>
        <w:t>до позитивних</w:t>
      </w:r>
      <w:r>
        <w:rPr>
          <w:rFonts w:ascii="Times New Roman" w:hAnsi="Times New Roman"/>
          <w:sz w:val="28"/>
          <w:szCs w:val="28"/>
          <w:lang w:val="uk-UA"/>
        </w:rPr>
        <w:t xml:space="preserve"> </w:t>
      </w:r>
      <w:r>
        <w:rPr>
          <w:rFonts w:ascii="Times New Roman" w:hAnsi="Times New Roman"/>
          <w:sz w:val="28"/>
          <w:szCs w:val="28"/>
        </w:rPr>
        <w:t>наслідків</w:t>
      </w:r>
      <w:r>
        <w:rPr>
          <w:rFonts w:ascii="Times New Roman" w:hAnsi="Times New Roman"/>
          <w:sz w:val="28"/>
          <w:szCs w:val="28"/>
          <w:lang w:val="uk-UA"/>
        </w:rPr>
        <w:t>, а й до негативних.</w:t>
      </w:r>
      <w:r>
        <w:rPr>
          <w:rFonts w:ascii="Times New Roman" w:hAnsi="Times New Roman"/>
          <w:sz w:val="28"/>
          <w:szCs w:val="28"/>
        </w:rPr>
        <w:t xml:space="preserve"> </w:t>
      </w:r>
      <w:r>
        <w:rPr>
          <w:rFonts w:ascii="Times New Roman" w:hAnsi="Times New Roman"/>
          <w:sz w:val="28"/>
          <w:szCs w:val="28"/>
          <w:lang w:val="uk-UA"/>
        </w:rPr>
        <w:t>На початку</w:t>
      </w:r>
      <w:r w:rsidRPr="003665FC">
        <w:rPr>
          <w:rFonts w:ascii="Times New Roman" w:hAnsi="Times New Roman"/>
          <w:sz w:val="28"/>
          <w:szCs w:val="28"/>
        </w:rPr>
        <w:t xml:space="preserve"> 1970 р</w:t>
      </w:r>
      <w:r>
        <w:rPr>
          <w:rFonts w:ascii="Times New Roman" w:hAnsi="Times New Roman"/>
          <w:sz w:val="28"/>
          <w:szCs w:val="28"/>
        </w:rPr>
        <w:t>.</w:t>
      </w:r>
      <w:r>
        <w:rPr>
          <w:rFonts w:ascii="Times New Roman" w:hAnsi="Times New Roman"/>
          <w:sz w:val="28"/>
          <w:szCs w:val="28"/>
          <w:lang w:val="uk-UA"/>
        </w:rPr>
        <w:t xml:space="preserve">, понесло великі збитки до </w:t>
      </w:r>
      <w:r w:rsidRPr="003665FC">
        <w:rPr>
          <w:rFonts w:ascii="Times New Roman" w:hAnsi="Times New Roman"/>
          <w:sz w:val="28"/>
          <w:szCs w:val="28"/>
        </w:rPr>
        <w:t xml:space="preserve">10 тис. </w:t>
      </w:r>
      <w:r>
        <w:rPr>
          <w:rFonts w:ascii="Times New Roman" w:hAnsi="Times New Roman"/>
          <w:sz w:val="28"/>
          <w:szCs w:val="28"/>
        </w:rPr>
        <w:t>д</w:t>
      </w:r>
      <w:r w:rsidRPr="003665FC">
        <w:rPr>
          <w:rFonts w:ascii="Times New Roman" w:hAnsi="Times New Roman"/>
          <w:sz w:val="28"/>
          <w:szCs w:val="28"/>
        </w:rPr>
        <w:t>рібн</w:t>
      </w:r>
      <w:r>
        <w:rPr>
          <w:rFonts w:ascii="Times New Roman" w:hAnsi="Times New Roman"/>
          <w:sz w:val="28"/>
          <w:szCs w:val="28"/>
        </w:rPr>
        <w:t>и</w:t>
      </w:r>
      <w:r w:rsidRPr="003665FC">
        <w:rPr>
          <w:rFonts w:ascii="Times New Roman" w:hAnsi="Times New Roman"/>
          <w:sz w:val="28"/>
          <w:szCs w:val="28"/>
        </w:rPr>
        <w:t>х господарств</w:t>
      </w:r>
      <w:r>
        <w:rPr>
          <w:rFonts w:ascii="Times New Roman" w:hAnsi="Times New Roman"/>
          <w:sz w:val="28"/>
          <w:szCs w:val="28"/>
        </w:rPr>
        <w:t>.</w:t>
      </w:r>
      <w:r>
        <w:rPr>
          <w:rFonts w:ascii="Times New Roman" w:hAnsi="Times New Roman"/>
          <w:sz w:val="28"/>
          <w:szCs w:val="28"/>
          <w:lang w:val="uk-UA"/>
        </w:rPr>
        <w:t xml:space="preserve"> Селяни втративши власний прибуток, вимушені були їхати до міст для влаштування на роботу. Водночас грецькі селяни, які володіють індивідуальними господарствами, починають роздратовуватись в з</w:t>
      </w:r>
      <w:r>
        <w:rPr>
          <w:rFonts w:ascii="Times New Roman" w:hAnsi="Times New Roman"/>
          <w:sz w:val="28"/>
          <w:szCs w:val="28"/>
          <w:lang w:val="ru-RU"/>
        </w:rPr>
        <w:t>в</w:t>
      </w:r>
      <w:r>
        <w:rPr>
          <w:rFonts w:ascii="Times New Roman" w:hAnsi="Times New Roman"/>
          <w:sz w:val="28"/>
          <w:szCs w:val="28"/>
          <w:lang w:val="en-US"/>
        </w:rPr>
        <w:t>’</w:t>
      </w:r>
      <w:r>
        <w:rPr>
          <w:rFonts w:ascii="Times New Roman" w:hAnsi="Times New Roman"/>
          <w:sz w:val="28"/>
          <w:szCs w:val="28"/>
          <w:lang w:val="uk-UA"/>
        </w:rPr>
        <w:t>язку з склавшимися обставинами. Р</w:t>
      </w:r>
      <w:r>
        <w:rPr>
          <w:rFonts w:ascii="Times New Roman" w:hAnsi="Times New Roman"/>
          <w:sz w:val="28"/>
          <w:szCs w:val="28"/>
        </w:rPr>
        <w:t xml:space="preserve">ежим </w:t>
      </w:r>
      <w:r>
        <w:rPr>
          <w:rFonts w:ascii="Times New Roman" w:hAnsi="Times New Roman"/>
          <w:sz w:val="28"/>
          <w:szCs w:val="28"/>
          <w:lang w:val="uk-UA"/>
        </w:rPr>
        <w:t xml:space="preserve">полковників </w:t>
      </w:r>
      <w:r>
        <w:rPr>
          <w:rFonts w:ascii="Times New Roman" w:hAnsi="Times New Roman"/>
          <w:sz w:val="28"/>
          <w:szCs w:val="28"/>
        </w:rPr>
        <w:t>пояснював це тим, що це необхідно, щоб країна могла сама себе забезпечувати продуктами харчування, і не є основною метою зменшити сільське населення</w:t>
      </w:r>
      <w:r>
        <w:rPr>
          <w:rFonts w:ascii="Times New Roman" w:hAnsi="Times New Roman"/>
          <w:sz w:val="28"/>
          <w:szCs w:val="28"/>
          <w:lang w:val="uk-UA"/>
        </w:rPr>
        <w:t>, а зробити швидше перехід від індивідуального до великого фермерського господарства</w:t>
      </w:r>
      <w:r w:rsidR="008B2E7D">
        <w:rPr>
          <w:rFonts w:ascii="Times New Roman" w:hAnsi="Times New Roman"/>
          <w:sz w:val="28"/>
          <w:szCs w:val="28"/>
          <w:lang w:val="en-US"/>
        </w:rPr>
        <w:t xml:space="preserve"> [</w:t>
      </w:r>
      <w:r w:rsidR="008B2E7D">
        <w:rPr>
          <w:rFonts w:ascii="Times New Roman" w:hAnsi="Times New Roman"/>
          <w:sz w:val="28"/>
          <w:szCs w:val="28"/>
          <w:lang w:val="en-US"/>
        </w:rPr>
        <w:fldChar w:fldCharType="begin"/>
      </w:r>
      <w:r w:rsidR="008B2E7D">
        <w:rPr>
          <w:rFonts w:ascii="Times New Roman" w:hAnsi="Times New Roman"/>
          <w:sz w:val="28"/>
          <w:szCs w:val="28"/>
          <w:lang w:val="en-US"/>
        </w:rPr>
        <w:instrText xml:space="preserve"> REF _Ref149129507 \r \h </w:instrText>
      </w:r>
      <w:r w:rsidR="008B2E7D">
        <w:rPr>
          <w:rFonts w:ascii="Times New Roman" w:hAnsi="Times New Roman"/>
          <w:sz w:val="28"/>
          <w:szCs w:val="28"/>
          <w:lang w:val="en-US"/>
        </w:rPr>
      </w:r>
      <w:r w:rsidR="008B2E7D">
        <w:rPr>
          <w:rFonts w:ascii="Times New Roman" w:hAnsi="Times New Roman"/>
          <w:sz w:val="28"/>
          <w:szCs w:val="28"/>
          <w:lang w:val="en-US"/>
        </w:rPr>
        <w:fldChar w:fldCharType="separate"/>
      </w:r>
      <w:r w:rsidR="00850E79">
        <w:rPr>
          <w:rFonts w:ascii="Times New Roman" w:hAnsi="Times New Roman"/>
          <w:sz w:val="28"/>
          <w:szCs w:val="28"/>
          <w:lang w:val="en-US"/>
        </w:rPr>
        <w:t>33</w:t>
      </w:r>
      <w:r w:rsidR="008B2E7D">
        <w:rPr>
          <w:rFonts w:ascii="Times New Roman" w:hAnsi="Times New Roman"/>
          <w:sz w:val="28"/>
          <w:szCs w:val="28"/>
          <w:lang w:val="en-US"/>
        </w:rPr>
        <w:fldChar w:fldCharType="end"/>
      </w:r>
      <w:r w:rsidR="008B2E7D">
        <w:rPr>
          <w:rFonts w:ascii="Times New Roman" w:hAnsi="Times New Roman"/>
          <w:sz w:val="28"/>
          <w:szCs w:val="28"/>
          <w:lang w:val="en-US"/>
        </w:rPr>
        <w:t xml:space="preserve">, </w:t>
      </w:r>
      <w:r w:rsidR="008B2E7D">
        <w:rPr>
          <w:rFonts w:ascii="Times New Roman" w:hAnsi="Times New Roman"/>
          <w:sz w:val="28"/>
          <w:szCs w:val="28"/>
          <w:lang w:val="uk-UA"/>
        </w:rPr>
        <w:t>с. 90</w:t>
      </w:r>
      <w:r w:rsidR="008B2E7D">
        <w:rPr>
          <w:rFonts w:ascii="Times New Roman" w:hAnsi="Times New Roman"/>
          <w:sz w:val="28"/>
          <w:szCs w:val="28"/>
          <w:lang w:val="en-US"/>
        </w:rPr>
        <w:t xml:space="preserve">; </w:t>
      </w:r>
      <w:r w:rsidR="008B2E7D">
        <w:rPr>
          <w:rFonts w:ascii="Times New Roman" w:hAnsi="Times New Roman"/>
          <w:sz w:val="28"/>
          <w:szCs w:val="28"/>
          <w:lang w:val="en-US"/>
        </w:rPr>
        <w:fldChar w:fldCharType="begin"/>
      </w:r>
      <w:r w:rsidR="008B2E7D">
        <w:rPr>
          <w:rFonts w:ascii="Times New Roman" w:hAnsi="Times New Roman"/>
          <w:sz w:val="28"/>
          <w:szCs w:val="28"/>
          <w:lang w:val="en-US"/>
        </w:rPr>
        <w:instrText xml:space="preserve"> REF _Ref149129632 \r \h </w:instrText>
      </w:r>
      <w:r w:rsidR="008B2E7D">
        <w:rPr>
          <w:rFonts w:ascii="Times New Roman" w:hAnsi="Times New Roman"/>
          <w:sz w:val="28"/>
          <w:szCs w:val="28"/>
          <w:lang w:val="en-US"/>
        </w:rPr>
      </w:r>
      <w:r w:rsidR="008B2E7D">
        <w:rPr>
          <w:rFonts w:ascii="Times New Roman" w:hAnsi="Times New Roman"/>
          <w:sz w:val="28"/>
          <w:szCs w:val="28"/>
          <w:lang w:val="en-US"/>
        </w:rPr>
        <w:fldChar w:fldCharType="separate"/>
      </w:r>
      <w:r w:rsidR="00850E79">
        <w:rPr>
          <w:rFonts w:ascii="Times New Roman" w:hAnsi="Times New Roman"/>
          <w:sz w:val="28"/>
          <w:szCs w:val="28"/>
          <w:lang w:val="en-US"/>
        </w:rPr>
        <w:t>54</w:t>
      </w:r>
      <w:r w:rsidR="008B2E7D">
        <w:rPr>
          <w:rFonts w:ascii="Times New Roman" w:hAnsi="Times New Roman"/>
          <w:sz w:val="28"/>
          <w:szCs w:val="28"/>
          <w:lang w:val="en-US"/>
        </w:rPr>
        <w:fldChar w:fldCharType="end"/>
      </w:r>
      <w:r w:rsidR="008B2E7D">
        <w:rPr>
          <w:rFonts w:ascii="Times New Roman" w:hAnsi="Times New Roman"/>
          <w:sz w:val="28"/>
          <w:szCs w:val="28"/>
          <w:lang w:val="en-US"/>
        </w:rPr>
        <w:t>, c. 155]</w:t>
      </w:r>
      <w:r>
        <w:rPr>
          <w:rFonts w:ascii="Times New Roman" w:hAnsi="Times New Roman"/>
          <w:sz w:val="28"/>
          <w:szCs w:val="28"/>
          <w:lang w:val="uk-UA"/>
        </w:rPr>
        <w:t xml:space="preserve">. </w:t>
      </w:r>
    </w:p>
    <w:p w14:paraId="350DDA75" w14:textId="394ECEE8" w:rsidR="004D05D4" w:rsidRDefault="004D05D4"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Насправді, це був недогляд зі сторони влади, тому що не було продумано адекватної програми працевлаштування селян, які втратили свою землю. Розорені селяни, які змогли знайти роботу в місті, перекваліфікувалися в клас </w:t>
      </w:r>
      <w:r>
        <w:rPr>
          <w:rFonts w:ascii="Times New Roman" w:hAnsi="Times New Roman"/>
          <w:sz w:val="28"/>
          <w:szCs w:val="28"/>
          <w:lang w:val="uk-UA"/>
        </w:rPr>
        <w:lastRenderedPageBreak/>
        <w:t>містян, завдяки цьому зросла чисельність міського населення, а це вже забез</w:t>
      </w:r>
      <w:r w:rsidR="008564B7">
        <w:rPr>
          <w:rFonts w:ascii="Times New Roman" w:hAnsi="Times New Roman"/>
          <w:sz w:val="28"/>
          <w:szCs w:val="28"/>
          <w:lang w:val="uk-UA"/>
        </w:rPr>
        <w:t>п</w:t>
      </w:r>
      <w:r>
        <w:rPr>
          <w:rFonts w:ascii="Times New Roman" w:hAnsi="Times New Roman"/>
          <w:sz w:val="28"/>
          <w:szCs w:val="28"/>
          <w:lang w:val="uk-UA"/>
        </w:rPr>
        <w:t>ечувало більше внутрішній попит на продукти харчування, ніж на їх експорт.</w:t>
      </w:r>
    </w:p>
    <w:p w14:paraId="6F8277DE" w14:textId="2E65AC50" w:rsidR="004D05D4" w:rsidRDefault="004D05D4"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Проте,</w:t>
      </w:r>
      <w:r>
        <w:rPr>
          <w:rFonts w:ascii="Times New Roman" w:hAnsi="Times New Roman"/>
          <w:sz w:val="28"/>
          <w:szCs w:val="28"/>
        </w:rPr>
        <w:t xml:space="preserve"> потрібно зазначити, що саме завдяки цим реформам покращилася ситуація з харчовою промисловістю.</w:t>
      </w:r>
      <w:r>
        <w:rPr>
          <w:rFonts w:ascii="Times New Roman" w:hAnsi="Times New Roman"/>
          <w:sz w:val="28"/>
          <w:szCs w:val="28"/>
          <w:lang w:val="uk-UA"/>
        </w:rPr>
        <w:t xml:space="preserve"> Прикладом цього слугує те, що було побудовано</w:t>
      </w:r>
      <w:r w:rsidRPr="00A81EFE">
        <w:rPr>
          <w:rFonts w:ascii="Times New Roman" w:hAnsi="Times New Roman"/>
          <w:sz w:val="28"/>
          <w:szCs w:val="28"/>
        </w:rPr>
        <w:t xml:space="preserve"> заводи </w:t>
      </w:r>
      <w:r>
        <w:rPr>
          <w:rFonts w:ascii="Times New Roman" w:hAnsi="Times New Roman"/>
          <w:sz w:val="28"/>
          <w:szCs w:val="28"/>
        </w:rPr>
        <w:t>з</w:t>
      </w:r>
      <w:r w:rsidRPr="00A81EFE">
        <w:rPr>
          <w:rFonts w:ascii="Times New Roman" w:hAnsi="Times New Roman"/>
          <w:sz w:val="28"/>
          <w:szCs w:val="28"/>
        </w:rPr>
        <w:t xml:space="preserve"> оброб</w:t>
      </w:r>
      <w:r>
        <w:rPr>
          <w:rFonts w:ascii="Times New Roman" w:hAnsi="Times New Roman"/>
          <w:sz w:val="28"/>
          <w:szCs w:val="28"/>
        </w:rPr>
        <w:t>ки</w:t>
      </w:r>
      <w:r w:rsidRPr="00A81EFE">
        <w:rPr>
          <w:rFonts w:ascii="Times New Roman" w:hAnsi="Times New Roman"/>
          <w:sz w:val="28"/>
          <w:szCs w:val="28"/>
        </w:rPr>
        <w:t xml:space="preserve"> продукції</w:t>
      </w:r>
      <w:r>
        <w:rPr>
          <w:rFonts w:ascii="Times New Roman" w:hAnsi="Times New Roman"/>
          <w:sz w:val="28"/>
          <w:szCs w:val="28"/>
          <w:lang w:val="uk-UA"/>
        </w:rPr>
        <w:t>, з рафінування олії. Найбільше інвестували в сферу харчової промисловості грецькі мільярдери А. Онассіс та С. Ніархос</w:t>
      </w:r>
      <w:r w:rsidR="00AF7116">
        <w:rPr>
          <w:rFonts w:ascii="Times New Roman" w:hAnsi="Times New Roman"/>
          <w:sz w:val="28"/>
          <w:szCs w:val="28"/>
          <w:lang w:val="en-US"/>
        </w:rPr>
        <w:t xml:space="preserve"> [</w:t>
      </w:r>
      <w:r w:rsidR="00AF7116">
        <w:rPr>
          <w:rFonts w:ascii="Times New Roman" w:hAnsi="Times New Roman"/>
          <w:sz w:val="28"/>
          <w:szCs w:val="28"/>
          <w:lang w:val="en-US"/>
        </w:rPr>
        <w:fldChar w:fldCharType="begin"/>
      </w:r>
      <w:r w:rsidR="00AF7116">
        <w:rPr>
          <w:rFonts w:ascii="Times New Roman" w:hAnsi="Times New Roman"/>
          <w:sz w:val="28"/>
          <w:szCs w:val="28"/>
          <w:lang w:val="en-US"/>
        </w:rPr>
        <w:instrText xml:space="preserve"> REF _Ref149129632 \r \h </w:instrText>
      </w:r>
      <w:r w:rsidR="00AF7116">
        <w:rPr>
          <w:rFonts w:ascii="Times New Roman" w:hAnsi="Times New Roman"/>
          <w:sz w:val="28"/>
          <w:szCs w:val="28"/>
          <w:lang w:val="en-US"/>
        </w:rPr>
      </w:r>
      <w:r w:rsidR="00AF7116">
        <w:rPr>
          <w:rFonts w:ascii="Times New Roman" w:hAnsi="Times New Roman"/>
          <w:sz w:val="28"/>
          <w:szCs w:val="28"/>
          <w:lang w:val="en-US"/>
        </w:rPr>
        <w:fldChar w:fldCharType="separate"/>
      </w:r>
      <w:r w:rsidR="00850E79">
        <w:rPr>
          <w:rFonts w:ascii="Times New Roman" w:hAnsi="Times New Roman"/>
          <w:sz w:val="28"/>
          <w:szCs w:val="28"/>
          <w:lang w:val="en-US"/>
        </w:rPr>
        <w:t>54</w:t>
      </w:r>
      <w:r w:rsidR="00AF7116">
        <w:rPr>
          <w:rFonts w:ascii="Times New Roman" w:hAnsi="Times New Roman"/>
          <w:sz w:val="28"/>
          <w:szCs w:val="28"/>
          <w:lang w:val="en-US"/>
        </w:rPr>
        <w:fldChar w:fldCharType="end"/>
      </w:r>
      <w:r w:rsidR="00AF7116">
        <w:rPr>
          <w:rFonts w:ascii="Times New Roman" w:hAnsi="Times New Roman"/>
          <w:sz w:val="28"/>
          <w:szCs w:val="28"/>
          <w:lang w:val="en-US"/>
        </w:rPr>
        <w:t xml:space="preserve">, c. 155; </w:t>
      </w:r>
      <w:r w:rsidR="00AF7116">
        <w:rPr>
          <w:rFonts w:ascii="Times New Roman" w:hAnsi="Times New Roman"/>
          <w:sz w:val="28"/>
          <w:szCs w:val="28"/>
          <w:lang w:val="en-US"/>
        </w:rPr>
        <w:fldChar w:fldCharType="begin"/>
      </w:r>
      <w:r w:rsidR="00AF7116">
        <w:rPr>
          <w:rFonts w:ascii="Times New Roman" w:hAnsi="Times New Roman"/>
          <w:sz w:val="28"/>
          <w:szCs w:val="28"/>
          <w:lang w:val="en-US"/>
        </w:rPr>
        <w:instrText xml:space="preserve"> REF _Ref149490413 \r \h </w:instrText>
      </w:r>
      <w:r w:rsidR="00AF7116">
        <w:rPr>
          <w:rFonts w:ascii="Times New Roman" w:hAnsi="Times New Roman"/>
          <w:sz w:val="28"/>
          <w:szCs w:val="28"/>
          <w:lang w:val="en-US"/>
        </w:rPr>
      </w:r>
      <w:r w:rsidR="00AF7116">
        <w:rPr>
          <w:rFonts w:ascii="Times New Roman" w:hAnsi="Times New Roman"/>
          <w:sz w:val="28"/>
          <w:szCs w:val="28"/>
          <w:lang w:val="en-US"/>
        </w:rPr>
        <w:fldChar w:fldCharType="separate"/>
      </w:r>
      <w:r w:rsidR="00850E79">
        <w:rPr>
          <w:rFonts w:ascii="Times New Roman" w:hAnsi="Times New Roman"/>
          <w:sz w:val="28"/>
          <w:szCs w:val="28"/>
          <w:lang w:val="en-US"/>
        </w:rPr>
        <w:t>57</w:t>
      </w:r>
      <w:r w:rsidR="00AF7116">
        <w:rPr>
          <w:rFonts w:ascii="Times New Roman" w:hAnsi="Times New Roman"/>
          <w:sz w:val="28"/>
          <w:szCs w:val="28"/>
          <w:lang w:val="en-US"/>
        </w:rPr>
        <w:fldChar w:fldCharType="end"/>
      </w:r>
      <w:r w:rsidR="00AF7116">
        <w:rPr>
          <w:rFonts w:ascii="Times New Roman" w:hAnsi="Times New Roman"/>
          <w:sz w:val="28"/>
          <w:szCs w:val="28"/>
          <w:lang w:val="en-US"/>
        </w:rPr>
        <w:t xml:space="preserve">, </w:t>
      </w:r>
      <w:r w:rsidR="00AF7116">
        <w:rPr>
          <w:rFonts w:ascii="Times New Roman" w:hAnsi="Times New Roman"/>
          <w:sz w:val="28"/>
          <w:szCs w:val="28"/>
          <w:lang w:val="uk-UA"/>
        </w:rPr>
        <w:t>с. 30</w:t>
      </w:r>
      <w:r w:rsidR="00AF7116">
        <w:rPr>
          <w:rFonts w:ascii="Times New Roman" w:hAnsi="Times New Roman"/>
          <w:sz w:val="28"/>
          <w:szCs w:val="28"/>
          <w:lang w:val="en-US"/>
        </w:rPr>
        <w:t>]</w:t>
      </w:r>
      <w:r>
        <w:rPr>
          <w:rFonts w:ascii="Times New Roman" w:hAnsi="Times New Roman"/>
          <w:sz w:val="28"/>
          <w:szCs w:val="28"/>
        </w:rPr>
        <w:t>.</w:t>
      </w:r>
      <w:r>
        <w:rPr>
          <w:rFonts w:ascii="Times New Roman" w:hAnsi="Times New Roman"/>
          <w:sz w:val="28"/>
          <w:szCs w:val="28"/>
          <w:lang w:val="uk-UA"/>
        </w:rPr>
        <w:t xml:space="preserve"> </w:t>
      </w:r>
    </w:p>
    <w:p w14:paraId="7B3D76C8" w14:textId="068E48C8" w:rsidR="004D05D4" w:rsidRPr="001625C9" w:rsidRDefault="004D05D4" w:rsidP="00234E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Слід зауважити, що не</w:t>
      </w:r>
      <w:r w:rsidR="00F562F7">
        <w:rPr>
          <w:rFonts w:ascii="Times New Roman" w:hAnsi="Times New Roman"/>
          <w:sz w:val="28"/>
          <w:szCs w:val="28"/>
          <w:lang w:val="uk-UA"/>
        </w:rPr>
        <w:t xml:space="preserve"> </w:t>
      </w:r>
      <w:r>
        <w:rPr>
          <w:rFonts w:ascii="Times New Roman" w:hAnsi="Times New Roman"/>
          <w:sz w:val="28"/>
          <w:szCs w:val="28"/>
          <w:lang w:val="uk-UA"/>
        </w:rPr>
        <w:t>дивлячись на деякі прорахунки в реформі аграрної сфери, диктатурі полковників вдалося збільшити кількість великих фермерських господарств, які могли конкурувати з сусідніми балканськими країнами, і це заклало фундамент для подальшого вступу в Європейськ</w:t>
      </w:r>
      <w:r w:rsidR="00085746">
        <w:rPr>
          <w:rFonts w:ascii="Times New Roman" w:hAnsi="Times New Roman"/>
          <w:sz w:val="28"/>
          <w:szCs w:val="28"/>
          <w:lang w:val="uk-UA"/>
        </w:rPr>
        <w:t>е</w:t>
      </w:r>
      <w:r>
        <w:rPr>
          <w:rFonts w:ascii="Times New Roman" w:hAnsi="Times New Roman"/>
          <w:sz w:val="28"/>
          <w:szCs w:val="28"/>
          <w:lang w:val="uk-UA"/>
        </w:rPr>
        <w:t xml:space="preserve"> </w:t>
      </w:r>
      <w:r w:rsidR="00D75A5A">
        <w:rPr>
          <w:rFonts w:ascii="Times New Roman" w:hAnsi="Times New Roman"/>
          <w:sz w:val="28"/>
          <w:szCs w:val="28"/>
          <w:lang w:val="uk-UA"/>
        </w:rPr>
        <w:t>е</w:t>
      </w:r>
      <w:r>
        <w:rPr>
          <w:rFonts w:ascii="Times New Roman" w:hAnsi="Times New Roman"/>
          <w:sz w:val="28"/>
          <w:szCs w:val="28"/>
          <w:lang w:val="uk-UA"/>
        </w:rPr>
        <w:t>кономічн</w:t>
      </w:r>
      <w:r w:rsidR="00085746">
        <w:rPr>
          <w:rFonts w:ascii="Times New Roman" w:hAnsi="Times New Roman"/>
          <w:sz w:val="28"/>
          <w:szCs w:val="28"/>
          <w:lang w:val="uk-UA"/>
        </w:rPr>
        <w:t>е</w:t>
      </w:r>
      <w:r>
        <w:rPr>
          <w:rFonts w:ascii="Times New Roman" w:hAnsi="Times New Roman"/>
          <w:sz w:val="28"/>
          <w:szCs w:val="28"/>
          <w:lang w:val="uk-UA"/>
        </w:rPr>
        <w:t xml:space="preserve"> </w:t>
      </w:r>
      <w:r w:rsidR="00D75A5A">
        <w:rPr>
          <w:rFonts w:ascii="Times New Roman" w:hAnsi="Times New Roman"/>
          <w:sz w:val="28"/>
          <w:szCs w:val="28"/>
          <w:lang w:val="uk-UA"/>
        </w:rPr>
        <w:t>с</w:t>
      </w:r>
      <w:r>
        <w:rPr>
          <w:rFonts w:ascii="Times New Roman" w:hAnsi="Times New Roman"/>
          <w:sz w:val="28"/>
          <w:szCs w:val="28"/>
          <w:lang w:val="uk-UA"/>
        </w:rPr>
        <w:t>пі</w:t>
      </w:r>
      <w:r w:rsidR="00085746">
        <w:rPr>
          <w:rFonts w:ascii="Times New Roman" w:hAnsi="Times New Roman"/>
          <w:sz w:val="28"/>
          <w:szCs w:val="28"/>
          <w:lang w:val="uk-UA"/>
        </w:rPr>
        <w:t>втовариство</w:t>
      </w:r>
      <w:r>
        <w:rPr>
          <w:rFonts w:ascii="Times New Roman" w:hAnsi="Times New Roman"/>
          <w:sz w:val="28"/>
          <w:szCs w:val="28"/>
          <w:lang w:val="uk-UA"/>
        </w:rPr>
        <w:t>.</w:t>
      </w:r>
    </w:p>
    <w:p w14:paraId="0002CFAB" w14:textId="77777777" w:rsidR="004D05D4" w:rsidRDefault="004D05D4" w:rsidP="00234E8A">
      <w:pPr>
        <w:spacing w:after="0" w:line="360" w:lineRule="auto"/>
        <w:ind w:firstLine="709"/>
        <w:jc w:val="both"/>
        <w:rPr>
          <w:rFonts w:ascii="Times New Roman" w:hAnsi="Times New Roman" w:cs="Times New Roman"/>
          <w:sz w:val="28"/>
          <w:szCs w:val="28"/>
          <w:lang w:val="ru-RU"/>
        </w:rPr>
      </w:pPr>
      <w:r w:rsidRPr="008A4F22">
        <w:rPr>
          <w:rFonts w:ascii="Times New Roman" w:hAnsi="Times New Roman" w:cs="Times New Roman"/>
          <w:sz w:val="28"/>
          <w:szCs w:val="28"/>
        </w:rPr>
        <w:t>Сільськогосподарськ</w:t>
      </w:r>
      <w:r>
        <w:rPr>
          <w:rFonts w:ascii="Times New Roman" w:hAnsi="Times New Roman" w:cs="Times New Roman"/>
          <w:sz w:val="28"/>
          <w:szCs w:val="28"/>
          <w:lang w:val="uk-UA"/>
        </w:rPr>
        <w:t>е</w:t>
      </w:r>
      <w:r w:rsidRPr="008A4F22">
        <w:rPr>
          <w:rFonts w:ascii="Times New Roman" w:hAnsi="Times New Roman" w:cs="Times New Roman"/>
          <w:sz w:val="28"/>
          <w:szCs w:val="28"/>
        </w:rPr>
        <w:t xml:space="preserve"> </w:t>
      </w:r>
      <w:r>
        <w:rPr>
          <w:rFonts w:ascii="Times New Roman" w:hAnsi="Times New Roman" w:cs="Times New Roman"/>
          <w:sz w:val="28"/>
          <w:szCs w:val="28"/>
          <w:lang w:val="uk-UA"/>
        </w:rPr>
        <w:t>виробництво</w:t>
      </w:r>
      <w:r w:rsidRPr="008A4F22">
        <w:rPr>
          <w:rFonts w:ascii="Times New Roman" w:hAnsi="Times New Roman" w:cs="Times New Roman"/>
          <w:sz w:val="28"/>
          <w:szCs w:val="28"/>
        </w:rPr>
        <w:t xml:space="preserve"> Греції зазнал</w:t>
      </w:r>
      <w:r>
        <w:rPr>
          <w:rFonts w:ascii="Times New Roman" w:hAnsi="Times New Roman" w:cs="Times New Roman"/>
          <w:sz w:val="28"/>
          <w:szCs w:val="28"/>
          <w:lang w:val="uk-UA"/>
        </w:rPr>
        <w:t>о</w:t>
      </w:r>
      <w:r w:rsidRPr="008A4F22">
        <w:rPr>
          <w:rFonts w:ascii="Times New Roman" w:hAnsi="Times New Roman" w:cs="Times New Roman"/>
          <w:sz w:val="28"/>
          <w:szCs w:val="28"/>
        </w:rPr>
        <w:t xml:space="preserve"> низки значних змін у період </w:t>
      </w:r>
      <w:r>
        <w:rPr>
          <w:rFonts w:ascii="Times New Roman" w:hAnsi="Times New Roman" w:cs="Times New Roman"/>
          <w:sz w:val="28"/>
          <w:szCs w:val="28"/>
          <w:lang w:val="uk-UA"/>
        </w:rPr>
        <w:t>з</w:t>
      </w:r>
      <w:r w:rsidRPr="008A4F22">
        <w:rPr>
          <w:rFonts w:ascii="Times New Roman" w:hAnsi="Times New Roman" w:cs="Times New Roman"/>
          <w:sz w:val="28"/>
          <w:szCs w:val="28"/>
        </w:rPr>
        <w:t xml:space="preserve"> 197</w:t>
      </w:r>
      <w:r>
        <w:rPr>
          <w:rFonts w:ascii="Times New Roman" w:hAnsi="Times New Roman" w:cs="Times New Roman"/>
          <w:sz w:val="28"/>
          <w:szCs w:val="28"/>
          <w:lang w:val="en-US"/>
        </w:rPr>
        <w:t>4-</w:t>
      </w:r>
      <w:r w:rsidRPr="008A4F22">
        <w:rPr>
          <w:rFonts w:ascii="Times New Roman" w:hAnsi="Times New Roman" w:cs="Times New Roman"/>
          <w:sz w:val="28"/>
          <w:szCs w:val="28"/>
        </w:rPr>
        <w:t>1981 р</w:t>
      </w:r>
      <w:r>
        <w:rPr>
          <w:rFonts w:ascii="Times New Roman" w:hAnsi="Times New Roman" w:cs="Times New Roman"/>
          <w:sz w:val="28"/>
          <w:szCs w:val="28"/>
          <w:lang w:val="uk-UA"/>
        </w:rPr>
        <w:t>р</w:t>
      </w:r>
      <w:r w:rsidRPr="008A4F22">
        <w:rPr>
          <w:rFonts w:ascii="Times New Roman" w:hAnsi="Times New Roman" w:cs="Times New Roman"/>
          <w:sz w:val="28"/>
          <w:szCs w:val="28"/>
        </w:rPr>
        <w:t xml:space="preserve">. </w:t>
      </w:r>
      <w:r>
        <w:rPr>
          <w:rFonts w:ascii="Times New Roman" w:hAnsi="Times New Roman" w:cs="Times New Roman"/>
          <w:sz w:val="28"/>
          <w:szCs w:val="28"/>
          <w:lang w:val="uk-UA"/>
        </w:rPr>
        <w:t>Було характерне зростання результативності аграрного сектору, але і виникли нові проблеми. У</w:t>
      </w:r>
      <w:r w:rsidRPr="008A4F22">
        <w:rPr>
          <w:rFonts w:ascii="Times New Roman" w:hAnsi="Times New Roman" w:cs="Times New Roman"/>
          <w:sz w:val="28"/>
          <w:szCs w:val="28"/>
        </w:rPr>
        <w:t xml:space="preserve">ряд </w:t>
      </w:r>
      <w:r>
        <w:rPr>
          <w:rFonts w:ascii="Times New Roman" w:hAnsi="Times New Roman" w:cs="Times New Roman"/>
          <w:sz w:val="28"/>
          <w:szCs w:val="28"/>
          <w:lang w:val="uk-UA"/>
        </w:rPr>
        <w:t xml:space="preserve">К. Караманліса </w:t>
      </w:r>
      <w:r w:rsidRPr="008A4F22">
        <w:rPr>
          <w:rFonts w:ascii="Times New Roman" w:hAnsi="Times New Roman" w:cs="Times New Roman"/>
          <w:sz w:val="28"/>
          <w:szCs w:val="28"/>
        </w:rPr>
        <w:t xml:space="preserve">запровадив </w:t>
      </w:r>
      <w:r>
        <w:rPr>
          <w:rFonts w:ascii="Times New Roman" w:hAnsi="Times New Roman" w:cs="Times New Roman"/>
          <w:sz w:val="28"/>
          <w:szCs w:val="28"/>
          <w:lang w:val="uk-UA"/>
        </w:rPr>
        <w:t>частину</w:t>
      </w:r>
      <w:r w:rsidRPr="008A4F22">
        <w:rPr>
          <w:rFonts w:ascii="Times New Roman" w:hAnsi="Times New Roman" w:cs="Times New Roman"/>
          <w:sz w:val="28"/>
          <w:szCs w:val="28"/>
        </w:rPr>
        <w:t xml:space="preserve"> заходів щодо модернізації та підвищення продуктивності грецького сільського господарства</w:t>
      </w:r>
      <w:r>
        <w:rPr>
          <w:rFonts w:ascii="Times New Roman" w:hAnsi="Times New Roman" w:cs="Times New Roman"/>
          <w:sz w:val="28"/>
          <w:szCs w:val="28"/>
          <w:lang w:val="ru-RU"/>
        </w:rPr>
        <w:t>, але сама структура продукції залишилася незм</w:t>
      </w:r>
      <w:r>
        <w:rPr>
          <w:rFonts w:ascii="Times New Roman" w:hAnsi="Times New Roman" w:cs="Times New Roman"/>
          <w:sz w:val="28"/>
          <w:szCs w:val="28"/>
          <w:lang w:val="uk-UA"/>
        </w:rPr>
        <w:t>і</w:t>
      </w:r>
      <w:r>
        <w:rPr>
          <w:rFonts w:ascii="Times New Roman" w:hAnsi="Times New Roman" w:cs="Times New Roman"/>
          <w:sz w:val="28"/>
          <w:szCs w:val="28"/>
          <w:lang w:val="ru-RU"/>
        </w:rPr>
        <w:t>нною, лише додано їх нові види.</w:t>
      </w:r>
    </w:p>
    <w:p w14:paraId="306ED5FA" w14:textId="70B8A867" w:rsidR="004D05D4" w:rsidRDefault="004D05D4" w:rsidP="0016202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Слід зауважити, що було </w:t>
      </w:r>
      <w:r w:rsidRPr="00556D4F">
        <w:rPr>
          <w:rFonts w:ascii="Times New Roman" w:hAnsi="Times New Roman" w:cs="Times New Roman"/>
          <w:sz w:val="28"/>
          <w:szCs w:val="28"/>
          <w:lang w:val="ru-RU"/>
        </w:rPr>
        <w:t xml:space="preserve">оновлено список </w:t>
      </w:r>
      <w:r>
        <w:rPr>
          <w:rFonts w:ascii="Times New Roman" w:hAnsi="Times New Roman" w:cs="Times New Roman"/>
          <w:sz w:val="28"/>
          <w:szCs w:val="28"/>
          <w:lang w:val="ru-RU"/>
        </w:rPr>
        <w:t xml:space="preserve">затребуваних </w:t>
      </w:r>
      <w:r w:rsidRPr="00556D4F">
        <w:rPr>
          <w:rFonts w:ascii="Times New Roman" w:hAnsi="Times New Roman" w:cs="Times New Roman"/>
          <w:sz w:val="28"/>
          <w:szCs w:val="28"/>
          <w:lang w:val="ru-RU"/>
        </w:rPr>
        <w:t>продуктів</w:t>
      </w:r>
      <w:r>
        <w:rPr>
          <w:rFonts w:ascii="Times New Roman" w:hAnsi="Times New Roman" w:cs="Times New Roman"/>
          <w:sz w:val="28"/>
          <w:szCs w:val="28"/>
          <w:lang w:val="ru-RU"/>
        </w:rPr>
        <w:t xml:space="preserve"> сільського господарства, це: тютюн, оливкова олія, зернові культури та чорна смородина. Серед основних залишились цитрусові, цукрові буряки та бавовна. Продукція тваринного походження в 1974-1981 рр. становить 30% від загальної кількості грецької агропродукції</w:t>
      </w:r>
      <w:r w:rsidR="00162022">
        <w:rPr>
          <w:rFonts w:ascii="Times New Roman" w:hAnsi="Times New Roman" w:cs="Times New Roman"/>
          <w:sz w:val="28"/>
          <w:szCs w:val="28"/>
          <w:lang w:val="en-US"/>
        </w:rPr>
        <w:t xml:space="preserve">. </w:t>
      </w:r>
      <w:r>
        <w:rPr>
          <w:rFonts w:ascii="Times New Roman" w:hAnsi="Times New Roman" w:cs="Times New Roman"/>
          <w:sz w:val="28"/>
          <w:szCs w:val="28"/>
          <w:lang w:val="ru-RU"/>
        </w:rPr>
        <w:t>Потрібно зазначити, незважаючи на скорочення частки аграрного сектору у ВВП, зайнятість населення в сільському господарстві залишалася на високому рівні. Свідченням цього є зростання виробництва агропродукції в 3 рази, станом на 1980 р</w:t>
      </w:r>
      <w:r w:rsidR="005669B0">
        <w:rPr>
          <w:rFonts w:ascii="Times New Roman" w:hAnsi="Times New Roman" w:cs="Times New Roman"/>
          <w:sz w:val="28"/>
          <w:szCs w:val="28"/>
          <w:lang w:val="ru-RU"/>
        </w:rPr>
        <w:t>.</w:t>
      </w:r>
      <w:r w:rsidR="008B2E7D">
        <w:rPr>
          <w:rFonts w:ascii="Times New Roman" w:hAnsi="Times New Roman" w:cs="Times New Roman"/>
          <w:sz w:val="28"/>
          <w:szCs w:val="28"/>
          <w:lang w:val="en-US"/>
        </w:rPr>
        <w:t xml:space="preserve"> [</w:t>
      </w:r>
      <w:r w:rsidR="005669B0">
        <w:rPr>
          <w:rFonts w:ascii="Times New Roman" w:hAnsi="Times New Roman" w:cs="Times New Roman"/>
          <w:sz w:val="28"/>
          <w:szCs w:val="28"/>
          <w:lang w:val="en-US"/>
        </w:rPr>
        <w:fldChar w:fldCharType="begin"/>
      </w:r>
      <w:r w:rsidR="005669B0">
        <w:rPr>
          <w:rFonts w:ascii="Times New Roman" w:hAnsi="Times New Roman" w:cs="Times New Roman"/>
          <w:sz w:val="28"/>
          <w:szCs w:val="28"/>
          <w:lang w:val="en-US"/>
        </w:rPr>
        <w:instrText xml:space="preserve"> REF _Ref149129887 \r \h </w:instrText>
      </w:r>
      <w:r w:rsidR="005669B0">
        <w:rPr>
          <w:rFonts w:ascii="Times New Roman" w:hAnsi="Times New Roman" w:cs="Times New Roman"/>
          <w:sz w:val="28"/>
          <w:szCs w:val="28"/>
          <w:lang w:val="en-US"/>
        </w:rPr>
      </w:r>
      <w:r w:rsidR="005669B0">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81</w:t>
      </w:r>
      <w:r w:rsidR="005669B0">
        <w:rPr>
          <w:rFonts w:ascii="Times New Roman" w:hAnsi="Times New Roman" w:cs="Times New Roman"/>
          <w:sz w:val="28"/>
          <w:szCs w:val="28"/>
          <w:lang w:val="en-US"/>
        </w:rPr>
        <w:fldChar w:fldCharType="end"/>
      </w:r>
      <w:r w:rsidR="005669B0">
        <w:rPr>
          <w:rFonts w:ascii="Times New Roman" w:hAnsi="Times New Roman" w:cs="Times New Roman"/>
          <w:sz w:val="28"/>
          <w:szCs w:val="28"/>
          <w:lang w:val="uk-UA"/>
        </w:rPr>
        <w:t>, с. 3</w:t>
      </w:r>
      <w:r w:rsidR="00162022">
        <w:rPr>
          <w:rFonts w:ascii="Times New Roman" w:hAnsi="Times New Roman" w:cs="Times New Roman"/>
          <w:sz w:val="28"/>
          <w:szCs w:val="28"/>
          <w:lang w:val="en-US"/>
        </w:rPr>
        <w:t>-7</w:t>
      </w:r>
      <w:r w:rsidR="008B2E7D">
        <w:rPr>
          <w:rFonts w:ascii="Times New Roman" w:hAnsi="Times New Roman" w:cs="Times New Roman"/>
          <w:sz w:val="28"/>
          <w:szCs w:val="28"/>
          <w:lang w:val="en-US"/>
        </w:rPr>
        <w:t>]</w:t>
      </w:r>
      <w:r>
        <w:rPr>
          <w:rFonts w:ascii="Times New Roman" w:hAnsi="Times New Roman" w:cs="Times New Roman"/>
          <w:sz w:val="28"/>
          <w:szCs w:val="28"/>
          <w:lang w:val="ru-RU"/>
        </w:rPr>
        <w:t xml:space="preserve">. </w:t>
      </w:r>
    </w:p>
    <w:p w14:paraId="2713B228" w14:textId="593EE8C9"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Головною проблемою для уряду К. Караманліса залишалися невеликі розміри ділянок землі, в порівнянні з країнами Європейського економічного співтовариства. Якщо в Греції нормою було 3,4 гектари, то в конкурентів ця </w:t>
      </w:r>
      <w:r>
        <w:rPr>
          <w:rFonts w:ascii="Times New Roman" w:hAnsi="Times New Roman" w:cs="Times New Roman"/>
          <w:sz w:val="28"/>
          <w:szCs w:val="28"/>
          <w:lang w:val="ru-RU"/>
        </w:rPr>
        <w:lastRenderedPageBreak/>
        <w:t xml:space="preserve">цифра становила 11 гектарів. Вирішенням цього питання уряд бачив в впровадженні схем консолідації земель. </w:t>
      </w:r>
      <w:r w:rsidRPr="008A4F22">
        <w:rPr>
          <w:rFonts w:ascii="Times New Roman" w:hAnsi="Times New Roman" w:cs="Times New Roman"/>
          <w:sz w:val="28"/>
          <w:szCs w:val="28"/>
        </w:rPr>
        <w:t>Об’єднуючи дрібні земельні володіння, в</w:t>
      </w:r>
      <w:r>
        <w:rPr>
          <w:rFonts w:ascii="Times New Roman" w:hAnsi="Times New Roman" w:cs="Times New Roman"/>
          <w:sz w:val="28"/>
          <w:szCs w:val="28"/>
          <w:lang w:val="uk-UA"/>
        </w:rPr>
        <w:t>ін</w:t>
      </w:r>
      <w:r w:rsidRPr="008A4F22">
        <w:rPr>
          <w:rFonts w:ascii="Times New Roman" w:hAnsi="Times New Roman" w:cs="Times New Roman"/>
          <w:sz w:val="28"/>
          <w:szCs w:val="28"/>
        </w:rPr>
        <w:t xml:space="preserve"> прагну</w:t>
      </w:r>
      <w:r>
        <w:rPr>
          <w:rFonts w:ascii="Times New Roman" w:hAnsi="Times New Roman" w:cs="Times New Roman"/>
          <w:sz w:val="28"/>
          <w:szCs w:val="28"/>
          <w:lang w:val="uk-UA"/>
        </w:rPr>
        <w:t>в</w:t>
      </w:r>
      <w:r w:rsidRPr="008A4F22">
        <w:rPr>
          <w:rFonts w:ascii="Times New Roman" w:hAnsi="Times New Roman" w:cs="Times New Roman"/>
          <w:sz w:val="28"/>
          <w:szCs w:val="28"/>
        </w:rPr>
        <w:t xml:space="preserve"> розширити розміри</w:t>
      </w:r>
      <w:r>
        <w:rPr>
          <w:rFonts w:ascii="Times New Roman" w:hAnsi="Times New Roman" w:cs="Times New Roman"/>
          <w:sz w:val="28"/>
          <w:szCs w:val="28"/>
          <w:lang w:val="uk-UA"/>
        </w:rPr>
        <w:t xml:space="preserve"> фермерських господарств</w:t>
      </w:r>
      <w:r w:rsidR="00C6742C">
        <w:rPr>
          <w:rFonts w:ascii="Times New Roman" w:hAnsi="Times New Roman" w:cs="Times New Roman"/>
          <w:sz w:val="28"/>
          <w:szCs w:val="28"/>
          <w:lang w:val="uk-UA"/>
        </w:rPr>
        <w:t xml:space="preserve"> </w:t>
      </w:r>
      <w:r w:rsidR="00C6742C">
        <w:rPr>
          <w:rFonts w:ascii="Times New Roman" w:hAnsi="Times New Roman" w:cs="Times New Roman"/>
          <w:sz w:val="28"/>
          <w:szCs w:val="28"/>
          <w:lang w:val="en-US"/>
        </w:rPr>
        <w:t>[</w:t>
      </w:r>
      <w:r w:rsidR="00C6742C">
        <w:rPr>
          <w:rFonts w:ascii="Times New Roman" w:hAnsi="Times New Roman" w:cs="Times New Roman"/>
          <w:sz w:val="28"/>
          <w:szCs w:val="28"/>
          <w:lang w:val="en-US"/>
        </w:rPr>
        <w:fldChar w:fldCharType="begin"/>
      </w:r>
      <w:r w:rsidR="00C6742C">
        <w:rPr>
          <w:rFonts w:ascii="Times New Roman" w:hAnsi="Times New Roman" w:cs="Times New Roman"/>
          <w:sz w:val="28"/>
          <w:szCs w:val="28"/>
          <w:lang w:val="en-US"/>
        </w:rPr>
        <w:instrText xml:space="preserve"> REF _Ref149129887 \r \h </w:instrText>
      </w:r>
      <w:r w:rsidR="00C6742C">
        <w:rPr>
          <w:rFonts w:ascii="Times New Roman" w:hAnsi="Times New Roman" w:cs="Times New Roman"/>
          <w:sz w:val="28"/>
          <w:szCs w:val="28"/>
          <w:lang w:val="en-US"/>
        </w:rPr>
      </w:r>
      <w:r w:rsidR="00C6742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81</w:t>
      </w:r>
      <w:r w:rsidR="00C6742C">
        <w:rPr>
          <w:rFonts w:ascii="Times New Roman" w:hAnsi="Times New Roman" w:cs="Times New Roman"/>
          <w:sz w:val="28"/>
          <w:szCs w:val="28"/>
          <w:lang w:val="en-US"/>
        </w:rPr>
        <w:fldChar w:fldCharType="end"/>
      </w:r>
      <w:r w:rsidR="00C6742C">
        <w:rPr>
          <w:rFonts w:ascii="Times New Roman" w:hAnsi="Times New Roman" w:cs="Times New Roman"/>
          <w:sz w:val="28"/>
          <w:szCs w:val="28"/>
          <w:lang w:val="uk-UA"/>
        </w:rPr>
        <w:t>, с. 7</w:t>
      </w:r>
      <w:r w:rsidR="00C6742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39A67D33" w14:textId="768B067D"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зняти навантаження з аграрного сектору, було прийнято рішення про фактично повне звільнення від оподаткування селян та фермерів. Основними районами розташування великої кількості бідного селянства були в Македонії, Фракії та Епірі. Станом на 1979-1981 рр. селянин сплачував всього лише 0,1</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від загального прибутку населення</w:t>
      </w:r>
      <w:r w:rsidR="008B2E7D">
        <w:rPr>
          <w:rFonts w:ascii="Times New Roman" w:hAnsi="Times New Roman" w:cs="Times New Roman"/>
          <w:sz w:val="28"/>
          <w:szCs w:val="28"/>
          <w:lang w:val="en-US"/>
        </w:rPr>
        <w:t xml:space="preserve"> [</w:t>
      </w:r>
      <w:r w:rsidR="00C6742C">
        <w:rPr>
          <w:rFonts w:ascii="Times New Roman" w:hAnsi="Times New Roman" w:cs="Times New Roman"/>
          <w:sz w:val="28"/>
          <w:szCs w:val="28"/>
          <w:lang w:val="en-US"/>
        </w:rPr>
        <w:fldChar w:fldCharType="begin"/>
      </w:r>
      <w:r w:rsidR="00C6742C">
        <w:rPr>
          <w:rFonts w:ascii="Times New Roman" w:hAnsi="Times New Roman" w:cs="Times New Roman"/>
          <w:sz w:val="28"/>
          <w:szCs w:val="28"/>
          <w:lang w:val="en-US"/>
        </w:rPr>
        <w:instrText xml:space="preserve"> REF _Ref149129887 \r \h </w:instrText>
      </w:r>
      <w:r w:rsidR="00C6742C">
        <w:rPr>
          <w:rFonts w:ascii="Times New Roman" w:hAnsi="Times New Roman" w:cs="Times New Roman"/>
          <w:sz w:val="28"/>
          <w:szCs w:val="28"/>
          <w:lang w:val="en-US"/>
        </w:rPr>
      </w:r>
      <w:r w:rsidR="00C6742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81</w:t>
      </w:r>
      <w:r w:rsidR="00C6742C">
        <w:rPr>
          <w:rFonts w:ascii="Times New Roman" w:hAnsi="Times New Roman" w:cs="Times New Roman"/>
          <w:sz w:val="28"/>
          <w:szCs w:val="28"/>
          <w:lang w:val="en-US"/>
        </w:rPr>
        <w:fldChar w:fldCharType="end"/>
      </w:r>
      <w:r w:rsidR="00C6742C">
        <w:rPr>
          <w:rFonts w:ascii="Times New Roman" w:hAnsi="Times New Roman" w:cs="Times New Roman"/>
          <w:sz w:val="28"/>
          <w:szCs w:val="28"/>
          <w:lang w:val="uk-UA"/>
        </w:rPr>
        <w:t>, с. 264</w:t>
      </w:r>
      <w:r w:rsidR="008B2E7D">
        <w:rPr>
          <w:rFonts w:ascii="Times New Roman" w:hAnsi="Times New Roman" w:cs="Times New Roman"/>
          <w:sz w:val="28"/>
          <w:szCs w:val="28"/>
          <w:lang w:val="en-US"/>
        </w:rPr>
        <w:t>]</w:t>
      </w:r>
      <w:r>
        <w:rPr>
          <w:rFonts w:ascii="Times New Roman" w:hAnsi="Times New Roman" w:cs="Times New Roman"/>
          <w:sz w:val="28"/>
          <w:szCs w:val="28"/>
          <w:lang w:val="uk-UA"/>
        </w:rPr>
        <w:t>. Проте, це був досить недієвий спосіб на подальшу перспективу, тому що з</w:t>
      </w:r>
      <w:r w:rsidRPr="003F6D4B">
        <w:rPr>
          <w:rFonts w:ascii="Times New Roman" w:hAnsi="Times New Roman" w:cs="Times New Roman"/>
          <w:sz w:val="28"/>
          <w:szCs w:val="28"/>
          <w:lang w:val="uk-UA"/>
        </w:rPr>
        <w:t>авдавал</w:t>
      </w:r>
      <w:r>
        <w:rPr>
          <w:rFonts w:ascii="Times New Roman" w:hAnsi="Times New Roman" w:cs="Times New Roman"/>
          <w:sz w:val="28"/>
          <w:szCs w:val="28"/>
          <w:lang w:val="uk-UA"/>
        </w:rPr>
        <w:t>а</w:t>
      </w:r>
      <w:r w:rsidRPr="003F6D4B">
        <w:rPr>
          <w:rFonts w:ascii="Times New Roman" w:hAnsi="Times New Roman" w:cs="Times New Roman"/>
          <w:sz w:val="28"/>
          <w:szCs w:val="28"/>
          <w:lang w:val="uk-UA"/>
        </w:rPr>
        <w:t xml:space="preserve">ся </w:t>
      </w:r>
      <w:r>
        <w:rPr>
          <w:rFonts w:ascii="Times New Roman" w:hAnsi="Times New Roman" w:cs="Times New Roman"/>
          <w:sz w:val="28"/>
          <w:szCs w:val="28"/>
          <w:lang w:val="uk-UA"/>
        </w:rPr>
        <w:t>значна</w:t>
      </w:r>
      <w:r w:rsidRPr="003F6D4B">
        <w:rPr>
          <w:rFonts w:ascii="Times New Roman" w:hAnsi="Times New Roman" w:cs="Times New Roman"/>
          <w:sz w:val="28"/>
          <w:szCs w:val="28"/>
          <w:lang w:val="uk-UA"/>
        </w:rPr>
        <w:t xml:space="preserve"> шкода економіці</w:t>
      </w:r>
      <w:r>
        <w:rPr>
          <w:rFonts w:ascii="Times New Roman" w:hAnsi="Times New Roman" w:cs="Times New Roman"/>
          <w:sz w:val="28"/>
          <w:szCs w:val="28"/>
          <w:lang w:val="uk-UA"/>
        </w:rPr>
        <w:t xml:space="preserve"> Греції. </w:t>
      </w:r>
    </w:p>
    <w:p w14:paraId="6EB78201" w14:textId="589EE4D6" w:rsidR="004D05D4" w:rsidRDefault="004D05D4" w:rsidP="005A0E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часу вступу в Європейське </w:t>
      </w:r>
      <w:r w:rsidR="00D75A5A">
        <w:rPr>
          <w:rFonts w:ascii="Times New Roman" w:hAnsi="Times New Roman" w:cs="Times New Roman"/>
          <w:sz w:val="28"/>
          <w:szCs w:val="28"/>
          <w:lang w:val="uk-UA"/>
        </w:rPr>
        <w:t>е</w:t>
      </w:r>
      <w:r>
        <w:rPr>
          <w:rFonts w:ascii="Times New Roman" w:hAnsi="Times New Roman" w:cs="Times New Roman"/>
          <w:sz w:val="28"/>
          <w:szCs w:val="28"/>
          <w:lang w:val="uk-UA"/>
        </w:rPr>
        <w:t xml:space="preserve">кономічне </w:t>
      </w:r>
      <w:r w:rsidR="00D75A5A">
        <w:rPr>
          <w:rFonts w:ascii="Times New Roman" w:hAnsi="Times New Roman" w:cs="Times New Roman"/>
          <w:sz w:val="28"/>
          <w:szCs w:val="28"/>
          <w:lang w:val="uk-UA"/>
        </w:rPr>
        <w:t>с</w:t>
      </w:r>
      <w:r>
        <w:rPr>
          <w:rFonts w:ascii="Times New Roman" w:hAnsi="Times New Roman" w:cs="Times New Roman"/>
          <w:sz w:val="28"/>
          <w:szCs w:val="28"/>
          <w:lang w:val="uk-UA"/>
        </w:rPr>
        <w:t>півтовариство, уряду потрібно було підняти продуктивність фермерських господарств. Величезною потребою залишалося заохочення селян до зміни місця роботи, щоб господарства, які залишалися, мали можливість працевлаштувати більш бідніших селян, але був негативний момент в тому, що фермери які змінили робоче місце, могли переселитися у великі міста та покидати села</w:t>
      </w:r>
      <w:r w:rsidR="008B2E7D">
        <w:rPr>
          <w:rFonts w:ascii="Times New Roman" w:hAnsi="Times New Roman" w:cs="Times New Roman"/>
          <w:sz w:val="28"/>
          <w:szCs w:val="28"/>
          <w:lang w:val="en-US"/>
        </w:rPr>
        <w:t xml:space="preserve"> [</w:t>
      </w:r>
      <w:r w:rsidR="005A0EF9">
        <w:rPr>
          <w:rFonts w:ascii="Times New Roman" w:hAnsi="Times New Roman" w:cs="Times New Roman"/>
          <w:sz w:val="28"/>
          <w:szCs w:val="28"/>
          <w:lang w:val="en-US"/>
        </w:rPr>
        <w:fldChar w:fldCharType="begin"/>
      </w:r>
      <w:r w:rsidR="005A0EF9">
        <w:rPr>
          <w:rFonts w:ascii="Times New Roman" w:hAnsi="Times New Roman" w:cs="Times New Roman"/>
          <w:sz w:val="28"/>
          <w:szCs w:val="28"/>
          <w:lang w:val="en-US"/>
        </w:rPr>
        <w:instrText xml:space="preserve"> REF _Ref149129887 \r \h </w:instrText>
      </w:r>
      <w:r w:rsidR="005A0EF9">
        <w:rPr>
          <w:rFonts w:ascii="Times New Roman" w:hAnsi="Times New Roman" w:cs="Times New Roman"/>
          <w:sz w:val="28"/>
          <w:szCs w:val="28"/>
          <w:lang w:val="en-US"/>
        </w:rPr>
      </w:r>
      <w:r w:rsidR="005A0EF9">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81</w:t>
      </w:r>
      <w:r w:rsidR="005A0EF9">
        <w:rPr>
          <w:rFonts w:ascii="Times New Roman" w:hAnsi="Times New Roman" w:cs="Times New Roman"/>
          <w:sz w:val="28"/>
          <w:szCs w:val="28"/>
          <w:lang w:val="en-US"/>
        </w:rPr>
        <w:fldChar w:fldCharType="end"/>
      </w:r>
      <w:r w:rsidR="005A0EF9">
        <w:rPr>
          <w:rFonts w:ascii="Times New Roman" w:hAnsi="Times New Roman" w:cs="Times New Roman"/>
          <w:sz w:val="28"/>
          <w:szCs w:val="28"/>
          <w:lang w:val="uk-UA"/>
        </w:rPr>
        <w:t>, с. 26</w:t>
      </w:r>
      <w:r w:rsidR="005A0EF9">
        <w:rPr>
          <w:rFonts w:ascii="Times New Roman" w:hAnsi="Times New Roman" w:cs="Times New Roman"/>
          <w:sz w:val="28"/>
          <w:szCs w:val="28"/>
          <w:lang w:val="en-US"/>
        </w:rPr>
        <w:t>5</w:t>
      </w:r>
      <w:r w:rsidR="008B2E7D">
        <w:rPr>
          <w:rFonts w:ascii="Times New Roman" w:hAnsi="Times New Roman" w:cs="Times New Roman"/>
          <w:sz w:val="28"/>
          <w:szCs w:val="28"/>
          <w:lang w:val="en-US"/>
        </w:rPr>
        <w:t>]</w:t>
      </w:r>
      <w:r>
        <w:rPr>
          <w:rFonts w:ascii="Times New Roman" w:hAnsi="Times New Roman" w:cs="Times New Roman"/>
          <w:sz w:val="28"/>
          <w:szCs w:val="28"/>
          <w:lang w:val="uk-UA"/>
        </w:rPr>
        <w:t>.</w:t>
      </w:r>
      <w:r w:rsidR="005A0EF9">
        <w:rPr>
          <w:rFonts w:ascii="Times New Roman" w:hAnsi="Times New Roman" w:cs="Times New Roman"/>
          <w:sz w:val="28"/>
          <w:szCs w:val="28"/>
          <w:lang w:val="en-US"/>
        </w:rPr>
        <w:t xml:space="preserve"> </w:t>
      </w:r>
      <w:r>
        <w:rPr>
          <w:rFonts w:ascii="Times New Roman" w:hAnsi="Times New Roman" w:cs="Times New Roman"/>
          <w:sz w:val="28"/>
          <w:szCs w:val="28"/>
          <w:lang w:val="uk-UA"/>
        </w:rPr>
        <w:t>Можна сказати, уряд запровадив цю ідею</w:t>
      </w:r>
      <w:r w:rsidR="00EE2D1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до 1981 р. включно, продуктивність в сільському господарстві мала тенденцію до зростання. Але, після приходу до влади соціалістів в жовтні 1981 р., ця система дала збій, і частка фермерів почала скорочуватися. </w:t>
      </w:r>
    </w:p>
    <w:p w14:paraId="11036178" w14:textId="66FE5A49" w:rsidR="004D05D4" w:rsidRDefault="004D05D4" w:rsidP="00234E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Ще одним важливим заходом в період з 1974-1981 рр. було сприяння зростанню сільськогосподарських кооперативів. </w:t>
      </w:r>
      <w:r w:rsidRPr="008A4F22">
        <w:rPr>
          <w:rFonts w:ascii="Times New Roman" w:hAnsi="Times New Roman" w:cs="Times New Roman"/>
          <w:sz w:val="28"/>
          <w:szCs w:val="28"/>
        </w:rPr>
        <w:t>Адміністрація на чолі з К.</w:t>
      </w:r>
      <w:r w:rsidR="00211604">
        <w:rPr>
          <w:rFonts w:ascii="Times New Roman" w:hAnsi="Times New Roman" w:cs="Times New Roman"/>
          <w:sz w:val="28"/>
          <w:szCs w:val="28"/>
          <w:lang w:val="en-US"/>
        </w:rPr>
        <w:t> </w:t>
      </w:r>
      <w:r w:rsidRPr="008A4F22">
        <w:rPr>
          <w:rFonts w:ascii="Times New Roman" w:hAnsi="Times New Roman" w:cs="Times New Roman"/>
          <w:sz w:val="28"/>
          <w:szCs w:val="28"/>
        </w:rPr>
        <w:t xml:space="preserve">Караманлісом заохочувала фермерів створювати кооперативи, щоб об’єднати ресурси та </w:t>
      </w:r>
      <w:r>
        <w:rPr>
          <w:rFonts w:ascii="Times New Roman" w:hAnsi="Times New Roman" w:cs="Times New Roman"/>
          <w:sz w:val="28"/>
          <w:szCs w:val="28"/>
          <w:lang w:val="uk-UA"/>
        </w:rPr>
        <w:t>домовитись про</w:t>
      </w:r>
      <w:r w:rsidRPr="008A4F22">
        <w:rPr>
          <w:rFonts w:ascii="Times New Roman" w:hAnsi="Times New Roman" w:cs="Times New Roman"/>
          <w:sz w:val="28"/>
          <w:szCs w:val="28"/>
        </w:rPr>
        <w:t xml:space="preserve"> вищі ціни на свої товари</w:t>
      </w:r>
      <w:r w:rsidR="00EA3DB3">
        <w:rPr>
          <w:rFonts w:ascii="Times New Roman" w:hAnsi="Times New Roman" w:cs="Times New Roman"/>
          <w:sz w:val="28"/>
          <w:szCs w:val="28"/>
          <w:lang w:val="en-US"/>
        </w:rPr>
        <w:t xml:space="preserve"> [</w:t>
      </w:r>
      <w:r w:rsidR="00EA3DB3">
        <w:rPr>
          <w:rFonts w:ascii="Times New Roman" w:hAnsi="Times New Roman" w:cs="Times New Roman"/>
          <w:sz w:val="28"/>
          <w:szCs w:val="28"/>
          <w:lang w:val="en-US"/>
        </w:rPr>
        <w:fldChar w:fldCharType="begin"/>
      </w:r>
      <w:r w:rsidR="00EA3DB3">
        <w:rPr>
          <w:rFonts w:ascii="Times New Roman" w:hAnsi="Times New Roman" w:cs="Times New Roman"/>
          <w:sz w:val="28"/>
          <w:szCs w:val="28"/>
          <w:lang w:val="en-US"/>
        </w:rPr>
        <w:instrText xml:space="preserve"> REF _Ref149130151 \r \h </w:instrText>
      </w:r>
      <w:r w:rsidR="00EA3DB3">
        <w:rPr>
          <w:rFonts w:ascii="Times New Roman" w:hAnsi="Times New Roman" w:cs="Times New Roman"/>
          <w:sz w:val="28"/>
          <w:szCs w:val="28"/>
          <w:lang w:val="en-US"/>
        </w:rPr>
      </w:r>
      <w:r w:rsidR="00EA3DB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w:t>
      </w:r>
      <w:r w:rsidR="00EA3DB3">
        <w:rPr>
          <w:rFonts w:ascii="Times New Roman" w:hAnsi="Times New Roman" w:cs="Times New Roman"/>
          <w:sz w:val="28"/>
          <w:szCs w:val="28"/>
          <w:lang w:val="en-US"/>
        </w:rPr>
        <w:fldChar w:fldCharType="end"/>
      </w:r>
      <w:r w:rsidR="004F4767">
        <w:rPr>
          <w:rFonts w:ascii="Times New Roman" w:hAnsi="Times New Roman" w:cs="Times New Roman"/>
          <w:sz w:val="28"/>
          <w:szCs w:val="28"/>
          <w:lang w:val="uk-UA"/>
        </w:rPr>
        <w:t>, с. 7-8</w:t>
      </w:r>
      <w:r w:rsidR="00EA3DB3">
        <w:rPr>
          <w:rFonts w:ascii="Times New Roman" w:hAnsi="Times New Roman" w:cs="Times New Roman"/>
          <w:sz w:val="28"/>
          <w:szCs w:val="28"/>
          <w:lang w:val="en-US"/>
        </w:rPr>
        <w:t xml:space="preserve">; </w:t>
      </w:r>
      <w:r w:rsidR="00EA3DB3">
        <w:rPr>
          <w:rFonts w:ascii="Times New Roman" w:hAnsi="Times New Roman" w:cs="Times New Roman"/>
          <w:sz w:val="28"/>
          <w:szCs w:val="28"/>
          <w:lang w:val="en-US"/>
        </w:rPr>
        <w:fldChar w:fldCharType="begin"/>
      </w:r>
      <w:r w:rsidR="00EA3DB3">
        <w:rPr>
          <w:rFonts w:ascii="Times New Roman" w:hAnsi="Times New Roman" w:cs="Times New Roman"/>
          <w:sz w:val="28"/>
          <w:szCs w:val="28"/>
          <w:lang w:val="en-US"/>
        </w:rPr>
        <w:instrText xml:space="preserve"> REF _Ref149130692 \r \h </w:instrText>
      </w:r>
      <w:r w:rsidR="00EA3DB3">
        <w:rPr>
          <w:rFonts w:ascii="Times New Roman" w:hAnsi="Times New Roman" w:cs="Times New Roman"/>
          <w:sz w:val="28"/>
          <w:szCs w:val="28"/>
          <w:lang w:val="en-US"/>
        </w:rPr>
      </w:r>
      <w:r w:rsidR="00EA3DB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32</w:t>
      </w:r>
      <w:r w:rsidR="00EA3DB3">
        <w:rPr>
          <w:rFonts w:ascii="Times New Roman" w:hAnsi="Times New Roman" w:cs="Times New Roman"/>
          <w:sz w:val="28"/>
          <w:szCs w:val="28"/>
          <w:lang w:val="en-US"/>
        </w:rPr>
        <w:fldChar w:fldCharType="end"/>
      </w:r>
      <w:r w:rsidR="00EA3DB3">
        <w:rPr>
          <w:rFonts w:ascii="Times New Roman" w:hAnsi="Times New Roman" w:cs="Times New Roman"/>
          <w:sz w:val="28"/>
          <w:szCs w:val="28"/>
          <w:lang w:val="en-US"/>
        </w:rPr>
        <w:t xml:space="preserve">, c. 120; </w:t>
      </w:r>
      <w:r w:rsidR="00EA3DB3">
        <w:rPr>
          <w:rFonts w:ascii="Times New Roman" w:hAnsi="Times New Roman" w:cs="Times New Roman"/>
          <w:sz w:val="28"/>
          <w:szCs w:val="28"/>
          <w:lang w:val="en-US"/>
        </w:rPr>
        <w:fldChar w:fldCharType="begin"/>
      </w:r>
      <w:r w:rsidR="00EA3DB3">
        <w:rPr>
          <w:rFonts w:ascii="Times New Roman" w:hAnsi="Times New Roman" w:cs="Times New Roman"/>
          <w:sz w:val="28"/>
          <w:szCs w:val="28"/>
          <w:lang w:val="en-US"/>
        </w:rPr>
        <w:instrText xml:space="preserve"> REF _Ref149129568 \r \h </w:instrText>
      </w:r>
      <w:r w:rsidR="00EA3DB3">
        <w:rPr>
          <w:rFonts w:ascii="Times New Roman" w:hAnsi="Times New Roman" w:cs="Times New Roman"/>
          <w:sz w:val="28"/>
          <w:szCs w:val="28"/>
          <w:lang w:val="en-US"/>
        </w:rPr>
      </w:r>
      <w:r w:rsidR="00EA3DB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66</w:t>
      </w:r>
      <w:r w:rsidR="00EA3DB3">
        <w:rPr>
          <w:rFonts w:ascii="Times New Roman" w:hAnsi="Times New Roman" w:cs="Times New Roman"/>
          <w:sz w:val="28"/>
          <w:szCs w:val="28"/>
          <w:lang w:val="en-US"/>
        </w:rPr>
        <w:fldChar w:fldCharType="end"/>
      </w:r>
      <w:r w:rsidR="00EA3DB3">
        <w:rPr>
          <w:rFonts w:ascii="Times New Roman" w:hAnsi="Times New Roman" w:cs="Times New Roman"/>
          <w:sz w:val="28"/>
          <w:szCs w:val="28"/>
          <w:lang w:val="en-US"/>
        </w:rPr>
        <w:t>, c. 9]</w:t>
      </w:r>
      <w:r w:rsidRPr="008A4F22">
        <w:rPr>
          <w:rFonts w:ascii="Times New Roman" w:hAnsi="Times New Roman" w:cs="Times New Roman"/>
          <w:sz w:val="28"/>
          <w:szCs w:val="28"/>
        </w:rPr>
        <w:t>. Вважалося, що це певною мірою успішна стратегія допомоги дрібним фермерам у конкуренції з більшими комерційними фермами.</w:t>
      </w:r>
    </w:p>
    <w:p w14:paraId="49BEEADF" w14:textId="77777777"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Станом на 1974-1981 рр. в Греції існувало всього 3 види кооперативів:</w:t>
      </w:r>
    </w:p>
    <w:p w14:paraId="3C454248" w14:textId="77777777" w:rsidR="004D05D4" w:rsidRDefault="004D05D4" w:rsidP="00DE0A9C">
      <w:pPr>
        <w:pStyle w:val="a3"/>
        <w:numPr>
          <w:ilvl w:val="0"/>
          <w:numId w:val="7"/>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Перший рівень – низький розвиток.</w:t>
      </w:r>
    </w:p>
    <w:p w14:paraId="480C92C2" w14:textId="77777777" w:rsidR="004D05D4" w:rsidRDefault="004D05D4" w:rsidP="00DE0A9C">
      <w:pPr>
        <w:pStyle w:val="a3"/>
        <w:numPr>
          <w:ilvl w:val="0"/>
          <w:numId w:val="7"/>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Другий рівень – середній розвиток.</w:t>
      </w:r>
    </w:p>
    <w:p w14:paraId="2566E4B6" w14:textId="6F4A4C8F" w:rsidR="004D05D4" w:rsidRPr="00956662" w:rsidRDefault="004D05D4" w:rsidP="00DE0A9C">
      <w:pPr>
        <w:pStyle w:val="a3"/>
        <w:numPr>
          <w:ilvl w:val="0"/>
          <w:numId w:val="7"/>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Третій рівень – вищий розвиток</w:t>
      </w:r>
      <w:r w:rsidR="00C219A2">
        <w:rPr>
          <w:rFonts w:ascii="Times New Roman" w:hAnsi="Times New Roman" w:cs="Times New Roman"/>
          <w:sz w:val="28"/>
          <w:szCs w:val="28"/>
          <w:lang w:val="en-US"/>
        </w:rPr>
        <w:t xml:space="preserve"> [</w:t>
      </w:r>
      <w:r w:rsidR="00C219A2">
        <w:rPr>
          <w:rFonts w:ascii="Times New Roman" w:hAnsi="Times New Roman" w:cs="Times New Roman"/>
          <w:color w:val="111111"/>
          <w:sz w:val="28"/>
          <w:szCs w:val="28"/>
          <w:lang w:val="en-US"/>
        </w:rPr>
        <w:fldChar w:fldCharType="begin"/>
      </w:r>
      <w:r w:rsidR="00C219A2">
        <w:rPr>
          <w:rFonts w:ascii="Times New Roman" w:hAnsi="Times New Roman" w:cs="Times New Roman"/>
          <w:color w:val="111111"/>
          <w:sz w:val="28"/>
          <w:szCs w:val="28"/>
          <w:lang w:val="en-US"/>
        </w:rPr>
        <w:instrText xml:space="preserve"> REF _Ref149129601 \r \h </w:instrText>
      </w:r>
      <w:r w:rsidR="00C219A2">
        <w:rPr>
          <w:rFonts w:ascii="Times New Roman" w:hAnsi="Times New Roman" w:cs="Times New Roman"/>
          <w:color w:val="111111"/>
          <w:sz w:val="28"/>
          <w:szCs w:val="28"/>
          <w:lang w:val="en-US"/>
        </w:rPr>
      </w:r>
      <w:r w:rsidR="00C219A2">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53</w:t>
      </w:r>
      <w:r w:rsidR="00C219A2">
        <w:rPr>
          <w:rFonts w:ascii="Times New Roman" w:hAnsi="Times New Roman" w:cs="Times New Roman"/>
          <w:color w:val="111111"/>
          <w:sz w:val="28"/>
          <w:szCs w:val="28"/>
          <w:lang w:val="en-US"/>
        </w:rPr>
        <w:fldChar w:fldCharType="end"/>
      </w:r>
      <w:r w:rsidR="00C219A2">
        <w:rPr>
          <w:rFonts w:ascii="Times New Roman" w:hAnsi="Times New Roman" w:cs="Times New Roman"/>
          <w:color w:val="111111"/>
          <w:sz w:val="28"/>
          <w:szCs w:val="28"/>
          <w:lang w:val="en-US"/>
        </w:rPr>
        <w:t>, c. 3]</w:t>
      </w:r>
      <w:r>
        <w:rPr>
          <w:rFonts w:ascii="Times New Roman" w:hAnsi="Times New Roman" w:cs="Times New Roman"/>
          <w:sz w:val="28"/>
          <w:szCs w:val="28"/>
          <w:lang w:val="uk-UA"/>
        </w:rPr>
        <w:t>.</w:t>
      </w:r>
    </w:p>
    <w:p w14:paraId="7760D17C" w14:textId="7E69593B" w:rsidR="004D05D4" w:rsidRDefault="004D05D4" w:rsidP="00234E8A">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lang w:val="uk-UA"/>
        </w:rPr>
        <w:lastRenderedPageBreak/>
        <w:t>Потрібно підкреслити, к</w:t>
      </w:r>
      <w:r w:rsidRPr="006D53A8">
        <w:rPr>
          <w:rFonts w:ascii="Times New Roman" w:hAnsi="Times New Roman" w:cs="Times New Roman"/>
          <w:color w:val="111111"/>
          <w:sz w:val="28"/>
          <w:szCs w:val="28"/>
        </w:rPr>
        <w:t xml:space="preserve">ооперативи першого рівня, які об’єднували селян і фермерів, ставали </w:t>
      </w:r>
      <w:r>
        <w:rPr>
          <w:rFonts w:ascii="Times New Roman" w:hAnsi="Times New Roman" w:cs="Times New Roman"/>
          <w:color w:val="111111"/>
          <w:sz w:val="28"/>
          <w:szCs w:val="28"/>
          <w:lang w:val="uk-UA"/>
        </w:rPr>
        <w:t>більш</w:t>
      </w:r>
      <w:r w:rsidRPr="006D53A8">
        <w:rPr>
          <w:rFonts w:ascii="Times New Roman" w:hAnsi="Times New Roman" w:cs="Times New Roman"/>
          <w:color w:val="111111"/>
          <w:sz w:val="28"/>
          <w:szCs w:val="28"/>
        </w:rPr>
        <w:t xml:space="preserve"> численнішими. Вони також вступали в </w:t>
      </w:r>
      <w:r>
        <w:rPr>
          <w:rFonts w:ascii="Times New Roman" w:hAnsi="Times New Roman" w:cs="Times New Roman"/>
          <w:color w:val="111111"/>
          <w:sz w:val="28"/>
          <w:szCs w:val="28"/>
          <w:lang w:val="uk-UA"/>
        </w:rPr>
        <w:t>союзи</w:t>
      </w:r>
      <w:r w:rsidRPr="006D53A8">
        <w:rPr>
          <w:rFonts w:ascii="Times New Roman" w:hAnsi="Times New Roman" w:cs="Times New Roman"/>
          <w:color w:val="111111"/>
          <w:sz w:val="28"/>
          <w:szCs w:val="28"/>
        </w:rPr>
        <w:t xml:space="preserve"> з іншими </w:t>
      </w:r>
      <w:r>
        <w:rPr>
          <w:rFonts w:ascii="Times New Roman" w:hAnsi="Times New Roman" w:cs="Times New Roman"/>
          <w:color w:val="111111"/>
          <w:sz w:val="28"/>
          <w:szCs w:val="28"/>
          <w:lang w:val="uk-UA"/>
        </w:rPr>
        <w:t>сільськогосподарськими громадами</w:t>
      </w:r>
      <w:r w:rsidRPr="006D53A8">
        <w:rPr>
          <w:rFonts w:ascii="Times New Roman" w:hAnsi="Times New Roman" w:cs="Times New Roman"/>
          <w:color w:val="111111"/>
          <w:sz w:val="28"/>
          <w:szCs w:val="28"/>
        </w:rPr>
        <w:t xml:space="preserve">, щоб виступати за свої інтереси </w:t>
      </w:r>
      <w:r>
        <w:rPr>
          <w:rFonts w:ascii="Times New Roman" w:hAnsi="Times New Roman" w:cs="Times New Roman"/>
          <w:color w:val="111111"/>
          <w:sz w:val="28"/>
          <w:szCs w:val="28"/>
          <w:lang w:val="uk-UA"/>
        </w:rPr>
        <w:t>та</w:t>
      </w:r>
      <w:r w:rsidRPr="006D53A8">
        <w:rPr>
          <w:rFonts w:ascii="Times New Roman" w:hAnsi="Times New Roman" w:cs="Times New Roman"/>
          <w:color w:val="111111"/>
          <w:sz w:val="28"/>
          <w:szCs w:val="28"/>
        </w:rPr>
        <w:t xml:space="preserve"> права. Крім того, вони слугували майданчиками для політичних обговорень і партійних суперечок</w:t>
      </w:r>
      <w:r w:rsidR="00C6742C">
        <w:rPr>
          <w:rFonts w:ascii="Times New Roman" w:hAnsi="Times New Roman" w:cs="Times New Roman"/>
          <w:color w:val="111111"/>
          <w:sz w:val="28"/>
          <w:szCs w:val="28"/>
          <w:lang w:val="uk-UA"/>
        </w:rPr>
        <w:t xml:space="preserve"> </w:t>
      </w:r>
      <w:r w:rsidR="00C6742C">
        <w:rPr>
          <w:rFonts w:ascii="Times New Roman" w:hAnsi="Times New Roman" w:cs="Times New Roman"/>
          <w:color w:val="111111"/>
          <w:sz w:val="28"/>
          <w:szCs w:val="28"/>
          <w:lang w:val="en-US"/>
        </w:rPr>
        <w:t>[</w:t>
      </w:r>
      <w:r w:rsidR="00E50CFE">
        <w:rPr>
          <w:rFonts w:ascii="Times New Roman" w:hAnsi="Times New Roman" w:cs="Times New Roman"/>
          <w:sz w:val="28"/>
          <w:szCs w:val="28"/>
          <w:lang w:val="en-US"/>
        </w:rPr>
        <w:fldChar w:fldCharType="begin"/>
      </w:r>
      <w:r w:rsidR="00E50CFE">
        <w:rPr>
          <w:rFonts w:ascii="Times New Roman" w:hAnsi="Times New Roman" w:cs="Times New Roman"/>
          <w:sz w:val="28"/>
          <w:szCs w:val="28"/>
          <w:lang w:val="en-US"/>
        </w:rPr>
        <w:instrText xml:space="preserve"> REF _Ref149129568 \r \h </w:instrText>
      </w:r>
      <w:r w:rsidR="00E50CFE">
        <w:rPr>
          <w:rFonts w:ascii="Times New Roman" w:hAnsi="Times New Roman" w:cs="Times New Roman"/>
          <w:sz w:val="28"/>
          <w:szCs w:val="28"/>
          <w:lang w:val="en-US"/>
        </w:rPr>
      </w:r>
      <w:r w:rsidR="00E50CF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66</w:t>
      </w:r>
      <w:r w:rsidR="00E50CFE">
        <w:rPr>
          <w:rFonts w:ascii="Times New Roman" w:hAnsi="Times New Roman" w:cs="Times New Roman"/>
          <w:sz w:val="28"/>
          <w:szCs w:val="28"/>
          <w:lang w:val="en-US"/>
        </w:rPr>
        <w:fldChar w:fldCharType="end"/>
      </w:r>
      <w:r w:rsidR="00E50CFE">
        <w:rPr>
          <w:rFonts w:ascii="Times New Roman" w:hAnsi="Times New Roman" w:cs="Times New Roman"/>
          <w:sz w:val="28"/>
          <w:szCs w:val="28"/>
          <w:lang w:val="en-US"/>
        </w:rPr>
        <w:t>, c. 7</w:t>
      </w:r>
      <w:r w:rsidR="00C6742C">
        <w:rPr>
          <w:rFonts w:ascii="Times New Roman" w:hAnsi="Times New Roman" w:cs="Times New Roman"/>
          <w:color w:val="111111"/>
          <w:sz w:val="28"/>
          <w:szCs w:val="28"/>
          <w:lang w:val="en-US"/>
        </w:rPr>
        <w:t>]</w:t>
      </w:r>
      <w:r w:rsidRPr="006D53A8">
        <w:rPr>
          <w:rFonts w:ascii="Times New Roman" w:hAnsi="Times New Roman" w:cs="Times New Roman"/>
          <w:color w:val="111111"/>
          <w:sz w:val="28"/>
          <w:szCs w:val="28"/>
        </w:rPr>
        <w:t>.</w:t>
      </w:r>
    </w:p>
    <w:p w14:paraId="58518B2A" w14:textId="5AFB16BB" w:rsidR="004D05D4" w:rsidRDefault="004D05D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Найбільш дискусійним питанням між ліберальними-консерваторами та соціалістами було модернізація кооперативного руху згідно зі стандартами Європейського економічного співтовариства. Був прийнятий закон в 1979 р., який повинен був покращити сільс</w:t>
      </w:r>
      <w:r w:rsidR="008B25E7">
        <w:rPr>
          <w:rFonts w:ascii="Times New Roman" w:hAnsi="Times New Roman" w:cs="Times New Roman"/>
          <w:color w:val="111111"/>
          <w:sz w:val="28"/>
          <w:szCs w:val="28"/>
          <w:lang w:val="uk-UA"/>
        </w:rPr>
        <w:t>ь</w:t>
      </w:r>
      <w:r>
        <w:rPr>
          <w:rFonts w:ascii="Times New Roman" w:hAnsi="Times New Roman" w:cs="Times New Roman"/>
          <w:color w:val="111111"/>
          <w:sz w:val="28"/>
          <w:szCs w:val="28"/>
          <w:lang w:val="uk-UA"/>
        </w:rPr>
        <w:t>когосподарські кооперативи, але він фактично нічого не змінив, навпаки в деякій мірі посилювалася їх залежність від країни</w:t>
      </w:r>
      <w:r w:rsidR="00A67024">
        <w:rPr>
          <w:rFonts w:ascii="Times New Roman" w:hAnsi="Times New Roman" w:cs="Times New Roman"/>
          <w:color w:val="111111"/>
          <w:sz w:val="28"/>
          <w:szCs w:val="28"/>
          <w:lang w:val="en-US"/>
        </w:rPr>
        <w:t xml:space="preserve"> [</w:t>
      </w:r>
      <w:r w:rsidR="00E2253D">
        <w:rPr>
          <w:rFonts w:ascii="Times New Roman" w:hAnsi="Times New Roman" w:cs="Times New Roman"/>
          <w:color w:val="111111"/>
          <w:sz w:val="28"/>
          <w:szCs w:val="28"/>
          <w:lang w:val="en-US"/>
        </w:rPr>
        <w:fldChar w:fldCharType="begin"/>
      </w:r>
      <w:r w:rsidR="00E2253D">
        <w:rPr>
          <w:rFonts w:ascii="Times New Roman" w:hAnsi="Times New Roman" w:cs="Times New Roman"/>
          <w:color w:val="111111"/>
          <w:sz w:val="28"/>
          <w:szCs w:val="28"/>
          <w:lang w:val="en-US"/>
        </w:rPr>
        <w:instrText xml:space="preserve"> REF _Ref149129601 \r \h </w:instrText>
      </w:r>
      <w:r w:rsidR="00E2253D">
        <w:rPr>
          <w:rFonts w:ascii="Times New Roman" w:hAnsi="Times New Roman" w:cs="Times New Roman"/>
          <w:color w:val="111111"/>
          <w:sz w:val="28"/>
          <w:szCs w:val="28"/>
          <w:lang w:val="en-US"/>
        </w:rPr>
      </w:r>
      <w:r w:rsidR="00E2253D">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53</w:t>
      </w:r>
      <w:r w:rsidR="00E2253D">
        <w:rPr>
          <w:rFonts w:ascii="Times New Roman" w:hAnsi="Times New Roman" w:cs="Times New Roman"/>
          <w:color w:val="111111"/>
          <w:sz w:val="28"/>
          <w:szCs w:val="28"/>
          <w:lang w:val="en-US"/>
        </w:rPr>
        <w:fldChar w:fldCharType="end"/>
      </w:r>
      <w:r w:rsidR="00E2253D">
        <w:rPr>
          <w:rFonts w:ascii="Times New Roman" w:hAnsi="Times New Roman" w:cs="Times New Roman"/>
          <w:color w:val="111111"/>
          <w:sz w:val="28"/>
          <w:szCs w:val="28"/>
          <w:lang w:val="en-US"/>
        </w:rPr>
        <w:t xml:space="preserve">, c. 9; </w:t>
      </w:r>
      <w:r w:rsidR="00E50CFE">
        <w:rPr>
          <w:rFonts w:ascii="Times New Roman" w:hAnsi="Times New Roman" w:cs="Times New Roman"/>
          <w:sz w:val="28"/>
          <w:szCs w:val="28"/>
          <w:lang w:val="en-US"/>
        </w:rPr>
        <w:fldChar w:fldCharType="begin"/>
      </w:r>
      <w:r w:rsidR="00E50CFE">
        <w:rPr>
          <w:rFonts w:ascii="Times New Roman" w:hAnsi="Times New Roman" w:cs="Times New Roman"/>
          <w:sz w:val="28"/>
          <w:szCs w:val="28"/>
          <w:lang w:val="en-US"/>
        </w:rPr>
        <w:instrText xml:space="preserve"> REF _Ref149129568 \r \h </w:instrText>
      </w:r>
      <w:r w:rsidR="00E50CFE">
        <w:rPr>
          <w:rFonts w:ascii="Times New Roman" w:hAnsi="Times New Roman" w:cs="Times New Roman"/>
          <w:sz w:val="28"/>
          <w:szCs w:val="28"/>
          <w:lang w:val="en-US"/>
        </w:rPr>
      </w:r>
      <w:r w:rsidR="00E50CF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66</w:t>
      </w:r>
      <w:r w:rsidR="00E50CFE">
        <w:rPr>
          <w:rFonts w:ascii="Times New Roman" w:hAnsi="Times New Roman" w:cs="Times New Roman"/>
          <w:sz w:val="28"/>
          <w:szCs w:val="28"/>
          <w:lang w:val="en-US"/>
        </w:rPr>
        <w:fldChar w:fldCharType="end"/>
      </w:r>
      <w:r w:rsidR="00E50CFE">
        <w:rPr>
          <w:rFonts w:ascii="Times New Roman" w:hAnsi="Times New Roman" w:cs="Times New Roman"/>
          <w:sz w:val="28"/>
          <w:szCs w:val="28"/>
          <w:lang w:val="en-US"/>
        </w:rPr>
        <w:t>, c. 8</w:t>
      </w:r>
      <w:r w:rsidR="00A67024">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w:t>
      </w:r>
    </w:p>
    <w:p w14:paraId="4B54B3AE" w14:textId="7EAE7707" w:rsidR="004D05D4" w:rsidRDefault="004D05D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Треба наголосити, що загальна кількість селян, які не приєдналися до сільськогосподарських кооперативів складало до 30 %. Також необхідно підкреслити, що фермери з кооперативів першого рівня здебільшого не мали високого інтересу до кооперативних співпраць. Наприклад, не приймали участь в колективних зібраннях, або пропускали вибори до правлінь, коли визначали наступного керуючого кооперативу. Вони не бачили сенсу в цьому, тому що сумнівалися в якості своїх послуг. Стосовно складу кооперативів першого рівня, то членами були громадяни з рівними економічними можливостями, в основному бідні селяни, на керівну посаду обирали людей лише за рівнем освіти</w:t>
      </w:r>
      <w:r w:rsidR="00A15933">
        <w:rPr>
          <w:rFonts w:ascii="Times New Roman" w:hAnsi="Times New Roman" w:cs="Times New Roman"/>
          <w:color w:val="111111"/>
          <w:sz w:val="28"/>
          <w:szCs w:val="28"/>
          <w:lang w:val="en-US"/>
        </w:rPr>
        <w:t xml:space="preserve"> [</w:t>
      </w:r>
      <w:r w:rsidR="007B2771">
        <w:rPr>
          <w:rFonts w:ascii="Times New Roman" w:hAnsi="Times New Roman" w:cs="Times New Roman"/>
          <w:color w:val="111111"/>
          <w:sz w:val="28"/>
          <w:szCs w:val="28"/>
          <w:lang w:val="en-US"/>
        </w:rPr>
        <w:fldChar w:fldCharType="begin"/>
      </w:r>
      <w:r w:rsidR="007B2771">
        <w:rPr>
          <w:rFonts w:ascii="Times New Roman" w:hAnsi="Times New Roman" w:cs="Times New Roman"/>
          <w:color w:val="111111"/>
          <w:sz w:val="28"/>
          <w:szCs w:val="28"/>
          <w:lang w:val="en-US"/>
        </w:rPr>
        <w:instrText xml:space="preserve"> REF _Ref149129601 \r \h </w:instrText>
      </w:r>
      <w:r w:rsidR="007B2771">
        <w:rPr>
          <w:rFonts w:ascii="Times New Roman" w:hAnsi="Times New Roman" w:cs="Times New Roman"/>
          <w:color w:val="111111"/>
          <w:sz w:val="28"/>
          <w:szCs w:val="28"/>
          <w:lang w:val="en-US"/>
        </w:rPr>
      </w:r>
      <w:r w:rsidR="007B2771">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53</w:t>
      </w:r>
      <w:r w:rsidR="007B2771">
        <w:rPr>
          <w:rFonts w:ascii="Times New Roman" w:hAnsi="Times New Roman" w:cs="Times New Roman"/>
          <w:color w:val="111111"/>
          <w:sz w:val="28"/>
          <w:szCs w:val="28"/>
          <w:lang w:val="en-US"/>
        </w:rPr>
        <w:fldChar w:fldCharType="end"/>
      </w:r>
      <w:r w:rsidR="007B2771">
        <w:rPr>
          <w:rFonts w:ascii="Times New Roman" w:hAnsi="Times New Roman" w:cs="Times New Roman"/>
          <w:color w:val="111111"/>
          <w:sz w:val="28"/>
          <w:szCs w:val="28"/>
          <w:lang w:val="en-US"/>
        </w:rPr>
        <w:t>, c. 4</w:t>
      </w:r>
      <w:r w:rsidR="007B1CFB">
        <w:rPr>
          <w:rFonts w:ascii="Times New Roman" w:hAnsi="Times New Roman" w:cs="Times New Roman"/>
          <w:color w:val="111111"/>
          <w:sz w:val="28"/>
          <w:szCs w:val="28"/>
          <w:lang w:val="en-US"/>
        </w:rPr>
        <w:t xml:space="preserve">; </w:t>
      </w:r>
      <w:r w:rsidR="007B1CFB">
        <w:rPr>
          <w:rFonts w:ascii="Times New Roman" w:hAnsi="Times New Roman" w:cs="Times New Roman"/>
          <w:sz w:val="28"/>
          <w:szCs w:val="28"/>
          <w:lang w:val="en-US"/>
        </w:rPr>
        <w:fldChar w:fldCharType="begin"/>
      </w:r>
      <w:r w:rsidR="007B1CFB">
        <w:rPr>
          <w:rFonts w:ascii="Times New Roman" w:hAnsi="Times New Roman" w:cs="Times New Roman"/>
          <w:sz w:val="28"/>
          <w:szCs w:val="28"/>
          <w:lang w:val="en-US"/>
        </w:rPr>
        <w:instrText xml:space="preserve"> REF _Ref149129568 \r \h </w:instrText>
      </w:r>
      <w:r w:rsidR="007B1CFB">
        <w:rPr>
          <w:rFonts w:ascii="Times New Roman" w:hAnsi="Times New Roman" w:cs="Times New Roman"/>
          <w:sz w:val="28"/>
          <w:szCs w:val="28"/>
          <w:lang w:val="en-US"/>
        </w:rPr>
      </w:r>
      <w:r w:rsidR="007B1CFB">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66</w:t>
      </w:r>
      <w:r w:rsidR="007B1CFB">
        <w:rPr>
          <w:rFonts w:ascii="Times New Roman" w:hAnsi="Times New Roman" w:cs="Times New Roman"/>
          <w:sz w:val="28"/>
          <w:szCs w:val="28"/>
          <w:lang w:val="en-US"/>
        </w:rPr>
        <w:fldChar w:fldCharType="end"/>
      </w:r>
      <w:r w:rsidR="007B1CFB">
        <w:rPr>
          <w:rFonts w:ascii="Times New Roman" w:hAnsi="Times New Roman" w:cs="Times New Roman"/>
          <w:sz w:val="28"/>
          <w:szCs w:val="28"/>
          <w:lang w:val="en-US"/>
        </w:rPr>
        <w:t>, c. 7</w:t>
      </w:r>
      <w:r w:rsidR="00A15933">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w:t>
      </w:r>
    </w:p>
    <w:p w14:paraId="0B7E09DC" w14:textId="10025D3F" w:rsidR="004D05D4" w:rsidRDefault="004D05D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Проте, кооперативи середнього та вищого розвитку, мали досить високу ступінь організованості. Більшість фермерів цікавилися внутрішніми справами та приймали активну участь в виборах. Вони складалися в основному з людей, які мали  різні економічні можливості, були присутні бідні та багаті. На посаду керуючого в таких кооперативах здебільшого потрапляли фермери з великими земельними володіннями</w:t>
      </w:r>
      <w:r w:rsidR="00A15933">
        <w:rPr>
          <w:rFonts w:ascii="Times New Roman" w:hAnsi="Times New Roman" w:cs="Times New Roman"/>
          <w:color w:val="111111"/>
          <w:sz w:val="28"/>
          <w:szCs w:val="28"/>
          <w:lang w:val="en-US"/>
        </w:rPr>
        <w:t xml:space="preserve"> [</w:t>
      </w:r>
      <w:r w:rsidR="007B2771">
        <w:rPr>
          <w:rFonts w:ascii="Times New Roman" w:hAnsi="Times New Roman" w:cs="Times New Roman"/>
          <w:color w:val="111111"/>
          <w:sz w:val="28"/>
          <w:szCs w:val="28"/>
          <w:lang w:val="en-US"/>
        </w:rPr>
        <w:fldChar w:fldCharType="begin"/>
      </w:r>
      <w:r w:rsidR="007B2771">
        <w:rPr>
          <w:rFonts w:ascii="Times New Roman" w:hAnsi="Times New Roman" w:cs="Times New Roman"/>
          <w:color w:val="111111"/>
          <w:sz w:val="28"/>
          <w:szCs w:val="28"/>
          <w:lang w:val="en-US"/>
        </w:rPr>
        <w:instrText xml:space="preserve"> REF _Ref149129601 \r \h </w:instrText>
      </w:r>
      <w:r w:rsidR="007B2771">
        <w:rPr>
          <w:rFonts w:ascii="Times New Roman" w:hAnsi="Times New Roman" w:cs="Times New Roman"/>
          <w:color w:val="111111"/>
          <w:sz w:val="28"/>
          <w:szCs w:val="28"/>
          <w:lang w:val="en-US"/>
        </w:rPr>
      </w:r>
      <w:r w:rsidR="007B2771">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53</w:t>
      </w:r>
      <w:r w:rsidR="007B2771">
        <w:rPr>
          <w:rFonts w:ascii="Times New Roman" w:hAnsi="Times New Roman" w:cs="Times New Roman"/>
          <w:color w:val="111111"/>
          <w:sz w:val="28"/>
          <w:szCs w:val="28"/>
          <w:lang w:val="en-US"/>
        </w:rPr>
        <w:fldChar w:fldCharType="end"/>
      </w:r>
      <w:r w:rsidR="007B2771">
        <w:rPr>
          <w:rFonts w:ascii="Times New Roman" w:hAnsi="Times New Roman" w:cs="Times New Roman"/>
          <w:color w:val="111111"/>
          <w:sz w:val="28"/>
          <w:szCs w:val="28"/>
          <w:lang w:val="en-US"/>
        </w:rPr>
        <w:t>, c. 4</w:t>
      </w:r>
      <w:r w:rsidR="00A15933">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w:t>
      </w:r>
    </w:p>
    <w:p w14:paraId="7D4CE2C2" w14:textId="6D1C1050" w:rsidR="004D05D4" w:rsidRDefault="004D05D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Однією з суттєвих проблем було те, що бідні фермери не хотіли вести спільний бізнес з власними кооперативами першого рівня. Вони переважно мали справи тоді, коли не вдалося реалізувати власний товар на </w:t>
      </w:r>
      <w:r>
        <w:rPr>
          <w:rFonts w:ascii="Times New Roman" w:hAnsi="Times New Roman" w:cs="Times New Roman"/>
          <w:color w:val="111111"/>
          <w:sz w:val="28"/>
          <w:szCs w:val="28"/>
          <w:lang w:val="uk-UA"/>
        </w:rPr>
        <w:lastRenderedPageBreak/>
        <w:t>сільськогосподарських ринках. В Греції основну загальну кількість агропродукції виробляли кооперативи другого та третього рівня, а першого рівня практично не виконували своїх основних функцій</w:t>
      </w:r>
      <w:r w:rsidR="008B2E7D">
        <w:rPr>
          <w:rFonts w:ascii="Times New Roman" w:hAnsi="Times New Roman" w:cs="Times New Roman"/>
          <w:color w:val="111111"/>
          <w:sz w:val="28"/>
          <w:szCs w:val="28"/>
          <w:lang w:val="en-US"/>
        </w:rPr>
        <w:t xml:space="preserve"> [</w:t>
      </w:r>
      <w:r w:rsidR="0094219B">
        <w:rPr>
          <w:rFonts w:ascii="Times New Roman" w:hAnsi="Times New Roman" w:cs="Times New Roman"/>
          <w:color w:val="111111"/>
          <w:sz w:val="28"/>
          <w:szCs w:val="28"/>
          <w:lang w:val="en-US"/>
        </w:rPr>
        <w:fldChar w:fldCharType="begin"/>
      </w:r>
      <w:r w:rsidR="0094219B">
        <w:rPr>
          <w:rFonts w:ascii="Times New Roman" w:hAnsi="Times New Roman" w:cs="Times New Roman"/>
          <w:color w:val="111111"/>
          <w:sz w:val="28"/>
          <w:szCs w:val="28"/>
          <w:lang w:val="en-US"/>
        </w:rPr>
        <w:instrText xml:space="preserve"> REF _Ref149129601 \r \h </w:instrText>
      </w:r>
      <w:r w:rsidR="0094219B">
        <w:rPr>
          <w:rFonts w:ascii="Times New Roman" w:hAnsi="Times New Roman" w:cs="Times New Roman"/>
          <w:color w:val="111111"/>
          <w:sz w:val="28"/>
          <w:szCs w:val="28"/>
          <w:lang w:val="en-US"/>
        </w:rPr>
      </w:r>
      <w:r w:rsidR="0094219B">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53</w:t>
      </w:r>
      <w:r w:rsidR="0094219B">
        <w:rPr>
          <w:rFonts w:ascii="Times New Roman" w:hAnsi="Times New Roman" w:cs="Times New Roman"/>
          <w:color w:val="111111"/>
          <w:sz w:val="28"/>
          <w:szCs w:val="28"/>
          <w:lang w:val="en-US"/>
        </w:rPr>
        <w:fldChar w:fldCharType="end"/>
      </w:r>
      <w:r w:rsidR="0094219B">
        <w:rPr>
          <w:rFonts w:ascii="Times New Roman" w:hAnsi="Times New Roman" w:cs="Times New Roman"/>
          <w:color w:val="111111"/>
          <w:sz w:val="28"/>
          <w:szCs w:val="28"/>
          <w:lang w:val="en-US"/>
        </w:rPr>
        <w:t>, c. 4</w:t>
      </w:r>
      <w:r w:rsidR="008B2E7D">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w:t>
      </w:r>
    </w:p>
    <w:p w14:paraId="09A42244" w14:textId="449D90DE" w:rsidR="004D05D4" w:rsidRDefault="004D05D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Потрібно зазначити, кооперативна сільс</w:t>
      </w:r>
      <w:r w:rsidR="0077785C">
        <w:rPr>
          <w:rFonts w:ascii="Times New Roman" w:hAnsi="Times New Roman" w:cs="Times New Roman"/>
          <w:color w:val="111111"/>
          <w:sz w:val="28"/>
          <w:szCs w:val="28"/>
          <w:lang w:val="uk-UA"/>
        </w:rPr>
        <w:t>ь</w:t>
      </w:r>
      <w:r>
        <w:rPr>
          <w:rFonts w:ascii="Times New Roman" w:hAnsi="Times New Roman" w:cs="Times New Roman"/>
          <w:color w:val="111111"/>
          <w:sz w:val="28"/>
          <w:szCs w:val="28"/>
          <w:lang w:val="uk-UA"/>
        </w:rPr>
        <w:t>когосподарська продукція була розрахована більше не на зовнішній ринок, а на внутрішні потреби громадян Греції. Роль кооперативів не змінилася, вони залежали від рішення країни та банківської системи. Тому можна побачити, що стратегія уряду щодо зростання кооперативних рухів не принесла високих результатів.</w:t>
      </w:r>
    </w:p>
    <w:p w14:paraId="784E98B0" w14:textId="090ED511" w:rsidR="004D05D4" w:rsidRPr="009D20F3" w:rsidRDefault="004D05D4" w:rsidP="009D20F3">
      <w:pPr>
        <w:spacing w:after="0" w:line="360" w:lineRule="auto"/>
        <w:ind w:firstLine="709"/>
        <w:jc w:val="both"/>
        <w:rPr>
          <w:rFonts w:ascii="Times New Roman" w:hAnsi="Times New Roman" w:cs="Times New Roman"/>
          <w:color w:val="111111"/>
          <w:sz w:val="28"/>
          <w:szCs w:val="28"/>
          <w:lang w:val="uk-UA"/>
        </w:rPr>
      </w:pPr>
      <w:r w:rsidRPr="008A4F22">
        <w:rPr>
          <w:rFonts w:ascii="Times New Roman" w:hAnsi="Times New Roman" w:cs="Times New Roman"/>
          <w:sz w:val="28"/>
          <w:szCs w:val="28"/>
        </w:rPr>
        <w:t>Важливою проблемою залишалося ефективне використання бюджетних коштів.</w:t>
      </w:r>
      <w:r>
        <w:rPr>
          <w:rFonts w:ascii="Times New Roman" w:hAnsi="Times New Roman" w:cs="Times New Roman"/>
          <w:sz w:val="28"/>
          <w:szCs w:val="28"/>
          <w:lang w:val="uk-UA"/>
        </w:rPr>
        <w:t xml:space="preserve"> С</w:t>
      </w:r>
      <w:r w:rsidRPr="008A4F22">
        <w:rPr>
          <w:rFonts w:ascii="Times New Roman" w:hAnsi="Times New Roman" w:cs="Times New Roman"/>
          <w:sz w:val="28"/>
          <w:szCs w:val="28"/>
        </w:rPr>
        <w:t>ільськогосподарс</w:t>
      </w:r>
      <w:r>
        <w:rPr>
          <w:rFonts w:ascii="Times New Roman" w:hAnsi="Times New Roman" w:cs="Times New Roman"/>
          <w:sz w:val="28"/>
          <w:szCs w:val="28"/>
          <w:lang w:val="uk-UA"/>
        </w:rPr>
        <w:t>ька інфраструктура</w:t>
      </w:r>
      <w:r w:rsidRPr="008A4F22">
        <w:rPr>
          <w:rFonts w:ascii="Times New Roman" w:hAnsi="Times New Roman" w:cs="Times New Roman"/>
          <w:sz w:val="28"/>
          <w:szCs w:val="28"/>
        </w:rPr>
        <w:t xml:space="preserve"> отримала великі інвестиції від грецького уряду. Частиною цих зусиль було</w:t>
      </w:r>
      <w:r>
        <w:rPr>
          <w:rFonts w:ascii="Times New Roman" w:hAnsi="Times New Roman" w:cs="Times New Roman"/>
          <w:sz w:val="28"/>
          <w:szCs w:val="28"/>
          <w:lang w:val="uk-UA"/>
        </w:rPr>
        <w:t xml:space="preserve"> направлено на</w:t>
      </w:r>
      <w:r w:rsidRPr="008A4F22">
        <w:rPr>
          <w:rFonts w:ascii="Times New Roman" w:hAnsi="Times New Roman" w:cs="Times New Roman"/>
          <w:sz w:val="28"/>
          <w:szCs w:val="28"/>
        </w:rPr>
        <w:t xml:space="preserve"> будівництво іригаційних систем, доріг та іншої інфраструктури</w:t>
      </w:r>
      <w:r>
        <w:rPr>
          <w:rFonts w:ascii="Times New Roman" w:hAnsi="Times New Roman" w:cs="Times New Roman"/>
          <w:sz w:val="28"/>
          <w:szCs w:val="28"/>
          <w:lang w:val="uk-UA"/>
        </w:rPr>
        <w:t xml:space="preserve">, </w:t>
      </w:r>
      <w:r w:rsidRPr="008A4F22">
        <w:rPr>
          <w:rFonts w:ascii="Times New Roman" w:hAnsi="Times New Roman" w:cs="Times New Roman"/>
          <w:sz w:val="28"/>
          <w:szCs w:val="28"/>
        </w:rPr>
        <w:t>для полегшення транспортування фермерами своєї продукції на ринки</w:t>
      </w:r>
      <w:r w:rsidR="009D20F3">
        <w:rPr>
          <w:rFonts w:ascii="Times New Roman" w:hAnsi="Times New Roman" w:cs="Times New Roman"/>
          <w:sz w:val="28"/>
          <w:szCs w:val="28"/>
          <w:lang w:val="uk-UA"/>
        </w:rPr>
        <w:t xml:space="preserve">. </w:t>
      </w:r>
      <w:r>
        <w:rPr>
          <w:rFonts w:ascii="Times New Roman" w:hAnsi="Times New Roman" w:cs="Times New Roman"/>
          <w:sz w:val="28"/>
          <w:szCs w:val="28"/>
          <w:lang w:val="uk-UA"/>
        </w:rPr>
        <w:t>Треба</w:t>
      </w:r>
      <w:r w:rsidRPr="008A4F22">
        <w:rPr>
          <w:rFonts w:ascii="Times New Roman" w:hAnsi="Times New Roman" w:cs="Times New Roman"/>
          <w:sz w:val="28"/>
          <w:szCs w:val="28"/>
        </w:rPr>
        <w:t xml:space="preserve"> відзначити, що</w:t>
      </w:r>
      <w:r>
        <w:rPr>
          <w:rFonts w:ascii="Times New Roman" w:hAnsi="Times New Roman" w:cs="Times New Roman"/>
          <w:sz w:val="28"/>
          <w:szCs w:val="28"/>
          <w:lang w:val="uk-UA"/>
        </w:rPr>
        <w:t xml:space="preserve"> </w:t>
      </w:r>
      <w:r w:rsidRPr="008A4F22">
        <w:rPr>
          <w:rFonts w:ascii="Times New Roman" w:hAnsi="Times New Roman" w:cs="Times New Roman"/>
          <w:sz w:val="28"/>
          <w:szCs w:val="28"/>
        </w:rPr>
        <w:t>уряд запровадив ряд ініціатив щодо підтримки цін, щоб допомогти фермерам впоратися з нестабільністю цін на товари</w:t>
      </w:r>
      <w:r w:rsidR="009D20F3">
        <w:rPr>
          <w:rFonts w:ascii="Times New Roman" w:hAnsi="Times New Roman" w:cs="Times New Roman"/>
          <w:sz w:val="28"/>
          <w:szCs w:val="28"/>
          <w:lang w:val="uk-UA"/>
        </w:rPr>
        <w:t xml:space="preserve"> </w:t>
      </w:r>
      <w:r w:rsidR="009D20F3">
        <w:rPr>
          <w:rFonts w:ascii="Times New Roman" w:hAnsi="Times New Roman" w:cs="Times New Roman"/>
          <w:sz w:val="28"/>
          <w:szCs w:val="28"/>
          <w:lang w:val="en-US"/>
        </w:rPr>
        <w:t>[</w:t>
      </w:r>
      <w:r w:rsidR="009D20F3">
        <w:rPr>
          <w:rFonts w:ascii="Times New Roman" w:hAnsi="Times New Roman" w:cs="Times New Roman"/>
          <w:sz w:val="28"/>
          <w:szCs w:val="28"/>
          <w:lang w:val="en-US"/>
        </w:rPr>
        <w:fldChar w:fldCharType="begin"/>
      </w:r>
      <w:r w:rsidR="009D20F3">
        <w:rPr>
          <w:rFonts w:ascii="Times New Roman" w:hAnsi="Times New Roman" w:cs="Times New Roman"/>
          <w:sz w:val="28"/>
          <w:szCs w:val="28"/>
          <w:lang w:val="en-US"/>
        </w:rPr>
        <w:instrText xml:space="preserve"> REF _Ref149130692 \r \h </w:instrText>
      </w:r>
      <w:r w:rsidR="009D20F3">
        <w:rPr>
          <w:rFonts w:ascii="Times New Roman" w:hAnsi="Times New Roman" w:cs="Times New Roman"/>
          <w:sz w:val="28"/>
          <w:szCs w:val="28"/>
          <w:lang w:val="en-US"/>
        </w:rPr>
      </w:r>
      <w:r w:rsidR="009D20F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32</w:t>
      </w:r>
      <w:r w:rsidR="009D20F3">
        <w:rPr>
          <w:rFonts w:ascii="Times New Roman" w:hAnsi="Times New Roman" w:cs="Times New Roman"/>
          <w:sz w:val="28"/>
          <w:szCs w:val="28"/>
          <w:lang w:val="en-US"/>
        </w:rPr>
        <w:fldChar w:fldCharType="end"/>
      </w:r>
      <w:r w:rsidR="009D20F3">
        <w:rPr>
          <w:rFonts w:ascii="Times New Roman" w:hAnsi="Times New Roman" w:cs="Times New Roman"/>
          <w:sz w:val="28"/>
          <w:szCs w:val="28"/>
          <w:lang w:val="en-US"/>
        </w:rPr>
        <w:t xml:space="preserve">, </w:t>
      </w:r>
      <w:r w:rsidR="009D20F3">
        <w:rPr>
          <w:rFonts w:ascii="Times New Roman" w:hAnsi="Times New Roman" w:cs="Times New Roman"/>
          <w:sz w:val="28"/>
          <w:szCs w:val="28"/>
          <w:lang w:val="uk-UA"/>
        </w:rPr>
        <w:t>с. 123</w:t>
      </w:r>
      <w:r w:rsidR="009D20F3">
        <w:rPr>
          <w:rFonts w:ascii="Times New Roman" w:hAnsi="Times New Roman" w:cs="Times New Roman"/>
          <w:sz w:val="28"/>
          <w:szCs w:val="28"/>
          <w:lang w:val="en-US"/>
        </w:rPr>
        <w:t xml:space="preserve">; </w:t>
      </w:r>
      <w:r w:rsidR="009D20F3">
        <w:rPr>
          <w:rFonts w:ascii="Times New Roman" w:hAnsi="Times New Roman" w:cs="Times New Roman"/>
          <w:sz w:val="28"/>
          <w:szCs w:val="28"/>
          <w:lang w:val="en-US"/>
        </w:rPr>
        <w:fldChar w:fldCharType="begin"/>
      </w:r>
      <w:r w:rsidR="009D20F3">
        <w:rPr>
          <w:rFonts w:ascii="Times New Roman" w:hAnsi="Times New Roman" w:cs="Times New Roman"/>
          <w:sz w:val="28"/>
          <w:szCs w:val="28"/>
          <w:lang w:val="en-US"/>
        </w:rPr>
        <w:instrText xml:space="preserve"> REF _Ref149129568 \r \h </w:instrText>
      </w:r>
      <w:r w:rsidR="009D20F3">
        <w:rPr>
          <w:rFonts w:ascii="Times New Roman" w:hAnsi="Times New Roman" w:cs="Times New Roman"/>
          <w:sz w:val="28"/>
          <w:szCs w:val="28"/>
          <w:lang w:val="en-US"/>
        </w:rPr>
      </w:r>
      <w:r w:rsidR="009D20F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66</w:t>
      </w:r>
      <w:r w:rsidR="009D20F3">
        <w:rPr>
          <w:rFonts w:ascii="Times New Roman" w:hAnsi="Times New Roman" w:cs="Times New Roman"/>
          <w:sz w:val="28"/>
          <w:szCs w:val="28"/>
          <w:lang w:val="en-US"/>
        </w:rPr>
        <w:fldChar w:fldCharType="end"/>
      </w:r>
      <w:r w:rsidR="009D20F3">
        <w:rPr>
          <w:rFonts w:ascii="Times New Roman" w:hAnsi="Times New Roman" w:cs="Times New Roman"/>
          <w:sz w:val="28"/>
          <w:szCs w:val="28"/>
          <w:lang w:val="en-US"/>
        </w:rPr>
        <w:t>, c. 8]</w:t>
      </w:r>
      <w:r w:rsidRPr="008A4F22">
        <w:rPr>
          <w:rFonts w:ascii="Times New Roman" w:hAnsi="Times New Roman" w:cs="Times New Roman"/>
          <w:sz w:val="28"/>
          <w:szCs w:val="28"/>
        </w:rPr>
        <w:t>.</w:t>
      </w:r>
      <w:r w:rsidR="009D20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Вони </w:t>
      </w:r>
      <w:r w:rsidRPr="008A4F22">
        <w:rPr>
          <w:rFonts w:ascii="Times New Roman" w:hAnsi="Times New Roman" w:cs="Times New Roman"/>
          <w:sz w:val="28"/>
          <w:szCs w:val="28"/>
        </w:rPr>
        <w:t>встановлю</w:t>
      </w:r>
      <w:r>
        <w:rPr>
          <w:rFonts w:ascii="Times New Roman" w:hAnsi="Times New Roman" w:cs="Times New Roman"/>
          <w:sz w:val="28"/>
          <w:szCs w:val="28"/>
          <w:lang w:val="uk-UA"/>
        </w:rPr>
        <w:t>вали</w:t>
      </w:r>
      <w:r w:rsidRPr="008A4F22">
        <w:rPr>
          <w:rFonts w:ascii="Times New Roman" w:hAnsi="Times New Roman" w:cs="Times New Roman"/>
          <w:sz w:val="28"/>
          <w:szCs w:val="28"/>
        </w:rPr>
        <w:t xml:space="preserve"> мінімальні ціни на вибір сільськогосподарських товарів, стабілізуючи доходи фермерів у порівнянні з роками</w:t>
      </w:r>
      <w:r>
        <w:rPr>
          <w:rFonts w:ascii="Times New Roman" w:hAnsi="Times New Roman" w:cs="Times New Roman"/>
          <w:sz w:val="28"/>
          <w:szCs w:val="28"/>
          <w:lang w:val="uk-UA"/>
        </w:rPr>
        <w:t xml:space="preserve"> режиму полковників.</w:t>
      </w:r>
    </w:p>
    <w:p w14:paraId="7A447EF6" w14:textId="06ED62A7"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зауважити, для підняття економіки Греції,</w:t>
      </w:r>
      <w:r w:rsidR="003B3AFA">
        <w:rPr>
          <w:rFonts w:ascii="Times New Roman" w:hAnsi="Times New Roman" w:cs="Times New Roman"/>
          <w:sz w:val="28"/>
          <w:szCs w:val="28"/>
          <w:lang w:val="uk-UA"/>
        </w:rPr>
        <w:t xml:space="preserve"> окрім аграрного сектору, треба </w:t>
      </w:r>
      <w:r>
        <w:rPr>
          <w:rFonts w:ascii="Times New Roman" w:hAnsi="Times New Roman" w:cs="Times New Roman"/>
          <w:sz w:val="28"/>
          <w:szCs w:val="28"/>
          <w:lang w:val="uk-UA"/>
        </w:rPr>
        <w:t>було відродити промисловість, щоб вона стала конкурентоспроможною в порівнянні з країнами Західної Європи, це фактично обов</w:t>
      </w:r>
      <w:r>
        <w:rPr>
          <w:rFonts w:ascii="Times New Roman" w:hAnsi="Times New Roman" w:cs="Times New Roman"/>
          <w:sz w:val="28"/>
          <w:szCs w:val="28"/>
          <w:lang w:val="en-US"/>
        </w:rPr>
        <w:t>’</w:t>
      </w:r>
      <w:r>
        <w:rPr>
          <w:rFonts w:ascii="Times New Roman" w:hAnsi="Times New Roman" w:cs="Times New Roman"/>
          <w:sz w:val="28"/>
          <w:szCs w:val="28"/>
          <w:lang w:val="uk-UA"/>
        </w:rPr>
        <w:t>язкова умова для вступу в Європейськ</w:t>
      </w:r>
      <w:r w:rsidR="005A7C69">
        <w:rPr>
          <w:rFonts w:ascii="Times New Roman" w:hAnsi="Times New Roman" w:cs="Times New Roman"/>
          <w:sz w:val="28"/>
          <w:szCs w:val="28"/>
          <w:lang w:val="uk-UA"/>
        </w:rPr>
        <w:t>е е</w:t>
      </w:r>
      <w:r>
        <w:rPr>
          <w:rFonts w:ascii="Times New Roman" w:hAnsi="Times New Roman" w:cs="Times New Roman"/>
          <w:sz w:val="28"/>
          <w:szCs w:val="28"/>
          <w:lang w:val="uk-UA"/>
        </w:rPr>
        <w:t>кономічн</w:t>
      </w:r>
      <w:r w:rsidR="005A7C69">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005A7C69">
        <w:rPr>
          <w:rFonts w:ascii="Times New Roman" w:hAnsi="Times New Roman" w:cs="Times New Roman"/>
          <w:sz w:val="28"/>
          <w:szCs w:val="28"/>
          <w:lang w:val="uk-UA"/>
        </w:rPr>
        <w:t>с</w:t>
      </w:r>
      <w:r>
        <w:rPr>
          <w:rFonts w:ascii="Times New Roman" w:hAnsi="Times New Roman" w:cs="Times New Roman"/>
          <w:sz w:val="28"/>
          <w:szCs w:val="28"/>
          <w:lang w:val="uk-UA"/>
        </w:rPr>
        <w:t>пі</w:t>
      </w:r>
      <w:r w:rsidR="005A7C69">
        <w:rPr>
          <w:rFonts w:ascii="Times New Roman" w:hAnsi="Times New Roman" w:cs="Times New Roman"/>
          <w:sz w:val="28"/>
          <w:szCs w:val="28"/>
          <w:lang w:val="uk-UA"/>
        </w:rPr>
        <w:t>втовариство</w:t>
      </w:r>
      <w:r>
        <w:rPr>
          <w:rFonts w:ascii="Times New Roman" w:hAnsi="Times New Roman" w:cs="Times New Roman"/>
          <w:sz w:val="28"/>
          <w:szCs w:val="28"/>
          <w:lang w:val="uk-UA"/>
        </w:rPr>
        <w:t xml:space="preserve">. </w:t>
      </w:r>
    </w:p>
    <w:p w14:paraId="30C79A48" w14:textId="13DFDDBE"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Грецька промислова продукція мала погане співвідношення ціна-якість, тобто вона коштувала дорого, але мала недостатню високу якість. В період диктатури полковників, щоб залучити іноземних інвесторів, було видано спеціальні закони, щоб розблокувати можливість для грошових вливань в грецьку економіку. </w:t>
      </w:r>
      <w:r w:rsidR="00984B07">
        <w:rPr>
          <w:rFonts w:ascii="Times New Roman" w:hAnsi="Times New Roman" w:cs="Times New Roman"/>
          <w:sz w:val="28"/>
          <w:szCs w:val="28"/>
          <w:lang w:val="uk-UA"/>
        </w:rPr>
        <w:t xml:space="preserve">Аналізувавши це питання, історикиня Кругова О. </w:t>
      </w:r>
      <w:r w:rsidR="00A63213">
        <w:rPr>
          <w:rFonts w:ascii="Times New Roman" w:hAnsi="Times New Roman" w:cs="Times New Roman"/>
          <w:sz w:val="28"/>
          <w:szCs w:val="28"/>
          <w:lang w:val="uk-UA"/>
        </w:rPr>
        <w:t xml:space="preserve">Г. </w:t>
      </w:r>
      <w:r w:rsidR="00984B07">
        <w:rPr>
          <w:rFonts w:ascii="Times New Roman" w:hAnsi="Times New Roman" w:cs="Times New Roman"/>
          <w:sz w:val="28"/>
          <w:szCs w:val="28"/>
          <w:lang w:val="uk-UA"/>
        </w:rPr>
        <w:t xml:space="preserve">звертає увагу на </w:t>
      </w:r>
      <w:r>
        <w:rPr>
          <w:rFonts w:ascii="Times New Roman" w:hAnsi="Times New Roman" w:cs="Times New Roman"/>
          <w:sz w:val="28"/>
          <w:szCs w:val="28"/>
          <w:lang w:val="uk-UA"/>
        </w:rPr>
        <w:t>з</w:t>
      </w:r>
      <w:r w:rsidRPr="0069639C">
        <w:rPr>
          <w:rFonts w:ascii="Times New Roman" w:hAnsi="Times New Roman" w:cs="Times New Roman"/>
          <w:sz w:val="28"/>
          <w:szCs w:val="28"/>
        </w:rPr>
        <w:t>акон 501</w:t>
      </w:r>
      <w:r>
        <w:rPr>
          <w:rFonts w:ascii="Times New Roman" w:hAnsi="Times New Roman" w:cs="Times New Roman"/>
          <w:sz w:val="28"/>
          <w:szCs w:val="28"/>
          <w:lang w:val="uk-UA"/>
        </w:rPr>
        <w:t xml:space="preserve"> виданий у </w:t>
      </w:r>
      <w:r w:rsidRPr="0069639C">
        <w:rPr>
          <w:rFonts w:ascii="Times New Roman" w:hAnsi="Times New Roman" w:cs="Times New Roman"/>
          <w:sz w:val="28"/>
          <w:szCs w:val="28"/>
        </w:rPr>
        <w:t>1968</w:t>
      </w:r>
      <w:r>
        <w:rPr>
          <w:rFonts w:ascii="Times New Roman" w:hAnsi="Times New Roman" w:cs="Times New Roman"/>
          <w:sz w:val="28"/>
          <w:szCs w:val="28"/>
          <w:lang w:val="uk-UA"/>
        </w:rPr>
        <w:t xml:space="preserve"> р.</w:t>
      </w:r>
      <w:r w:rsidRPr="0069639C">
        <w:rPr>
          <w:rFonts w:ascii="Times New Roman" w:hAnsi="Times New Roman" w:cs="Times New Roman"/>
          <w:sz w:val="28"/>
          <w:szCs w:val="28"/>
        </w:rPr>
        <w:t xml:space="preserve"> «Про започаткування експортно-кредитного страхового</w:t>
      </w:r>
      <w:r>
        <w:rPr>
          <w:rFonts w:ascii="Times New Roman" w:hAnsi="Times New Roman" w:cs="Times New Roman"/>
          <w:sz w:val="28"/>
          <w:szCs w:val="28"/>
          <w:lang w:val="uk-UA"/>
        </w:rPr>
        <w:t xml:space="preserve"> </w:t>
      </w:r>
      <w:r w:rsidRPr="0069639C">
        <w:rPr>
          <w:rFonts w:ascii="Times New Roman" w:hAnsi="Times New Roman" w:cs="Times New Roman"/>
          <w:sz w:val="28"/>
          <w:szCs w:val="28"/>
        </w:rPr>
        <w:t>фонду»</w:t>
      </w:r>
      <w:r w:rsidR="001D0768">
        <w:rPr>
          <w:rFonts w:ascii="Times New Roman" w:hAnsi="Times New Roman" w:cs="Times New Roman"/>
          <w:sz w:val="28"/>
          <w:szCs w:val="28"/>
          <w:lang w:val="uk-UA"/>
        </w:rPr>
        <w:t xml:space="preserve">, він </w:t>
      </w:r>
      <w:r>
        <w:rPr>
          <w:rFonts w:ascii="Times New Roman" w:hAnsi="Times New Roman" w:cs="Times New Roman"/>
          <w:sz w:val="28"/>
          <w:szCs w:val="28"/>
          <w:lang w:val="uk-UA"/>
        </w:rPr>
        <w:t xml:space="preserve">забезпечував </w:t>
      </w:r>
      <w:r w:rsidRPr="0069639C">
        <w:rPr>
          <w:rFonts w:ascii="Times New Roman" w:hAnsi="Times New Roman" w:cs="Times New Roman"/>
          <w:sz w:val="28"/>
          <w:szCs w:val="28"/>
        </w:rPr>
        <w:t>страхува</w:t>
      </w:r>
      <w:r>
        <w:rPr>
          <w:rFonts w:ascii="Times New Roman" w:hAnsi="Times New Roman" w:cs="Times New Roman"/>
          <w:sz w:val="28"/>
          <w:szCs w:val="28"/>
          <w:lang w:val="uk-UA"/>
        </w:rPr>
        <w:t>ння</w:t>
      </w:r>
      <w:r w:rsidRPr="0069639C">
        <w:rPr>
          <w:rFonts w:ascii="Times New Roman" w:hAnsi="Times New Roman" w:cs="Times New Roman"/>
          <w:sz w:val="28"/>
          <w:szCs w:val="28"/>
        </w:rPr>
        <w:t xml:space="preserve"> всіх кредиторів </w:t>
      </w:r>
      <w:r w:rsidRPr="0069639C">
        <w:rPr>
          <w:rFonts w:ascii="Times New Roman" w:hAnsi="Times New Roman" w:cs="Times New Roman"/>
          <w:sz w:val="28"/>
          <w:szCs w:val="28"/>
        </w:rPr>
        <w:lastRenderedPageBreak/>
        <w:t>грецької промисловості</w:t>
      </w:r>
      <w:r>
        <w:rPr>
          <w:rFonts w:ascii="Times New Roman" w:hAnsi="Times New Roman" w:cs="Times New Roman"/>
          <w:sz w:val="28"/>
          <w:szCs w:val="28"/>
          <w:lang w:val="uk-UA"/>
        </w:rPr>
        <w:t>. Також уряд скасував поправки, які обмежували інвестиції промисловості</w:t>
      </w:r>
      <w:r w:rsidR="00D03935">
        <w:rPr>
          <w:rFonts w:ascii="Times New Roman" w:hAnsi="Times New Roman" w:cs="Times New Roman"/>
          <w:sz w:val="28"/>
          <w:szCs w:val="28"/>
          <w:lang w:val="en-US"/>
        </w:rPr>
        <w:t xml:space="preserve"> [</w:t>
      </w:r>
      <w:r w:rsidR="008B64DD">
        <w:rPr>
          <w:rFonts w:ascii="Times New Roman" w:hAnsi="Times New Roman" w:cs="Times New Roman"/>
          <w:sz w:val="28"/>
          <w:szCs w:val="28"/>
          <w:lang w:val="en-US"/>
        </w:rPr>
        <w:fldChar w:fldCharType="begin"/>
      </w:r>
      <w:r w:rsidR="008B64DD">
        <w:rPr>
          <w:rFonts w:ascii="Times New Roman" w:hAnsi="Times New Roman" w:cs="Times New Roman"/>
          <w:sz w:val="28"/>
          <w:szCs w:val="28"/>
          <w:lang w:val="en-US"/>
        </w:rPr>
        <w:instrText xml:space="preserve"> REF _Ref149129092 \r \h </w:instrText>
      </w:r>
      <w:r w:rsidR="008B64DD">
        <w:rPr>
          <w:rFonts w:ascii="Times New Roman" w:hAnsi="Times New Roman" w:cs="Times New Roman"/>
          <w:sz w:val="28"/>
          <w:szCs w:val="28"/>
          <w:lang w:val="en-US"/>
        </w:rPr>
      </w:r>
      <w:r w:rsidR="008B64DD">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8B64DD">
        <w:rPr>
          <w:rFonts w:ascii="Times New Roman" w:hAnsi="Times New Roman" w:cs="Times New Roman"/>
          <w:sz w:val="28"/>
          <w:szCs w:val="28"/>
          <w:lang w:val="en-US"/>
        </w:rPr>
        <w:fldChar w:fldCharType="end"/>
      </w:r>
      <w:r w:rsidR="008B64DD">
        <w:rPr>
          <w:rFonts w:ascii="Times New Roman" w:hAnsi="Times New Roman" w:cs="Times New Roman"/>
          <w:sz w:val="28"/>
          <w:szCs w:val="28"/>
          <w:lang w:val="en-US"/>
        </w:rPr>
        <w:t xml:space="preserve">, </w:t>
      </w:r>
      <w:r w:rsidR="008B64DD">
        <w:rPr>
          <w:rFonts w:ascii="Times New Roman" w:hAnsi="Times New Roman" w:cs="Times New Roman"/>
          <w:sz w:val="28"/>
          <w:szCs w:val="28"/>
          <w:lang w:val="uk-UA"/>
        </w:rPr>
        <w:t>с. 108</w:t>
      </w:r>
      <w:r w:rsidR="00D03935">
        <w:rPr>
          <w:rFonts w:ascii="Times New Roman" w:hAnsi="Times New Roman" w:cs="Times New Roman"/>
          <w:sz w:val="28"/>
          <w:szCs w:val="28"/>
          <w:lang w:val="en-US"/>
        </w:rPr>
        <w:t>]</w:t>
      </w:r>
      <w:r>
        <w:rPr>
          <w:rFonts w:ascii="Times New Roman" w:hAnsi="Times New Roman" w:cs="Times New Roman"/>
          <w:sz w:val="28"/>
          <w:szCs w:val="28"/>
          <w:lang w:val="uk-UA"/>
        </w:rPr>
        <w:t>.</w:t>
      </w:r>
    </w:p>
    <w:p w14:paraId="40830E59" w14:textId="67EFA453" w:rsidR="004D05D4" w:rsidRDefault="004D05D4" w:rsidP="00575FB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Режим</w:t>
      </w:r>
      <w:r w:rsidR="00CE127C">
        <w:rPr>
          <w:rFonts w:ascii="Times New Roman" w:hAnsi="Times New Roman" w:cs="Times New Roman"/>
          <w:sz w:val="28"/>
          <w:szCs w:val="28"/>
          <w:lang w:val="en-US"/>
        </w:rPr>
        <w:t xml:space="preserve"> </w:t>
      </w:r>
      <w:r>
        <w:rPr>
          <w:rFonts w:ascii="Times New Roman" w:hAnsi="Times New Roman" w:cs="Times New Roman"/>
          <w:sz w:val="28"/>
          <w:szCs w:val="28"/>
          <w:lang w:val="uk-UA"/>
        </w:rPr>
        <w:t>полковників зробив основний нахил у відродженні металургійної та гірничорудної промисловості. Прогнозувалося, що в період з 1967-1972 рр. саме ці галузі повинні були забезпечити випуск продукції на 50% від загального числа всієї промисловості</w:t>
      </w:r>
      <w:r w:rsidR="00D03935">
        <w:rPr>
          <w:rFonts w:ascii="Times New Roman" w:hAnsi="Times New Roman" w:cs="Times New Roman"/>
          <w:sz w:val="28"/>
          <w:szCs w:val="28"/>
          <w:lang w:val="en-US"/>
        </w:rPr>
        <w:t xml:space="preserve"> [</w:t>
      </w:r>
      <w:r w:rsidR="002B570F">
        <w:rPr>
          <w:rFonts w:ascii="Times New Roman" w:hAnsi="Times New Roman" w:cs="Times New Roman"/>
          <w:sz w:val="28"/>
          <w:szCs w:val="28"/>
          <w:lang w:val="en-US"/>
        </w:rPr>
        <w:fldChar w:fldCharType="begin"/>
      </w:r>
      <w:r w:rsidR="002B570F">
        <w:rPr>
          <w:rFonts w:ascii="Times New Roman" w:hAnsi="Times New Roman" w:cs="Times New Roman"/>
          <w:sz w:val="28"/>
          <w:szCs w:val="28"/>
          <w:lang w:val="en-US"/>
        </w:rPr>
        <w:instrText xml:space="preserve"> REF _Ref149129647 \r \h </w:instrText>
      </w:r>
      <w:r w:rsidR="002B570F">
        <w:rPr>
          <w:rFonts w:ascii="Times New Roman" w:hAnsi="Times New Roman" w:cs="Times New Roman"/>
          <w:sz w:val="28"/>
          <w:szCs w:val="28"/>
          <w:lang w:val="en-US"/>
        </w:rPr>
      </w:r>
      <w:r w:rsidR="002B570F">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62</w:t>
      </w:r>
      <w:r w:rsidR="002B570F">
        <w:rPr>
          <w:rFonts w:ascii="Times New Roman" w:hAnsi="Times New Roman" w:cs="Times New Roman"/>
          <w:sz w:val="28"/>
          <w:szCs w:val="28"/>
          <w:lang w:val="en-US"/>
        </w:rPr>
        <w:fldChar w:fldCharType="end"/>
      </w:r>
      <w:r w:rsidR="002B570F">
        <w:rPr>
          <w:rFonts w:ascii="Times New Roman" w:hAnsi="Times New Roman" w:cs="Times New Roman"/>
          <w:sz w:val="28"/>
          <w:szCs w:val="28"/>
          <w:lang w:val="uk-UA"/>
        </w:rPr>
        <w:t>, с. 335-336</w:t>
      </w:r>
      <w:r w:rsidR="00D03935">
        <w:rPr>
          <w:rFonts w:ascii="Times New Roman" w:hAnsi="Times New Roman" w:cs="Times New Roman"/>
          <w:sz w:val="28"/>
          <w:szCs w:val="28"/>
          <w:lang w:val="en-US"/>
        </w:rPr>
        <w:t>]</w:t>
      </w:r>
      <w:r>
        <w:rPr>
          <w:rFonts w:ascii="Times New Roman" w:hAnsi="Times New Roman" w:cs="Times New Roman"/>
          <w:sz w:val="28"/>
          <w:szCs w:val="28"/>
          <w:lang w:val="uk-UA"/>
        </w:rPr>
        <w:t>.</w:t>
      </w:r>
      <w:r w:rsidR="00575FB8">
        <w:rPr>
          <w:rFonts w:ascii="Times New Roman" w:hAnsi="Times New Roman" w:cs="Times New Roman"/>
          <w:sz w:val="28"/>
          <w:szCs w:val="28"/>
          <w:lang w:val="uk-UA"/>
        </w:rPr>
        <w:t xml:space="preserve"> </w:t>
      </w:r>
      <w:r>
        <w:rPr>
          <w:rFonts w:ascii="Times New Roman" w:hAnsi="Times New Roman" w:cs="Times New Roman"/>
          <w:sz w:val="28"/>
          <w:szCs w:val="28"/>
          <w:lang w:val="uk-UA"/>
        </w:rPr>
        <w:t>Щоб забезпечити виробництво на більш високому рівні, були введення в експлуатацію нових підприємств. Основними, які займалися металургією, це був нікелевий комбінат в Беотії, корабельня в Скараманге, технічне виробництво в Салоніках. Інвестували найбільше в грецьку металургійну галузь американські, французькі та італійські компанії</w:t>
      </w:r>
      <w:r w:rsidR="00D03935">
        <w:rPr>
          <w:rFonts w:ascii="Times New Roman" w:hAnsi="Times New Roman" w:cs="Times New Roman"/>
          <w:sz w:val="28"/>
          <w:szCs w:val="28"/>
          <w:lang w:val="en-US"/>
        </w:rPr>
        <w:t xml:space="preserve"> [</w:t>
      </w:r>
      <w:r w:rsidR="00807DE8">
        <w:rPr>
          <w:rFonts w:ascii="Times New Roman" w:hAnsi="Times New Roman" w:cs="Times New Roman"/>
          <w:sz w:val="28"/>
          <w:szCs w:val="28"/>
          <w:lang w:val="en-US"/>
        </w:rPr>
        <w:fldChar w:fldCharType="begin"/>
      </w:r>
      <w:r w:rsidR="00807DE8">
        <w:rPr>
          <w:rFonts w:ascii="Times New Roman" w:hAnsi="Times New Roman" w:cs="Times New Roman"/>
          <w:sz w:val="28"/>
          <w:szCs w:val="28"/>
          <w:lang w:val="en-US"/>
        </w:rPr>
        <w:instrText xml:space="preserve"> REF _Ref149490587 \r \h </w:instrText>
      </w:r>
      <w:r w:rsidR="00807DE8">
        <w:rPr>
          <w:rFonts w:ascii="Times New Roman" w:hAnsi="Times New Roman" w:cs="Times New Roman"/>
          <w:sz w:val="28"/>
          <w:szCs w:val="28"/>
          <w:lang w:val="en-US"/>
        </w:rPr>
      </w:r>
      <w:r w:rsidR="00807DE8">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80</w:t>
      </w:r>
      <w:r w:rsidR="00807DE8">
        <w:rPr>
          <w:rFonts w:ascii="Times New Roman" w:hAnsi="Times New Roman" w:cs="Times New Roman"/>
          <w:sz w:val="28"/>
          <w:szCs w:val="28"/>
          <w:lang w:val="en-US"/>
        </w:rPr>
        <w:fldChar w:fldCharType="end"/>
      </w:r>
      <w:r w:rsidR="00807DE8">
        <w:rPr>
          <w:rFonts w:ascii="Times New Roman" w:hAnsi="Times New Roman" w:cs="Times New Roman"/>
          <w:sz w:val="28"/>
          <w:szCs w:val="28"/>
          <w:lang w:val="uk-UA"/>
        </w:rPr>
        <w:t>, с. 47</w:t>
      </w:r>
      <w:r w:rsidR="00D03935">
        <w:rPr>
          <w:rFonts w:ascii="Times New Roman" w:hAnsi="Times New Roman" w:cs="Times New Roman"/>
          <w:sz w:val="28"/>
          <w:szCs w:val="28"/>
          <w:lang w:val="en-US"/>
        </w:rPr>
        <w:t>]</w:t>
      </w:r>
      <w:r>
        <w:rPr>
          <w:rFonts w:ascii="Times New Roman" w:hAnsi="Times New Roman" w:cs="Times New Roman"/>
          <w:sz w:val="28"/>
          <w:szCs w:val="28"/>
          <w:lang w:val="uk-UA"/>
        </w:rPr>
        <w:t>.</w:t>
      </w:r>
      <w:r w:rsidR="00575FB8">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було переобладнано старі підприємства, які були до режиму полковників, це дозволило збільшити металургійне виробництво, можна побачити статистику, що з 1967-1969 рр. ця галузь промисловості зросла до 31%.</w:t>
      </w:r>
      <w:r w:rsidR="00CE127C">
        <w:rPr>
          <w:rFonts w:ascii="Times New Roman" w:hAnsi="Times New Roman" w:cs="Times New Roman"/>
          <w:sz w:val="28"/>
          <w:szCs w:val="28"/>
          <w:lang w:val="en-US"/>
        </w:rPr>
        <w:t xml:space="preserve"> </w:t>
      </w:r>
      <w:r>
        <w:rPr>
          <w:rFonts w:ascii="Times New Roman" w:hAnsi="Times New Roman" w:cs="Times New Roman"/>
          <w:sz w:val="28"/>
          <w:szCs w:val="28"/>
          <w:lang w:val="uk-UA"/>
        </w:rPr>
        <w:t>Звернемо увагу на гірничорудну промисловість. Повністю забезпечували її роботу переважно іноземні компанії, тим самим відбувалося зростання. Це було викликано попитом європейських країн на грецькі корисні, такими як нікель, сірка, боксити, мідні руди. З кожним роком фінансування і потреба цієї галузі збільшувалася. З 1967-1972 рр. постійне зростання трималося на відмітці у 20%</w:t>
      </w:r>
      <w:r w:rsidR="00D03935">
        <w:rPr>
          <w:rFonts w:ascii="Times New Roman" w:hAnsi="Times New Roman" w:cs="Times New Roman"/>
          <w:sz w:val="28"/>
          <w:szCs w:val="28"/>
          <w:lang w:val="en-US"/>
        </w:rPr>
        <w:t xml:space="preserve"> [</w:t>
      </w:r>
      <w:r w:rsidR="00807DE8">
        <w:rPr>
          <w:rFonts w:ascii="Times New Roman" w:hAnsi="Times New Roman" w:cs="Times New Roman"/>
          <w:sz w:val="28"/>
          <w:szCs w:val="28"/>
          <w:lang w:val="en-US"/>
        </w:rPr>
        <w:fldChar w:fldCharType="begin"/>
      </w:r>
      <w:r w:rsidR="00807DE8">
        <w:rPr>
          <w:rFonts w:ascii="Times New Roman" w:hAnsi="Times New Roman" w:cs="Times New Roman"/>
          <w:sz w:val="28"/>
          <w:szCs w:val="28"/>
          <w:lang w:val="en-US"/>
        </w:rPr>
        <w:instrText xml:space="preserve"> REF _Ref149490587 \r \h </w:instrText>
      </w:r>
      <w:r w:rsidR="00807DE8">
        <w:rPr>
          <w:rFonts w:ascii="Times New Roman" w:hAnsi="Times New Roman" w:cs="Times New Roman"/>
          <w:sz w:val="28"/>
          <w:szCs w:val="28"/>
          <w:lang w:val="en-US"/>
        </w:rPr>
      </w:r>
      <w:r w:rsidR="00807DE8">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80</w:t>
      </w:r>
      <w:r w:rsidR="00807DE8">
        <w:rPr>
          <w:rFonts w:ascii="Times New Roman" w:hAnsi="Times New Roman" w:cs="Times New Roman"/>
          <w:sz w:val="28"/>
          <w:szCs w:val="28"/>
          <w:lang w:val="en-US"/>
        </w:rPr>
        <w:fldChar w:fldCharType="end"/>
      </w:r>
      <w:r w:rsidR="00807DE8">
        <w:rPr>
          <w:rFonts w:ascii="Times New Roman" w:hAnsi="Times New Roman" w:cs="Times New Roman"/>
          <w:sz w:val="28"/>
          <w:szCs w:val="28"/>
          <w:lang w:val="uk-UA"/>
        </w:rPr>
        <w:t>, с. 45</w:t>
      </w:r>
      <w:r w:rsidR="00D03935">
        <w:rPr>
          <w:rFonts w:ascii="Times New Roman" w:hAnsi="Times New Roman" w:cs="Times New Roman"/>
          <w:sz w:val="28"/>
          <w:szCs w:val="28"/>
          <w:lang w:val="en-US"/>
        </w:rPr>
        <w:t>]</w:t>
      </w:r>
      <w:r>
        <w:rPr>
          <w:rFonts w:ascii="Times New Roman" w:hAnsi="Times New Roman" w:cs="Times New Roman"/>
          <w:sz w:val="28"/>
          <w:szCs w:val="28"/>
          <w:lang w:val="uk-UA"/>
        </w:rPr>
        <w:t>.</w:t>
      </w:r>
    </w:p>
    <w:p w14:paraId="7ECA5514" w14:textId="288E567C"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Хімічна промисловість була на другому плані в уряді. Великим обсягом продукції були хімікати, добрива, кислоти, препарати та інші. Завдяки власному виробництву в цій галузі, було припинено імпорт деяких видів хімічних товарів. Вдалося також збільшити експорт хімічної продукції в країни Західної Європи. Будувалися хімічні заводи, значну кількість коштів виділив грецький мільярдер Джордж Пітер Ліванос, що допомогло закріпити стабільний дохід від експорту</w:t>
      </w:r>
      <w:r w:rsidR="00D03935">
        <w:rPr>
          <w:rFonts w:ascii="Times New Roman" w:hAnsi="Times New Roman" w:cs="Times New Roman"/>
          <w:sz w:val="28"/>
          <w:szCs w:val="28"/>
          <w:lang w:val="en-US"/>
        </w:rPr>
        <w:t xml:space="preserve"> [</w:t>
      </w:r>
      <w:r w:rsidR="002B570F">
        <w:rPr>
          <w:rFonts w:ascii="Times New Roman" w:hAnsi="Times New Roman" w:cs="Times New Roman"/>
          <w:sz w:val="28"/>
          <w:szCs w:val="28"/>
          <w:lang w:val="en-US"/>
        </w:rPr>
        <w:fldChar w:fldCharType="begin"/>
      </w:r>
      <w:r w:rsidR="002B570F">
        <w:rPr>
          <w:rFonts w:ascii="Times New Roman" w:hAnsi="Times New Roman" w:cs="Times New Roman"/>
          <w:sz w:val="28"/>
          <w:szCs w:val="28"/>
          <w:lang w:val="en-US"/>
        </w:rPr>
        <w:instrText xml:space="preserve"> REF _Ref149490587 \r \h </w:instrText>
      </w:r>
      <w:r w:rsidR="002B570F">
        <w:rPr>
          <w:rFonts w:ascii="Times New Roman" w:hAnsi="Times New Roman" w:cs="Times New Roman"/>
          <w:sz w:val="28"/>
          <w:szCs w:val="28"/>
          <w:lang w:val="en-US"/>
        </w:rPr>
      </w:r>
      <w:r w:rsidR="002B570F">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80</w:t>
      </w:r>
      <w:r w:rsidR="002B570F">
        <w:rPr>
          <w:rFonts w:ascii="Times New Roman" w:hAnsi="Times New Roman" w:cs="Times New Roman"/>
          <w:sz w:val="28"/>
          <w:szCs w:val="28"/>
          <w:lang w:val="en-US"/>
        </w:rPr>
        <w:fldChar w:fldCharType="end"/>
      </w:r>
      <w:r w:rsidR="002B570F">
        <w:rPr>
          <w:rFonts w:ascii="Times New Roman" w:hAnsi="Times New Roman" w:cs="Times New Roman"/>
          <w:sz w:val="28"/>
          <w:szCs w:val="28"/>
          <w:lang w:val="uk-UA"/>
        </w:rPr>
        <w:t>, с. 46</w:t>
      </w:r>
      <w:r w:rsidR="00D03935">
        <w:rPr>
          <w:rFonts w:ascii="Times New Roman" w:hAnsi="Times New Roman" w:cs="Times New Roman"/>
          <w:sz w:val="28"/>
          <w:szCs w:val="28"/>
          <w:lang w:val="en-US"/>
        </w:rPr>
        <w:t>]</w:t>
      </w:r>
      <w:r>
        <w:rPr>
          <w:rFonts w:ascii="Times New Roman" w:hAnsi="Times New Roman" w:cs="Times New Roman"/>
          <w:sz w:val="28"/>
          <w:szCs w:val="28"/>
          <w:lang w:val="uk-UA"/>
        </w:rPr>
        <w:t>.</w:t>
      </w:r>
    </w:p>
    <w:p w14:paraId="332EEC4F" w14:textId="327048B7"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Стосовно легкої промисловості. Вона була найбільш малорозвиненою галуззю в Греції, тому і її показники загалом не дуже високі. На всю країну текстильних підприємств складалося приблизно 4 тис., якщо брати до уваги </w:t>
      </w:r>
      <w:r>
        <w:rPr>
          <w:rFonts w:ascii="Times New Roman" w:hAnsi="Times New Roman" w:cs="Times New Roman"/>
          <w:sz w:val="28"/>
          <w:szCs w:val="28"/>
          <w:lang w:val="uk-UA"/>
        </w:rPr>
        <w:lastRenderedPageBreak/>
        <w:t>розмір фабрик, то великих було лише близько сотні, усі інші були дрібними</w:t>
      </w:r>
      <w:r w:rsidR="00CA2C89">
        <w:rPr>
          <w:rFonts w:ascii="Times New Roman" w:hAnsi="Times New Roman" w:cs="Times New Roman"/>
          <w:sz w:val="28"/>
          <w:szCs w:val="28"/>
          <w:lang w:val="en-US"/>
        </w:rPr>
        <w:t xml:space="preserve"> </w:t>
      </w:r>
      <w:r w:rsidR="00CA2C89">
        <w:rPr>
          <w:rFonts w:ascii="Times New Roman" w:hAnsi="Times New Roman" w:cs="Times New Roman"/>
          <w:sz w:val="28"/>
          <w:szCs w:val="28"/>
          <w:lang w:val="uk-UA"/>
        </w:rPr>
        <w:t>та середні</w:t>
      </w:r>
      <w:r>
        <w:rPr>
          <w:rFonts w:ascii="Times New Roman" w:hAnsi="Times New Roman" w:cs="Times New Roman"/>
          <w:sz w:val="28"/>
          <w:szCs w:val="28"/>
          <w:lang w:val="uk-UA"/>
        </w:rPr>
        <w:t>. Текстильну продукцію здебільшого імпортували, тим самим страждало внутрішнє грецьке виробництво, багато підприємств цієї галузі зазнали банкрутств, це понесло за собою великі збитки</w:t>
      </w:r>
      <w:r w:rsidR="00D03935">
        <w:rPr>
          <w:rFonts w:ascii="Times New Roman" w:hAnsi="Times New Roman" w:cs="Times New Roman"/>
          <w:sz w:val="28"/>
          <w:szCs w:val="28"/>
          <w:lang w:val="en-US"/>
        </w:rPr>
        <w:t xml:space="preserve"> [</w:t>
      </w:r>
      <w:r w:rsidR="004A1ABE">
        <w:rPr>
          <w:rFonts w:ascii="Times New Roman" w:hAnsi="Times New Roman" w:cs="Times New Roman"/>
          <w:sz w:val="28"/>
          <w:szCs w:val="28"/>
          <w:lang w:val="en-US"/>
        </w:rPr>
        <w:fldChar w:fldCharType="begin"/>
      </w:r>
      <w:r w:rsidR="004A1ABE">
        <w:rPr>
          <w:rFonts w:ascii="Times New Roman" w:hAnsi="Times New Roman" w:cs="Times New Roman"/>
          <w:sz w:val="28"/>
          <w:szCs w:val="28"/>
          <w:lang w:val="en-US"/>
        </w:rPr>
        <w:instrText xml:space="preserve"> REF _Ref149490587 \r \h </w:instrText>
      </w:r>
      <w:r w:rsidR="004A1ABE">
        <w:rPr>
          <w:rFonts w:ascii="Times New Roman" w:hAnsi="Times New Roman" w:cs="Times New Roman"/>
          <w:sz w:val="28"/>
          <w:szCs w:val="28"/>
          <w:lang w:val="en-US"/>
        </w:rPr>
      </w:r>
      <w:r w:rsidR="004A1AB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80</w:t>
      </w:r>
      <w:r w:rsidR="004A1ABE">
        <w:rPr>
          <w:rFonts w:ascii="Times New Roman" w:hAnsi="Times New Roman" w:cs="Times New Roman"/>
          <w:sz w:val="28"/>
          <w:szCs w:val="28"/>
          <w:lang w:val="en-US"/>
        </w:rPr>
        <w:fldChar w:fldCharType="end"/>
      </w:r>
      <w:r w:rsidR="004A1ABE">
        <w:rPr>
          <w:rFonts w:ascii="Times New Roman" w:hAnsi="Times New Roman" w:cs="Times New Roman"/>
          <w:sz w:val="28"/>
          <w:szCs w:val="28"/>
          <w:lang w:val="uk-UA"/>
        </w:rPr>
        <w:t>, с. 44</w:t>
      </w:r>
      <w:r w:rsidR="00D03935">
        <w:rPr>
          <w:rFonts w:ascii="Times New Roman" w:hAnsi="Times New Roman" w:cs="Times New Roman"/>
          <w:sz w:val="28"/>
          <w:szCs w:val="28"/>
          <w:lang w:val="en-US"/>
        </w:rPr>
        <w:t>]</w:t>
      </w:r>
      <w:r>
        <w:rPr>
          <w:rFonts w:ascii="Times New Roman" w:hAnsi="Times New Roman" w:cs="Times New Roman"/>
          <w:sz w:val="28"/>
          <w:szCs w:val="28"/>
          <w:lang w:val="uk-UA"/>
        </w:rPr>
        <w:t>.</w:t>
      </w:r>
    </w:p>
    <w:p w14:paraId="2A2C58E9" w14:textId="36870E90"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Харчова промисловість була у важкому становищі. Уряд планував, що з 196</w:t>
      </w:r>
      <w:r w:rsidR="00AA4183">
        <w:rPr>
          <w:rFonts w:ascii="Times New Roman" w:hAnsi="Times New Roman" w:cs="Times New Roman"/>
          <w:sz w:val="28"/>
          <w:szCs w:val="28"/>
          <w:lang w:val="uk-UA"/>
        </w:rPr>
        <w:t>9</w:t>
      </w:r>
      <w:r>
        <w:rPr>
          <w:rFonts w:ascii="Times New Roman" w:hAnsi="Times New Roman" w:cs="Times New Roman"/>
          <w:sz w:val="28"/>
          <w:szCs w:val="28"/>
          <w:lang w:val="uk-UA"/>
        </w:rPr>
        <w:t>-1972 рр. не</w:t>
      </w:r>
      <w:r w:rsidR="00F562F7">
        <w:rPr>
          <w:rFonts w:ascii="Times New Roman" w:hAnsi="Times New Roman" w:cs="Times New Roman"/>
          <w:sz w:val="28"/>
          <w:szCs w:val="28"/>
          <w:lang w:val="uk-UA"/>
        </w:rPr>
        <w:t xml:space="preserve"> </w:t>
      </w:r>
      <w:r>
        <w:rPr>
          <w:rFonts w:ascii="Times New Roman" w:hAnsi="Times New Roman" w:cs="Times New Roman"/>
          <w:sz w:val="28"/>
          <w:szCs w:val="28"/>
          <w:lang w:val="uk-UA"/>
        </w:rPr>
        <w:t>дивлячись на скорочення видатків, зростання легкої промисловості буде присутнє, розміром до 10%</w:t>
      </w:r>
      <w:r w:rsidR="00D03935">
        <w:rPr>
          <w:rFonts w:ascii="Times New Roman" w:hAnsi="Times New Roman" w:cs="Times New Roman"/>
          <w:sz w:val="28"/>
          <w:szCs w:val="28"/>
          <w:lang w:val="en-US"/>
        </w:rPr>
        <w:t xml:space="preserve"> [</w:t>
      </w:r>
      <w:r w:rsidR="0000019E">
        <w:rPr>
          <w:rFonts w:ascii="Times New Roman" w:hAnsi="Times New Roman" w:cs="Times New Roman"/>
          <w:sz w:val="28"/>
          <w:szCs w:val="28"/>
          <w:lang w:val="en-US"/>
        </w:rPr>
        <w:fldChar w:fldCharType="begin"/>
      </w:r>
      <w:r w:rsidR="0000019E">
        <w:rPr>
          <w:rFonts w:ascii="Times New Roman" w:hAnsi="Times New Roman" w:cs="Times New Roman"/>
          <w:sz w:val="28"/>
          <w:szCs w:val="28"/>
          <w:lang w:val="en-US"/>
        </w:rPr>
        <w:instrText xml:space="preserve"> REF _Ref149130916 \r \h </w:instrText>
      </w:r>
      <w:r w:rsidR="0000019E">
        <w:rPr>
          <w:rFonts w:ascii="Times New Roman" w:hAnsi="Times New Roman" w:cs="Times New Roman"/>
          <w:sz w:val="28"/>
          <w:szCs w:val="28"/>
          <w:lang w:val="en-US"/>
        </w:rPr>
      </w:r>
      <w:r w:rsidR="0000019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9</w:t>
      </w:r>
      <w:r w:rsidR="0000019E">
        <w:rPr>
          <w:rFonts w:ascii="Times New Roman" w:hAnsi="Times New Roman" w:cs="Times New Roman"/>
          <w:sz w:val="28"/>
          <w:szCs w:val="28"/>
          <w:lang w:val="en-US"/>
        </w:rPr>
        <w:fldChar w:fldCharType="end"/>
      </w:r>
      <w:r w:rsidR="0000019E">
        <w:rPr>
          <w:rFonts w:ascii="Times New Roman" w:hAnsi="Times New Roman" w:cs="Times New Roman"/>
          <w:sz w:val="28"/>
          <w:szCs w:val="28"/>
          <w:lang w:val="uk-UA"/>
        </w:rPr>
        <w:t>, с. 87</w:t>
      </w:r>
      <w:r w:rsidR="0000019E">
        <w:rPr>
          <w:rFonts w:ascii="Times New Roman" w:hAnsi="Times New Roman" w:cs="Times New Roman"/>
          <w:sz w:val="28"/>
          <w:szCs w:val="28"/>
          <w:lang w:val="en-US"/>
        </w:rPr>
        <w:t>;</w:t>
      </w:r>
      <w:r w:rsidR="0000019E">
        <w:rPr>
          <w:rFonts w:ascii="Times New Roman" w:hAnsi="Times New Roman" w:cs="Times New Roman"/>
          <w:sz w:val="28"/>
          <w:szCs w:val="28"/>
          <w:lang w:val="uk-UA"/>
        </w:rPr>
        <w:t xml:space="preserve"> </w:t>
      </w:r>
      <w:r w:rsidR="00AA4183">
        <w:rPr>
          <w:rFonts w:ascii="Times New Roman" w:hAnsi="Times New Roman" w:cs="Times New Roman"/>
          <w:sz w:val="28"/>
          <w:szCs w:val="28"/>
          <w:lang w:val="en-US"/>
        </w:rPr>
        <w:fldChar w:fldCharType="begin"/>
      </w:r>
      <w:r w:rsidR="00AA4183">
        <w:rPr>
          <w:rFonts w:ascii="Times New Roman" w:hAnsi="Times New Roman" w:cs="Times New Roman"/>
          <w:sz w:val="28"/>
          <w:szCs w:val="28"/>
          <w:lang w:val="en-US"/>
        </w:rPr>
        <w:instrText xml:space="preserve"> REF _Ref149130584 \r \h </w:instrText>
      </w:r>
      <w:r w:rsidR="00AA4183">
        <w:rPr>
          <w:rFonts w:ascii="Times New Roman" w:hAnsi="Times New Roman" w:cs="Times New Roman"/>
          <w:sz w:val="28"/>
          <w:szCs w:val="28"/>
          <w:lang w:val="en-US"/>
        </w:rPr>
      </w:r>
      <w:r w:rsidR="00AA418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21</w:t>
      </w:r>
      <w:r w:rsidR="00AA4183">
        <w:rPr>
          <w:rFonts w:ascii="Times New Roman" w:hAnsi="Times New Roman" w:cs="Times New Roman"/>
          <w:sz w:val="28"/>
          <w:szCs w:val="28"/>
          <w:lang w:val="en-US"/>
        </w:rPr>
        <w:fldChar w:fldCharType="end"/>
      </w:r>
      <w:r w:rsidR="00AA4183">
        <w:rPr>
          <w:rFonts w:ascii="Times New Roman" w:hAnsi="Times New Roman" w:cs="Times New Roman"/>
          <w:sz w:val="28"/>
          <w:szCs w:val="28"/>
          <w:lang w:val="uk-UA"/>
        </w:rPr>
        <w:t>, с. 210</w:t>
      </w:r>
      <w:r w:rsidR="00D03935">
        <w:rPr>
          <w:rFonts w:ascii="Times New Roman" w:hAnsi="Times New Roman" w:cs="Times New Roman"/>
          <w:sz w:val="28"/>
          <w:szCs w:val="28"/>
          <w:lang w:val="en-US"/>
        </w:rPr>
        <w:t>]</w:t>
      </w:r>
      <w:r>
        <w:rPr>
          <w:rFonts w:ascii="Times New Roman" w:hAnsi="Times New Roman" w:cs="Times New Roman"/>
          <w:sz w:val="28"/>
          <w:szCs w:val="28"/>
          <w:lang w:val="uk-UA"/>
        </w:rPr>
        <w:t xml:space="preserve">. Насправді збільшення було дуже повільним, і не мало відношення до прогнозів, які були в планах у полковників. </w:t>
      </w:r>
    </w:p>
    <w:p w14:paraId="025B9DB1" w14:textId="25BFD395"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 питанням, яким займався уряд, це енергетична інфраструктура. Потрібно було вирішити енергетичну кризу Греції, щоб налагодити збільшення виробництва промислової продукції, та прискорити розвиток економіки, щоб показники могли конкурувати з країнами Західної Європи. Влада планувала впродовж 1967-1972 рр. збільшити виробництво електроенергії, завдяки будівництву нових л</w:t>
      </w:r>
      <w:r w:rsidR="009224FD">
        <w:rPr>
          <w:rFonts w:ascii="Times New Roman" w:hAnsi="Times New Roman" w:cs="Times New Roman"/>
          <w:sz w:val="28"/>
          <w:szCs w:val="28"/>
          <w:lang w:val="uk-UA"/>
        </w:rPr>
        <w:t>і</w:t>
      </w:r>
      <w:r>
        <w:rPr>
          <w:rFonts w:ascii="Times New Roman" w:hAnsi="Times New Roman" w:cs="Times New Roman"/>
          <w:sz w:val="28"/>
          <w:szCs w:val="28"/>
          <w:lang w:val="uk-UA"/>
        </w:rPr>
        <w:t>ній електропередач та повністю вирішити питання електрифікації Греції</w:t>
      </w:r>
      <w:r w:rsidR="004A15E0">
        <w:rPr>
          <w:rFonts w:ascii="Times New Roman" w:hAnsi="Times New Roman" w:cs="Times New Roman"/>
          <w:sz w:val="28"/>
          <w:szCs w:val="28"/>
          <w:lang w:val="en-US"/>
        </w:rPr>
        <w:t xml:space="preserve"> [</w:t>
      </w:r>
      <w:r w:rsidR="002D0A2A">
        <w:rPr>
          <w:rFonts w:ascii="Times New Roman" w:hAnsi="Times New Roman" w:cs="Times New Roman"/>
          <w:sz w:val="28"/>
          <w:szCs w:val="28"/>
          <w:lang w:val="en-US"/>
        </w:rPr>
        <w:fldChar w:fldCharType="begin"/>
      </w:r>
      <w:r w:rsidR="002D0A2A">
        <w:rPr>
          <w:rFonts w:ascii="Times New Roman" w:hAnsi="Times New Roman" w:cs="Times New Roman"/>
          <w:sz w:val="28"/>
          <w:szCs w:val="28"/>
          <w:lang w:val="en-US"/>
        </w:rPr>
        <w:instrText xml:space="preserve"> REF _Ref149490587 \r \h </w:instrText>
      </w:r>
      <w:r w:rsidR="002D0A2A">
        <w:rPr>
          <w:rFonts w:ascii="Times New Roman" w:hAnsi="Times New Roman" w:cs="Times New Roman"/>
          <w:sz w:val="28"/>
          <w:szCs w:val="28"/>
          <w:lang w:val="en-US"/>
        </w:rPr>
      </w:r>
      <w:r w:rsidR="002D0A2A">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80</w:t>
      </w:r>
      <w:r w:rsidR="002D0A2A">
        <w:rPr>
          <w:rFonts w:ascii="Times New Roman" w:hAnsi="Times New Roman" w:cs="Times New Roman"/>
          <w:sz w:val="28"/>
          <w:szCs w:val="28"/>
          <w:lang w:val="en-US"/>
        </w:rPr>
        <w:fldChar w:fldCharType="end"/>
      </w:r>
      <w:r w:rsidR="002D0A2A">
        <w:rPr>
          <w:rFonts w:ascii="Times New Roman" w:hAnsi="Times New Roman" w:cs="Times New Roman"/>
          <w:sz w:val="28"/>
          <w:szCs w:val="28"/>
          <w:lang w:val="uk-UA"/>
        </w:rPr>
        <w:t>, с. 104</w:t>
      </w:r>
      <w:r w:rsidR="004A15E0">
        <w:rPr>
          <w:rFonts w:ascii="Times New Roman" w:hAnsi="Times New Roman" w:cs="Times New Roman"/>
          <w:sz w:val="28"/>
          <w:szCs w:val="28"/>
          <w:lang w:val="en-US"/>
        </w:rPr>
        <w:t>]</w:t>
      </w:r>
      <w:r>
        <w:rPr>
          <w:rFonts w:ascii="Times New Roman" w:hAnsi="Times New Roman" w:cs="Times New Roman"/>
          <w:sz w:val="28"/>
          <w:szCs w:val="28"/>
          <w:lang w:val="uk-UA"/>
        </w:rPr>
        <w:t>.</w:t>
      </w:r>
    </w:p>
    <w:p w14:paraId="0FBD47E0" w14:textId="75EEA512"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зазначити, що впродовж 1969-1972 рр. було побудовано та введено в експлуатацію нові ТЕЦ в Алівері потужністю в 150 МВт та ГЕС в Кастракі у 320 МВт. Завдяки цим діям вдалося збільшити виробництво електроенергії в 4 рази</w:t>
      </w:r>
      <w:r w:rsidR="00392D61">
        <w:rPr>
          <w:rFonts w:ascii="Times New Roman" w:hAnsi="Times New Roman" w:cs="Times New Roman"/>
          <w:sz w:val="28"/>
          <w:szCs w:val="28"/>
          <w:lang w:val="en-US"/>
        </w:rPr>
        <w:t xml:space="preserve"> [</w:t>
      </w:r>
      <w:r w:rsidR="00392D61">
        <w:rPr>
          <w:rFonts w:ascii="Times New Roman" w:hAnsi="Times New Roman" w:cs="Times New Roman"/>
          <w:sz w:val="28"/>
          <w:szCs w:val="28"/>
          <w:lang w:val="uk-UA"/>
        </w:rPr>
        <w:fldChar w:fldCharType="begin"/>
      </w:r>
      <w:r w:rsidR="00392D61">
        <w:rPr>
          <w:rFonts w:ascii="Times New Roman" w:hAnsi="Times New Roman" w:cs="Times New Roman"/>
          <w:sz w:val="28"/>
          <w:szCs w:val="28"/>
          <w:lang w:val="en-US"/>
        </w:rPr>
        <w:instrText xml:space="preserve"> REF _Ref149130584 \r \h </w:instrText>
      </w:r>
      <w:r w:rsidR="00392D61">
        <w:rPr>
          <w:rFonts w:ascii="Times New Roman" w:hAnsi="Times New Roman" w:cs="Times New Roman"/>
          <w:sz w:val="28"/>
          <w:szCs w:val="28"/>
          <w:lang w:val="uk-UA"/>
        </w:rPr>
      </w:r>
      <w:r w:rsidR="00392D61">
        <w:rPr>
          <w:rFonts w:ascii="Times New Roman" w:hAnsi="Times New Roman" w:cs="Times New Roman"/>
          <w:sz w:val="28"/>
          <w:szCs w:val="28"/>
          <w:lang w:val="uk-UA"/>
        </w:rPr>
        <w:fldChar w:fldCharType="separate"/>
      </w:r>
      <w:r w:rsidR="00850E79">
        <w:rPr>
          <w:rFonts w:ascii="Times New Roman" w:hAnsi="Times New Roman" w:cs="Times New Roman"/>
          <w:sz w:val="28"/>
          <w:szCs w:val="28"/>
          <w:lang w:val="en-US"/>
        </w:rPr>
        <w:t>21</w:t>
      </w:r>
      <w:r w:rsidR="00392D61">
        <w:rPr>
          <w:rFonts w:ascii="Times New Roman" w:hAnsi="Times New Roman" w:cs="Times New Roman"/>
          <w:sz w:val="28"/>
          <w:szCs w:val="28"/>
          <w:lang w:val="uk-UA"/>
        </w:rPr>
        <w:fldChar w:fldCharType="end"/>
      </w:r>
      <w:r w:rsidR="00392D61">
        <w:rPr>
          <w:rFonts w:ascii="Times New Roman" w:hAnsi="Times New Roman" w:cs="Times New Roman"/>
          <w:sz w:val="28"/>
          <w:szCs w:val="28"/>
          <w:lang w:val="uk-UA"/>
        </w:rPr>
        <w:t>, с. 237</w:t>
      </w:r>
      <w:r w:rsidR="00392D61">
        <w:rPr>
          <w:rFonts w:ascii="Times New Roman" w:hAnsi="Times New Roman" w:cs="Times New Roman"/>
          <w:sz w:val="28"/>
          <w:szCs w:val="28"/>
          <w:lang w:val="en-US"/>
        </w:rPr>
        <w:t xml:space="preserve">; </w:t>
      </w:r>
      <w:r w:rsidR="00392D61">
        <w:rPr>
          <w:rFonts w:ascii="Times New Roman" w:hAnsi="Times New Roman" w:cs="Times New Roman"/>
          <w:sz w:val="28"/>
          <w:szCs w:val="28"/>
          <w:lang w:val="en-US"/>
        </w:rPr>
        <w:fldChar w:fldCharType="begin"/>
      </w:r>
      <w:r w:rsidR="00392D61">
        <w:rPr>
          <w:rFonts w:ascii="Times New Roman" w:hAnsi="Times New Roman" w:cs="Times New Roman"/>
          <w:sz w:val="28"/>
          <w:szCs w:val="28"/>
          <w:lang w:val="en-US"/>
        </w:rPr>
        <w:instrText xml:space="preserve"> REF _Ref149130678 \r \h </w:instrText>
      </w:r>
      <w:r w:rsidR="00392D61">
        <w:rPr>
          <w:rFonts w:ascii="Times New Roman" w:hAnsi="Times New Roman" w:cs="Times New Roman"/>
          <w:sz w:val="28"/>
          <w:szCs w:val="28"/>
          <w:lang w:val="en-US"/>
        </w:rPr>
      </w:r>
      <w:r w:rsidR="00392D61">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30</w:t>
      </w:r>
      <w:r w:rsidR="00392D61">
        <w:rPr>
          <w:rFonts w:ascii="Times New Roman" w:hAnsi="Times New Roman" w:cs="Times New Roman"/>
          <w:sz w:val="28"/>
          <w:szCs w:val="28"/>
          <w:lang w:val="en-US"/>
        </w:rPr>
        <w:fldChar w:fldCharType="end"/>
      </w:r>
      <w:r w:rsidR="00392D61">
        <w:rPr>
          <w:rFonts w:ascii="Times New Roman" w:hAnsi="Times New Roman" w:cs="Times New Roman"/>
          <w:sz w:val="28"/>
          <w:szCs w:val="28"/>
          <w:lang w:val="uk-UA"/>
        </w:rPr>
        <w:t>, с. 112</w:t>
      </w:r>
      <w:r w:rsidR="00392D61">
        <w:rPr>
          <w:rFonts w:ascii="Times New Roman" w:hAnsi="Times New Roman" w:cs="Times New Roman"/>
          <w:sz w:val="28"/>
          <w:szCs w:val="28"/>
          <w:lang w:val="en-US"/>
        </w:rPr>
        <w:t>]</w:t>
      </w:r>
      <w:r>
        <w:rPr>
          <w:rFonts w:ascii="Times New Roman" w:hAnsi="Times New Roman" w:cs="Times New Roman"/>
          <w:sz w:val="28"/>
          <w:szCs w:val="28"/>
          <w:lang w:val="uk-UA"/>
        </w:rPr>
        <w:t>. Партнерами в грецькій енергетичній сфері були Франція (компан</w:t>
      </w:r>
      <w:r w:rsidR="005812E0">
        <w:rPr>
          <w:rFonts w:ascii="Times New Roman" w:hAnsi="Times New Roman" w:cs="Times New Roman"/>
          <w:sz w:val="28"/>
          <w:szCs w:val="28"/>
          <w:lang w:val="uk-UA"/>
        </w:rPr>
        <w:t>і</w:t>
      </w:r>
      <w:r>
        <w:rPr>
          <w:rFonts w:ascii="Times New Roman" w:hAnsi="Times New Roman" w:cs="Times New Roman"/>
          <w:sz w:val="28"/>
          <w:szCs w:val="28"/>
          <w:lang w:val="uk-UA"/>
        </w:rPr>
        <w:t xml:space="preserve">я </w:t>
      </w:r>
      <w:r>
        <w:rPr>
          <w:rFonts w:ascii="Times New Roman" w:hAnsi="Times New Roman" w:cs="Times New Roman"/>
          <w:sz w:val="28"/>
          <w:szCs w:val="28"/>
          <w:lang w:val="en-US"/>
        </w:rPr>
        <w:t>Alstom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sidR="003634D8">
        <w:rPr>
          <w:rFonts w:ascii="Times New Roman" w:hAnsi="Times New Roman" w:cs="Times New Roman"/>
          <w:sz w:val="28"/>
          <w:szCs w:val="28"/>
          <w:lang w:val="uk-UA"/>
        </w:rPr>
        <w:t>ФРН</w:t>
      </w:r>
      <w:r>
        <w:rPr>
          <w:rFonts w:ascii="Times New Roman" w:hAnsi="Times New Roman" w:cs="Times New Roman"/>
          <w:sz w:val="28"/>
          <w:szCs w:val="28"/>
          <w:lang w:val="uk-UA"/>
        </w:rPr>
        <w:t xml:space="preserve"> (компанія АЕ</w:t>
      </w:r>
      <w:r>
        <w:rPr>
          <w:rFonts w:ascii="Times New Roman" w:hAnsi="Times New Roman" w:cs="Times New Roman"/>
          <w:sz w:val="28"/>
          <w:szCs w:val="28"/>
          <w:lang w:val="en-US"/>
        </w:rPr>
        <w:t xml:space="preserve">G) </w:t>
      </w:r>
      <w:r>
        <w:rPr>
          <w:rFonts w:ascii="Times New Roman" w:hAnsi="Times New Roman" w:cs="Times New Roman"/>
          <w:sz w:val="28"/>
          <w:szCs w:val="28"/>
          <w:lang w:val="uk-UA"/>
        </w:rPr>
        <w:t>та Радянський Союз</w:t>
      </w:r>
      <w:r w:rsidR="002632A4">
        <w:rPr>
          <w:rFonts w:ascii="Times New Roman" w:hAnsi="Times New Roman" w:cs="Times New Roman"/>
          <w:sz w:val="28"/>
          <w:szCs w:val="28"/>
          <w:lang w:val="uk-UA"/>
        </w:rPr>
        <w:t xml:space="preserve"> </w:t>
      </w:r>
      <w:r w:rsidR="002632A4">
        <w:rPr>
          <w:rFonts w:ascii="Times New Roman" w:hAnsi="Times New Roman" w:cs="Times New Roman"/>
          <w:sz w:val="28"/>
          <w:szCs w:val="28"/>
          <w:lang w:val="en-US"/>
        </w:rPr>
        <w:t>[</w:t>
      </w:r>
      <w:r w:rsidR="002632A4">
        <w:rPr>
          <w:rFonts w:ascii="Times New Roman" w:hAnsi="Times New Roman" w:cs="Times New Roman"/>
          <w:sz w:val="28"/>
          <w:szCs w:val="28"/>
          <w:lang w:val="en-US"/>
        </w:rPr>
        <w:fldChar w:fldCharType="begin"/>
      </w:r>
      <w:r w:rsidR="002632A4">
        <w:rPr>
          <w:rFonts w:ascii="Times New Roman" w:hAnsi="Times New Roman" w:cs="Times New Roman"/>
          <w:sz w:val="28"/>
          <w:szCs w:val="28"/>
          <w:lang w:val="en-US"/>
        </w:rPr>
        <w:instrText xml:space="preserve"> REF _Ref149129092 \r \h </w:instrText>
      </w:r>
      <w:r w:rsidR="002632A4">
        <w:rPr>
          <w:rFonts w:ascii="Times New Roman" w:hAnsi="Times New Roman" w:cs="Times New Roman"/>
          <w:sz w:val="28"/>
          <w:szCs w:val="28"/>
          <w:lang w:val="en-US"/>
        </w:rPr>
      </w:r>
      <w:r w:rsidR="002632A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2632A4">
        <w:rPr>
          <w:rFonts w:ascii="Times New Roman" w:hAnsi="Times New Roman" w:cs="Times New Roman"/>
          <w:sz w:val="28"/>
          <w:szCs w:val="28"/>
          <w:lang w:val="en-US"/>
        </w:rPr>
        <w:fldChar w:fldCharType="end"/>
      </w:r>
      <w:r w:rsidR="002632A4">
        <w:rPr>
          <w:rFonts w:ascii="Times New Roman" w:hAnsi="Times New Roman" w:cs="Times New Roman"/>
          <w:sz w:val="28"/>
          <w:szCs w:val="28"/>
          <w:lang w:val="en-US"/>
        </w:rPr>
        <w:t xml:space="preserve">, </w:t>
      </w:r>
      <w:r w:rsidR="002632A4">
        <w:rPr>
          <w:rFonts w:ascii="Times New Roman" w:hAnsi="Times New Roman" w:cs="Times New Roman"/>
          <w:sz w:val="28"/>
          <w:szCs w:val="28"/>
          <w:lang w:val="uk-UA"/>
        </w:rPr>
        <w:t>с. 113</w:t>
      </w:r>
      <w:r w:rsidR="002632A4">
        <w:rPr>
          <w:rFonts w:ascii="Times New Roman" w:hAnsi="Times New Roman" w:cs="Times New Roman"/>
          <w:sz w:val="28"/>
          <w:szCs w:val="28"/>
          <w:lang w:val="en-US"/>
        </w:rPr>
        <w:t>]</w:t>
      </w:r>
      <w:r>
        <w:rPr>
          <w:rFonts w:ascii="Times New Roman" w:hAnsi="Times New Roman" w:cs="Times New Roman"/>
          <w:sz w:val="28"/>
          <w:szCs w:val="28"/>
          <w:lang w:val="uk-UA"/>
        </w:rPr>
        <w:t>.</w:t>
      </w:r>
    </w:p>
    <w:p w14:paraId="6B7B152C" w14:textId="23D14546"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важливою діяльністю уряду була розроблення та здійснення поділу промислового виробництва на райони. До приходу диктатури полковників основними промисловими містами були Афіни та Салоніки. Якщо взяти до уваги м. Афіни, там була найбільша конце</w:t>
      </w:r>
      <w:r w:rsidR="004D563D">
        <w:rPr>
          <w:rFonts w:ascii="Times New Roman" w:hAnsi="Times New Roman" w:cs="Times New Roman"/>
          <w:sz w:val="28"/>
          <w:szCs w:val="28"/>
          <w:lang w:val="uk-UA"/>
        </w:rPr>
        <w:t>н</w:t>
      </w:r>
      <w:r>
        <w:rPr>
          <w:rFonts w:ascii="Times New Roman" w:hAnsi="Times New Roman" w:cs="Times New Roman"/>
          <w:sz w:val="28"/>
          <w:szCs w:val="28"/>
          <w:lang w:val="uk-UA"/>
        </w:rPr>
        <w:t>трація товарів металургічних та хімічних в розмірі 50-60%. При плануванні поділу на нові промислові райони були обрані такі кандидатури: Фессалія, Македонія, Північний Епір</w:t>
      </w:r>
      <w:r w:rsidR="004A15E0">
        <w:rPr>
          <w:rFonts w:ascii="Times New Roman" w:hAnsi="Times New Roman" w:cs="Times New Roman"/>
          <w:sz w:val="28"/>
          <w:szCs w:val="28"/>
          <w:lang w:val="en-US"/>
        </w:rPr>
        <w:t xml:space="preserve"> [</w:t>
      </w:r>
      <w:r w:rsidR="002632A4">
        <w:rPr>
          <w:rFonts w:ascii="Times New Roman" w:hAnsi="Times New Roman" w:cs="Times New Roman"/>
          <w:sz w:val="28"/>
          <w:szCs w:val="28"/>
          <w:lang w:val="en-US"/>
        </w:rPr>
        <w:fldChar w:fldCharType="begin"/>
      </w:r>
      <w:r w:rsidR="002632A4">
        <w:rPr>
          <w:rFonts w:ascii="Times New Roman" w:hAnsi="Times New Roman" w:cs="Times New Roman"/>
          <w:sz w:val="28"/>
          <w:szCs w:val="28"/>
          <w:lang w:val="en-US"/>
        </w:rPr>
        <w:instrText xml:space="preserve"> REF _Ref149490413 \r \h </w:instrText>
      </w:r>
      <w:r w:rsidR="002632A4">
        <w:rPr>
          <w:rFonts w:ascii="Times New Roman" w:hAnsi="Times New Roman" w:cs="Times New Roman"/>
          <w:sz w:val="28"/>
          <w:szCs w:val="28"/>
          <w:lang w:val="en-US"/>
        </w:rPr>
      </w:r>
      <w:r w:rsidR="002632A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57</w:t>
      </w:r>
      <w:r w:rsidR="002632A4">
        <w:rPr>
          <w:rFonts w:ascii="Times New Roman" w:hAnsi="Times New Roman" w:cs="Times New Roman"/>
          <w:sz w:val="28"/>
          <w:szCs w:val="28"/>
          <w:lang w:val="en-US"/>
        </w:rPr>
        <w:fldChar w:fldCharType="end"/>
      </w:r>
      <w:r w:rsidR="002632A4">
        <w:rPr>
          <w:rFonts w:ascii="Times New Roman" w:hAnsi="Times New Roman" w:cs="Times New Roman"/>
          <w:sz w:val="28"/>
          <w:szCs w:val="28"/>
          <w:lang w:val="uk-UA"/>
        </w:rPr>
        <w:t>, с. 90</w:t>
      </w:r>
      <w:r w:rsidR="004A15E0">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42C7C792" w14:textId="6612794D" w:rsidR="004D05D4" w:rsidRDefault="004D05D4" w:rsidP="00E644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1971 р. Греція була поділена на райони промисловості, яким керував губернатор. Однією з характерних ознак було посилення влади на закріплених містах, і це також впливало на їх розвиток, як в позитивну, так і в негативну сторону.</w:t>
      </w:r>
      <w:r w:rsidR="0000019E">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Провідною рисою кожного району був </w:t>
      </w:r>
      <w:r w:rsidR="00AE50AC">
        <w:rPr>
          <w:rFonts w:ascii="Times New Roman" w:hAnsi="Times New Roman" w:cs="Times New Roman"/>
          <w:sz w:val="28"/>
          <w:szCs w:val="28"/>
          <w:lang w:val="uk-UA"/>
        </w:rPr>
        <w:t xml:space="preserve">відносний </w:t>
      </w:r>
      <w:r>
        <w:rPr>
          <w:rFonts w:ascii="Times New Roman" w:hAnsi="Times New Roman" w:cs="Times New Roman"/>
          <w:sz w:val="28"/>
          <w:szCs w:val="28"/>
          <w:lang w:val="uk-UA"/>
        </w:rPr>
        <w:t>рівень економічного зростання.</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В кожному з них була власна соціально-економічна модель</w:t>
      </w:r>
      <w:r w:rsidR="00E6447B">
        <w:rPr>
          <w:rFonts w:ascii="Times New Roman" w:hAnsi="Times New Roman" w:cs="Times New Roman"/>
          <w:sz w:val="28"/>
          <w:szCs w:val="28"/>
          <w:lang w:val="en-US"/>
        </w:rPr>
        <w:t xml:space="preserve"> [</w:t>
      </w:r>
      <w:r w:rsidR="0000019E">
        <w:rPr>
          <w:rFonts w:ascii="Times New Roman" w:hAnsi="Times New Roman" w:cs="Times New Roman"/>
          <w:sz w:val="28"/>
          <w:szCs w:val="28"/>
          <w:lang w:val="en-US"/>
        </w:rPr>
        <w:fldChar w:fldCharType="begin"/>
      </w:r>
      <w:r w:rsidR="0000019E">
        <w:rPr>
          <w:rFonts w:ascii="Times New Roman" w:hAnsi="Times New Roman" w:cs="Times New Roman"/>
          <w:sz w:val="28"/>
          <w:szCs w:val="28"/>
          <w:lang w:val="en-US"/>
        </w:rPr>
        <w:instrText xml:space="preserve"> REF _Ref149129092 \r \h </w:instrText>
      </w:r>
      <w:r w:rsidR="0000019E">
        <w:rPr>
          <w:rFonts w:ascii="Times New Roman" w:hAnsi="Times New Roman" w:cs="Times New Roman"/>
          <w:sz w:val="28"/>
          <w:szCs w:val="28"/>
          <w:lang w:val="en-US"/>
        </w:rPr>
      </w:r>
      <w:r w:rsidR="0000019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76</w:t>
      </w:r>
      <w:r w:rsidR="0000019E">
        <w:rPr>
          <w:rFonts w:ascii="Times New Roman" w:hAnsi="Times New Roman" w:cs="Times New Roman"/>
          <w:sz w:val="28"/>
          <w:szCs w:val="28"/>
          <w:lang w:val="en-US"/>
        </w:rPr>
        <w:fldChar w:fldCharType="end"/>
      </w:r>
      <w:r w:rsidR="0000019E">
        <w:rPr>
          <w:rFonts w:ascii="Times New Roman" w:hAnsi="Times New Roman" w:cs="Times New Roman"/>
          <w:sz w:val="28"/>
          <w:szCs w:val="28"/>
          <w:lang w:val="en-US"/>
        </w:rPr>
        <w:t xml:space="preserve">, </w:t>
      </w:r>
      <w:r w:rsidR="0000019E">
        <w:rPr>
          <w:rFonts w:ascii="Times New Roman" w:hAnsi="Times New Roman" w:cs="Times New Roman"/>
          <w:sz w:val="28"/>
          <w:szCs w:val="28"/>
          <w:lang w:val="uk-UA"/>
        </w:rPr>
        <w:t>с. 11</w:t>
      </w:r>
      <w:r w:rsidR="0000019E">
        <w:rPr>
          <w:rFonts w:ascii="Times New Roman" w:hAnsi="Times New Roman" w:cs="Times New Roman"/>
          <w:sz w:val="28"/>
          <w:szCs w:val="28"/>
          <w:lang w:val="en-US"/>
        </w:rPr>
        <w:t>5</w:t>
      </w:r>
      <w:r w:rsidR="00E6447B">
        <w:rPr>
          <w:rFonts w:ascii="Times New Roman" w:hAnsi="Times New Roman" w:cs="Times New Roman"/>
          <w:sz w:val="28"/>
          <w:szCs w:val="28"/>
          <w:lang w:val="en-US"/>
        </w:rPr>
        <w:t>]</w:t>
      </w:r>
      <w:r>
        <w:rPr>
          <w:rFonts w:ascii="Times New Roman" w:hAnsi="Times New Roman" w:cs="Times New Roman"/>
          <w:sz w:val="28"/>
          <w:szCs w:val="28"/>
          <w:lang w:val="uk-UA"/>
        </w:rPr>
        <w:t xml:space="preserve">. Цим містам були виділені податкові пільги, для того щоб прискорити зростання промисловості, і тим самим зняти навантаження з Афін та Салонік. </w:t>
      </w:r>
    </w:p>
    <w:p w14:paraId="054015C4" w14:textId="5BEE4B87" w:rsidR="004D05D4" w:rsidRDefault="004D05D4" w:rsidP="00234E8A">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Завдяки цим діям, влада змогла провести нову соціальну політику, заохочувати іноземних інвесторів та збільшити зростання грецького виробництва</w:t>
      </w:r>
      <w:r w:rsidR="00974181">
        <w:rPr>
          <w:rFonts w:ascii="Times New Roman" w:hAnsi="Times New Roman" w:cs="Times New Roman"/>
          <w:sz w:val="28"/>
          <w:szCs w:val="28"/>
          <w:lang w:val="en-US"/>
        </w:rPr>
        <w:t xml:space="preserve"> [</w:t>
      </w:r>
      <w:r w:rsidR="00974181">
        <w:rPr>
          <w:rFonts w:ascii="Times New Roman" w:hAnsi="Times New Roman" w:cs="Times New Roman"/>
          <w:sz w:val="28"/>
          <w:szCs w:val="28"/>
          <w:lang w:val="en-US"/>
        </w:rPr>
        <w:fldChar w:fldCharType="begin"/>
      </w:r>
      <w:r w:rsidR="00974181">
        <w:rPr>
          <w:rFonts w:ascii="Times New Roman" w:hAnsi="Times New Roman" w:cs="Times New Roman"/>
          <w:sz w:val="28"/>
          <w:szCs w:val="28"/>
          <w:lang w:val="en-US"/>
        </w:rPr>
        <w:instrText xml:space="preserve"> REF _Ref149129547 \r \h </w:instrText>
      </w:r>
      <w:r w:rsidR="00974181">
        <w:rPr>
          <w:rFonts w:ascii="Times New Roman" w:hAnsi="Times New Roman" w:cs="Times New Roman"/>
          <w:sz w:val="28"/>
          <w:szCs w:val="28"/>
          <w:lang w:val="en-US"/>
        </w:rPr>
      </w:r>
      <w:r w:rsidR="00974181">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34</w:t>
      </w:r>
      <w:r w:rsidR="00974181">
        <w:rPr>
          <w:rFonts w:ascii="Times New Roman" w:hAnsi="Times New Roman" w:cs="Times New Roman"/>
          <w:sz w:val="28"/>
          <w:szCs w:val="28"/>
          <w:lang w:val="en-US"/>
        </w:rPr>
        <w:fldChar w:fldCharType="end"/>
      </w:r>
      <w:r w:rsidR="00974181">
        <w:rPr>
          <w:rFonts w:ascii="Times New Roman" w:hAnsi="Times New Roman" w:cs="Times New Roman"/>
          <w:sz w:val="28"/>
          <w:szCs w:val="28"/>
          <w:lang w:val="en-US"/>
        </w:rPr>
        <w:t xml:space="preserve">, </w:t>
      </w:r>
      <w:r w:rsidR="00974181">
        <w:rPr>
          <w:rFonts w:ascii="Times New Roman" w:hAnsi="Times New Roman" w:cs="Times New Roman"/>
          <w:sz w:val="28"/>
          <w:szCs w:val="28"/>
          <w:lang w:val="uk-UA"/>
        </w:rPr>
        <w:t>с. 91</w:t>
      </w:r>
      <w:r w:rsidR="00974181">
        <w:rPr>
          <w:rFonts w:ascii="Times New Roman" w:hAnsi="Times New Roman" w:cs="Times New Roman"/>
          <w:sz w:val="28"/>
          <w:szCs w:val="28"/>
          <w:lang w:val="en-US"/>
        </w:rPr>
        <w: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Потрібно підкреслити, що завдяки удосконаленню промислових підприємств грецька продукція стала більш конкурентоспроможною</w:t>
      </w:r>
      <w:r w:rsidR="0000019E">
        <w:rPr>
          <w:rFonts w:ascii="Times New Roman" w:hAnsi="Times New Roman" w:cs="Times New Roman"/>
          <w:sz w:val="28"/>
          <w:szCs w:val="28"/>
          <w:lang w:val="uk-UA"/>
        </w:rPr>
        <w:t xml:space="preserve"> на ринку </w:t>
      </w:r>
      <w:r>
        <w:rPr>
          <w:rFonts w:ascii="Times New Roman" w:hAnsi="Times New Roman" w:cs="Times New Roman"/>
          <w:sz w:val="28"/>
          <w:szCs w:val="28"/>
          <w:lang w:val="uk-UA"/>
        </w:rPr>
        <w:t>європейськи</w:t>
      </w:r>
      <w:r w:rsidR="0000019E">
        <w:rPr>
          <w:rFonts w:ascii="Times New Roman" w:hAnsi="Times New Roman" w:cs="Times New Roman"/>
          <w:sz w:val="28"/>
          <w:szCs w:val="28"/>
          <w:lang w:val="uk-UA"/>
        </w:rPr>
        <w:t>х</w:t>
      </w:r>
      <w:r>
        <w:rPr>
          <w:rFonts w:ascii="Times New Roman" w:hAnsi="Times New Roman" w:cs="Times New Roman"/>
          <w:sz w:val="28"/>
          <w:szCs w:val="28"/>
          <w:lang w:val="uk-UA"/>
        </w:rPr>
        <w:t xml:space="preserve"> країн</w:t>
      </w:r>
      <w:r w:rsidR="0000019E">
        <w:rPr>
          <w:rFonts w:ascii="Times New Roman" w:hAnsi="Times New Roman" w:cs="Times New Roman"/>
          <w:sz w:val="28"/>
          <w:szCs w:val="28"/>
          <w:lang w:val="uk-UA"/>
        </w:rPr>
        <w:t xml:space="preserve">, </w:t>
      </w:r>
      <w:r w:rsidR="00850F67">
        <w:rPr>
          <w:rFonts w:ascii="Times New Roman" w:hAnsi="Times New Roman" w:cs="Times New Roman"/>
          <w:sz w:val="28"/>
          <w:szCs w:val="28"/>
          <w:lang w:val="uk-UA"/>
        </w:rPr>
        <w:t xml:space="preserve">але </w:t>
      </w:r>
      <w:r w:rsidR="0000019E">
        <w:rPr>
          <w:rFonts w:ascii="Times New Roman" w:hAnsi="Times New Roman" w:cs="Times New Roman"/>
          <w:sz w:val="28"/>
          <w:szCs w:val="28"/>
          <w:lang w:val="uk-UA"/>
        </w:rPr>
        <w:t xml:space="preserve">залишилася </w:t>
      </w:r>
      <w:r w:rsidR="00850F67">
        <w:rPr>
          <w:rFonts w:ascii="Times New Roman" w:hAnsi="Times New Roman" w:cs="Times New Roman"/>
          <w:sz w:val="28"/>
          <w:szCs w:val="28"/>
          <w:lang w:val="uk-UA"/>
        </w:rPr>
        <w:t>не</w:t>
      </w:r>
      <w:r w:rsidR="0000019E">
        <w:rPr>
          <w:rFonts w:ascii="Times New Roman" w:hAnsi="Times New Roman" w:cs="Times New Roman"/>
          <w:sz w:val="28"/>
          <w:szCs w:val="28"/>
          <w:lang w:val="uk-UA"/>
        </w:rPr>
        <w:t>вирішеною проблема побудови великих підприємств</w:t>
      </w:r>
      <w:r w:rsidR="00211678">
        <w:rPr>
          <w:rFonts w:ascii="Times New Roman" w:hAnsi="Times New Roman" w:cs="Times New Roman"/>
          <w:sz w:val="28"/>
          <w:szCs w:val="28"/>
          <w:lang w:val="en-US"/>
        </w:rPr>
        <w:t xml:space="preserve"> </w:t>
      </w:r>
      <w:r w:rsidR="00195D44">
        <w:rPr>
          <w:rFonts w:ascii="Times New Roman" w:hAnsi="Times New Roman" w:cs="Times New Roman"/>
          <w:sz w:val="28"/>
          <w:szCs w:val="28"/>
          <w:lang w:val="uk-UA"/>
        </w:rPr>
        <w:t xml:space="preserve">для збільшення </w:t>
      </w:r>
      <w:r w:rsidR="00211678">
        <w:rPr>
          <w:rFonts w:ascii="Times New Roman" w:hAnsi="Times New Roman" w:cs="Times New Roman"/>
          <w:sz w:val="28"/>
          <w:szCs w:val="28"/>
          <w:lang w:val="uk-UA"/>
        </w:rPr>
        <w:t>об</w:t>
      </w:r>
      <w:r w:rsidR="00211678">
        <w:rPr>
          <w:rFonts w:ascii="Times New Roman" w:hAnsi="Times New Roman" w:cs="Times New Roman"/>
          <w:sz w:val="28"/>
          <w:szCs w:val="28"/>
          <w:lang w:val="en-US"/>
        </w:rPr>
        <w:t>’</w:t>
      </w:r>
      <w:r w:rsidR="00211678">
        <w:rPr>
          <w:rFonts w:ascii="Times New Roman" w:hAnsi="Times New Roman" w:cs="Times New Roman"/>
          <w:sz w:val="28"/>
          <w:szCs w:val="28"/>
          <w:lang w:val="uk-UA"/>
        </w:rPr>
        <w:t xml:space="preserve">ємів </w:t>
      </w:r>
      <w:r w:rsidR="00195D44">
        <w:rPr>
          <w:rFonts w:ascii="Times New Roman" w:hAnsi="Times New Roman" w:cs="Times New Roman"/>
          <w:sz w:val="28"/>
          <w:szCs w:val="28"/>
          <w:lang w:val="uk-UA"/>
        </w:rPr>
        <w:t>виробництва</w:t>
      </w:r>
      <w:r w:rsidR="008E354B">
        <w:rPr>
          <w:rFonts w:ascii="Times New Roman" w:hAnsi="Times New Roman" w:cs="Times New Roman"/>
          <w:sz w:val="28"/>
          <w:szCs w:val="28"/>
          <w:lang w:val="en-US"/>
        </w:rPr>
        <w:t xml:space="preserve"> [</w:t>
      </w:r>
      <w:r w:rsidR="008E354B">
        <w:rPr>
          <w:rFonts w:ascii="Times New Roman" w:hAnsi="Times New Roman" w:cs="Times New Roman"/>
          <w:sz w:val="28"/>
          <w:szCs w:val="28"/>
          <w:lang w:val="en-US"/>
        </w:rPr>
        <w:fldChar w:fldCharType="begin"/>
      </w:r>
      <w:r w:rsidR="008E354B">
        <w:rPr>
          <w:rFonts w:ascii="Times New Roman" w:hAnsi="Times New Roman" w:cs="Times New Roman"/>
          <w:sz w:val="28"/>
          <w:szCs w:val="28"/>
          <w:lang w:val="en-US"/>
        </w:rPr>
        <w:instrText xml:space="preserve"> REF _Ref149129632 \r \h </w:instrText>
      </w:r>
      <w:r w:rsidR="008E354B">
        <w:rPr>
          <w:rFonts w:ascii="Times New Roman" w:hAnsi="Times New Roman" w:cs="Times New Roman"/>
          <w:sz w:val="28"/>
          <w:szCs w:val="28"/>
          <w:lang w:val="en-US"/>
        </w:rPr>
      </w:r>
      <w:r w:rsidR="008E354B">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54</w:t>
      </w:r>
      <w:r w:rsidR="008E354B">
        <w:rPr>
          <w:rFonts w:ascii="Times New Roman" w:hAnsi="Times New Roman" w:cs="Times New Roman"/>
          <w:sz w:val="28"/>
          <w:szCs w:val="28"/>
          <w:lang w:val="en-US"/>
        </w:rPr>
        <w:fldChar w:fldCharType="end"/>
      </w:r>
      <w:r w:rsidR="008E354B">
        <w:rPr>
          <w:rFonts w:ascii="Times New Roman" w:hAnsi="Times New Roman" w:cs="Times New Roman"/>
          <w:sz w:val="28"/>
          <w:szCs w:val="28"/>
          <w:lang w:val="en-US"/>
        </w:rPr>
        <w:t xml:space="preserve">, </w:t>
      </w:r>
      <w:r w:rsidR="008E354B">
        <w:rPr>
          <w:rFonts w:ascii="Times New Roman" w:hAnsi="Times New Roman" w:cs="Times New Roman"/>
          <w:sz w:val="28"/>
          <w:szCs w:val="28"/>
          <w:lang w:val="uk-UA"/>
        </w:rPr>
        <w:t xml:space="preserve">с. </w:t>
      </w:r>
      <w:r w:rsidR="00DA2F7F">
        <w:rPr>
          <w:rFonts w:ascii="Times New Roman" w:hAnsi="Times New Roman" w:cs="Times New Roman"/>
          <w:sz w:val="28"/>
          <w:szCs w:val="28"/>
          <w:lang w:val="en-US"/>
        </w:rPr>
        <w:t>166</w:t>
      </w:r>
      <w:r w:rsidR="008E354B">
        <w:rPr>
          <w:rFonts w:ascii="Times New Roman" w:hAnsi="Times New Roman" w:cs="Times New Roman"/>
          <w:sz w:val="28"/>
          <w:szCs w:val="28"/>
          <w:lang w:val="en-US"/>
        </w:rPr>
        <w:t>]</w:t>
      </w:r>
      <w:r w:rsidR="00195D44">
        <w:rPr>
          <w:rFonts w:ascii="Times New Roman" w:hAnsi="Times New Roman" w:cs="Times New Roman"/>
          <w:sz w:val="28"/>
          <w:szCs w:val="28"/>
          <w:lang w:val="uk-UA"/>
        </w:rPr>
        <w:t>.</w:t>
      </w:r>
      <w:r>
        <w:rPr>
          <w:rFonts w:ascii="Times New Roman" w:hAnsi="Times New Roman" w:cs="Times New Roman"/>
          <w:sz w:val="28"/>
          <w:szCs w:val="28"/>
          <w:lang w:val="en-US"/>
        </w:rPr>
        <w:t xml:space="preserve"> </w:t>
      </w:r>
    </w:p>
    <w:p w14:paraId="068FBEFF" w14:textId="4402637F" w:rsidR="004D05D4" w:rsidRPr="00036BAF" w:rsidRDefault="00114B53" w:rsidP="00234E8A">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Проте, в</w:t>
      </w:r>
      <w:r w:rsidR="004D05D4">
        <w:rPr>
          <w:rFonts w:ascii="Times New Roman" w:hAnsi="Times New Roman" w:cs="Times New Roman"/>
          <w:sz w:val="28"/>
          <w:szCs w:val="28"/>
          <w:lang w:val="uk-UA"/>
        </w:rPr>
        <w:t xml:space="preserve"> період з 1974-1981 рр. грецьку промисловість чекали складні випробування. Повпливали на неї нафтовий шок</w:t>
      </w:r>
      <w:r w:rsidR="00DB4529">
        <w:rPr>
          <w:rFonts w:ascii="Times New Roman" w:hAnsi="Times New Roman" w:cs="Times New Roman"/>
          <w:sz w:val="28"/>
          <w:szCs w:val="28"/>
          <w:lang w:val="en-US"/>
        </w:rPr>
        <w:t xml:space="preserve"> 1973 </w:t>
      </w:r>
      <w:r w:rsidR="00DB4529">
        <w:rPr>
          <w:rFonts w:ascii="Times New Roman" w:hAnsi="Times New Roman" w:cs="Times New Roman"/>
          <w:sz w:val="28"/>
          <w:szCs w:val="28"/>
          <w:lang w:val="uk-UA"/>
        </w:rPr>
        <w:t>р.</w:t>
      </w:r>
      <w:r w:rsidR="004D05D4">
        <w:rPr>
          <w:rFonts w:ascii="Times New Roman" w:hAnsi="Times New Roman" w:cs="Times New Roman"/>
          <w:sz w:val="28"/>
          <w:szCs w:val="28"/>
          <w:lang w:val="uk-UA"/>
        </w:rPr>
        <w:t xml:space="preserve"> та глобальна економічна рецесія</w:t>
      </w:r>
      <w:r w:rsidR="00211678">
        <w:rPr>
          <w:rFonts w:ascii="Times New Roman" w:hAnsi="Times New Roman" w:cs="Times New Roman"/>
          <w:sz w:val="28"/>
          <w:szCs w:val="28"/>
          <w:lang w:val="uk-UA"/>
        </w:rPr>
        <w:t xml:space="preserve"> </w:t>
      </w:r>
      <w:r w:rsidR="00211678">
        <w:rPr>
          <w:rFonts w:ascii="Times New Roman" w:hAnsi="Times New Roman" w:cs="Times New Roman"/>
          <w:sz w:val="28"/>
          <w:szCs w:val="28"/>
          <w:lang w:val="en-US"/>
        </w:rPr>
        <w:t>[</w:t>
      </w:r>
      <w:r w:rsidR="00211678">
        <w:rPr>
          <w:rFonts w:ascii="Times New Roman" w:hAnsi="Times New Roman" w:cs="Times New Roman"/>
          <w:sz w:val="28"/>
          <w:szCs w:val="28"/>
          <w:lang w:val="en-US"/>
        </w:rPr>
        <w:fldChar w:fldCharType="begin"/>
      </w:r>
      <w:r w:rsidR="00211678">
        <w:rPr>
          <w:rFonts w:ascii="Times New Roman" w:hAnsi="Times New Roman" w:cs="Times New Roman"/>
          <w:sz w:val="28"/>
          <w:szCs w:val="28"/>
          <w:lang w:val="en-US"/>
        </w:rPr>
        <w:instrText xml:space="preserve"> REF _Ref149129647 \r \h </w:instrText>
      </w:r>
      <w:r w:rsidR="00211678">
        <w:rPr>
          <w:rFonts w:ascii="Times New Roman" w:hAnsi="Times New Roman" w:cs="Times New Roman"/>
          <w:sz w:val="28"/>
          <w:szCs w:val="28"/>
          <w:lang w:val="en-US"/>
        </w:rPr>
      </w:r>
      <w:r w:rsidR="00211678">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62</w:t>
      </w:r>
      <w:r w:rsidR="00211678">
        <w:rPr>
          <w:rFonts w:ascii="Times New Roman" w:hAnsi="Times New Roman" w:cs="Times New Roman"/>
          <w:sz w:val="28"/>
          <w:szCs w:val="28"/>
          <w:lang w:val="en-US"/>
        </w:rPr>
        <w:fldChar w:fldCharType="end"/>
      </w:r>
      <w:r w:rsidR="00211678">
        <w:rPr>
          <w:rFonts w:ascii="Times New Roman" w:hAnsi="Times New Roman" w:cs="Times New Roman"/>
          <w:sz w:val="28"/>
          <w:szCs w:val="28"/>
          <w:lang w:val="en-US"/>
        </w:rPr>
        <w:t>, c. 342]</w:t>
      </w:r>
      <w:r w:rsidR="004D05D4">
        <w:rPr>
          <w:rFonts w:ascii="Times New Roman" w:hAnsi="Times New Roman" w:cs="Times New Roman"/>
          <w:sz w:val="28"/>
          <w:szCs w:val="28"/>
          <w:lang w:val="uk-UA"/>
        </w:rPr>
        <w:t xml:space="preserve">. Промисловість зіткнулася з труднощами в адаптації до внутрішнього та міжнародного середовища. </w:t>
      </w:r>
    </w:p>
    <w:p w14:paraId="539EF85B" w14:textId="35FE8DAF"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Уряд К. Караманліса в своїй майбутній економічній політиці виділив ті промислові підприємства, </w:t>
      </w:r>
      <w:r>
        <w:rPr>
          <w:rFonts w:ascii="Times New Roman" w:hAnsi="Times New Roman" w:cs="Times New Roman"/>
          <w:sz w:val="28"/>
          <w:szCs w:val="28"/>
          <w:lang w:val="ru-RU"/>
        </w:rPr>
        <w:t>як</w:t>
      </w:r>
      <w:r>
        <w:rPr>
          <w:rFonts w:ascii="Times New Roman" w:hAnsi="Times New Roman" w:cs="Times New Roman"/>
          <w:sz w:val="28"/>
          <w:szCs w:val="28"/>
          <w:lang w:val="uk-UA"/>
        </w:rPr>
        <w:t xml:space="preserve">і могли б забезпечити великий обсяг виробництва. Зокрема, обробна та легка промисловість (металургійна, хімічна, харчова, текстильна). Також одним з пріорітетних напрямків </w:t>
      </w:r>
      <w:r w:rsidR="00044201">
        <w:rPr>
          <w:rFonts w:ascii="Times New Roman" w:hAnsi="Times New Roman" w:cs="Times New Roman"/>
          <w:sz w:val="28"/>
          <w:szCs w:val="28"/>
          <w:lang w:val="uk-UA"/>
        </w:rPr>
        <w:t xml:space="preserve">вбачалася </w:t>
      </w:r>
      <w:r>
        <w:rPr>
          <w:rFonts w:ascii="Times New Roman" w:hAnsi="Times New Roman" w:cs="Times New Roman"/>
          <w:sz w:val="28"/>
          <w:szCs w:val="28"/>
          <w:lang w:val="uk-UA"/>
        </w:rPr>
        <w:t>будівельна сфера</w:t>
      </w:r>
      <w:r w:rsidR="00DB4529">
        <w:rPr>
          <w:rFonts w:ascii="Times New Roman" w:hAnsi="Times New Roman" w:cs="Times New Roman"/>
          <w:sz w:val="28"/>
          <w:szCs w:val="28"/>
          <w:lang w:val="uk-UA"/>
        </w:rPr>
        <w:t xml:space="preserve"> </w:t>
      </w:r>
      <w:r w:rsidR="00DB4529">
        <w:rPr>
          <w:rFonts w:ascii="Times New Roman" w:hAnsi="Times New Roman" w:cs="Times New Roman"/>
          <w:sz w:val="28"/>
          <w:szCs w:val="28"/>
          <w:lang w:val="en-US"/>
        </w:rPr>
        <w:t>[</w:t>
      </w:r>
      <w:r w:rsidR="004A0398">
        <w:rPr>
          <w:rFonts w:ascii="Times New Roman" w:hAnsi="Times New Roman" w:cs="Times New Roman"/>
          <w:sz w:val="28"/>
          <w:szCs w:val="28"/>
          <w:lang w:val="en-US"/>
        </w:rPr>
        <w:fldChar w:fldCharType="begin"/>
      </w:r>
      <w:r w:rsidR="004A0398">
        <w:rPr>
          <w:rFonts w:ascii="Times New Roman" w:hAnsi="Times New Roman" w:cs="Times New Roman"/>
          <w:sz w:val="28"/>
          <w:szCs w:val="28"/>
          <w:lang w:val="en-US"/>
        </w:rPr>
        <w:instrText xml:space="preserve"> REF _Ref149129887 \r \h </w:instrText>
      </w:r>
      <w:r w:rsidR="004A0398">
        <w:rPr>
          <w:rFonts w:ascii="Times New Roman" w:hAnsi="Times New Roman" w:cs="Times New Roman"/>
          <w:sz w:val="28"/>
          <w:szCs w:val="28"/>
          <w:lang w:val="en-US"/>
        </w:rPr>
      </w:r>
      <w:r w:rsidR="004A0398">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81</w:t>
      </w:r>
      <w:r w:rsidR="004A0398">
        <w:rPr>
          <w:rFonts w:ascii="Times New Roman" w:hAnsi="Times New Roman" w:cs="Times New Roman"/>
          <w:sz w:val="28"/>
          <w:szCs w:val="28"/>
          <w:lang w:val="en-US"/>
        </w:rPr>
        <w:fldChar w:fldCharType="end"/>
      </w:r>
      <w:r w:rsidR="004A0398">
        <w:rPr>
          <w:rFonts w:ascii="Times New Roman" w:hAnsi="Times New Roman" w:cs="Times New Roman"/>
          <w:sz w:val="28"/>
          <w:szCs w:val="28"/>
          <w:lang w:val="uk-UA"/>
        </w:rPr>
        <w:t>, с. 7-8</w:t>
      </w:r>
      <w:r w:rsidR="00DB4529">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14AA8BFC" w14:textId="4AC5D3CD"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Головною проблемою залишалось те, що загальна частина промислових потужностей були присутні біля Афін та Салонік, тим самим не приділялося достатньої уваги для інших міст, це призвело до характерної районної диспропорції, яке шкідливе для розвитку економіки. Уряд вирішив направити основну частину зусиль на адекватне розподілення промислових підприємств </w:t>
      </w:r>
      <w:r>
        <w:rPr>
          <w:rFonts w:ascii="Times New Roman" w:hAnsi="Times New Roman" w:cs="Times New Roman"/>
          <w:sz w:val="28"/>
          <w:szCs w:val="28"/>
          <w:lang w:val="uk-UA"/>
        </w:rPr>
        <w:lastRenderedPageBreak/>
        <w:t>по всім регіонам Греції. Це також мало допомогти налагодити екологічну ситуацію в великих містах</w:t>
      </w:r>
      <w:r w:rsidR="00C07178">
        <w:rPr>
          <w:rFonts w:ascii="Times New Roman" w:hAnsi="Times New Roman" w:cs="Times New Roman"/>
          <w:sz w:val="28"/>
          <w:szCs w:val="28"/>
          <w:lang w:val="en-US"/>
        </w:rPr>
        <w:t xml:space="preserve"> [</w:t>
      </w:r>
      <w:r w:rsidR="00EB13E3">
        <w:rPr>
          <w:rFonts w:ascii="Times New Roman" w:hAnsi="Times New Roman" w:cs="Times New Roman"/>
          <w:sz w:val="28"/>
          <w:szCs w:val="28"/>
          <w:lang w:val="en-US"/>
        </w:rPr>
        <w:fldChar w:fldCharType="begin"/>
      </w:r>
      <w:r w:rsidR="00EB13E3">
        <w:rPr>
          <w:rFonts w:ascii="Times New Roman" w:hAnsi="Times New Roman" w:cs="Times New Roman"/>
          <w:sz w:val="28"/>
          <w:szCs w:val="28"/>
          <w:lang w:val="en-US"/>
        </w:rPr>
        <w:instrText xml:space="preserve"> REF _Ref149490587 \r \h </w:instrText>
      </w:r>
      <w:r w:rsidR="00EB13E3">
        <w:rPr>
          <w:rFonts w:ascii="Times New Roman" w:hAnsi="Times New Roman" w:cs="Times New Roman"/>
          <w:sz w:val="28"/>
          <w:szCs w:val="28"/>
          <w:lang w:val="en-US"/>
        </w:rPr>
      </w:r>
      <w:r w:rsidR="00EB13E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80</w:t>
      </w:r>
      <w:r w:rsidR="00EB13E3">
        <w:rPr>
          <w:rFonts w:ascii="Times New Roman" w:hAnsi="Times New Roman" w:cs="Times New Roman"/>
          <w:sz w:val="28"/>
          <w:szCs w:val="28"/>
          <w:lang w:val="en-US"/>
        </w:rPr>
        <w:fldChar w:fldCharType="end"/>
      </w:r>
      <w:r w:rsidR="00EB13E3">
        <w:rPr>
          <w:rFonts w:ascii="Times New Roman" w:hAnsi="Times New Roman" w:cs="Times New Roman"/>
          <w:sz w:val="28"/>
          <w:szCs w:val="28"/>
          <w:lang w:val="uk-UA"/>
        </w:rPr>
        <w:t>, с. 86</w:t>
      </w:r>
      <w:r w:rsidR="00C07178">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6DC8FC9D" w14:textId="69DC110C" w:rsidR="004D05D4"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Тепер до кожної промислової галузі окремо. Обробна промисловість складалася переважно з невеликих підприємств в Афінах, Салоніках, Іракліоні та Патрах, на яких в кожному працювало від 5 до 10 робітників. У 1974-1979</w:t>
      </w:r>
      <w:r w:rsidR="00630CD1">
        <w:rPr>
          <w:rFonts w:ascii="Times New Roman" w:hAnsi="Times New Roman" w:cs="Times New Roman"/>
          <w:sz w:val="28"/>
          <w:szCs w:val="28"/>
          <w:lang w:val="en-US"/>
        </w:rPr>
        <w:t> </w:t>
      </w:r>
      <w:r>
        <w:rPr>
          <w:rFonts w:ascii="Times New Roman" w:hAnsi="Times New Roman" w:cs="Times New Roman"/>
          <w:sz w:val="28"/>
          <w:szCs w:val="28"/>
          <w:lang w:val="uk-UA"/>
        </w:rPr>
        <w:t>рр. лише 15% великих підприємств могли забез</w:t>
      </w:r>
      <w:r w:rsidR="008564B7">
        <w:rPr>
          <w:rFonts w:ascii="Times New Roman" w:hAnsi="Times New Roman" w:cs="Times New Roman"/>
          <w:sz w:val="28"/>
          <w:szCs w:val="28"/>
          <w:lang w:val="uk-UA"/>
        </w:rPr>
        <w:t>п</w:t>
      </w:r>
      <w:r>
        <w:rPr>
          <w:rFonts w:ascii="Times New Roman" w:hAnsi="Times New Roman" w:cs="Times New Roman"/>
          <w:sz w:val="28"/>
          <w:szCs w:val="28"/>
          <w:lang w:val="uk-UA"/>
        </w:rPr>
        <w:t>ечити високі показники виробництва і вміщували більше сотні людей. Загальна частка громадян, зайнятих в обробній промисловості складала до 18%</w:t>
      </w:r>
      <w:r w:rsidR="00F56DFE">
        <w:rPr>
          <w:rFonts w:ascii="Times New Roman" w:hAnsi="Times New Roman" w:cs="Times New Roman"/>
          <w:sz w:val="28"/>
          <w:szCs w:val="28"/>
          <w:lang w:val="en-US"/>
        </w:rPr>
        <w:t xml:space="preserve"> [</w:t>
      </w:r>
      <w:r w:rsidR="000C14F4">
        <w:rPr>
          <w:rFonts w:ascii="Times New Roman" w:hAnsi="Times New Roman" w:cs="Times New Roman"/>
          <w:sz w:val="28"/>
          <w:szCs w:val="28"/>
          <w:lang w:val="en-US"/>
        </w:rPr>
        <w:fldChar w:fldCharType="begin"/>
      </w:r>
      <w:r w:rsidR="000C14F4">
        <w:rPr>
          <w:rFonts w:ascii="Times New Roman" w:hAnsi="Times New Roman" w:cs="Times New Roman"/>
          <w:sz w:val="28"/>
          <w:szCs w:val="28"/>
          <w:lang w:val="en-US"/>
        </w:rPr>
        <w:instrText xml:space="preserve"> REF _Ref149129675 \r \h </w:instrText>
      </w:r>
      <w:r w:rsidR="000C14F4">
        <w:rPr>
          <w:rFonts w:ascii="Times New Roman" w:hAnsi="Times New Roman" w:cs="Times New Roman"/>
          <w:sz w:val="28"/>
          <w:szCs w:val="28"/>
          <w:lang w:val="en-US"/>
        </w:rPr>
      </w:r>
      <w:r w:rsidR="000C14F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0C14F4">
        <w:rPr>
          <w:rFonts w:ascii="Times New Roman" w:hAnsi="Times New Roman" w:cs="Times New Roman"/>
          <w:sz w:val="28"/>
          <w:szCs w:val="28"/>
          <w:lang w:val="en-US"/>
        </w:rPr>
        <w:fldChar w:fldCharType="end"/>
      </w:r>
      <w:r w:rsidR="000C14F4">
        <w:rPr>
          <w:rFonts w:ascii="Times New Roman" w:hAnsi="Times New Roman" w:cs="Times New Roman"/>
          <w:sz w:val="28"/>
          <w:szCs w:val="28"/>
          <w:lang w:val="en-US"/>
        </w:rPr>
        <w:t>,</w:t>
      </w:r>
      <w:r w:rsidR="000C14F4">
        <w:rPr>
          <w:rFonts w:ascii="Times New Roman" w:hAnsi="Times New Roman" w:cs="Times New Roman"/>
          <w:sz w:val="28"/>
          <w:szCs w:val="28"/>
          <w:lang w:val="uk-UA"/>
        </w:rPr>
        <w:t xml:space="preserve"> с.</w:t>
      </w:r>
      <w:r w:rsidR="00EB13E3">
        <w:rPr>
          <w:rFonts w:ascii="Times New Roman" w:hAnsi="Times New Roman" w:cs="Times New Roman"/>
          <w:sz w:val="28"/>
          <w:szCs w:val="28"/>
          <w:lang w:val="uk-UA"/>
        </w:rPr>
        <w:t xml:space="preserve"> </w:t>
      </w:r>
      <w:r w:rsidR="00F07A71">
        <w:rPr>
          <w:rFonts w:ascii="Times New Roman" w:hAnsi="Times New Roman" w:cs="Times New Roman"/>
          <w:sz w:val="28"/>
          <w:szCs w:val="28"/>
          <w:lang w:val="en-US"/>
        </w:rPr>
        <w:t>88</w:t>
      </w:r>
      <w:r w:rsidR="000C14F4">
        <w:rPr>
          <w:rFonts w:ascii="Times New Roman" w:hAnsi="Times New Roman" w:cs="Times New Roman"/>
          <w:sz w:val="28"/>
          <w:szCs w:val="28"/>
          <w:lang w:val="en-US"/>
        </w:rPr>
        <w:t xml:space="preserve">; </w:t>
      </w:r>
      <w:r w:rsidR="000C14F4">
        <w:rPr>
          <w:rFonts w:ascii="Times New Roman" w:hAnsi="Times New Roman" w:cs="Times New Roman"/>
          <w:sz w:val="28"/>
          <w:szCs w:val="28"/>
          <w:lang w:val="en-US"/>
        </w:rPr>
        <w:fldChar w:fldCharType="begin"/>
      </w:r>
      <w:r w:rsidR="000C14F4">
        <w:rPr>
          <w:rFonts w:ascii="Times New Roman" w:hAnsi="Times New Roman" w:cs="Times New Roman"/>
          <w:sz w:val="28"/>
          <w:szCs w:val="28"/>
          <w:lang w:val="en-US"/>
        </w:rPr>
        <w:instrText xml:space="preserve"> REF _Ref149129887 \r \h </w:instrText>
      </w:r>
      <w:r w:rsidR="000C14F4">
        <w:rPr>
          <w:rFonts w:ascii="Times New Roman" w:hAnsi="Times New Roman" w:cs="Times New Roman"/>
          <w:sz w:val="28"/>
          <w:szCs w:val="28"/>
          <w:lang w:val="en-US"/>
        </w:rPr>
      </w:r>
      <w:r w:rsidR="000C14F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81</w:t>
      </w:r>
      <w:r w:rsidR="000C14F4">
        <w:rPr>
          <w:rFonts w:ascii="Times New Roman" w:hAnsi="Times New Roman" w:cs="Times New Roman"/>
          <w:sz w:val="28"/>
          <w:szCs w:val="28"/>
          <w:lang w:val="en-US"/>
        </w:rPr>
        <w:fldChar w:fldCharType="end"/>
      </w:r>
      <w:r w:rsidR="000C14F4">
        <w:rPr>
          <w:rFonts w:ascii="Times New Roman" w:hAnsi="Times New Roman" w:cs="Times New Roman"/>
          <w:sz w:val="28"/>
          <w:szCs w:val="28"/>
          <w:lang w:val="en-US"/>
        </w:rPr>
        <w:t xml:space="preserve">, </w:t>
      </w:r>
      <w:r w:rsidR="000C14F4">
        <w:rPr>
          <w:rFonts w:ascii="Times New Roman" w:hAnsi="Times New Roman" w:cs="Times New Roman"/>
          <w:sz w:val="28"/>
          <w:szCs w:val="28"/>
          <w:lang w:val="uk-UA"/>
        </w:rPr>
        <w:t>с.</w:t>
      </w:r>
      <w:r w:rsidR="00EB13E3">
        <w:rPr>
          <w:rFonts w:ascii="Times New Roman" w:hAnsi="Times New Roman" w:cs="Times New Roman"/>
          <w:sz w:val="28"/>
          <w:szCs w:val="28"/>
          <w:lang w:val="uk-UA"/>
        </w:rPr>
        <w:t xml:space="preserve"> 8</w:t>
      </w:r>
      <w:r w:rsidR="00F56DFE">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52900A78" w14:textId="539AF5B6" w:rsidR="004D05D4" w:rsidRPr="002636BE" w:rsidRDefault="004D05D4"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1974-1981 рр. харчова промисловість складала 20% від загального частини обробної промисловості. Більше за всіх були розвинуті галузі підприємства напоїв та продуктів харчування, які збільшили своє виробництво до 5%. Також, було налагоджено виробництво тютюну. Продукти обробної промисловості експортувалися в основному до європейських країн. Загальний експорт був налагоджений до 17%, станом на 1981 р., але загальний імпорт складав близько 50</w:t>
      </w:r>
      <w:r>
        <w:rPr>
          <w:rFonts w:ascii="Times New Roman" w:hAnsi="Times New Roman" w:cs="Times New Roman"/>
          <w:sz w:val="28"/>
          <w:szCs w:val="28"/>
          <w:lang w:val="ru-RU"/>
        </w:rPr>
        <w:t>%</w:t>
      </w:r>
      <w:r w:rsidR="00F56DFE">
        <w:rPr>
          <w:rFonts w:ascii="Times New Roman" w:hAnsi="Times New Roman" w:cs="Times New Roman"/>
          <w:sz w:val="28"/>
          <w:szCs w:val="28"/>
          <w:lang w:val="en-US"/>
        </w:rPr>
        <w:t xml:space="preserve"> [</w:t>
      </w:r>
      <w:r w:rsidR="00F07A71">
        <w:rPr>
          <w:rFonts w:ascii="Times New Roman" w:hAnsi="Times New Roman" w:cs="Times New Roman"/>
          <w:sz w:val="28"/>
          <w:szCs w:val="28"/>
          <w:lang w:val="en-US"/>
        </w:rPr>
        <w:fldChar w:fldCharType="begin"/>
      </w:r>
      <w:r w:rsidR="00F07A71">
        <w:rPr>
          <w:rFonts w:ascii="Times New Roman" w:hAnsi="Times New Roman" w:cs="Times New Roman"/>
          <w:sz w:val="28"/>
          <w:szCs w:val="28"/>
          <w:lang w:val="en-US"/>
        </w:rPr>
        <w:instrText xml:space="preserve"> REF _Ref149129675 \r \h </w:instrText>
      </w:r>
      <w:r w:rsidR="00F07A71">
        <w:rPr>
          <w:rFonts w:ascii="Times New Roman" w:hAnsi="Times New Roman" w:cs="Times New Roman"/>
          <w:sz w:val="28"/>
          <w:szCs w:val="28"/>
          <w:lang w:val="en-US"/>
        </w:rPr>
      </w:r>
      <w:r w:rsidR="00F07A71">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F07A71">
        <w:rPr>
          <w:rFonts w:ascii="Times New Roman" w:hAnsi="Times New Roman" w:cs="Times New Roman"/>
          <w:sz w:val="28"/>
          <w:szCs w:val="28"/>
          <w:lang w:val="en-US"/>
        </w:rPr>
        <w:fldChar w:fldCharType="end"/>
      </w:r>
      <w:r w:rsidR="00F07A71">
        <w:rPr>
          <w:rFonts w:ascii="Times New Roman" w:hAnsi="Times New Roman" w:cs="Times New Roman"/>
          <w:sz w:val="28"/>
          <w:szCs w:val="28"/>
          <w:lang w:val="en-US"/>
        </w:rPr>
        <w:t>,</w:t>
      </w:r>
      <w:r w:rsidR="00F07A71">
        <w:rPr>
          <w:rFonts w:ascii="Times New Roman" w:hAnsi="Times New Roman" w:cs="Times New Roman"/>
          <w:sz w:val="28"/>
          <w:szCs w:val="28"/>
          <w:lang w:val="uk-UA"/>
        </w:rPr>
        <w:t xml:space="preserve"> с. </w:t>
      </w:r>
      <w:r w:rsidR="00F07A71">
        <w:rPr>
          <w:rFonts w:ascii="Times New Roman" w:hAnsi="Times New Roman" w:cs="Times New Roman"/>
          <w:sz w:val="28"/>
          <w:szCs w:val="28"/>
          <w:lang w:val="en-US"/>
        </w:rPr>
        <w:t>88-89</w:t>
      </w:r>
      <w:r w:rsidR="00F56DFE">
        <w:rPr>
          <w:rFonts w:ascii="Times New Roman" w:hAnsi="Times New Roman" w:cs="Times New Roman"/>
          <w:sz w:val="28"/>
          <w:szCs w:val="28"/>
          <w:lang w:val="en-US"/>
        </w:rPr>
        <w:t>]</w:t>
      </w:r>
      <w:r>
        <w:rPr>
          <w:rFonts w:ascii="Times New Roman" w:hAnsi="Times New Roman" w:cs="Times New Roman"/>
          <w:sz w:val="28"/>
          <w:szCs w:val="28"/>
          <w:lang w:val="ru-RU"/>
        </w:rPr>
        <w:t xml:space="preserve">. </w:t>
      </w:r>
    </w:p>
    <w:p w14:paraId="7AEE8C1C" w14:textId="6EC8C101" w:rsidR="004D05D4" w:rsidRDefault="004D05D4"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Уряд вважав, що нагальними питаннями для грецько</w:t>
      </w:r>
      <w:r>
        <w:rPr>
          <w:rFonts w:ascii="Times New Roman" w:hAnsi="Times New Roman" w:cs="Times New Roman"/>
          <w:sz w:val="28"/>
          <w:szCs w:val="28"/>
          <w:lang w:val="uk-UA"/>
        </w:rPr>
        <w:t xml:space="preserve">ї промисловості </w:t>
      </w:r>
      <w:r>
        <w:rPr>
          <w:rFonts w:ascii="Times New Roman" w:hAnsi="Times New Roman" w:cs="Times New Roman"/>
          <w:sz w:val="28"/>
          <w:szCs w:val="28"/>
          <w:lang w:val="ru-RU"/>
        </w:rPr>
        <w:t>залишалися правильна кадрова політика, тобто залучення на роботу до обробних підприємств висококваліфікованих спеціалістів. Проблемами також були висока залежність від імпорту та спад інвестицій на виробництво, є необхідність в реформуванні обробної промисловості, для збільшення її конкурентоспроможності</w:t>
      </w:r>
      <w:r w:rsidR="00F56DFE">
        <w:rPr>
          <w:rFonts w:ascii="Times New Roman" w:hAnsi="Times New Roman" w:cs="Times New Roman"/>
          <w:sz w:val="28"/>
          <w:szCs w:val="28"/>
          <w:lang w:val="en-US"/>
        </w:rPr>
        <w:t xml:space="preserve"> [</w:t>
      </w:r>
      <w:r w:rsidR="00DD1843">
        <w:rPr>
          <w:rFonts w:ascii="Times New Roman" w:hAnsi="Times New Roman" w:cs="Times New Roman"/>
          <w:sz w:val="28"/>
          <w:szCs w:val="28"/>
          <w:lang w:val="en-US"/>
        </w:rPr>
        <w:fldChar w:fldCharType="begin"/>
      </w:r>
      <w:r w:rsidR="00DD1843">
        <w:rPr>
          <w:rFonts w:ascii="Times New Roman" w:hAnsi="Times New Roman" w:cs="Times New Roman"/>
          <w:sz w:val="28"/>
          <w:szCs w:val="28"/>
          <w:lang w:val="en-US"/>
        </w:rPr>
        <w:instrText xml:space="preserve"> REF _Ref149129696 \r \h </w:instrText>
      </w:r>
      <w:r w:rsidR="00DD1843">
        <w:rPr>
          <w:rFonts w:ascii="Times New Roman" w:hAnsi="Times New Roman" w:cs="Times New Roman"/>
          <w:sz w:val="28"/>
          <w:szCs w:val="28"/>
          <w:lang w:val="en-US"/>
        </w:rPr>
      </w:r>
      <w:r w:rsidR="00DD184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48</w:t>
      </w:r>
      <w:r w:rsidR="00DD1843">
        <w:rPr>
          <w:rFonts w:ascii="Times New Roman" w:hAnsi="Times New Roman" w:cs="Times New Roman"/>
          <w:sz w:val="28"/>
          <w:szCs w:val="28"/>
          <w:lang w:val="en-US"/>
        </w:rPr>
        <w:fldChar w:fldCharType="end"/>
      </w:r>
      <w:r w:rsidR="00F07A71">
        <w:rPr>
          <w:rFonts w:ascii="Times New Roman" w:hAnsi="Times New Roman" w:cs="Times New Roman"/>
          <w:sz w:val="28"/>
          <w:szCs w:val="28"/>
          <w:lang w:val="en-US"/>
        </w:rPr>
        <w:t>,</w:t>
      </w:r>
      <w:r w:rsidR="00F07A71">
        <w:rPr>
          <w:rFonts w:ascii="Times New Roman" w:hAnsi="Times New Roman" w:cs="Times New Roman"/>
          <w:sz w:val="28"/>
          <w:szCs w:val="28"/>
          <w:lang w:val="uk-UA"/>
        </w:rPr>
        <w:t xml:space="preserve"> с. </w:t>
      </w:r>
      <w:r w:rsidR="00EF4E31">
        <w:rPr>
          <w:rFonts w:ascii="Times New Roman" w:hAnsi="Times New Roman" w:cs="Times New Roman"/>
          <w:sz w:val="28"/>
          <w:szCs w:val="28"/>
          <w:lang w:val="en-US"/>
        </w:rPr>
        <w:t>18</w:t>
      </w:r>
      <w:r w:rsidR="005E20D1">
        <w:rPr>
          <w:rFonts w:ascii="Times New Roman" w:hAnsi="Times New Roman" w:cs="Times New Roman"/>
          <w:sz w:val="28"/>
          <w:szCs w:val="28"/>
          <w:lang w:val="en-US"/>
        </w:rPr>
        <w:t xml:space="preserve">; </w:t>
      </w:r>
      <w:r w:rsidR="005E20D1">
        <w:rPr>
          <w:rFonts w:ascii="Times New Roman" w:hAnsi="Times New Roman" w:cs="Times New Roman"/>
          <w:sz w:val="28"/>
          <w:szCs w:val="28"/>
          <w:lang w:val="en-US"/>
        </w:rPr>
        <w:fldChar w:fldCharType="begin"/>
      </w:r>
      <w:r w:rsidR="005E20D1">
        <w:rPr>
          <w:rFonts w:ascii="Times New Roman" w:hAnsi="Times New Roman" w:cs="Times New Roman"/>
          <w:sz w:val="28"/>
          <w:szCs w:val="28"/>
          <w:lang w:val="en-US"/>
        </w:rPr>
        <w:instrText xml:space="preserve"> REF _Ref149490514 \r \h </w:instrText>
      </w:r>
      <w:r w:rsidR="005E20D1">
        <w:rPr>
          <w:rFonts w:ascii="Times New Roman" w:hAnsi="Times New Roman" w:cs="Times New Roman"/>
          <w:sz w:val="28"/>
          <w:szCs w:val="28"/>
          <w:lang w:val="en-US"/>
        </w:rPr>
      </w:r>
      <w:r w:rsidR="005E20D1">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73</w:t>
      </w:r>
      <w:r w:rsidR="005E20D1">
        <w:rPr>
          <w:rFonts w:ascii="Times New Roman" w:hAnsi="Times New Roman" w:cs="Times New Roman"/>
          <w:sz w:val="28"/>
          <w:szCs w:val="28"/>
          <w:lang w:val="en-US"/>
        </w:rPr>
        <w:fldChar w:fldCharType="end"/>
      </w:r>
      <w:r w:rsidR="005E20D1">
        <w:rPr>
          <w:rFonts w:ascii="Times New Roman" w:hAnsi="Times New Roman" w:cs="Times New Roman"/>
          <w:sz w:val="28"/>
          <w:szCs w:val="28"/>
          <w:lang w:val="en-US"/>
        </w:rPr>
        <w:t xml:space="preserve">, </w:t>
      </w:r>
      <w:r w:rsidR="005E20D1">
        <w:rPr>
          <w:rFonts w:ascii="Times New Roman" w:hAnsi="Times New Roman" w:cs="Times New Roman"/>
          <w:sz w:val="28"/>
          <w:szCs w:val="28"/>
          <w:lang w:val="uk-UA"/>
        </w:rPr>
        <w:t>с. 4</w:t>
      </w:r>
      <w:r w:rsidR="00F56DFE">
        <w:rPr>
          <w:rFonts w:ascii="Times New Roman" w:hAnsi="Times New Roman" w:cs="Times New Roman"/>
          <w:sz w:val="28"/>
          <w:szCs w:val="28"/>
          <w:lang w:val="en-US"/>
        </w:rPr>
        <w:t>]</w:t>
      </w:r>
      <w:r>
        <w:rPr>
          <w:rFonts w:ascii="Times New Roman" w:hAnsi="Times New Roman" w:cs="Times New Roman"/>
          <w:sz w:val="28"/>
          <w:szCs w:val="28"/>
          <w:lang w:val="ru-RU"/>
        </w:rPr>
        <w:t xml:space="preserve">. </w:t>
      </w:r>
    </w:p>
    <w:p w14:paraId="13F87001" w14:textId="79376B6B" w:rsidR="004D05D4" w:rsidRDefault="004D05D4" w:rsidP="00F07A7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Що стосується гірничорудної промисловості, то станом на 1974-1981 рр. весь експорт корисних копалин складається переважно в необробленому вигляді. </w:t>
      </w:r>
      <w:r w:rsidRPr="00E7606B">
        <w:rPr>
          <w:rFonts w:ascii="Times New Roman" w:hAnsi="Times New Roman" w:cs="Times New Roman"/>
          <w:sz w:val="28"/>
          <w:szCs w:val="28"/>
          <w:lang w:val="ru-RU"/>
        </w:rPr>
        <w:t xml:space="preserve">У країні </w:t>
      </w:r>
      <w:r>
        <w:rPr>
          <w:rFonts w:ascii="Times New Roman" w:hAnsi="Times New Roman" w:cs="Times New Roman"/>
          <w:sz w:val="28"/>
          <w:szCs w:val="28"/>
          <w:lang w:val="ru-RU"/>
        </w:rPr>
        <w:t>були</w:t>
      </w:r>
      <w:r w:rsidRPr="00E7606B">
        <w:rPr>
          <w:rFonts w:ascii="Times New Roman" w:hAnsi="Times New Roman" w:cs="Times New Roman"/>
          <w:sz w:val="28"/>
          <w:szCs w:val="28"/>
          <w:lang w:val="ru-RU"/>
        </w:rPr>
        <w:t xml:space="preserve"> різноманітні родовища корисних копалин і металів</w:t>
      </w:r>
      <w:r>
        <w:rPr>
          <w:rFonts w:ascii="Times New Roman" w:hAnsi="Times New Roman" w:cs="Times New Roman"/>
          <w:sz w:val="28"/>
          <w:szCs w:val="28"/>
          <w:lang w:val="ru-RU"/>
        </w:rPr>
        <w:t>, більшість з них складає боксити та буре вугілля</w:t>
      </w:r>
      <w:r w:rsidR="00F07A71">
        <w:rPr>
          <w:rFonts w:ascii="Times New Roman" w:hAnsi="Times New Roman" w:cs="Times New Roman"/>
          <w:sz w:val="28"/>
          <w:szCs w:val="28"/>
          <w:lang w:val="en-US"/>
        </w:rPr>
        <w:t xml:space="preserve">. </w:t>
      </w:r>
      <w:r w:rsidRPr="00C94B66">
        <w:rPr>
          <w:rFonts w:ascii="Times New Roman" w:hAnsi="Times New Roman" w:cs="Times New Roman"/>
          <w:sz w:val="28"/>
          <w:szCs w:val="28"/>
          <w:lang w:val="ru-RU"/>
        </w:rPr>
        <w:t>Греція мо</w:t>
      </w:r>
      <w:r>
        <w:rPr>
          <w:rFonts w:ascii="Times New Roman" w:hAnsi="Times New Roman" w:cs="Times New Roman"/>
          <w:sz w:val="28"/>
          <w:szCs w:val="28"/>
          <w:lang w:val="ru-RU"/>
        </w:rPr>
        <w:t>гла</w:t>
      </w:r>
      <w:r w:rsidRPr="00C94B66">
        <w:rPr>
          <w:rFonts w:ascii="Times New Roman" w:hAnsi="Times New Roman" w:cs="Times New Roman"/>
          <w:sz w:val="28"/>
          <w:szCs w:val="28"/>
          <w:lang w:val="ru-RU"/>
        </w:rPr>
        <w:t xml:space="preserve"> похвалитися одними з найбільших родовищ азбесту</w:t>
      </w:r>
      <w:r>
        <w:rPr>
          <w:rFonts w:ascii="Times New Roman" w:hAnsi="Times New Roman" w:cs="Times New Roman"/>
          <w:sz w:val="28"/>
          <w:szCs w:val="28"/>
          <w:lang w:val="ru-RU"/>
        </w:rPr>
        <w:t xml:space="preserve">, в порівнянні з країнами Європейського економічного співтовариства, а також мала значні поклади урану. </w:t>
      </w:r>
      <w:r w:rsidRPr="00C94B66">
        <w:rPr>
          <w:rFonts w:ascii="Times New Roman" w:hAnsi="Times New Roman" w:cs="Times New Roman"/>
          <w:sz w:val="28"/>
          <w:szCs w:val="28"/>
          <w:lang w:val="ru-RU"/>
        </w:rPr>
        <w:t>Незважаючи на те, що країна відома своїм виробництвом бокситів, магнезит становить близько 12</w:t>
      </w:r>
      <w:r>
        <w:rPr>
          <w:rFonts w:ascii="Times New Roman" w:hAnsi="Times New Roman" w:cs="Times New Roman"/>
          <w:sz w:val="28"/>
          <w:szCs w:val="28"/>
          <w:lang w:val="ru-RU"/>
        </w:rPr>
        <w:t xml:space="preserve">% </w:t>
      </w:r>
      <w:r w:rsidRPr="00C94B66">
        <w:rPr>
          <w:rFonts w:ascii="Times New Roman" w:hAnsi="Times New Roman" w:cs="Times New Roman"/>
          <w:sz w:val="28"/>
          <w:szCs w:val="28"/>
          <w:lang w:val="ru-RU"/>
        </w:rPr>
        <w:t xml:space="preserve">загального світового виробництва. </w:t>
      </w:r>
      <w:r>
        <w:rPr>
          <w:rFonts w:ascii="Times New Roman" w:hAnsi="Times New Roman" w:cs="Times New Roman"/>
          <w:sz w:val="28"/>
          <w:szCs w:val="28"/>
          <w:lang w:val="ru-RU"/>
        </w:rPr>
        <w:t>Греція залишалася однією з лідерів серед європейських країн, за покладами нікелевої руди</w:t>
      </w:r>
      <w:r w:rsidR="00F56DFE">
        <w:rPr>
          <w:rFonts w:ascii="Times New Roman" w:hAnsi="Times New Roman" w:cs="Times New Roman"/>
          <w:sz w:val="28"/>
          <w:szCs w:val="28"/>
          <w:lang w:val="en-US"/>
        </w:rPr>
        <w:t xml:space="preserve"> [</w:t>
      </w:r>
      <w:r w:rsidR="00F07A71">
        <w:rPr>
          <w:rFonts w:ascii="Times New Roman" w:hAnsi="Times New Roman" w:cs="Times New Roman"/>
          <w:sz w:val="28"/>
          <w:szCs w:val="28"/>
          <w:lang w:val="en-US"/>
        </w:rPr>
        <w:fldChar w:fldCharType="begin"/>
      </w:r>
      <w:r w:rsidR="00F07A71">
        <w:rPr>
          <w:rFonts w:ascii="Times New Roman" w:hAnsi="Times New Roman" w:cs="Times New Roman"/>
          <w:sz w:val="28"/>
          <w:szCs w:val="28"/>
          <w:lang w:val="en-US"/>
        </w:rPr>
        <w:instrText xml:space="preserve"> REF _Ref149129675 \r \h </w:instrText>
      </w:r>
      <w:r w:rsidR="00F07A71">
        <w:rPr>
          <w:rFonts w:ascii="Times New Roman" w:hAnsi="Times New Roman" w:cs="Times New Roman"/>
          <w:sz w:val="28"/>
          <w:szCs w:val="28"/>
          <w:lang w:val="en-US"/>
        </w:rPr>
      </w:r>
      <w:r w:rsidR="00F07A71">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F07A71">
        <w:rPr>
          <w:rFonts w:ascii="Times New Roman" w:hAnsi="Times New Roman" w:cs="Times New Roman"/>
          <w:sz w:val="28"/>
          <w:szCs w:val="28"/>
          <w:lang w:val="en-US"/>
        </w:rPr>
        <w:fldChar w:fldCharType="end"/>
      </w:r>
      <w:r w:rsidR="00F07A71">
        <w:rPr>
          <w:rFonts w:ascii="Times New Roman" w:hAnsi="Times New Roman" w:cs="Times New Roman"/>
          <w:sz w:val="28"/>
          <w:szCs w:val="28"/>
          <w:lang w:val="en-US"/>
        </w:rPr>
        <w:t>,</w:t>
      </w:r>
      <w:r w:rsidR="00F07A71">
        <w:rPr>
          <w:rFonts w:ascii="Times New Roman" w:hAnsi="Times New Roman" w:cs="Times New Roman"/>
          <w:sz w:val="28"/>
          <w:szCs w:val="28"/>
          <w:lang w:val="uk-UA"/>
        </w:rPr>
        <w:t xml:space="preserve"> с. 9</w:t>
      </w:r>
      <w:r w:rsidR="00F07A71">
        <w:rPr>
          <w:rFonts w:ascii="Times New Roman" w:hAnsi="Times New Roman" w:cs="Times New Roman"/>
          <w:sz w:val="28"/>
          <w:szCs w:val="28"/>
          <w:lang w:val="en-US"/>
        </w:rPr>
        <w:t>1]</w:t>
      </w:r>
      <w:r>
        <w:rPr>
          <w:rFonts w:ascii="Times New Roman" w:hAnsi="Times New Roman" w:cs="Times New Roman"/>
          <w:sz w:val="28"/>
          <w:szCs w:val="28"/>
          <w:lang w:val="ru-RU"/>
        </w:rPr>
        <w:t xml:space="preserve">. </w:t>
      </w:r>
    </w:p>
    <w:p w14:paraId="3CED8079" w14:textId="2E49001A" w:rsidR="004D05D4" w:rsidRDefault="004D05D4"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Продукція гірничорудної промисловості в загальній долі експорту промислових товарів займала лише до 4% ринку. Можна побачити, що головною проблемою для збільшення прибутків з експорту, залишалася її сировинна складова. Для того, щоб виправити становище, потрібно було налагодити переробку сировини. Уряд К. Караманліса це розумів, і видав постанову, згідно з якою переглядається фінансування на потреби гірничорудної промисловості, для підвищення якості продукції, щоб швидше інтегруватися до Європейського економічного співтовариства</w:t>
      </w:r>
      <w:r w:rsidR="00F56DFE">
        <w:rPr>
          <w:rFonts w:ascii="Times New Roman" w:hAnsi="Times New Roman" w:cs="Times New Roman"/>
          <w:sz w:val="28"/>
          <w:szCs w:val="28"/>
          <w:lang w:val="en-US"/>
        </w:rPr>
        <w:t xml:space="preserve"> [</w:t>
      </w:r>
      <w:r w:rsidR="00C74686">
        <w:rPr>
          <w:rFonts w:ascii="Times New Roman" w:hAnsi="Times New Roman" w:cs="Times New Roman"/>
          <w:sz w:val="28"/>
          <w:szCs w:val="28"/>
          <w:lang w:val="en-US"/>
        </w:rPr>
        <w:fldChar w:fldCharType="begin"/>
      </w:r>
      <w:r w:rsidR="00C74686">
        <w:rPr>
          <w:rFonts w:ascii="Times New Roman" w:hAnsi="Times New Roman" w:cs="Times New Roman"/>
          <w:sz w:val="28"/>
          <w:szCs w:val="28"/>
          <w:lang w:val="en-US"/>
        </w:rPr>
        <w:instrText xml:space="preserve"> REF _Ref149129675 \r \h </w:instrText>
      </w:r>
      <w:r w:rsidR="00C74686">
        <w:rPr>
          <w:rFonts w:ascii="Times New Roman" w:hAnsi="Times New Roman" w:cs="Times New Roman"/>
          <w:sz w:val="28"/>
          <w:szCs w:val="28"/>
          <w:lang w:val="en-US"/>
        </w:rPr>
      </w:r>
      <w:r w:rsidR="00C74686">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C74686">
        <w:rPr>
          <w:rFonts w:ascii="Times New Roman" w:hAnsi="Times New Roman" w:cs="Times New Roman"/>
          <w:sz w:val="28"/>
          <w:szCs w:val="28"/>
          <w:lang w:val="en-US"/>
        </w:rPr>
        <w:fldChar w:fldCharType="end"/>
      </w:r>
      <w:r w:rsidR="00C74686">
        <w:rPr>
          <w:rFonts w:ascii="Times New Roman" w:hAnsi="Times New Roman" w:cs="Times New Roman"/>
          <w:sz w:val="28"/>
          <w:szCs w:val="28"/>
          <w:lang w:val="en-US"/>
        </w:rPr>
        <w:t>,</w:t>
      </w:r>
      <w:r w:rsidR="00C74686">
        <w:rPr>
          <w:rFonts w:ascii="Times New Roman" w:hAnsi="Times New Roman" w:cs="Times New Roman"/>
          <w:sz w:val="28"/>
          <w:szCs w:val="28"/>
          <w:lang w:val="uk-UA"/>
        </w:rPr>
        <w:t xml:space="preserve"> с. 9</w:t>
      </w:r>
      <w:r w:rsidR="00C74686">
        <w:rPr>
          <w:rFonts w:ascii="Times New Roman" w:hAnsi="Times New Roman" w:cs="Times New Roman"/>
          <w:sz w:val="28"/>
          <w:szCs w:val="28"/>
          <w:lang w:val="en-US"/>
        </w:rPr>
        <w:t>3</w:t>
      </w:r>
      <w:r w:rsidR="00F56DFE">
        <w:rPr>
          <w:rFonts w:ascii="Times New Roman" w:hAnsi="Times New Roman" w:cs="Times New Roman"/>
          <w:sz w:val="28"/>
          <w:szCs w:val="28"/>
          <w:lang w:val="en-US"/>
        </w:rPr>
        <w:t>]</w:t>
      </w:r>
      <w:r>
        <w:rPr>
          <w:rFonts w:ascii="Times New Roman" w:hAnsi="Times New Roman" w:cs="Times New Roman"/>
          <w:sz w:val="28"/>
          <w:szCs w:val="28"/>
          <w:lang w:val="ru-RU"/>
        </w:rPr>
        <w:t xml:space="preserve">.  </w:t>
      </w:r>
    </w:p>
    <w:p w14:paraId="7E667EF1" w14:textId="250F70C7" w:rsidR="004D05D4" w:rsidRDefault="004D05D4"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 1978 р. іноземні кредитори бажали налагодити виробництво продукції здебільшого в області кольорової металургії. Тому, вони інвестували в глиноземні та азбестові заводи. Також пріорітетним напрямком стала хімічна промисловість</w:t>
      </w:r>
      <w:r w:rsidR="00472678">
        <w:rPr>
          <w:rFonts w:ascii="Times New Roman" w:hAnsi="Times New Roman" w:cs="Times New Roman"/>
          <w:sz w:val="28"/>
          <w:szCs w:val="28"/>
          <w:lang w:val="ru-RU"/>
        </w:rPr>
        <w:t xml:space="preserve"> </w:t>
      </w:r>
      <w:r w:rsidR="00472678">
        <w:rPr>
          <w:rFonts w:ascii="Times New Roman" w:hAnsi="Times New Roman" w:cs="Times New Roman"/>
          <w:sz w:val="28"/>
          <w:szCs w:val="28"/>
          <w:lang w:val="en-US"/>
        </w:rPr>
        <w:t>[</w:t>
      </w:r>
      <w:r w:rsidR="00EF4E31">
        <w:rPr>
          <w:rFonts w:ascii="Times New Roman" w:hAnsi="Times New Roman" w:cs="Times New Roman"/>
          <w:sz w:val="28"/>
          <w:szCs w:val="28"/>
          <w:lang w:val="en-US"/>
        </w:rPr>
        <w:fldChar w:fldCharType="begin"/>
      </w:r>
      <w:r w:rsidR="00EF4E31">
        <w:rPr>
          <w:rFonts w:ascii="Times New Roman" w:hAnsi="Times New Roman" w:cs="Times New Roman"/>
          <w:sz w:val="28"/>
          <w:szCs w:val="28"/>
          <w:lang w:val="en-US"/>
        </w:rPr>
        <w:instrText xml:space="preserve"> REF _Ref149129675 \r \h </w:instrText>
      </w:r>
      <w:r w:rsidR="00EF4E31">
        <w:rPr>
          <w:rFonts w:ascii="Times New Roman" w:hAnsi="Times New Roman" w:cs="Times New Roman"/>
          <w:sz w:val="28"/>
          <w:szCs w:val="28"/>
          <w:lang w:val="en-US"/>
        </w:rPr>
      </w:r>
      <w:r w:rsidR="00EF4E31">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EF4E31">
        <w:rPr>
          <w:rFonts w:ascii="Times New Roman" w:hAnsi="Times New Roman" w:cs="Times New Roman"/>
          <w:sz w:val="28"/>
          <w:szCs w:val="28"/>
          <w:lang w:val="en-US"/>
        </w:rPr>
        <w:fldChar w:fldCharType="end"/>
      </w:r>
      <w:r w:rsidR="00EF4E31">
        <w:rPr>
          <w:rFonts w:ascii="Times New Roman" w:hAnsi="Times New Roman" w:cs="Times New Roman"/>
          <w:sz w:val="28"/>
          <w:szCs w:val="28"/>
          <w:lang w:val="en-US"/>
        </w:rPr>
        <w:t>,</w:t>
      </w:r>
      <w:r w:rsidR="00EF4E31">
        <w:rPr>
          <w:rFonts w:ascii="Times New Roman" w:hAnsi="Times New Roman" w:cs="Times New Roman"/>
          <w:sz w:val="28"/>
          <w:szCs w:val="28"/>
          <w:lang w:val="uk-UA"/>
        </w:rPr>
        <w:t xml:space="preserve"> с. 93</w:t>
      </w:r>
      <w:r w:rsidR="00472678">
        <w:rPr>
          <w:rFonts w:ascii="Times New Roman" w:hAnsi="Times New Roman" w:cs="Times New Roman"/>
          <w:sz w:val="28"/>
          <w:szCs w:val="28"/>
          <w:lang w:val="en-US"/>
        </w:rPr>
        <w:t>]</w:t>
      </w:r>
      <w:r>
        <w:rPr>
          <w:rFonts w:ascii="Times New Roman" w:hAnsi="Times New Roman" w:cs="Times New Roman"/>
          <w:sz w:val="28"/>
          <w:szCs w:val="28"/>
          <w:lang w:val="ru-RU"/>
        </w:rPr>
        <w:t>. Обладнання, які використовувались на таких підприємствах, здебільшого імпортувалося з країн Західної Європи.</w:t>
      </w:r>
    </w:p>
    <w:p w14:paraId="3D20CD5A" w14:textId="59406BB1" w:rsidR="004D05D4" w:rsidRDefault="004D05D4"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Важливим питанням для уряду також залишалося зменшення кількості імпорту нафтопродуктів. Для цього було вирішено почати нові дослідження, для знаходження нових родовищ нафти. Завдяки цим діям, в 1981 р. були виявлені значні запаси нафти, поблизу регіону Східної Македонії та Фракії. Крім того, в Греції були ідентифіковані додаткові поклади вуглеводнів</w:t>
      </w:r>
      <w:r w:rsidR="0095458D">
        <w:rPr>
          <w:rFonts w:ascii="Times New Roman" w:hAnsi="Times New Roman" w:cs="Times New Roman"/>
          <w:sz w:val="28"/>
          <w:szCs w:val="28"/>
          <w:lang w:val="ru-RU"/>
        </w:rPr>
        <w:t xml:space="preserve"> </w:t>
      </w:r>
      <w:r w:rsidR="0095458D">
        <w:rPr>
          <w:rFonts w:ascii="Times New Roman" w:hAnsi="Times New Roman" w:cs="Times New Roman"/>
          <w:sz w:val="28"/>
          <w:szCs w:val="28"/>
          <w:lang w:val="en-US"/>
        </w:rPr>
        <w:t>[</w:t>
      </w:r>
      <w:r w:rsidR="00C74686">
        <w:rPr>
          <w:rFonts w:ascii="Times New Roman" w:hAnsi="Times New Roman" w:cs="Times New Roman"/>
          <w:sz w:val="28"/>
          <w:szCs w:val="28"/>
          <w:lang w:val="en-US"/>
        </w:rPr>
        <w:fldChar w:fldCharType="begin"/>
      </w:r>
      <w:r w:rsidR="00C74686">
        <w:rPr>
          <w:rFonts w:ascii="Times New Roman" w:hAnsi="Times New Roman" w:cs="Times New Roman"/>
          <w:sz w:val="28"/>
          <w:szCs w:val="28"/>
          <w:lang w:val="en-US"/>
        </w:rPr>
        <w:instrText xml:space="preserve"> REF _Ref149129675 \r \h </w:instrText>
      </w:r>
      <w:r w:rsidR="00C74686">
        <w:rPr>
          <w:rFonts w:ascii="Times New Roman" w:hAnsi="Times New Roman" w:cs="Times New Roman"/>
          <w:sz w:val="28"/>
          <w:szCs w:val="28"/>
          <w:lang w:val="en-US"/>
        </w:rPr>
      </w:r>
      <w:r w:rsidR="00C74686">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C74686">
        <w:rPr>
          <w:rFonts w:ascii="Times New Roman" w:hAnsi="Times New Roman" w:cs="Times New Roman"/>
          <w:sz w:val="28"/>
          <w:szCs w:val="28"/>
          <w:lang w:val="en-US"/>
        </w:rPr>
        <w:fldChar w:fldCharType="end"/>
      </w:r>
      <w:r w:rsidR="00C74686">
        <w:rPr>
          <w:rFonts w:ascii="Times New Roman" w:hAnsi="Times New Roman" w:cs="Times New Roman"/>
          <w:sz w:val="28"/>
          <w:szCs w:val="28"/>
          <w:lang w:val="en-US"/>
        </w:rPr>
        <w:t>,</w:t>
      </w:r>
      <w:r w:rsidR="00C74686">
        <w:rPr>
          <w:rFonts w:ascii="Times New Roman" w:hAnsi="Times New Roman" w:cs="Times New Roman"/>
          <w:sz w:val="28"/>
          <w:szCs w:val="28"/>
          <w:lang w:val="uk-UA"/>
        </w:rPr>
        <w:t xml:space="preserve"> с. 93</w:t>
      </w:r>
      <w:r w:rsidR="0095458D">
        <w:rPr>
          <w:rFonts w:ascii="Times New Roman" w:hAnsi="Times New Roman" w:cs="Times New Roman"/>
          <w:sz w:val="28"/>
          <w:szCs w:val="28"/>
          <w:lang w:val="en-US"/>
        </w:rPr>
        <w:t>]</w:t>
      </w:r>
      <w:r>
        <w:rPr>
          <w:rFonts w:ascii="Times New Roman" w:hAnsi="Times New Roman" w:cs="Times New Roman"/>
          <w:sz w:val="28"/>
          <w:szCs w:val="28"/>
          <w:lang w:val="ru-RU"/>
        </w:rPr>
        <w:t>.</w:t>
      </w:r>
    </w:p>
    <w:p w14:paraId="2E72BB74" w14:textId="4B77941E" w:rsidR="004D05D4" w:rsidRDefault="004D05D4"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Попри зусилля уряду К. Караманліса, залишалися проблемні питання, стосовно нестачі даних про потенційні поклади корисних копалень, невистачало проведення додаткових досліджень. Проблема також в тому, що уряду треба було вжити заходів, для підвищення видобутку корисних копалин, одним з варіантів розглядолося надання в оренду території родовищ іноземним підприємцям, які могли вкласти свої фінанси і розробляти їх</w:t>
      </w:r>
      <w:r w:rsidR="00E6447B">
        <w:rPr>
          <w:rFonts w:ascii="Times New Roman" w:hAnsi="Times New Roman" w:cs="Times New Roman"/>
          <w:sz w:val="28"/>
          <w:szCs w:val="28"/>
          <w:lang w:val="en-US"/>
        </w:rPr>
        <w:t xml:space="preserve"> [</w:t>
      </w:r>
      <w:r w:rsidR="00E75924">
        <w:rPr>
          <w:rFonts w:ascii="Times New Roman" w:hAnsi="Times New Roman" w:cs="Times New Roman"/>
          <w:sz w:val="28"/>
          <w:szCs w:val="28"/>
          <w:lang w:val="en-US"/>
        </w:rPr>
        <w:fldChar w:fldCharType="begin"/>
      </w:r>
      <w:r w:rsidR="00E75924">
        <w:rPr>
          <w:rFonts w:ascii="Times New Roman" w:hAnsi="Times New Roman" w:cs="Times New Roman"/>
          <w:sz w:val="28"/>
          <w:szCs w:val="28"/>
          <w:lang w:val="en-US"/>
        </w:rPr>
        <w:instrText xml:space="preserve"> REF _Ref149490587 \r \h </w:instrText>
      </w:r>
      <w:r w:rsidR="00E75924">
        <w:rPr>
          <w:rFonts w:ascii="Times New Roman" w:hAnsi="Times New Roman" w:cs="Times New Roman"/>
          <w:sz w:val="28"/>
          <w:szCs w:val="28"/>
          <w:lang w:val="en-US"/>
        </w:rPr>
      </w:r>
      <w:r w:rsidR="00E75924">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80</w:t>
      </w:r>
      <w:r w:rsidR="00E75924">
        <w:rPr>
          <w:rFonts w:ascii="Times New Roman" w:hAnsi="Times New Roman" w:cs="Times New Roman"/>
          <w:sz w:val="28"/>
          <w:szCs w:val="28"/>
          <w:lang w:val="en-US"/>
        </w:rPr>
        <w:fldChar w:fldCharType="end"/>
      </w:r>
      <w:r w:rsidR="00E75924">
        <w:rPr>
          <w:rFonts w:ascii="Times New Roman" w:hAnsi="Times New Roman" w:cs="Times New Roman"/>
          <w:sz w:val="28"/>
          <w:szCs w:val="28"/>
          <w:lang w:val="uk-UA"/>
        </w:rPr>
        <w:t>, с. 200</w:t>
      </w:r>
      <w:r w:rsidR="00E6447B">
        <w:rPr>
          <w:rFonts w:ascii="Times New Roman" w:hAnsi="Times New Roman" w:cs="Times New Roman"/>
          <w:sz w:val="28"/>
          <w:szCs w:val="28"/>
          <w:lang w:val="en-US"/>
        </w:rPr>
        <w:t>]</w:t>
      </w:r>
      <w:r>
        <w:rPr>
          <w:rFonts w:ascii="Times New Roman" w:hAnsi="Times New Roman" w:cs="Times New Roman"/>
          <w:sz w:val="28"/>
          <w:szCs w:val="28"/>
          <w:lang w:val="ru-RU"/>
        </w:rPr>
        <w:t xml:space="preserve">. Після 1981 р. ці плани почали поступово реалізовуватися. </w:t>
      </w:r>
    </w:p>
    <w:p w14:paraId="028E2F1B" w14:textId="771DC24E" w:rsidR="004D05D4" w:rsidRDefault="004D05D4"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Тепер стосовно енергетичної ситуації в Греції станом на 1974-1981 рр. Як зазначалося вище, що країна здебільшого імпортувала нафту, вона також використовувалася для виробництва електроенергії. З її допомогою було вироблено понад 60% енергії для всієї Греції. Широке впровадження </w:t>
      </w:r>
      <w:r>
        <w:rPr>
          <w:rFonts w:ascii="Times New Roman" w:hAnsi="Times New Roman" w:cs="Times New Roman"/>
          <w:sz w:val="28"/>
          <w:szCs w:val="28"/>
          <w:lang w:val="ru-RU"/>
        </w:rPr>
        <w:lastRenderedPageBreak/>
        <w:t>електрики усіх регіонів Греції було остаточно забезпечено в 1980 р., фактично всі громадяни вже мали доступ до електроенергії</w:t>
      </w:r>
      <w:r w:rsidR="00B96747">
        <w:rPr>
          <w:rFonts w:ascii="Times New Roman" w:hAnsi="Times New Roman" w:cs="Times New Roman"/>
          <w:sz w:val="28"/>
          <w:szCs w:val="28"/>
          <w:lang w:val="ru-RU"/>
        </w:rPr>
        <w:t xml:space="preserve"> </w:t>
      </w:r>
      <w:r w:rsidR="00B96747">
        <w:rPr>
          <w:rFonts w:ascii="Times New Roman" w:hAnsi="Times New Roman" w:cs="Times New Roman"/>
          <w:sz w:val="28"/>
          <w:szCs w:val="28"/>
          <w:lang w:val="en-US"/>
        </w:rPr>
        <w:t>[</w:t>
      </w:r>
      <w:r w:rsidR="00B96747">
        <w:rPr>
          <w:rFonts w:ascii="Times New Roman" w:hAnsi="Times New Roman" w:cs="Times New Roman"/>
          <w:sz w:val="28"/>
          <w:szCs w:val="28"/>
          <w:lang w:val="en-US"/>
        </w:rPr>
        <w:fldChar w:fldCharType="begin"/>
      </w:r>
      <w:r w:rsidR="00B96747">
        <w:rPr>
          <w:rFonts w:ascii="Times New Roman" w:hAnsi="Times New Roman" w:cs="Times New Roman"/>
          <w:sz w:val="28"/>
          <w:szCs w:val="28"/>
          <w:lang w:val="en-US"/>
        </w:rPr>
        <w:instrText xml:space="preserve"> REF _Ref149130657 \r \h </w:instrText>
      </w:r>
      <w:r w:rsidR="00B96747">
        <w:rPr>
          <w:rFonts w:ascii="Times New Roman" w:hAnsi="Times New Roman" w:cs="Times New Roman"/>
          <w:sz w:val="28"/>
          <w:szCs w:val="28"/>
          <w:lang w:val="en-US"/>
        </w:rPr>
      </w:r>
      <w:r w:rsidR="00B96747">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27</w:t>
      </w:r>
      <w:r w:rsidR="00B96747">
        <w:rPr>
          <w:rFonts w:ascii="Times New Roman" w:hAnsi="Times New Roman" w:cs="Times New Roman"/>
          <w:sz w:val="28"/>
          <w:szCs w:val="28"/>
          <w:lang w:val="en-US"/>
        </w:rPr>
        <w:fldChar w:fldCharType="end"/>
      </w:r>
      <w:r w:rsidR="00B96747">
        <w:rPr>
          <w:rFonts w:ascii="Times New Roman" w:hAnsi="Times New Roman" w:cs="Times New Roman"/>
          <w:sz w:val="28"/>
          <w:szCs w:val="28"/>
          <w:lang w:val="en-US"/>
        </w:rPr>
        <w:t xml:space="preserve">, </w:t>
      </w:r>
      <w:r w:rsidR="00B96747">
        <w:rPr>
          <w:rFonts w:ascii="Times New Roman" w:hAnsi="Times New Roman" w:cs="Times New Roman"/>
          <w:sz w:val="28"/>
          <w:szCs w:val="28"/>
          <w:lang w:val="uk-UA"/>
        </w:rPr>
        <w:t>с. 256</w:t>
      </w:r>
      <w:r w:rsidR="00B96747">
        <w:rPr>
          <w:rFonts w:ascii="Times New Roman" w:hAnsi="Times New Roman" w:cs="Times New Roman"/>
          <w:sz w:val="28"/>
          <w:szCs w:val="28"/>
          <w:lang w:val="en-US"/>
        </w:rPr>
        <w:t>]</w:t>
      </w:r>
      <w:r>
        <w:rPr>
          <w:rFonts w:ascii="Times New Roman" w:hAnsi="Times New Roman" w:cs="Times New Roman"/>
          <w:sz w:val="28"/>
          <w:szCs w:val="28"/>
          <w:lang w:val="ru-RU"/>
        </w:rPr>
        <w:t xml:space="preserve">. </w:t>
      </w:r>
    </w:p>
    <w:p w14:paraId="23B1C9BF" w14:textId="595AE741" w:rsidR="004D05D4" w:rsidRDefault="004D05D4"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Якщо порівнювати середнє споживання електроенергії на рік, то населення Греції використовувало її менше, ніж країни Західної Європи. Греки щорічно споживали 2 МВт на одну людину, а середньостатистичний громадянин європейської країни 4 МВт на одну людину. Станом на 1981 р., Греція виробляла 20 млн. МВт енергії, 60% з яких йдуть на попит промисловості</w:t>
      </w:r>
      <w:r w:rsidR="00660FBD">
        <w:rPr>
          <w:rFonts w:ascii="Times New Roman" w:hAnsi="Times New Roman" w:cs="Times New Roman"/>
          <w:sz w:val="28"/>
          <w:szCs w:val="28"/>
          <w:lang w:val="en-US"/>
        </w:rPr>
        <w:t xml:space="preserve"> [</w:t>
      </w:r>
      <w:r w:rsidR="00660FBD">
        <w:rPr>
          <w:rFonts w:ascii="Times New Roman" w:hAnsi="Times New Roman" w:cs="Times New Roman"/>
          <w:sz w:val="28"/>
          <w:szCs w:val="28"/>
          <w:lang w:val="en-US"/>
        </w:rPr>
        <w:fldChar w:fldCharType="begin"/>
      </w:r>
      <w:r w:rsidR="00660FBD">
        <w:rPr>
          <w:rFonts w:ascii="Times New Roman" w:hAnsi="Times New Roman" w:cs="Times New Roman"/>
          <w:sz w:val="28"/>
          <w:szCs w:val="28"/>
          <w:lang w:val="en-US"/>
        </w:rPr>
        <w:instrText xml:space="preserve"> REF _Ref149130692 \r \h </w:instrText>
      </w:r>
      <w:r w:rsidR="00660FBD">
        <w:rPr>
          <w:rFonts w:ascii="Times New Roman" w:hAnsi="Times New Roman" w:cs="Times New Roman"/>
          <w:sz w:val="28"/>
          <w:szCs w:val="28"/>
          <w:lang w:val="en-US"/>
        </w:rPr>
      </w:r>
      <w:r w:rsidR="00660FBD">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32</w:t>
      </w:r>
      <w:r w:rsidR="00660FBD">
        <w:rPr>
          <w:rFonts w:ascii="Times New Roman" w:hAnsi="Times New Roman" w:cs="Times New Roman"/>
          <w:sz w:val="28"/>
          <w:szCs w:val="28"/>
          <w:lang w:val="en-US"/>
        </w:rPr>
        <w:fldChar w:fldCharType="end"/>
      </w:r>
      <w:r w:rsidR="00660FBD">
        <w:rPr>
          <w:rFonts w:ascii="Times New Roman" w:hAnsi="Times New Roman" w:cs="Times New Roman"/>
          <w:sz w:val="28"/>
          <w:szCs w:val="28"/>
          <w:lang w:val="en-US"/>
        </w:rPr>
        <w:t xml:space="preserve">, </w:t>
      </w:r>
      <w:r w:rsidR="00660FBD">
        <w:rPr>
          <w:rFonts w:ascii="Times New Roman" w:hAnsi="Times New Roman" w:cs="Times New Roman"/>
          <w:sz w:val="28"/>
          <w:szCs w:val="28"/>
          <w:lang w:val="uk-UA"/>
        </w:rPr>
        <w:t>с.</w:t>
      </w:r>
      <w:r w:rsidR="00711DDC">
        <w:rPr>
          <w:rFonts w:ascii="Times New Roman" w:hAnsi="Times New Roman" w:cs="Times New Roman"/>
          <w:sz w:val="28"/>
          <w:szCs w:val="28"/>
          <w:lang w:val="uk-UA"/>
        </w:rPr>
        <w:t xml:space="preserve"> 125</w:t>
      </w:r>
      <w:r w:rsidR="00660FBD">
        <w:rPr>
          <w:rFonts w:ascii="Times New Roman" w:hAnsi="Times New Roman" w:cs="Times New Roman"/>
          <w:sz w:val="28"/>
          <w:szCs w:val="28"/>
          <w:lang w:val="en-US"/>
        </w:rPr>
        <w:t>]</w:t>
      </w:r>
      <w:r>
        <w:rPr>
          <w:rFonts w:ascii="Times New Roman" w:hAnsi="Times New Roman" w:cs="Times New Roman"/>
          <w:sz w:val="28"/>
          <w:szCs w:val="28"/>
          <w:lang w:val="ru-RU"/>
        </w:rPr>
        <w:t xml:space="preserve">. </w:t>
      </w:r>
    </w:p>
    <w:p w14:paraId="76955AEF" w14:textId="6EFFDBC3" w:rsidR="004D05D4" w:rsidRDefault="004D05D4"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Уряд К. Караманліса планував також збудувати додаткових 8 гідроелектростанцій, для забезпечення більшої потужності і забезпечити більший розвиток економіці</w:t>
      </w:r>
      <w:r w:rsidR="00C51329">
        <w:rPr>
          <w:rFonts w:ascii="Times New Roman" w:hAnsi="Times New Roman" w:cs="Times New Roman"/>
          <w:sz w:val="28"/>
          <w:szCs w:val="28"/>
          <w:lang w:val="ru-RU"/>
        </w:rPr>
        <w:t xml:space="preserve"> </w:t>
      </w:r>
      <w:r w:rsidR="00C51329">
        <w:rPr>
          <w:rFonts w:ascii="Times New Roman" w:hAnsi="Times New Roman" w:cs="Times New Roman"/>
          <w:sz w:val="28"/>
          <w:szCs w:val="28"/>
          <w:lang w:val="en-US"/>
        </w:rPr>
        <w:t>[</w:t>
      </w:r>
      <w:r w:rsidR="00C51329">
        <w:rPr>
          <w:rFonts w:ascii="Times New Roman" w:hAnsi="Times New Roman" w:cs="Times New Roman"/>
          <w:sz w:val="28"/>
          <w:szCs w:val="28"/>
          <w:lang w:val="en-US"/>
        </w:rPr>
        <w:fldChar w:fldCharType="begin"/>
      </w:r>
      <w:r w:rsidR="00C51329">
        <w:rPr>
          <w:rFonts w:ascii="Times New Roman" w:hAnsi="Times New Roman" w:cs="Times New Roman"/>
          <w:sz w:val="28"/>
          <w:szCs w:val="28"/>
          <w:lang w:val="en-US"/>
        </w:rPr>
        <w:instrText xml:space="preserve"> REF _Ref149129675 \r \h </w:instrText>
      </w:r>
      <w:r w:rsidR="00C51329">
        <w:rPr>
          <w:rFonts w:ascii="Times New Roman" w:hAnsi="Times New Roman" w:cs="Times New Roman"/>
          <w:sz w:val="28"/>
          <w:szCs w:val="28"/>
          <w:lang w:val="en-US"/>
        </w:rPr>
      </w:r>
      <w:r w:rsidR="00C51329">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C51329">
        <w:rPr>
          <w:rFonts w:ascii="Times New Roman" w:hAnsi="Times New Roman" w:cs="Times New Roman"/>
          <w:sz w:val="28"/>
          <w:szCs w:val="28"/>
          <w:lang w:val="en-US"/>
        </w:rPr>
        <w:fldChar w:fldCharType="end"/>
      </w:r>
      <w:r w:rsidR="00C51329">
        <w:rPr>
          <w:rFonts w:ascii="Times New Roman" w:hAnsi="Times New Roman" w:cs="Times New Roman"/>
          <w:sz w:val="28"/>
          <w:szCs w:val="28"/>
          <w:lang w:val="en-US"/>
        </w:rPr>
        <w:t>,</w:t>
      </w:r>
      <w:r w:rsidR="00C51329">
        <w:rPr>
          <w:rFonts w:ascii="Times New Roman" w:hAnsi="Times New Roman" w:cs="Times New Roman"/>
          <w:sz w:val="28"/>
          <w:szCs w:val="28"/>
          <w:lang w:val="uk-UA"/>
        </w:rPr>
        <w:t xml:space="preserve"> с. </w:t>
      </w:r>
      <w:r w:rsidR="00C51329">
        <w:rPr>
          <w:rFonts w:ascii="Times New Roman" w:hAnsi="Times New Roman" w:cs="Times New Roman"/>
          <w:sz w:val="28"/>
          <w:szCs w:val="28"/>
          <w:lang w:val="en-US"/>
        </w:rPr>
        <w:t>201]</w:t>
      </w:r>
      <w:r>
        <w:rPr>
          <w:rFonts w:ascii="Times New Roman" w:hAnsi="Times New Roman" w:cs="Times New Roman"/>
          <w:sz w:val="28"/>
          <w:szCs w:val="28"/>
          <w:lang w:val="ru-RU"/>
        </w:rPr>
        <w:t>. Проте, це було занадто дорого для бюджету, поки був присутній високий імпорт нафтопродуктів. Щоб вирішити питання, владі потрібно було приділити увагу місцевому видобутку палива, це допомогло б зекономлені фінанси направити на відновлювальну енергетику. Також, якщо б вироблялася відносно дешева електроенергія, то промисловість змогла знизити витрати на виробництво продукції.</w:t>
      </w:r>
    </w:p>
    <w:p w14:paraId="3E91205C" w14:textId="787F0F2F" w:rsidR="004D05D4" w:rsidRPr="00144AF4" w:rsidRDefault="004D05D4" w:rsidP="00144AF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ru-RU"/>
        </w:rPr>
        <w:t>Окремо потрібно зауважити</w:t>
      </w:r>
      <w:r w:rsidR="0002399C">
        <w:rPr>
          <w:rFonts w:ascii="Times New Roman" w:hAnsi="Times New Roman" w:cs="Times New Roman"/>
          <w:sz w:val="28"/>
          <w:szCs w:val="28"/>
          <w:lang w:val="ru-RU"/>
        </w:rPr>
        <w:t xml:space="preserve"> </w:t>
      </w:r>
      <w:r>
        <w:rPr>
          <w:rFonts w:ascii="Times New Roman" w:hAnsi="Times New Roman" w:cs="Times New Roman"/>
          <w:sz w:val="28"/>
          <w:szCs w:val="28"/>
          <w:lang w:val="ru-RU"/>
        </w:rPr>
        <w:t>про будівельну сферу Греції. В ній було задіяно понад 8% загального населення країни. Будівельна промисловість збудувала значну кількість житла, що Греція навіть була однією з лідерів серед країн Західної Європи. До 1979 р. будівництво тільки збільшувалося</w:t>
      </w:r>
      <w:r w:rsidR="00220DCF">
        <w:rPr>
          <w:rFonts w:ascii="Times New Roman" w:hAnsi="Times New Roman" w:cs="Times New Roman"/>
          <w:sz w:val="28"/>
          <w:szCs w:val="28"/>
          <w:lang w:val="ru-RU"/>
        </w:rPr>
        <w:t xml:space="preserve"> </w:t>
      </w:r>
      <w:r w:rsidR="00220DCF">
        <w:rPr>
          <w:rFonts w:ascii="Times New Roman" w:hAnsi="Times New Roman" w:cs="Times New Roman"/>
          <w:sz w:val="28"/>
          <w:szCs w:val="28"/>
          <w:lang w:val="en-US"/>
        </w:rPr>
        <w:t>[</w:t>
      </w:r>
      <w:r w:rsidR="00220DCF">
        <w:rPr>
          <w:rFonts w:ascii="Times New Roman" w:hAnsi="Times New Roman" w:cs="Times New Roman"/>
          <w:sz w:val="28"/>
          <w:szCs w:val="28"/>
          <w:lang w:val="en-US"/>
        </w:rPr>
        <w:fldChar w:fldCharType="begin"/>
      </w:r>
      <w:r w:rsidR="00220DCF">
        <w:rPr>
          <w:rFonts w:ascii="Times New Roman" w:hAnsi="Times New Roman" w:cs="Times New Roman"/>
          <w:sz w:val="28"/>
          <w:szCs w:val="28"/>
          <w:lang w:val="en-US"/>
        </w:rPr>
        <w:instrText xml:space="preserve"> REF _Ref149130638 \r \h </w:instrText>
      </w:r>
      <w:r w:rsidR="00220DCF">
        <w:rPr>
          <w:rFonts w:ascii="Times New Roman" w:hAnsi="Times New Roman" w:cs="Times New Roman"/>
          <w:sz w:val="28"/>
          <w:szCs w:val="28"/>
          <w:lang w:val="en-US"/>
        </w:rPr>
      </w:r>
      <w:r w:rsidR="00220DCF">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26</w:t>
      </w:r>
      <w:r w:rsidR="00220DCF">
        <w:rPr>
          <w:rFonts w:ascii="Times New Roman" w:hAnsi="Times New Roman" w:cs="Times New Roman"/>
          <w:sz w:val="28"/>
          <w:szCs w:val="28"/>
          <w:lang w:val="en-US"/>
        </w:rPr>
        <w:fldChar w:fldCharType="end"/>
      </w:r>
      <w:r w:rsidR="00220DCF">
        <w:rPr>
          <w:rFonts w:ascii="Times New Roman" w:hAnsi="Times New Roman" w:cs="Times New Roman"/>
          <w:sz w:val="28"/>
          <w:szCs w:val="28"/>
          <w:lang w:val="en-US"/>
        </w:rPr>
        <w:t xml:space="preserve">, </w:t>
      </w:r>
      <w:r w:rsidR="00220DCF">
        <w:rPr>
          <w:rFonts w:ascii="Times New Roman" w:hAnsi="Times New Roman" w:cs="Times New Roman"/>
          <w:sz w:val="28"/>
          <w:szCs w:val="28"/>
          <w:lang w:val="uk-UA"/>
        </w:rPr>
        <w:t>с. 274</w:t>
      </w:r>
      <w:r w:rsidR="00220DCF">
        <w:rPr>
          <w:rFonts w:ascii="Times New Roman" w:hAnsi="Times New Roman" w:cs="Times New Roman"/>
          <w:sz w:val="28"/>
          <w:szCs w:val="28"/>
          <w:lang w:val="en-US"/>
        </w:rPr>
        <w:t>]</w:t>
      </w:r>
      <w:r>
        <w:rPr>
          <w:rFonts w:ascii="Times New Roman" w:hAnsi="Times New Roman" w:cs="Times New Roman"/>
          <w:sz w:val="28"/>
          <w:szCs w:val="28"/>
          <w:lang w:val="ru-RU"/>
        </w:rPr>
        <w:t>.</w:t>
      </w:r>
      <w:r w:rsidR="00211678">
        <w:rPr>
          <w:rFonts w:ascii="Times New Roman" w:hAnsi="Times New Roman" w:cs="Times New Roman"/>
          <w:sz w:val="28"/>
          <w:szCs w:val="28"/>
          <w:lang w:val="en-US"/>
        </w:rPr>
        <w:t xml:space="preserve"> </w:t>
      </w:r>
      <w:r>
        <w:rPr>
          <w:rFonts w:ascii="Times New Roman" w:hAnsi="Times New Roman" w:cs="Times New Roman"/>
          <w:sz w:val="28"/>
          <w:szCs w:val="28"/>
          <w:lang w:val="ru-RU"/>
        </w:rPr>
        <w:t>Будівельні компанії Греції конкурували в основному на ринку Близького Сходу. Їм доручалися достатньо прості інженерні проєкти. Зокрема, будівництво портів та дорожньо-транспортної інфраструктури. Компанії також співпрацювали як з грецькими, так і з іноземними промисловцями, для отримання якісних будівельних матеріалів, такі як цемент та труби</w:t>
      </w:r>
      <w:r w:rsidR="0095458D">
        <w:rPr>
          <w:rFonts w:ascii="Times New Roman" w:hAnsi="Times New Roman" w:cs="Times New Roman"/>
          <w:sz w:val="28"/>
          <w:szCs w:val="28"/>
          <w:lang w:val="en-US"/>
        </w:rPr>
        <w:t xml:space="preserve"> [</w:t>
      </w:r>
      <w:r w:rsidR="00CC25D1">
        <w:rPr>
          <w:rFonts w:ascii="Times New Roman" w:hAnsi="Times New Roman" w:cs="Times New Roman"/>
          <w:sz w:val="28"/>
          <w:szCs w:val="28"/>
          <w:lang w:val="en-US"/>
        </w:rPr>
        <w:fldChar w:fldCharType="begin"/>
      </w:r>
      <w:r w:rsidR="00CC25D1">
        <w:rPr>
          <w:rFonts w:ascii="Times New Roman" w:hAnsi="Times New Roman" w:cs="Times New Roman"/>
          <w:sz w:val="28"/>
          <w:szCs w:val="28"/>
          <w:lang w:val="en-US"/>
        </w:rPr>
        <w:instrText xml:space="preserve"> REF _Ref149129675 \r \h </w:instrText>
      </w:r>
      <w:r w:rsidR="00CC25D1">
        <w:rPr>
          <w:rFonts w:ascii="Times New Roman" w:hAnsi="Times New Roman" w:cs="Times New Roman"/>
          <w:sz w:val="28"/>
          <w:szCs w:val="28"/>
          <w:lang w:val="en-US"/>
        </w:rPr>
      </w:r>
      <w:r w:rsidR="00CC25D1">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CC25D1">
        <w:rPr>
          <w:rFonts w:ascii="Times New Roman" w:hAnsi="Times New Roman" w:cs="Times New Roman"/>
          <w:sz w:val="28"/>
          <w:szCs w:val="28"/>
          <w:lang w:val="en-US"/>
        </w:rPr>
        <w:fldChar w:fldCharType="end"/>
      </w:r>
      <w:r w:rsidR="00CC25D1">
        <w:rPr>
          <w:rFonts w:ascii="Times New Roman" w:hAnsi="Times New Roman" w:cs="Times New Roman"/>
          <w:sz w:val="28"/>
          <w:szCs w:val="28"/>
          <w:lang w:val="en-US"/>
        </w:rPr>
        <w:t>,</w:t>
      </w:r>
      <w:r w:rsidR="00CC25D1">
        <w:rPr>
          <w:rFonts w:ascii="Times New Roman" w:hAnsi="Times New Roman" w:cs="Times New Roman"/>
          <w:sz w:val="28"/>
          <w:szCs w:val="28"/>
          <w:lang w:val="uk-UA"/>
        </w:rPr>
        <w:t xml:space="preserve"> с. 94-95</w:t>
      </w:r>
      <w:r w:rsidR="0095458D">
        <w:rPr>
          <w:rFonts w:ascii="Times New Roman" w:hAnsi="Times New Roman" w:cs="Times New Roman"/>
          <w:sz w:val="28"/>
          <w:szCs w:val="28"/>
          <w:lang w:val="en-US"/>
        </w:rPr>
        <w:t>]</w:t>
      </w:r>
      <w:r>
        <w:rPr>
          <w:rFonts w:ascii="Times New Roman" w:hAnsi="Times New Roman" w:cs="Times New Roman"/>
          <w:sz w:val="28"/>
          <w:szCs w:val="28"/>
          <w:lang w:val="ru-RU"/>
        </w:rPr>
        <w:t>.</w:t>
      </w:r>
    </w:p>
    <w:p w14:paraId="0E899003" w14:textId="064D162B" w:rsidR="00155F07" w:rsidRDefault="004D05D4"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Але, якщо казати про саму Грецію, то починаючи з 1980 р. житлове будівництво почало скорочуватися. Причиною було те, що через податкову політику та режим</w:t>
      </w:r>
      <w:r w:rsidR="0055328D">
        <w:rPr>
          <w:rFonts w:ascii="Times New Roman" w:hAnsi="Times New Roman" w:cs="Times New Roman"/>
          <w:sz w:val="28"/>
          <w:szCs w:val="28"/>
          <w:lang w:val="ru-RU"/>
        </w:rPr>
        <w:t>у</w:t>
      </w:r>
      <w:r>
        <w:rPr>
          <w:rFonts w:ascii="Times New Roman" w:hAnsi="Times New Roman" w:cs="Times New Roman"/>
          <w:sz w:val="28"/>
          <w:szCs w:val="28"/>
          <w:lang w:val="ru-RU"/>
        </w:rPr>
        <w:t xml:space="preserve"> орендної плати, </w:t>
      </w:r>
      <w:r w:rsidR="0055328D">
        <w:rPr>
          <w:rFonts w:ascii="Times New Roman" w:hAnsi="Times New Roman" w:cs="Times New Roman"/>
          <w:sz w:val="28"/>
          <w:szCs w:val="28"/>
          <w:lang w:val="ru-RU"/>
        </w:rPr>
        <w:t>воно</w:t>
      </w:r>
      <w:r>
        <w:rPr>
          <w:rFonts w:ascii="Times New Roman" w:hAnsi="Times New Roman" w:cs="Times New Roman"/>
          <w:sz w:val="28"/>
          <w:szCs w:val="28"/>
          <w:lang w:val="ru-RU"/>
        </w:rPr>
        <w:t xml:space="preserve"> стал</w:t>
      </w:r>
      <w:r w:rsidR="0055328D">
        <w:rPr>
          <w:rFonts w:ascii="Times New Roman" w:hAnsi="Times New Roman" w:cs="Times New Roman"/>
          <w:sz w:val="28"/>
          <w:szCs w:val="28"/>
          <w:lang w:val="ru-RU"/>
        </w:rPr>
        <w:t>о</w:t>
      </w:r>
      <w:r>
        <w:rPr>
          <w:rFonts w:ascii="Times New Roman" w:hAnsi="Times New Roman" w:cs="Times New Roman"/>
          <w:sz w:val="28"/>
          <w:szCs w:val="28"/>
          <w:lang w:val="ru-RU"/>
        </w:rPr>
        <w:t xml:space="preserve"> неприваблив</w:t>
      </w:r>
      <w:r w:rsidR="0055328D">
        <w:rPr>
          <w:rFonts w:ascii="Times New Roman" w:hAnsi="Times New Roman" w:cs="Times New Roman"/>
          <w:sz w:val="28"/>
          <w:szCs w:val="28"/>
          <w:lang w:val="ru-RU"/>
        </w:rPr>
        <w:t>им</w:t>
      </w:r>
      <w:r>
        <w:rPr>
          <w:rFonts w:ascii="Times New Roman" w:hAnsi="Times New Roman" w:cs="Times New Roman"/>
          <w:sz w:val="28"/>
          <w:szCs w:val="28"/>
          <w:lang w:val="ru-RU"/>
        </w:rPr>
        <w:t xml:space="preserve"> для іноземних інвесторів, які вкладалися в житло</w:t>
      </w:r>
      <w:r w:rsidR="00047C27">
        <w:rPr>
          <w:rFonts w:ascii="Times New Roman" w:hAnsi="Times New Roman" w:cs="Times New Roman"/>
          <w:sz w:val="28"/>
          <w:szCs w:val="28"/>
          <w:lang w:val="en-US"/>
        </w:rPr>
        <w:t xml:space="preserve"> [</w:t>
      </w:r>
      <w:r w:rsidR="00047C27">
        <w:rPr>
          <w:rFonts w:ascii="Times New Roman" w:hAnsi="Times New Roman" w:cs="Times New Roman"/>
          <w:sz w:val="28"/>
          <w:szCs w:val="28"/>
          <w:lang w:val="en-US"/>
        </w:rPr>
        <w:fldChar w:fldCharType="begin"/>
      </w:r>
      <w:r w:rsidR="00047C27">
        <w:rPr>
          <w:rFonts w:ascii="Times New Roman" w:hAnsi="Times New Roman" w:cs="Times New Roman"/>
          <w:sz w:val="28"/>
          <w:szCs w:val="28"/>
          <w:lang w:val="en-US"/>
        </w:rPr>
        <w:instrText xml:space="preserve"> REF _Ref149130814 \r \h </w:instrText>
      </w:r>
      <w:r w:rsidR="00047C27">
        <w:rPr>
          <w:rFonts w:ascii="Times New Roman" w:hAnsi="Times New Roman" w:cs="Times New Roman"/>
          <w:sz w:val="28"/>
          <w:szCs w:val="28"/>
          <w:lang w:val="en-US"/>
        </w:rPr>
      </w:r>
      <w:r w:rsidR="00047C27">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20</w:t>
      </w:r>
      <w:r w:rsidR="00047C27">
        <w:rPr>
          <w:rFonts w:ascii="Times New Roman" w:hAnsi="Times New Roman" w:cs="Times New Roman"/>
          <w:sz w:val="28"/>
          <w:szCs w:val="28"/>
          <w:lang w:val="en-US"/>
        </w:rPr>
        <w:fldChar w:fldCharType="end"/>
      </w:r>
      <w:r w:rsidR="00047C27">
        <w:rPr>
          <w:rFonts w:ascii="Times New Roman" w:hAnsi="Times New Roman" w:cs="Times New Roman"/>
          <w:sz w:val="28"/>
          <w:szCs w:val="28"/>
          <w:lang w:val="en-US"/>
        </w:rPr>
        <w:t xml:space="preserve">, </w:t>
      </w:r>
      <w:r w:rsidR="00047C27">
        <w:rPr>
          <w:rFonts w:ascii="Times New Roman" w:hAnsi="Times New Roman" w:cs="Times New Roman"/>
          <w:sz w:val="28"/>
          <w:szCs w:val="28"/>
          <w:lang w:val="uk-UA"/>
        </w:rPr>
        <w:t>с. 104-109</w:t>
      </w:r>
      <w:r w:rsidR="00047C27">
        <w:rPr>
          <w:rFonts w:ascii="Times New Roman" w:hAnsi="Times New Roman" w:cs="Times New Roman"/>
          <w:sz w:val="28"/>
          <w:szCs w:val="28"/>
          <w:lang w:val="en-US"/>
        </w:rPr>
        <w:t>]</w:t>
      </w:r>
      <w:r>
        <w:rPr>
          <w:rFonts w:ascii="Times New Roman" w:hAnsi="Times New Roman" w:cs="Times New Roman"/>
          <w:sz w:val="28"/>
          <w:szCs w:val="28"/>
          <w:lang w:val="ru-RU"/>
        </w:rPr>
        <w:t xml:space="preserve">. </w:t>
      </w:r>
    </w:p>
    <w:p w14:paraId="74FF3683" w14:textId="14AEF2BC" w:rsidR="008C12A8" w:rsidRDefault="00245845"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Загалом</w:t>
      </w:r>
      <w:r w:rsidR="008C12A8">
        <w:rPr>
          <w:rFonts w:ascii="Times New Roman" w:hAnsi="Times New Roman" w:cs="Times New Roman"/>
          <w:sz w:val="28"/>
          <w:szCs w:val="28"/>
          <w:lang w:val="ru-RU"/>
        </w:rPr>
        <w:t xml:space="preserve">, </w:t>
      </w:r>
      <w:r w:rsidR="00314FA5">
        <w:rPr>
          <w:rFonts w:ascii="Times New Roman" w:hAnsi="Times New Roman" w:cs="Times New Roman"/>
          <w:sz w:val="28"/>
          <w:szCs w:val="28"/>
          <w:lang w:val="ru-RU"/>
        </w:rPr>
        <w:t>трансформація аграрної та індустріальної сфер мала позитивні та негативні моменти. В сільс</w:t>
      </w:r>
      <w:r w:rsidR="00222905">
        <w:rPr>
          <w:rFonts w:ascii="Times New Roman" w:hAnsi="Times New Roman" w:cs="Times New Roman"/>
          <w:sz w:val="28"/>
          <w:szCs w:val="28"/>
          <w:lang w:val="ru-RU"/>
        </w:rPr>
        <w:t>ь</w:t>
      </w:r>
      <w:r w:rsidR="00314FA5">
        <w:rPr>
          <w:rFonts w:ascii="Times New Roman" w:hAnsi="Times New Roman" w:cs="Times New Roman"/>
          <w:sz w:val="28"/>
          <w:szCs w:val="28"/>
          <w:lang w:val="ru-RU"/>
        </w:rPr>
        <w:t xml:space="preserve">кому господарстві вдалося розширити площу земель для обробітку, але невдалося якісно розвинути кооперативи для </w:t>
      </w:r>
      <w:r w:rsidR="00281A8E">
        <w:rPr>
          <w:rFonts w:ascii="Times New Roman" w:hAnsi="Times New Roman" w:cs="Times New Roman"/>
          <w:sz w:val="28"/>
          <w:szCs w:val="28"/>
          <w:lang w:val="ru-RU"/>
        </w:rPr>
        <w:t>розвитку експортних можливостей</w:t>
      </w:r>
      <w:r w:rsidR="00314FA5">
        <w:rPr>
          <w:rFonts w:ascii="Times New Roman" w:hAnsi="Times New Roman" w:cs="Times New Roman"/>
          <w:sz w:val="28"/>
          <w:szCs w:val="28"/>
          <w:lang w:val="ru-RU"/>
        </w:rPr>
        <w:t xml:space="preserve">. Індустріальна сфера </w:t>
      </w:r>
      <w:r w:rsidR="00281A8E">
        <w:rPr>
          <w:rFonts w:ascii="Times New Roman" w:hAnsi="Times New Roman" w:cs="Times New Roman"/>
          <w:sz w:val="28"/>
          <w:szCs w:val="28"/>
          <w:lang w:val="ru-RU"/>
        </w:rPr>
        <w:t>не змогла дійти адекватного рівня розвитку здебільшого через недостатнє розширення потужностей, найбільша частка складала малого та середнього розміру підприємства</w:t>
      </w:r>
      <w:r w:rsidR="0014226A">
        <w:rPr>
          <w:rFonts w:ascii="Times New Roman" w:hAnsi="Times New Roman" w:cs="Times New Roman"/>
          <w:sz w:val="28"/>
          <w:szCs w:val="28"/>
          <w:lang w:val="ru-RU"/>
        </w:rPr>
        <w:t>. Проте, це не завадило Греції стати членом ЄЕС.</w:t>
      </w:r>
      <w:r w:rsidR="00281A8E">
        <w:rPr>
          <w:rFonts w:ascii="Times New Roman" w:hAnsi="Times New Roman" w:cs="Times New Roman"/>
          <w:sz w:val="28"/>
          <w:szCs w:val="28"/>
          <w:lang w:val="ru-RU"/>
        </w:rPr>
        <w:t xml:space="preserve"> </w:t>
      </w:r>
      <w:r w:rsidR="00314FA5">
        <w:rPr>
          <w:rFonts w:ascii="Times New Roman" w:hAnsi="Times New Roman" w:cs="Times New Roman"/>
          <w:sz w:val="28"/>
          <w:szCs w:val="28"/>
          <w:lang w:val="ru-RU"/>
        </w:rPr>
        <w:t xml:space="preserve"> </w:t>
      </w:r>
    </w:p>
    <w:p w14:paraId="195F816F" w14:textId="564EA7B7" w:rsidR="00AF2CBD" w:rsidRPr="00482AAB" w:rsidRDefault="00C260DB" w:rsidP="00234E8A">
      <w:pPr>
        <w:spacing w:after="0" w:line="360" w:lineRule="auto"/>
        <w:ind w:firstLine="709"/>
        <w:jc w:val="both"/>
        <w:rPr>
          <w:rFonts w:ascii="Times New Roman" w:hAnsi="Times New Roman"/>
          <w:b/>
          <w:bCs/>
          <w:color w:val="000000"/>
          <w:sz w:val="28"/>
          <w:szCs w:val="28"/>
          <w:shd w:val="clear" w:color="auto" w:fill="FFFFFF"/>
          <w:lang w:val="uk-UA"/>
        </w:rPr>
      </w:pPr>
      <w:r>
        <w:rPr>
          <w:rFonts w:ascii="Times New Roman" w:hAnsi="Times New Roman"/>
          <w:b/>
          <w:bCs/>
          <w:color w:val="000000"/>
          <w:sz w:val="28"/>
          <w:szCs w:val="28"/>
          <w:shd w:val="clear" w:color="auto" w:fill="FFFFFF"/>
          <w:lang w:val="uk-UA"/>
        </w:rPr>
        <w:t>4</w:t>
      </w:r>
      <w:r w:rsidR="00AF2CBD" w:rsidRPr="00AF2CBD">
        <w:rPr>
          <w:rFonts w:ascii="Times New Roman" w:hAnsi="Times New Roman"/>
          <w:b/>
          <w:bCs/>
          <w:color w:val="000000"/>
          <w:sz w:val="28"/>
          <w:szCs w:val="28"/>
          <w:shd w:val="clear" w:color="auto" w:fill="FFFFFF"/>
          <w:lang w:val="uk-UA"/>
        </w:rPr>
        <w:t>.</w:t>
      </w:r>
      <w:r>
        <w:rPr>
          <w:rFonts w:ascii="Times New Roman" w:hAnsi="Times New Roman"/>
          <w:b/>
          <w:bCs/>
          <w:color w:val="000000"/>
          <w:sz w:val="28"/>
          <w:szCs w:val="28"/>
          <w:shd w:val="clear" w:color="auto" w:fill="FFFFFF"/>
          <w:lang w:val="uk-UA"/>
        </w:rPr>
        <w:t>2</w:t>
      </w:r>
      <w:r w:rsidR="00AF2CBD" w:rsidRPr="00AF2CBD">
        <w:rPr>
          <w:rFonts w:ascii="Times New Roman" w:hAnsi="Times New Roman"/>
          <w:b/>
          <w:bCs/>
          <w:color w:val="000000"/>
          <w:sz w:val="28"/>
          <w:szCs w:val="28"/>
          <w:shd w:val="clear" w:color="auto" w:fill="FFFFFF"/>
          <w:lang w:val="uk-UA"/>
        </w:rPr>
        <w:t xml:space="preserve">. </w:t>
      </w:r>
      <w:r w:rsidR="00482AAB" w:rsidRPr="00482AAB">
        <w:rPr>
          <w:rFonts w:ascii="Times New Roman" w:hAnsi="Times New Roman"/>
          <w:b/>
          <w:bCs/>
          <w:color w:val="000000"/>
          <w:sz w:val="28"/>
          <w:szCs w:val="28"/>
          <w:shd w:val="clear" w:color="auto" w:fill="FFFFFF"/>
          <w:lang w:val="uk-UA"/>
        </w:rPr>
        <w:t>Роль торгівельної та туристичної галузі в розвитку економіки Греції</w:t>
      </w:r>
    </w:p>
    <w:p w14:paraId="1F772242" w14:textId="303E62A0" w:rsidR="009559C0" w:rsidRDefault="009559C0" w:rsidP="00234E8A">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lang w:val="uk-UA"/>
        </w:rPr>
        <w:t xml:space="preserve">Найголовнішим джерелом надходження коштів в Греції була торгівельна сфера. Потрібно підкреслити, що у другій половині 20 ст., в Греції був </w:t>
      </w:r>
      <w:r>
        <w:rPr>
          <w:rFonts w:ascii="Roboto" w:hAnsi="Roboto"/>
          <w:color w:val="111111"/>
        </w:rPr>
        <w:t> </w:t>
      </w:r>
      <w:r>
        <w:rPr>
          <w:rFonts w:ascii="Times New Roman" w:hAnsi="Times New Roman" w:cs="Times New Roman"/>
          <w:color w:val="111111"/>
          <w:sz w:val="28"/>
          <w:szCs w:val="28"/>
        </w:rPr>
        <w:t>торг</w:t>
      </w:r>
      <w:r>
        <w:rPr>
          <w:rFonts w:ascii="Times New Roman" w:hAnsi="Times New Roman" w:cs="Times New Roman"/>
          <w:color w:val="111111"/>
          <w:sz w:val="28"/>
          <w:szCs w:val="28"/>
          <w:lang w:val="uk-UA"/>
        </w:rPr>
        <w:t>і</w:t>
      </w:r>
      <w:r>
        <w:rPr>
          <w:rFonts w:ascii="Times New Roman" w:hAnsi="Times New Roman" w:cs="Times New Roman"/>
          <w:color w:val="111111"/>
          <w:sz w:val="28"/>
          <w:szCs w:val="28"/>
        </w:rPr>
        <w:t>вельн</w:t>
      </w:r>
      <w:r>
        <w:rPr>
          <w:rFonts w:ascii="Times New Roman" w:hAnsi="Times New Roman" w:cs="Times New Roman"/>
          <w:color w:val="111111"/>
          <w:sz w:val="28"/>
          <w:szCs w:val="28"/>
          <w:lang w:val="uk-UA"/>
        </w:rPr>
        <w:t>ий дефіцит</w:t>
      </w:r>
      <w:r>
        <w:rPr>
          <w:rFonts w:ascii="Times New Roman" w:hAnsi="Times New Roman" w:cs="Times New Roman"/>
          <w:color w:val="111111"/>
          <w:sz w:val="28"/>
          <w:szCs w:val="28"/>
        </w:rPr>
        <w:t>, це</w:t>
      </w:r>
      <w:r w:rsidR="00380420">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rPr>
        <w:t xml:space="preserve">спричинено </w:t>
      </w:r>
      <w:r>
        <w:rPr>
          <w:rFonts w:ascii="Times New Roman" w:hAnsi="Times New Roman" w:cs="Times New Roman"/>
          <w:color w:val="111111"/>
          <w:sz w:val="28"/>
          <w:szCs w:val="28"/>
          <w:lang w:val="uk-UA"/>
        </w:rPr>
        <w:t>низкою несприятливих</w:t>
      </w:r>
      <w:r>
        <w:rPr>
          <w:rFonts w:ascii="Times New Roman" w:hAnsi="Times New Roman" w:cs="Times New Roman"/>
          <w:color w:val="111111"/>
          <w:sz w:val="28"/>
          <w:szCs w:val="28"/>
        </w:rPr>
        <w:t xml:space="preserve"> обставин. Найважливішою з них бу</w:t>
      </w:r>
      <w:r>
        <w:rPr>
          <w:rFonts w:ascii="Times New Roman" w:hAnsi="Times New Roman" w:cs="Times New Roman"/>
          <w:color w:val="111111"/>
          <w:sz w:val="28"/>
          <w:szCs w:val="28"/>
          <w:lang w:val="uk-UA"/>
        </w:rPr>
        <w:t>в</w:t>
      </w:r>
      <w:r>
        <w:rPr>
          <w:rFonts w:ascii="Times New Roman" w:hAnsi="Times New Roman" w:cs="Times New Roman"/>
          <w:color w:val="111111"/>
          <w:sz w:val="28"/>
          <w:szCs w:val="28"/>
        </w:rPr>
        <w:t xml:space="preserve"> низьк</w:t>
      </w:r>
      <w:r>
        <w:rPr>
          <w:rFonts w:ascii="Times New Roman" w:hAnsi="Times New Roman" w:cs="Times New Roman"/>
          <w:color w:val="111111"/>
          <w:sz w:val="28"/>
          <w:szCs w:val="28"/>
          <w:lang w:val="uk-UA"/>
        </w:rPr>
        <w:t>ий</w:t>
      </w:r>
      <w:r>
        <w:rPr>
          <w:rFonts w:ascii="Times New Roman" w:hAnsi="Times New Roman" w:cs="Times New Roman"/>
          <w:color w:val="111111"/>
          <w:sz w:val="28"/>
          <w:szCs w:val="28"/>
        </w:rPr>
        <w:t xml:space="preserve"> рівень промислової виробничої потужності країни, а тако</w:t>
      </w:r>
      <w:r>
        <w:rPr>
          <w:rFonts w:ascii="Times New Roman" w:hAnsi="Times New Roman" w:cs="Times New Roman"/>
          <w:color w:val="111111"/>
          <w:sz w:val="28"/>
          <w:szCs w:val="28"/>
          <w:lang w:val="uk-UA"/>
        </w:rPr>
        <w:t xml:space="preserve">ж доволі слабкий рівень </w:t>
      </w:r>
      <w:r>
        <w:rPr>
          <w:rFonts w:ascii="Times New Roman" w:hAnsi="Times New Roman" w:cs="Times New Roman"/>
          <w:color w:val="111111"/>
          <w:sz w:val="28"/>
          <w:szCs w:val="28"/>
        </w:rPr>
        <w:t xml:space="preserve">працездатності. </w:t>
      </w:r>
    </w:p>
    <w:p w14:paraId="386A0B27" w14:textId="0BE3034E" w:rsidR="009559C0" w:rsidRPr="008C1A33" w:rsidRDefault="009559C0" w:rsidP="00234E8A">
      <w:pPr>
        <w:spacing w:after="0" w:line="360" w:lineRule="auto"/>
        <w:ind w:firstLine="709"/>
        <w:jc w:val="both"/>
        <w:rPr>
          <w:rFonts w:ascii="Times New Roman" w:hAnsi="Times New Roman" w:cs="Times New Roman"/>
          <w:color w:val="111111"/>
          <w:sz w:val="28"/>
          <w:szCs w:val="28"/>
          <w:lang w:val="en-US"/>
        </w:rPr>
      </w:pPr>
      <w:r>
        <w:rPr>
          <w:rFonts w:ascii="Times New Roman" w:hAnsi="Times New Roman" w:cs="Times New Roman"/>
          <w:color w:val="111111"/>
          <w:sz w:val="28"/>
          <w:szCs w:val="28"/>
          <w:lang w:val="uk-UA"/>
        </w:rPr>
        <w:t xml:space="preserve">Задля </w:t>
      </w:r>
      <w:r>
        <w:rPr>
          <w:rFonts w:ascii="Times New Roman" w:hAnsi="Times New Roman" w:cs="Times New Roman"/>
          <w:color w:val="111111"/>
          <w:sz w:val="28"/>
          <w:szCs w:val="28"/>
        </w:rPr>
        <w:t>поліпш</w:t>
      </w:r>
      <w:r>
        <w:rPr>
          <w:rFonts w:ascii="Times New Roman" w:hAnsi="Times New Roman" w:cs="Times New Roman"/>
          <w:color w:val="111111"/>
          <w:sz w:val="28"/>
          <w:szCs w:val="28"/>
          <w:lang w:val="uk-UA"/>
        </w:rPr>
        <w:t xml:space="preserve">ення </w:t>
      </w:r>
      <w:r>
        <w:rPr>
          <w:rFonts w:ascii="Times New Roman" w:hAnsi="Times New Roman" w:cs="Times New Roman"/>
          <w:color w:val="111111"/>
          <w:sz w:val="28"/>
          <w:szCs w:val="28"/>
        </w:rPr>
        <w:t>ситуаці</w:t>
      </w:r>
      <w:r>
        <w:rPr>
          <w:rFonts w:ascii="Times New Roman" w:hAnsi="Times New Roman" w:cs="Times New Roman"/>
          <w:color w:val="111111"/>
          <w:sz w:val="28"/>
          <w:szCs w:val="28"/>
          <w:lang w:val="uk-UA"/>
        </w:rPr>
        <w:t>ї уряд</w:t>
      </w:r>
      <w:r>
        <w:rPr>
          <w:rFonts w:ascii="Times New Roman" w:hAnsi="Times New Roman" w:cs="Times New Roman"/>
          <w:color w:val="111111"/>
          <w:sz w:val="28"/>
          <w:szCs w:val="28"/>
        </w:rPr>
        <w:t xml:space="preserve"> полковників </w:t>
      </w:r>
      <w:r>
        <w:rPr>
          <w:rFonts w:ascii="Times New Roman" w:hAnsi="Times New Roman" w:cs="Times New Roman"/>
          <w:color w:val="111111"/>
          <w:sz w:val="28"/>
          <w:szCs w:val="28"/>
          <w:lang w:val="uk-UA"/>
        </w:rPr>
        <w:t>мав вжити негайних заходів</w:t>
      </w:r>
      <w:r>
        <w:rPr>
          <w:rFonts w:ascii="Times New Roman" w:hAnsi="Times New Roman" w:cs="Times New Roman"/>
          <w:color w:val="111111"/>
          <w:sz w:val="28"/>
          <w:szCs w:val="28"/>
        </w:rPr>
        <w:t>.</w:t>
      </w:r>
      <w:r>
        <w:rPr>
          <w:rFonts w:ascii="Times New Roman" w:hAnsi="Times New Roman" w:cs="Times New Roman"/>
          <w:color w:val="111111"/>
          <w:sz w:val="28"/>
          <w:szCs w:val="28"/>
          <w:lang w:val="uk-UA"/>
        </w:rPr>
        <w:t xml:space="preserve"> Єдиним вирішенням проблеми Н. Макарезос бачив те, що потрібно вирівняти баланс між імпортом та експортом. Хоч було прийнято рішення, проте попри всі намагання, імпорт з інших країн перевищував експорт, якщо простежити</w:t>
      </w:r>
      <w:r w:rsidR="00AC6DC8">
        <w:rPr>
          <w:rFonts w:ascii="Times New Roman" w:hAnsi="Times New Roman" w:cs="Times New Roman"/>
          <w:color w:val="111111"/>
          <w:sz w:val="28"/>
          <w:szCs w:val="28"/>
          <w:lang w:val="uk-UA"/>
        </w:rPr>
        <w:t xml:space="preserve"> статистику в</w:t>
      </w:r>
      <w:r>
        <w:rPr>
          <w:rFonts w:ascii="Times New Roman" w:hAnsi="Times New Roman" w:cs="Times New Roman"/>
          <w:color w:val="111111"/>
          <w:sz w:val="28"/>
          <w:szCs w:val="28"/>
          <w:lang w:val="uk-UA"/>
        </w:rPr>
        <w:t xml:space="preserve"> період з 1967-1970 рр.</w:t>
      </w:r>
      <w:r w:rsidR="008C1A33">
        <w:rPr>
          <w:rFonts w:ascii="Times New Roman" w:hAnsi="Times New Roman" w:cs="Times New Roman"/>
          <w:color w:val="111111"/>
          <w:sz w:val="28"/>
          <w:szCs w:val="28"/>
          <w:lang w:val="en-US"/>
        </w:rPr>
        <w:t xml:space="preserve"> [</w:t>
      </w:r>
      <w:r w:rsidR="000B698B">
        <w:rPr>
          <w:rFonts w:ascii="Times New Roman" w:hAnsi="Times New Roman" w:cs="Times New Roman"/>
          <w:color w:val="111111"/>
          <w:sz w:val="28"/>
          <w:szCs w:val="28"/>
          <w:lang w:val="en-US"/>
        </w:rPr>
        <w:fldChar w:fldCharType="begin"/>
      </w:r>
      <w:r w:rsidR="000B698B">
        <w:rPr>
          <w:rFonts w:ascii="Times New Roman" w:hAnsi="Times New Roman" w:cs="Times New Roman"/>
          <w:color w:val="111111"/>
          <w:sz w:val="28"/>
          <w:szCs w:val="28"/>
          <w:lang w:val="en-US"/>
        </w:rPr>
        <w:instrText xml:space="preserve"> REF _Ref149130678 \r \h </w:instrText>
      </w:r>
      <w:r w:rsidR="000B698B">
        <w:rPr>
          <w:rFonts w:ascii="Times New Roman" w:hAnsi="Times New Roman" w:cs="Times New Roman"/>
          <w:color w:val="111111"/>
          <w:sz w:val="28"/>
          <w:szCs w:val="28"/>
          <w:lang w:val="en-US"/>
        </w:rPr>
      </w:r>
      <w:r w:rsidR="000B698B">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30</w:t>
      </w:r>
      <w:r w:rsidR="000B698B">
        <w:rPr>
          <w:rFonts w:ascii="Times New Roman" w:hAnsi="Times New Roman" w:cs="Times New Roman"/>
          <w:color w:val="111111"/>
          <w:sz w:val="28"/>
          <w:szCs w:val="28"/>
          <w:lang w:val="en-US"/>
        </w:rPr>
        <w:fldChar w:fldCharType="end"/>
      </w:r>
      <w:r w:rsidR="000B698B">
        <w:rPr>
          <w:rFonts w:ascii="Times New Roman" w:hAnsi="Times New Roman" w:cs="Times New Roman"/>
          <w:color w:val="111111"/>
          <w:sz w:val="28"/>
          <w:szCs w:val="28"/>
          <w:lang w:val="uk-UA"/>
        </w:rPr>
        <w:t>, с.</w:t>
      </w:r>
      <w:r w:rsidR="000B698B">
        <w:rPr>
          <w:rFonts w:ascii="Times New Roman" w:hAnsi="Times New Roman" w:cs="Times New Roman"/>
          <w:color w:val="111111"/>
          <w:sz w:val="28"/>
          <w:szCs w:val="28"/>
          <w:lang w:val="en-US"/>
        </w:rPr>
        <w:t xml:space="preserve"> 127</w:t>
      </w:r>
      <w:r w:rsidR="008C1A33">
        <w:rPr>
          <w:rFonts w:ascii="Times New Roman" w:hAnsi="Times New Roman" w:cs="Times New Roman"/>
          <w:color w:val="111111"/>
          <w:sz w:val="28"/>
          <w:szCs w:val="28"/>
          <w:lang w:val="en-US"/>
        </w:rPr>
        <w:t>].</w:t>
      </w:r>
    </w:p>
    <w:p w14:paraId="573AB474" w14:textId="3C6DB7E6" w:rsidR="009559C0" w:rsidRDefault="009559C0"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 Слід зауважити, що уряд полковників, заради скорочення імпорту проводив плавний перехід до політики протекціонізму, щоб сприяти розвитку внутрішнього виробництва. Це дало не</w:t>
      </w:r>
      <w:r w:rsidR="007B63AA">
        <w:rPr>
          <w:rFonts w:ascii="Times New Roman" w:hAnsi="Times New Roman" w:cs="Times New Roman"/>
          <w:color w:val="111111"/>
          <w:sz w:val="28"/>
          <w:szCs w:val="28"/>
          <w:lang w:val="uk-UA"/>
        </w:rPr>
        <w:t>значний</w:t>
      </w:r>
      <w:r>
        <w:rPr>
          <w:rFonts w:ascii="Times New Roman" w:hAnsi="Times New Roman" w:cs="Times New Roman"/>
          <w:color w:val="111111"/>
          <w:sz w:val="28"/>
          <w:szCs w:val="28"/>
          <w:lang w:val="uk-UA"/>
        </w:rPr>
        <w:t xml:space="preserve"> результат. З 1967-1969 рр. імпорт скоротився всього лише на 12%. В Греції почав посилюватися перехід до промисловості, відбувалася модернізація товарної структури експорту</w:t>
      </w:r>
      <w:r w:rsidR="00751BA8">
        <w:rPr>
          <w:rFonts w:ascii="Times New Roman" w:hAnsi="Times New Roman" w:cs="Times New Roman"/>
          <w:color w:val="111111"/>
          <w:sz w:val="28"/>
          <w:szCs w:val="28"/>
          <w:lang w:val="en-US"/>
        </w:rPr>
        <w:t xml:space="preserve"> [</w:t>
      </w:r>
      <w:r w:rsidR="005A2228">
        <w:rPr>
          <w:rFonts w:ascii="Times New Roman" w:hAnsi="Times New Roman" w:cs="Times New Roman"/>
          <w:color w:val="111111"/>
          <w:sz w:val="28"/>
          <w:szCs w:val="28"/>
          <w:lang w:val="en-US"/>
        </w:rPr>
        <w:fldChar w:fldCharType="begin"/>
      </w:r>
      <w:r w:rsidR="005A2228">
        <w:rPr>
          <w:rFonts w:ascii="Times New Roman" w:hAnsi="Times New Roman" w:cs="Times New Roman"/>
          <w:color w:val="111111"/>
          <w:sz w:val="28"/>
          <w:szCs w:val="28"/>
          <w:lang w:val="en-US"/>
        </w:rPr>
        <w:instrText xml:space="preserve"> REF _Ref149129092 \r \h </w:instrText>
      </w:r>
      <w:r w:rsidR="005A2228">
        <w:rPr>
          <w:rFonts w:ascii="Times New Roman" w:hAnsi="Times New Roman" w:cs="Times New Roman"/>
          <w:color w:val="111111"/>
          <w:sz w:val="28"/>
          <w:szCs w:val="28"/>
          <w:lang w:val="en-US"/>
        </w:rPr>
      </w:r>
      <w:r w:rsidR="005A2228">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76</w:t>
      </w:r>
      <w:r w:rsidR="005A2228">
        <w:rPr>
          <w:rFonts w:ascii="Times New Roman" w:hAnsi="Times New Roman" w:cs="Times New Roman"/>
          <w:color w:val="111111"/>
          <w:sz w:val="28"/>
          <w:szCs w:val="28"/>
          <w:lang w:val="en-US"/>
        </w:rPr>
        <w:fldChar w:fldCharType="end"/>
      </w:r>
      <w:r w:rsidR="005A2228">
        <w:rPr>
          <w:rFonts w:ascii="Times New Roman" w:hAnsi="Times New Roman" w:cs="Times New Roman"/>
          <w:color w:val="111111"/>
          <w:sz w:val="28"/>
          <w:szCs w:val="28"/>
          <w:lang w:val="en-US"/>
        </w:rPr>
        <w:t>, c. 131</w:t>
      </w:r>
      <w:r w:rsidR="00751BA8">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w:t>
      </w:r>
    </w:p>
    <w:p w14:paraId="6A49FDCB" w14:textId="19B8D6D7" w:rsidR="00D21DE6" w:rsidRDefault="009559C0" w:rsidP="00BF1B46">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З 1967-1970 рр. частка експорту продовольчих товарів скоротилось на 16%, а промислового виробництва навпаки виріс приблизно на 26%.</w:t>
      </w:r>
      <w:r>
        <w:rPr>
          <w:rFonts w:ascii="Times New Roman" w:hAnsi="Times New Roman" w:cs="Times New Roman"/>
          <w:color w:val="111111"/>
          <w:sz w:val="28"/>
          <w:szCs w:val="28"/>
          <w:lang w:val="en-US"/>
        </w:rPr>
        <w:t xml:space="preserve"> </w:t>
      </w:r>
      <w:r>
        <w:rPr>
          <w:rFonts w:ascii="Times New Roman" w:hAnsi="Times New Roman" w:cs="Times New Roman"/>
          <w:color w:val="111111"/>
          <w:sz w:val="28"/>
          <w:szCs w:val="28"/>
          <w:lang w:val="uk-UA"/>
        </w:rPr>
        <w:t xml:space="preserve">Потрібно підкреслити, що змінився пріоритет на експортування товарів агропродукції. Якщо до 1967 р. Греція експортувала здебільшого оливкову олію та тютюн, то при режимі військових було зроблено акцент на бавовні та цитрусових, в </w:t>
      </w:r>
      <w:r>
        <w:rPr>
          <w:rFonts w:ascii="Times New Roman" w:hAnsi="Times New Roman" w:cs="Times New Roman"/>
          <w:color w:val="111111"/>
          <w:sz w:val="28"/>
          <w:szCs w:val="28"/>
          <w:lang w:val="uk-UA"/>
        </w:rPr>
        <w:lastRenderedPageBreak/>
        <w:t>1972</w:t>
      </w:r>
      <w:r w:rsidR="00630CD1">
        <w:rPr>
          <w:rFonts w:ascii="Times New Roman" w:hAnsi="Times New Roman" w:cs="Times New Roman"/>
          <w:color w:val="111111"/>
          <w:sz w:val="28"/>
          <w:szCs w:val="28"/>
          <w:lang w:val="en-US"/>
        </w:rPr>
        <w:t> </w:t>
      </w:r>
      <w:r>
        <w:rPr>
          <w:rFonts w:ascii="Times New Roman" w:hAnsi="Times New Roman" w:cs="Times New Roman"/>
          <w:color w:val="111111"/>
          <w:sz w:val="28"/>
          <w:szCs w:val="28"/>
          <w:lang w:val="uk-UA"/>
        </w:rPr>
        <w:t>р. їх частка зросла до 20%. Стосовно промислових товарів, з 1967-1972</w:t>
      </w:r>
      <w:r w:rsidR="00CC7FD7">
        <w:rPr>
          <w:rFonts w:ascii="Times New Roman" w:hAnsi="Times New Roman" w:cs="Times New Roman"/>
          <w:color w:val="111111"/>
          <w:sz w:val="28"/>
          <w:szCs w:val="28"/>
          <w:lang w:val="uk-UA"/>
        </w:rPr>
        <w:t> </w:t>
      </w:r>
      <w:r>
        <w:rPr>
          <w:rFonts w:ascii="Times New Roman" w:hAnsi="Times New Roman" w:cs="Times New Roman"/>
          <w:color w:val="111111"/>
          <w:sz w:val="28"/>
          <w:szCs w:val="28"/>
          <w:lang w:val="uk-UA"/>
        </w:rPr>
        <w:t>рр. експорт хімічної продукції зріс до 7%</w:t>
      </w:r>
      <w:r w:rsidR="00751BA8">
        <w:rPr>
          <w:rFonts w:ascii="Times New Roman" w:hAnsi="Times New Roman" w:cs="Times New Roman"/>
          <w:color w:val="111111"/>
          <w:sz w:val="28"/>
          <w:szCs w:val="28"/>
          <w:lang w:val="en-US"/>
        </w:rPr>
        <w:t xml:space="preserve"> [</w:t>
      </w:r>
      <w:r w:rsidR="00751BA8">
        <w:rPr>
          <w:rFonts w:ascii="Times New Roman" w:hAnsi="Times New Roman" w:cs="Times New Roman"/>
          <w:color w:val="111111"/>
          <w:sz w:val="28"/>
          <w:szCs w:val="28"/>
          <w:lang w:val="en-US"/>
        </w:rPr>
        <w:fldChar w:fldCharType="begin"/>
      </w:r>
      <w:r w:rsidR="00751BA8">
        <w:rPr>
          <w:rFonts w:ascii="Times New Roman" w:hAnsi="Times New Roman" w:cs="Times New Roman"/>
          <w:color w:val="111111"/>
          <w:sz w:val="28"/>
          <w:szCs w:val="28"/>
          <w:lang w:val="en-US"/>
        </w:rPr>
        <w:instrText xml:space="preserve"> REF _Ref149130584 \r \h </w:instrText>
      </w:r>
      <w:r w:rsidR="00751BA8">
        <w:rPr>
          <w:rFonts w:ascii="Times New Roman" w:hAnsi="Times New Roman" w:cs="Times New Roman"/>
          <w:color w:val="111111"/>
          <w:sz w:val="28"/>
          <w:szCs w:val="28"/>
          <w:lang w:val="en-US"/>
        </w:rPr>
      </w:r>
      <w:r w:rsidR="00751BA8">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21</w:t>
      </w:r>
      <w:r w:rsidR="00751BA8">
        <w:rPr>
          <w:rFonts w:ascii="Times New Roman" w:hAnsi="Times New Roman" w:cs="Times New Roman"/>
          <w:color w:val="111111"/>
          <w:sz w:val="28"/>
          <w:szCs w:val="28"/>
          <w:lang w:val="en-US"/>
        </w:rPr>
        <w:fldChar w:fldCharType="end"/>
      </w:r>
      <w:r w:rsidR="00751BA8">
        <w:rPr>
          <w:rFonts w:ascii="Times New Roman" w:hAnsi="Times New Roman" w:cs="Times New Roman"/>
          <w:color w:val="111111"/>
          <w:sz w:val="28"/>
          <w:szCs w:val="28"/>
          <w:lang w:val="uk-UA"/>
        </w:rPr>
        <w:t>, с. 2</w:t>
      </w:r>
      <w:r w:rsidR="00751BA8">
        <w:rPr>
          <w:rFonts w:ascii="Times New Roman" w:hAnsi="Times New Roman" w:cs="Times New Roman"/>
          <w:color w:val="111111"/>
          <w:sz w:val="28"/>
          <w:szCs w:val="28"/>
          <w:lang w:val="en-US"/>
        </w:rPr>
        <w:t xml:space="preserve">58; </w:t>
      </w:r>
      <w:r w:rsidR="00751BA8">
        <w:rPr>
          <w:rFonts w:ascii="Times New Roman" w:hAnsi="Times New Roman" w:cs="Times New Roman"/>
          <w:color w:val="111111"/>
          <w:sz w:val="28"/>
          <w:szCs w:val="28"/>
          <w:lang w:val="en-US"/>
        </w:rPr>
        <w:fldChar w:fldCharType="begin"/>
      </w:r>
      <w:r w:rsidR="00751BA8">
        <w:rPr>
          <w:rFonts w:ascii="Times New Roman" w:hAnsi="Times New Roman" w:cs="Times New Roman"/>
          <w:color w:val="111111"/>
          <w:sz w:val="28"/>
          <w:szCs w:val="28"/>
          <w:lang w:val="en-US"/>
        </w:rPr>
        <w:instrText xml:space="preserve"> REF _Ref149130678 \r \h </w:instrText>
      </w:r>
      <w:r w:rsidR="00751BA8">
        <w:rPr>
          <w:rFonts w:ascii="Times New Roman" w:hAnsi="Times New Roman" w:cs="Times New Roman"/>
          <w:color w:val="111111"/>
          <w:sz w:val="28"/>
          <w:szCs w:val="28"/>
          <w:lang w:val="en-US"/>
        </w:rPr>
      </w:r>
      <w:r w:rsidR="00751BA8">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30</w:t>
      </w:r>
      <w:r w:rsidR="00751BA8">
        <w:rPr>
          <w:rFonts w:ascii="Times New Roman" w:hAnsi="Times New Roman" w:cs="Times New Roman"/>
          <w:color w:val="111111"/>
          <w:sz w:val="28"/>
          <w:szCs w:val="28"/>
          <w:lang w:val="en-US"/>
        </w:rPr>
        <w:fldChar w:fldCharType="end"/>
      </w:r>
      <w:r w:rsidR="00751BA8">
        <w:rPr>
          <w:rFonts w:ascii="Times New Roman" w:hAnsi="Times New Roman" w:cs="Times New Roman"/>
          <w:color w:val="111111"/>
          <w:sz w:val="28"/>
          <w:szCs w:val="28"/>
          <w:lang w:val="uk-UA"/>
        </w:rPr>
        <w:t>, с.</w:t>
      </w:r>
      <w:r w:rsidR="00751BA8">
        <w:rPr>
          <w:rFonts w:ascii="Times New Roman" w:hAnsi="Times New Roman" w:cs="Times New Roman"/>
          <w:color w:val="111111"/>
          <w:sz w:val="28"/>
          <w:szCs w:val="28"/>
          <w:lang w:val="en-US"/>
        </w:rPr>
        <w:t xml:space="preserve"> 135-139]</w:t>
      </w:r>
      <w:r>
        <w:rPr>
          <w:rFonts w:ascii="Times New Roman" w:hAnsi="Times New Roman" w:cs="Times New Roman"/>
          <w:color w:val="111111"/>
          <w:sz w:val="28"/>
          <w:szCs w:val="28"/>
          <w:lang w:val="uk-UA"/>
        </w:rPr>
        <w:t xml:space="preserve">. </w:t>
      </w:r>
    </w:p>
    <w:p w14:paraId="1F7D94EF" w14:textId="401EDDF4" w:rsidR="00F05FF8" w:rsidRPr="002A68D3" w:rsidRDefault="002A68D3" w:rsidP="002A68D3">
      <w:pPr>
        <w:spacing w:after="0" w:line="360" w:lineRule="auto"/>
        <w:ind w:firstLine="709"/>
        <w:jc w:val="right"/>
        <w:rPr>
          <w:rFonts w:ascii="Times New Roman" w:hAnsi="Times New Roman" w:cs="Times New Roman"/>
          <w:b/>
          <w:bCs/>
          <w:color w:val="111111"/>
          <w:sz w:val="28"/>
          <w:szCs w:val="28"/>
          <w:lang w:val="uk-UA"/>
        </w:rPr>
      </w:pPr>
      <w:r w:rsidRPr="002A68D3">
        <w:rPr>
          <w:rFonts w:ascii="Times New Roman" w:hAnsi="Times New Roman" w:cs="Times New Roman"/>
          <w:b/>
          <w:bCs/>
          <w:color w:val="111111"/>
          <w:sz w:val="28"/>
          <w:szCs w:val="28"/>
          <w:lang w:val="uk-UA"/>
        </w:rPr>
        <w:t xml:space="preserve">Таблиця </w:t>
      </w:r>
      <w:r w:rsidR="00D21DE6">
        <w:rPr>
          <w:rFonts w:ascii="Times New Roman" w:hAnsi="Times New Roman" w:cs="Times New Roman"/>
          <w:b/>
          <w:bCs/>
          <w:color w:val="111111"/>
          <w:sz w:val="28"/>
          <w:szCs w:val="28"/>
          <w:lang w:val="uk-UA"/>
        </w:rPr>
        <w:t>4</w:t>
      </w:r>
      <w:r w:rsidRPr="002A68D3">
        <w:rPr>
          <w:rFonts w:ascii="Times New Roman" w:hAnsi="Times New Roman" w:cs="Times New Roman"/>
          <w:b/>
          <w:bCs/>
          <w:color w:val="111111"/>
          <w:sz w:val="28"/>
          <w:szCs w:val="28"/>
          <w:lang w:val="uk-UA"/>
        </w:rPr>
        <w:t>.1</w:t>
      </w:r>
    </w:p>
    <w:p w14:paraId="12BD086B" w14:textId="6D9FD787" w:rsidR="009559C0" w:rsidRDefault="009559C0" w:rsidP="00167E10">
      <w:pPr>
        <w:spacing w:after="0" w:line="360" w:lineRule="auto"/>
        <w:jc w:val="center"/>
        <w:rPr>
          <w:rFonts w:ascii="Times New Roman" w:hAnsi="Times New Roman" w:cs="Times New Roman"/>
          <w:b/>
          <w:bCs/>
          <w:color w:val="111111"/>
          <w:sz w:val="28"/>
          <w:szCs w:val="28"/>
          <w:lang w:val="uk-UA"/>
        </w:rPr>
      </w:pPr>
      <w:r>
        <w:rPr>
          <w:rFonts w:ascii="Times New Roman" w:hAnsi="Times New Roman" w:cs="Times New Roman"/>
          <w:b/>
          <w:bCs/>
          <w:color w:val="111111"/>
          <w:sz w:val="28"/>
          <w:szCs w:val="28"/>
          <w:lang w:val="uk-UA"/>
        </w:rPr>
        <w:t>Експорт</w:t>
      </w:r>
      <w:r w:rsidR="002A68D3">
        <w:rPr>
          <w:rFonts w:ascii="Times New Roman" w:hAnsi="Times New Roman" w:cs="Times New Roman"/>
          <w:b/>
          <w:bCs/>
          <w:color w:val="111111"/>
          <w:sz w:val="28"/>
          <w:szCs w:val="28"/>
          <w:lang w:val="uk-UA"/>
        </w:rPr>
        <w:t xml:space="preserve"> за континентами походження та призначення: 1970-1972 рр.</w:t>
      </w:r>
    </w:p>
    <w:tbl>
      <w:tblPr>
        <w:tblStyle w:val="a4"/>
        <w:tblW w:w="0" w:type="auto"/>
        <w:tblLook w:val="04A0" w:firstRow="1" w:lastRow="0" w:firstColumn="1" w:lastColumn="0" w:noHBand="0" w:noVBand="1"/>
      </w:tblPr>
      <w:tblGrid>
        <w:gridCol w:w="2336"/>
        <w:gridCol w:w="2336"/>
        <w:gridCol w:w="2336"/>
        <w:gridCol w:w="2337"/>
      </w:tblGrid>
      <w:tr w:rsidR="009559C0" w14:paraId="62B87127" w14:textId="77777777" w:rsidTr="009559C0">
        <w:tc>
          <w:tcPr>
            <w:tcW w:w="2336" w:type="dxa"/>
            <w:tcBorders>
              <w:top w:val="single" w:sz="4" w:space="0" w:color="auto"/>
              <w:left w:val="single" w:sz="4" w:space="0" w:color="auto"/>
              <w:bottom w:val="single" w:sz="4" w:space="0" w:color="auto"/>
              <w:right w:val="single" w:sz="4" w:space="0" w:color="auto"/>
            </w:tcBorders>
            <w:hideMark/>
          </w:tcPr>
          <w:p w14:paraId="78F8A9F7"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Континент</w:t>
            </w:r>
          </w:p>
        </w:tc>
        <w:tc>
          <w:tcPr>
            <w:tcW w:w="2336" w:type="dxa"/>
            <w:tcBorders>
              <w:top w:val="single" w:sz="4" w:space="0" w:color="auto"/>
              <w:left w:val="single" w:sz="4" w:space="0" w:color="auto"/>
              <w:bottom w:val="single" w:sz="4" w:space="0" w:color="auto"/>
              <w:right w:val="single" w:sz="4" w:space="0" w:color="auto"/>
            </w:tcBorders>
            <w:hideMark/>
          </w:tcPr>
          <w:p w14:paraId="769D694E"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1970 р.</w:t>
            </w:r>
          </w:p>
        </w:tc>
        <w:tc>
          <w:tcPr>
            <w:tcW w:w="2336" w:type="dxa"/>
            <w:tcBorders>
              <w:top w:val="single" w:sz="4" w:space="0" w:color="auto"/>
              <w:left w:val="single" w:sz="4" w:space="0" w:color="auto"/>
              <w:bottom w:val="single" w:sz="4" w:space="0" w:color="auto"/>
              <w:right w:val="single" w:sz="4" w:space="0" w:color="auto"/>
            </w:tcBorders>
            <w:hideMark/>
          </w:tcPr>
          <w:p w14:paraId="0FDDC9DA"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1971 р.</w:t>
            </w:r>
          </w:p>
        </w:tc>
        <w:tc>
          <w:tcPr>
            <w:tcW w:w="2337" w:type="dxa"/>
            <w:tcBorders>
              <w:top w:val="single" w:sz="4" w:space="0" w:color="auto"/>
              <w:left w:val="single" w:sz="4" w:space="0" w:color="auto"/>
              <w:bottom w:val="single" w:sz="4" w:space="0" w:color="auto"/>
              <w:right w:val="single" w:sz="4" w:space="0" w:color="auto"/>
            </w:tcBorders>
            <w:hideMark/>
          </w:tcPr>
          <w:p w14:paraId="4A95750E"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1972 р.</w:t>
            </w:r>
          </w:p>
        </w:tc>
      </w:tr>
      <w:tr w:rsidR="009559C0" w14:paraId="388FA7E1" w14:textId="77777777" w:rsidTr="009559C0">
        <w:tc>
          <w:tcPr>
            <w:tcW w:w="2336" w:type="dxa"/>
            <w:tcBorders>
              <w:top w:val="single" w:sz="4" w:space="0" w:color="auto"/>
              <w:left w:val="single" w:sz="4" w:space="0" w:color="auto"/>
              <w:bottom w:val="single" w:sz="4" w:space="0" w:color="auto"/>
              <w:right w:val="single" w:sz="4" w:space="0" w:color="auto"/>
            </w:tcBorders>
            <w:hideMark/>
          </w:tcPr>
          <w:p w14:paraId="58D9C18E"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Європа</w:t>
            </w:r>
          </w:p>
        </w:tc>
        <w:tc>
          <w:tcPr>
            <w:tcW w:w="2336" w:type="dxa"/>
            <w:tcBorders>
              <w:top w:val="single" w:sz="4" w:space="0" w:color="auto"/>
              <w:left w:val="single" w:sz="4" w:space="0" w:color="auto"/>
              <w:bottom w:val="single" w:sz="4" w:space="0" w:color="auto"/>
              <w:right w:val="single" w:sz="4" w:space="0" w:color="auto"/>
            </w:tcBorders>
            <w:hideMark/>
          </w:tcPr>
          <w:p w14:paraId="34E33D01"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81,3%</w:t>
            </w:r>
          </w:p>
        </w:tc>
        <w:tc>
          <w:tcPr>
            <w:tcW w:w="2336" w:type="dxa"/>
            <w:tcBorders>
              <w:top w:val="single" w:sz="4" w:space="0" w:color="auto"/>
              <w:left w:val="single" w:sz="4" w:space="0" w:color="auto"/>
              <w:bottom w:val="single" w:sz="4" w:space="0" w:color="auto"/>
              <w:right w:val="single" w:sz="4" w:space="0" w:color="auto"/>
            </w:tcBorders>
            <w:hideMark/>
          </w:tcPr>
          <w:p w14:paraId="0CA80FBB"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77,4%</w:t>
            </w:r>
          </w:p>
        </w:tc>
        <w:tc>
          <w:tcPr>
            <w:tcW w:w="2337" w:type="dxa"/>
            <w:tcBorders>
              <w:top w:val="single" w:sz="4" w:space="0" w:color="auto"/>
              <w:left w:val="single" w:sz="4" w:space="0" w:color="auto"/>
              <w:bottom w:val="single" w:sz="4" w:space="0" w:color="auto"/>
              <w:right w:val="single" w:sz="4" w:space="0" w:color="auto"/>
            </w:tcBorders>
            <w:hideMark/>
          </w:tcPr>
          <w:p w14:paraId="26702D89"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75,9%</w:t>
            </w:r>
          </w:p>
        </w:tc>
      </w:tr>
      <w:tr w:rsidR="009559C0" w14:paraId="73EA3A93" w14:textId="77777777" w:rsidTr="009559C0">
        <w:tc>
          <w:tcPr>
            <w:tcW w:w="2336" w:type="dxa"/>
            <w:tcBorders>
              <w:top w:val="single" w:sz="4" w:space="0" w:color="auto"/>
              <w:left w:val="single" w:sz="4" w:space="0" w:color="auto"/>
              <w:bottom w:val="single" w:sz="4" w:space="0" w:color="auto"/>
              <w:right w:val="single" w:sz="4" w:space="0" w:color="auto"/>
            </w:tcBorders>
            <w:hideMark/>
          </w:tcPr>
          <w:p w14:paraId="7A2824AC"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Африка</w:t>
            </w:r>
          </w:p>
        </w:tc>
        <w:tc>
          <w:tcPr>
            <w:tcW w:w="2336" w:type="dxa"/>
            <w:tcBorders>
              <w:top w:val="single" w:sz="4" w:space="0" w:color="auto"/>
              <w:left w:val="single" w:sz="4" w:space="0" w:color="auto"/>
              <w:bottom w:val="single" w:sz="4" w:space="0" w:color="auto"/>
              <w:right w:val="single" w:sz="4" w:space="0" w:color="auto"/>
            </w:tcBorders>
            <w:hideMark/>
          </w:tcPr>
          <w:p w14:paraId="7113D4B1"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3,3%</w:t>
            </w:r>
          </w:p>
        </w:tc>
        <w:tc>
          <w:tcPr>
            <w:tcW w:w="2336" w:type="dxa"/>
            <w:tcBorders>
              <w:top w:val="single" w:sz="4" w:space="0" w:color="auto"/>
              <w:left w:val="single" w:sz="4" w:space="0" w:color="auto"/>
              <w:bottom w:val="single" w:sz="4" w:space="0" w:color="auto"/>
              <w:right w:val="single" w:sz="4" w:space="0" w:color="auto"/>
            </w:tcBorders>
            <w:hideMark/>
          </w:tcPr>
          <w:p w14:paraId="20D36E08"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5%</w:t>
            </w:r>
          </w:p>
        </w:tc>
        <w:tc>
          <w:tcPr>
            <w:tcW w:w="2337" w:type="dxa"/>
            <w:tcBorders>
              <w:top w:val="single" w:sz="4" w:space="0" w:color="auto"/>
              <w:left w:val="single" w:sz="4" w:space="0" w:color="auto"/>
              <w:bottom w:val="single" w:sz="4" w:space="0" w:color="auto"/>
              <w:right w:val="single" w:sz="4" w:space="0" w:color="auto"/>
            </w:tcBorders>
            <w:hideMark/>
          </w:tcPr>
          <w:p w14:paraId="6A30F9C0"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5%</w:t>
            </w:r>
          </w:p>
        </w:tc>
      </w:tr>
      <w:tr w:rsidR="009559C0" w14:paraId="3DEB2475" w14:textId="77777777" w:rsidTr="009559C0">
        <w:tc>
          <w:tcPr>
            <w:tcW w:w="2336" w:type="dxa"/>
            <w:tcBorders>
              <w:top w:val="single" w:sz="4" w:space="0" w:color="auto"/>
              <w:left w:val="single" w:sz="4" w:space="0" w:color="auto"/>
              <w:bottom w:val="single" w:sz="4" w:space="0" w:color="auto"/>
              <w:right w:val="single" w:sz="4" w:space="0" w:color="auto"/>
            </w:tcBorders>
            <w:hideMark/>
          </w:tcPr>
          <w:p w14:paraId="7BD614F5"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Америка</w:t>
            </w:r>
          </w:p>
        </w:tc>
        <w:tc>
          <w:tcPr>
            <w:tcW w:w="2336" w:type="dxa"/>
            <w:tcBorders>
              <w:top w:val="single" w:sz="4" w:space="0" w:color="auto"/>
              <w:left w:val="single" w:sz="4" w:space="0" w:color="auto"/>
              <w:bottom w:val="single" w:sz="4" w:space="0" w:color="auto"/>
              <w:right w:val="single" w:sz="4" w:space="0" w:color="auto"/>
            </w:tcBorders>
            <w:hideMark/>
          </w:tcPr>
          <w:p w14:paraId="5EEEE912"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8,5%</w:t>
            </w:r>
          </w:p>
        </w:tc>
        <w:tc>
          <w:tcPr>
            <w:tcW w:w="2336" w:type="dxa"/>
            <w:tcBorders>
              <w:top w:val="single" w:sz="4" w:space="0" w:color="auto"/>
              <w:left w:val="single" w:sz="4" w:space="0" w:color="auto"/>
              <w:bottom w:val="single" w:sz="4" w:space="0" w:color="auto"/>
              <w:right w:val="single" w:sz="4" w:space="0" w:color="auto"/>
            </w:tcBorders>
            <w:hideMark/>
          </w:tcPr>
          <w:p w14:paraId="0E70514D"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10,1%</w:t>
            </w:r>
          </w:p>
        </w:tc>
        <w:tc>
          <w:tcPr>
            <w:tcW w:w="2337" w:type="dxa"/>
            <w:tcBorders>
              <w:top w:val="single" w:sz="4" w:space="0" w:color="auto"/>
              <w:left w:val="single" w:sz="4" w:space="0" w:color="auto"/>
              <w:bottom w:val="single" w:sz="4" w:space="0" w:color="auto"/>
              <w:right w:val="single" w:sz="4" w:space="0" w:color="auto"/>
            </w:tcBorders>
            <w:hideMark/>
          </w:tcPr>
          <w:p w14:paraId="05EBB0D2"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10,9%</w:t>
            </w:r>
          </w:p>
        </w:tc>
      </w:tr>
      <w:tr w:rsidR="009559C0" w14:paraId="4BB026CA" w14:textId="77777777" w:rsidTr="009559C0">
        <w:tc>
          <w:tcPr>
            <w:tcW w:w="2336" w:type="dxa"/>
            <w:tcBorders>
              <w:top w:val="single" w:sz="4" w:space="0" w:color="auto"/>
              <w:left w:val="single" w:sz="4" w:space="0" w:color="auto"/>
              <w:bottom w:val="single" w:sz="4" w:space="0" w:color="auto"/>
              <w:right w:val="single" w:sz="4" w:space="0" w:color="auto"/>
            </w:tcBorders>
            <w:hideMark/>
          </w:tcPr>
          <w:p w14:paraId="00E270E1"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Азія</w:t>
            </w:r>
          </w:p>
        </w:tc>
        <w:tc>
          <w:tcPr>
            <w:tcW w:w="2336" w:type="dxa"/>
            <w:tcBorders>
              <w:top w:val="single" w:sz="4" w:space="0" w:color="auto"/>
              <w:left w:val="single" w:sz="4" w:space="0" w:color="auto"/>
              <w:bottom w:val="single" w:sz="4" w:space="0" w:color="auto"/>
              <w:right w:val="single" w:sz="4" w:space="0" w:color="auto"/>
            </w:tcBorders>
            <w:hideMark/>
          </w:tcPr>
          <w:p w14:paraId="0A110916"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6,0%</w:t>
            </w:r>
          </w:p>
        </w:tc>
        <w:tc>
          <w:tcPr>
            <w:tcW w:w="2336" w:type="dxa"/>
            <w:tcBorders>
              <w:top w:val="single" w:sz="4" w:space="0" w:color="auto"/>
              <w:left w:val="single" w:sz="4" w:space="0" w:color="auto"/>
              <w:bottom w:val="single" w:sz="4" w:space="0" w:color="auto"/>
              <w:right w:val="single" w:sz="4" w:space="0" w:color="auto"/>
            </w:tcBorders>
            <w:hideMark/>
          </w:tcPr>
          <w:p w14:paraId="4A963DF3"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6,8%</w:t>
            </w:r>
          </w:p>
        </w:tc>
        <w:tc>
          <w:tcPr>
            <w:tcW w:w="2337" w:type="dxa"/>
            <w:tcBorders>
              <w:top w:val="single" w:sz="4" w:space="0" w:color="auto"/>
              <w:left w:val="single" w:sz="4" w:space="0" w:color="auto"/>
              <w:bottom w:val="single" w:sz="4" w:space="0" w:color="auto"/>
              <w:right w:val="single" w:sz="4" w:space="0" w:color="auto"/>
            </w:tcBorders>
            <w:hideMark/>
          </w:tcPr>
          <w:p w14:paraId="00D37806"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7,5%</w:t>
            </w:r>
          </w:p>
        </w:tc>
      </w:tr>
      <w:tr w:rsidR="009559C0" w14:paraId="32D15720" w14:textId="77777777" w:rsidTr="009559C0">
        <w:tc>
          <w:tcPr>
            <w:tcW w:w="2336" w:type="dxa"/>
            <w:tcBorders>
              <w:top w:val="single" w:sz="4" w:space="0" w:color="auto"/>
              <w:left w:val="single" w:sz="4" w:space="0" w:color="auto"/>
              <w:bottom w:val="single" w:sz="4" w:space="0" w:color="auto"/>
              <w:right w:val="single" w:sz="4" w:space="0" w:color="auto"/>
            </w:tcBorders>
            <w:hideMark/>
          </w:tcPr>
          <w:p w14:paraId="3FCCFE75"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Океанія</w:t>
            </w:r>
          </w:p>
        </w:tc>
        <w:tc>
          <w:tcPr>
            <w:tcW w:w="2336" w:type="dxa"/>
            <w:tcBorders>
              <w:top w:val="single" w:sz="4" w:space="0" w:color="auto"/>
              <w:left w:val="single" w:sz="4" w:space="0" w:color="auto"/>
              <w:bottom w:val="single" w:sz="4" w:space="0" w:color="auto"/>
              <w:right w:val="single" w:sz="4" w:space="0" w:color="auto"/>
            </w:tcBorders>
            <w:hideMark/>
          </w:tcPr>
          <w:p w14:paraId="364AA319"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0,8%</w:t>
            </w:r>
          </w:p>
        </w:tc>
        <w:tc>
          <w:tcPr>
            <w:tcW w:w="2336" w:type="dxa"/>
            <w:tcBorders>
              <w:top w:val="single" w:sz="4" w:space="0" w:color="auto"/>
              <w:left w:val="single" w:sz="4" w:space="0" w:color="auto"/>
              <w:bottom w:val="single" w:sz="4" w:space="0" w:color="auto"/>
              <w:right w:val="single" w:sz="4" w:space="0" w:color="auto"/>
            </w:tcBorders>
            <w:hideMark/>
          </w:tcPr>
          <w:p w14:paraId="685FD2B1"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0,5%</w:t>
            </w:r>
          </w:p>
        </w:tc>
        <w:tc>
          <w:tcPr>
            <w:tcW w:w="2337" w:type="dxa"/>
            <w:tcBorders>
              <w:top w:val="single" w:sz="4" w:space="0" w:color="auto"/>
              <w:left w:val="single" w:sz="4" w:space="0" w:color="auto"/>
              <w:bottom w:val="single" w:sz="4" w:space="0" w:color="auto"/>
              <w:right w:val="single" w:sz="4" w:space="0" w:color="auto"/>
            </w:tcBorders>
            <w:hideMark/>
          </w:tcPr>
          <w:p w14:paraId="3F22BD9F"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0,6%</w:t>
            </w:r>
          </w:p>
        </w:tc>
      </w:tr>
    </w:tbl>
    <w:p w14:paraId="240842B7" w14:textId="77777777" w:rsidR="009559C0" w:rsidRDefault="009559C0" w:rsidP="00167E10">
      <w:pPr>
        <w:spacing w:after="0" w:line="360" w:lineRule="auto"/>
        <w:jc w:val="both"/>
        <w:rPr>
          <w:rFonts w:ascii="Times New Roman" w:hAnsi="Times New Roman" w:cs="Times New Roman"/>
          <w:b/>
          <w:bCs/>
          <w:color w:val="111111"/>
          <w:sz w:val="28"/>
          <w:szCs w:val="28"/>
          <w:lang w:val="uk-UA"/>
        </w:rPr>
      </w:pPr>
    </w:p>
    <w:p w14:paraId="2530513D" w14:textId="3BF30E7E" w:rsidR="009F584C" w:rsidRPr="002247D0" w:rsidRDefault="002A68D3" w:rsidP="002247D0">
      <w:pPr>
        <w:spacing w:after="0" w:line="360" w:lineRule="auto"/>
        <w:ind w:firstLine="709"/>
        <w:jc w:val="both"/>
        <w:rPr>
          <w:rFonts w:ascii="Times New Roman" w:hAnsi="Times New Roman" w:cs="Times New Roman"/>
          <w:color w:val="111111"/>
          <w:sz w:val="28"/>
          <w:szCs w:val="28"/>
          <w:lang w:val="en-US"/>
        </w:rPr>
      </w:pPr>
      <w:r w:rsidRPr="00490598">
        <w:rPr>
          <w:rFonts w:ascii="Times New Roman" w:hAnsi="Times New Roman" w:cs="Times New Roman"/>
          <w:b/>
          <w:bCs/>
          <w:color w:val="111111"/>
          <w:sz w:val="28"/>
          <w:szCs w:val="28"/>
          <w:lang w:val="uk-UA"/>
        </w:rPr>
        <w:t>Складено за джерелом</w:t>
      </w:r>
      <w:r w:rsidR="0073193A" w:rsidRPr="00490598">
        <w:rPr>
          <w:rFonts w:ascii="Times New Roman" w:hAnsi="Times New Roman" w:cs="Times New Roman"/>
          <w:b/>
          <w:bCs/>
          <w:color w:val="111111"/>
          <w:sz w:val="28"/>
          <w:szCs w:val="28"/>
          <w:lang w:val="uk-UA"/>
        </w:rPr>
        <w:t>:</w:t>
      </w:r>
      <w:r w:rsidR="00714B8B" w:rsidRPr="00714B8B">
        <w:rPr>
          <w:rFonts w:ascii="Times New Roman" w:hAnsi="Times New Roman" w:cs="Times New Roman"/>
          <w:color w:val="111111"/>
          <w:sz w:val="28"/>
          <w:szCs w:val="28"/>
          <w:lang w:val="uk-UA"/>
        </w:rPr>
        <w:t xml:space="preserve"> </w:t>
      </w:r>
      <w:r w:rsidR="00FE31BA">
        <w:rPr>
          <w:rFonts w:ascii="Times New Roman" w:hAnsi="Times New Roman" w:cs="Times New Roman"/>
          <w:color w:val="111111"/>
          <w:sz w:val="28"/>
          <w:szCs w:val="28"/>
          <w:lang w:val="en-US"/>
        </w:rPr>
        <w:t>[</w:t>
      </w:r>
      <w:r w:rsidR="00FE31BA">
        <w:rPr>
          <w:rFonts w:ascii="Times New Roman" w:hAnsi="Times New Roman" w:cs="Times New Roman"/>
          <w:color w:val="111111"/>
          <w:sz w:val="28"/>
          <w:szCs w:val="28"/>
          <w:lang w:val="en-US"/>
        </w:rPr>
        <w:fldChar w:fldCharType="begin"/>
      </w:r>
      <w:r w:rsidR="00FE31BA">
        <w:rPr>
          <w:rFonts w:ascii="Times New Roman" w:hAnsi="Times New Roman" w:cs="Times New Roman"/>
          <w:color w:val="111111"/>
          <w:sz w:val="28"/>
          <w:szCs w:val="28"/>
          <w:lang w:val="en-US"/>
        </w:rPr>
        <w:instrText xml:space="preserve"> REF _Ref149130584 \r \h </w:instrText>
      </w:r>
      <w:r w:rsidR="00FE31BA">
        <w:rPr>
          <w:rFonts w:ascii="Times New Roman" w:hAnsi="Times New Roman" w:cs="Times New Roman"/>
          <w:color w:val="111111"/>
          <w:sz w:val="28"/>
          <w:szCs w:val="28"/>
          <w:lang w:val="en-US"/>
        </w:rPr>
      </w:r>
      <w:r w:rsidR="00FE31BA">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21</w:t>
      </w:r>
      <w:r w:rsidR="00FE31BA">
        <w:rPr>
          <w:rFonts w:ascii="Times New Roman" w:hAnsi="Times New Roman" w:cs="Times New Roman"/>
          <w:color w:val="111111"/>
          <w:sz w:val="28"/>
          <w:szCs w:val="28"/>
          <w:lang w:val="en-US"/>
        </w:rPr>
        <w:fldChar w:fldCharType="end"/>
      </w:r>
      <w:r w:rsidR="00291140">
        <w:rPr>
          <w:rFonts w:ascii="Times New Roman" w:hAnsi="Times New Roman" w:cs="Times New Roman"/>
          <w:color w:val="111111"/>
          <w:sz w:val="28"/>
          <w:szCs w:val="28"/>
          <w:lang w:val="en-US"/>
        </w:rPr>
        <w:t xml:space="preserve">, </w:t>
      </w:r>
      <w:r w:rsidR="00291140">
        <w:rPr>
          <w:rFonts w:ascii="Times New Roman" w:hAnsi="Times New Roman" w:cs="Times New Roman"/>
          <w:color w:val="111111"/>
          <w:sz w:val="28"/>
          <w:szCs w:val="28"/>
          <w:lang w:val="uk-UA"/>
        </w:rPr>
        <w:t>с. 261</w:t>
      </w:r>
      <w:r w:rsidR="00FE31BA">
        <w:rPr>
          <w:rFonts w:ascii="Times New Roman" w:hAnsi="Times New Roman" w:cs="Times New Roman"/>
          <w:color w:val="111111"/>
          <w:sz w:val="28"/>
          <w:szCs w:val="28"/>
          <w:lang w:val="en-US"/>
        </w:rPr>
        <w:t>]</w:t>
      </w:r>
    </w:p>
    <w:p w14:paraId="257BA56F" w14:textId="55AF0D4E" w:rsidR="002A68D3" w:rsidRDefault="002A68D3" w:rsidP="002A68D3">
      <w:pPr>
        <w:spacing w:after="0" w:line="360" w:lineRule="auto"/>
        <w:ind w:firstLine="709"/>
        <w:jc w:val="right"/>
        <w:rPr>
          <w:rFonts w:ascii="Times New Roman" w:hAnsi="Times New Roman" w:cs="Times New Roman"/>
          <w:b/>
          <w:bCs/>
          <w:color w:val="111111"/>
          <w:sz w:val="28"/>
          <w:szCs w:val="28"/>
          <w:lang w:val="uk-UA"/>
        </w:rPr>
      </w:pPr>
      <w:r w:rsidRPr="002A68D3">
        <w:rPr>
          <w:rFonts w:ascii="Times New Roman" w:hAnsi="Times New Roman" w:cs="Times New Roman"/>
          <w:b/>
          <w:bCs/>
          <w:color w:val="111111"/>
          <w:sz w:val="28"/>
          <w:szCs w:val="28"/>
          <w:lang w:val="uk-UA"/>
        </w:rPr>
        <w:t xml:space="preserve">Таблиця </w:t>
      </w:r>
      <w:r w:rsidR="00D21DE6">
        <w:rPr>
          <w:rFonts w:ascii="Times New Roman" w:hAnsi="Times New Roman" w:cs="Times New Roman"/>
          <w:b/>
          <w:bCs/>
          <w:color w:val="111111"/>
          <w:sz w:val="28"/>
          <w:szCs w:val="28"/>
          <w:lang w:val="uk-UA"/>
        </w:rPr>
        <w:t>4</w:t>
      </w:r>
      <w:r w:rsidRPr="002A68D3">
        <w:rPr>
          <w:rFonts w:ascii="Times New Roman" w:hAnsi="Times New Roman" w:cs="Times New Roman"/>
          <w:b/>
          <w:bCs/>
          <w:color w:val="111111"/>
          <w:sz w:val="28"/>
          <w:szCs w:val="28"/>
          <w:lang w:val="uk-UA"/>
        </w:rPr>
        <w:t>.</w:t>
      </w:r>
      <w:r>
        <w:rPr>
          <w:rFonts w:ascii="Times New Roman" w:hAnsi="Times New Roman" w:cs="Times New Roman"/>
          <w:b/>
          <w:bCs/>
          <w:color w:val="111111"/>
          <w:sz w:val="28"/>
          <w:szCs w:val="28"/>
          <w:lang w:val="uk-UA"/>
        </w:rPr>
        <w:t>2</w:t>
      </w:r>
    </w:p>
    <w:p w14:paraId="6BF42305" w14:textId="79F0743A" w:rsidR="009559C0" w:rsidRDefault="009559C0" w:rsidP="002A68D3">
      <w:pPr>
        <w:spacing w:after="0" w:line="360" w:lineRule="auto"/>
        <w:jc w:val="center"/>
        <w:rPr>
          <w:rFonts w:ascii="Times New Roman" w:hAnsi="Times New Roman" w:cs="Times New Roman"/>
          <w:b/>
          <w:bCs/>
          <w:color w:val="111111"/>
          <w:sz w:val="28"/>
          <w:szCs w:val="28"/>
          <w:lang w:val="uk-UA"/>
        </w:rPr>
      </w:pPr>
      <w:r>
        <w:rPr>
          <w:rFonts w:ascii="Times New Roman" w:hAnsi="Times New Roman" w:cs="Times New Roman"/>
          <w:b/>
          <w:bCs/>
          <w:color w:val="111111"/>
          <w:sz w:val="28"/>
          <w:szCs w:val="28"/>
          <w:lang w:val="uk-UA"/>
        </w:rPr>
        <w:t>Імпорт</w:t>
      </w:r>
      <w:r w:rsidR="002A68D3">
        <w:rPr>
          <w:rFonts w:ascii="Times New Roman" w:hAnsi="Times New Roman" w:cs="Times New Roman"/>
          <w:b/>
          <w:bCs/>
          <w:color w:val="111111"/>
          <w:sz w:val="28"/>
          <w:szCs w:val="28"/>
          <w:lang w:val="uk-UA"/>
        </w:rPr>
        <w:t xml:space="preserve"> за континентами походження та призначення: 1970-1972 рр.</w:t>
      </w:r>
    </w:p>
    <w:tbl>
      <w:tblPr>
        <w:tblStyle w:val="a4"/>
        <w:tblW w:w="9529" w:type="dxa"/>
        <w:tblLook w:val="04A0" w:firstRow="1" w:lastRow="0" w:firstColumn="1" w:lastColumn="0" w:noHBand="0" w:noVBand="1"/>
      </w:tblPr>
      <w:tblGrid>
        <w:gridCol w:w="2382"/>
        <w:gridCol w:w="2382"/>
        <w:gridCol w:w="2382"/>
        <w:gridCol w:w="2383"/>
      </w:tblGrid>
      <w:tr w:rsidR="009559C0" w14:paraId="268FD8B4" w14:textId="77777777" w:rsidTr="00AD4B96">
        <w:trPr>
          <w:trHeight w:val="15"/>
        </w:trPr>
        <w:tc>
          <w:tcPr>
            <w:tcW w:w="2382" w:type="dxa"/>
            <w:tcBorders>
              <w:top w:val="single" w:sz="4" w:space="0" w:color="auto"/>
              <w:left w:val="single" w:sz="4" w:space="0" w:color="auto"/>
              <w:bottom w:val="single" w:sz="4" w:space="0" w:color="auto"/>
              <w:right w:val="single" w:sz="4" w:space="0" w:color="auto"/>
            </w:tcBorders>
            <w:hideMark/>
          </w:tcPr>
          <w:p w14:paraId="0FF06E08"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Континент</w:t>
            </w:r>
          </w:p>
        </w:tc>
        <w:tc>
          <w:tcPr>
            <w:tcW w:w="2382" w:type="dxa"/>
            <w:tcBorders>
              <w:top w:val="single" w:sz="4" w:space="0" w:color="auto"/>
              <w:left w:val="single" w:sz="4" w:space="0" w:color="auto"/>
              <w:bottom w:val="single" w:sz="4" w:space="0" w:color="auto"/>
              <w:right w:val="single" w:sz="4" w:space="0" w:color="auto"/>
            </w:tcBorders>
            <w:hideMark/>
          </w:tcPr>
          <w:p w14:paraId="15B9DC16"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1970 р.</w:t>
            </w:r>
          </w:p>
        </w:tc>
        <w:tc>
          <w:tcPr>
            <w:tcW w:w="2382" w:type="dxa"/>
            <w:tcBorders>
              <w:top w:val="single" w:sz="4" w:space="0" w:color="auto"/>
              <w:left w:val="single" w:sz="4" w:space="0" w:color="auto"/>
              <w:bottom w:val="single" w:sz="4" w:space="0" w:color="auto"/>
              <w:right w:val="single" w:sz="4" w:space="0" w:color="auto"/>
            </w:tcBorders>
            <w:hideMark/>
          </w:tcPr>
          <w:p w14:paraId="163CEDCB"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1971 р.</w:t>
            </w:r>
          </w:p>
        </w:tc>
        <w:tc>
          <w:tcPr>
            <w:tcW w:w="2383" w:type="dxa"/>
            <w:tcBorders>
              <w:top w:val="single" w:sz="4" w:space="0" w:color="auto"/>
              <w:left w:val="single" w:sz="4" w:space="0" w:color="auto"/>
              <w:bottom w:val="single" w:sz="4" w:space="0" w:color="auto"/>
              <w:right w:val="single" w:sz="4" w:space="0" w:color="auto"/>
            </w:tcBorders>
            <w:hideMark/>
          </w:tcPr>
          <w:p w14:paraId="3A7B4842"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1972 р.</w:t>
            </w:r>
          </w:p>
        </w:tc>
      </w:tr>
      <w:tr w:rsidR="009559C0" w14:paraId="610C61B9" w14:textId="77777777" w:rsidTr="00AD4B96">
        <w:trPr>
          <w:trHeight w:val="15"/>
        </w:trPr>
        <w:tc>
          <w:tcPr>
            <w:tcW w:w="2382" w:type="dxa"/>
            <w:tcBorders>
              <w:top w:val="single" w:sz="4" w:space="0" w:color="auto"/>
              <w:left w:val="single" w:sz="4" w:space="0" w:color="auto"/>
              <w:bottom w:val="single" w:sz="4" w:space="0" w:color="auto"/>
              <w:right w:val="single" w:sz="4" w:space="0" w:color="auto"/>
            </w:tcBorders>
            <w:hideMark/>
          </w:tcPr>
          <w:p w14:paraId="77794B3A"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Європа</w:t>
            </w:r>
          </w:p>
        </w:tc>
        <w:tc>
          <w:tcPr>
            <w:tcW w:w="2382" w:type="dxa"/>
            <w:tcBorders>
              <w:top w:val="single" w:sz="4" w:space="0" w:color="auto"/>
              <w:left w:val="single" w:sz="4" w:space="0" w:color="auto"/>
              <w:bottom w:val="single" w:sz="4" w:space="0" w:color="auto"/>
              <w:right w:val="single" w:sz="4" w:space="0" w:color="auto"/>
            </w:tcBorders>
            <w:hideMark/>
          </w:tcPr>
          <w:p w14:paraId="0347E81C"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67,3%</w:t>
            </w:r>
          </w:p>
        </w:tc>
        <w:tc>
          <w:tcPr>
            <w:tcW w:w="2382" w:type="dxa"/>
            <w:tcBorders>
              <w:top w:val="single" w:sz="4" w:space="0" w:color="auto"/>
              <w:left w:val="single" w:sz="4" w:space="0" w:color="auto"/>
              <w:bottom w:val="single" w:sz="4" w:space="0" w:color="auto"/>
              <w:right w:val="single" w:sz="4" w:space="0" w:color="auto"/>
            </w:tcBorders>
            <w:hideMark/>
          </w:tcPr>
          <w:p w14:paraId="78A02D58"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66,5%</w:t>
            </w:r>
          </w:p>
        </w:tc>
        <w:tc>
          <w:tcPr>
            <w:tcW w:w="2383" w:type="dxa"/>
            <w:tcBorders>
              <w:top w:val="single" w:sz="4" w:space="0" w:color="auto"/>
              <w:left w:val="single" w:sz="4" w:space="0" w:color="auto"/>
              <w:bottom w:val="single" w:sz="4" w:space="0" w:color="auto"/>
              <w:right w:val="single" w:sz="4" w:space="0" w:color="auto"/>
            </w:tcBorders>
            <w:hideMark/>
          </w:tcPr>
          <w:p w14:paraId="33F88B7F"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70,6%</w:t>
            </w:r>
          </w:p>
        </w:tc>
      </w:tr>
      <w:tr w:rsidR="009559C0" w14:paraId="04F3F185" w14:textId="77777777" w:rsidTr="00AD4B96">
        <w:trPr>
          <w:trHeight w:val="15"/>
        </w:trPr>
        <w:tc>
          <w:tcPr>
            <w:tcW w:w="2382" w:type="dxa"/>
            <w:tcBorders>
              <w:top w:val="single" w:sz="4" w:space="0" w:color="auto"/>
              <w:left w:val="single" w:sz="4" w:space="0" w:color="auto"/>
              <w:bottom w:val="single" w:sz="4" w:space="0" w:color="auto"/>
              <w:right w:val="single" w:sz="4" w:space="0" w:color="auto"/>
            </w:tcBorders>
            <w:hideMark/>
          </w:tcPr>
          <w:p w14:paraId="330DE733"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Африка</w:t>
            </w:r>
          </w:p>
        </w:tc>
        <w:tc>
          <w:tcPr>
            <w:tcW w:w="2382" w:type="dxa"/>
            <w:tcBorders>
              <w:top w:val="single" w:sz="4" w:space="0" w:color="auto"/>
              <w:left w:val="single" w:sz="4" w:space="0" w:color="auto"/>
              <w:bottom w:val="single" w:sz="4" w:space="0" w:color="auto"/>
              <w:right w:val="single" w:sz="4" w:space="0" w:color="auto"/>
            </w:tcBorders>
            <w:hideMark/>
          </w:tcPr>
          <w:p w14:paraId="376B6612"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3,5%</w:t>
            </w:r>
          </w:p>
        </w:tc>
        <w:tc>
          <w:tcPr>
            <w:tcW w:w="2382" w:type="dxa"/>
            <w:tcBorders>
              <w:top w:val="single" w:sz="4" w:space="0" w:color="auto"/>
              <w:left w:val="single" w:sz="4" w:space="0" w:color="auto"/>
              <w:bottom w:val="single" w:sz="4" w:space="0" w:color="auto"/>
              <w:right w:val="single" w:sz="4" w:space="0" w:color="auto"/>
            </w:tcBorders>
            <w:hideMark/>
          </w:tcPr>
          <w:p w14:paraId="2E379283"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3,3%</w:t>
            </w:r>
          </w:p>
        </w:tc>
        <w:tc>
          <w:tcPr>
            <w:tcW w:w="2383" w:type="dxa"/>
            <w:tcBorders>
              <w:top w:val="single" w:sz="4" w:space="0" w:color="auto"/>
              <w:left w:val="single" w:sz="4" w:space="0" w:color="auto"/>
              <w:bottom w:val="single" w:sz="4" w:space="0" w:color="auto"/>
              <w:right w:val="single" w:sz="4" w:space="0" w:color="auto"/>
            </w:tcBorders>
            <w:hideMark/>
          </w:tcPr>
          <w:p w14:paraId="24FC7A7E"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3,5%</w:t>
            </w:r>
          </w:p>
        </w:tc>
      </w:tr>
      <w:tr w:rsidR="009559C0" w14:paraId="3D35D970" w14:textId="77777777" w:rsidTr="00AD4B96">
        <w:trPr>
          <w:trHeight w:val="15"/>
        </w:trPr>
        <w:tc>
          <w:tcPr>
            <w:tcW w:w="2382" w:type="dxa"/>
            <w:tcBorders>
              <w:top w:val="single" w:sz="4" w:space="0" w:color="auto"/>
              <w:left w:val="single" w:sz="4" w:space="0" w:color="auto"/>
              <w:bottom w:val="single" w:sz="4" w:space="0" w:color="auto"/>
              <w:right w:val="single" w:sz="4" w:space="0" w:color="auto"/>
            </w:tcBorders>
            <w:hideMark/>
          </w:tcPr>
          <w:p w14:paraId="1D852235" w14:textId="0771AA1B"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Америка</w:t>
            </w:r>
          </w:p>
        </w:tc>
        <w:tc>
          <w:tcPr>
            <w:tcW w:w="2382" w:type="dxa"/>
            <w:tcBorders>
              <w:top w:val="single" w:sz="4" w:space="0" w:color="auto"/>
              <w:left w:val="single" w:sz="4" w:space="0" w:color="auto"/>
              <w:bottom w:val="single" w:sz="4" w:space="0" w:color="auto"/>
              <w:right w:val="single" w:sz="4" w:space="0" w:color="auto"/>
            </w:tcBorders>
            <w:hideMark/>
          </w:tcPr>
          <w:p w14:paraId="177E0926"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10,3%</w:t>
            </w:r>
          </w:p>
        </w:tc>
        <w:tc>
          <w:tcPr>
            <w:tcW w:w="2382" w:type="dxa"/>
            <w:tcBorders>
              <w:top w:val="single" w:sz="4" w:space="0" w:color="auto"/>
              <w:left w:val="single" w:sz="4" w:space="0" w:color="auto"/>
              <w:bottom w:val="single" w:sz="4" w:space="0" w:color="auto"/>
              <w:right w:val="single" w:sz="4" w:space="0" w:color="auto"/>
            </w:tcBorders>
            <w:hideMark/>
          </w:tcPr>
          <w:p w14:paraId="5931ABA1"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12,2%</w:t>
            </w:r>
          </w:p>
        </w:tc>
        <w:tc>
          <w:tcPr>
            <w:tcW w:w="2383" w:type="dxa"/>
            <w:tcBorders>
              <w:top w:val="single" w:sz="4" w:space="0" w:color="auto"/>
              <w:left w:val="single" w:sz="4" w:space="0" w:color="auto"/>
              <w:bottom w:val="single" w:sz="4" w:space="0" w:color="auto"/>
              <w:right w:val="single" w:sz="4" w:space="0" w:color="auto"/>
            </w:tcBorders>
            <w:hideMark/>
          </w:tcPr>
          <w:p w14:paraId="61921B80"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8,8%</w:t>
            </w:r>
          </w:p>
        </w:tc>
      </w:tr>
      <w:tr w:rsidR="009559C0" w14:paraId="71A985ED" w14:textId="77777777" w:rsidTr="00AD4B96">
        <w:trPr>
          <w:trHeight w:val="15"/>
        </w:trPr>
        <w:tc>
          <w:tcPr>
            <w:tcW w:w="2382" w:type="dxa"/>
            <w:tcBorders>
              <w:top w:val="single" w:sz="4" w:space="0" w:color="auto"/>
              <w:left w:val="single" w:sz="4" w:space="0" w:color="auto"/>
              <w:bottom w:val="single" w:sz="4" w:space="0" w:color="auto"/>
              <w:right w:val="single" w:sz="4" w:space="0" w:color="auto"/>
            </w:tcBorders>
            <w:hideMark/>
          </w:tcPr>
          <w:p w14:paraId="55E372A8"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Азія</w:t>
            </w:r>
          </w:p>
        </w:tc>
        <w:tc>
          <w:tcPr>
            <w:tcW w:w="2382" w:type="dxa"/>
            <w:tcBorders>
              <w:top w:val="single" w:sz="4" w:space="0" w:color="auto"/>
              <w:left w:val="single" w:sz="4" w:space="0" w:color="auto"/>
              <w:bottom w:val="single" w:sz="4" w:space="0" w:color="auto"/>
              <w:right w:val="single" w:sz="4" w:space="0" w:color="auto"/>
            </w:tcBorders>
            <w:hideMark/>
          </w:tcPr>
          <w:p w14:paraId="11B27020"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17,2%</w:t>
            </w:r>
          </w:p>
        </w:tc>
        <w:tc>
          <w:tcPr>
            <w:tcW w:w="2382" w:type="dxa"/>
            <w:tcBorders>
              <w:top w:val="single" w:sz="4" w:space="0" w:color="auto"/>
              <w:left w:val="single" w:sz="4" w:space="0" w:color="auto"/>
              <w:bottom w:val="single" w:sz="4" w:space="0" w:color="auto"/>
              <w:right w:val="single" w:sz="4" w:space="0" w:color="auto"/>
            </w:tcBorders>
            <w:hideMark/>
          </w:tcPr>
          <w:p w14:paraId="05842DFB"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15,2%</w:t>
            </w:r>
          </w:p>
        </w:tc>
        <w:tc>
          <w:tcPr>
            <w:tcW w:w="2383" w:type="dxa"/>
            <w:tcBorders>
              <w:top w:val="single" w:sz="4" w:space="0" w:color="auto"/>
              <w:left w:val="single" w:sz="4" w:space="0" w:color="auto"/>
              <w:bottom w:val="single" w:sz="4" w:space="0" w:color="auto"/>
              <w:right w:val="single" w:sz="4" w:space="0" w:color="auto"/>
            </w:tcBorders>
            <w:hideMark/>
          </w:tcPr>
          <w:p w14:paraId="3AE4AC0F"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14,3%</w:t>
            </w:r>
          </w:p>
        </w:tc>
      </w:tr>
      <w:tr w:rsidR="009559C0" w14:paraId="6CB23EF8" w14:textId="77777777" w:rsidTr="00AD4B96">
        <w:trPr>
          <w:trHeight w:val="15"/>
        </w:trPr>
        <w:tc>
          <w:tcPr>
            <w:tcW w:w="2382" w:type="dxa"/>
            <w:tcBorders>
              <w:top w:val="single" w:sz="4" w:space="0" w:color="auto"/>
              <w:left w:val="single" w:sz="4" w:space="0" w:color="auto"/>
              <w:bottom w:val="single" w:sz="4" w:space="0" w:color="auto"/>
              <w:right w:val="single" w:sz="4" w:space="0" w:color="auto"/>
            </w:tcBorders>
            <w:hideMark/>
          </w:tcPr>
          <w:p w14:paraId="0F83C412"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Океанія</w:t>
            </w:r>
          </w:p>
        </w:tc>
        <w:tc>
          <w:tcPr>
            <w:tcW w:w="2382" w:type="dxa"/>
            <w:tcBorders>
              <w:top w:val="single" w:sz="4" w:space="0" w:color="auto"/>
              <w:left w:val="single" w:sz="4" w:space="0" w:color="auto"/>
              <w:bottom w:val="single" w:sz="4" w:space="0" w:color="auto"/>
              <w:right w:val="single" w:sz="4" w:space="0" w:color="auto"/>
            </w:tcBorders>
            <w:hideMark/>
          </w:tcPr>
          <w:p w14:paraId="4D059A77"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1,6%</w:t>
            </w:r>
          </w:p>
        </w:tc>
        <w:tc>
          <w:tcPr>
            <w:tcW w:w="2382" w:type="dxa"/>
            <w:tcBorders>
              <w:top w:val="single" w:sz="4" w:space="0" w:color="auto"/>
              <w:left w:val="single" w:sz="4" w:space="0" w:color="auto"/>
              <w:bottom w:val="single" w:sz="4" w:space="0" w:color="auto"/>
              <w:right w:val="single" w:sz="4" w:space="0" w:color="auto"/>
            </w:tcBorders>
            <w:hideMark/>
          </w:tcPr>
          <w:p w14:paraId="6B039C59"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2,7%</w:t>
            </w:r>
          </w:p>
        </w:tc>
        <w:tc>
          <w:tcPr>
            <w:tcW w:w="2383" w:type="dxa"/>
            <w:tcBorders>
              <w:top w:val="single" w:sz="4" w:space="0" w:color="auto"/>
              <w:left w:val="single" w:sz="4" w:space="0" w:color="auto"/>
              <w:bottom w:val="single" w:sz="4" w:space="0" w:color="auto"/>
              <w:right w:val="single" w:sz="4" w:space="0" w:color="auto"/>
            </w:tcBorders>
            <w:hideMark/>
          </w:tcPr>
          <w:p w14:paraId="0491E95D" w14:textId="77777777" w:rsidR="009559C0" w:rsidRDefault="009559C0" w:rsidP="002A3599">
            <w:pPr>
              <w:spacing w:line="360" w:lineRule="auto"/>
              <w:jc w:val="center"/>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2,8%</w:t>
            </w:r>
          </w:p>
        </w:tc>
      </w:tr>
    </w:tbl>
    <w:p w14:paraId="743F7AB3" w14:textId="77777777" w:rsidR="00BF18ED" w:rsidRDefault="00BF18ED" w:rsidP="00FE31BA">
      <w:pPr>
        <w:spacing w:after="0" w:line="360" w:lineRule="auto"/>
        <w:ind w:firstLine="709"/>
        <w:jc w:val="both"/>
        <w:rPr>
          <w:rFonts w:ascii="Times New Roman" w:hAnsi="Times New Roman" w:cs="Times New Roman"/>
          <w:b/>
          <w:bCs/>
          <w:color w:val="111111"/>
          <w:sz w:val="28"/>
          <w:szCs w:val="28"/>
          <w:lang w:val="uk-UA"/>
        </w:rPr>
      </w:pPr>
    </w:p>
    <w:p w14:paraId="496139C9" w14:textId="1EF59897" w:rsidR="007E6A38" w:rsidRPr="007E6A38" w:rsidRDefault="0073193A" w:rsidP="007E6A38">
      <w:pPr>
        <w:spacing w:after="0" w:line="360" w:lineRule="auto"/>
        <w:ind w:firstLine="709"/>
        <w:jc w:val="both"/>
        <w:rPr>
          <w:rFonts w:ascii="Times New Roman" w:hAnsi="Times New Roman" w:cs="Times New Roman"/>
          <w:color w:val="111111"/>
          <w:sz w:val="28"/>
          <w:szCs w:val="28"/>
          <w:lang w:val="en-US"/>
        </w:rPr>
      </w:pPr>
      <w:r w:rsidRPr="00490598">
        <w:rPr>
          <w:rFonts w:ascii="Times New Roman" w:hAnsi="Times New Roman" w:cs="Times New Roman"/>
          <w:b/>
          <w:bCs/>
          <w:color w:val="111111"/>
          <w:sz w:val="28"/>
          <w:szCs w:val="28"/>
          <w:lang w:val="uk-UA"/>
        </w:rPr>
        <w:t>Складено за джерелом:</w:t>
      </w:r>
      <w:r w:rsidR="00714B8B" w:rsidRPr="00714B8B">
        <w:rPr>
          <w:rFonts w:ascii="Times New Roman" w:hAnsi="Times New Roman" w:cs="Times New Roman"/>
          <w:color w:val="111111"/>
          <w:sz w:val="28"/>
          <w:szCs w:val="28"/>
          <w:lang w:val="uk-UA"/>
        </w:rPr>
        <w:t xml:space="preserve"> </w:t>
      </w:r>
      <w:r w:rsidR="00FE31BA">
        <w:rPr>
          <w:rFonts w:ascii="Times New Roman" w:hAnsi="Times New Roman" w:cs="Times New Roman"/>
          <w:color w:val="111111"/>
          <w:sz w:val="28"/>
          <w:szCs w:val="28"/>
          <w:lang w:val="en-US"/>
        </w:rPr>
        <w:t>[</w:t>
      </w:r>
      <w:r w:rsidR="00FE31BA">
        <w:rPr>
          <w:rFonts w:ascii="Times New Roman" w:hAnsi="Times New Roman" w:cs="Times New Roman"/>
          <w:color w:val="111111"/>
          <w:sz w:val="28"/>
          <w:szCs w:val="28"/>
          <w:lang w:val="en-US"/>
        </w:rPr>
        <w:fldChar w:fldCharType="begin"/>
      </w:r>
      <w:r w:rsidR="00FE31BA">
        <w:rPr>
          <w:rFonts w:ascii="Times New Roman" w:hAnsi="Times New Roman" w:cs="Times New Roman"/>
          <w:color w:val="111111"/>
          <w:sz w:val="28"/>
          <w:szCs w:val="28"/>
          <w:lang w:val="en-US"/>
        </w:rPr>
        <w:instrText xml:space="preserve"> REF _Ref149130584 \r \h </w:instrText>
      </w:r>
      <w:r w:rsidR="00FE31BA">
        <w:rPr>
          <w:rFonts w:ascii="Times New Roman" w:hAnsi="Times New Roman" w:cs="Times New Roman"/>
          <w:color w:val="111111"/>
          <w:sz w:val="28"/>
          <w:szCs w:val="28"/>
          <w:lang w:val="en-US"/>
        </w:rPr>
      </w:r>
      <w:r w:rsidR="00FE31BA">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21</w:t>
      </w:r>
      <w:r w:rsidR="00FE31BA">
        <w:rPr>
          <w:rFonts w:ascii="Times New Roman" w:hAnsi="Times New Roman" w:cs="Times New Roman"/>
          <w:color w:val="111111"/>
          <w:sz w:val="28"/>
          <w:szCs w:val="28"/>
          <w:lang w:val="en-US"/>
        </w:rPr>
        <w:fldChar w:fldCharType="end"/>
      </w:r>
      <w:r w:rsidR="00291140">
        <w:rPr>
          <w:rFonts w:ascii="Times New Roman" w:hAnsi="Times New Roman" w:cs="Times New Roman"/>
          <w:color w:val="111111"/>
          <w:sz w:val="28"/>
          <w:szCs w:val="28"/>
          <w:lang w:val="uk-UA"/>
        </w:rPr>
        <w:t>, с. 260</w:t>
      </w:r>
      <w:r w:rsidR="00FE31BA">
        <w:rPr>
          <w:rFonts w:ascii="Times New Roman" w:hAnsi="Times New Roman" w:cs="Times New Roman"/>
          <w:color w:val="111111"/>
          <w:sz w:val="28"/>
          <w:szCs w:val="28"/>
          <w:lang w:val="en-US"/>
        </w:rPr>
        <w:t>]</w:t>
      </w:r>
    </w:p>
    <w:p w14:paraId="1C0A7630" w14:textId="7B042702" w:rsidR="009559C0" w:rsidRDefault="009559C0"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Основними торговими партнерами Греції були країни Західної Європи та США. Окремо потрібно виділити</w:t>
      </w:r>
      <w:r w:rsidR="003634D8">
        <w:rPr>
          <w:rFonts w:ascii="Times New Roman" w:hAnsi="Times New Roman" w:cs="Times New Roman"/>
          <w:color w:val="111111"/>
          <w:sz w:val="28"/>
          <w:szCs w:val="28"/>
          <w:lang w:val="uk-UA"/>
        </w:rPr>
        <w:t xml:space="preserve"> ФРН</w:t>
      </w:r>
      <w:r>
        <w:rPr>
          <w:rFonts w:ascii="Times New Roman" w:hAnsi="Times New Roman" w:cs="Times New Roman"/>
          <w:color w:val="111111"/>
          <w:sz w:val="28"/>
          <w:szCs w:val="28"/>
          <w:lang w:val="uk-UA"/>
        </w:rPr>
        <w:t xml:space="preserve">, з 1967-1969 рр. експорт товарів з Греції виріс на 4%, але доля </w:t>
      </w:r>
      <w:r>
        <w:rPr>
          <w:rFonts w:ascii="Times New Roman" w:hAnsi="Times New Roman" w:cs="Times New Roman"/>
          <w:color w:val="111111"/>
          <w:sz w:val="28"/>
          <w:szCs w:val="28"/>
          <w:lang w:val="en-US"/>
        </w:rPr>
        <w:t>C</w:t>
      </w:r>
      <w:r>
        <w:rPr>
          <w:rFonts w:ascii="Times New Roman" w:hAnsi="Times New Roman" w:cs="Times New Roman"/>
          <w:color w:val="111111"/>
          <w:sz w:val="28"/>
          <w:szCs w:val="28"/>
          <w:lang w:val="uk-UA"/>
        </w:rPr>
        <w:t>ША</w:t>
      </w:r>
      <w:r>
        <w:rPr>
          <w:rFonts w:ascii="Times New Roman" w:hAnsi="Times New Roman" w:cs="Times New Roman"/>
          <w:color w:val="111111"/>
          <w:sz w:val="28"/>
          <w:szCs w:val="28"/>
          <w:lang w:val="en-US"/>
        </w:rPr>
        <w:t xml:space="preserve"> </w:t>
      </w:r>
      <w:r>
        <w:rPr>
          <w:rFonts w:ascii="Times New Roman" w:hAnsi="Times New Roman" w:cs="Times New Roman"/>
          <w:color w:val="111111"/>
          <w:sz w:val="28"/>
          <w:szCs w:val="28"/>
          <w:lang w:val="uk-UA"/>
        </w:rPr>
        <w:t>скоротилась на 3%</w:t>
      </w:r>
      <w:r w:rsidR="00C12558">
        <w:rPr>
          <w:rFonts w:ascii="Times New Roman" w:hAnsi="Times New Roman" w:cs="Times New Roman"/>
          <w:color w:val="111111"/>
          <w:sz w:val="28"/>
          <w:szCs w:val="28"/>
          <w:lang w:val="en-US"/>
        </w:rPr>
        <w:t xml:space="preserve"> [</w:t>
      </w:r>
      <w:r w:rsidR="00C12558">
        <w:rPr>
          <w:rFonts w:ascii="Times New Roman" w:hAnsi="Times New Roman" w:cs="Times New Roman"/>
          <w:color w:val="111111"/>
          <w:sz w:val="28"/>
          <w:szCs w:val="28"/>
          <w:lang w:val="en-US"/>
        </w:rPr>
        <w:fldChar w:fldCharType="begin"/>
      </w:r>
      <w:r w:rsidR="00C12558">
        <w:rPr>
          <w:rFonts w:ascii="Times New Roman" w:hAnsi="Times New Roman" w:cs="Times New Roman"/>
          <w:color w:val="111111"/>
          <w:sz w:val="28"/>
          <w:szCs w:val="28"/>
          <w:lang w:val="en-US"/>
        </w:rPr>
        <w:instrText xml:space="preserve"> REF _Ref149130678 \r \h </w:instrText>
      </w:r>
      <w:r w:rsidR="00C12558">
        <w:rPr>
          <w:rFonts w:ascii="Times New Roman" w:hAnsi="Times New Roman" w:cs="Times New Roman"/>
          <w:color w:val="111111"/>
          <w:sz w:val="28"/>
          <w:szCs w:val="28"/>
          <w:lang w:val="en-US"/>
        </w:rPr>
      </w:r>
      <w:r w:rsidR="00C12558">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30</w:t>
      </w:r>
      <w:r w:rsidR="00C12558">
        <w:rPr>
          <w:rFonts w:ascii="Times New Roman" w:hAnsi="Times New Roman" w:cs="Times New Roman"/>
          <w:color w:val="111111"/>
          <w:sz w:val="28"/>
          <w:szCs w:val="28"/>
          <w:lang w:val="en-US"/>
        </w:rPr>
        <w:fldChar w:fldCharType="end"/>
      </w:r>
      <w:r w:rsidR="00C12558">
        <w:rPr>
          <w:rFonts w:ascii="Times New Roman" w:hAnsi="Times New Roman" w:cs="Times New Roman"/>
          <w:color w:val="111111"/>
          <w:sz w:val="28"/>
          <w:szCs w:val="28"/>
          <w:lang w:val="uk-UA"/>
        </w:rPr>
        <w:t>, с.</w:t>
      </w:r>
      <w:r w:rsidR="00C12558">
        <w:rPr>
          <w:rFonts w:ascii="Times New Roman" w:hAnsi="Times New Roman" w:cs="Times New Roman"/>
          <w:color w:val="111111"/>
          <w:sz w:val="28"/>
          <w:szCs w:val="28"/>
          <w:lang w:val="en-US"/>
        </w:rPr>
        <w:t xml:space="preserve"> 129-131]</w:t>
      </w:r>
      <w:r w:rsidR="00C12558">
        <w:rPr>
          <w:rFonts w:ascii="Times New Roman" w:hAnsi="Times New Roman" w:cs="Times New Roman"/>
          <w:color w:val="111111"/>
          <w:sz w:val="28"/>
          <w:szCs w:val="28"/>
          <w:lang w:val="uk-UA"/>
        </w:rPr>
        <w:t>.</w:t>
      </w:r>
      <w:r w:rsidR="00C12558">
        <w:rPr>
          <w:rFonts w:ascii="Times New Roman" w:hAnsi="Times New Roman" w:cs="Times New Roman"/>
          <w:color w:val="111111"/>
          <w:sz w:val="28"/>
          <w:szCs w:val="28"/>
          <w:lang w:val="en-US"/>
        </w:rPr>
        <w:t xml:space="preserve"> </w:t>
      </w:r>
      <w:r>
        <w:rPr>
          <w:rFonts w:ascii="Times New Roman" w:hAnsi="Times New Roman" w:cs="Times New Roman"/>
          <w:color w:val="111111"/>
          <w:sz w:val="28"/>
          <w:szCs w:val="28"/>
          <w:lang w:val="uk-UA"/>
        </w:rPr>
        <w:t xml:space="preserve">Режим полковників, щоб заохотити вітчизняного виробника, підвищував податок на експорт конкретних груп товарів, це викликало невдоволення в експортерів. Греція мала угоду про ассоціацію з Європейським </w:t>
      </w:r>
      <w:r w:rsidR="008C1A33">
        <w:rPr>
          <w:rFonts w:ascii="Times New Roman" w:hAnsi="Times New Roman" w:cs="Times New Roman"/>
          <w:color w:val="111111"/>
          <w:sz w:val="28"/>
          <w:szCs w:val="28"/>
          <w:lang w:val="uk-UA"/>
        </w:rPr>
        <w:t>е</w:t>
      </w:r>
      <w:r>
        <w:rPr>
          <w:rFonts w:ascii="Times New Roman" w:hAnsi="Times New Roman" w:cs="Times New Roman"/>
          <w:color w:val="111111"/>
          <w:sz w:val="28"/>
          <w:szCs w:val="28"/>
          <w:lang w:val="uk-UA"/>
        </w:rPr>
        <w:t xml:space="preserve">кономічним </w:t>
      </w:r>
      <w:r w:rsidR="008C1A33">
        <w:rPr>
          <w:rFonts w:ascii="Times New Roman" w:hAnsi="Times New Roman" w:cs="Times New Roman"/>
          <w:color w:val="111111"/>
          <w:sz w:val="28"/>
          <w:szCs w:val="28"/>
          <w:lang w:val="uk-UA"/>
        </w:rPr>
        <w:lastRenderedPageBreak/>
        <w:t>с</w:t>
      </w:r>
      <w:r>
        <w:rPr>
          <w:rFonts w:ascii="Times New Roman" w:hAnsi="Times New Roman" w:cs="Times New Roman"/>
          <w:color w:val="111111"/>
          <w:sz w:val="28"/>
          <w:szCs w:val="28"/>
          <w:lang w:val="uk-UA"/>
        </w:rPr>
        <w:t>півтовариством, тому був тиск з його боку, і повинна була знизити цей податок, а також ціну на експортні товари в країни-членів</w:t>
      </w:r>
      <w:r w:rsidR="00C12558">
        <w:rPr>
          <w:rFonts w:ascii="Times New Roman" w:hAnsi="Times New Roman" w:cs="Times New Roman"/>
          <w:color w:val="111111"/>
          <w:sz w:val="28"/>
          <w:szCs w:val="28"/>
          <w:lang w:val="en-US"/>
        </w:rPr>
        <w:t xml:space="preserve"> [</w:t>
      </w:r>
      <w:r w:rsidR="00C12558">
        <w:rPr>
          <w:rFonts w:ascii="Times New Roman" w:hAnsi="Times New Roman" w:cs="Times New Roman"/>
          <w:color w:val="111111"/>
          <w:sz w:val="28"/>
          <w:szCs w:val="28"/>
          <w:lang w:val="en-US"/>
        </w:rPr>
        <w:fldChar w:fldCharType="begin"/>
      </w:r>
      <w:r w:rsidR="00C12558">
        <w:rPr>
          <w:rFonts w:ascii="Times New Roman" w:hAnsi="Times New Roman" w:cs="Times New Roman"/>
          <w:color w:val="111111"/>
          <w:sz w:val="28"/>
          <w:szCs w:val="28"/>
          <w:lang w:val="en-US"/>
        </w:rPr>
        <w:instrText xml:space="preserve"> REF _Ref149129092 \r \h </w:instrText>
      </w:r>
      <w:r w:rsidR="00C12558">
        <w:rPr>
          <w:rFonts w:ascii="Times New Roman" w:hAnsi="Times New Roman" w:cs="Times New Roman"/>
          <w:color w:val="111111"/>
          <w:sz w:val="28"/>
          <w:szCs w:val="28"/>
          <w:lang w:val="en-US"/>
        </w:rPr>
      </w:r>
      <w:r w:rsidR="00C12558">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76</w:t>
      </w:r>
      <w:r w:rsidR="00C12558">
        <w:rPr>
          <w:rFonts w:ascii="Times New Roman" w:hAnsi="Times New Roman" w:cs="Times New Roman"/>
          <w:color w:val="111111"/>
          <w:sz w:val="28"/>
          <w:szCs w:val="28"/>
          <w:lang w:val="en-US"/>
        </w:rPr>
        <w:fldChar w:fldCharType="end"/>
      </w:r>
      <w:r w:rsidR="00C12558">
        <w:rPr>
          <w:rFonts w:ascii="Times New Roman" w:hAnsi="Times New Roman" w:cs="Times New Roman"/>
          <w:color w:val="111111"/>
          <w:sz w:val="28"/>
          <w:szCs w:val="28"/>
          <w:lang w:val="uk-UA"/>
        </w:rPr>
        <w:t>, с. 132</w:t>
      </w:r>
      <w:r w:rsidR="00C12558">
        <w:rPr>
          <w:rFonts w:ascii="Times New Roman" w:hAnsi="Times New Roman" w:cs="Times New Roman"/>
          <w:color w:val="111111"/>
          <w:sz w:val="28"/>
          <w:szCs w:val="28"/>
          <w:lang w:val="en-US"/>
        </w:rPr>
        <w:t>]</w:t>
      </w:r>
      <w:r w:rsidR="00C12558">
        <w:rPr>
          <w:rFonts w:ascii="Times New Roman" w:hAnsi="Times New Roman" w:cs="Times New Roman"/>
          <w:color w:val="111111"/>
          <w:sz w:val="28"/>
          <w:szCs w:val="28"/>
          <w:lang w:val="uk-UA"/>
        </w:rPr>
        <w:t>.</w:t>
      </w:r>
      <w:r w:rsidR="001B4E1E">
        <w:rPr>
          <w:rFonts w:ascii="Times New Roman" w:hAnsi="Times New Roman" w:cs="Times New Roman"/>
          <w:color w:val="111111"/>
          <w:sz w:val="28"/>
          <w:szCs w:val="28"/>
          <w:lang w:val="uk-UA"/>
        </w:rPr>
        <w:t xml:space="preserve"> </w:t>
      </w:r>
    </w:p>
    <w:p w14:paraId="5864E382" w14:textId="28AB3397" w:rsidR="009559C0" w:rsidRDefault="009559C0"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Потрібно зазначити, що дані дії в цілому погано відобразились на балансі імпорту та експорту. В </w:t>
      </w:r>
      <w:r w:rsidR="001B0BDE">
        <w:rPr>
          <w:rFonts w:ascii="Times New Roman" w:hAnsi="Times New Roman" w:cs="Times New Roman"/>
          <w:color w:val="111111"/>
          <w:sz w:val="28"/>
          <w:szCs w:val="28"/>
          <w:lang w:val="uk-UA"/>
        </w:rPr>
        <w:t xml:space="preserve">кінцевому </w:t>
      </w:r>
      <w:r>
        <w:rPr>
          <w:rFonts w:ascii="Times New Roman" w:hAnsi="Times New Roman" w:cs="Times New Roman"/>
          <w:color w:val="111111"/>
          <w:sz w:val="28"/>
          <w:szCs w:val="28"/>
          <w:lang w:val="uk-UA"/>
        </w:rPr>
        <w:t>результаті, у 1968 р. Греція втратила 11 млн. дол</w:t>
      </w:r>
      <w:r>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США, через підвищення податків країнами Європейського </w:t>
      </w:r>
      <w:r w:rsidR="00681132">
        <w:rPr>
          <w:rFonts w:ascii="Times New Roman" w:hAnsi="Times New Roman" w:cs="Times New Roman"/>
          <w:color w:val="111111"/>
          <w:sz w:val="28"/>
          <w:szCs w:val="28"/>
          <w:lang w:val="uk-UA"/>
        </w:rPr>
        <w:t>е</w:t>
      </w:r>
      <w:r>
        <w:rPr>
          <w:rFonts w:ascii="Times New Roman" w:hAnsi="Times New Roman" w:cs="Times New Roman"/>
          <w:color w:val="111111"/>
          <w:sz w:val="28"/>
          <w:szCs w:val="28"/>
          <w:lang w:val="uk-UA"/>
        </w:rPr>
        <w:t xml:space="preserve">кономічного </w:t>
      </w:r>
      <w:r w:rsidR="00681132">
        <w:rPr>
          <w:rFonts w:ascii="Times New Roman" w:hAnsi="Times New Roman" w:cs="Times New Roman"/>
          <w:color w:val="111111"/>
          <w:sz w:val="28"/>
          <w:szCs w:val="28"/>
          <w:lang w:val="uk-UA"/>
        </w:rPr>
        <w:t>с</w:t>
      </w:r>
      <w:r>
        <w:rPr>
          <w:rFonts w:ascii="Times New Roman" w:hAnsi="Times New Roman" w:cs="Times New Roman"/>
          <w:color w:val="111111"/>
          <w:sz w:val="28"/>
          <w:szCs w:val="28"/>
          <w:lang w:val="uk-UA"/>
        </w:rPr>
        <w:t>півтовариства на товари промислового виробництва. Також Греція знизила ціни на експортні товари в ці країни, і втратила 12 млн. дол. США</w:t>
      </w:r>
      <w:r w:rsidR="007E2A98">
        <w:rPr>
          <w:rFonts w:ascii="Times New Roman" w:hAnsi="Times New Roman" w:cs="Times New Roman"/>
          <w:color w:val="111111"/>
          <w:sz w:val="28"/>
          <w:szCs w:val="28"/>
          <w:lang w:val="en-US"/>
        </w:rPr>
        <w:t xml:space="preserve"> [</w:t>
      </w:r>
      <w:r w:rsidR="007E2A98">
        <w:rPr>
          <w:rFonts w:ascii="Times New Roman" w:hAnsi="Times New Roman" w:cs="Times New Roman"/>
          <w:color w:val="111111"/>
          <w:sz w:val="28"/>
          <w:szCs w:val="28"/>
          <w:lang w:val="en-US"/>
        </w:rPr>
        <w:fldChar w:fldCharType="begin"/>
      </w:r>
      <w:r w:rsidR="007E2A98">
        <w:rPr>
          <w:rFonts w:ascii="Times New Roman" w:hAnsi="Times New Roman" w:cs="Times New Roman"/>
          <w:color w:val="111111"/>
          <w:sz w:val="28"/>
          <w:szCs w:val="28"/>
          <w:lang w:val="en-US"/>
        </w:rPr>
        <w:instrText xml:space="preserve"> REF _Ref149130678 \r \h </w:instrText>
      </w:r>
      <w:r w:rsidR="007E2A98">
        <w:rPr>
          <w:rFonts w:ascii="Times New Roman" w:hAnsi="Times New Roman" w:cs="Times New Roman"/>
          <w:color w:val="111111"/>
          <w:sz w:val="28"/>
          <w:szCs w:val="28"/>
          <w:lang w:val="en-US"/>
        </w:rPr>
      </w:r>
      <w:r w:rsidR="007E2A98">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30</w:t>
      </w:r>
      <w:r w:rsidR="007E2A98">
        <w:rPr>
          <w:rFonts w:ascii="Times New Roman" w:hAnsi="Times New Roman" w:cs="Times New Roman"/>
          <w:color w:val="111111"/>
          <w:sz w:val="28"/>
          <w:szCs w:val="28"/>
          <w:lang w:val="en-US"/>
        </w:rPr>
        <w:fldChar w:fldCharType="end"/>
      </w:r>
      <w:r w:rsidR="00681132">
        <w:rPr>
          <w:rFonts w:ascii="Times New Roman" w:hAnsi="Times New Roman" w:cs="Times New Roman"/>
          <w:color w:val="111111"/>
          <w:sz w:val="28"/>
          <w:szCs w:val="28"/>
          <w:lang w:val="uk-UA"/>
        </w:rPr>
        <w:t>, с.</w:t>
      </w:r>
      <w:r w:rsidR="000B698B">
        <w:rPr>
          <w:rFonts w:ascii="Times New Roman" w:hAnsi="Times New Roman" w:cs="Times New Roman"/>
          <w:color w:val="111111"/>
          <w:sz w:val="28"/>
          <w:szCs w:val="28"/>
          <w:lang w:val="en-US"/>
        </w:rPr>
        <w:t xml:space="preserve"> 127</w:t>
      </w:r>
      <w:r w:rsidR="007E2A98">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В 1972 р. найбільшими експортерами грецької продукції стали: </w:t>
      </w:r>
    </w:p>
    <w:p w14:paraId="3178C46D" w14:textId="12E73DF7" w:rsidR="009559C0" w:rsidRDefault="003634D8" w:rsidP="00234E8A">
      <w:pPr>
        <w:pStyle w:val="a3"/>
        <w:numPr>
          <w:ilvl w:val="0"/>
          <w:numId w:val="16"/>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ФРН</w:t>
      </w:r>
      <w:r w:rsidR="009559C0">
        <w:rPr>
          <w:rFonts w:ascii="Times New Roman" w:hAnsi="Times New Roman" w:cs="Times New Roman"/>
          <w:color w:val="111111"/>
          <w:sz w:val="28"/>
          <w:szCs w:val="28"/>
          <w:lang w:val="uk-UA"/>
        </w:rPr>
        <w:t xml:space="preserve"> – 21,6% </w:t>
      </w:r>
    </w:p>
    <w:p w14:paraId="0114470B" w14:textId="77777777" w:rsidR="009559C0" w:rsidRDefault="009559C0" w:rsidP="00234E8A">
      <w:pPr>
        <w:pStyle w:val="a3"/>
        <w:numPr>
          <w:ilvl w:val="0"/>
          <w:numId w:val="16"/>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Італія – 10,1% </w:t>
      </w:r>
    </w:p>
    <w:p w14:paraId="01F62261" w14:textId="77777777" w:rsidR="009559C0" w:rsidRDefault="009559C0" w:rsidP="00234E8A">
      <w:pPr>
        <w:pStyle w:val="a3"/>
        <w:numPr>
          <w:ilvl w:val="0"/>
          <w:numId w:val="16"/>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США – 9,8%</w:t>
      </w:r>
    </w:p>
    <w:p w14:paraId="5A918B40" w14:textId="77777777" w:rsidR="009559C0" w:rsidRDefault="009559C0" w:rsidP="00234E8A">
      <w:pPr>
        <w:pStyle w:val="a3"/>
        <w:numPr>
          <w:ilvl w:val="0"/>
          <w:numId w:val="16"/>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Франція – 8,1% </w:t>
      </w:r>
    </w:p>
    <w:p w14:paraId="1C97FB71" w14:textId="77777777" w:rsidR="009559C0" w:rsidRDefault="009559C0" w:rsidP="00234E8A">
      <w:pPr>
        <w:pStyle w:val="a3"/>
        <w:numPr>
          <w:ilvl w:val="0"/>
          <w:numId w:val="16"/>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Нідерланди – 6,4% </w:t>
      </w:r>
    </w:p>
    <w:p w14:paraId="0D95D979" w14:textId="1667B2D2" w:rsidR="009559C0" w:rsidRDefault="009559C0" w:rsidP="00234E8A">
      <w:pPr>
        <w:pStyle w:val="a3"/>
        <w:numPr>
          <w:ilvl w:val="0"/>
          <w:numId w:val="16"/>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СРСР – 4,1%</w:t>
      </w:r>
      <w:r w:rsidR="0058398E">
        <w:rPr>
          <w:rFonts w:ascii="Times New Roman" w:hAnsi="Times New Roman" w:cs="Times New Roman"/>
          <w:color w:val="111111"/>
          <w:sz w:val="28"/>
          <w:szCs w:val="28"/>
          <w:lang w:val="uk-UA"/>
        </w:rPr>
        <w:t xml:space="preserve"> </w:t>
      </w:r>
      <w:r w:rsidR="0058398E">
        <w:rPr>
          <w:rFonts w:ascii="Times New Roman" w:hAnsi="Times New Roman" w:cs="Times New Roman"/>
          <w:color w:val="111111"/>
          <w:sz w:val="28"/>
          <w:szCs w:val="28"/>
          <w:lang w:val="en-US"/>
        </w:rPr>
        <w:t>[</w:t>
      </w:r>
      <w:r w:rsidR="0058398E">
        <w:rPr>
          <w:rFonts w:ascii="Times New Roman" w:hAnsi="Times New Roman" w:cs="Times New Roman"/>
          <w:color w:val="111111"/>
          <w:sz w:val="28"/>
          <w:szCs w:val="28"/>
          <w:lang w:val="en-US"/>
        </w:rPr>
        <w:fldChar w:fldCharType="begin"/>
      </w:r>
      <w:r w:rsidR="0058398E">
        <w:rPr>
          <w:rFonts w:ascii="Times New Roman" w:hAnsi="Times New Roman" w:cs="Times New Roman"/>
          <w:color w:val="111111"/>
          <w:sz w:val="28"/>
          <w:szCs w:val="28"/>
          <w:lang w:val="en-US"/>
        </w:rPr>
        <w:instrText xml:space="preserve"> REF _Ref149130584 \r \h </w:instrText>
      </w:r>
      <w:r w:rsidR="0058398E">
        <w:rPr>
          <w:rFonts w:ascii="Times New Roman" w:hAnsi="Times New Roman" w:cs="Times New Roman"/>
          <w:color w:val="111111"/>
          <w:sz w:val="28"/>
          <w:szCs w:val="28"/>
          <w:lang w:val="en-US"/>
        </w:rPr>
      </w:r>
      <w:r w:rsidR="0058398E">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21</w:t>
      </w:r>
      <w:r w:rsidR="0058398E">
        <w:rPr>
          <w:rFonts w:ascii="Times New Roman" w:hAnsi="Times New Roman" w:cs="Times New Roman"/>
          <w:color w:val="111111"/>
          <w:sz w:val="28"/>
          <w:szCs w:val="28"/>
          <w:lang w:val="en-US"/>
        </w:rPr>
        <w:fldChar w:fldCharType="end"/>
      </w:r>
      <w:r w:rsidR="0058398E">
        <w:rPr>
          <w:rFonts w:ascii="Times New Roman" w:hAnsi="Times New Roman" w:cs="Times New Roman"/>
          <w:color w:val="111111"/>
          <w:sz w:val="28"/>
          <w:szCs w:val="28"/>
          <w:lang w:val="en-US"/>
        </w:rPr>
        <w:t xml:space="preserve">, </w:t>
      </w:r>
      <w:r w:rsidR="0058398E">
        <w:rPr>
          <w:rFonts w:ascii="Times New Roman" w:hAnsi="Times New Roman" w:cs="Times New Roman"/>
          <w:color w:val="111111"/>
          <w:sz w:val="28"/>
          <w:szCs w:val="28"/>
          <w:lang w:val="uk-UA"/>
        </w:rPr>
        <w:t>с. 261</w:t>
      </w:r>
      <w:r w:rsidR="0058398E">
        <w:rPr>
          <w:rFonts w:ascii="Times New Roman" w:hAnsi="Times New Roman" w:cs="Times New Roman"/>
          <w:color w:val="111111"/>
          <w:sz w:val="28"/>
          <w:szCs w:val="28"/>
          <w:lang w:val="en-US"/>
        </w:rPr>
        <w:t>]</w:t>
      </w:r>
    </w:p>
    <w:p w14:paraId="48C4AC02" w14:textId="7CD6ED16" w:rsidR="009559C0" w:rsidRDefault="009559C0"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З 1970 р. Європейське </w:t>
      </w:r>
      <w:r w:rsidR="00CD4225">
        <w:rPr>
          <w:rFonts w:ascii="Times New Roman" w:hAnsi="Times New Roman" w:cs="Times New Roman"/>
          <w:color w:val="111111"/>
          <w:sz w:val="28"/>
          <w:szCs w:val="28"/>
          <w:lang w:val="uk-UA"/>
        </w:rPr>
        <w:t>е</w:t>
      </w:r>
      <w:r>
        <w:rPr>
          <w:rFonts w:ascii="Times New Roman" w:hAnsi="Times New Roman" w:cs="Times New Roman"/>
          <w:color w:val="111111"/>
          <w:sz w:val="28"/>
          <w:szCs w:val="28"/>
          <w:lang w:val="uk-UA"/>
        </w:rPr>
        <w:t xml:space="preserve">кономічне </w:t>
      </w:r>
      <w:r w:rsidR="00CD4225">
        <w:rPr>
          <w:rFonts w:ascii="Times New Roman" w:hAnsi="Times New Roman" w:cs="Times New Roman"/>
          <w:color w:val="111111"/>
          <w:sz w:val="28"/>
          <w:szCs w:val="28"/>
          <w:lang w:val="uk-UA"/>
        </w:rPr>
        <w:t>с</w:t>
      </w:r>
      <w:r>
        <w:rPr>
          <w:rFonts w:ascii="Times New Roman" w:hAnsi="Times New Roman" w:cs="Times New Roman"/>
          <w:color w:val="111111"/>
          <w:sz w:val="28"/>
          <w:szCs w:val="28"/>
          <w:lang w:val="uk-UA"/>
        </w:rPr>
        <w:t>півтовариство експортувало товари в Грецію зі зниженим податком на 5%, тобто країна недоотримувала</w:t>
      </w:r>
      <w:r w:rsidR="007C5D81">
        <w:rPr>
          <w:rFonts w:ascii="Times New Roman" w:hAnsi="Times New Roman" w:cs="Times New Roman"/>
          <w:color w:val="111111"/>
          <w:sz w:val="28"/>
          <w:szCs w:val="28"/>
          <w:lang w:val="uk-UA"/>
        </w:rPr>
        <w:t xml:space="preserve"> необхідних</w:t>
      </w:r>
      <w:r>
        <w:rPr>
          <w:rFonts w:ascii="Times New Roman" w:hAnsi="Times New Roman" w:cs="Times New Roman"/>
          <w:color w:val="111111"/>
          <w:sz w:val="28"/>
          <w:szCs w:val="28"/>
          <w:lang w:val="uk-UA"/>
        </w:rPr>
        <w:t xml:space="preserve"> коштів до бюджету</w:t>
      </w:r>
      <w:r w:rsidR="007E2A98">
        <w:rPr>
          <w:rFonts w:ascii="Times New Roman" w:hAnsi="Times New Roman" w:cs="Times New Roman"/>
          <w:color w:val="111111"/>
          <w:sz w:val="28"/>
          <w:szCs w:val="28"/>
          <w:lang w:val="en-US"/>
        </w:rPr>
        <w:t xml:space="preserve"> [</w:t>
      </w:r>
      <w:r w:rsidR="007E2A98">
        <w:rPr>
          <w:rFonts w:ascii="Times New Roman" w:hAnsi="Times New Roman" w:cs="Times New Roman"/>
          <w:color w:val="111111"/>
          <w:sz w:val="28"/>
          <w:szCs w:val="28"/>
          <w:lang w:val="en-US"/>
        </w:rPr>
        <w:fldChar w:fldCharType="begin"/>
      </w:r>
      <w:r w:rsidR="007E2A98">
        <w:rPr>
          <w:rFonts w:ascii="Times New Roman" w:hAnsi="Times New Roman" w:cs="Times New Roman"/>
          <w:color w:val="111111"/>
          <w:sz w:val="28"/>
          <w:szCs w:val="28"/>
          <w:lang w:val="en-US"/>
        </w:rPr>
        <w:instrText xml:space="preserve"> REF _Ref149130678 \r \h </w:instrText>
      </w:r>
      <w:r w:rsidR="007E2A98">
        <w:rPr>
          <w:rFonts w:ascii="Times New Roman" w:hAnsi="Times New Roman" w:cs="Times New Roman"/>
          <w:color w:val="111111"/>
          <w:sz w:val="28"/>
          <w:szCs w:val="28"/>
          <w:lang w:val="en-US"/>
        </w:rPr>
      </w:r>
      <w:r w:rsidR="007E2A98">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30</w:t>
      </w:r>
      <w:r w:rsidR="007E2A98">
        <w:rPr>
          <w:rFonts w:ascii="Times New Roman" w:hAnsi="Times New Roman" w:cs="Times New Roman"/>
          <w:color w:val="111111"/>
          <w:sz w:val="28"/>
          <w:szCs w:val="28"/>
          <w:lang w:val="en-US"/>
        </w:rPr>
        <w:fldChar w:fldCharType="end"/>
      </w:r>
      <w:r w:rsidR="00681132">
        <w:rPr>
          <w:rFonts w:ascii="Times New Roman" w:hAnsi="Times New Roman" w:cs="Times New Roman"/>
          <w:color w:val="111111"/>
          <w:sz w:val="28"/>
          <w:szCs w:val="28"/>
          <w:lang w:val="uk-UA"/>
        </w:rPr>
        <w:t>, с. 129</w:t>
      </w:r>
      <w:r w:rsidR="007E2A98">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За статистикою, в 1972 р. Греція імпортувала здебільшого з таких країн як: </w:t>
      </w:r>
    </w:p>
    <w:p w14:paraId="3C079348" w14:textId="161C9372" w:rsidR="009559C0" w:rsidRDefault="003634D8" w:rsidP="00234E8A">
      <w:pPr>
        <w:pStyle w:val="a3"/>
        <w:numPr>
          <w:ilvl w:val="0"/>
          <w:numId w:val="17"/>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ФРН </w:t>
      </w:r>
      <w:r w:rsidR="009559C0">
        <w:rPr>
          <w:rFonts w:ascii="Times New Roman" w:hAnsi="Times New Roman" w:cs="Times New Roman"/>
          <w:color w:val="111111"/>
          <w:sz w:val="28"/>
          <w:szCs w:val="28"/>
          <w:lang w:val="uk-UA"/>
        </w:rPr>
        <w:t>– 20,9%</w:t>
      </w:r>
    </w:p>
    <w:p w14:paraId="09AA00BC" w14:textId="77777777" w:rsidR="009559C0" w:rsidRDefault="009559C0" w:rsidP="00234E8A">
      <w:pPr>
        <w:pStyle w:val="a3"/>
        <w:numPr>
          <w:ilvl w:val="0"/>
          <w:numId w:val="17"/>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Італія – 11% </w:t>
      </w:r>
    </w:p>
    <w:p w14:paraId="59EADC06" w14:textId="77777777" w:rsidR="009559C0" w:rsidRDefault="009559C0" w:rsidP="00234E8A">
      <w:pPr>
        <w:pStyle w:val="a3"/>
        <w:numPr>
          <w:ilvl w:val="0"/>
          <w:numId w:val="17"/>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Франція – 8,2%</w:t>
      </w:r>
    </w:p>
    <w:p w14:paraId="2207C712" w14:textId="77777777" w:rsidR="009559C0" w:rsidRDefault="009559C0" w:rsidP="00234E8A">
      <w:pPr>
        <w:pStyle w:val="a3"/>
        <w:numPr>
          <w:ilvl w:val="0"/>
          <w:numId w:val="17"/>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Велика Британія – 7%</w:t>
      </w:r>
    </w:p>
    <w:p w14:paraId="1F6CBECE" w14:textId="77777777" w:rsidR="009559C0" w:rsidRDefault="009559C0" w:rsidP="00234E8A">
      <w:pPr>
        <w:pStyle w:val="a3"/>
        <w:numPr>
          <w:ilvl w:val="0"/>
          <w:numId w:val="17"/>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США – 5,4%</w:t>
      </w:r>
    </w:p>
    <w:p w14:paraId="29E0A055" w14:textId="77777777" w:rsidR="009559C0" w:rsidRDefault="009559C0" w:rsidP="00234E8A">
      <w:pPr>
        <w:pStyle w:val="a3"/>
        <w:numPr>
          <w:ilvl w:val="0"/>
          <w:numId w:val="17"/>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Бельгія та Нідерланди – 3,6% </w:t>
      </w:r>
    </w:p>
    <w:p w14:paraId="297398E6" w14:textId="60152014" w:rsidR="009559C0" w:rsidRDefault="009559C0" w:rsidP="00234E8A">
      <w:pPr>
        <w:pStyle w:val="a3"/>
        <w:numPr>
          <w:ilvl w:val="0"/>
          <w:numId w:val="17"/>
        </w:numPr>
        <w:spacing w:after="0" w:line="360" w:lineRule="auto"/>
        <w:ind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Японія – 7,6%</w:t>
      </w:r>
      <w:r w:rsidR="0058398E">
        <w:rPr>
          <w:rFonts w:ascii="Times New Roman" w:hAnsi="Times New Roman" w:cs="Times New Roman"/>
          <w:color w:val="111111"/>
          <w:sz w:val="28"/>
          <w:szCs w:val="28"/>
          <w:lang w:val="en-US"/>
        </w:rPr>
        <w:t xml:space="preserve"> [</w:t>
      </w:r>
      <w:r w:rsidR="0058398E">
        <w:rPr>
          <w:rFonts w:ascii="Times New Roman" w:hAnsi="Times New Roman" w:cs="Times New Roman"/>
          <w:color w:val="111111"/>
          <w:sz w:val="28"/>
          <w:szCs w:val="28"/>
          <w:lang w:val="en-US"/>
        </w:rPr>
        <w:fldChar w:fldCharType="begin"/>
      </w:r>
      <w:r w:rsidR="0058398E">
        <w:rPr>
          <w:rFonts w:ascii="Times New Roman" w:hAnsi="Times New Roman" w:cs="Times New Roman"/>
          <w:color w:val="111111"/>
          <w:sz w:val="28"/>
          <w:szCs w:val="28"/>
          <w:lang w:val="en-US"/>
        </w:rPr>
        <w:instrText xml:space="preserve"> REF _Ref149130584 \r \h </w:instrText>
      </w:r>
      <w:r w:rsidR="0058398E">
        <w:rPr>
          <w:rFonts w:ascii="Times New Roman" w:hAnsi="Times New Roman" w:cs="Times New Roman"/>
          <w:color w:val="111111"/>
          <w:sz w:val="28"/>
          <w:szCs w:val="28"/>
          <w:lang w:val="en-US"/>
        </w:rPr>
      </w:r>
      <w:r w:rsidR="0058398E">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21</w:t>
      </w:r>
      <w:r w:rsidR="0058398E">
        <w:rPr>
          <w:rFonts w:ascii="Times New Roman" w:hAnsi="Times New Roman" w:cs="Times New Roman"/>
          <w:color w:val="111111"/>
          <w:sz w:val="28"/>
          <w:szCs w:val="28"/>
          <w:lang w:val="en-US"/>
        </w:rPr>
        <w:fldChar w:fldCharType="end"/>
      </w:r>
      <w:r w:rsidR="0058398E">
        <w:rPr>
          <w:rFonts w:ascii="Times New Roman" w:hAnsi="Times New Roman" w:cs="Times New Roman"/>
          <w:color w:val="111111"/>
          <w:sz w:val="28"/>
          <w:szCs w:val="28"/>
          <w:lang w:val="uk-UA"/>
        </w:rPr>
        <w:t>, с. 260</w:t>
      </w:r>
      <w:r w:rsidR="0058398E">
        <w:rPr>
          <w:rFonts w:ascii="Times New Roman" w:hAnsi="Times New Roman" w:cs="Times New Roman"/>
          <w:color w:val="111111"/>
          <w:sz w:val="28"/>
          <w:szCs w:val="28"/>
          <w:lang w:val="en-US"/>
        </w:rPr>
        <w:t>]</w:t>
      </w:r>
    </w:p>
    <w:p w14:paraId="52BD75FD" w14:textId="36B14AC7" w:rsidR="009559C0" w:rsidRDefault="009559C0"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Потрібно підкреслити, що політичні відносини між урядом Греції та Радянським Союзом були прохолодними, але торгівельні відносини</w:t>
      </w:r>
      <w:r w:rsidR="00341818">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не припин</w:t>
      </w:r>
      <w:r w:rsidR="00341818">
        <w:rPr>
          <w:rFonts w:ascii="Times New Roman" w:hAnsi="Times New Roman" w:cs="Times New Roman"/>
          <w:color w:val="111111"/>
          <w:sz w:val="28"/>
          <w:szCs w:val="28"/>
          <w:lang w:val="uk-UA"/>
        </w:rPr>
        <w:t>илися</w:t>
      </w:r>
      <w:r>
        <w:rPr>
          <w:rFonts w:ascii="Times New Roman" w:hAnsi="Times New Roman" w:cs="Times New Roman"/>
          <w:color w:val="111111"/>
          <w:sz w:val="28"/>
          <w:szCs w:val="28"/>
          <w:lang w:val="uk-UA"/>
        </w:rPr>
        <w:t>, і вони мали тенденці</w:t>
      </w:r>
      <w:r w:rsidR="00341818">
        <w:rPr>
          <w:rFonts w:ascii="Times New Roman" w:hAnsi="Times New Roman" w:cs="Times New Roman"/>
          <w:color w:val="111111"/>
          <w:sz w:val="28"/>
          <w:szCs w:val="28"/>
          <w:lang w:val="uk-UA"/>
        </w:rPr>
        <w:t>ю</w:t>
      </w:r>
      <w:r>
        <w:rPr>
          <w:rFonts w:ascii="Times New Roman" w:hAnsi="Times New Roman" w:cs="Times New Roman"/>
          <w:color w:val="111111"/>
          <w:sz w:val="28"/>
          <w:szCs w:val="28"/>
          <w:lang w:val="uk-UA"/>
        </w:rPr>
        <w:t xml:space="preserve"> до зростання. Підтвердженням до цих слів є те, що влада полковників знизила податок на імпорт товарів з </w:t>
      </w:r>
      <w:r>
        <w:rPr>
          <w:rFonts w:ascii="Times New Roman" w:hAnsi="Times New Roman" w:cs="Times New Roman"/>
          <w:color w:val="111111"/>
          <w:sz w:val="28"/>
          <w:szCs w:val="28"/>
          <w:lang w:val="uk-UA"/>
        </w:rPr>
        <w:lastRenderedPageBreak/>
        <w:t>Радянського Союзу з 1970 р. В 1972 р. Греція імпортувала товари з СРСР до 1,8%</w:t>
      </w:r>
      <w:r w:rsidR="001B4E1E">
        <w:rPr>
          <w:rFonts w:ascii="Times New Roman" w:hAnsi="Times New Roman" w:cs="Times New Roman"/>
          <w:color w:val="111111"/>
          <w:sz w:val="28"/>
          <w:szCs w:val="28"/>
          <w:lang w:val="en-US"/>
        </w:rPr>
        <w:t xml:space="preserve"> [</w:t>
      </w:r>
      <w:r w:rsidR="001B4E1E">
        <w:rPr>
          <w:rFonts w:ascii="Times New Roman" w:hAnsi="Times New Roman" w:cs="Times New Roman"/>
          <w:color w:val="111111"/>
          <w:sz w:val="28"/>
          <w:szCs w:val="28"/>
          <w:lang w:val="en-US"/>
        </w:rPr>
        <w:fldChar w:fldCharType="begin"/>
      </w:r>
      <w:r w:rsidR="001B4E1E">
        <w:rPr>
          <w:rFonts w:ascii="Times New Roman" w:hAnsi="Times New Roman" w:cs="Times New Roman"/>
          <w:color w:val="111111"/>
          <w:sz w:val="28"/>
          <w:szCs w:val="28"/>
          <w:lang w:val="en-US"/>
        </w:rPr>
        <w:instrText xml:space="preserve"> REF _Ref149130584 \r \h </w:instrText>
      </w:r>
      <w:r w:rsidR="001B4E1E">
        <w:rPr>
          <w:rFonts w:ascii="Times New Roman" w:hAnsi="Times New Roman" w:cs="Times New Roman"/>
          <w:color w:val="111111"/>
          <w:sz w:val="28"/>
          <w:szCs w:val="28"/>
          <w:lang w:val="en-US"/>
        </w:rPr>
      </w:r>
      <w:r w:rsidR="001B4E1E">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21</w:t>
      </w:r>
      <w:r w:rsidR="001B4E1E">
        <w:rPr>
          <w:rFonts w:ascii="Times New Roman" w:hAnsi="Times New Roman" w:cs="Times New Roman"/>
          <w:color w:val="111111"/>
          <w:sz w:val="28"/>
          <w:szCs w:val="28"/>
          <w:lang w:val="en-US"/>
        </w:rPr>
        <w:fldChar w:fldCharType="end"/>
      </w:r>
      <w:r w:rsidR="001B4E1E">
        <w:rPr>
          <w:rFonts w:ascii="Times New Roman" w:hAnsi="Times New Roman" w:cs="Times New Roman"/>
          <w:color w:val="111111"/>
          <w:sz w:val="28"/>
          <w:szCs w:val="28"/>
          <w:lang w:val="uk-UA"/>
        </w:rPr>
        <w:t>, с. 260</w:t>
      </w:r>
      <w:r w:rsidR="001B4E1E">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w:t>
      </w:r>
    </w:p>
    <w:p w14:paraId="2532DC7F" w14:textId="6CE9B920" w:rsidR="009559C0" w:rsidRDefault="009559C0" w:rsidP="002247D0">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Слід зауважити, що не</w:t>
      </w:r>
      <w:r w:rsidR="00F562F7">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дивлячись на велику різницю торгового балансу Греції, було характерне зростання торгових відносин, в порівнянні з Туреччиною. Наприклад, у 1969 р. зовнішньоторгівельний оборот складав приблизно 2 млрд. дол</w:t>
      </w:r>
      <w:r>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США</w:t>
      </w:r>
      <w:r w:rsidR="002247D0">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Проте, у 1971 р. сталася міжнародна валютна криза. Вона не</w:t>
      </w:r>
      <w:r w:rsidR="00765E07">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 xml:space="preserve">оминула і Грецію, значно погіршився баланс між імпортом та експортом. Основною причиною було те, що експортні товари Греції постачалися країнам Європейського </w:t>
      </w:r>
      <w:r w:rsidR="0010236A">
        <w:rPr>
          <w:rFonts w:ascii="Times New Roman" w:hAnsi="Times New Roman" w:cs="Times New Roman"/>
          <w:color w:val="111111"/>
          <w:sz w:val="28"/>
          <w:szCs w:val="28"/>
          <w:lang w:val="uk-UA"/>
        </w:rPr>
        <w:t>е</w:t>
      </w:r>
      <w:r>
        <w:rPr>
          <w:rFonts w:ascii="Times New Roman" w:hAnsi="Times New Roman" w:cs="Times New Roman"/>
          <w:color w:val="111111"/>
          <w:sz w:val="28"/>
          <w:szCs w:val="28"/>
          <w:lang w:val="uk-UA"/>
        </w:rPr>
        <w:t xml:space="preserve">кономічного </w:t>
      </w:r>
      <w:r w:rsidR="0010236A">
        <w:rPr>
          <w:rFonts w:ascii="Times New Roman" w:hAnsi="Times New Roman" w:cs="Times New Roman"/>
          <w:color w:val="111111"/>
          <w:sz w:val="28"/>
          <w:szCs w:val="28"/>
          <w:lang w:val="uk-UA"/>
        </w:rPr>
        <w:t>с</w:t>
      </w:r>
      <w:r>
        <w:rPr>
          <w:rFonts w:ascii="Times New Roman" w:hAnsi="Times New Roman" w:cs="Times New Roman"/>
          <w:color w:val="111111"/>
          <w:sz w:val="28"/>
          <w:szCs w:val="28"/>
          <w:lang w:val="uk-UA"/>
        </w:rPr>
        <w:t>півтовариства по занадто низьким цінам, а імпортні товари навпаки</w:t>
      </w:r>
      <w:r w:rsidR="00FE7AA1">
        <w:rPr>
          <w:rFonts w:ascii="Times New Roman" w:hAnsi="Times New Roman" w:cs="Times New Roman"/>
          <w:color w:val="111111"/>
          <w:sz w:val="28"/>
          <w:szCs w:val="28"/>
          <w:lang w:val="uk-UA"/>
        </w:rPr>
        <w:t xml:space="preserve">, закуповувалися </w:t>
      </w:r>
      <w:r>
        <w:rPr>
          <w:rFonts w:ascii="Times New Roman" w:hAnsi="Times New Roman" w:cs="Times New Roman"/>
          <w:color w:val="111111"/>
          <w:sz w:val="28"/>
          <w:szCs w:val="28"/>
          <w:lang w:val="uk-UA"/>
        </w:rPr>
        <w:t>за завищеними цінами</w:t>
      </w:r>
      <w:r w:rsidR="002247D0">
        <w:rPr>
          <w:rFonts w:ascii="Times New Roman" w:hAnsi="Times New Roman" w:cs="Times New Roman"/>
          <w:color w:val="111111"/>
          <w:sz w:val="28"/>
          <w:szCs w:val="28"/>
          <w:lang w:val="uk-UA"/>
        </w:rPr>
        <w:t xml:space="preserve"> </w:t>
      </w:r>
      <w:r w:rsidR="002247D0">
        <w:rPr>
          <w:rFonts w:ascii="Times New Roman" w:hAnsi="Times New Roman" w:cs="Times New Roman"/>
          <w:color w:val="111111"/>
          <w:sz w:val="28"/>
          <w:szCs w:val="28"/>
          <w:lang w:val="en-US"/>
        </w:rPr>
        <w:t>[</w:t>
      </w:r>
      <w:r w:rsidR="0052290C">
        <w:rPr>
          <w:rFonts w:ascii="Times New Roman" w:hAnsi="Times New Roman" w:cs="Times New Roman"/>
          <w:color w:val="111111"/>
          <w:sz w:val="28"/>
          <w:szCs w:val="28"/>
          <w:lang w:val="en-US"/>
        </w:rPr>
        <w:fldChar w:fldCharType="begin"/>
      </w:r>
      <w:r w:rsidR="0052290C">
        <w:rPr>
          <w:rFonts w:ascii="Times New Roman" w:hAnsi="Times New Roman" w:cs="Times New Roman"/>
          <w:color w:val="111111"/>
          <w:sz w:val="28"/>
          <w:szCs w:val="28"/>
          <w:lang w:val="en-US"/>
        </w:rPr>
        <w:instrText xml:space="preserve"> REF _Ref149129740 \r \h </w:instrText>
      </w:r>
      <w:r w:rsidR="0052290C">
        <w:rPr>
          <w:rFonts w:ascii="Times New Roman" w:hAnsi="Times New Roman" w:cs="Times New Roman"/>
          <w:color w:val="111111"/>
          <w:sz w:val="28"/>
          <w:szCs w:val="28"/>
          <w:lang w:val="en-US"/>
        </w:rPr>
      </w:r>
      <w:r w:rsidR="0052290C">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43</w:t>
      </w:r>
      <w:r w:rsidR="0052290C">
        <w:rPr>
          <w:rFonts w:ascii="Times New Roman" w:hAnsi="Times New Roman" w:cs="Times New Roman"/>
          <w:color w:val="111111"/>
          <w:sz w:val="28"/>
          <w:szCs w:val="28"/>
          <w:lang w:val="en-US"/>
        </w:rPr>
        <w:fldChar w:fldCharType="end"/>
      </w:r>
      <w:r w:rsidR="0052290C">
        <w:rPr>
          <w:rFonts w:ascii="Times New Roman" w:hAnsi="Times New Roman" w:cs="Times New Roman"/>
          <w:color w:val="111111"/>
          <w:sz w:val="28"/>
          <w:szCs w:val="28"/>
          <w:lang w:val="uk-UA"/>
        </w:rPr>
        <w:t>, с. 30</w:t>
      </w:r>
      <w:r w:rsidR="0052290C">
        <w:rPr>
          <w:rFonts w:ascii="Times New Roman" w:hAnsi="Times New Roman" w:cs="Times New Roman"/>
          <w:color w:val="111111"/>
          <w:sz w:val="28"/>
          <w:szCs w:val="28"/>
          <w:lang w:val="en-US"/>
        </w:rPr>
        <w:t xml:space="preserve">; </w:t>
      </w:r>
      <w:r w:rsidR="002247D0">
        <w:rPr>
          <w:rFonts w:ascii="Times New Roman" w:hAnsi="Times New Roman" w:cs="Times New Roman"/>
          <w:color w:val="111111"/>
          <w:sz w:val="28"/>
          <w:szCs w:val="28"/>
          <w:lang w:val="en-US"/>
        </w:rPr>
        <w:fldChar w:fldCharType="begin"/>
      </w:r>
      <w:r w:rsidR="002247D0">
        <w:rPr>
          <w:rFonts w:ascii="Times New Roman" w:hAnsi="Times New Roman" w:cs="Times New Roman"/>
          <w:color w:val="111111"/>
          <w:sz w:val="28"/>
          <w:szCs w:val="28"/>
          <w:lang w:val="en-US"/>
        </w:rPr>
        <w:instrText xml:space="preserve"> REF _Ref149129092 \r \h </w:instrText>
      </w:r>
      <w:r w:rsidR="002247D0">
        <w:rPr>
          <w:rFonts w:ascii="Times New Roman" w:hAnsi="Times New Roman" w:cs="Times New Roman"/>
          <w:color w:val="111111"/>
          <w:sz w:val="28"/>
          <w:szCs w:val="28"/>
          <w:lang w:val="en-US"/>
        </w:rPr>
      </w:r>
      <w:r w:rsidR="002247D0">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76</w:t>
      </w:r>
      <w:r w:rsidR="002247D0">
        <w:rPr>
          <w:rFonts w:ascii="Times New Roman" w:hAnsi="Times New Roman" w:cs="Times New Roman"/>
          <w:color w:val="111111"/>
          <w:sz w:val="28"/>
          <w:szCs w:val="28"/>
          <w:lang w:val="en-US"/>
        </w:rPr>
        <w:fldChar w:fldCharType="end"/>
      </w:r>
      <w:r w:rsidR="002247D0">
        <w:rPr>
          <w:rFonts w:ascii="Times New Roman" w:hAnsi="Times New Roman" w:cs="Times New Roman"/>
          <w:color w:val="111111"/>
          <w:sz w:val="28"/>
          <w:szCs w:val="28"/>
          <w:lang w:val="uk-UA"/>
        </w:rPr>
        <w:t>, с. 133</w:t>
      </w:r>
      <w:r w:rsidR="002247D0">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w:t>
      </w:r>
    </w:p>
    <w:p w14:paraId="781AE4C6" w14:textId="615F7D4A" w:rsidR="009559C0" w:rsidRPr="009559C0" w:rsidRDefault="009559C0"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З 1967-1972 р</w:t>
      </w:r>
      <w:r w:rsidR="00857163">
        <w:rPr>
          <w:rFonts w:ascii="Times New Roman" w:hAnsi="Times New Roman" w:cs="Times New Roman"/>
          <w:color w:val="111111"/>
          <w:sz w:val="28"/>
          <w:szCs w:val="28"/>
          <w:lang w:val="uk-UA"/>
        </w:rPr>
        <w:t>р</w:t>
      </w:r>
      <w:r>
        <w:rPr>
          <w:rFonts w:ascii="Times New Roman" w:hAnsi="Times New Roman" w:cs="Times New Roman"/>
          <w:color w:val="111111"/>
          <w:sz w:val="28"/>
          <w:szCs w:val="28"/>
          <w:lang w:val="uk-UA"/>
        </w:rPr>
        <w:t>. було повільне відновлення монетарної політики і цінової стабільності. Але, це все виявилося марним, в 1973 р. сталося стрімке зростання цін на нафту, через війну на Близькому Сході, і воно досить суттєво повпливало на зовнішню торгівлю Греції</w:t>
      </w:r>
      <w:r w:rsidR="0052290C">
        <w:rPr>
          <w:rFonts w:ascii="Times New Roman" w:hAnsi="Times New Roman" w:cs="Times New Roman"/>
          <w:color w:val="111111"/>
          <w:sz w:val="28"/>
          <w:szCs w:val="28"/>
          <w:lang w:val="en-US"/>
        </w:rPr>
        <w:t xml:space="preserve"> [</w:t>
      </w:r>
      <w:r w:rsidR="0052290C">
        <w:rPr>
          <w:rFonts w:ascii="Times New Roman" w:hAnsi="Times New Roman" w:cs="Times New Roman"/>
          <w:color w:val="111111"/>
          <w:sz w:val="28"/>
          <w:szCs w:val="28"/>
          <w:lang w:val="en-US"/>
        </w:rPr>
        <w:fldChar w:fldCharType="begin"/>
      </w:r>
      <w:r w:rsidR="0052290C">
        <w:rPr>
          <w:rFonts w:ascii="Times New Roman" w:hAnsi="Times New Roman" w:cs="Times New Roman"/>
          <w:color w:val="111111"/>
          <w:sz w:val="28"/>
          <w:szCs w:val="28"/>
          <w:lang w:val="en-US"/>
        </w:rPr>
        <w:instrText xml:space="preserve"> REF _Ref149129740 \r \h </w:instrText>
      </w:r>
      <w:r w:rsidR="0052290C">
        <w:rPr>
          <w:rFonts w:ascii="Times New Roman" w:hAnsi="Times New Roman" w:cs="Times New Roman"/>
          <w:color w:val="111111"/>
          <w:sz w:val="28"/>
          <w:szCs w:val="28"/>
          <w:lang w:val="en-US"/>
        </w:rPr>
      </w:r>
      <w:r w:rsidR="0052290C">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43</w:t>
      </w:r>
      <w:r w:rsidR="0052290C">
        <w:rPr>
          <w:rFonts w:ascii="Times New Roman" w:hAnsi="Times New Roman" w:cs="Times New Roman"/>
          <w:color w:val="111111"/>
          <w:sz w:val="28"/>
          <w:szCs w:val="28"/>
          <w:lang w:val="en-US"/>
        </w:rPr>
        <w:fldChar w:fldCharType="end"/>
      </w:r>
      <w:r w:rsidR="0052290C">
        <w:rPr>
          <w:rFonts w:ascii="Times New Roman" w:hAnsi="Times New Roman" w:cs="Times New Roman"/>
          <w:color w:val="111111"/>
          <w:sz w:val="28"/>
          <w:szCs w:val="28"/>
          <w:lang w:val="uk-UA"/>
        </w:rPr>
        <w:t>, с. 3</w:t>
      </w:r>
      <w:r w:rsidR="0052290C">
        <w:rPr>
          <w:rFonts w:ascii="Times New Roman" w:hAnsi="Times New Roman" w:cs="Times New Roman"/>
          <w:color w:val="111111"/>
          <w:sz w:val="28"/>
          <w:szCs w:val="28"/>
          <w:lang w:val="en-US"/>
        </w:rPr>
        <w:t>1</w:t>
      </w:r>
      <w:r w:rsidR="00D67D2D">
        <w:rPr>
          <w:rFonts w:ascii="Times New Roman" w:hAnsi="Times New Roman" w:cs="Times New Roman"/>
          <w:color w:val="111111"/>
          <w:sz w:val="28"/>
          <w:szCs w:val="28"/>
          <w:lang w:val="en-US"/>
        </w:rPr>
        <w:t>;</w:t>
      </w:r>
      <w:r w:rsidR="00151547">
        <w:rPr>
          <w:rFonts w:ascii="Times New Roman" w:hAnsi="Times New Roman" w:cs="Times New Roman"/>
          <w:color w:val="111111"/>
          <w:sz w:val="28"/>
          <w:szCs w:val="28"/>
          <w:lang w:val="en-US"/>
        </w:rPr>
        <w:t xml:space="preserve"> </w:t>
      </w:r>
      <w:r w:rsidR="00151547">
        <w:rPr>
          <w:rFonts w:ascii="Times New Roman" w:hAnsi="Times New Roman" w:cs="Times New Roman"/>
          <w:color w:val="111111"/>
          <w:sz w:val="28"/>
          <w:szCs w:val="28"/>
          <w:lang w:val="en-US"/>
        </w:rPr>
        <w:fldChar w:fldCharType="begin"/>
      </w:r>
      <w:r w:rsidR="00151547">
        <w:rPr>
          <w:rFonts w:ascii="Times New Roman" w:hAnsi="Times New Roman" w:cs="Times New Roman"/>
          <w:color w:val="111111"/>
          <w:sz w:val="28"/>
          <w:szCs w:val="28"/>
          <w:lang w:val="en-US"/>
        </w:rPr>
        <w:instrText xml:space="preserve"> REF _Ref149129767 \r \h </w:instrText>
      </w:r>
      <w:r w:rsidR="00151547">
        <w:rPr>
          <w:rFonts w:ascii="Times New Roman" w:hAnsi="Times New Roman" w:cs="Times New Roman"/>
          <w:color w:val="111111"/>
          <w:sz w:val="28"/>
          <w:szCs w:val="28"/>
          <w:lang w:val="en-US"/>
        </w:rPr>
      </w:r>
      <w:r w:rsidR="00151547">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47</w:t>
      </w:r>
      <w:r w:rsidR="00151547">
        <w:rPr>
          <w:rFonts w:ascii="Times New Roman" w:hAnsi="Times New Roman" w:cs="Times New Roman"/>
          <w:color w:val="111111"/>
          <w:sz w:val="28"/>
          <w:szCs w:val="28"/>
          <w:lang w:val="en-US"/>
        </w:rPr>
        <w:fldChar w:fldCharType="end"/>
      </w:r>
      <w:r w:rsidR="00D67D2D">
        <w:rPr>
          <w:rFonts w:ascii="Times New Roman" w:hAnsi="Times New Roman" w:cs="Times New Roman"/>
          <w:color w:val="111111"/>
          <w:sz w:val="28"/>
          <w:szCs w:val="28"/>
          <w:lang w:val="en-US"/>
        </w:rPr>
        <w:t xml:space="preserve">, c. </w:t>
      </w:r>
      <w:r w:rsidR="00D67D2D">
        <w:rPr>
          <w:rFonts w:ascii="Times New Roman" w:hAnsi="Times New Roman" w:cs="Times New Roman"/>
          <w:color w:val="111111"/>
          <w:sz w:val="28"/>
          <w:szCs w:val="28"/>
          <w:lang w:val="uk-UA"/>
        </w:rPr>
        <w:t>10</w:t>
      </w:r>
      <w:r w:rsidR="0052290C">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w:t>
      </w:r>
    </w:p>
    <w:p w14:paraId="3488866F" w14:textId="484B6FA3" w:rsidR="007865E4" w:rsidRDefault="007865E4" w:rsidP="008A436E">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Грецька торгівельна сфера залишалася з досить складними проблемами і після приходу демократичних сил в 1974 р. Актуальні питання стосувалися вирівнення балансу між імпортом та експортом товарів. Потрібно було зробити економіку Греції більш відкритою для зовнішньої торгівлі, щоб допомогти їй отримувати значні кошти.</w:t>
      </w:r>
      <w:r w:rsidR="008A436E">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 xml:space="preserve">З 1974-1981 рр. торгівельний баланс почав показувати свою більшу нестійкість, хоча в порівнянні з попередніми роками, експорт грецьких товарів зріс, але разом з ним також імпорт. </w:t>
      </w:r>
    </w:p>
    <w:p w14:paraId="749A169B" w14:textId="38356EF0" w:rsidR="007865E4" w:rsidRDefault="007865E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Треба зазначити, що в 1981 р. загальна вартість імпорту становила близько 9,5 млрд. дол. США. Греція імпортувала в найбільшому обсязі важку техніку, вона складала до 45% загальної статті. Зокрема, транспортні механізми та засоби, тому що країна не могла себе забезпечити машинами власного виробництва. Закуповувалися з різних країн світу також побутова техніка, такі як телевізори та холодильники</w:t>
      </w:r>
      <w:r w:rsidR="003B0038">
        <w:rPr>
          <w:rFonts w:ascii="Times New Roman" w:hAnsi="Times New Roman" w:cs="Times New Roman"/>
          <w:color w:val="111111"/>
          <w:sz w:val="28"/>
          <w:szCs w:val="28"/>
          <w:lang w:val="en-US"/>
        </w:rPr>
        <w:t xml:space="preserve"> [</w:t>
      </w:r>
      <w:r w:rsidR="00FC01BF">
        <w:rPr>
          <w:rFonts w:ascii="Times New Roman" w:hAnsi="Times New Roman" w:cs="Times New Roman"/>
          <w:color w:val="111111"/>
          <w:sz w:val="28"/>
          <w:szCs w:val="28"/>
          <w:lang w:val="uk-UA"/>
        </w:rPr>
        <w:fldChar w:fldCharType="begin"/>
      </w:r>
      <w:r w:rsidR="00FC01BF">
        <w:rPr>
          <w:rFonts w:ascii="Times New Roman" w:hAnsi="Times New Roman" w:cs="Times New Roman"/>
          <w:color w:val="111111"/>
          <w:sz w:val="28"/>
          <w:szCs w:val="28"/>
          <w:lang w:val="en-US"/>
        </w:rPr>
        <w:instrText xml:space="preserve"> REF _Ref149130692 \r \h </w:instrText>
      </w:r>
      <w:r w:rsidR="00FC01BF">
        <w:rPr>
          <w:rFonts w:ascii="Times New Roman" w:hAnsi="Times New Roman" w:cs="Times New Roman"/>
          <w:color w:val="111111"/>
          <w:sz w:val="28"/>
          <w:szCs w:val="28"/>
          <w:lang w:val="uk-UA"/>
        </w:rPr>
      </w:r>
      <w:r w:rsidR="00FC01BF">
        <w:rPr>
          <w:rFonts w:ascii="Times New Roman" w:hAnsi="Times New Roman" w:cs="Times New Roman"/>
          <w:color w:val="111111"/>
          <w:sz w:val="28"/>
          <w:szCs w:val="28"/>
          <w:lang w:val="uk-UA"/>
        </w:rPr>
        <w:fldChar w:fldCharType="separate"/>
      </w:r>
      <w:r w:rsidR="00850E79">
        <w:rPr>
          <w:rFonts w:ascii="Times New Roman" w:hAnsi="Times New Roman" w:cs="Times New Roman"/>
          <w:color w:val="111111"/>
          <w:sz w:val="28"/>
          <w:szCs w:val="28"/>
          <w:lang w:val="en-US"/>
        </w:rPr>
        <w:t>32</w:t>
      </w:r>
      <w:r w:rsidR="00FC01BF">
        <w:rPr>
          <w:rFonts w:ascii="Times New Roman" w:hAnsi="Times New Roman" w:cs="Times New Roman"/>
          <w:color w:val="111111"/>
          <w:sz w:val="28"/>
          <w:szCs w:val="28"/>
          <w:lang w:val="uk-UA"/>
        </w:rPr>
        <w:fldChar w:fldCharType="end"/>
      </w:r>
      <w:r w:rsidR="00FC01BF">
        <w:rPr>
          <w:rFonts w:ascii="Times New Roman" w:hAnsi="Times New Roman" w:cs="Times New Roman"/>
          <w:color w:val="111111"/>
          <w:sz w:val="28"/>
          <w:szCs w:val="28"/>
          <w:lang w:val="uk-UA"/>
        </w:rPr>
        <w:t>, с. 148</w:t>
      </w:r>
      <w:r w:rsidR="003B0038">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w:t>
      </w:r>
    </w:p>
    <w:p w14:paraId="566220AF" w14:textId="607D8EC6" w:rsidR="007865E4" w:rsidRDefault="007865E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Другою статтею імпорту в Греції були нафтопродукти. Вони складали 25% від загальної кількості закупівель. </w:t>
      </w:r>
      <w:r w:rsidRPr="0035747A">
        <w:rPr>
          <w:rFonts w:ascii="Times New Roman" w:hAnsi="Times New Roman" w:cs="Times New Roman"/>
          <w:color w:val="111111"/>
          <w:sz w:val="28"/>
          <w:szCs w:val="28"/>
          <w:lang w:val="uk-UA"/>
        </w:rPr>
        <w:t>Потрібно ще враховувати</w:t>
      </w:r>
      <w:r>
        <w:rPr>
          <w:rFonts w:ascii="Times New Roman" w:hAnsi="Times New Roman" w:cs="Times New Roman"/>
          <w:color w:val="111111"/>
          <w:sz w:val="28"/>
          <w:szCs w:val="28"/>
          <w:lang w:val="uk-UA"/>
        </w:rPr>
        <w:t xml:space="preserve"> той факт, що </w:t>
      </w:r>
      <w:r>
        <w:rPr>
          <w:rFonts w:ascii="Times New Roman" w:hAnsi="Times New Roman" w:cs="Times New Roman"/>
          <w:color w:val="111111"/>
          <w:sz w:val="28"/>
          <w:szCs w:val="28"/>
          <w:lang w:val="uk-UA"/>
        </w:rPr>
        <w:lastRenderedPageBreak/>
        <w:t>в 1973 р. було характерне зростання цін на нафту. Тому для Греції – це коштувало досить дорого, а для нафтових держав Близького Сходу вигідно отримувати додаткові доходи</w:t>
      </w:r>
      <w:r w:rsidR="003B0038">
        <w:rPr>
          <w:rFonts w:ascii="Times New Roman" w:hAnsi="Times New Roman" w:cs="Times New Roman"/>
          <w:color w:val="111111"/>
          <w:sz w:val="28"/>
          <w:szCs w:val="28"/>
          <w:lang w:val="en-US"/>
        </w:rPr>
        <w:t xml:space="preserve"> [</w:t>
      </w:r>
      <w:r w:rsidR="00D50540">
        <w:rPr>
          <w:rFonts w:ascii="Times New Roman" w:hAnsi="Times New Roman" w:cs="Times New Roman"/>
          <w:color w:val="111111"/>
          <w:sz w:val="28"/>
          <w:szCs w:val="28"/>
          <w:lang w:val="uk-UA"/>
        </w:rPr>
        <w:fldChar w:fldCharType="begin"/>
      </w:r>
      <w:r w:rsidR="00D50540">
        <w:rPr>
          <w:rFonts w:ascii="Times New Roman" w:hAnsi="Times New Roman" w:cs="Times New Roman"/>
          <w:color w:val="111111"/>
          <w:sz w:val="28"/>
          <w:szCs w:val="28"/>
          <w:lang w:val="en-US"/>
        </w:rPr>
        <w:instrText xml:space="preserve"> REF _Ref149130692 \r \h </w:instrText>
      </w:r>
      <w:r w:rsidR="00D50540">
        <w:rPr>
          <w:rFonts w:ascii="Times New Roman" w:hAnsi="Times New Roman" w:cs="Times New Roman"/>
          <w:color w:val="111111"/>
          <w:sz w:val="28"/>
          <w:szCs w:val="28"/>
          <w:lang w:val="uk-UA"/>
        </w:rPr>
      </w:r>
      <w:r w:rsidR="00D50540">
        <w:rPr>
          <w:rFonts w:ascii="Times New Roman" w:hAnsi="Times New Roman" w:cs="Times New Roman"/>
          <w:color w:val="111111"/>
          <w:sz w:val="28"/>
          <w:szCs w:val="28"/>
          <w:lang w:val="uk-UA"/>
        </w:rPr>
        <w:fldChar w:fldCharType="separate"/>
      </w:r>
      <w:r w:rsidR="00850E79">
        <w:rPr>
          <w:rFonts w:ascii="Times New Roman" w:hAnsi="Times New Roman" w:cs="Times New Roman"/>
          <w:color w:val="111111"/>
          <w:sz w:val="28"/>
          <w:szCs w:val="28"/>
          <w:lang w:val="en-US"/>
        </w:rPr>
        <w:t>32</w:t>
      </w:r>
      <w:r w:rsidR="00D50540">
        <w:rPr>
          <w:rFonts w:ascii="Times New Roman" w:hAnsi="Times New Roman" w:cs="Times New Roman"/>
          <w:color w:val="111111"/>
          <w:sz w:val="28"/>
          <w:szCs w:val="28"/>
          <w:lang w:val="uk-UA"/>
        </w:rPr>
        <w:fldChar w:fldCharType="end"/>
      </w:r>
      <w:r w:rsidR="00D50540">
        <w:rPr>
          <w:rFonts w:ascii="Times New Roman" w:hAnsi="Times New Roman" w:cs="Times New Roman"/>
          <w:color w:val="111111"/>
          <w:sz w:val="28"/>
          <w:szCs w:val="28"/>
          <w:lang w:val="uk-UA"/>
        </w:rPr>
        <w:t>, с. 148</w:t>
      </w:r>
      <w:r w:rsidR="003B0038">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w:t>
      </w:r>
    </w:p>
    <w:p w14:paraId="0D8CB477" w14:textId="3345FDE4" w:rsidR="007865E4" w:rsidRDefault="007865E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Якщо казати про європейські країни, то Греція більше завозила товарів з</w:t>
      </w:r>
      <w:r w:rsidR="003634D8">
        <w:rPr>
          <w:rFonts w:ascii="Times New Roman" w:hAnsi="Times New Roman" w:cs="Times New Roman"/>
          <w:color w:val="111111"/>
          <w:sz w:val="28"/>
          <w:szCs w:val="28"/>
          <w:lang w:val="uk-UA"/>
        </w:rPr>
        <w:t xml:space="preserve"> ФРН</w:t>
      </w:r>
      <w:r>
        <w:rPr>
          <w:rFonts w:ascii="Times New Roman" w:hAnsi="Times New Roman" w:cs="Times New Roman"/>
          <w:color w:val="111111"/>
          <w:sz w:val="28"/>
          <w:szCs w:val="28"/>
          <w:lang w:val="uk-UA"/>
        </w:rPr>
        <w:t>, імпорт становив 16%. На другому місці була італійська продукція, вона складала 8% в період з 1974-1981 рр. Важливу роль в імпорті для Греції також зіграла Великобританія. Загальний ввіз з цієї країни був 4%</w:t>
      </w:r>
      <w:r w:rsidR="0010268E" w:rsidRPr="0010268E">
        <w:rPr>
          <w:rFonts w:ascii="Times New Roman" w:hAnsi="Times New Roman" w:cs="Times New Roman"/>
          <w:color w:val="111111"/>
          <w:sz w:val="28"/>
          <w:szCs w:val="28"/>
          <w:lang w:val="uk-UA"/>
        </w:rPr>
        <w:t xml:space="preserve"> </w:t>
      </w:r>
      <w:r w:rsidR="0010268E">
        <w:rPr>
          <w:rFonts w:ascii="Times New Roman" w:hAnsi="Times New Roman" w:cs="Times New Roman"/>
          <w:color w:val="111111"/>
          <w:sz w:val="28"/>
          <w:szCs w:val="28"/>
          <w:lang w:val="uk-UA"/>
        </w:rPr>
        <w:t>імпорту</w:t>
      </w:r>
      <w:r w:rsidR="0010268E">
        <w:rPr>
          <w:rFonts w:ascii="Times New Roman" w:hAnsi="Times New Roman" w:cs="Times New Roman"/>
          <w:color w:val="111111"/>
          <w:sz w:val="28"/>
          <w:szCs w:val="28"/>
          <w:lang w:val="en-US"/>
        </w:rPr>
        <w:t xml:space="preserve"> [</w:t>
      </w:r>
      <w:r w:rsidR="0010268E">
        <w:rPr>
          <w:rFonts w:ascii="Times New Roman" w:hAnsi="Times New Roman" w:cs="Times New Roman"/>
          <w:color w:val="111111"/>
          <w:sz w:val="28"/>
          <w:szCs w:val="28"/>
          <w:lang w:val="en-US"/>
        </w:rPr>
        <w:fldChar w:fldCharType="begin"/>
      </w:r>
      <w:r w:rsidR="0010268E">
        <w:rPr>
          <w:rFonts w:ascii="Times New Roman" w:hAnsi="Times New Roman" w:cs="Times New Roman"/>
          <w:color w:val="111111"/>
          <w:sz w:val="28"/>
          <w:szCs w:val="28"/>
          <w:lang w:val="en-US"/>
        </w:rPr>
        <w:instrText xml:space="preserve"> REF _Ref149129675 \r \h </w:instrText>
      </w:r>
      <w:r w:rsidR="0010268E">
        <w:rPr>
          <w:rFonts w:ascii="Times New Roman" w:hAnsi="Times New Roman" w:cs="Times New Roman"/>
          <w:color w:val="111111"/>
          <w:sz w:val="28"/>
          <w:szCs w:val="28"/>
          <w:lang w:val="en-US"/>
        </w:rPr>
      </w:r>
      <w:r w:rsidR="0010268E">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79</w:t>
      </w:r>
      <w:r w:rsidR="0010268E">
        <w:rPr>
          <w:rFonts w:ascii="Times New Roman" w:hAnsi="Times New Roman" w:cs="Times New Roman"/>
          <w:color w:val="111111"/>
          <w:sz w:val="28"/>
          <w:szCs w:val="28"/>
          <w:lang w:val="en-US"/>
        </w:rPr>
        <w:fldChar w:fldCharType="end"/>
      </w:r>
      <w:r w:rsidR="0010268E">
        <w:rPr>
          <w:rFonts w:ascii="Times New Roman" w:hAnsi="Times New Roman" w:cs="Times New Roman"/>
          <w:color w:val="111111"/>
          <w:sz w:val="28"/>
          <w:szCs w:val="28"/>
          <w:lang w:val="uk-UA"/>
        </w:rPr>
        <w:t>, с. 113</w:t>
      </w:r>
      <w:r w:rsidR="0010268E">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w:t>
      </w:r>
      <w:r w:rsidR="0010268E">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 xml:space="preserve">В Великобританії була меньша частка, тому що вона не могла конкурувати з Західною Німеччиною та Італією, вони були монополістами на ринку. </w:t>
      </w:r>
    </w:p>
    <w:p w14:paraId="4FB27792" w14:textId="23876DB7" w:rsidR="007865E4" w:rsidRDefault="007865E4" w:rsidP="00FC01BF">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Тепер стосовно експорту грецької продукції. Половина з загальної її кількості становили промислові товари. Проте, ціни на них так і залишилися досить дешевими, що відображалося негативно на торгівельних рахунках Греції.</w:t>
      </w:r>
      <w:r w:rsidR="00FC01BF">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 xml:space="preserve">Потрібно зазначити, що </w:t>
      </w:r>
      <w:r w:rsidR="0010268E">
        <w:rPr>
          <w:rFonts w:ascii="Times New Roman" w:hAnsi="Times New Roman" w:cs="Times New Roman"/>
          <w:color w:val="111111"/>
          <w:sz w:val="28"/>
          <w:szCs w:val="28"/>
          <w:lang w:val="uk-UA"/>
        </w:rPr>
        <w:t xml:space="preserve">присутнє </w:t>
      </w:r>
      <w:r>
        <w:rPr>
          <w:rFonts w:ascii="Times New Roman" w:hAnsi="Times New Roman" w:cs="Times New Roman"/>
          <w:color w:val="111111"/>
          <w:sz w:val="28"/>
          <w:szCs w:val="28"/>
          <w:lang w:val="uk-UA"/>
        </w:rPr>
        <w:t>характерне відставання експорту грецької продукції на відміну від інших країн, стосувалося не лише промислових товарів, а також сільськогосподарських. В 1975 р. загальний експорт агропродукції складав приблизно 40%</w:t>
      </w:r>
      <w:r w:rsidR="003B0038">
        <w:rPr>
          <w:rFonts w:ascii="Times New Roman" w:hAnsi="Times New Roman" w:cs="Times New Roman"/>
          <w:color w:val="111111"/>
          <w:sz w:val="28"/>
          <w:szCs w:val="28"/>
          <w:lang w:val="en-US"/>
        </w:rPr>
        <w:t xml:space="preserve"> [</w:t>
      </w:r>
      <w:r w:rsidR="00FC01BF">
        <w:rPr>
          <w:rFonts w:ascii="Times New Roman" w:hAnsi="Times New Roman" w:cs="Times New Roman"/>
          <w:color w:val="111111"/>
          <w:sz w:val="28"/>
          <w:szCs w:val="28"/>
          <w:lang w:val="en-US"/>
        </w:rPr>
        <w:fldChar w:fldCharType="begin"/>
      </w:r>
      <w:r w:rsidR="00FC01BF">
        <w:rPr>
          <w:rFonts w:ascii="Times New Roman" w:hAnsi="Times New Roman" w:cs="Times New Roman"/>
          <w:color w:val="111111"/>
          <w:sz w:val="28"/>
          <w:szCs w:val="28"/>
          <w:lang w:val="en-US"/>
        </w:rPr>
        <w:instrText xml:space="preserve"> REF _Ref149130621 \r \h </w:instrText>
      </w:r>
      <w:r w:rsidR="00FC01BF">
        <w:rPr>
          <w:rFonts w:ascii="Times New Roman" w:hAnsi="Times New Roman" w:cs="Times New Roman"/>
          <w:color w:val="111111"/>
          <w:sz w:val="28"/>
          <w:szCs w:val="28"/>
          <w:lang w:val="en-US"/>
        </w:rPr>
      </w:r>
      <w:r w:rsidR="00FC01BF">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23</w:t>
      </w:r>
      <w:r w:rsidR="00FC01BF">
        <w:rPr>
          <w:rFonts w:ascii="Times New Roman" w:hAnsi="Times New Roman" w:cs="Times New Roman"/>
          <w:color w:val="111111"/>
          <w:sz w:val="28"/>
          <w:szCs w:val="28"/>
          <w:lang w:val="en-US"/>
        </w:rPr>
        <w:fldChar w:fldCharType="end"/>
      </w:r>
      <w:r w:rsidR="00FC01BF">
        <w:rPr>
          <w:rFonts w:ascii="Times New Roman" w:hAnsi="Times New Roman" w:cs="Times New Roman"/>
          <w:color w:val="111111"/>
          <w:sz w:val="28"/>
          <w:szCs w:val="28"/>
          <w:lang w:val="en-US"/>
        </w:rPr>
        <w:t xml:space="preserve">, </w:t>
      </w:r>
      <w:r w:rsidR="00FC01BF">
        <w:rPr>
          <w:rFonts w:ascii="Times New Roman" w:hAnsi="Times New Roman" w:cs="Times New Roman"/>
          <w:color w:val="111111"/>
          <w:sz w:val="28"/>
          <w:szCs w:val="28"/>
          <w:lang w:val="uk-UA"/>
        </w:rPr>
        <w:t>с. 307</w:t>
      </w:r>
      <w:r w:rsidR="003B0038">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w:t>
      </w:r>
    </w:p>
    <w:p w14:paraId="0CA1EF83" w14:textId="2120E132" w:rsidR="007865E4" w:rsidRDefault="007865E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Слід зауважити, що експортні показники Греції в період з 1974-1980 рр. були вищі, ніж після вступу до Європейського економічного співтовариства в 1981 р. Це можна пояснити тим, що країна досягла свого максимального</w:t>
      </w:r>
      <w:r w:rsidRPr="0030416A">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рівня розширення експорту в 19</w:t>
      </w:r>
      <w:r w:rsidR="0082734B">
        <w:rPr>
          <w:rFonts w:ascii="Times New Roman" w:hAnsi="Times New Roman" w:cs="Times New Roman"/>
          <w:color w:val="111111"/>
          <w:sz w:val="28"/>
          <w:szCs w:val="28"/>
          <w:lang w:val="uk-UA"/>
        </w:rPr>
        <w:t>80</w:t>
      </w:r>
      <w:r>
        <w:rPr>
          <w:rFonts w:ascii="Times New Roman" w:hAnsi="Times New Roman" w:cs="Times New Roman"/>
          <w:color w:val="111111"/>
          <w:sz w:val="28"/>
          <w:szCs w:val="28"/>
          <w:lang w:val="uk-UA"/>
        </w:rPr>
        <w:t xml:space="preserve"> р. зі всіма міжнародними торгівельними партнерами. Проте, Греція переорієнтувала власний торговий шлях на користь країн Західної Європи, їх частка зросла</w:t>
      </w:r>
      <w:r w:rsidR="00E31EE1">
        <w:rPr>
          <w:rFonts w:ascii="Times New Roman" w:hAnsi="Times New Roman" w:cs="Times New Roman"/>
          <w:color w:val="111111"/>
          <w:sz w:val="28"/>
          <w:szCs w:val="28"/>
          <w:lang w:val="en-US"/>
        </w:rPr>
        <w:t xml:space="preserve"> [</w:t>
      </w:r>
      <w:r w:rsidR="0082734B">
        <w:rPr>
          <w:rFonts w:ascii="Times New Roman" w:hAnsi="Times New Roman" w:cs="Times New Roman"/>
          <w:color w:val="111111"/>
          <w:sz w:val="28"/>
          <w:szCs w:val="28"/>
          <w:lang w:val="uk-UA"/>
        </w:rPr>
        <w:fldChar w:fldCharType="begin"/>
      </w:r>
      <w:r w:rsidR="0082734B">
        <w:rPr>
          <w:rFonts w:ascii="Times New Roman" w:hAnsi="Times New Roman" w:cs="Times New Roman"/>
          <w:color w:val="111111"/>
          <w:sz w:val="28"/>
          <w:szCs w:val="28"/>
          <w:lang w:val="en-US"/>
        </w:rPr>
        <w:instrText xml:space="preserve"> REF _Ref149130692 \r \h </w:instrText>
      </w:r>
      <w:r w:rsidR="0082734B">
        <w:rPr>
          <w:rFonts w:ascii="Times New Roman" w:hAnsi="Times New Roman" w:cs="Times New Roman"/>
          <w:color w:val="111111"/>
          <w:sz w:val="28"/>
          <w:szCs w:val="28"/>
          <w:lang w:val="uk-UA"/>
        </w:rPr>
      </w:r>
      <w:r w:rsidR="0082734B">
        <w:rPr>
          <w:rFonts w:ascii="Times New Roman" w:hAnsi="Times New Roman" w:cs="Times New Roman"/>
          <w:color w:val="111111"/>
          <w:sz w:val="28"/>
          <w:szCs w:val="28"/>
          <w:lang w:val="uk-UA"/>
        </w:rPr>
        <w:fldChar w:fldCharType="separate"/>
      </w:r>
      <w:r w:rsidR="00850E79">
        <w:rPr>
          <w:rFonts w:ascii="Times New Roman" w:hAnsi="Times New Roman" w:cs="Times New Roman"/>
          <w:color w:val="111111"/>
          <w:sz w:val="28"/>
          <w:szCs w:val="28"/>
          <w:lang w:val="en-US"/>
        </w:rPr>
        <w:t>32</w:t>
      </w:r>
      <w:r w:rsidR="0082734B">
        <w:rPr>
          <w:rFonts w:ascii="Times New Roman" w:hAnsi="Times New Roman" w:cs="Times New Roman"/>
          <w:color w:val="111111"/>
          <w:sz w:val="28"/>
          <w:szCs w:val="28"/>
          <w:lang w:val="uk-UA"/>
        </w:rPr>
        <w:fldChar w:fldCharType="end"/>
      </w:r>
      <w:r w:rsidR="0082734B">
        <w:rPr>
          <w:rFonts w:ascii="Times New Roman" w:hAnsi="Times New Roman" w:cs="Times New Roman"/>
          <w:color w:val="111111"/>
          <w:sz w:val="28"/>
          <w:szCs w:val="28"/>
          <w:lang w:val="uk-UA"/>
        </w:rPr>
        <w:t>, с. 145</w:t>
      </w:r>
      <w:r w:rsidR="00E31EE1">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w:t>
      </w:r>
    </w:p>
    <w:p w14:paraId="0E038ED5" w14:textId="027C40D1" w:rsidR="007865E4" w:rsidRDefault="007865E4" w:rsidP="0010268E">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В період з 1974-1981 рр. найбільше закуповувала грецьку продукцію</w:t>
      </w:r>
      <w:r w:rsidR="003634D8">
        <w:rPr>
          <w:rFonts w:ascii="Times New Roman" w:hAnsi="Times New Roman" w:cs="Times New Roman"/>
          <w:color w:val="111111"/>
          <w:sz w:val="28"/>
          <w:szCs w:val="28"/>
          <w:lang w:val="uk-UA"/>
        </w:rPr>
        <w:t xml:space="preserve"> ФРН</w:t>
      </w:r>
      <w:r>
        <w:rPr>
          <w:rFonts w:ascii="Times New Roman" w:hAnsi="Times New Roman" w:cs="Times New Roman"/>
          <w:color w:val="111111"/>
          <w:sz w:val="28"/>
          <w:szCs w:val="28"/>
          <w:lang w:val="uk-UA"/>
        </w:rPr>
        <w:t>, вона була основним європейським торгівельним партнером</w:t>
      </w:r>
      <w:r w:rsidR="0010268E">
        <w:rPr>
          <w:rFonts w:ascii="Times New Roman" w:hAnsi="Times New Roman" w:cs="Times New Roman"/>
          <w:color w:val="111111"/>
          <w:sz w:val="28"/>
          <w:szCs w:val="28"/>
          <w:lang w:val="en-US"/>
        </w:rPr>
        <w:t xml:space="preserve"> [</w:t>
      </w:r>
      <w:r w:rsidR="0010268E">
        <w:rPr>
          <w:rFonts w:ascii="Times New Roman" w:hAnsi="Times New Roman" w:cs="Times New Roman"/>
          <w:color w:val="111111"/>
          <w:sz w:val="28"/>
          <w:szCs w:val="28"/>
          <w:lang w:val="uk-UA"/>
        </w:rPr>
        <w:fldChar w:fldCharType="begin"/>
      </w:r>
      <w:r w:rsidR="0010268E">
        <w:rPr>
          <w:rFonts w:ascii="Times New Roman" w:hAnsi="Times New Roman" w:cs="Times New Roman"/>
          <w:color w:val="111111"/>
          <w:sz w:val="28"/>
          <w:szCs w:val="28"/>
          <w:lang w:val="en-US"/>
        </w:rPr>
        <w:instrText xml:space="preserve"> REF _Ref149130612 \r \h </w:instrText>
      </w:r>
      <w:r w:rsidR="0010268E">
        <w:rPr>
          <w:rFonts w:ascii="Times New Roman" w:hAnsi="Times New Roman" w:cs="Times New Roman"/>
          <w:color w:val="111111"/>
          <w:sz w:val="28"/>
          <w:szCs w:val="28"/>
          <w:lang w:val="uk-UA"/>
        </w:rPr>
      </w:r>
      <w:r w:rsidR="0010268E">
        <w:rPr>
          <w:rFonts w:ascii="Times New Roman" w:hAnsi="Times New Roman" w:cs="Times New Roman"/>
          <w:color w:val="111111"/>
          <w:sz w:val="28"/>
          <w:szCs w:val="28"/>
          <w:lang w:val="uk-UA"/>
        </w:rPr>
        <w:fldChar w:fldCharType="separate"/>
      </w:r>
      <w:r w:rsidR="00850E79">
        <w:rPr>
          <w:rFonts w:ascii="Times New Roman" w:hAnsi="Times New Roman" w:cs="Times New Roman"/>
          <w:color w:val="111111"/>
          <w:sz w:val="28"/>
          <w:szCs w:val="28"/>
          <w:lang w:val="en-US"/>
        </w:rPr>
        <w:t>22</w:t>
      </w:r>
      <w:r w:rsidR="0010268E">
        <w:rPr>
          <w:rFonts w:ascii="Times New Roman" w:hAnsi="Times New Roman" w:cs="Times New Roman"/>
          <w:color w:val="111111"/>
          <w:sz w:val="28"/>
          <w:szCs w:val="28"/>
          <w:lang w:val="uk-UA"/>
        </w:rPr>
        <w:fldChar w:fldCharType="end"/>
      </w:r>
      <w:r w:rsidR="0010268E">
        <w:rPr>
          <w:rFonts w:ascii="Times New Roman" w:hAnsi="Times New Roman" w:cs="Times New Roman"/>
          <w:color w:val="111111"/>
          <w:sz w:val="28"/>
          <w:szCs w:val="28"/>
          <w:lang w:val="uk-UA"/>
        </w:rPr>
        <w:t>, с. 296</w:t>
      </w:r>
      <w:r w:rsidR="0010268E">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Іншим головним імпортером була Італія, її ринок для Греції складав близько 9%. Завершує список лідерів Великобританія та Франція, доля ринку грецьких товарів дорівнює від 7%</w:t>
      </w:r>
      <w:r w:rsidR="0010268E">
        <w:rPr>
          <w:rFonts w:ascii="Times New Roman" w:hAnsi="Times New Roman" w:cs="Times New Roman"/>
          <w:color w:val="111111"/>
          <w:sz w:val="28"/>
          <w:szCs w:val="28"/>
          <w:lang w:val="en-US"/>
        </w:rPr>
        <w:t xml:space="preserve"> [</w:t>
      </w:r>
      <w:r w:rsidR="0010268E">
        <w:rPr>
          <w:rFonts w:ascii="Times New Roman" w:hAnsi="Times New Roman" w:cs="Times New Roman"/>
          <w:color w:val="111111"/>
          <w:sz w:val="28"/>
          <w:szCs w:val="28"/>
          <w:lang w:val="en-US"/>
        </w:rPr>
        <w:fldChar w:fldCharType="begin"/>
      </w:r>
      <w:r w:rsidR="0010268E">
        <w:rPr>
          <w:rFonts w:ascii="Times New Roman" w:hAnsi="Times New Roman" w:cs="Times New Roman"/>
          <w:color w:val="111111"/>
          <w:sz w:val="28"/>
          <w:szCs w:val="28"/>
          <w:lang w:val="en-US"/>
        </w:rPr>
        <w:instrText xml:space="preserve"> REF _Ref149129675 \r \h </w:instrText>
      </w:r>
      <w:r w:rsidR="0010268E">
        <w:rPr>
          <w:rFonts w:ascii="Times New Roman" w:hAnsi="Times New Roman" w:cs="Times New Roman"/>
          <w:color w:val="111111"/>
          <w:sz w:val="28"/>
          <w:szCs w:val="28"/>
          <w:lang w:val="en-US"/>
        </w:rPr>
      </w:r>
      <w:r w:rsidR="0010268E">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79</w:t>
      </w:r>
      <w:r w:rsidR="0010268E">
        <w:rPr>
          <w:rFonts w:ascii="Times New Roman" w:hAnsi="Times New Roman" w:cs="Times New Roman"/>
          <w:color w:val="111111"/>
          <w:sz w:val="28"/>
          <w:szCs w:val="28"/>
          <w:lang w:val="en-US"/>
        </w:rPr>
        <w:fldChar w:fldCharType="end"/>
      </w:r>
      <w:r w:rsidR="0010268E">
        <w:rPr>
          <w:rFonts w:ascii="Times New Roman" w:hAnsi="Times New Roman" w:cs="Times New Roman"/>
          <w:color w:val="111111"/>
          <w:sz w:val="28"/>
          <w:szCs w:val="28"/>
          <w:lang w:val="en-US"/>
        </w:rPr>
        <w:t xml:space="preserve">, </w:t>
      </w:r>
      <w:r w:rsidR="0010268E">
        <w:rPr>
          <w:rFonts w:ascii="Times New Roman" w:hAnsi="Times New Roman" w:cs="Times New Roman"/>
          <w:color w:val="111111"/>
          <w:sz w:val="28"/>
          <w:szCs w:val="28"/>
          <w:lang w:val="uk-UA"/>
        </w:rPr>
        <w:t>с. 107</w:t>
      </w:r>
      <w:r w:rsidR="00E31EE1">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w:t>
      </w:r>
      <w:r w:rsidR="0010268E">
        <w:rPr>
          <w:rFonts w:ascii="Times New Roman" w:hAnsi="Times New Roman" w:cs="Times New Roman"/>
          <w:color w:val="111111"/>
          <w:sz w:val="28"/>
          <w:szCs w:val="28"/>
          <w:lang w:val="en-US"/>
        </w:rPr>
        <w:t xml:space="preserve"> </w:t>
      </w:r>
      <w:r>
        <w:rPr>
          <w:rFonts w:ascii="Times New Roman" w:hAnsi="Times New Roman" w:cs="Times New Roman"/>
          <w:color w:val="111111"/>
          <w:sz w:val="28"/>
          <w:szCs w:val="28"/>
          <w:lang w:val="uk-UA"/>
        </w:rPr>
        <w:t xml:space="preserve">Окрім європейських торгівельних партнерів, грецьку продукцію охоче імпортували країни Близького Сходу та </w:t>
      </w:r>
      <w:r>
        <w:rPr>
          <w:rFonts w:ascii="Times New Roman" w:hAnsi="Times New Roman" w:cs="Times New Roman"/>
          <w:color w:val="111111"/>
          <w:sz w:val="28"/>
          <w:szCs w:val="28"/>
          <w:lang w:val="uk-UA"/>
        </w:rPr>
        <w:lastRenderedPageBreak/>
        <w:t>Африки. Доля експорту складала станом на 1981 р. до 28%</w:t>
      </w:r>
      <w:r w:rsidR="0010268E">
        <w:rPr>
          <w:rFonts w:ascii="Times New Roman" w:hAnsi="Times New Roman" w:cs="Times New Roman"/>
          <w:color w:val="111111"/>
          <w:sz w:val="28"/>
          <w:szCs w:val="28"/>
          <w:lang w:val="en-US"/>
        </w:rPr>
        <w:t xml:space="preserve"> [</w:t>
      </w:r>
      <w:r w:rsidR="00CD27AF">
        <w:rPr>
          <w:rFonts w:ascii="Times New Roman" w:hAnsi="Times New Roman" w:cs="Times New Roman"/>
          <w:color w:val="111111"/>
          <w:sz w:val="28"/>
          <w:szCs w:val="28"/>
          <w:lang w:val="en-US"/>
        </w:rPr>
        <w:fldChar w:fldCharType="begin"/>
      </w:r>
      <w:r w:rsidR="00CD27AF">
        <w:rPr>
          <w:rFonts w:ascii="Times New Roman" w:hAnsi="Times New Roman" w:cs="Times New Roman"/>
          <w:color w:val="111111"/>
          <w:sz w:val="28"/>
          <w:szCs w:val="28"/>
          <w:lang w:val="en-US"/>
        </w:rPr>
        <w:instrText xml:space="preserve"> REF _Ref149129675 \r \h </w:instrText>
      </w:r>
      <w:r w:rsidR="00CD27AF">
        <w:rPr>
          <w:rFonts w:ascii="Times New Roman" w:hAnsi="Times New Roman" w:cs="Times New Roman"/>
          <w:color w:val="111111"/>
          <w:sz w:val="28"/>
          <w:szCs w:val="28"/>
          <w:lang w:val="en-US"/>
        </w:rPr>
      </w:r>
      <w:r w:rsidR="00CD27AF">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79</w:t>
      </w:r>
      <w:r w:rsidR="00CD27AF">
        <w:rPr>
          <w:rFonts w:ascii="Times New Roman" w:hAnsi="Times New Roman" w:cs="Times New Roman"/>
          <w:color w:val="111111"/>
          <w:sz w:val="28"/>
          <w:szCs w:val="28"/>
          <w:lang w:val="en-US"/>
        </w:rPr>
        <w:fldChar w:fldCharType="end"/>
      </w:r>
      <w:r w:rsidR="00CD27AF">
        <w:rPr>
          <w:rFonts w:ascii="Times New Roman" w:hAnsi="Times New Roman" w:cs="Times New Roman"/>
          <w:color w:val="111111"/>
          <w:sz w:val="28"/>
          <w:szCs w:val="28"/>
          <w:lang w:val="en-US"/>
        </w:rPr>
        <w:t xml:space="preserve">, </w:t>
      </w:r>
      <w:r w:rsidR="00CD27AF">
        <w:rPr>
          <w:rFonts w:ascii="Times New Roman" w:hAnsi="Times New Roman" w:cs="Times New Roman"/>
          <w:color w:val="111111"/>
          <w:sz w:val="28"/>
          <w:szCs w:val="28"/>
          <w:lang w:val="uk-UA"/>
        </w:rPr>
        <w:t>с. 109</w:t>
      </w:r>
      <w:r w:rsidR="0010268E">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Це можна пояснити тим, що відносини з ними були дос</w:t>
      </w:r>
      <w:r w:rsidR="0010268E">
        <w:rPr>
          <w:rFonts w:ascii="Times New Roman" w:hAnsi="Times New Roman" w:cs="Times New Roman"/>
          <w:color w:val="111111"/>
          <w:sz w:val="28"/>
          <w:szCs w:val="28"/>
          <w:lang w:val="uk-UA"/>
        </w:rPr>
        <w:t>татньо</w:t>
      </w:r>
      <w:r>
        <w:rPr>
          <w:rFonts w:ascii="Times New Roman" w:hAnsi="Times New Roman" w:cs="Times New Roman"/>
          <w:color w:val="111111"/>
          <w:sz w:val="28"/>
          <w:szCs w:val="28"/>
          <w:lang w:val="uk-UA"/>
        </w:rPr>
        <w:t xml:space="preserve"> теплими.</w:t>
      </w:r>
    </w:p>
    <w:p w14:paraId="2BB41007" w14:textId="636F2588" w:rsidR="007865E4" w:rsidRDefault="007865E4" w:rsidP="00DA0855">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Грецький уряд хотів в подальшому збільшити власний експорт, і тому в майбутньому вони планували підняти виробництво промислової продукції, завдяки збільшенню кількості великих підприємств,</w:t>
      </w:r>
      <w:r w:rsidR="00DA0855">
        <w:rPr>
          <w:rFonts w:ascii="Times New Roman" w:hAnsi="Times New Roman" w:cs="Times New Roman"/>
          <w:color w:val="111111"/>
          <w:sz w:val="28"/>
          <w:szCs w:val="28"/>
          <w:lang w:val="uk-UA"/>
        </w:rPr>
        <w:t xml:space="preserve"> щоб таким чином</w:t>
      </w:r>
      <w:r>
        <w:rPr>
          <w:rFonts w:ascii="Times New Roman" w:hAnsi="Times New Roman" w:cs="Times New Roman"/>
          <w:color w:val="111111"/>
          <w:sz w:val="28"/>
          <w:szCs w:val="28"/>
          <w:lang w:val="uk-UA"/>
        </w:rPr>
        <w:t xml:space="preserve"> стимулювати регіональний розвиток.</w:t>
      </w:r>
      <w:r w:rsidR="00DA0855">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Іншою проблемою для розширення експорту, був слабкий рівень маркетингу, це особливо шкодило малим та середнім грецьким підприємствам. Потрібно було поліпшити маркетингові дослідження, щоб забез</w:t>
      </w:r>
      <w:r w:rsidR="008564B7">
        <w:rPr>
          <w:rFonts w:ascii="Times New Roman" w:hAnsi="Times New Roman" w:cs="Times New Roman"/>
          <w:color w:val="111111"/>
          <w:sz w:val="28"/>
          <w:szCs w:val="28"/>
          <w:lang w:val="uk-UA"/>
        </w:rPr>
        <w:t>п</w:t>
      </w:r>
      <w:r>
        <w:rPr>
          <w:rFonts w:ascii="Times New Roman" w:hAnsi="Times New Roman" w:cs="Times New Roman"/>
          <w:color w:val="111111"/>
          <w:sz w:val="28"/>
          <w:szCs w:val="28"/>
          <w:lang w:val="uk-UA"/>
        </w:rPr>
        <w:t>ечити покращене накопичення ринкових показників</w:t>
      </w:r>
      <w:r w:rsidR="008942E7">
        <w:rPr>
          <w:rFonts w:ascii="Times New Roman" w:hAnsi="Times New Roman" w:cs="Times New Roman"/>
          <w:color w:val="111111"/>
          <w:sz w:val="28"/>
          <w:szCs w:val="28"/>
          <w:lang w:val="en-US"/>
        </w:rPr>
        <w:t xml:space="preserve"> [</w:t>
      </w:r>
      <w:r w:rsidR="008942E7">
        <w:rPr>
          <w:rFonts w:ascii="Times New Roman" w:hAnsi="Times New Roman" w:cs="Times New Roman"/>
          <w:color w:val="111111"/>
          <w:sz w:val="28"/>
          <w:szCs w:val="28"/>
          <w:lang w:val="en-US"/>
        </w:rPr>
        <w:fldChar w:fldCharType="begin"/>
      </w:r>
      <w:r w:rsidR="008942E7">
        <w:rPr>
          <w:rFonts w:ascii="Times New Roman" w:hAnsi="Times New Roman" w:cs="Times New Roman"/>
          <w:color w:val="111111"/>
          <w:sz w:val="28"/>
          <w:szCs w:val="28"/>
          <w:lang w:val="en-US"/>
        </w:rPr>
        <w:instrText xml:space="preserve"> REF _Ref149129675 \r \h </w:instrText>
      </w:r>
      <w:r w:rsidR="008942E7">
        <w:rPr>
          <w:rFonts w:ascii="Times New Roman" w:hAnsi="Times New Roman" w:cs="Times New Roman"/>
          <w:color w:val="111111"/>
          <w:sz w:val="28"/>
          <w:szCs w:val="28"/>
          <w:lang w:val="en-US"/>
        </w:rPr>
      </w:r>
      <w:r w:rsidR="008942E7">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79</w:t>
      </w:r>
      <w:r w:rsidR="008942E7">
        <w:rPr>
          <w:rFonts w:ascii="Times New Roman" w:hAnsi="Times New Roman" w:cs="Times New Roman"/>
          <w:color w:val="111111"/>
          <w:sz w:val="28"/>
          <w:szCs w:val="28"/>
          <w:lang w:val="en-US"/>
        </w:rPr>
        <w:fldChar w:fldCharType="end"/>
      </w:r>
      <w:r w:rsidR="008942E7">
        <w:rPr>
          <w:rFonts w:ascii="Times New Roman" w:hAnsi="Times New Roman" w:cs="Times New Roman"/>
          <w:color w:val="111111"/>
          <w:sz w:val="28"/>
          <w:szCs w:val="28"/>
          <w:lang w:val="en-US"/>
        </w:rPr>
        <w:t xml:space="preserve">, </w:t>
      </w:r>
      <w:r w:rsidR="008942E7">
        <w:rPr>
          <w:rFonts w:ascii="Times New Roman" w:hAnsi="Times New Roman" w:cs="Times New Roman"/>
          <w:color w:val="111111"/>
          <w:sz w:val="28"/>
          <w:szCs w:val="28"/>
          <w:lang w:val="uk-UA"/>
        </w:rPr>
        <w:t>с. 1</w:t>
      </w:r>
      <w:r w:rsidR="008942E7">
        <w:rPr>
          <w:rFonts w:ascii="Times New Roman" w:hAnsi="Times New Roman" w:cs="Times New Roman"/>
          <w:color w:val="111111"/>
          <w:sz w:val="28"/>
          <w:szCs w:val="28"/>
          <w:lang w:val="en-US"/>
        </w:rPr>
        <w:t>10]</w:t>
      </w:r>
      <w:r>
        <w:rPr>
          <w:rFonts w:ascii="Times New Roman" w:hAnsi="Times New Roman" w:cs="Times New Roman"/>
          <w:color w:val="111111"/>
          <w:sz w:val="28"/>
          <w:szCs w:val="28"/>
          <w:lang w:val="uk-UA"/>
        </w:rPr>
        <w:t>.</w:t>
      </w:r>
    </w:p>
    <w:p w14:paraId="35D79B42" w14:textId="26C180BC" w:rsidR="007865E4" w:rsidRDefault="007865E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Ще одним питанням для Греції залишалося поповнення державної казни іноземною валютою. Хоча в період з 1974-1981 рр. експорт був відносно непоганий як для такої країни, але все це зводилось нанівець з наявною слаборозвинутою промисловістю</w:t>
      </w:r>
      <w:r w:rsidR="005830B6">
        <w:rPr>
          <w:rFonts w:ascii="Times New Roman" w:hAnsi="Times New Roman" w:cs="Times New Roman"/>
          <w:color w:val="111111"/>
          <w:sz w:val="28"/>
          <w:szCs w:val="28"/>
          <w:lang w:val="en-US"/>
        </w:rPr>
        <w:t xml:space="preserve"> [</w:t>
      </w:r>
      <w:r w:rsidR="005830B6">
        <w:rPr>
          <w:rFonts w:ascii="Times New Roman" w:hAnsi="Times New Roman" w:cs="Times New Roman"/>
          <w:color w:val="111111"/>
          <w:sz w:val="28"/>
          <w:szCs w:val="28"/>
          <w:lang w:val="en-US"/>
        </w:rPr>
        <w:fldChar w:fldCharType="begin"/>
      </w:r>
      <w:r w:rsidR="005830B6">
        <w:rPr>
          <w:rFonts w:ascii="Times New Roman" w:hAnsi="Times New Roman" w:cs="Times New Roman"/>
          <w:color w:val="111111"/>
          <w:sz w:val="28"/>
          <w:szCs w:val="28"/>
          <w:lang w:val="en-US"/>
        </w:rPr>
        <w:instrText xml:space="preserve"> REF _Ref149129696 \r \h </w:instrText>
      </w:r>
      <w:r w:rsidR="005830B6">
        <w:rPr>
          <w:rFonts w:ascii="Times New Roman" w:hAnsi="Times New Roman" w:cs="Times New Roman"/>
          <w:color w:val="111111"/>
          <w:sz w:val="28"/>
          <w:szCs w:val="28"/>
          <w:lang w:val="en-US"/>
        </w:rPr>
      </w:r>
      <w:r w:rsidR="005830B6">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48</w:t>
      </w:r>
      <w:r w:rsidR="005830B6">
        <w:rPr>
          <w:rFonts w:ascii="Times New Roman" w:hAnsi="Times New Roman" w:cs="Times New Roman"/>
          <w:color w:val="111111"/>
          <w:sz w:val="28"/>
          <w:szCs w:val="28"/>
          <w:lang w:val="en-US"/>
        </w:rPr>
        <w:fldChar w:fldCharType="end"/>
      </w:r>
      <w:r w:rsidR="005830B6">
        <w:rPr>
          <w:rFonts w:ascii="Times New Roman" w:hAnsi="Times New Roman" w:cs="Times New Roman"/>
          <w:color w:val="111111"/>
          <w:sz w:val="28"/>
          <w:szCs w:val="28"/>
          <w:lang w:val="en-US"/>
        </w:rPr>
        <w:t>, c. 28]</w:t>
      </w:r>
      <w:r>
        <w:rPr>
          <w:rFonts w:ascii="Times New Roman" w:hAnsi="Times New Roman" w:cs="Times New Roman"/>
          <w:color w:val="111111"/>
          <w:sz w:val="28"/>
          <w:szCs w:val="28"/>
          <w:lang w:val="uk-UA"/>
        </w:rPr>
        <w:t>. Як зазначалося вище, Греція імпортувала багато інженерної техніки для розвитку промисловості, але якщо постійно ввозити з інших країн товари, то це погано відобразиться на торговому балансі, і він буде хронічно нестабільний.</w:t>
      </w:r>
    </w:p>
    <w:p w14:paraId="6B655D66" w14:textId="050200DE" w:rsidR="007865E4" w:rsidRDefault="007865E4" w:rsidP="008942E7">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Уряд К. Караманліса за весь час своєї каденції стикався з торгівельним дефіцитом. До критичної межі не доводило те, що були успіхи в туристичній індустрії та судноплавстві, які дозволяли покривати частину дефіциту, але це тимчасове вирішення проблеми, країні довелося робити міжнародні запозичення</w:t>
      </w:r>
      <w:r w:rsidR="004C4EF4">
        <w:rPr>
          <w:rFonts w:ascii="Times New Roman" w:hAnsi="Times New Roman" w:cs="Times New Roman"/>
          <w:color w:val="111111"/>
          <w:sz w:val="28"/>
          <w:szCs w:val="28"/>
          <w:lang w:val="en-US"/>
        </w:rPr>
        <w:t xml:space="preserve"> [</w:t>
      </w:r>
      <w:r w:rsidR="004C4EF4">
        <w:rPr>
          <w:rFonts w:ascii="Times New Roman" w:hAnsi="Times New Roman" w:cs="Times New Roman"/>
          <w:color w:val="111111"/>
          <w:sz w:val="28"/>
          <w:szCs w:val="28"/>
          <w:lang w:val="en-US"/>
        </w:rPr>
        <w:fldChar w:fldCharType="begin"/>
      </w:r>
      <w:r w:rsidR="004C4EF4">
        <w:rPr>
          <w:rFonts w:ascii="Times New Roman" w:hAnsi="Times New Roman" w:cs="Times New Roman"/>
          <w:color w:val="111111"/>
          <w:sz w:val="28"/>
          <w:szCs w:val="28"/>
          <w:lang w:val="en-US"/>
        </w:rPr>
        <w:instrText xml:space="preserve"> REF _Ref149129675 \r \h </w:instrText>
      </w:r>
      <w:r w:rsidR="004C4EF4">
        <w:rPr>
          <w:rFonts w:ascii="Times New Roman" w:hAnsi="Times New Roman" w:cs="Times New Roman"/>
          <w:color w:val="111111"/>
          <w:sz w:val="28"/>
          <w:szCs w:val="28"/>
          <w:lang w:val="en-US"/>
        </w:rPr>
      </w:r>
      <w:r w:rsidR="004C4EF4">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79</w:t>
      </w:r>
      <w:r w:rsidR="004C4EF4">
        <w:rPr>
          <w:rFonts w:ascii="Times New Roman" w:hAnsi="Times New Roman" w:cs="Times New Roman"/>
          <w:color w:val="111111"/>
          <w:sz w:val="28"/>
          <w:szCs w:val="28"/>
          <w:lang w:val="en-US"/>
        </w:rPr>
        <w:fldChar w:fldCharType="end"/>
      </w:r>
      <w:r w:rsidR="004C4EF4">
        <w:rPr>
          <w:rFonts w:ascii="Times New Roman" w:hAnsi="Times New Roman" w:cs="Times New Roman"/>
          <w:color w:val="111111"/>
          <w:sz w:val="28"/>
          <w:szCs w:val="28"/>
          <w:lang w:val="en-US"/>
        </w:rPr>
        <w:t xml:space="preserve">, </w:t>
      </w:r>
      <w:r w:rsidR="004C4EF4">
        <w:rPr>
          <w:rFonts w:ascii="Times New Roman" w:hAnsi="Times New Roman" w:cs="Times New Roman"/>
          <w:color w:val="111111"/>
          <w:sz w:val="28"/>
          <w:szCs w:val="28"/>
          <w:lang w:val="uk-UA"/>
        </w:rPr>
        <w:t>с. 1</w:t>
      </w:r>
      <w:r w:rsidR="004C4EF4">
        <w:rPr>
          <w:rFonts w:ascii="Times New Roman" w:hAnsi="Times New Roman" w:cs="Times New Roman"/>
          <w:color w:val="111111"/>
          <w:sz w:val="28"/>
          <w:szCs w:val="28"/>
          <w:lang w:val="en-US"/>
        </w:rPr>
        <w:t>16]</w:t>
      </w:r>
      <w:r>
        <w:rPr>
          <w:rFonts w:ascii="Times New Roman" w:hAnsi="Times New Roman" w:cs="Times New Roman"/>
          <w:color w:val="111111"/>
          <w:sz w:val="28"/>
          <w:szCs w:val="28"/>
          <w:lang w:val="uk-UA"/>
        </w:rPr>
        <w:t>. В 1981 р., коли Греція стала членом Європейського економічного співтовариства, вона отримувала допомогу від організації, її борг зростав ще більше. Проте, після вступу, країні частково вдалося призупинити підвищення інфляції</w:t>
      </w:r>
      <w:r w:rsidR="004C4EF4">
        <w:rPr>
          <w:rFonts w:ascii="Times New Roman" w:hAnsi="Times New Roman" w:cs="Times New Roman"/>
          <w:color w:val="111111"/>
          <w:sz w:val="28"/>
          <w:szCs w:val="28"/>
          <w:lang w:val="en-US"/>
        </w:rPr>
        <w:t xml:space="preserve"> [</w:t>
      </w:r>
      <w:r w:rsidR="004C4EF4">
        <w:rPr>
          <w:rFonts w:ascii="Times New Roman" w:hAnsi="Times New Roman" w:cs="Times New Roman"/>
          <w:color w:val="111111"/>
          <w:sz w:val="28"/>
          <w:szCs w:val="28"/>
          <w:lang w:val="en-US"/>
        </w:rPr>
        <w:fldChar w:fldCharType="begin"/>
      </w:r>
      <w:r w:rsidR="004C4EF4">
        <w:rPr>
          <w:rFonts w:ascii="Times New Roman" w:hAnsi="Times New Roman" w:cs="Times New Roman"/>
          <w:color w:val="111111"/>
          <w:sz w:val="28"/>
          <w:szCs w:val="28"/>
          <w:lang w:val="en-US"/>
        </w:rPr>
        <w:instrText xml:space="preserve"> REF _Ref149129785 \r \h </w:instrText>
      </w:r>
      <w:r w:rsidR="004C4EF4">
        <w:rPr>
          <w:rFonts w:ascii="Times New Roman" w:hAnsi="Times New Roman" w:cs="Times New Roman"/>
          <w:color w:val="111111"/>
          <w:sz w:val="28"/>
          <w:szCs w:val="28"/>
          <w:lang w:val="en-US"/>
        </w:rPr>
      </w:r>
      <w:r w:rsidR="004C4EF4">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41</w:t>
      </w:r>
      <w:r w:rsidR="004C4EF4">
        <w:rPr>
          <w:rFonts w:ascii="Times New Roman" w:hAnsi="Times New Roman" w:cs="Times New Roman"/>
          <w:color w:val="111111"/>
          <w:sz w:val="28"/>
          <w:szCs w:val="28"/>
          <w:lang w:val="en-US"/>
        </w:rPr>
        <w:fldChar w:fldCharType="end"/>
      </w:r>
      <w:r w:rsidR="004C4EF4">
        <w:rPr>
          <w:rFonts w:ascii="Times New Roman" w:hAnsi="Times New Roman" w:cs="Times New Roman"/>
          <w:color w:val="111111"/>
          <w:sz w:val="28"/>
          <w:szCs w:val="28"/>
          <w:lang w:val="en-US"/>
        </w:rPr>
        <w:t>, c. 31-32]</w:t>
      </w:r>
      <w:r>
        <w:rPr>
          <w:rFonts w:ascii="Times New Roman" w:hAnsi="Times New Roman" w:cs="Times New Roman"/>
          <w:color w:val="111111"/>
          <w:sz w:val="28"/>
          <w:szCs w:val="28"/>
          <w:lang w:val="uk-UA"/>
        </w:rPr>
        <w:t xml:space="preserve">. </w:t>
      </w:r>
    </w:p>
    <w:p w14:paraId="2ABCF21D" w14:textId="7FF640D0" w:rsidR="007865E4" w:rsidRDefault="007865E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Як було зазначено вище, Греція мала недостатньо відкриту економіку, впродовж 1974-1981 рр. уряд вирішив зробити повну лібералізацію торгівлі. Влада повинна була скасувати пільгову систему промислових та експортних субсидій. Це було досить правильним вибором, якщо йде мова про вступ </w:t>
      </w:r>
      <w:r>
        <w:rPr>
          <w:rFonts w:ascii="Times New Roman" w:hAnsi="Times New Roman" w:cs="Times New Roman"/>
          <w:color w:val="111111"/>
          <w:sz w:val="28"/>
          <w:szCs w:val="28"/>
          <w:lang w:val="uk-UA"/>
        </w:rPr>
        <w:lastRenderedPageBreak/>
        <w:t>Греції до Європейського економічного співтовариства</w:t>
      </w:r>
      <w:r w:rsidR="00D03935">
        <w:rPr>
          <w:rFonts w:ascii="Times New Roman" w:hAnsi="Times New Roman" w:cs="Times New Roman"/>
          <w:color w:val="111111"/>
          <w:sz w:val="28"/>
          <w:szCs w:val="28"/>
          <w:lang w:val="en-US"/>
        </w:rPr>
        <w:t xml:space="preserve"> [</w:t>
      </w:r>
      <w:r w:rsidR="00FB5104">
        <w:rPr>
          <w:rFonts w:ascii="Times New Roman" w:hAnsi="Times New Roman" w:cs="Times New Roman"/>
          <w:color w:val="111111"/>
          <w:sz w:val="28"/>
          <w:szCs w:val="28"/>
          <w:lang w:val="en-US"/>
        </w:rPr>
        <w:fldChar w:fldCharType="begin"/>
      </w:r>
      <w:r w:rsidR="00FB5104">
        <w:rPr>
          <w:rFonts w:ascii="Times New Roman" w:hAnsi="Times New Roman" w:cs="Times New Roman"/>
          <w:color w:val="111111"/>
          <w:sz w:val="28"/>
          <w:szCs w:val="28"/>
          <w:lang w:val="en-US"/>
        </w:rPr>
        <w:instrText xml:space="preserve"> REF _Ref149129775 \r \h </w:instrText>
      </w:r>
      <w:r w:rsidR="00FB5104">
        <w:rPr>
          <w:rFonts w:ascii="Times New Roman" w:hAnsi="Times New Roman" w:cs="Times New Roman"/>
          <w:color w:val="111111"/>
          <w:sz w:val="28"/>
          <w:szCs w:val="28"/>
          <w:lang w:val="en-US"/>
        </w:rPr>
      </w:r>
      <w:r w:rsidR="00FB5104">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38</w:t>
      </w:r>
      <w:r w:rsidR="00FB5104">
        <w:rPr>
          <w:rFonts w:ascii="Times New Roman" w:hAnsi="Times New Roman" w:cs="Times New Roman"/>
          <w:color w:val="111111"/>
          <w:sz w:val="28"/>
          <w:szCs w:val="28"/>
          <w:lang w:val="en-US"/>
        </w:rPr>
        <w:fldChar w:fldCharType="end"/>
      </w:r>
      <w:r w:rsidR="00FB5104">
        <w:rPr>
          <w:rFonts w:ascii="Times New Roman" w:hAnsi="Times New Roman" w:cs="Times New Roman"/>
          <w:color w:val="111111"/>
          <w:sz w:val="28"/>
          <w:szCs w:val="28"/>
          <w:lang w:val="en-US"/>
        </w:rPr>
        <w:t>, c. 61</w:t>
      </w:r>
      <w:r w:rsidR="00EA288F">
        <w:rPr>
          <w:rFonts w:ascii="Times New Roman" w:hAnsi="Times New Roman" w:cs="Times New Roman"/>
          <w:color w:val="111111"/>
          <w:sz w:val="28"/>
          <w:szCs w:val="28"/>
          <w:lang w:val="en-US"/>
        </w:rPr>
        <w:t xml:space="preserve">; </w:t>
      </w:r>
      <w:r w:rsidR="00EA288F">
        <w:rPr>
          <w:rFonts w:ascii="Times New Roman" w:hAnsi="Times New Roman" w:cs="Times New Roman"/>
          <w:color w:val="111111"/>
          <w:sz w:val="28"/>
          <w:szCs w:val="28"/>
          <w:lang w:val="en-US"/>
        </w:rPr>
        <w:fldChar w:fldCharType="begin"/>
      </w:r>
      <w:r w:rsidR="00EA288F">
        <w:rPr>
          <w:rFonts w:ascii="Times New Roman" w:hAnsi="Times New Roman" w:cs="Times New Roman"/>
          <w:color w:val="111111"/>
          <w:sz w:val="28"/>
          <w:szCs w:val="28"/>
          <w:lang w:val="en-US"/>
        </w:rPr>
        <w:instrText xml:space="preserve"> REF _Ref149129696 \r \h </w:instrText>
      </w:r>
      <w:r w:rsidR="00EA288F">
        <w:rPr>
          <w:rFonts w:ascii="Times New Roman" w:hAnsi="Times New Roman" w:cs="Times New Roman"/>
          <w:color w:val="111111"/>
          <w:sz w:val="28"/>
          <w:szCs w:val="28"/>
          <w:lang w:val="en-US"/>
        </w:rPr>
      </w:r>
      <w:r w:rsidR="00EA288F">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48</w:t>
      </w:r>
      <w:r w:rsidR="00EA288F">
        <w:rPr>
          <w:rFonts w:ascii="Times New Roman" w:hAnsi="Times New Roman" w:cs="Times New Roman"/>
          <w:color w:val="111111"/>
          <w:sz w:val="28"/>
          <w:szCs w:val="28"/>
          <w:lang w:val="en-US"/>
        </w:rPr>
        <w:fldChar w:fldCharType="end"/>
      </w:r>
      <w:r w:rsidR="00EA288F">
        <w:rPr>
          <w:rFonts w:ascii="Times New Roman" w:hAnsi="Times New Roman" w:cs="Times New Roman"/>
          <w:color w:val="111111"/>
          <w:sz w:val="28"/>
          <w:szCs w:val="28"/>
          <w:lang w:val="en-US"/>
        </w:rPr>
        <w:t>, c. 16-17</w:t>
      </w:r>
      <w:r w:rsidR="00D03935">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Але, реалізація цього плану фактично стала провальною. </w:t>
      </w:r>
    </w:p>
    <w:p w14:paraId="156E35A2" w14:textId="6F0D5D7F" w:rsidR="007865E4" w:rsidRPr="007865E4" w:rsidRDefault="007865E4"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Причиною став обраний неправильний курс, щодо підготовки до процесу економічної інтеграції з Європою. Керування ходом лібералізації торгівлі досить негативно вплинуло на зростання економічних показників Греції. Зокрема, воно погіршило конкурентоспроможність власної промисловості, яка скоротила прибутки грецьких підприємств</w:t>
      </w:r>
      <w:r w:rsidR="00EA288F">
        <w:rPr>
          <w:rFonts w:ascii="Times New Roman" w:hAnsi="Times New Roman" w:cs="Times New Roman"/>
          <w:color w:val="111111"/>
          <w:sz w:val="28"/>
          <w:szCs w:val="28"/>
          <w:lang w:val="en-US"/>
        </w:rPr>
        <w:t xml:space="preserve"> [</w:t>
      </w:r>
      <w:r w:rsidR="00EA288F">
        <w:rPr>
          <w:rFonts w:ascii="Times New Roman" w:hAnsi="Times New Roman" w:cs="Times New Roman"/>
          <w:color w:val="111111"/>
          <w:sz w:val="28"/>
          <w:szCs w:val="28"/>
          <w:lang w:val="en-US"/>
        </w:rPr>
        <w:fldChar w:fldCharType="begin"/>
      </w:r>
      <w:r w:rsidR="00EA288F">
        <w:rPr>
          <w:rFonts w:ascii="Times New Roman" w:hAnsi="Times New Roman" w:cs="Times New Roman"/>
          <w:color w:val="111111"/>
          <w:sz w:val="28"/>
          <w:szCs w:val="28"/>
          <w:lang w:val="en-US"/>
        </w:rPr>
        <w:instrText xml:space="preserve"> REF _Ref149129696 \r \h </w:instrText>
      </w:r>
      <w:r w:rsidR="00EA288F">
        <w:rPr>
          <w:rFonts w:ascii="Times New Roman" w:hAnsi="Times New Roman" w:cs="Times New Roman"/>
          <w:color w:val="111111"/>
          <w:sz w:val="28"/>
          <w:szCs w:val="28"/>
          <w:lang w:val="en-US"/>
        </w:rPr>
      </w:r>
      <w:r w:rsidR="00EA288F">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48</w:t>
      </w:r>
      <w:r w:rsidR="00EA288F">
        <w:rPr>
          <w:rFonts w:ascii="Times New Roman" w:hAnsi="Times New Roman" w:cs="Times New Roman"/>
          <w:color w:val="111111"/>
          <w:sz w:val="28"/>
          <w:szCs w:val="28"/>
          <w:lang w:val="en-US"/>
        </w:rPr>
        <w:fldChar w:fldCharType="end"/>
      </w:r>
      <w:r w:rsidR="00EA288F">
        <w:rPr>
          <w:rFonts w:ascii="Times New Roman" w:hAnsi="Times New Roman" w:cs="Times New Roman"/>
          <w:color w:val="111111"/>
          <w:sz w:val="28"/>
          <w:szCs w:val="28"/>
          <w:lang w:val="en-US"/>
        </w:rPr>
        <w:t>, c. 17]</w:t>
      </w:r>
      <w:r>
        <w:rPr>
          <w:rFonts w:ascii="Times New Roman" w:hAnsi="Times New Roman" w:cs="Times New Roman"/>
          <w:color w:val="111111"/>
          <w:sz w:val="28"/>
          <w:szCs w:val="28"/>
          <w:lang w:val="uk-UA"/>
        </w:rPr>
        <w:t xml:space="preserve">. </w:t>
      </w:r>
    </w:p>
    <w:p w14:paraId="65AB569B" w14:textId="3F05388F" w:rsidR="0051124A" w:rsidRDefault="00355818" w:rsidP="00234E8A">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lang w:val="uk-UA"/>
        </w:rPr>
        <w:t>Окрім торгівельної галузі, в</w:t>
      </w:r>
      <w:r w:rsidRPr="009775A6">
        <w:rPr>
          <w:rFonts w:ascii="Times New Roman" w:hAnsi="Times New Roman" w:cs="Times New Roman"/>
          <w:color w:val="111111"/>
          <w:sz w:val="28"/>
          <w:szCs w:val="28"/>
        </w:rPr>
        <w:t>ажлив</w:t>
      </w:r>
      <w:r>
        <w:rPr>
          <w:rFonts w:ascii="Times New Roman" w:hAnsi="Times New Roman" w:cs="Times New Roman"/>
          <w:color w:val="111111"/>
          <w:sz w:val="28"/>
          <w:szCs w:val="28"/>
          <w:lang w:val="uk-UA"/>
        </w:rPr>
        <w:t>им</w:t>
      </w:r>
      <w:r w:rsidRPr="009775A6">
        <w:rPr>
          <w:rFonts w:ascii="Times New Roman" w:hAnsi="Times New Roman" w:cs="Times New Roman"/>
          <w:color w:val="111111"/>
          <w:sz w:val="28"/>
          <w:szCs w:val="28"/>
        </w:rPr>
        <w:t xml:space="preserve"> джерело</w:t>
      </w:r>
      <w:r>
        <w:rPr>
          <w:rFonts w:ascii="Times New Roman" w:hAnsi="Times New Roman" w:cs="Times New Roman"/>
          <w:color w:val="111111"/>
          <w:sz w:val="28"/>
          <w:szCs w:val="28"/>
          <w:lang w:val="uk-UA"/>
        </w:rPr>
        <w:t>м</w:t>
      </w:r>
      <w:r w:rsidRPr="009775A6">
        <w:rPr>
          <w:rFonts w:ascii="Times New Roman" w:hAnsi="Times New Roman" w:cs="Times New Roman"/>
          <w:color w:val="111111"/>
          <w:sz w:val="28"/>
          <w:szCs w:val="28"/>
        </w:rPr>
        <w:t xml:space="preserve"> доходу</w:t>
      </w:r>
      <w:r>
        <w:rPr>
          <w:rFonts w:ascii="Times New Roman" w:hAnsi="Times New Roman" w:cs="Times New Roman"/>
          <w:color w:val="111111"/>
          <w:sz w:val="28"/>
          <w:szCs w:val="28"/>
          <w:lang w:val="uk-UA"/>
        </w:rPr>
        <w:t xml:space="preserve"> </w:t>
      </w:r>
      <w:r w:rsidR="00155F07" w:rsidRPr="009775A6">
        <w:rPr>
          <w:rFonts w:ascii="Times New Roman" w:hAnsi="Times New Roman" w:cs="Times New Roman"/>
          <w:color w:val="111111"/>
          <w:sz w:val="28"/>
          <w:szCs w:val="28"/>
        </w:rPr>
        <w:t xml:space="preserve">для </w:t>
      </w:r>
      <w:r w:rsidR="00155F07">
        <w:rPr>
          <w:rFonts w:ascii="Times New Roman" w:hAnsi="Times New Roman" w:cs="Times New Roman"/>
          <w:color w:val="111111"/>
          <w:sz w:val="28"/>
          <w:szCs w:val="28"/>
          <w:lang w:val="uk-UA"/>
        </w:rPr>
        <w:t>Греції є туристична індустрія. Потрібно підкреслити, на</w:t>
      </w:r>
      <w:r w:rsidR="00D70620">
        <w:rPr>
          <w:rFonts w:ascii="Times New Roman" w:hAnsi="Times New Roman" w:cs="Times New Roman"/>
          <w:color w:val="111111"/>
          <w:sz w:val="28"/>
          <w:szCs w:val="28"/>
          <w:lang w:val="uk-UA"/>
        </w:rPr>
        <w:t>прикінці квітня 1967 р.</w:t>
      </w:r>
      <w:r w:rsidR="00155F07" w:rsidRPr="009775A6">
        <w:rPr>
          <w:rFonts w:ascii="Times New Roman" w:hAnsi="Times New Roman" w:cs="Times New Roman"/>
          <w:color w:val="111111"/>
          <w:sz w:val="28"/>
          <w:szCs w:val="28"/>
        </w:rPr>
        <w:t>,</w:t>
      </w:r>
      <w:r w:rsidR="00155F07">
        <w:rPr>
          <w:rFonts w:ascii="Times New Roman" w:hAnsi="Times New Roman" w:cs="Times New Roman"/>
          <w:color w:val="111111"/>
          <w:sz w:val="28"/>
          <w:szCs w:val="28"/>
          <w:lang w:val="uk-UA"/>
        </w:rPr>
        <w:t xml:space="preserve"> </w:t>
      </w:r>
      <w:r w:rsidR="00155F07" w:rsidRPr="009775A6">
        <w:rPr>
          <w:rFonts w:ascii="Times New Roman" w:hAnsi="Times New Roman" w:cs="Times New Roman"/>
          <w:color w:val="111111"/>
          <w:sz w:val="28"/>
          <w:szCs w:val="28"/>
        </w:rPr>
        <w:t>через політичну нестабільність в країні</w:t>
      </w:r>
      <w:r w:rsidR="00155F07">
        <w:rPr>
          <w:rFonts w:ascii="Times New Roman" w:hAnsi="Times New Roman" w:cs="Times New Roman"/>
          <w:color w:val="111111"/>
          <w:sz w:val="28"/>
          <w:szCs w:val="28"/>
          <w:lang w:val="uk-UA"/>
        </w:rPr>
        <w:t xml:space="preserve"> та несприятливі умови для розвитку обслуговування</w:t>
      </w:r>
      <w:r w:rsidR="00155F07" w:rsidRPr="009775A6">
        <w:rPr>
          <w:rFonts w:ascii="Times New Roman" w:hAnsi="Times New Roman" w:cs="Times New Roman"/>
          <w:color w:val="111111"/>
          <w:sz w:val="28"/>
          <w:szCs w:val="28"/>
        </w:rPr>
        <w:t>, туризм зазнав</w:t>
      </w:r>
      <w:r w:rsidR="00155F07">
        <w:rPr>
          <w:rFonts w:ascii="Times New Roman" w:hAnsi="Times New Roman" w:cs="Times New Roman"/>
          <w:color w:val="111111"/>
          <w:sz w:val="28"/>
          <w:szCs w:val="28"/>
          <w:lang w:val="uk-UA"/>
        </w:rPr>
        <w:t xml:space="preserve"> відчутної</w:t>
      </w:r>
      <w:r w:rsidR="00155F07" w:rsidRPr="009775A6">
        <w:rPr>
          <w:rFonts w:ascii="Times New Roman" w:hAnsi="Times New Roman" w:cs="Times New Roman"/>
          <w:color w:val="111111"/>
          <w:sz w:val="28"/>
          <w:szCs w:val="28"/>
        </w:rPr>
        <w:t xml:space="preserve"> кризи. Кількість туристів, які приїздили до Греції, </w:t>
      </w:r>
      <w:r w:rsidR="00155F07">
        <w:rPr>
          <w:rFonts w:ascii="Times New Roman" w:hAnsi="Times New Roman" w:cs="Times New Roman"/>
          <w:color w:val="111111"/>
          <w:sz w:val="28"/>
          <w:szCs w:val="28"/>
          <w:lang w:val="uk-UA"/>
        </w:rPr>
        <w:t xml:space="preserve">поступово </w:t>
      </w:r>
      <w:r w:rsidR="00155F07" w:rsidRPr="009775A6">
        <w:rPr>
          <w:rFonts w:ascii="Times New Roman" w:hAnsi="Times New Roman" w:cs="Times New Roman"/>
          <w:color w:val="111111"/>
          <w:sz w:val="28"/>
          <w:szCs w:val="28"/>
        </w:rPr>
        <w:t>зменш</w:t>
      </w:r>
      <w:r w:rsidR="00155F07">
        <w:rPr>
          <w:rFonts w:ascii="Times New Roman" w:hAnsi="Times New Roman" w:cs="Times New Roman"/>
          <w:color w:val="111111"/>
          <w:sz w:val="28"/>
          <w:szCs w:val="28"/>
          <w:lang w:val="uk-UA"/>
        </w:rPr>
        <w:t>увалася</w:t>
      </w:r>
      <w:r w:rsidR="00155F07" w:rsidRPr="009775A6">
        <w:rPr>
          <w:rFonts w:ascii="Times New Roman" w:hAnsi="Times New Roman" w:cs="Times New Roman"/>
          <w:color w:val="111111"/>
          <w:sz w:val="28"/>
          <w:szCs w:val="28"/>
        </w:rPr>
        <w:t xml:space="preserve">. </w:t>
      </w:r>
    </w:p>
    <w:p w14:paraId="58EF44D8" w14:textId="222BA631" w:rsidR="00155F07" w:rsidRPr="00B466BE" w:rsidRDefault="00155F07" w:rsidP="00B466BE">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lang w:val="uk-UA"/>
        </w:rPr>
        <w:t xml:space="preserve">Сусідні країни такі як </w:t>
      </w:r>
      <w:r w:rsidRPr="009775A6">
        <w:rPr>
          <w:rFonts w:ascii="Times New Roman" w:hAnsi="Times New Roman" w:cs="Times New Roman"/>
          <w:color w:val="111111"/>
          <w:sz w:val="28"/>
          <w:szCs w:val="28"/>
        </w:rPr>
        <w:t>Болгарія, Туреччина та Югославія</w:t>
      </w:r>
      <w:r>
        <w:rPr>
          <w:rFonts w:ascii="Times New Roman" w:hAnsi="Times New Roman" w:cs="Times New Roman"/>
          <w:color w:val="111111"/>
          <w:sz w:val="28"/>
          <w:szCs w:val="28"/>
          <w:lang w:val="uk-UA"/>
        </w:rPr>
        <w:t xml:space="preserve">, вирішили скористатися цією ситуацією та заохотити якнайбільше туристів приїхати до них відпочивати. </w:t>
      </w:r>
      <w:r w:rsidRPr="009775A6">
        <w:rPr>
          <w:rFonts w:ascii="Times New Roman" w:hAnsi="Times New Roman" w:cs="Times New Roman"/>
          <w:color w:val="111111"/>
          <w:sz w:val="28"/>
          <w:szCs w:val="28"/>
        </w:rPr>
        <w:t>Вони робили все можливе</w:t>
      </w:r>
      <w:r>
        <w:rPr>
          <w:rFonts w:ascii="Times New Roman" w:hAnsi="Times New Roman" w:cs="Times New Roman"/>
          <w:color w:val="111111"/>
          <w:sz w:val="28"/>
          <w:szCs w:val="28"/>
          <w:lang w:val="uk-UA"/>
        </w:rPr>
        <w:t xml:space="preserve">, а зосередились на головному – якісне </w:t>
      </w:r>
      <w:r w:rsidRPr="009775A6">
        <w:rPr>
          <w:rFonts w:ascii="Times New Roman" w:hAnsi="Times New Roman" w:cs="Times New Roman"/>
          <w:color w:val="111111"/>
          <w:sz w:val="28"/>
          <w:szCs w:val="28"/>
        </w:rPr>
        <w:t>обслуговування</w:t>
      </w:r>
      <w:r>
        <w:rPr>
          <w:rFonts w:ascii="Times New Roman" w:hAnsi="Times New Roman" w:cs="Times New Roman"/>
          <w:color w:val="111111"/>
          <w:sz w:val="28"/>
          <w:szCs w:val="28"/>
          <w:lang w:val="uk-UA"/>
        </w:rPr>
        <w:t>.</w:t>
      </w:r>
      <w:r w:rsidRPr="009775A6">
        <w:rPr>
          <w:rFonts w:ascii="Times New Roman" w:hAnsi="Times New Roman" w:cs="Times New Roman"/>
          <w:color w:val="111111"/>
          <w:sz w:val="28"/>
          <w:szCs w:val="28"/>
        </w:rPr>
        <w:t xml:space="preserve"> </w:t>
      </w:r>
      <w:r>
        <w:rPr>
          <w:rFonts w:ascii="Times New Roman" w:hAnsi="Times New Roman"/>
          <w:color w:val="000000"/>
          <w:sz w:val="28"/>
          <w:szCs w:val="28"/>
          <w:shd w:val="clear" w:color="auto" w:fill="FFFFFF"/>
          <w:lang w:val="uk-UA"/>
        </w:rPr>
        <w:t>Криза туристичної індустрії вимагала рішучих дій. Уряд полковників вирішив зайнятися питаннями власної системи туристичного обслуговування, їм було це вигідно як в економічному, так і в політичному плані</w:t>
      </w:r>
      <w:r w:rsidR="00F54BE8">
        <w:rPr>
          <w:rFonts w:ascii="Times New Roman" w:hAnsi="Times New Roman"/>
          <w:color w:val="000000"/>
          <w:sz w:val="28"/>
          <w:szCs w:val="28"/>
          <w:shd w:val="clear" w:color="auto" w:fill="FFFFFF"/>
          <w:lang w:val="en-US"/>
        </w:rPr>
        <w:t xml:space="preserve"> [</w:t>
      </w:r>
      <w:r w:rsidR="00AA7D9A">
        <w:rPr>
          <w:rFonts w:ascii="Times New Roman" w:hAnsi="Times New Roman"/>
          <w:color w:val="000000"/>
          <w:sz w:val="28"/>
          <w:szCs w:val="28"/>
          <w:shd w:val="clear" w:color="auto" w:fill="FFFFFF"/>
          <w:lang w:val="en-US"/>
        </w:rPr>
        <w:fldChar w:fldCharType="begin"/>
      </w:r>
      <w:r w:rsidR="00AA7D9A">
        <w:rPr>
          <w:rFonts w:ascii="Times New Roman" w:hAnsi="Times New Roman"/>
          <w:color w:val="000000"/>
          <w:sz w:val="28"/>
          <w:szCs w:val="28"/>
          <w:shd w:val="clear" w:color="auto" w:fill="FFFFFF"/>
          <w:lang w:val="en-US"/>
        </w:rPr>
        <w:instrText xml:space="preserve"> REF _Ref149129839 \r \h </w:instrText>
      </w:r>
      <w:r w:rsidR="00AA7D9A">
        <w:rPr>
          <w:rFonts w:ascii="Times New Roman" w:hAnsi="Times New Roman"/>
          <w:color w:val="000000"/>
          <w:sz w:val="28"/>
          <w:szCs w:val="28"/>
          <w:shd w:val="clear" w:color="auto" w:fill="FFFFFF"/>
          <w:lang w:val="en-US"/>
        </w:rPr>
      </w:r>
      <w:r w:rsidR="00AA7D9A">
        <w:rPr>
          <w:rFonts w:ascii="Times New Roman" w:hAnsi="Times New Roman"/>
          <w:color w:val="000000"/>
          <w:sz w:val="28"/>
          <w:szCs w:val="28"/>
          <w:shd w:val="clear" w:color="auto" w:fill="FFFFFF"/>
          <w:lang w:val="en-US"/>
        </w:rPr>
        <w:fldChar w:fldCharType="separate"/>
      </w:r>
      <w:r w:rsidR="00850E79">
        <w:rPr>
          <w:rFonts w:ascii="Times New Roman" w:hAnsi="Times New Roman"/>
          <w:color w:val="000000"/>
          <w:sz w:val="28"/>
          <w:szCs w:val="28"/>
          <w:shd w:val="clear" w:color="auto" w:fill="FFFFFF"/>
          <w:lang w:val="en-US"/>
        </w:rPr>
        <w:t>74</w:t>
      </w:r>
      <w:r w:rsidR="00AA7D9A">
        <w:rPr>
          <w:rFonts w:ascii="Times New Roman" w:hAnsi="Times New Roman"/>
          <w:color w:val="000000"/>
          <w:sz w:val="28"/>
          <w:szCs w:val="28"/>
          <w:shd w:val="clear" w:color="auto" w:fill="FFFFFF"/>
          <w:lang w:val="en-US"/>
        </w:rPr>
        <w:fldChar w:fldCharType="end"/>
      </w:r>
      <w:r w:rsidR="009028E3">
        <w:rPr>
          <w:rFonts w:ascii="Times New Roman" w:hAnsi="Times New Roman"/>
          <w:color w:val="000000"/>
          <w:sz w:val="28"/>
          <w:szCs w:val="28"/>
          <w:shd w:val="clear" w:color="auto" w:fill="FFFFFF"/>
          <w:lang w:val="en-US"/>
        </w:rPr>
        <w:t xml:space="preserve">, </w:t>
      </w:r>
      <w:r w:rsidR="009028E3">
        <w:rPr>
          <w:rFonts w:ascii="Times New Roman" w:hAnsi="Times New Roman"/>
          <w:color w:val="000000"/>
          <w:sz w:val="28"/>
          <w:szCs w:val="28"/>
          <w:shd w:val="clear" w:color="auto" w:fill="FFFFFF"/>
          <w:lang w:val="uk-UA"/>
        </w:rPr>
        <w:t>с</w:t>
      </w:r>
      <w:r w:rsidR="009028E3">
        <w:rPr>
          <w:rFonts w:ascii="Times New Roman" w:hAnsi="Times New Roman"/>
          <w:color w:val="000000"/>
          <w:sz w:val="28"/>
          <w:szCs w:val="28"/>
          <w:shd w:val="clear" w:color="auto" w:fill="FFFFFF"/>
          <w:lang w:val="en-US"/>
        </w:rPr>
        <w:t xml:space="preserve">. </w:t>
      </w:r>
      <w:r w:rsidR="00AA7D9A">
        <w:rPr>
          <w:rFonts w:ascii="Times New Roman" w:hAnsi="Times New Roman"/>
          <w:color w:val="000000"/>
          <w:sz w:val="28"/>
          <w:szCs w:val="28"/>
          <w:shd w:val="clear" w:color="auto" w:fill="FFFFFF"/>
          <w:lang w:val="uk-UA"/>
        </w:rPr>
        <w:t>5</w:t>
      </w:r>
      <w:r w:rsidR="00F54BE8">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uk-UA"/>
        </w:rPr>
        <w:t>. Туризм міг дати нові робочі місця для громадян, підвищити привабливість Греції як курортної країни, а також це могло бути вагомим аргументом для висвітлення власних здобутків.</w:t>
      </w:r>
    </w:p>
    <w:p w14:paraId="6E30F153" w14:textId="54251B55" w:rsidR="00155F07" w:rsidRDefault="00155F07" w:rsidP="00234E8A">
      <w:pPr>
        <w:spacing w:after="0"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uk-UA"/>
        </w:rPr>
        <w:t xml:space="preserve">Потрібно зазначити, що після революції 21 квітня 1967 р. було характерне зниження кількості туристів в порівнянні з минулим роком, на </w:t>
      </w:r>
      <w:r w:rsidR="005258F7">
        <w:rPr>
          <w:rFonts w:ascii="Times New Roman" w:hAnsi="Times New Roman"/>
          <w:color w:val="000000"/>
          <w:sz w:val="28"/>
          <w:szCs w:val="28"/>
          <w:shd w:val="clear" w:color="auto" w:fill="FFFFFF"/>
          <w:lang w:val="uk-UA"/>
        </w:rPr>
        <w:t>12</w:t>
      </w:r>
      <w:r>
        <w:rPr>
          <w:rFonts w:ascii="Times New Roman" w:hAnsi="Times New Roman"/>
          <w:color w:val="000000"/>
          <w:sz w:val="28"/>
          <w:szCs w:val="28"/>
          <w:shd w:val="clear" w:color="auto" w:fill="FFFFFF"/>
          <w:lang w:val="ru-RU"/>
        </w:rPr>
        <w:t>%, через невизначену політичну обстановку. Тоді вони надавали перевагу іншим країнам, де була передбачувана внутрішня ситуація в суспільстві. Однією із помилок діючого уряду було прийняття досить спірних законів, які знижували привабливість для туристів, особливо для молодої вікової категорії</w:t>
      </w:r>
      <w:r w:rsidR="009C4067">
        <w:rPr>
          <w:rFonts w:ascii="Times New Roman" w:hAnsi="Times New Roman"/>
          <w:color w:val="000000"/>
          <w:sz w:val="28"/>
          <w:szCs w:val="28"/>
          <w:shd w:val="clear" w:color="auto" w:fill="FFFFFF"/>
          <w:lang w:val="en-US"/>
        </w:rPr>
        <w:t xml:space="preserve"> [</w:t>
      </w:r>
      <w:r w:rsidR="009C4067">
        <w:rPr>
          <w:rFonts w:ascii="Times New Roman" w:hAnsi="Times New Roman"/>
          <w:color w:val="000000"/>
          <w:sz w:val="28"/>
          <w:szCs w:val="28"/>
          <w:shd w:val="clear" w:color="auto" w:fill="FFFFFF"/>
          <w:lang w:val="en-US"/>
        </w:rPr>
        <w:fldChar w:fldCharType="begin"/>
      </w:r>
      <w:r w:rsidR="009C4067">
        <w:rPr>
          <w:rFonts w:ascii="Times New Roman" w:hAnsi="Times New Roman"/>
          <w:color w:val="000000"/>
          <w:sz w:val="28"/>
          <w:szCs w:val="28"/>
          <w:shd w:val="clear" w:color="auto" w:fill="FFFFFF"/>
          <w:lang w:val="en-US"/>
        </w:rPr>
        <w:instrText xml:space="preserve"> REF _Ref149130627 \r \h </w:instrText>
      </w:r>
      <w:r w:rsidR="009C4067">
        <w:rPr>
          <w:rFonts w:ascii="Times New Roman" w:hAnsi="Times New Roman"/>
          <w:color w:val="000000"/>
          <w:sz w:val="28"/>
          <w:szCs w:val="28"/>
          <w:shd w:val="clear" w:color="auto" w:fill="FFFFFF"/>
          <w:lang w:val="en-US"/>
        </w:rPr>
      </w:r>
      <w:r w:rsidR="009C4067">
        <w:rPr>
          <w:rFonts w:ascii="Times New Roman" w:hAnsi="Times New Roman"/>
          <w:color w:val="000000"/>
          <w:sz w:val="28"/>
          <w:szCs w:val="28"/>
          <w:shd w:val="clear" w:color="auto" w:fill="FFFFFF"/>
          <w:lang w:val="en-US"/>
        </w:rPr>
        <w:fldChar w:fldCharType="separate"/>
      </w:r>
      <w:r w:rsidR="00850E79">
        <w:rPr>
          <w:rFonts w:ascii="Times New Roman" w:hAnsi="Times New Roman"/>
          <w:color w:val="000000"/>
          <w:sz w:val="28"/>
          <w:szCs w:val="28"/>
          <w:shd w:val="clear" w:color="auto" w:fill="FFFFFF"/>
          <w:lang w:val="en-US"/>
        </w:rPr>
        <w:t>24</w:t>
      </w:r>
      <w:r w:rsidR="009C4067">
        <w:rPr>
          <w:rFonts w:ascii="Times New Roman" w:hAnsi="Times New Roman"/>
          <w:color w:val="000000"/>
          <w:sz w:val="28"/>
          <w:szCs w:val="28"/>
          <w:shd w:val="clear" w:color="auto" w:fill="FFFFFF"/>
          <w:lang w:val="en-US"/>
        </w:rPr>
        <w:fldChar w:fldCharType="end"/>
      </w:r>
      <w:r w:rsidR="009C4067">
        <w:rPr>
          <w:rFonts w:ascii="Times New Roman" w:hAnsi="Times New Roman"/>
          <w:color w:val="000000"/>
          <w:sz w:val="28"/>
          <w:szCs w:val="28"/>
          <w:shd w:val="clear" w:color="auto" w:fill="FFFFFF"/>
          <w:lang w:val="en-US"/>
        </w:rPr>
        <w:t xml:space="preserve">, </w:t>
      </w:r>
      <w:r w:rsidR="009C4067">
        <w:rPr>
          <w:rFonts w:ascii="Times New Roman" w:hAnsi="Times New Roman"/>
          <w:color w:val="000000"/>
          <w:sz w:val="28"/>
          <w:szCs w:val="28"/>
          <w:shd w:val="clear" w:color="auto" w:fill="FFFFFF"/>
          <w:lang w:val="uk-UA"/>
        </w:rPr>
        <w:t>с. 379</w:t>
      </w:r>
      <w:r w:rsidR="009C4067">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ru-RU"/>
        </w:rPr>
        <w:t>.</w:t>
      </w:r>
    </w:p>
    <w:p w14:paraId="0A16DD7B" w14:textId="77777777" w:rsidR="00F67AAD" w:rsidRDefault="00155F07" w:rsidP="00582328">
      <w:pPr>
        <w:spacing w:after="0"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Слід зауважити, що незважаючи на всі вищеозначені проблеми грецької туристичної індустрії, країни Західної Європи та США</w:t>
      </w:r>
      <w:r w:rsidR="007F0829">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 xml:space="preserve">бачили великий </w:t>
      </w:r>
      <w:r>
        <w:rPr>
          <w:rFonts w:ascii="Times New Roman" w:hAnsi="Times New Roman"/>
          <w:color w:val="000000"/>
          <w:sz w:val="28"/>
          <w:szCs w:val="28"/>
          <w:shd w:val="clear" w:color="auto" w:fill="FFFFFF"/>
          <w:lang w:val="ru-RU"/>
        </w:rPr>
        <w:lastRenderedPageBreak/>
        <w:t xml:space="preserve">потенціал в розвитку цієї сфери саме в Греції, були замотивовані, щоб було процвітання в цій важливій галузі економіки, тому вони почали інвестувати. </w:t>
      </w:r>
    </w:p>
    <w:p w14:paraId="2F1320A7" w14:textId="7DA0A3FD" w:rsidR="00155F07" w:rsidRPr="00582328" w:rsidRDefault="00155F07" w:rsidP="00582328">
      <w:pPr>
        <w:spacing w:after="0"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Надходження коштів було за умови, що влада полковників будуть приймати закони, які розвивати</w:t>
      </w:r>
      <w:r w:rsidR="00C143B7">
        <w:rPr>
          <w:rFonts w:ascii="Times New Roman" w:hAnsi="Times New Roman"/>
          <w:color w:val="000000"/>
          <w:sz w:val="28"/>
          <w:szCs w:val="28"/>
          <w:shd w:val="clear" w:color="auto" w:fill="FFFFFF"/>
          <w:lang w:val="ru-RU"/>
        </w:rPr>
        <w:t>муть</w:t>
      </w:r>
      <w:r>
        <w:rPr>
          <w:rFonts w:ascii="Times New Roman" w:hAnsi="Times New Roman"/>
          <w:color w:val="000000"/>
          <w:sz w:val="28"/>
          <w:szCs w:val="28"/>
          <w:shd w:val="clear" w:color="auto" w:fill="FFFFFF"/>
          <w:lang w:val="ru-RU"/>
        </w:rPr>
        <w:t xml:space="preserve"> туризм та заохочувати</w:t>
      </w:r>
      <w:r w:rsidR="00C143B7">
        <w:rPr>
          <w:rFonts w:ascii="Times New Roman" w:hAnsi="Times New Roman"/>
          <w:color w:val="000000"/>
          <w:sz w:val="28"/>
          <w:szCs w:val="28"/>
          <w:shd w:val="clear" w:color="auto" w:fill="FFFFFF"/>
          <w:lang w:val="ru-RU"/>
        </w:rPr>
        <w:t>муть</w:t>
      </w:r>
      <w:r>
        <w:rPr>
          <w:rFonts w:ascii="Times New Roman" w:hAnsi="Times New Roman"/>
          <w:color w:val="000000"/>
          <w:sz w:val="28"/>
          <w:szCs w:val="28"/>
          <w:shd w:val="clear" w:color="auto" w:fill="FFFFFF"/>
          <w:lang w:val="ru-RU"/>
        </w:rPr>
        <w:t xml:space="preserve"> велику кількість туристів.</w:t>
      </w:r>
      <w:r w:rsidR="00582328">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 xml:space="preserve">Уряд погодився на ці домовленності, і почав впроваджувати план, з реорганізації туристичної індустрії. Зокрема, було прийнято закони 1509 у 1968 р. та 916 за 1971 р., за якими надавалися позики готелям </w:t>
      </w:r>
      <w:r w:rsidRPr="002024C4">
        <w:rPr>
          <w:rFonts w:ascii="Times New Roman" w:hAnsi="Times New Roman"/>
          <w:sz w:val="28"/>
          <w:szCs w:val="28"/>
        </w:rPr>
        <w:t>які входили в Туристичне Бюро Греції на 18 років за пільговою кредитною ставкою</w:t>
      </w:r>
      <w:r>
        <w:rPr>
          <w:rFonts w:ascii="Times New Roman" w:hAnsi="Times New Roman"/>
          <w:color w:val="000000"/>
          <w:sz w:val="28"/>
          <w:szCs w:val="28"/>
          <w:shd w:val="clear" w:color="auto" w:fill="FFFFFF"/>
          <w:lang w:val="ru-RU"/>
        </w:rPr>
        <w:t xml:space="preserve"> та </w:t>
      </w:r>
      <w:r w:rsidRPr="002024C4">
        <w:rPr>
          <w:rFonts w:ascii="Times New Roman" w:hAnsi="Times New Roman"/>
          <w:sz w:val="28"/>
          <w:szCs w:val="28"/>
        </w:rPr>
        <w:t>на 50% знижувалися податки з прибутку туристичних акціонерних товариств, знижувалася плата за електрику готельн</w:t>
      </w:r>
      <w:r>
        <w:rPr>
          <w:rFonts w:ascii="Times New Roman" w:hAnsi="Times New Roman"/>
          <w:sz w:val="28"/>
          <w:szCs w:val="28"/>
        </w:rPr>
        <w:t>им</w:t>
      </w:r>
      <w:r w:rsidRPr="002024C4">
        <w:rPr>
          <w:rFonts w:ascii="Times New Roman" w:hAnsi="Times New Roman"/>
          <w:sz w:val="28"/>
          <w:szCs w:val="28"/>
        </w:rPr>
        <w:t xml:space="preserve"> комплекс</w:t>
      </w:r>
      <w:r>
        <w:rPr>
          <w:rFonts w:ascii="Times New Roman" w:hAnsi="Times New Roman"/>
          <w:sz w:val="28"/>
          <w:szCs w:val="28"/>
        </w:rPr>
        <w:t>ам</w:t>
      </w:r>
      <w:r w:rsidR="00D355A0">
        <w:rPr>
          <w:rFonts w:ascii="Times New Roman" w:hAnsi="Times New Roman"/>
          <w:sz w:val="28"/>
          <w:szCs w:val="28"/>
          <w:lang w:val="en-US"/>
        </w:rPr>
        <w:t xml:space="preserve"> [</w:t>
      </w:r>
      <w:r w:rsidR="003E68AA">
        <w:rPr>
          <w:rFonts w:ascii="Times New Roman" w:hAnsi="Times New Roman" w:cs="Times New Roman"/>
          <w:color w:val="111111"/>
          <w:sz w:val="28"/>
          <w:szCs w:val="28"/>
          <w:lang w:val="en-US"/>
        </w:rPr>
        <w:fldChar w:fldCharType="begin"/>
      </w:r>
      <w:r w:rsidR="003E68AA">
        <w:rPr>
          <w:rFonts w:ascii="Times New Roman" w:hAnsi="Times New Roman" w:cs="Times New Roman"/>
          <w:color w:val="111111"/>
          <w:sz w:val="28"/>
          <w:szCs w:val="28"/>
          <w:lang w:val="en-US"/>
        </w:rPr>
        <w:instrText xml:space="preserve"> REF _Ref149129839 \r \h </w:instrText>
      </w:r>
      <w:r w:rsidR="003E68AA">
        <w:rPr>
          <w:rFonts w:ascii="Times New Roman" w:hAnsi="Times New Roman" w:cs="Times New Roman"/>
          <w:color w:val="111111"/>
          <w:sz w:val="28"/>
          <w:szCs w:val="28"/>
          <w:lang w:val="en-US"/>
        </w:rPr>
      </w:r>
      <w:r w:rsidR="003E68AA">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74</w:t>
      </w:r>
      <w:r w:rsidR="003E68AA">
        <w:rPr>
          <w:rFonts w:ascii="Times New Roman" w:hAnsi="Times New Roman" w:cs="Times New Roman"/>
          <w:color w:val="111111"/>
          <w:sz w:val="28"/>
          <w:szCs w:val="28"/>
          <w:lang w:val="en-US"/>
        </w:rPr>
        <w:fldChar w:fldCharType="end"/>
      </w:r>
      <w:r w:rsidR="003E68AA">
        <w:rPr>
          <w:rFonts w:ascii="Times New Roman" w:hAnsi="Times New Roman" w:cs="Times New Roman"/>
          <w:color w:val="111111"/>
          <w:sz w:val="28"/>
          <w:szCs w:val="28"/>
          <w:lang w:val="en-US"/>
        </w:rPr>
        <w:t xml:space="preserve">, </w:t>
      </w:r>
      <w:r w:rsidR="003E68AA">
        <w:rPr>
          <w:rFonts w:ascii="Times New Roman" w:hAnsi="Times New Roman" w:cs="Times New Roman"/>
          <w:color w:val="111111"/>
          <w:sz w:val="28"/>
          <w:szCs w:val="28"/>
          <w:lang w:val="uk-UA"/>
        </w:rPr>
        <w:t>с</w:t>
      </w:r>
      <w:r w:rsidR="003E68AA">
        <w:rPr>
          <w:rFonts w:ascii="Times New Roman" w:hAnsi="Times New Roman" w:cs="Times New Roman"/>
          <w:color w:val="111111"/>
          <w:sz w:val="28"/>
          <w:szCs w:val="28"/>
          <w:lang w:val="en-US"/>
        </w:rPr>
        <w:t>.</w:t>
      </w:r>
      <w:r w:rsidR="003E68AA">
        <w:rPr>
          <w:rFonts w:ascii="Times New Roman" w:hAnsi="Times New Roman" w:cs="Times New Roman"/>
          <w:color w:val="111111"/>
          <w:sz w:val="28"/>
          <w:szCs w:val="28"/>
          <w:lang w:val="uk-UA"/>
        </w:rPr>
        <w:t xml:space="preserve"> 6</w:t>
      </w:r>
      <w:r w:rsidR="003E68AA">
        <w:rPr>
          <w:rFonts w:ascii="Times New Roman" w:hAnsi="Times New Roman" w:cs="Times New Roman"/>
          <w:color w:val="111111"/>
          <w:sz w:val="28"/>
          <w:szCs w:val="28"/>
          <w:lang w:val="en-US"/>
        </w:rPr>
        <w:t xml:space="preserve">; </w:t>
      </w:r>
      <w:r w:rsidR="00D355A0">
        <w:rPr>
          <w:rFonts w:ascii="Times New Roman" w:hAnsi="Times New Roman" w:cs="Times New Roman"/>
          <w:color w:val="111111"/>
          <w:sz w:val="28"/>
          <w:szCs w:val="28"/>
          <w:lang w:val="en-US"/>
        </w:rPr>
        <w:fldChar w:fldCharType="begin"/>
      </w:r>
      <w:r w:rsidR="00D355A0">
        <w:rPr>
          <w:rFonts w:ascii="Times New Roman" w:hAnsi="Times New Roman" w:cs="Times New Roman"/>
          <w:color w:val="111111"/>
          <w:sz w:val="28"/>
          <w:szCs w:val="28"/>
          <w:lang w:val="en-US"/>
        </w:rPr>
        <w:instrText xml:space="preserve"> REF _Ref149129092 \r \h </w:instrText>
      </w:r>
      <w:r w:rsidR="00D355A0">
        <w:rPr>
          <w:rFonts w:ascii="Times New Roman" w:hAnsi="Times New Roman" w:cs="Times New Roman"/>
          <w:color w:val="111111"/>
          <w:sz w:val="28"/>
          <w:szCs w:val="28"/>
          <w:lang w:val="en-US"/>
        </w:rPr>
      </w:r>
      <w:r w:rsidR="00D355A0">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76</w:t>
      </w:r>
      <w:r w:rsidR="00D355A0">
        <w:rPr>
          <w:rFonts w:ascii="Times New Roman" w:hAnsi="Times New Roman" w:cs="Times New Roman"/>
          <w:color w:val="111111"/>
          <w:sz w:val="28"/>
          <w:szCs w:val="28"/>
          <w:lang w:val="en-US"/>
        </w:rPr>
        <w:fldChar w:fldCharType="end"/>
      </w:r>
      <w:r w:rsidR="00D355A0">
        <w:rPr>
          <w:rFonts w:ascii="Times New Roman" w:hAnsi="Times New Roman" w:cs="Times New Roman"/>
          <w:color w:val="111111"/>
          <w:sz w:val="28"/>
          <w:szCs w:val="28"/>
          <w:lang w:val="en-US"/>
        </w:rPr>
        <w:t>, c. 141</w:t>
      </w:r>
      <w:r w:rsidR="00D355A0">
        <w:rPr>
          <w:rFonts w:ascii="Times New Roman" w:hAnsi="Times New Roman"/>
          <w:sz w:val="28"/>
          <w:szCs w:val="28"/>
          <w:lang w:val="en-US"/>
        </w:rPr>
        <w:t>]</w:t>
      </w:r>
      <w:r>
        <w:rPr>
          <w:rFonts w:ascii="Times New Roman" w:hAnsi="Times New Roman"/>
          <w:sz w:val="28"/>
          <w:szCs w:val="28"/>
          <w:lang w:val="uk-UA"/>
        </w:rPr>
        <w:t>.</w:t>
      </w:r>
    </w:p>
    <w:p w14:paraId="0BD86E9A" w14:textId="667F180D" w:rsidR="00155F07" w:rsidRDefault="00155F07" w:rsidP="00234E8A">
      <w:pPr>
        <w:spacing w:after="0" w:line="360" w:lineRule="auto"/>
        <w:ind w:firstLine="709"/>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Потрібно зауважити, що банківські позики туристичним підприємствам поступово збільшувалося. З 1967-1971 рр. надавалося від 20 до 540 млн дол</w:t>
      </w:r>
      <w:r w:rsidR="007F0829">
        <w:rPr>
          <w:rFonts w:ascii="Times New Roman" w:hAnsi="Times New Roman"/>
          <w:color w:val="000000"/>
          <w:sz w:val="28"/>
          <w:szCs w:val="28"/>
          <w:shd w:val="clear" w:color="auto" w:fill="FFFFFF"/>
          <w:lang w:val="uk-UA"/>
        </w:rPr>
        <w:t>.</w:t>
      </w:r>
      <w:r>
        <w:rPr>
          <w:rFonts w:ascii="Times New Roman" w:hAnsi="Times New Roman"/>
          <w:color w:val="000000"/>
          <w:sz w:val="28"/>
          <w:szCs w:val="28"/>
          <w:shd w:val="clear" w:color="auto" w:fill="FFFFFF"/>
          <w:lang w:val="uk-UA"/>
        </w:rPr>
        <w:t xml:space="preserve"> США. Завдяки впровадженню нових законів, які поліпшували туризм, вкладали досить високі кошти також приватні підприємці, у 1969 р. ця сума складала близько 800 млн драхм</w:t>
      </w:r>
      <w:r w:rsidR="00D675F2">
        <w:rPr>
          <w:rFonts w:ascii="Times New Roman" w:hAnsi="Times New Roman"/>
          <w:color w:val="000000"/>
          <w:sz w:val="28"/>
          <w:szCs w:val="28"/>
          <w:shd w:val="clear" w:color="auto" w:fill="FFFFFF"/>
          <w:lang w:val="en-US"/>
        </w:rPr>
        <w:t xml:space="preserve"> [</w:t>
      </w:r>
      <w:r w:rsidR="00D675F2">
        <w:rPr>
          <w:rFonts w:ascii="Times New Roman" w:hAnsi="Times New Roman" w:cs="Times New Roman"/>
          <w:color w:val="111111"/>
          <w:sz w:val="28"/>
          <w:szCs w:val="28"/>
          <w:lang w:val="en-US"/>
        </w:rPr>
        <w:fldChar w:fldCharType="begin"/>
      </w:r>
      <w:r w:rsidR="00D675F2">
        <w:rPr>
          <w:rFonts w:ascii="Times New Roman" w:hAnsi="Times New Roman" w:cs="Times New Roman"/>
          <w:color w:val="111111"/>
          <w:sz w:val="28"/>
          <w:szCs w:val="28"/>
          <w:lang w:val="en-US"/>
        </w:rPr>
        <w:instrText xml:space="preserve"> REF _Ref149130916 \r \h </w:instrText>
      </w:r>
      <w:r w:rsidR="00D675F2">
        <w:rPr>
          <w:rFonts w:ascii="Times New Roman" w:hAnsi="Times New Roman" w:cs="Times New Roman"/>
          <w:color w:val="111111"/>
          <w:sz w:val="28"/>
          <w:szCs w:val="28"/>
          <w:lang w:val="en-US"/>
        </w:rPr>
      </w:r>
      <w:r w:rsidR="00D675F2">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9</w:t>
      </w:r>
      <w:r w:rsidR="00D675F2">
        <w:rPr>
          <w:rFonts w:ascii="Times New Roman" w:hAnsi="Times New Roman" w:cs="Times New Roman"/>
          <w:color w:val="111111"/>
          <w:sz w:val="28"/>
          <w:szCs w:val="28"/>
          <w:lang w:val="en-US"/>
        </w:rPr>
        <w:fldChar w:fldCharType="end"/>
      </w:r>
      <w:r w:rsidR="00D675F2">
        <w:rPr>
          <w:rFonts w:ascii="Times New Roman" w:hAnsi="Times New Roman" w:cs="Times New Roman"/>
          <w:color w:val="111111"/>
          <w:sz w:val="28"/>
          <w:szCs w:val="28"/>
          <w:lang w:val="uk-UA"/>
        </w:rPr>
        <w:t>, с. 188</w:t>
      </w:r>
      <w:r w:rsidR="00D675F2">
        <w:rPr>
          <w:rFonts w:ascii="Times New Roman" w:hAnsi="Times New Roman" w:cs="Times New Roman"/>
          <w:color w:val="111111"/>
          <w:sz w:val="28"/>
          <w:szCs w:val="28"/>
          <w:lang w:val="en-US"/>
        </w:rPr>
        <w:t xml:space="preserve">; </w:t>
      </w:r>
      <w:r w:rsidR="001F1D37">
        <w:rPr>
          <w:rFonts w:ascii="Times New Roman" w:hAnsi="Times New Roman" w:cs="Times New Roman"/>
          <w:color w:val="111111"/>
          <w:sz w:val="28"/>
          <w:szCs w:val="28"/>
          <w:lang w:val="en-US"/>
        </w:rPr>
        <w:fldChar w:fldCharType="begin"/>
      </w:r>
      <w:r w:rsidR="001F1D37">
        <w:rPr>
          <w:rFonts w:ascii="Times New Roman" w:hAnsi="Times New Roman" w:cs="Times New Roman"/>
          <w:color w:val="111111"/>
          <w:sz w:val="28"/>
          <w:szCs w:val="28"/>
          <w:lang w:val="en-US"/>
        </w:rPr>
        <w:instrText xml:space="preserve"> REF _Ref149129092 \r \h </w:instrText>
      </w:r>
      <w:r w:rsidR="001F1D37">
        <w:rPr>
          <w:rFonts w:ascii="Times New Roman" w:hAnsi="Times New Roman" w:cs="Times New Roman"/>
          <w:color w:val="111111"/>
          <w:sz w:val="28"/>
          <w:szCs w:val="28"/>
          <w:lang w:val="en-US"/>
        </w:rPr>
      </w:r>
      <w:r w:rsidR="001F1D37">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76</w:t>
      </w:r>
      <w:r w:rsidR="001F1D37">
        <w:rPr>
          <w:rFonts w:ascii="Times New Roman" w:hAnsi="Times New Roman" w:cs="Times New Roman"/>
          <w:color w:val="111111"/>
          <w:sz w:val="28"/>
          <w:szCs w:val="28"/>
          <w:lang w:val="en-US"/>
        </w:rPr>
        <w:fldChar w:fldCharType="end"/>
      </w:r>
      <w:r w:rsidR="001F1D37">
        <w:rPr>
          <w:rFonts w:ascii="Times New Roman" w:hAnsi="Times New Roman" w:cs="Times New Roman"/>
          <w:color w:val="111111"/>
          <w:sz w:val="28"/>
          <w:szCs w:val="28"/>
          <w:lang w:val="en-US"/>
        </w:rPr>
        <w:t>, c. 141</w:t>
      </w:r>
      <w:r w:rsidR="00D675F2">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uk-UA"/>
        </w:rPr>
        <w:t xml:space="preserve">. </w:t>
      </w:r>
    </w:p>
    <w:p w14:paraId="70F29113" w14:textId="2B17BE18" w:rsidR="00155F07" w:rsidRDefault="00155F07" w:rsidP="00CD4436">
      <w:pPr>
        <w:spacing w:after="0" w:line="360" w:lineRule="auto"/>
        <w:ind w:firstLine="709"/>
        <w:jc w:val="both"/>
        <w:rPr>
          <w:rFonts w:ascii="Times New Roman" w:hAnsi="Times New Roman" w:cs="Times New Roman"/>
          <w:color w:val="111111"/>
          <w:sz w:val="28"/>
          <w:szCs w:val="28"/>
        </w:rPr>
      </w:pPr>
      <w:r>
        <w:rPr>
          <w:rFonts w:ascii="Times New Roman" w:hAnsi="Times New Roman"/>
          <w:color w:val="000000"/>
          <w:sz w:val="28"/>
          <w:szCs w:val="28"/>
          <w:shd w:val="clear" w:color="auto" w:fill="FFFFFF"/>
          <w:lang w:val="uk-UA"/>
        </w:rPr>
        <w:t xml:space="preserve">Слід підкреслити, що влада полковників почала розвиток приватного готельного бізнесу. З </w:t>
      </w:r>
      <w:r w:rsidRPr="001C75BB">
        <w:rPr>
          <w:rFonts w:ascii="Times New Roman" w:hAnsi="Times New Roman" w:cs="Times New Roman"/>
          <w:color w:val="111111"/>
          <w:sz w:val="28"/>
          <w:szCs w:val="28"/>
        </w:rPr>
        <w:t xml:space="preserve">1969 р. було виділено кредит на спорудження готелів на 27 тис. місць. Пізніше збудували нові готельні комплекси, які могли прийняти понад 50 тис. місць. </w:t>
      </w:r>
      <w:r>
        <w:rPr>
          <w:rFonts w:ascii="Times New Roman" w:hAnsi="Times New Roman" w:cs="Times New Roman"/>
          <w:color w:val="111111"/>
          <w:sz w:val="28"/>
          <w:szCs w:val="28"/>
          <w:lang w:val="uk-UA"/>
        </w:rPr>
        <w:t>Б</w:t>
      </w:r>
      <w:r w:rsidRPr="001C75BB">
        <w:rPr>
          <w:rFonts w:ascii="Times New Roman" w:hAnsi="Times New Roman" w:cs="Times New Roman"/>
          <w:color w:val="111111"/>
          <w:sz w:val="28"/>
          <w:szCs w:val="28"/>
        </w:rPr>
        <w:t>удівлі розташовувалися на бере</w:t>
      </w:r>
      <w:r>
        <w:rPr>
          <w:rFonts w:ascii="Times New Roman" w:hAnsi="Times New Roman" w:cs="Times New Roman"/>
          <w:color w:val="111111"/>
          <w:sz w:val="28"/>
          <w:szCs w:val="28"/>
          <w:lang w:val="uk-UA"/>
        </w:rPr>
        <w:t>зі моря</w:t>
      </w:r>
      <w:r w:rsidRPr="001C75BB">
        <w:rPr>
          <w:rFonts w:ascii="Times New Roman" w:hAnsi="Times New Roman" w:cs="Times New Roman"/>
          <w:color w:val="111111"/>
          <w:sz w:val="28"/>
          <w:szCs w:val="28"/>
        </w:rPr>
        <w:t>. Це сприяло притоку великої кількості туристів.</w:t>
      </w:r>
      <w:r>
        <w:rPr>
          <w:rFonts w:ascii="Times New Roman" w:hAnsi="Times New Roman" w:cs="Times New Roman"/>
          <w:color w:val="111111"/>
          <w:sz w:val="28"/>
          <w:szCs w:val="28"/>
          <w:lang w:val="uk-UA"/>
        </w:rPr>
        <w:t xml:space="preserve"> Разом з тим</w:t>
      </w:r>
      <w:r w:rsidRPr="001C75BB">
        <w:rPr>
          <w:rFonts w:ascii="Times New Roman" w:hAnsi="Times New Roman" w:cs="Times New Roman"/>
          <w:color w:val="111111"/>
          <w:sz w:val="28"/>
          <w:szCs w:val="28"/>
        </w:rPr>
        <w:t>, з’явилася можливість працевлаштувати тих, хто переїхав з віддалених районів.</w:t>
      </w:r>
      <w:r w:rsidR="00CD4436">
        <w:rPr>
          <w:rFonts w:ascii="Times New Roman" w:hAnsi="Times New Roman" w:cs="Times New Roman"/>
          <w:color w:val="111111"/>
          <w:sz w:val="28"/>
          <w:szCs w:val="28"/>
          <w:lang w:val="uk-UA"/>
        </w:rPr>
        <w:t xml:space="preserve"> </w:t>
      </w:r>
      <w:r w:rsidRPr="000D4BEA">
        <w:rPr>
          <w:rFonts w:ascii="Times New Roman" w:hAnsi="Times New Roman" w:cs="Times New Roman"/>
          <w:color w:val="111111"/>
          <w:sz w:val="28"/>
          <w:szCs w:val="28"/>
        </w:rPr>
        <w:t>Для того, щоб персонал виконував свою роботу на високому рівні</w:t>
      </w:r>
      <w:r>
        <w:rPr>
          <w:rFonts w:ascii="Times New Roman" w:hAnsi="Times New Roman" w:cs="Times New Roman"/>
          <w:color w:val="111111"/>
          <w:sz w:val="28"/>
          <w:szCs w:val="28"/>
          <w:lang w:val="uk-UA"/>
        </w:rPr>
        <w:t xml:space="preserve"> потрібно було його належно </w:t>
      </w:r>
      <w:r w:rsidRPr="000D4BEA">
        <w:rPr>
          <w:rFonts w:ascii="Times New Roman" w:hAnsi="Times New Roman" w:cs="Times New Roman"/>
          <w:color w:val="111111"/>
          <w:sz w:val="28"/>
          <w:szCs w:val="28"/>
        </w:rPr>
        <w:t>навч</w:t>
      </w:r>
      <w:r>
        <w:rPr>
          <w:rFonts w:ascii="Times New Roman" w:hAnsi="Times New Roman" w:cs="Times New Roman"/>
          <w:color w:val="111111"/>
          <w:sz w:val="28"/>
          <w:szCs w:val="28"/>
          <w:lang w:val="uk-UA"/>
        </w:rPr>
        <w:t>ити</w:t>
      </w:r>
      <w:r w:rsidRPr="000D4BEA">
        <w:rPr>
          <w:rFonts w:ascii="Times New Roman" w:hAnsi="Times New Roman" w:cs="Times New Roman"/>
          <w:color w:val="111111"/>
          <w:sz w:val="28"/>
          <w:szCs w:val="28"/>
        </w:rPr>
        <w:t xml:space="preserve">. Навчання не потребувало багато часу або великих грошових вкладень. </w:t>
      </w:r>
      <w:r>
        <w:rPr>
          <w:rFonts w:ascii="Times New Roman" w:hAnsi="Times New Roman" w:cs="Times New Roman"/>
          <w:color w:val="111111"/>
          <w:sz w:val="28"/>
          <w:szCs w:val="28"/>
          <w:lang w:val="uk-UA"/>
        </w:rPr>
        <w:t>Треба зауважити</w:t>
      </w:r>
      <w:r w:rsidRPr="000D4BEA">
        <w:rPr>
          <w:rFonts w:ascii="Times New Roman" w:hAnsi="Times New Roman" w:cs="Times New Roman"/>
          <w:color w:val="111111"/>
          <w:sz w:val="28"/>
          <w:szCs w:val="28"/>
        </w:rPr>
        <w:t xml:space="preserve">, що пізніше було запроваджено нову програму уряду полковників. Вона </w:t>
      </w:r>
      <w:r>
        <w:rPr>
          <w:rFonts w:ascii="Times New Roman" w:hAnsi="Times New Roman" w:cs="Times New Roman"/>
          <w:color w:val="111111"/>
          <w:sz w:val="28"/>
          <w:szCs w:val="28"/>
          <w:lang w:val="uk-UA"/>
        </w:rPr>
        <w:t>на</w:t>
      </w:r>
      <w:r w:rsidRPr="000D4BEA">
        <w:rPr>
          <w:rFonts w:ascii="Times New Roman" w:hAnsi="Times New Roman" w:cs="Times New Roman"/>
          <w:color w:val="111111"/>
          <w:sz w:val="28"/>
          <w:szCs w:val="28"/>
        </w:rPr>
        <w:t>дала можливість будувати туристичні комплекси в різних районах країни, залежно від того, який район брав участь в секторі економіки</w:t>
      </w:r>
      <w:r w:rsidR="00F82EEE">
        <w:rPr>
          <w:rFonts w:ascii="Times New Roman" w:hAnsi="Times New Roman" w:cs="Times New Roman"/>
          <w:color w:val="111111"/>
          <w:sz w:val="28"/>
          <w:szCs w:val="28"/>
          <w:lang w:val="uk-UA"/>
        </w:rPr>
        <w:t xml:space="preserve"> </w:t>
      </w:r>
      <w:r w:rsidR="00F82EEE">
        <w:rPr>
          <w:rFonts w:ascii="Times New Roman" w:hAnsi="Times New Roman" w:cs="Times New Roman"/>
          <w:color w:val="111111"/>
          <w:sz w:val="28"/>
          <w:szCs w:val="28"/>
          <w:lang w:val="en-US"/>
        </w:rPr>
        <w:t>[</w:t>
      </w:r>
      <w:r w:rsidR="00F82EEE">
        <w:rPr>
          <w:rFonts w:ascii="Times New Roman" w:hAnsi="Times New Roman" w:cs="Times New Roman"/>
          <w:color w:val="111111"/>
          <w:sz w:val="28"/>
          <w:szCs w:val="28"/>
          <w:lang w:val="en-US"/>
        </w:rPr>
        <w:fldChar w:fldCharType="begin"/>
      </w:r>
      <w:r w:rsidR="00F82EEE">
        <w:rPr>
          <w:rFonts w:ascii="Times New Roman" w:hAnsi="Times New Roman" w:cs="Times New Roman"/>
          <w:color w:val="111111"/>
          <w:sz w:val="28"/>
          <w:szCs w:val="28"/>
          <w:lang w:val="en-US"/>
        </w:rPr>
        <w:instrText xml:space="preserve"> REF _Ref149129818 \r \h </w:instrText>
      </w:r>
      <w:r w:rsidR="00F82EEE">
        <w:rPr>
          <w:rFonts w:ascii="Times New Roman" w:hAnsi="Times New Roman" w:cs="Times New Roman"/>
          <w:color w:val="111111"/>
          <w:sz w:val="28"/>
          <w:szCs w:val="28"/>
          <w:lang w:val="en-US"/>
        </w:rPr>
      </w:r>
      <w:r w:rsidR="00F82EEE">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51</w:t>
      </w:r>
      <w:r w:rsidR="00F82EEE">
        <w:rPr>
          <w:rFonts w:ascii="Times New Roman" w:hAnsi="Times New Roman" w:cs="Times New Roman"/>
          <w:color w:val="111111"/>
          <w:sz w:val="28"/>
          <w:szCs w:val="28"/>
          <w:lang w:val="en-US"/>
        </w:rPr>
        <w:fldChar w:fldCharType="end"/>
      </w:r>
      <w:r w:rsidR="00F82EEE">
        <w:rPr>
          <w:rFonts w:ascii="Times New Roman" w:hAnsi="Times New Roman" w:cs="Times New Roman"/>
          <w:color w:val="111111"/>
          <w:sz w:val="28"/>
          <w:szCs w:val="28"/>
          <w:lang w:val="en-US"/>
        </w:rPr>
        <w:t xml:space="preserve">, </w:t>
      </w:r>
      <w:r w:rsidR="00F82EEE">
        <w:rPr>
          <w:rFonts w:ascii="Times New Roman" w:hAnsi="Times New Roman" w:cs="Times New Roman"/>
          <w:color w:val="111111"/>
          <w:sz w:val="28"/>
          <w:szCs w:val="28"/>
          <w:lang w:val="uk-UA"/>
        </w:rPr>
        <w:t>с. 15</w:t>
      </w:r>
      <w:r w:rsidR="00F82EEE">
        <w:rPr>
          <w:rFonts w:ascii="Times New Roman" w:hAnsi="Times New Roman" w:cs="Times New Roman"/>
          <w:color w:val="111111"/>
          <w:sz w:val="28"/>
          <w:szCs w:val="28"/>
          <w:lang w:val="en-US"/>
        </w:rPr>
        <w:t xml:space="preserve">; </w:t>
      </w:r>
      <w:r w:rsidR="00F82EEE">
        <w:rPr>
          <w:rFonts w:ascii="Times New Roman" w:hAnsi="Times New Roman" w:cs="Times New Roman"/>
          <w:color w:val="111111"/>
          <w:sz w:val="28"/>
          <w:szCs w:val="28"/>
          <w:lang w:val="en-US"/>
        </w:rPr>
        <w:fldChar w:fldCharType="begin"/>
      </w:r>
      <w:r w:rsidR="00F82EEE">
        <w:rPr>
          <w:rFonts w:ascii="Times New Roman" w:hAnsi="Times New Roman" w:cs="Times New Roman"/>
          <w:color w:val="111111"/>
          <w:sz w:val="28"/>
          <w:szCs w:val="28"/>
          <w:lang w:val="en-US"/>
        </w:rPr>
        <w:instrText xml:space="preserve"> REF _Ref149129839 \r \h </w:instrText>
      </w:r>
      <w:r w:rsidR="00F82EEE">
        <w:rPr>
          <w:rFonts w:ascii="Times New Roman" w:hAnsi="Times New Roman" w:cs="Times New Roman"/>
          <w:color w:val="111111"/>
          <w:sz w:val="28"/>
          <w:szCs w:val="28"/>
          <w:lang w:val="en-US"/>
        </w:rPr>
      </w:r>
      <w:r w:rsidR="00F82EEE">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74</w:t>
      </w:r>
      <w:r w:rsidR="00F82EEE">
        <w:rPr>
          <w:rFonts w:ascii="Times New Roman" w:hAnsi="Times New Roman" w:cs="Times New Roman"/>
          <w:color w:val="111111"/>
          <w:sz w:val="28"/>
          <w:szCs w:val="28"/>
          <w:lang w:val="en-US"/>
        </w:rPr>
        <w:fldChar w:fldCharType="end"/>
      </w:r>
      <w:r w:rsidR="00F82EEE">
        <w:rPr>
          <w:rFonts w:ascii="Times New Roman" w:hAnsi="Times New Roman" w:cs="Times New Roman"/>
          <w:color w:val="111111"/>
          <w:sz w:val="28"/>
          <w:szCs w:val="28"/>
          <w:lang w:val="en-US"/>
        </w:rPr>
        <w:t xml:space="preserve">, </w:t>
      </w:r>
      <w:r w:rsidR="00F82EEE">
        <w:rPr>
          <w:rFonts w:ascii="Times New Roman" w:hAnsi="Times New Roman" w:cs="Times New Roman"/>
          <w:color w:val="111111"/>
          <w:sz w:val="28"/>
          <w:szCs w:val="28"/>
          <w:lang w:val="uk-UA"/>
        </w:rPr>
        <w:t>с</w:t>
      </w:r>
      <w:r w:rsidR="00F82EEE">
        <w:rPr>
          <w:rFonts w:ascii="Times New Roman" w:hAnsi="Times New Roman" w:cs="Times New Roman"/>
          <w:color w:val="111111"/>
          <w:sz w:val="28"/>
          <w:szCs w:val="28"/>
          <w:lang w:val="en-US"/>
        </w:rPr>
        <w:t>.</w:t>
      </w:r>
      <w:r w:rsidR="00F82EEE">
        <w:rPr>
          <w:rFonts w:ascii="Times New Roman" w:hAnsi="Times New Roman" w:cs="Times New Roman"/>
          <w:color w:val="111111"/>
          <w:sz w:val="28"/>
          <w:szCs w:val="28"/>
          <w:lang w:val="uk-UA"/>
        </w:rPr>
        <w:t xml:space="preserve"> 6</w:t>
      </w:r>
      <w:r w:rsidR="00F82EEE">
        <w:rPr>
          <w:rFonts w:ascii="Times New Roman" w:hAnsi="Times New Roman" w:cs="Times New Roman"/>
          <w:color w:val="111111"/>
          <w:sz w:val="28"/>
          <w:szCs w:val="28"/>
          <w:lang w:val="en-US"/>
        </w:rPr>
        <w:t xml:space="preserve">; </w:t>
      </w:r>
      <w:r w:rsidR="00F82EEE">
        <w:rPr>
          <w:rFonts w:ascii="Times New Roman" w:hAnsi="Times New Roman" w:cs="Times New Roman"/>
          <w:color w:val="111111"/>
          <w:sz w:val="28"/>
          <w:szCs w:val="28"/>
          <w:lang w:val="uk-UA"/>
        </w:rPr>
        <w:fldChar w:fldCharType="begin"/>
      </w:r>
      <w:r w:rsidR="00F82EEE">
        <w:rPr>
          <w:rFonts w:ascii="Times New Roman" w:hAnsi="Times New Roman" w:cs="Times New Roman"/>
          <w:color w:val="111111"/>
          <w:sz w:val="28"/>
          <w:szCs w:val="28"/>
          <w:lang w:val="uk-UA"/>
        </w:rPr>
        <w:instrText xml:space="preserve"> REF _Ref149129092 \r \h </w:instrText>
      </w:r>
      <w:r w:rsidR="00F82EEE">
        <w:rPr>
          <w:rFonts w:ascii="Times New Roman" w:hAnsi="Times New Roman" w:cs="Times New Roman"/>
          <w:color w:val="111111"/>
          <w:sz w:val="28"/>
          <w:szCs w:val="28"/>
          <w:lang w:val="uk-UA"/>
        </w:rPr>
      </w:r>
      <w:r w:rsidR="00F82EEE">
        <w:rPr>
          <w:rFonts w:ascii="Times New Roman" w:hAnsi="Times New Roman" w:cs="Times New Roman"/>
          <w:color w:val="111111"/>
          <w:sz w:val="28"/>
          <w:szCs w:val="28"/>
          <w:lang w:val="uk-UA"/>
        </w:rPr>
        <w:fldChar w:fldCharType="separate"/>
      </w:r>
      <w:r w:rsidR="00850E79">
        <w:rPr>
          <w:rFonts w:ascii="Times New Roman" w:hAnsi="Times New Roman" w:cs="Times New Roman"/>
          <w:color w:val="111111"/>
          <w:sz w:val="28"/>
          <w:szCs w:val="28"/>
          <w:lang w:val="uk-UA"/>
        </w:rPr>
        <w:t>76</w:t>
      </w:r>
      <w:r w:rsidR="00F82EEE">
        <w:rPr>
          <w:rFonts w:ascii="Times New Roman" w:hAnsi="Times New Roman" w:cs="Times New Roman"/>
          <w:color w:val="111111"/>
          <w:sz w:val="28"/>
          <w:szCs w:val="28"/>
          <w:lang w:val="uk-UA"/>
        </w:rPr>
        <w:fldChar w:fldCharType="end"/>
      </w:r>
      <w:r w:rsidR="00F82EEE">
        <w:rPr>
          <w:rFonts w:ascii="Times New Roman" w:hAnsi="Times New Roman" w:cs="Times New Roman"/>
          <w:color w:val="111111"/>
          <w:sz w:val="28"/>
          <w:szCs w:val="28"/>
          <w:lang w:val="uk-UA"/>
        </w:rPr>
        <w:t>, с. 142</w:t>
      </w:r>
      <w:r w:rsidR="00F82EEE">
        <w:rPr>
          <w:rFonts w:ascii="Times New Roman" w:hAnsi="Times New Roman" w:cs="Times New Roman"/>
          <w:color w:val="111111"/>
          <w:sz w:val="28"/>
          <w:szCs w:val="28"/>
          <w:lang w:val="en-US"/>
        </w:rPr>
        <w:t>]</w:t>
      </w:r>
      <w:r w:rsidRPr="000D4BEA">
        <w:rPr>
          <w:rFonts w:ascii="Times New Roman" w:hAnsi="Times New Roman" w:cs="Times New Roman"/>
          <w:color w:val="111111"/>
          <w:sz w:val="28"/>
          <w:szCs w:val="28"/>
        </w:rPr>
        <w:t>.</w:t>
      </w:r>
    </w:p>
    <w:p w14:paraId="38E075B7" w14:textId="7F579806" w:rsidR="00155F07" w:rsidRDefault="00155F07" w:rsidP="00FE79D0">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Потрібно зазначити, що великі кошти також виділялися на відновлення та покращення діючих готелів. Режим пол</w:t>
      </w:r>
      <w:r w:rsidR="00CC172D">
        <w:rPr>
          <w:rFonts w:ascii="Times New Roman" w:hAnsi="Times New Roman" w:cs="Times New Roman"/>
          <w:color w:val="111111"/>
          <w:sz w:val="28"/>
          <w:szCs w:val="28"/>
          <w:lang w:val="uk-UA"/>
        </w:rPr>
        <w:t>к</w:t>
      </w:r>
      <w:r>
        <w:rPr>
          <w:rFonts w:ascii="Times New Roman" w:hAnsi="Times New Roman" w:cs="Times New Roman"/>
          <w:color w:val="111111"/>
          <w:sz w:val="28"/>
          <w:szCs w:val="28"/>
          <w:lang w:val="uk-UA"/>
        </w:rPr>
        <w:t xml:space="preserve">овників був зацікавлений в піднятті </w:t>
      </w:r>
      <w:r>
        <w:rPr>
          <w:rFonts w:ascii="Times New Roman" w:hAnsi="Times New Roman" w:cs="Times New Roman"/>
          <w:color w:val="111111"/>
          <w:sz w:val="28"/>
          <w:szCs w:val="28"/>
          <w:lang w:val="uk-UA"/>
        </w:rPr>
        <w:lastRenderedPageBreak/>
        <w:t>власного авторитету серед населення Греції, і тому він славив себе за допомогою туристичної індустрії, тобто опікувався нею.</w:t>
      </w:r>
      <w:r w:rsidR="00FE79D0">
        <w:rPr>
          <w:rFonts w:ascii="Times New Roman" w:hAnsi="Times New Roman" w:cs="Times New Roman"/>
          <w:color w:val="111111"/>
          <w:sz w:val="28"/>
          <w:szCs w:val="28"/>
          <w:lang w:val="uk-UA"/>
        </w:rPr>
        <w:t xml:space="preserve"> </w:t>
      </w:r>
      <w:r>
        <w:rPr>
          <w:rFonts w:ascii="Times New Roman" w:hAnsi="Times New Roman" w:cs="Times New Roman"/>
          <w:color w:val="111111"/>
          <w:sz w:val="28"/>
          <w:szCs w:val="28"/>
          <w:lang w:val="uk-UA"/>
        </w:rPr>
        <w:t>В готелях було введено телебачення та телефони, щоб підвищити комфорт для туристів. Потрібно сказати, що частина телефонних дзвінків сплачувалася урядом полковників, але це була привілея здебільшого в більш дорогих забудовах</w:t>
      </w:r>
      <w:r w:rsidR="00FE79D0">
        <w:rPr>
          <w:rFonts w:ascii="Times New Roman" w:hAnsi="Times New Roman" w:cs="Times New Roman"/>
          <w:color w:val="111111"/>
          <w:sz w:val="28"/>
          <w:szCs w:val="28"/>
          <w:lang w:val="uk-UA"/>
        </w:rPr>
        <w:t xml:space="preserve"> </w:t>
      </w:r>
      <w:r w:rsidR="00FE79D0">
        <w:rPr>
          <w:rFonts w:ascii="Times New Roman" w:hAnsi="Times New Roman" w:cs="Times New Roman"/>
          <w:color w:val="111111"/>
          <w:sz w:val="28"/>
          <w:szCs w:val="28"/>
          <w:lang w:val="en-US"/>
        </w:rPr>
        <w:t>[</w:t>
      </w:r>
      <w:r w:rsidR="00F82EEE">
        <w:rPr>
          <w:rFonts w:ascii="Times New Roman" w:hAnsi="Times New Roman" w:cs="Times New Roman"/>
          <w:color w:val="111111"/>
          <w:sz w:val="28"/>
          <w:szCs w:val="28"/>
          <w:lang w:val="uk-UA"/>
        </w:rPr>
        <w:fldChar w:fldCharType="begin"/>
      </w:r>
      <w:r w:rsidR="00F82EEE">
        <w:rPr>
          <w:rFonts w:ascii="Times New Roman" w:hAnsi="Times New Roman" w:cs="Times New Roman"/>
          <w:color w:val="111111"/>
          <w:sz w:val="28"/>
          <w:szCs w:val="28"/>
          <w:lang w:val="uk-UA"/>
        </w:rPr>
        <w:instrText xml:space="preserve"> REF _Ref149129092 \r \h </w:instrText>
      </w:r>
      <w:r w:rsidR="00F82EEE">
        <w:rPr>
          <w:rFonts w:ascii="Times New Roman" w:hAnsi="Times New Roman" w:cs="Times New Roman"/>
          <w:color w:val="111111"/>
          <w:sz w:val="28"/>
          <w:szCs w:val="28"/>
          <w:lang w:val="uk-UA"/>
        </w:rPr>
      </w:r>
      <w:r w:rsidR="00F82EEE">
        <w:rPr>
          <w:rFonts w:ascii="Times New Roman" w:hAnsi="Times New Roman" w:cs="Times New Roman"/>
          <w:color w:val="111111"/>
          <w:sz w:val="28"/>
          <w:szCs w:val="28"/>
          <w:lang w:val="uk-UA"/>
        </w:rPr>
        <w:fldChar w:fldCharType="separate"/>
      </w:r>
      <w:r w:rsidR="00850E79">
        <w:rPr>
          <w:rFonts w:ascii="Times New Roman" w:hAnsi="Times New Roman" w:cs="Times New Roman"/>
          <w:color w:val="111111"/>
          <w:sz w:val="28"/>
          <w:szCs w:val="28"/>
          <w:lang w:val="uk-UA"/>
        </w:rPr>
        <w:t>76</w:t>
      </w:r>
      <w:r w:rsidR="00F82EEE">
        <w:rPr>
          <w:rFonts w:ascii="Times New Roman" w:hAnsi="Times New Roman" w:cs="Times New Roman"/>
          <w:color w:val="111111"/>
          <w:sz w:val="28"/>
          <w:szCs w:val="28"/>
          <w:lang w:val="uk-UA"/>
        </w:rPr>
        <w:fldChar w:fldCharType="end"/>
      </w:r>
      <w:r w:rsidR="00F82EEE">
        <w:rPr>
          <w:rFonts w:ascii="Times New Roman" w:hAnsi="Times New Roman" w:cs="Times New Roman"/>
          <w:color w:val="111111"/>
          <w:sz w:val="28"/>
          <w:szCs w:val="28"/>
          <w:lang w:val="uk-UA"/>
        </w:rPr>
        <w:t>, с. 142</w:t>
      </w:r>
      <w:r w:rsidR="00FE79D0">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w:t>
      </w:r>
    </w:p>
    <w:p w14:paraId="0BB05A8D" w14:textId="341EA040" w:rsidR="0051124A" w:rsidRDefault="0051124A"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Якщо простежити за грецькими статистичними даними, то в 1972 р. Грецію в загальній кількості відвідало 2,</w:t>
      </w:r>
      <w:r w:rsidR="00D31C62">
        <w:rPr>
          <w:rFonts w:ascii="Times New Roman" w:hAnsi="Times New Roman" w:cs="Times New Roman"/>
          <w:color w:val="111111"/>
          <w:sz w:val="28"/>
          <w:szCs w:val="28"/>
          <w:lang w:val="uk-UA"/>
        </w:rPr>
        <w:t>7</w:t>
      </w:r>
      <w:r>
        <w:rPr>
          <w:rFonts w:ascii="Times New Roman" w:hAnsi="Times New Roman" w:cs="Times New Roman"/>
          <w:color w:val="111111"/>
          <w:sz w:val="28"/>
          <w:szCs w:val="28"/>
          <w:lang w:val="uk-UA"/>
        </w:rPr>
        <w:t xml:space="preserve"> млн. туристів. Популярним напрямом відпочинку для іноземних громадян стали:</w:t>
      </w:r>
    </w:p>
    <w:p w14:paraId="078E8CFF" w14:textId="77777777" w:rsidR="0051124A" w:rsidRDefault="0051124A" w:rsidP="00201AC4">
      <w:pPr>
        <w:pStyle w:val="a3"/>
        <w:numPr>
          <w:ilvl w:val="0"/>
          <w:numId w:val="12"/>
        </w:numPr>
        <w:spacing w:after="0" w:line="360" w:lineRule="auto"/>
        <w:ind w:left="0"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Афіни – 1,18 млн. осіб.</w:t>
      </w:r>
    </w:p>
    <w:p w14:paraId="02C3C7D7" w14:textId="77777777" w:rsidR="0051124A" w:rsidRDefault="0051124A" w:rsidP="00201AC4">
      <w:pPr>
        <w:pStyle w:val="a3"/>
        <w:numPr>
          <w:ilvl w:val="0"/>
          <w:numId w:val="12"/>
        </w:numPr>
        <w:spacing w:after="0" w:line="360" w:lineRule="auto"/>
        <w:ind w:left="0"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Евзоні – 342 тис. осіб.</w:t>
      </w:r>
    </w:p>
    <w:p w14:paraId="2BD6353C" w14:textId="77777777" w:rsidR="0051124A" w:rsidRDefault="0051124A" w:rsidP="00201AC4">
      <w:pPr>
        <w:pStyle w:val="a3"/>
        <w:numPr>
          <w:ilvl w:val="0"/>
          <w:numId w:val="12"/>
        </w:numPr>
        <w:spacing w:after="0" w:line="360" w:lineRule="auto"/>
        <w:ind w:left="0"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Корфу – 225 тис. осіб.</w:t>
      </w:r>
    </w:p>
    <w:p w14:paraId="53C50621" w14:textId="4479D2D6" w:rsidR="0051124A" w:rsidRDefault="0051124A" w:rsidP="00201AC4">
      <w:pPr>
        <w:pStyle w:val="a3"/>
        <w:numPr>
          <w:ilvl w:val="0"/>
          <w:numId w:val="12"/>
        </w:numPr>
        <w:spacing w:after="0" w:line="360" w:lineRule="auto"/>
        <w:ind w:left="0" w:firstLine="709"/>
        <w:contextualSpacing w:val="0"/>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Родос –  280 тис. осіб</w:t>
      </w:r>
      <w:r w:rsidR="008D4D3C">
        <w:rPr>
          <w:rFonts w:ascii="Times New Roman" w:hAnsi="Times New Roman" w:cs="Times New Roman"/>
          <w:color w:val="111111"/>
          <w:sz w:val="28"/>
          <w:szCs w:val="28"/>
          <w:lang w:val="uk-UA"/>
        </w:rPr>
        <w:t xml:space="preserve"> </w:t>
      </w:r>
      <w:r w:rsidR="008D4D3C">
        <w:rPr>
          <w:rFonts w:ascii="Times New Roman" w:hAnsi="Times New Roman" w:cs="Times New Roman"/>
          <w:color w:val="111111"/>
          <w:sz w:val="28"/>
          <w:szCs w:val="28"/>
          <w:lang w:val="en-US"/>
        </w:rPr>
        <w:t>[</w:t>
      </w:r>
      <w:r w:rsidR="008D4D3C">
        <w:rPr>
          <w:rFonts w:ascii="Times New Roman" w:hAnsi="Times New Roman" w:cs="Times New Roman"/>
          <w:color w:val="111111"/>
          <w:sz w:val="28"/>
          <w:szCs w:val="28"/>
          <w:lang w:val="en-US"/>
        </w:rPr>
        <w:fldChar w:fldCharType="begin"/>
      </w:r>
      <w:r w:rsidR="008D4D3C">
        <w:rPr>
          <w:rFonts w:ascii="Times New Roman" w:hAnsi="Times New Roman" w:cs="Times New Roman"/>
          <w:color w:val="111111"/>
          <w:sz w:val="28"/>
          <w:szCs w:val="28"/>
          <w:lang w:val="en-US"/>
        </w:rPr>
        <w:instrText xml:space="preserve"> REF _Ref149130584 \r \h </w:instrText>
      </w:r>
      <w:r w:rsidR="008D4D3C">
        <w:rPr>
          <w:rFonts w:ascii="Times New Roman" w:hAnsi="Times New Roman" w:cs="Times New Roman"/>
          <w:color w:val="111111"/>
          <w:sz w:val="28"/>
          <w:szCs w:val="28"/>
          <w:lang w:val="en-US"/>
        </w:rPr>
      </w:r>
      <w:r w:rsidR="008D4D3C">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21</w:t>
      </w:r>
      <w:r w:rsidR="008D4D3C">
        <w:rPr>
          <w:rFonts w:ascii="Times New Roman" w:hAnsi="Times New Roman" w:cs="Times New Roman"/>
          <w:color w:val="111111"/>
          <w:sz w:val="28"/>
          <w:szCs w:val="28"/>
          <w:lang w:val="en-US"/>
        </w:rPr>
        <w:fldChar w:fldCharType="end"/>
      </w:r>
      <w:r w:rsidR="00D31C62">
        <w:rPr>
          <w:rFonts w:ascii="Times New Roman" w:hAnsi="Times New Roman" w:cs="Times New Roman"/>
          <w:color w:val="111111"/>
          <w:sz w:val="28"/>
          <w:szCs w:val="28"/>
          <w:lang w:val="uk-UA"/>
        </w:rPr>
        <w:t>, с. 315-317</w:t>
      </w:r>
      <w:r w:rsidR="008D4D3C">
        <w:rPr>
          <w:rFonts w:ascii="Times New Roman" w:hAnsi="Times New Roman" w:cs="Times New Roman"/>
          <w:color w:val="111111"/>
          <w:sz w:val="28"/>
          <w:szCs w:val="28"/>
          <w:lang w:val="en-US"/>
        </w:rPr>
        <w:t xml:space="preserve">; </w:t>
      </w:r>
      <w:r w:rsidR="008D4D3C">
        <w:rPr>
          <w:rFonts w:ascii="Times New Roman" w:hAnsi="Times New Roman" w:cs="Times New Roman"/>
          <w:color w:val="111111"/>
          <w:sz w:val="28"/>
          <w:szCs w:val="28"/>
          <w:lang w:val="en-US"/>
        </w:rPr>
        <w:fldChar w:fldCharType="begin"/>
      </w:r>
      <w:r w:rsidR="008D4D3C">
        <w:rPr>
          <w:rFonts w:ascii="Times New Roman" w:hAnsi="Times New Roman" w:cs="Times New Roman"/>
          <w:color w:val="111111"/>
          <w:sz w:val="28"/>
          <w:szCs w:val="28"/>
          <w:lang w:val="en-US"/>
        </w:rPr>
        <w:instrText xml:space="preserve"> REF _Ref149130687 \r \h </w:instrText>
      </w:r>
      <w:r w:rsidR="008D4D3C">
        <w:rPr>
          <w:rFonts w:ascii="Times New Roman" w:hAnsi="Times New Roman" w:cs="Times New Roman"/>
          <w:color w:val="111111"/>
          <w:sz w:val="28"/>
          <w:szCs w:val="28"/>
          <w:lang w:val="en-US"/>
        </w:rPr>
      </w:r>
      <w:r w:rsidR="008D4D3C">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31</w:t>
      </w:r>
      <w:r w:rsidR="008D4D3C">
        <w:rPr>
          <w:rFonts w:ascii="Times New Roman" w:hAnsi="Times New Roman" w:cs="Times New Roman"/>
          <w:color w:val="111111"/>
          <w:sz w:val="28"/>
          <w:szCs w:val="28"/>
          <w:lang w:val="en-US"/>
        </w:rPr>
        <w:fldChar w:fldCharType="end"/>
      </w:r>
      <w:r w:rsidR="00D31C62">
        <w:rPr>
          <w:rFonts w:ascii="Times New Roman" w:hAnsi="Times New Roman" w:cs="Times New Roman"/>
          <w:color w:val="111111"/>
          <w:sz w:val="28"/>
          <w:szCs w:val="28"/>
          <w:lang w:val="uk-UA"/>
        </w:rPr>
        <w:t>, с.</w:t>
      </w:r>
      <w:r w:rsidR="002558F7">
        <w:rPr>
          <w:rFonts w:ascii="Times New Roman" w:hAnsi="Times New Roman" w:cs="Times New Roman"/>
          <w:color w:val="111111"/>
          <w:sz w:val="28"/>
          <w:szCs w:val="28"/>
          <w:lang w:val="uk-UA"/>
        </w:rPr>
        <w:t xml:space="preserve"> 147</w:t>
      </w:r>
      <w:r w:rsidR="008D4D3C">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w:t>
      </w:r>
    </w:p>
    <w:p w14:paraId="29800FC2" w14:textId="513F6843" w:rsidR="0051124A" w:rsidRDefault="0051124A" w:rsidP="00234E8A">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 xml:space="preserve">Найбільшими відвідувачами грецьких туристичних баз стали громадяни США – 548 тис., </w:t>
      </w:r>
      <w:r w:rsidR="00D31C62">
        <w:rPr>
          <w:rFonts w:ascii="Times New Roman" w:hAnsi="Times New Roman" w:cs="Times New Roman"/>
          <w:color w:val="111111"/>
          <w:sz w:val="28"/>
          <w:szCs w:val="28"/>
          <w:lang w:val="uk-UA"/>
        </w:rPr>
        <w:t>ФРН</w:t>
      </w:r>
      <w:r>
        <w:rPr>
          <w:rFonts w:ascii="Times New Roman" w:hAnsi="Times New Roman" w:cs="Times New Roman"/>
          <w:color w:val="111111"/>
          <w:sz w:val="28"/>
          <w:szCs w:val="28"/>
          <w:lang w:val="uk-UA"/>
        </w:rPr>
        <w:t xml:space="preserve"> – 247 тис., Велико</w:t>
      </w:r>
      <w:r w:rsidR="00D31C62">
        <w:rPr>
          <w:rFonts w:ascii="Times New Roman" w:hAnsi="Times New Roman" w:cs="Times New Roman"/>
          <w:color w:val="111111"/>
          <w:sz w:val="28"/>
          <w:szCs w:val="28"/>
          <w:lang w:val="uk-UA"/>
        </w:rPr>
        <w:t>б</w:t>
      </w:r>
      <w:r>
        <w:rPr>
          <w:rFonts w:ascii="Times New Roman" w:hAnsi="Times New Roman" w:cs="Times New Roman"/>
          <w:color w:val="111111"/>
          <w:sz w:val="28"/>
          <w:szCs w:val="28"/>
          <w:lang w:val="uk-UA"/>
        </w:rPr>
        <w:t>ританії – 310 тис., Франції – 158 тис</w:t>
      </w:r>
      <w:r w:rsidR="00F473ED">
        <w:rPr>
          <w:rFonts w:ascii="Times New Roman" w:hAnsi="Times New Roman" w:cs="Times New Roman"/>
          <w:color w:val="111111"/>
          <w:sz w:val="28"/>
          <w:szCs w:val="28"/>
          <w:lang w:val="en-US"/>
        </w:rPr>
        <w:t>.</w:t>
      </w:r>
      <w:r w:rsidR="00E2300A">
        <w:rPr>
          <w:rFonts w:ascii="Times New Roman" w:hAnsi="Times New Roman" w:cs="Times New Roman"/>
          <w:color w:val="111111"/>
          <w:sz w:val="28"/>
          <w:szCs w:val="28"/>
          <w:lang w:val="en-US"/>
        </w:rPr>
        <w:t xml:space="preserve"> [</w:t>
      </w:r>
      <w:r w:rsidR="00907945">
        <w:rPr>
          <w:rFonts w:ascii="Times New Roman" w:hAnsi="Times New Roman" w:cs="Times New Roman"/>
          <w:color w:val="111111"/>
          <w:sz w:val="28"/>
          <w:szCs w:val="28"/>
          <w:lang w:val="en-US"/>
        </w:rPr>
        <w:fldChar w:fldCharType="begin"/>
      </w:r>
      <w:r w:rsidR="00907945">
        <w:rPr>
          <w:rFonts w:ascii="Times New Roman" w:hAnsi="Times New Roman" w:cs="Times New Roman"/>
          <w:color w:val="111111"/>
          <w:sz w:val="28"/>
          <w:szCs w:val="28"/>
          <w:lang w:val="en-US"/>
        </w:rPr>
        <w:instrText xml:space="preserve"> REF _Ref149130584 \r \h </w:instrText>
      </w:r>
      <w:r w:rsidR="00907945">
        <w:rPr>
          <w:rFonts w:ascii="Times New Roman" w:hAnsi="Times New Roman" w:cs="Times New Roman"/>
          <w:color w:val="111111"/>
          <w:sz w:val="28"/>
          <w:szCs w:val="28"/>
          <w:lang w:val="en-US"/>
        </w:rPr>
      </w:r>
      <w:r w:rsidR="00907945">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21</w:t>
      </w:r>
      <w:r w:rsidR="00907945">
        <w:rPr>
          <w:rFonts w:ascii="Times New Roman" w:hAnsi="Times New Roman" w:cs="Times New Roman"/>
          <w:color w:val="111111"/>
          <w:sz w:val="28"/>
          <w:szCs w:val="28"/>
          <w:lang w:val="en-US"/>
        </w:rPr>
        <w:fldChar w:fldCharType="end"/>
      </w:r>
      <w:r w:rsidR="002558F7">
        <w:rPr>
          <w:rFonts w:ascii="Times New Roman" w:hAnsi="Times New Roman" w:cs="Times New Roman"/>
          <w:color w:val="111111"/>
          <w:sz w:val="28"/>
          <w:szCs w:val="28"/>
          <w:lang w:val="uk-UA"/>
        </w:rPr>
        <w:t>, с. 315-317</w:t>
      </w:r>
      <w:r w:rsidR="00907945">
        <w:rPr>
          <w:rFonts w:ascii="Times New Roman" w:hAnsi="Times New Roman" w:cs="Times New Roman"/>
          <w:color w:val="111111"/>
          <w:sz w:val="28"/>
          <w:szCs w:val="28"/>
          <w:lang w:val="en-US"/>
        </w:rPr>
        <w:t xml:space="preserve">; </w:t>
      </w:r>
      <w:r w:rsidR="00907945">
        <w:rPr>
          <w:rFonts w:ascii="Times New Roman" w:hAnsi="Times New Roman" w:cs="Times New Roman"/>
          <w:color w:val="111111"/>
          <w:sz w:val="28"/>
          <w:szCs w:val="28"/>
          <w:lang w:val="en-US"/>
        </w:rPr>
        <w:fldChar w:fldCharType="begin"/>
      </w:r>
      <w:r w:rsidR="00907945">
        <w:rPr>
          <w:rFonts w:ascii="Times New Roman" w:hAnsi="Times New Roman" w:cs="Times New Roman"/>
          <w:color w:val="111111"/>
          <w:sz w:val="28"/>
          <w:szCs w:val="28"/>
          <w:lang w:val="en-US"/>
        </w:rPr>
        <w:instrText xml:space="preserve"> REF _Ref149130687 \r \h </w:instrText>
      </w:r>
      <w:r w:rsidR="00907945">
        <w:rPr>
          <w:rFonts w:ascii="Times New Roman" w:hAnsi="Times New Roman" w:cs="Times New Roman"/>
          <w:color w:val="111111"/>
          <w:sz w:val="28"/>
          <w:szCs w:val="28"/>
          <w:lang w:val="en-US"/>
        </w:rPr>
      </w:r>
      <w:r w:rsidR="00907945">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31</w:t>
      </w:r>
      <w:r w:rsidR="00907945">
        <w:rPr>
          <w:rFonts w:ascii="Times New Roman" w:hAnsi="Times New Roman" w:cs="Times New Roman"/>
          <w:color w:val="111111"/>
          <w:sz w:val="28"/>
          <w:szCs w:val="28"/>
          <w:lang w:val="en-US"/>
        </w:rPr>
        <w:fldChar w:fldCharType="end"/>
      </w:r>
      <w:r w:rsidR="002558F7">
        <w:rPr>
          <w:rFonts w:ascii="Times New Roman" w:hAnsi="Times New Roman" w:cs="Times New Roman"/>
          <w:color w:val="111111"/>
          <w:sz w:val="28"/>
          <w:szCs w:val="28"/>
          <w:lang w:val="uk-UA"/>
        </w:rPr>
        <w:t>, с. 147</w:t>
      </w:r>
      <w:r w:rsidR="00E2300A">
        <w:rPr>
          <w:rFonts w:ascii="Times New Roman" w:hAnsi="Times New Roman" w:cs="Times New Roman"/>
          <w:color w:val="111111"/>
          <w:sz w:val="28"/>
          <w:szCs w:val="28"/>
          <w:lang w:val="en-US"/>
        </w:rPr>
        <w:t>]</w:t>
      </w:r>
      <w:r>
        <w:rPr>
          <w:rFonts w:ascii="Times New Roman" w:hAnsi="Times New Roman" w:cs="Times New Roman"/>
          <w:color w:val="111111"/>
          <w:sz w:val="28"/>
          <w:szCs w:val="28"/>
          <w:lang w:val="uk-UA"/>
        </w:rPr>
        <w:t xml:space="preserve">. Таким чином, можна побачити, що Грецію здебільшого відвідували ці вище наведені країни. Тому режим полковників приділяв найбільшу увагу саме їм. Помилкою військового уряду, в плані розвитку туристичної індустрії було те, що все обслуговування підлаштоване лише на багатий клас іноземних громадян, тоді як для більшого зростання підходить модель залучення туристів середнього класу, що дозволило би отримати більший прибуток.  </w:t>
      </w:r>
    </w:p>
    <w:p w14:paraId="48056089" w14:textId="443B6DD2" w:rsidR="00434CD0" w:rsidRPr="005D50E7" w:rsidRDefault="00155F07" w:rsidP="005D50E7">
      <w:pPr>
        <w:spacing w:after="0" w:line="360" w:lineRule="auto"/>
        <w:ind w:firstLine="709"/>
        <w:jc w:val="both"/>
        <w:rPr>
          <w:rFonts w:ascii="Times New Roman" w:hAnsi="Times New Roman" w:cs="Times New Roman"/>
          <w:color w:val="111111"/>
          <w:sz w:val="28"/>
          <w:szCs w:val="28"/>
          <w:lang w:val="uk-UA"/>
        </w:rPr>
      </w:pPr>
      <w:r>
        <w:rPr>
          <w:rFonts w:ascii="Times New Roman" w:hAnsi="Times New Roman" w:cs="Times New Roman"/>
          <w:color w:val="111111"/>
          <w:sz w:val="28"/>
          <w:szCs w:val="28"/>
          <w:lang w:val="uk-UA"/>
        </w:rPr>
        <w:t>Слід зауважити, що станом на 197</w:t>
      </w:r>
      <w:r w:rsidR="006C6E75">
        <w:rPr>
          <w:rFonts w:ascii="Times New Roman" w:hAnsi="Times New Roman" w:cs="Times New Roman"/>
          <w:color w:val="111111"/>
          <w:sz w:val="28"/>
          <w:szCs w:val="28"/>
          <w:lang w:val="en-US"/>
        </w:rPr>
        <w:t>5</w:t>
      </w:r>
      <w:r>
        <w:rPr>
          <w:rFonts w:ascii="Times New Roman" w:hAnsi="Times New Roman" w:cs="Times New Roman"/>
          <w:color w:val="111111"/>
          <w:sz w:val="28"/>
          <w:szCs w:val="28"/>
          <w:lang w:val="uk-UA"/>
        </w:rPr>
        <w:t xml:space="preserve"> р. Грецію відвідало набагато більше туристів, ніж в попередніх роках</w:t>
      </w:r>
      <w:r w:rsidR="00562E4C">
        <w:rPr>
          <w:rFonts w:ascii="Times New Roman" w:hAnsi="Times New Roman" w:cs="Times New Roman"/>
          <w:color w:val="111111"/>
          <w:sz w:val="28"/>
          <w:szCs w:val="28"/>
          <w:lang w:val="en-US"/>
        </w:rPr>
        <w:t xml:space="preserve"> – </w:t>
      </w:r>
      <w:r w:rsidR="00562E4C">
        <w:rPr>
          <w:rFonts w:ascii="Times New Roman" w:hAnsi="Times New Roman" w:cs="Times New Roman"/>
          <w:color w:val="111111"/>
          <w:sz w:val="28"/>
          <w:szCs w:val="28"/>
          <w:lang w:val="uk-UA"/>
        </w:rPr>
        <w:t xml:space="preserve">до 3,1 млн. </w:t>
      </w:r>
      <w:r w:rsidR="00122C84">
        <w:rPr>
          <w:rFonts w:ascii="Times New Roman" w:hAnsi="Times New Roman" w:cs="Times New Roman"/>
          <w:color w:val="111111"/>
          <w:sz w:val="28"/>
          <w:szCs w:val="28"/>
          <w:lang w:val="uk-UA"/>
        </w:rPr>
        <w:t>Нова д</w:t>
      </w:r>
      <w:r w:rsidR="00E33091">
        <w:rPr>
          <w:rFonts w:ascii="Times New Roman" w:hAnsi="Times New Roman" w:cs="Times New Roman"/>
          <w:color w:val="111111"/>
          <w:sz w:val="28"/>
          <w:szCs w:val="28"/>
          <w:lang w:val="uk-UA"/>
        </w:rPr>
        <w:t>емократична в</w:t>
      </w:r>
      <w:r>
        <w:rPr>
          <w:rFonts w:ascii="Times New Roman" w:hAnsi="Times New Roman" w:cs="Times New Roman"/>
          <w:color w:val="111111"/>
          <w:sz w:val="28"/>
          <w:szCs w:val="28"/>
          <w:lang w:val="uk-UA"/>
        </w:rPr>
        <w:t xml:space="preserve">лада прогнозувала, що </w:t>
      </w:r>
      <w:r w:rsidR="00E33091">
        <w:rPr>
          <w:rFonts w:ascii="Times New Roman" w:hAnsi="Times New Roman" w:cs="Times New Roman"/>
          <w:color w:val="111111"/>
          <w:sz w:val="28"/>
          <w:szCs w:val="28"/>
          <w:lang w:val="uk-UA"/>
        </w:rPr>
        <w:t xml:space="preserve">кількість </w:t>
      </w:r>
      <w:r>
        <w:rPr>
          <w:rFonts w:ascii="Times New Roman" w:hAnsi="Times New Roman" w:cs="Times New Roman"/>
          <w:color w:val="111111"/>
          <w:sz w:val="28"/>
          <w:szCs w:val="28"/>
          <w:lang w:val="uk-UA"/>
        </w:rPr>
        <w:t xml:space="preserve">людей буде </w:t>
      </w:r>
      <w:r w:rsidR="00E33091">
        <w:rPr>
          <w:rFonts w:ascii="Times New Roman" w:hAnsi="Times New Roman" w:cs="Times New Roman"/>
          <w:color w:val="111111"/>
          <w:sz w:val="28"/>
          <w:szCs w:val="28"/>
          <w:lang w:val="uk-UA"/>
        </w:rPr>
        <w:t>збільшуватися зі стабілізацією політичної ситуації</w:t>
      </w:r>
      <w:r>
        <w:rPr>
          <w:rFonts w:ascii="Times New Roman" w:hAnsi="Times New Roman" w:cs="Times New Roman"/>
          <w:color w:val="111111"/>
          <w:sz w:val="28"/>
          <w:szCs w:val="28"/>
          <w:lang w:val="uk-UA"/>
        </w:rPr>
        <w:t>, Грецію здебільшого відвідували громадяни Західної Європи та США</w:t>
      </w:r>
      <w:r w:rsidR="00562E4C">
        <w:rPr>
          <w:rFonts w:ascii="Times New Roman" w:hAnsi="Times New Roman" w:cs="Times New Roman"/>
          <w:color w:val="111111"/>
          <w:sz w:val="28"/>
          <w:szCs w:val="28"/>
          <w:lang w:val="uk-UA"/>
        </w:rPr>
        <w:t xml:space="preserve"> </w:t>
      </w:r>
      <w:r w:rsidR="00562E4C">
        <w:rPr>
          <w:rFonts w:ascii="Times New Roman" w:hAnsi="Times New Roman" w:cs="Times New Roman"/>
          <w:color w:val="111111"/>
          <w:sz w:val="28"/>
          <w:szCs w:val="28"/>
          <w:lang w:val="en-US"/>
        </w:rPr>
        <w:t>[</w:t>
      </w:r>
      <w:r w:rsidR="00D31C62">
        <w:rPr>
          <w:rFonts w:ascii="Times New Roman" w:hAnsi="Times New Roman" w:cs="Times New Roman"/>
          <w:color w:val="111111"/>
          <w:sz w:val="28"/>
          <w:szCs w:val="28"/>
          <w:lang w:val="en-US"/>
        </w:rPr>
        <w:fldChar w:fldCharType="begin"/>
      </w:r>
      <w:r w:rsidR="00D31C62">
        <w:rPr>
          <w:rFonts w:ascii="Times New Roman" w:hAnsi="Times New Roman" w:cs="Times New Roman"/>
          <w:color w:val="111111"/>
          <w:sz w:val="28"/>
          <w:szCs w:val="28"/>
          <w:lang w:val="en-US"/>
        </w:rPr>
        <w:instrText xml:space="preserve"> REF _Ref149130621 \r \h </w:instrText>
      </w:r>
      <w:r w:rsidR="00D31C62">
        <w:rPr>
          <w:rFonts w:ascii="Times New Roman" w:hAnsi="Times New Roman" w:cs="Times New Roman"/>
          <w:color w:val="111111"/>
          <w:sz w:val="28"/>
          <w:szCs w:val="28"/>
          <w:lang w:val="en-US"/>
        </w:rPr>
      </w:r>
      <w:r w:rsidR="00D31C62">
        <w:rPr>
          <w:rFonts w:ascii="Times New Roman" w:hAnsi="Times New Roman" w:cs="Times New Roman"/>
          <w:color w:val="111111"/>
          <w:sz w:val="28"/>
          <w:szCs w:val="28"/>
          <w:lang w:val="en-US"/>
        </w:rPr>
        <w:fldChar w:fldCharType="separate"/>
      </w:r>
      <w:r w:rsidR="00850E79">
        <w:rPr>
          <w:rFonts w:ascii="Times New Roman" w:hAnsi="Times New Roman" w:cs="Times New Roman"/>
          <w:color w:val="111111"/>
          <w:sz w:val="28"/>
          <w:szCs w:val="28"/>
          <w:lang w:val="en-US"/>
        </w:rPr>
        <w:t>23</w:t>
      </w:r>
      <w:r w:rsidR="00D31C62">
        <w:rPr>
          <w:rFonts w:ascii="Times New Roman" w:hAnsi="Times New Roman" w:cs="Times New Roman"/>
          <w:color w:val="111111"/>
          <w:sz w:val="28"/>
          <w:szCs w:val="28"/>
          <w:lang w:val="en-US"/>
        </w:rPr>
        <w:fldChar w:fldCharType="end"/>
      </w:r>
      <w:r w:rsidR="00D31C62">
        <w:rPr>
          <w:rFonts w:ascii="Times New Roman" w:hAnsi="Times New Roman" w:cs="Times New Roman"/>
          <w:color w:val="111111"/>
          <w:sz w:val="28"/>
          <w:szCs w:val="28"/>
          <w:lang w:val="en-US"/>
        </w:rPr>
        <w:t xml:space="preserve">, </w:t>
      </w:r>
      <w:r w:rsidR="00D31C62">
        <w:rPr>
          <w:rFonts w:ascii="Times New Roman" w:hAnsi="Times New Roman" w:cs="Times New Roman"/>
          <w:color w:val="111111"/>
          <w:sz w:val="28"/>
          <w:szCs w:val="28"/>
          <w:lang w:val="uk-UA"/>
        </w:rPr>
        <w:t>с. 375</w:t>
      </w:r>
      <w:r w:rsidR="00562E4C">
        <w:rPr>
          <w:rFonts w:ascii="Times New Roman" w:hAnsi="Times New Roman" w:cs="Times New Roman"/>
          <w:color w:val="111111"/>
          <w:sz w:val="28"/>
          <w:szCs w:val="28"/>
          <w:lang w:val="en-US"/>
        </w:rPr>
        <w:t>]</w:t>
      </w:r>
      <w:r>
        <w:rPr>
          <w:rFonts w:ascii="Times New Roman" w:hAnsi="Times New Roman" w:cs="Times New Roman"/>
          <w:color w:val="111111"/>
          <w:sz w:val="28"/>
          <w:szCs w:val="28"/>
          <w:lang w:val="en-US"/>
        </w:rPr>
        <w:t>.</w:t>
      </w:r>
      <w:r w:rsidR="00A456AD">
        <w:rPr>
          <w:rFonts w:ascii="Times New Roman" w:hAnsi="Times New Roman" w:cs="Times New Roman"/>
          <w:color w:val="111111"/>
          <w:sz w:val="28"/>
          <w:szCs w:val="28"/>
          <w:lang w:val="en-US"/>
        </w:rPr>
        <w:t xml:space="preserve"> </w:t>
      </w:r>
      <w:r>
        <w:rPr>
          <w:rFonts w:ascii="Times New Roman" w:hAnsi="Times New Roman" w:cs="Times New Roman"/>
          <w:color w:val="111111"/>
          <w:sz w:val="28"/>
          <w:szCs w:val="28"/>
          <w:lang w:val="uk-UA"/>
        </w:rPr>
        <w:t xml:space="preserve">Пізніше туризм розвивався лише завдяки іноземним компаніям та приватним підприємствам. </w:t>
      </w:r>
    </w:p>
    <w:p w14:paraId="1E552B3A" w14:textId="55E326DB"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період з 1974-1981 рр. туристична індустрія приносила </w:t>
      </w:r>
      <w:r w:rsidR="00772B5E">
        <w:rPr>
          <w:rFonts w:ascii="Times New Roman" w:hAnsi="Times New Roman" w:cs="Times New Roman"/>
          <w:sz w:val="28"/>
          <w:szCs w:val="28"/>
          <w:lang w:val="uk-UA"/>
        </w:rPr>
        <w:t>стабільний</w:t>
      </w:r>
      <w:r>
        <w:rPr>
          <w:rFonts w:ascii="Times New Roman" w:hAnsi="Times New Roman" w:cs="Times New Roman"/>
          <w:sz w:val="28"/>
          <w:szCs w:val="28"/>
          <w:lang w:val="uk-UA"/>
        </w:rPr>
        <w:t xml:space="preserve"> прибуток, вона зробила високий внесок в підтримку економіки Греції. </w:t>
      </w:r>
      <w:r>
        <w:rPr>
          <w:rFonts w:ascii="Times New Roman" w:hAnsi="Times New Roman" w:cs="Times New Roman"/>
          <w:sz w:val="28"/>
          <w:szCs w:val="28"/>
          <w:lang w:val="uk-UA"/>
        </w:rPr>
        <w:lastRenderedPageBreak/>
        <w:t>Успішним туризм став завдяки тому, що більша частина готелів або ресторанів базувалися на малому бізнесі сімейного типа</w:t>
      </w:r>
      <w:r w:rsidR="00CB6E43">
        <w:rPr>
          <w:rFonts w:ascii="Times New Roman" w:hAnsi="Times New Roman" w:cs="Times New Roman"/>
          <w:sz w:val="28"/>
          <w:szCs w:val="28"/>
          <w:lang w:val="en-US"/>
        </w:rPr>
        <w:t xml:space="preserve"> [</w:t>
      </w:r>
      <w:r w:rsidR="00CB6E43">
        <w:rPr>
          <w:rFonts w:ascii="Times New Roman" w:hAnsi="Times New Roman" w:cs="Times New Roman"/>
          <w:sz w:val="28"/>
          <w:szCs w:val="28"/>
          <w:lang w:val="en-US"/>
        </w:rPr>
        <w:fldChar w:fldCharType="begin"/>
      </w:r>
      <w:r w:rsidR="00CB6E43">
        <w:rPr>
          <w:rFonts w:ascii="Times New Roman" w:hAnsi="Times New Roman" w:cs="Times New Roman"/>
          <w:sz w:val="28"/>
          <w:szCs w:val="28"/>
          <w:lang w:val="en-US"/>
        </w:rPr>
        <w:instrText xml:space="preserve"> REF _Ref149129818 \r \h </w:instrText>
      </w:r>
      <w:r w:rsidR="00CB6E43">
        <w:rPr>
          <w:rFonts w:ascii="Times New Roman" w:hAnsi="Times New Roman" w:cs="Times New Roman"/>
          <w:sz w:val="28"/>
          <w:szCs w:val="28"/>
          <w:lang w:val="en-US"/>
        </w:rPr>
      </w:r>
      <w:r w:rsidR="00CB6E43">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51</w:t>
      </w:r>
      <w:r w:rsidR="00CB6E43">
        <w:rPr>
          <w:rFonts w:ascii="Times New Roman" w:hAnsi="Times New Roman" w:cs="Times New Roman"/>
          <w:sz w:val="28"/>
          <w:szCs w:val="28"/>
          <w:lang w:val="en-US"/>
        </w:rPr>
        <w:fldChar w:fldCharType="end"/>
      </w:r>
      <w:r w:rsidR="00CB6E43">
        <w:rPr>
          <w:rFonts w:ascii="Times New Roman" w:hAnsi="Times New Roman" w:cs="Times New Roman"/>
          <w:sz w:val="28"/>
          <w:szCs w:val="28"/>
          <w:lang w:val="en-US"/>
        </w:rPr>
        <w:t>, c. 19]</w:t>
      </w:r>
      <w:r>
        <w:rPr>
          <w:rFonts w:ascii="Times New Roman" w:hAnsi="Times New Roman" w:cs="Times New Roman"/>
          <w:sz w:val="28"/>
          <w:szCs w:val="28"/>
          <w:lang w:val="uk-UA"/>
        </w:rPr>
        <w:t xml:space="preserve">. Вони могли запропонувати послуги для різних категорій туристів, в залежності від їх купівельної спроможності. Готелі та ресторани поділялися на різні групи, за принципом комфортабельності та сервісу. </w:t>
      </w:r>
    </w:p>
    <w:p w14:paraId="44680891" w14:textId="226588B4"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Держава планувала зробити розширеною туристичну індустрію, тобто основний акцент зробити не на багатих клієнтах, а на середньому класі іноземних громадян.</w:t>
      </w:r>
      <w:r w:rsidR="004D5A93">
        <w:rPr>
          <w:rFonts w:ascii="Times New Roman" w:hAnsi="Times New Roman" w:cs="Times New Roman"/>
          <w:sz w:val="28"/>
          <w:szCs w:val="28"/>
          <w:lang w:val="uk-UA"/>
        </w:rPr>
        <w:t xml:space="preserve"> Грецький дослідник</w:t>
      </w:r>
      <w:r>
        <w:rPr>
          <w:rFonts w:ascii="Times New Roman" w:hAnsi="Times New Roman" w:cs="Times New Roman"/>
          <w:sz w:val="28"/>
          <w:szCs w:val="28"/>
          <w:lang w:val="uk-UA"/>
        </w:rPr>
        <w:t xml:space="preserve"> </w:t>
      </w:r>
      <w:r w:rsidR="004D5A93">
        <w:rPr>
          <w:rFonts w:ascii="Times New Roman" w:hAnsi="Times New Roman" w:cs="Times New Roman"/>
          <w:sz w:val="28"/>
          <w:szCs w:val="28"/>
          <w:lang w:val="uk-UA"/>
        </w:rPr>
        <w:t>Пападопулос С. в своїй праці зазначає, що ц</w:t>
      </w:r>
      <w:r>
        <w:rPr>
          <w:rFonts w:ascii="Times New Roman" w:hAnsi="Times New Roman" w:cs="Times New Roman"/>
          <w:sz w:val="28"/>
          <w:szCs w:val="28"/>
          <w:lang w:val="uk-UA"/>
        </w:rPr>
        <w:t>е було раціональне рішення уряду, воно забез</w:t>
      </w:r>
      <w:r w:rsidR="008564B7">
        <w:rPr>
          <w:rFonts w:ascii="Times New Roman" w:hAnsi="Times New Roman" w:cs="Times New Roman"/>
          <w:sz w:val="28"/>
          <w:szCs w:val="28"/>
          <w:lang w:val="uk-UA"/>
        </w:rPr>
        <w:t>п</w:t>
      </w:r>
      <w:r>
        <w:rPr>
          <w:rFonts w:ascii="Times New Roman" w:hAnsi="Times New Roman" w:cs="Times New Roman"/>
          <w:sz w:val="28"/>
          <w:szCs w:val="28"/>
          <w:lang w:val="uk-UA"/>
        </w:rPr>
        <w:t>ечило більший прибуток до бюджету. Для державного та приватного туристичного бізнесу стало вигідним такий обраний курс, в плані полегшення надання послуг туристам</w:t>
      </w:r>
      <w:r w:rsidR="00495930">
        <w:rPr>
          <w:rFonts w:ascii="Times New Roman" w:hAnsi="Times New Roman" w:cs="Times New Roman"/>
          <w:sz w:val="28"/>
          <w:szCs w:val="28"/>
          <w:lang w:val="uk-UA"/>
        </w:rPr>
        <w:t xml:space="preserve"> </w:t>
      </w:r>
      <w:r w:rsidR="00495930">
        <w:rPr>
          <w:rFonts w:ascii="Times New Roman" w:hAnsi="Times New Roman" w:cs="Times New Roman"/>
          <w:sz w:val="28"/>
          <w:szCs w:val="28"/>
          <w:lang w:val="en-US"/>
        </w:rPr>
        <w:t>[</w:t>
      </w:r>
      <w:r w:rsidR="00241D82">
        <w:rPr>
          <w:rFonts w:ascii="Times New Roman" w:hAnsi="Times New Roman" w:cs="Times New Roman"/>
          <w:sz w:val="28"/>
          <w:szCs w:val="28"/>
          <w:lang w:val="en-US"/>
        </w:rPr>
        <w:fldChar w:fldCharType="begin"/>
      </w:r>
      <w:r w:rsidR="00241D82">
        <w:rPr>
          <w:rFonts w:ascii="Times New Roman" w:hAnsi="Times New Roman" w:cs="Times New Roman"/>
          <w:sz w:val="28"/>
          <w:szCs w:val="28"/>
          <w:lang w:val="en-US"/>
        </w:rPr>
        <w:instrText xml:space="preserve"> REF _Ref149129675 \r \h </w:instrText>
      </w:r>
      <w:r w:rsidR="00241D82">
        <w:rPr>
          <w:rFonts w:ascii="Times New Roman" w:hAnsi="Times New Roman" w:cs="Times New Roman"/>
          <w:sz w:val="28"/>
          <w:szCs w:val="28"/>
          <w:lang w:val="en-US"/>
        </w:rPr>
      </w:r>
      <w:r w:rsidR="00241D82">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241D82">
        <w:rPr>
          <w:rFonts w:ascii="Times New Roman" w:hAnsi="Times New Roman" w:cs="Times New Roman"/>
          <w:sz w:val="28"/>
          <w:szCs w:val="28"/>
          <w:lang w:val="en-US"/>
        </w:rPr>
        <w:fldChar w:fldCharType="end"/>
      </w:r>
      <w:r w:rsidR="00241D82">
        <w:rPr>
          <w:rFonts w:ascii="Times New Roman" w:hAnsi="Times New Roman" w:cs="Times New Roman"/>
          <w:sz w:val="28"/>
          <w:szCs w:val="28"/>
          <w:lang w:val="en-US"/>
        </w:rPr>
        <w:t xml:space="preserve">, c. </w:t>
      </w:r>
      <w:r w:rsidR="00241D82">
        <w:rPr>
          <w:rFonts w:ascii="Times New Roman" w:hAnsi="Times New Roman" w:cs="Times New Roman"/>
          <w:sz w:val="28"/>
          <w:szCs w:val="28"/>
          <w:lang w:val="uk-UA"/>
        </w:rPr>
        <w:t>324</w:t>
      </w:r>
      <w:r w:rsidR="00495930">
        <w:rPr>
          <w:rFonts w:ascii="Times New Roman" w:hAnsi="Times New Roman" w:cs="Times New Roman"/>
          <w:sz w:val="28"/>
          <w:szCs w:val="28"/>
          <w:lang w:val="en-US"/>
        </w:rPr>
        <w:t>]</w:t>
      </w:r>
      <w:r>
        <w:rPr>
          <w:rFonts w:ascii="Times New Roman" w:hAnsi="Times New Roman" w:cs="Times New Roman"/>
          <w:sz w:val="28"/>
          <w:szCs w:val="28"/>
          <w:lang w:val="uk-UA"/>
        </w:rPr>
        <w:t>.</w:t>
      </w:r>
    </w:p>
    <w:p w14:paraId="661D7ADD" w14:textId="4D9BF000"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Греції для туристів також існувала розгалужена система транспортних послуг: міські, морські та авіаперевезення. Але, потрібно підкреслити, що в великих містах країни було досить проблематично скористатися послугами таксистів, і це спричинило ряд скарг від іноземних громадян. Цими питаннями займалася здебільшого місцева поліція, крім розгляду даних звернень, вона забез</w:t>
      </w:r>
      <w:r w:rsidR="008564B7">
        <w:rPr>
          <w:rFonts w:ascii="Times New Roman" w:hAnsi="Times New Roman" w:cs="Times New Roman"/>
          <w:sz w:val="28"/>
          <w:szCs w:val="28"/>
          <w:lang w:val="uk-UA"/>
        </w:rPr>
        <w:t>п</w:t>
      </w:r>
      <w:r>
        <w:rPr>
          <w:rFonts w:ascii="Times New Roman" w:hAnsi="Times New Roman" w:cs="Times New Roman"/>
          <w:sz w:val="28"/>
          <w:szCs w:val="28"/>
          <w:lang w:val="uk-UA"/>
        </w:rPr>
        <w:t>ечувала безпеку туристів</w:t>
      </w:r>
      <w:r w:rsidR="00997C71">
        <w:rPr>
          <w:rFonts w:ascii="Times New Roman" w:hAnsi="Times New Roman" w:cs="Times New Roman"/>
          <w:sz w:val="28"/>
          <w:szCs w:val="28"/>
          <w:lang w:val="en-US"/>
        </w:rPr>
        <w:t xml:space="preserve"> [</w:t>
      </w:r>
      <w:r w:rsidR="00997C71">
        <w:rPr>
          <w:rFonts w:ascii="Times New Roman" w:hAnsi="Times New Roman" w:cs="Times New Roman"/>
          <w:sz w:val="28"/>
          <w:szCs w:val="28"/>
          <w:lang w:val="en-US"/>
        </w:rPr>
        <w:fldChar w:fldCharType="begin"/>
      </w:r>
      <w:r w:rsidR="00997C71">
        <w:rPr>
          <w:rFonts w:ascii="Times New Roman" w:hAnsi="Times New Roman" w:cs="Times New Roman"/>
          <w:sz w:val="28"/>
          <w:szCs w:val="28"/>
          <w:lang w:val="en-US"/>
        </w:rPr>
        <w:instrText xml:space="preserve"> REF _Ref149129675 \r \h </w:instrText>
      </w:r>
      <w:r w:rsidR="00997C71">
        <w:rPr>
          <w:rFonts w:ascii="Times New Roman" w:hAnsi="Times New Roman" w:cs="Times New Roman"/>
          <w:sz w:val="28"/>
          <w:szCs w:val="28"/>
          <w:lang w:val="en-US"/>
        </w:rPr>
      </w:r>
      <w:r w:rsidR="00997C71">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997C71">
        <w:rPr>
          <w:rFonts w:ascii="Times New Roman" w:hAnsi="Times New Roman" w:cs="Times New Roman"/>
          <w:sz w:val="28"/>
          <w:szCs w:val="28"/>
          <w:lang w:val="en-US"/>
        </w:rPr>
        <w:fldChar w:fldCharType="end"/>
      </w:r>
      <w:r w:rsidR="00997C71">
        <w:rPr>
          <w:rFonts w:ascii="Times New Roman" w:hAnsi="Times New Roman" w:cs="Times New Roman"/>
          <w:sz w:val="28"/>
          <w:szCs w:val="28"/>
          <w:lang w:val="en-US"/>
        </w:rPr>
        <w:t>, c. 226]</w:t>
      </w:r>
      <w:r>
        <w:rPr>
          <w:rFonts w:ascii="Times New Roman" w:hAnsi="Times New Roman" w:cs="Times New Roman"/>
          <w:sz w:val="28"/>
          <w:szCs w:val="28"/>
          <w:lang w:val="uk-UA"/>
        </w:rPr>
        <w:t xml:space="preserve">.  </w:t>
      </w:r>
    </w:p>
    <w:p w14:paraId="13FF6879" w14:textId="139256B7"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проблемою</w:t>
      </w:r>
      <w:r w:rsidR="00E64BAA">
        <w:rPr>
          <w:rFonts w:ascii="Times New Roman" w:hAnsi="Times New Roman" w:cs="Times New Roman"/>
          <w:sz w:val="28"/>
          <w:szCs w:val="28"/>
          <w:lang w:val="uk-UA"/>
        </w:rPr>
        <w:t xml:space="preserve"> залишалося</w:t>
      </w:r>
      <w:r>
        <w:rPr>
          <w:rFonts w:ascii="Times New Roman" w:hAnsi="Times New Roman" w:cs="Times New Roman"/>
          <w:sz w:val="28"/>
          <w:szCs w:val="28"/>
          <w:lang w:val="uk-UA"/>
        </w:rPr>
        <w:t xml:space="preserve"> для грецького туризму – це сезонність роботи працівників. В період з 1974-1981 рр. всього їх налічувало понад 100 тис. осіб, половина з них була зайнята лише в літньому сезоні, решта мала неповний робочий день. Проте, вагомим плюсом для громадян Греції, які не мали достатній рівень освіти, була простота влаштування на роботу в туристичну індустрію</w:t>
      </w:r>
      <w:r w:rsidR="00997C71">
        <w:rPr>
          <w:rFonts w:ascii="Times New Roman" w:hAnsi="Times New Roman" w:cs="Times New Roman"/>
          <w:sz w:val="28"/>
          <w:szCs w:val="28"/>
          <w:lang w:val="en-US"/>
        </w:rPr>
        <w:t xml:space="preserve"> [</w:t>
      </w:r>
      <w:r w:rsidR="00FE2FD8">
        <w:rPr>
          <w:rFonts w:ascii="Times New Roman" w:hAnsi="Times New Roman" w:cs="Times New Roman"/>
          <w:sz w:val="28"/>
          <w:szCs w:val="28"/>
          <w:lang w:val="en-US"/>
        </w:rPr>
        <w:fldChar w:fldCharType="begin"/>
      </w:r>
      <w:r w:rsidR="00FE2FD8">
        <w:rPr>
          <w:rFonts w:ascii="Times New Roman" w:hAnsi="Times New Roman" w:cs="Times New Roman"/>
          <w:sz w:val="28"/>
          <w:szCs w:val="28"/>
          <w:lang w:val="en-US"/>
        </w:rPr>
        <w:instrText xml:space="preserve"> REF _Ref149129675 \r \h </w:instrText>
      </w:r>
      <w:r w:rsidR="00FE2FD8">
        <w:rPr>
          <w:rFonts w:ascii="Times New Roman" w:hAnsi="Times New Roman" w:cs="Times New Roman"/>
          <w:sz w:val="28"/>
          <w:szCs w:val="28"/>
          <w:lang w:val="en-US"/>
        </w:rPr>
      </w:r>
      <w:r w:rsidR="00FE2FD8">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FE2FD8">
        <w:rPr>
          <w:rFonts w:ascii="Times New Roman" w:hAnsi="Times New Roman" w:cs="Times New Roman"/>
          <w:sz w:val="28"/>
          <w:szCs w:val="28"/>
          <w:lang w:val="en-US"/>
        </w:rPr>
        <w:fldChar w:fldCharType="end"/>
      </w:r>
      <w:r w:rsidR="00FE2FD8">
        <w:rPr>
          <w:rFonts w:ascii="Times New Roman" w:hAnsi="Times New Roman" w:cs="Times New Roman"/>
          <w:sz w:val="28"/>
          <w:szCs w:val="28"/>
          <w:lang w:val="en-US"/>
        </w:rPr>
        <w:t>, c. 227</w:t>
      </w:r>
      <w:r w:rsidR="00997C71">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4857AAEB" w14:textId="77207600"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Уряд К. Караманліса у 1974 р. налагодив контакти з країнами Західної Європи, вони стали більш простішими, зокрема стосувалося питання туристичної індустрії. Це зроблено для того, щоб зупинити зменшення частки туризму в загальному ВВП країни. Потрібно наголосити, Греція стала більш привабливим місцем відпочинку після падіння диктатури полковників, але </w:t>
      </w:r>
      <w:r>
        <w:rPr>
          <w:rFonts w:ascii="Times New Roman" w:hAnsi="Times New Roman" w:cs="Times New Roman"/>
          <w:sz w:val="28"/>
          <w:szCs w:val="28"/>
          <w:lang w:val="uk-UA"/>
        </w:rPr>
        <w:lastRenderedPageBreak/>
        <w:t>здебільшого для європейських туристів, а частка громадян з США навпаки, мала тенденцію до зменшення</w:t>
      </w:r>
      <w:r w:rsidR="00A97709">
        <w:rPr>
          <w:rFonts w:ascii="Times New Roman" w:hAnsi="Times New Roman" w:cs="Times New Roman"/>
          <w:sz w:val="28"/>
          <w:szCs w:val="28"/>
          <w:lang w:val="en-US"/>
        </w:rPr>
        <w:t xml:space="preserve"> [</w:t>
      </w:r>
      <w:r w:rsidR="00A97709">
        <w:rPr>
          <w:rFonts w:ascii="Times New Roman" w:hAnsi="Times New Roman" w:cs="Times New Roman"/>
          <w:sz w:val="28"/>
          <w:szCs w:val="28"/>
          <w:lang w:val="en-US"/>
        </w:rPr>
        <w:fldChar w:fldCharType="begin"/>
      </w:r>
      <w:r w:rsidR="00A97709">
        <w:rPr>
          <w:rFonts w:ascii="Times New Roman" w:hAnsi="Times New Roman" w:cs="Times New Roman"/>
          <w:sz w:val="28"/>
          <w:szCs w:val="28"/>
          <w:lang w:val="en-US"/>
        </w:rPr>
        <w:instrText xml:space="preserve"> REF _Ref149130891 \r \h </w:instrText>
      </w:r>
      <w:r w:rsidR="00A97709">
        <w:rPr>
          <w:rFonts w:ascii="Times New Roman" w:hAnsi="Times New Roman" w:cs="Times New Roman"/>
          <w:sz w:val="28"/>
          <w:szCs w:val="28"/>
          <w:lang w:val="en-US"/>
        </w:rPr>
      </w:r>
      <w:r w:rsidR="00A97709">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29</w:t>
      </w:r>
      <w:r w:rsidR="00A97709">
        <w:rPr>
          <w:rFonts w:ascii="Times New Roman" w:hAnsi="Times New Roman" w:cs="Times New Roman"/>
          <w:sz w:val="28"/>
          <w:szCs w:val="28"/>
          <w:lang w:val="en-US"/>
        </w:rPr>
        <w:fldChar w:fldCharType="end"/>
      </w:r>
      <w:r w:rsidR="00A97709">
        <w:rPr>
          <w:rFonts w:ascii="Times New Roman" w:hAnsi="Times New Roman" w:cs="Times New Roman"/>
          <w:sz w:val="28"/>
          <w:szCs w:val="28"/>
          <w:lang w:val="uk-UA"/>
        </w:rPr>
        <w:t>, с. 11</w:t>
      </w:r>
      <w:r w:rsidR="00A97709">
        <w:rPr>
          <w:rFonts w:ascii="Times New Roman" w:hAnsi="Times New Roman" w:cs="Times New Roman"/>
          <w:sz w:val="28"/>
          <w:szCs w:val="28"/>
          <w:lang w:val="en-US"/>
        </w:rPr>
        <w:t>]</w:t>
      </w:r>
      <w:r>
        <w:rPr>
          <w:rFonts w:ascii="Times New Roman" w:hAnsi="Times New Roman" w:cs="Times New Roman"/>
          <w:sz w:val="28"/>
          <w:szCs w:val="28"/>
          <w:lang w:val="uk-UA"/>
        </w:rPr>
        <w:t>.</w:t>
      </w:r>
    </w:p>
    <w:p w14:paraId="6644E5B7" w14:textId="30A27277"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Можна простежити за статистикою грецької туристичної індустрії в період з 1977-1981 рр., було характерне збільшення кількості туристів, від 4,</w:t>
      </w:r>
      <w:r w:rsidR="00050DE5">
        <w:rPr>
          <w:rFonts w:ascii="Times New Roman" w:hAnsi="Times New Roman" w:cs="Times New Roman"/>
          <w:sz w:val="28"/>
          <w:szCs w:val="28"/>
          <w:lang w:val="uk-UA"/>
        </w:rPr>
        <w:t>59</w:t>
      </w:r>
      <w:r>
        <w:rPr>
          <w:rFonts w:ascii="Times New Roman" w:hAnsi="Times New Roman" w:cs="Times New Roman"/>
          <w:sz w:val="28"/>
          <w:szCs w:val="28"/>
          <w:lang w:val="uk-UA"/>
        </w:rPr>
        <w:t xml:space="preserve"> до 5,57 млн. осіб</w:t>
      </w:r>
      <w:r w:rsidR="00A1331F">
        <w:rPr>
          <w:rFonts w:ascii="Times New Roman" w:hAnsi="Times New Roman" w:cs="Times New Roman"/>
          <w:sz w:val="28"/>
          <w:szCs w:val="28"/>
          <w:lang w:val="uk-UA"/>
        </w:rPr>
        <w:t xml:space="preserve"> </w:t>
      </w:r>
      <w:r w:rsidR="00A1331F">
        <w:rPr>
          <w:rFonts w:ascii="Times New Roman" w:hAnsi="Times New Roman" w:cs="Times New Roman"/>
          <w:sz w:val="28"/>
          <w:szCs w:val="28"/>
          <w:lang w:val="en-US"/>
        </w:rPr>
        <w:t>[</w:t>
      </w:r>
      <w:r w:rsidR="00A1331F">
        <w:rPr>
          <w:rFonts w:ascii="Times New Roman" w:hAnsi="Times New Roman" w:cs="Times New Roman"/>
          <w:sz w:val="28"/>
          <w:szCs w:val="28"/>
          <w:lang w:val="en-US"/>
        </w:rPr>
        <w:fldChar w:fldCharType="begin"/>
      </w:r>
      <w:r w:rsidR="00A1331F">
        <w:rPr>
          <w:rFonts w:ascii="Times New Roman" w:hAnsi="Times New Roman" w:cs="Times New Roman"/>
          <w:sz w:val="28"/>
          <w:szCs w:val="28"/>
          <w:lang w:val="en-US"/>
        </w:rPr>
        <w:instrText xml:space="preserve"> REF _Ref149130634 \r \h </w:instrText>
      </w:r>
      <w:r w:rsidR="00A1331F">
        <w:rPr>
          <w:rFonts w:ascii="Times New Roman" w:hAnsi="Times New Roman" w:cs="Times New Roman"/>
          <w:sz w:val="28"/>
          <w:szCs w:val="28"/>
          <w:lang w:val="en-US"/>
        </w:rPr>
      </w:r>
      <w:r w:rsidR="00A1331F">
        <w:rPr>
          <w:rFonts w:ascii="Times New Roman" w:hAnsi="Times New Roman" w:cs="Times New Roman"/>
          <w:sz w:val="28"/>
          <w:szCs w:val="28"/>
          <w:lang w:val="en-US"/>
        </w:rPr>
        <w:fldChar w:fldCharType="separate"/>
      </w:r>
      <w:r w:rsidR="00A1331F">
        <w:rPr>
          <w:rFonts w:ascii="Times New Roman" w:hAnsi="Times New Roman" w:cs="Times New Roman"/>
          <w:sz w:val="28"/>
          <w:szCs w:val="28"/>
          <w:lang w:val="en-US"/>
        </w:rPr>
        <w:t>25</w:t>
      </w:r>
      <w:r w:rsidR="00A1331F">
        <w:rPr>
          <w:rFonts w:ascii="Times New Roman" w:hAnsi="Times New Roman" w:cs="Times New Roman"/>
          <w:sz w:val="28"/>
          <w:szCs w:val="28"/>
          <w:lang w:val="en-US"/>
        </w:rPr>
        <w:fldChar w:fldCharType="end"/>
      </w:r>
      <w:r w:rsidR="00A1331F">
        <w:rPr>
          <w:rFonts w:ascii="Times New Roman" w:hAnsi="Times New Roman" w:cs="Times New Roman"/>
          <w:sz w:val="28"/>
          <w:szCs w:val="28"/>
          <w:lang w:val="en-US"/>
        </w:rPr>
        <w:t xml:space="preserve">, </w:t>
      </w:r>
      <w:r w:rsidR="00A1331F">
        <w:rPr>
          <w:rFonts w:ascii="Times New Roman" w:hAnsi="Times New Roman" w:cs="Times New Roman"/>
          <w:sz w:val="28"/>
          <w:szCs w:val="28"/>
          <w:lang w:val="uk-UA"/>
        </w:rPr>
        <w:t>с. 390</w:t>
      </w:r>
      <w:r w:rsidR="00050DE5">
        <w:rPr>
          <w:rFonts w:ascii="Times New Roman" w:hAnsi="Times New Roman" w:cs="Times New Roman"/>
          <w:sz w:val="28"/>
          <w:szCs w:val="28"/>
          <w:lang w:val="en-US"/>
        </w:rPr>
        <w:t xml:space="preserve">; </w:t>
      </w:r>
      <w:r w:rsidR="00050DE5">
        <w:rPr>
          <w:rFonts w:ascii="Times New Roman" w:hAnsi="Times New Roman" w:cs="Times New Roman"/>
          <w:sz w:val="28"/>
          <w:szCs w:val="28"/>
          <w:lang w:val="en-US"/>
        </w:rPr>
        <w:fldChar w:fldCharType="begin"/>
      </w:r>
      <w:r w:rsidR="00050DE5">
        <w:rPr>
          <w:rFonts w:ascii="Times New Roman" w:hAnsi="Times New Roman" w:cs="Times New Roman"/>
          <w:sz w:val="28"/>
          <w:szCs w:val="28"/>
          <w:lang w:val="en-US"/>
        </w:rPr>
        <w:instrText xml:space="preserve"> REF _Ref149130891 \r \h </w:instrText>
      </w:r>
      <w:r w:rsidR="00050DE5">
        <w:rPr>
          <w:rFonts w:ascii="Times New Roman" w:hAnsi="Times New Roman" w:cs="Times New Roman"/>
          <w:sz w:val="28"/>
          <w:szCs w:val="28"/>
          <w:lang w:val="en-US"/>
        </w:rPr>
      </w:r>
      <w:r w:rsidR="00050DE5">
        <w:rPr>
          <w:rFonts w:ascii="Times New Roman" w:hAnsi="Times New Roman" w:cs="Times New Roman"/>
          <w:sz w:val="28"/>
          <w:szCs w:val="28"/>
          <w:lang w:val="en-US"/>
        </w:rPr>
        <w:fldChar w:fldCharType="separate"/>
      </w:r>
      <w:r w:rsidR="00050DE5">
        <w:rPr>
          <w:rFonts w:ascii="Times New Roman" w:hAnsi="Times New Roman" w:cs="Times New Roman"/>
          <w:sz w:val="28"/>
          <w:szCs w:val="28"/>
          <w:lang w:val="en-US"/>
        </w:rPr>
        <w:t>29</w:t>
      </w:r>
      <w:r w:rsidR="00050DE5">
        <w:rPr>
          <w:rFonts w:ascii="Times New Roman" w:hAnsi="Times New Roman" w:cs="Times New Roman"/>
          <w:sz w:val="28"/>
          <w:szCs w:val="28"/>
          <w:lang w:val="en-US"/>
        </w:rPr>
        <w:fldChar w:fldCharType="end"/>
      </w:r>
      <w:r w:rsidR="00050DE5">
        <w:rPr>
          <w:rFonts w:ascii="Times New Roman" w:hAnsi="Times New Roman" w:cs="Times New Roman"/>
          <w:sz w:val="28"/>
          <w:szCs w:val="28"/>
          <w:lang w:val="uk-UA"/>
        </w:rPr>
        <w:t>, с. 11</w:t>
      </w:r>
      <w:r w:rsidR="00A1331F">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00050DE5">
        <w:rPr>
          <w:rFonts w:ascii="Times New Roman" w:hAnsi="Times New Roman" w:cs="Times New Roman"/>
          <w:sz w:val="28"/>
          <w:szCs w:val="28"/>
          <w:lang w:val="uk-UA"/>
        </w:rPr>
        <w:t>Діаграма (</w:t>
      </w:r>
      <w:r w:rsidR="00F40150">
        <w:rPr>
          <w:rFonts w:ascii="Times New Roman" w:hAnsi="Times New Roman" w:cs="Times New Roman"/>
          <w:sz w:val="28"/>
          <w:szCs w:val="28"/>
          <w:lang w:val="uk-UA"/>
        </w:rPr>
        <w:t xml:space="preserve">див. </w:t>
      </w:r>
      <w:r w:rsidR="00050DE5">
        <w:rPr>
          <w:rFonts w:ascii="Times New Roman" w:hAnsi="Times New Roman" w:cs="Times New Roman"/>
          <w:sz w:val="28"/>
          <w:szCs w:val="28"/>
          <w:lang w:val="uk-UA"/>
        </w:rPr>
        <w:t>Додаток Е) містить інформацію, яка порівнює відвідуваність Греції між 1977 р. та 1981 р. серед іноземних туристів. Згідно з нею, з</w:t>
      </w:r>
      <w:r>
        <w:rPr>
          <w:rFonts w:ascii="Times New Roman" w:hAnsi="Times New Roman" w:cs="Times New Roman"/>
          <w:sz w:val="28"/>
          <w:szCs w:val="28"/>
          <w:lang w:val="uk-UA"/>
        </w:rPr>
        <w:t xml:space="preserve"> усіх європейських країн, найбільше зросла частка іноземних відвідувачів з Великої Британії, в 1977 р. їх становило 10%, а в 1981</w:t>
      </w:r>
      <w:r w:rsidR="006B4EC8">
        <w:rPr>
          <w:rFonts w:ascii="Times New Roman" w:hAnsi="Times New Roman" w:cs="Times New Roman"/>
          <w:sz w:val="28"/>
          <w:szCs w:val="28"/>
          <w:lang w:val="en-US"/>
        </w:rPr>
        <w:t> </w:t>
      </w:r>
      <w:r>
        <w:rPr>
          <w:rFonts w:ascii="Times New Roman" w:hAnsi="Times New Roman" w:cs="Times New Roman"/>
          <w:sz w:val="28"/>
          <w:szCs w:val="28"/>
          <w:lang w:val="uk-UA"/>
        </w:rPr>
        <w:t xml:space="preserve">р. – 19%. Практично ідентичними показниками прибуття в Грецію залишилися з таких країн: </w:t>
      </w:r>
      <w:r w:rsidR="003634D8">
        <w:rPr>
          <w:rFonts w:ascii="Times New Roman" w:hAnsi="Times New Roman" w:cs="Times New Roman"/>
          <w:sz w:val="28"/>
          <w:szCs w:val="28"/>
          <w:lang w:val="uk-UA"/>
        </w:rPr>
        <w:t>ФРН</w:t>
      </w:r>
      <w:r>
        <w:rPr>
          <w:rFonts w:ascii="Times New Roman" w:hAnsi="Times New Roman" w:cs="Times New Roman"/>
          <w:sz w:val="28"/>
          <w:szCs w:val="28"/>
          <w:lang w:val="uk-UA"/>
        </w:rPr>
        <w:t xml:space="preserve"> – 12,5%, Югославія – 12,5%, країни Скандинавії – 12%, Італія – 4,5%. Треба зазначити, що зменшилася частка туристів з США від 16% до 6%, та Франції – з 7% до 5%. Стосовно інших країн світу, то кількість туристів збільшилася на незначні показники – з 27 до 28,5%. </w:t>
      </w:r>
    </w:p>
    <w:p w14:paraId="7C2D9058" w14:textId="2A78792A"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станом на 1981 р. високі темпи зростання потоку іноземних відвідувачів були з країн Європейського </w:t>
      </w:r>
      <w:r w:rsidR="007239CE">
        <w:rPr>
          <w:rFonts w:ascii="Times New Roman" w:hAnsi="Times New Roman" w:cs="Times New Roman"/>
          <w:sz w:val="28"/>
          <w:szCs w:val="28"/>
          <w:lang w:val="uk-UA"/>
        </w:rPr>
        <w:t>е</w:t>
      </w:r>
      <w:r>
        <w:rPr>
          <w:rFonts w:ascii="Times New Roman" w:hAnsi="Times New Roman" w:cs="Times New Roman"/>
          <w:sz w:val="28"/>
          <w:szCs w:val="28"/>
          <w:lang w:val="uk-UA"/>
        </w:rPr>
        <w:t xml:space="preserve">кономічного </w:t>
      </w:r>
      <w:r w:rsidR="007239CE">
        <w:rPr>
          <w:rFonts w:ascii="Times New Roman" w:hAnsi="Times New Roman" w:cs="Times New Roman"/>
          <w:sz w:val="28"/>
          <w:szCs w:val="28"/>
          <w:lang w:val="uk-UA"/>
        </w:rPr>
        <w:t>с</w:t>
      </w:r>
      <w:r>
        <w:rPr>
          <w:rFonts w:ascii="Times New Roman" w:hAnsi="Times New Roman" w:cs="Times New Roman"/>
          <w:sz w:val="28"/>
          <w:szCs w:val="28"/>
          <w:lang w:val="uk-UA"/>
        </w:rPr>
        <w:t xml:space="preserve">півтовариства, вони потіснили в відсотковому відношенні громадян США та інших держав світу. Греція практично переорієнтувала свою туристичну індустрію на європейського споживача, але вона не була залежною тільки від Європи. Уряд К. Караманліса бачив потенціал в розвитку туризму для громадян країн Азії та Африки.   </w:t>
      </w:r>
    </w:p>
    <w:p w14:paraId="7B076B43" w14:textId="6045DBF0"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Головною стратегією діючого уряду К. Караманліса, для заохочення великої кількості туристів, було акцентування уваги на культурній спадщині Греції та особливості клімату, як вагомими чинниками для реклами грецьких </w:t>
      </w:r>
      <w:r w:rsidR="00664DE2">
        <w:rPr>
          <w:rFonts w:ascii="Times New Roman" w:hAnsi="Times New Roman" w:cs="Times New Roman"/>
          <w:sz w:val="28"/>
          <w:szCs w:val="28"/>
          <w:lang w:val="uk-UA"/>
        </w:rPr>
        <w:t xml:space="preserve">туристичних </w:t>
      </w:r>
      <w:r>
        <w:rPr>
          <w:rFonts w:ascii="Times New Roman" w:hAnsi="Times New Roman" w:cs="Times New Roman"/>
          <w:sz w:val="28"/>
          <w:szCs w:val="28"/>
          <w:lang w:val="uk-UA"/>
        </w:rPr>
        <w:t>підприємств. Потрібно підкреслити, що в країні існує багато баз відпочинку, які не тільки пропонували привабливі умови, але також і задовільний туристичний сервіс</w:t>
      </w:r>
      <w:r w:rsidR="00997C71">
        <w:rPr>
          <w:rFonts w:ascii="Times New Roman" w:hAnsi="Times New Roman" w:cs="Times New Roman"/>
          <w:sz w:val="28"/>
          <w:szCs w:val="28"/>
          <w:lang w:val="en-US"/>
        </w:rPr>
        <w:t xml:space="preserve"> [</w:t>
      </w:r>
      <w:r w:rsidR="00245AFE">
        <w:rPr>
          <w:rFonts w:ascii="Times New Roman" w:hAnsi="Times New Roman" w:cs="Times New Roman"/>
          <w:sz w:val="28"/>
          <w:szCs w:val="28"/>
          <w:lang w:val="en-US"/>
        </w:rPr>
        <w:fldChar w:fldCharType="begin"/>
      </w:r>
      <w:r w:rsidR="00245AFE">
        <w:rPr>
          <w:rFonts w:ascii="Times New Roman" w:hAnsi="Times New Roman" w:cs="Times New Roman"/>
          <w:sz w:val="28"/>
          <w:szCs w:val="28"/>
          <w:lang w:val="en-US"/>
        </w:rPr>
        <w:instrText xml:space="preserve"> REF _Ref149129675 \r \h </w:instrText>
      </w:r>
      <w:r w:rsidR="00245AFE">
        <w:rPr>
          <w:rFonts w:ascii="Times New Roman" w:hAnsi="Times New Roman" w:cs="Times New Roman"/>
          <w:sz w:val="28"/>
          <w:szCs w:val="28"/>
          <w:lang w:val="en-US"/>
        </w:rPr>
      </w:r>
      <w:r w:rsidR="00245AFE">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245AFE">
        <w:rPr>
          <w:rFonts w:ascii="Times New Roman" w:hAnsi="Times New Roman" w:cs="Times New Roman"/>
          <w:sz w:val="28"/>
          <w:szCs w:val="28"/>
          <w:lang w:val="en-US"/>
        </w:rPr>
        <w:fldChar w:fldCharType="end"/>
      </w:r>
      <w:r w:rsidR="00245AFE">
        <w:rPr>
          <w:rFonts w:ascii="Times New Roman" w:hAnsi="Times New Roman" w:cs="Times New Roman"/>
          <w:sz w:val="28"/>
          <w:szCs w:val="28"/>
          <w:lang w:val="en-US"/>
        </w:rPr>
        <w:t xml:space="preserve">, </w:t>
      </w:r>
      <w:r w:rsidR="00245AFE">
        <w:rPr>
          <w:rFonts w:ascii="Times New Roman" w:hAnsi="Times New Roman" w:cs="Times New Roman"/>
          <w:sz w:val="28"/>
          <w:szCs w:val="28"/>
          <w:lang w:val="uk-UA"/>
        </w:rPr>
        <w:t>с. 254</w:t>
      </w:r>
      <w:r w:rsidR="00997C71">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66AAEDBC" w14:textId="5D6900CA"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період 1974-1981 рр. кожні з них мали свої особливості розвитку та закладене певне фінансування. Туристичні бази можна умовно поділити на високорозвинені, середньорозвинені та низькорозвинені.</w:t>
      </w:r>
      <w:r w:rsidR="00882D6A">
        <w:rPr>
          <w:rFonts w:ascii="Times New Roman" w:hAnsi="Times New Roman" w:cs="Times New Roman"/>
          <w:sz w:val="28"/>
          <w:szCs w:val="28"/>
          <w:lang w:val="uk-UA"/>
        </w:rPr>
        <w:t xml:space="preserve"> Аналізувавши це </w:t>
      </w:r>
      <w:r w:rsidR="00882D6A">
        <w:rPr>
          <w:rFonts w:ascii="Times New Roman" w:hAnsi="Times New Roman" w:cs="Times New Roman"/>
          <w:sz w:val="28"/>
          <w:szCs w:val="28"/>
          <w:lang w:val="uk-UA"/>
        </w:rPr>
        <w:lastRenderedPageBreak/>
        <w:t xml:space="preserve">питання, дослідниця Дрітсас М. в своїй праці </w:t>
      </w:r>
      <w:r w:rsidR="00D72DF3">
        <w:rPr>
          <w:rFonts w:ascii="Times New Roman" w:hAnsi="Times New Roman" w:cs="Times New Roman"/>
          <w:sz w:val="28"/>
          <w:szCs w:val="28"/>
          <w:lang w:val="uk-UA"/>
        </w:rPr>
        <w:t>звертає увагу</w:t>
      </w:r>
      <w:r w:rsidR="00882D6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82D6A">
        <w:rPr>
          <w:rFonts w:ascii="Times New Roman" w:hAnsi="Times New Roman" w:cs="Times New Roman"/>
          <w:sz w:val="28"/>
          <w:szCs w:val="28"/>
          <w:lang w:val="uk-UA"/>
        </w:rPr>
        <w:t>що у</w:t>
      </w:r>
      <w:r>
        <w:rPr>
          <w:rFonts w:ascii="Times New Roman" w:hAnsi="Times New Roman" w:cs="Times New Roman"/>
          <w:sz w:val="28"/>
          <w:szCs w:val="28"/>
          <w:lang w:val="uk-UA"/>
        </w:rPr>
        <w:t xml:space="preserve">ряд виділяв </w:t>
      </w:r>
      <w:r w:rsidR="00D72DF3">
        <w:rPr>
          <w:rFonts w:ascii="Times New Roman" w:hAnsi="Times New Roman" w:cs="Times New Roman"/>
          <w:sz w:val="28"/>
          <w:szCs w:val="28"/>
          <w:lang w:val="uk-UA"/>
        </w:rPr>
        <w:t xml:space="preserve">такі </w:t>
      </w:r>
      <w:r>
        <w:rPr>
          <w:rFonts w:ascii="Times New Roman" w:hAnsi="Times New Roman" w:cs="Times New Roman"/>
          <w:sz w:val="28"/>
          <w:szCs w:val="28"/>
          <w:lang w:val="uk-UA"/>
        </w:rPr>
        <w:t xml:space="preserve">основні критерії: </w:t>
      </w:r>
    </w:p>
    <w:p w14:paraId="466F4400" w14:textId="77777777" w:rsidR="00C50337" w:rsidRDefault="00C50337" w:rsidP="0077785C">
      <w:pPr>
        <w:pStyle w:val="a3"/>
        <w:numPr>
          <w:ilvl w:val="0"/>
          <w:numId w:val="8"/>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Місце розташування – привабливість туристичної зони. </w:t>
      </w:r>
    </w:p>
    <w:p w14:paraId="359093C2" w14:textId="77777777" w:rsidR="00C50337" w:rsidRDefault="00C50337" w:rsidP="0077785C">
      <w:pPr>
        <w:pStyle w:val="a3"/>
        <w:numPr>
          <w:ilvl w:val="0"/>
          <w:numId w:val="8"/>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Обладнання інфраструктури – рівень організації та задоволення потреб туристів.  </w:t>
      </w:r>
    </w:p>
    <w:p w14:paraId="06815890" w14:textId="4912C152" w:rsidR="00C50337" w:rsidRPr="00BD71BA" w:rsidRDefault="00C50337" w:rsidP="0077785C">
      <w:pPr>
        <w:pStyle w:val="a3"/>
        <w:numPr>
          <w:ilvl w:val="0"/>
          <w:numId w:val="8"/>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Час відпочинку – визначене перебування відпочиваючих</w:t>
      </w:r>
      <w:r w:rsidR="008F72EB">
        <w:rPr>
          <w:rFonts w:ascii="Times New Roman" w:hAnsi="Times New Roman" w:cs="Times New Roman"/>
          <w:sz w:val="28"/>
          <w:szCs w:val="28"/>
          <w:lang w:val="uk-UA"/>
        </w:rPr>
        <w:t xml:space="preserve"> </w:t>
      </w:r>
      <w:r w:rsidR="008F72EB">
        <w:rPr>
          <w:rFonts w:ascii="Times New Roman" w:hAnsi="Times New Roman" w:cs="Times New Roman"/>
          <w:sz w:val="28"/>
          <w:szCs w:val="28"/>
          <w:lang w:val="en-US"/>
        </w:rPr>
        <w:t>[</w:t>
      </w:r>
      <w:r w:rsidR="00C06198">
        <w:rPr>
          <w:rFonts w:ascii="Times New Roman" w:hAnsi="Times New Roman" w:cs="Times New Roman"/>
          <w:sz w:val="28"/>
          <w:szCs w:val="28"/>
          <w:lang w:val="en-US"/>
        </w:rPr>
        <w:fldChar w:fldCharType="begin"/>
      </w:r>
      <w:r w:rsidR="00C06198">
        <w:rPr>
          <w:rFonts w:ascii="Times New Roman" w:hAnsi="Times New Roman" w:cs="Times New Roman"/>
          <w:sz w:val="28"/>
          <w:szCs w:val="28"/>
          <w:lang w:val="en-US"/>
        </w:rPr>
        <w:instrText xml:space="preserve"> REF _Ref149129818 \r \h </w:instrText>
      </w:r>
      <w:r w:rsidR="00C06198">
        <w:rPr>
          <w:rFonts w:ascii="Times New Roman" w:hAnsi="Times New Roman" w:cs="Times New Roman"/>
          <w:sz w:val="28"/>
          <w:szCs w:val="28"/>
          <w:lang w:val="en-US"/>
        </w:rPr>
      </w:r>
      <w:r w:rsidR="00C06198">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51</w:t>
      </w:r>
      <w:r w:rsidR="00C06198">
        <w:rPr>
          <w:rFonts w:ascii="Times New Roman" w:hAnsi="Times New Roman" w:cs="Times New Roman"/>
          <w:sz w:val="28"/>
          <w:szCs w:val="28"/>
          <w:lang w:val="en-US"/>
        </w:rPr>
        <w:fldChar w:fldCharType="end"/>
      </w:r>
      <w:r w:rsidR="00C06198">
        <w:rPr>
          <w:rFonts w:ascii="Times New Roman" w:hAnsi="Times New Roman" w:cs="Times New Roman"/>
          <w:sz w:val="28"/>
          <w:szCs w:val="28"/>
          <w:lang w:val="en-US"/>
        </w:rPr>
        <w:t xml:space="preserve">, </w:t>
      </w:r>
      <w:r w:rsidR="00C06198">
        <w:rPr>
          <w:rFonts w:ascii="Times New Roman" w:hAnsi="Times New Roman" w:cs="Times New Roman"/>
          <w:sz w:val="28"/>
          <w:szCs w:val="28"/>
          <w:lang w:val="uk-UA"/>
        </w:rPr>
        <w:t>с. 17</w:t>
      </w:r>
      <w:r w:rsidR="008F72EB">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2B2F530C" w14:textId="6336CE9C"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взяти за основу час перебування на території туристичної зони, то можна виділити Додеканес,</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Аттику, Ретимно, Салоніки, Корфу, Закінф, Кіклади, Фокіду, Магнісію, Беотію та Аркадію</w:t>
      </w:r>
      <w:r w:rsidR="008F72EB">
        <w:rPr>
          <w:rFonts w:ascii="Times New Roman" w:hAnsi="Times New Roman" w:cs="Times New Roman"/>
          <w:sz w:val="28"/>
          <w:szCs w:val="28"/>
          <w:lang w:val="en-US"/>
        </w:rPr>
        <w:t xml:space="preserve"> [</w:t>
      </w:r>
      <w:r w:rsidR="005C209B">
        <w:rPr>
          <w:rFonts w:ascii="Times New Roman" w:hAnsi="Times New Roman" w:cs="Times New Roman"/>
          <w:sz w:val="28"/>
          <w:szCs w:val="28"/>
          <w:lang w:val="en-US"/>
        </w:rPr>
        <w:fldChar w:fldCharType="begin"/>
      </w:r>
      <w:r w:rsidR="005C209B">
        <w:rPr>
          <w:rFonts w:ascii="Times New Roman" w:hAnsi="Times New Roman" w:cs="Times New Roman"/>
          <w:sz w:val="28"/>
          <w:szCs w:val="28"/>
          <w:lang w:val="en-US"/>
        </w:rPr>
        <w:instrText xml:space="preserve"> REF _Ref149129839 \r \h </w:instrText>
      </w:r>
      <w:r w:rsidR="005C209B">
        <w:rPr>
          <w:rFonts w:ascii="Times New Roman" w:hAnsi="Times New Roman" w:cs="Times New Roman"/>
          <w:sz w:val="28"/>
          <w:szCs w:val="28"/>
          <w:lang w:val="en-US"/>
        </w:rPr>
      </w:r>
      <w:r w:rsidR="005C209B">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74</w:t>
      </w:r>
      <w:r w:rsidR="005C209B">
        <w:rPr>
          <w:rFonts w:ascii="Times New Roman" w:hAnsi="Times New Roman" w:cs="Times New Roman"/>
          <w:sz w:val="28"/>
          <w:szCs w:val="28"/>
          <w:lang w:val="en-US"/>
        </w:rPr>
        <w:fldChar w:fldCharType="end"/>
      </w:r>
      <w:r w:rsidR="005C209B">
        <w:rPr>
          <w:rFonts w:ascii="Times New Roman" w:hAnsi="Times New Roman" w:cs="Times New Roman"/>
          <w:sz w:val="28"/>
          <w:szCs w:val="28"/>
          <w:lang w:val="en-US"/>
        </w:rPr>
        <w:t>, c. 2</w:t>
      </w:r>
      <w:r w:rsidR="005C209B">
        <w:rPr>
          <w:rFonts w:ascii="Times New Roman" w:hAnsi="Times New Roman" w:cs="Times New Roman"/>
          <w:sz w:val="28"/>
          <w:szCs w:val="28"/>
          <w:lang w:val="uk-UA"/>
        </w:rPr>
        <w:t>2</w:t>
      </w:r>
      <w:r w:rsidR="008F72EB">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5191B8D1" w14:textId="699B19E0"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зазначалося вище, основними інвесторами в грецьку туристичну індустрію стали іноземні підприємці. Здебільшого вони фінансували готельну мережу Греції, бо вважали, що саме вона буде мати найбільший розвиток та принесе їм великий прибуток</w:t>
      </w:r>
      <w:r w:rsidR="005C209B">
        <w:rPr>
          <w:rFonts w:ascii="Times New Roman" w:hAnsi="Times New Roman" w:cs="Times New Roman"/>
          <w:sz w:val="28"/>
          <w:szCs w:val="28"/>
          <w:lang w:val="en-US"/>
        </w:rPr>
        <w:t xml:space="preserve"> [</w:t>
      </w:r>
      <w:r w:rsidR="005C209B">
        <w:rPr>
          <w:rFonts w:ascii="Times New Roman" w:hAnsi="Times New Roman" w:cs="Times New Roman"/>
          <w:sz w:val="28"/>
          <w:szCs w:val="28"/>
          <w:lang w:val="en-US"/>
        </w:rPr>
        <w:fldChar w:fldCharType="begin"/>
      </w:r>
      <w:r w:rsidR="005C209B">
        <w:rPr>
          <w:rFonts w:ascii="Times New Roman" w:hAnsi="Times New Roman" w:cs="Times New Roman"/>
          <w:sz w:val="28"/>
          <w:szCs w:val="28"/>
          <w:lang w:val="en-US"/>
        </w:rPr>
        <w:instrText xml:space="preserve"> REF _Ref149129818 \r \h </w:instrText>
      </w:r>
      <w:r w:rsidR="005C209B">
        <w:rPr>
          <w:rFonts w:ascii="Times New Roman" w:hAnsi="Times New Roman" w:cs="Times New Roman"/>
          <w:sz w:val="28"/>
          <w:szCs w:val="28"/>
          <w:lang w:val="en-US"/>
        </w:rPr>
      </w:r>
      <w:r w:rsidR="005C209B">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51</w:t>
      </w:r>
      <w:r w:rsidR="005C209B">
        <w:rPr>
          <w:rFonts w:ascii="Times New Roman" w:hAnsi="Times New Roman" w:cs="Times New Roman"/>
          <w:sz w:val="28"/>
          <w:szCs w:val="28"/>
          <w:lang w:val="en-US"/>
        </w:rPr>
        <w:fldChar w:fldCharType="end"/>
      </w:r>
      <w:r w:rsidR="005C209B">
        <w:rPr>
          <w:rFonts w:ascii="Times New Roman" w:hAnsi="Times New Roman" w:cs="Times New Roman"/>
          <w:sz w:val="28"/>
          <w:szCs w:val="28"/>
          <w:lang w:val="en-US"/>
        </w:rPr>
        <w:t xml:space="preserve">, </w:t>
      </w:r>
      <w:r w:rsidR="005C209B">
        <w:rPr>
          <w:rFonts w:ascii="Times New Roman" w:hAnsi="Times New Roman" w:cs="Times New Roman"/>
          <w:sz w:val="28"/>
          <w:szCs w:val="28"/>
          <w:lang w:val="uk-UA"/>
        </w:rPr>
        <w:t>с. 16</w:t>
      </w:r>
      <w:r w:rsidR="005C209B">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5E6C1260" w14:textId="7596270B"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1974-1981 рр. Додеканес мав велику привабливість серед туристів, особливо завдяки якості сервісу. Це популярний внутрішній і міжнародний туристичний напрямок, який займав перше місце за кількістю перебування місцевих жителів, ніж іноземців. В туристичній індустрії, Додеканес отримував найбільшу частку приватних інвестицій</w:t>
      </w:r>
      <w:r w:rsidR="00BE24B0">
        <w:rPr>
          <w:rFonts w:ascii="Times New Roman" w:hAnsi="Times New Roman" w:cs="Times New Roman"/>
          <w:sz w:val="28"/>
          <w:szCs w:val="28"/>
          <w:lang w:val="en-US"/>
        </w:rPr>
        <w:t xml:space="preserve"> [</w:t>
      </w:r>
      <w:r w:rsidR="00BE24B0">
        <w:rPr>
          <w:rFonts w:ascii="Times New Roman" w:hAnsi="Times New Roman" w:cs="Times New Roman"/>
          <w:sz w:val="28"/>
          <w:szCs w:val="28"/>
          <w:lang w:val="en-US"/>
        </w:rPr>
        <w:fldChar w:fldCharType="begin"/>
      </w:r>
      <w:r w:rsidR="00BE24B0">
        <w:rPr>
          <w:rFonts w:ascii="Times New Roman" w:hAnsi="Times New Roman" w:cs="Times New Roman"/>
          <w:sz w:val="28"/>
          <w:szCs w:val="28"/>
          <w:lang w:val="en-US"/>
        </w:rPr>
        <w:instrText xml:space="preserve"> REF _Ref149129839 \r \h </w:instrText>
      </w:r>
      <w:r w:rsidR="00BE24B0">
        <w:rPr>
          <w:rFonts w:ascii="Times New Roman" w:hAnsi="Times New Roman" w:cs="Times New Roman"/>
          <w:sz w:val="28"/>
          <w:szCs w:val="28"/>
          <w:lang w:val="en-US"/>
        </w:rPr>
      </w:r>
      <w:r w:rsidR="00BE24B0">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74</w:t>
      </w:r>
      <w:r w:rsidR="00BE24B0">
        <w:rPr>
          <w:rFonts w:ascii="Times New Roman" w:hAnsi="Times New Roman" w:cs="Times New Roman"/>
          <w:sz w:val="28"/>
          <w:szCs w:val="28"/>
          <w:lang w:val="en-US"/>
        </w:rPr>
        <w:fldChar w:fldCharType="end"/>
      </w:r>
      <w:r w:rsidR="00BE24B0">
        <w:rPr>
          <w:rFonts w:ascii="Times New Roman" w:hAnsi="Times New Roman" w:cs="Times New Roman"/>
          <w:sz w:val="28"/>
          <w:szCs w:val="28"/>
          <w:lang w:val="en-US"/>
        </w:rPr>
        <w:t>, c. 23]</w:t>
      </w:r>
      <w:r>
        <w:rPr>
          <w:rFonts w:ascii="Times New Roman" w:hAnsi="Times New Roman" w:cs="Times New Roman"/>
          <w:sz w:val="28"/>
          <w:szCs w:val="28"/>
          <w:lang w:val="uk-UA"/>
        </w:rPr>
        <w:t xml:space="preserve">. </w:t>
      </w:r>
    </w:p>
    <w:p w14:paraId="7309CEA7" w14:textId="019D8671"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Стосовно Корфу – це острів з високою концентрацією міст і значною часткою сільського населення. Станом на 1979 р. він отримував стабільний туристичний попит, мав розвинену інфраструктуру та великі вкладення приватних інвестицій. Його вирізняла велика кількість іноземних туристів, що створювала важкий тягар для навколишнього середовища та вимагала великої кількості послуг</w:t>
      </w:r>
      <w:r w:rsidR="00BE24B0">
        <w:rPr>
          <w:rFonts w:ascii="Times New Roman" w:hAnsi="Times New Roman" w:cs="Times New Roman"/>
          <w:sz w:val="28"/>
          <w:szCs w:val="28"/>
          <w:lang w:val="en-US"/>
        </w:rPr>
        <w:t xml:space="preserve"> [</w:t>
      </w:r>
      <w:r w:rsidR="004B5E7F">
        <w:rPr>
          <w:rFonts w:ascii="Times New Roman" w:hAnsi="Times New Roman" w:cs="Times New Roman"/>
          <w:sz w:val="28"/>
          <w:szCs w:val="28"/>
          <w:lang w:val="en-US"/>
        </w:rPr>
        <w:fldChar w:fldCharType="begin"/>
      </w:r>
      <w:r w:rsidR="004B5E7F">
        <w:rPr>
          <w:rFonts w:ascii="Times New Roman" w:hAnsi="Times New Roman" w:cs="Times New Roman"/>
          <w:sz w:val="28"/>
          <w:szCs w:val="28"/>
          <w:lang w:val="en-US"/>
        </w:rPr>
        <w:instrText xml:space="preserve"> REF _Ref149129818 \r \h </w:instrText>
      </w:r>
      <w:r w:rsidR="004B5E7F">
        <w:rPr>
          <w:rFonts w:ascii="Times New Roman" w:hAnsi="Times New Roman" w:cs="Times New Roman"/>
          <w:sz w:val="28"/>
          <w:szCs w:val="28"/>
          <w:lang w:val="en-US"/>
        </w:rPr>
      </w:r>
      <w:r w:rsidR="004B5E7F">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51</w:t>
      </w:r>
      <w:r w:rsidR="004B5E7F">
        <w:rPr>
          <w:rFonts w:ascii="Times New Roman" w:hAnsi="Times New Roman" w:cs="Times New Roman"/>
          <w:sz w:val="28"/>
          <w:szCs w:val="28"/>
          <w:lang w:val="en-US"/>
        </w:rPr>
        <w:fldChar w:fldCharType="end"/>
      </w:r>
      <w:r w:rsidR="004B5E7F">
        <w:rPr>
          <w:rFonts w:ascii="Times New Roman" w:hAnsi="Times New Roman" w:cs="Times New Roman"/>
          <w:sz w:val="28"/>
          <w:szCs w:val="28"/>
          <w:lang w:val="en-US"/>
        </w:rPr>
        <w:t xml:space="preserve">, c. 19; </w:t>
      </w:r>
      <w:r w:rsidR="00BE24B0">
        <w:rPr>
          <w:rFonts w:ascii="Times New Roman" w:hAnsi="Times New Roman" w:cs="Times New Roman"/>
          <w:sz w:val="28"/>
          <w:szCs w:val="28"/>
          <w:lang w:val="en-US"/>
        </w:rPr>
        <w:fldChar w:fldCharType="begin"/>
      </w:r>
      <w:r w:rsidR="00BE24B0">
        <w:rPr>
          <w:rFonts w:ascii="Times New Roman" w:hAnsi="Times New Roman" w:cs="Times New Roman"/>
          <w:sz w:val="28"/>
          <w:szCs w:val="28"/>
          <w:lang w:val="en-US"/>
        </w:rPr>
        <w:instrText xml:space="preserve"> REF _Ref149129839 \r \h </w:instrText>
      </w:r>
      <w:r w:rsidR="00BE24B0">
        <w:rPr>
          <w:rFonts w:ascii="Times New Roman" w:hAnsi="Times New Roman" w:cs="Times New Roman"/>
          <w:sz w:val="28"/>
          <w:szCs w:val="28"/>
          <w:lang w:val="en-US"/>
        </w:rPr>
      </w:r>
      <w:r w:rsidR="00BE24B0">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74</w:t>
      </w:r>
      <w:r w:rsidR="00BE24B0">
        <w:rPr>
          <w:rFonts w:ascii="Times New Roman" w:hAnsi="Times New Roman" w:cs="Times New Roman"/>
          <w:sz w:val="28"/>
          <w:szCs w:val="28"/>
          <w:lang w:val="en-US"/>
        </w:rPr>
        <w:fldChar w:fldCharType="end"/>
      </w:r>
      <w:r w:rsidR="00BE24B0">
        <w:rPr>
          <w:rFonts w:ascii="Times New Roman" w:hAnsi="Times New Roman" w:cs="Times New Roman"/>
          <w:sz w:val="28"/>
          <w:szCs w:val="28"/>
          <w:lang w:val="en-US"/>
        </w:rPr>
        <w:t>, c. 2</w:t>
      </w:r>
      <w:r w:rsidR="002E1F4B">
        <w:rPr>
          <w:rFonts w:ascii="Times New Roman" w:hAnsi="Times New Roman" w:cs="Times New Roman"/>
          <w:sz w:val="28"/>
          <w:szCs w:val="28"/>
          <w:lang w:val="en-US"/>
        </w:rPr>
        <w:t>4</w:t>
      </w:r>
      <w:r w:rsidR="00BE24B0">
        <w:rPr>
          <w:rFonts w:ascii="Times New Roman" w:hAnsi="Times New Roman" w:cs="Times New Roman"/>
          <w:sz w:val="28"/>
          <w:szCs w:val="28"/>
          <w:lang w:val="en-US"/>
        </w:rPr>
        <w:t>]</w:t>
      </w:r>
      <w:r>
        <w:rPr>
          <w:rFonts w:ascii="Times New Roman" w:hAnsi="Times New Roman" w:cs="Times New Roman"/>
          <w:sz w:val="28"/>
          <w:szCs w:val="28"/>
          <w:lang w:val="uk-UA"/>
        </w:rPr>
        <w:t>.</w:t>
      </w:r>
    </w:p>
    <w:p w14:paraId="5A49DE71" w14:textId="62D57C03"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порівнювати Аттику та Салоніки, вони мали практично ідентичний попит серед іноземців – це найбільші міські райони Греції, відповідно в них є найвизначніші па</w:t>
      </w:r>
      <w:r>
        <w:rPr>
          <w:rFonts w:ascii="Times New Roman" w:hAnsi="Times New Roman" w:cs="Times New Roman"/>
          <w:sz w:val="28"/>
          <w:szCs w:val="28"/>
          <w:lang w:val="ru-RU"/>
        </w:rPr>
        <w:t>м</w:t>
      </w:r>
      <w:r>
        <w:rPr>
          <w:rFonts w:ascii="Times New Roman" w:hAnsi="Times New Roman" w:cs="Times New Roman"/>
          <w:sz w:val="28"/>
          <w:szCs w:val="28"/>
          <w:lang w:val="en-US"/>
        </w:rPr>
        <w:t>’</w:t>
      </w:r>
      <w:r>
        <w:rPr>
          <w:rFonts w:ascii="Times New Roman" w:hAnsi="Times New Roman" w:cs="Times New Roman"/>
          <w:sz w:val="28"/>
          <w:szCs w:val="28"/>
          <w:lang w:val="uk-UA"/>
        </w:rPr>
        <w:t xml:space="preserve">ятки культури. В 1975-1981 рр. Аттика та Салоніки були популярними також і для місцевих туристів. Середня </w:t>
      </w:r>
      <w:r>
        <w:rPr>
          <w:rFonts w:ascii="Times New Roman" w:hAnsi="Times New Roman" w:cs="Times New Roman"/>
          <w:sz w:val="28"/>
          <w:szCs w:val="28"/>
          <w:lang w:val="uk-UA"/>
        </w:rPr>
        <w:lastRenderedPageBreak/>
        <w:t>тривалість відпочинку серед іноземних громадян тривала до 3 днів. Ці райони отримували помірну частку інвестиції</w:t>
      </w:r>
      <w:r w:rsidR="002D159D">
        <w:rPr>
          <w:rFonts w:ascii="Times New Roman" w:hAnsi="Times New Roman" w:cs="Times New Roman"/>
          <w:sz w:val="28"/>
          <w:szCs w:val="28"/>
          <w:lang w:val="uk-UA"/>
        </w:rPr>
        <w:t xml:space="preserve"> </w:t>
      </w:r>
      <w:r w:rsidR="002D159D">
        <w:rPr>
          <w:rFonts w:ascii="Times New Roman" w:hAnsi="Times New Roman" w:cs="Times New Roman"/>
          <w:sz w:val="28"/>
          <w:szCs w:val="28"/>
          <w:lang w:val="en-US"/>
        </w:rPr>
        <w:t>[</w:t>
      </w:r>
      <w:r w:rsidR="002D159D">
        <w:rPr>
          <w:rFonts w:ascii="Times New Roman" w:hAnsi="Times New Roman" w:cs="Times New Roman"/>
          <w:sz w:val="28"/>
          <w:szCs w:val="28"/>
          <w:lang w:val="en-US"/>
        </w:rPr>
        <w:fldChar w:fldCharType="begin"/>
      </w:r>
      <w:r w:rsidR="002D159D">
        <w:rPr>
          <w:rFonts w:ascii="Times New Roman" w:hAnsi="Times New Roman" w:cs="Times New Roman"/>
          <w:sz w:val="28"/>
          <w:szCs w:val="28"/>
          <w:lang w:val="en-US"/>
        </w:rPr>
        <w:instrText xml:space="preserve"> REF _Ref149129839 \r \h </w:instrText>
      </w:r>
      <w:r w:rsidR="002D159D">
        <w:rPr>
          <w:rFonts w:ascii="Times New Roman" w:hAnsi="Times New Roman" w:cs="Times New Roman"/>
          <w:sz w:val="28"/>
          <w:szCs w:val="28"/>
          <w:lang w:val="en-US"/>
        </w:rPr>
      </w:r>
      <w:r w:rsidR="002D159D">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74</w:t>
      </w:r>
      <w:r w:rsidR="002D159D">
        <w:rPr>
          <w:rFonts w:ascii="Times New Roman" w:hAnsi="Times New Roman" w:cs="Times New Roman"/>
          <w:sz w:val="28"/>
          <w:szCs w:val="28"/>
          <w:lang w:val="en-US"/>
        </w:rPr>
        <w:fldChar w:fldCharType="end"/>
      </w:r>
      <w:r w:rsidR="002D159D">
        <w:rPr>
          <w:rFonts w:ascii="Times New Roman" w:hAnsi="Times New Roman" w:cs="Times New Roman"/>
          <w:sz w:val="28"/>
          <w:szCs w:val="28"/>
          <w:lang w:val="en-US"/>
        </w:rPr>
        <w:t>, c. 25]</w:t>
      </w:r>
      <w:r>
        <w:rPr>
          <w:rFonts w:ascii="Times New Roman" w:hAnsi="Times New Roman" w:cs="Times New Roman"/>
          <w:sz w:val="28"/>
          <w:szCs w:val="28"/>
          <w:lang w:val="uk-UA"/>
        </w:rPr>
        <w:t>.</w:t>
      </w:r>
    </w:p>
    <w:p w14:paraId="5EE785F7" w14:textId="2419B15B"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Найменш розвинутою адміністративною одиницею в плані туризму була Аркадія. В 1974-1981 рр. вона є непопулярним туристичним напрямком, причиною стало погане фінансування, відповідно знижувалася якість обслуговування та попит іноземних громадян. Важливу увагу привертало і розмір туристичної зони – Аркадія є невеликою. В середньому туристи відпочивали тут від 1 до 2 днів</w:t>
      </w:r>
      <w:r w:rsidR="00DA0855">
        <w:rPr>
          <w:rFonts w:ascii="Times New Roman" w:hAnsi="Times New Roman" w:cs="Times New Roman"/>
          <w:sz w:val="28"/>
          <w:szCs w:val="28"/>
          <w:lang w:val="uk-UA"/>
        </w:rPr>
        <w:t xml:space="preserve"> </w:t>
      </w:r>
      <w:r w:rsidR="00DA0855">
        <w:rPr>
          <w:rFonts w:ascii="Times New Roman" w:hAnsi="Times New Roman" w:cs="Times New Roman"/>
          <w:sz w:val="28"/>
          <w:szCs w:val="28"/>
          <w:lang w:val="en-US"/>
        </w:rPr>
        <w:t>[</w:t>
      </w:r>
      <w:r w:rsidR="002D159D">
        <w:rPr>
          <w:rFonts w:ascii="Times New Roman" w:hAnsi="Times New Roman" w:cs="Times New Roman"/>
          <w:sz w:val="28"/>
          <w:szCs w:val="28"/>
          <w:lang w:val="en-US"/>
        </w:rPr>
        <w:fldChar w:fldCharType="begin"/>
      </w:r>
      <w:r w:rsidR="002D159D">
        <w:rPr>
          <w:rFonts w:ascii="Times New Roman" w:hAnsi="Times New Roman" w:cs="Times New Roman"/>
          <w:sz w:val="28"/>
          <w:szCs w:val="28"/>
          <w:lang w:val="en-US"/>
        </w:rPr>
        <w:instrText xml:space="preserve"> REF _Ref149129839 \r \h </w:instrText>
      </w:r>
      <w:r w:rsidR="002D159D">
        <w:rPr>
          <w:rFonts w:ascii="Times New Roman" w:hAnsi="Times New Roman" w:cs="Times New Roman"/>
          <w:sz w:val="28"/>
          <w:szCs w:val="28"/>
          <w:lang w:val="en-US"/>
        </w:rPr>
      </w:r>
      <w:r w:rsidR="002D159D">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74</w:t>
      </w:r>
      <w:r w:rsidR="002D159D">
        <w:rPr>
          <w:rFonts w:ascii="Times New Roman" w:hAnsi="Times New Roman" w:cs="Times New Roman"/>
          <w:sz w:val="28"/>
          <w:szCs w:val="28"/>
          <w:lang w:val="en-US"/>
        </w:rPr>
        <w:fldChar w:fldCharType="end"/>
      </w:r>
      <w:r w:rsidR="002D159D">
        <w:rPr>
          <w:rFonts w:ascii="Times New Roman" w:hAnsi="Times New Roman" w:cs="Times New Roman"/>
          <w:sz w:val="28"/>
          <w:szCs w:val="28"/>
          <w:lang w:val="en-US"/>
        </w:rPr>
        <w:t>, c. 25</w:t>
      </w:r>
      <w:r w:rsidR="00DA0855">
        <w:rPr>
          <w:rFonts w:ascii="Times New Roman" w:hAnsi="Times New Roman" w:cs="Times New Roman"/>
          <w:sz w:val="28"/>
          <w:szCs w:val="28"/>
          <w:lang w:val="en-US"/>
        </w:rPr>
        <w:t>]</w:t>
      </w:r>
      <w:r>
        <w:rPr>
          <w:rFonts w:ascii="Times New Roman" w:hAnsi="Times New Roman" w:cs="Times New Roman"/>
          <w:sz w:val="28"/>
          <w:szCs w:val="28"/>
          <w:lang w:val="uk-UA"/>
        </w:rPr>
        <w:t>.</w:t>
      </w:r>
    </w:p>
    <w:p w14:paraId="730B4AAA" w14:textId="77777777"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Надходження фінансів від туристичної індустрії були досить успішними, якщо порівнювати інші сфери економіки Греції. З 1977-1981 рр. отримання валюти від іноземних громадян мав тенденцію до зростання від 980,6 млн. до 1,88 млрд. дол. США. За статистикою, найбільш прибутковими порами року традиційно залишалися: </w:t>
      </w:r>
    </w:p>
    <w:p w14:paraId="133C5837" w14:textId="77777777" w:rsidR="00C50337" w:rsidRDefault="00C50337" w:rsidP="00234E8A">
      <w:pPr>
        <w:pStyle w:val="a3"/>
        <w:numPr>
          <w:ilvl w:val="0"/>
          <w:numId w:val="10"/>
        </w:numPr>
        <w:spacing w:after="0" w:line="360" w:lineRule="auto"/>
        <w:ind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Pr="002277CC">
        <w:rPr>
          <w:rFonts w:ascii="Times New Roman" w:hAnsi="Times New Roman" w:cs="Times New Roman"/>
          <w:sz w:val="28"/>
          <w:szCs w:val="28"/>
          <w:lang w:val="uk-UA"/>
        </w:rPr>
        <w:t xml:space="preserve">ипень – </w:t>
      </w:r>
      <w:r>
        <w:rPr>
          <w:rFonts w:ascii="Times New Roman" w:hAnsi="Times New Roman" w:cs="Times New Roman"/>
          <w:sz w:val="28"/>
          <w:szCs w:val="28"/>
          <w:lang w:val="uk-UA"/>
        </w:rPr>
        <w:t xml:space="preserve">з 117,5 до </w:t>
      </w:r>
      <w:r w:rsidRPr="002277CC">
        <w:rPr>
          <w:rFonts w:ascii="Times New Roman" w:hAnsi="Times New Roman" w:cs="Times New Roman"/>
          <w:sz w:val="28"/>
          <w:szCs w:val="28"/>
          <w:lang w:val="uk-UA"/>
        </w:rPr>
        <w:t>266,8 млн. дол. США</w:t>
      </w:r>
      <w:r>
        <w:rPr>
          <w:rFonts w:ascii="Times New Roman" w:hAnsi="Times New Roman" w:cs="Times New Roman"/>
          <w:sz w:val="28"/>
          <w:szCs w:val="28"/>
          <w:lang w:val="uk-UA"/>
        </w:rPr>
        <w:t>.</w:t>
      </w:r>
      <w:r w:rsidRPr="002277CC">
        <w:rPr>
          <w:rFonts w:ascii="Times New Roman" w:hAnsi="Times New Roman" w:cs="Times New Roman"/>
          <w:sz w:val="28"/>
          <w:szCs w:val="28"/>
          <w:lang w:val="uk-UA"/>
        </w:rPr>
        <w:t xml:space="preserve"> </w:t>
      </w:r>
    </w:p>
    <w:p w14:paraId="0D110495" w14:textId="77777777" w:rsidR="00C50337" w:rsidRDefault="00C50337" w:rsidP="00234E8A">
      <w:pPr>
        <w:pStyle w:val="a3"/>
        <w:numPr>
          <w:ilvl w:val="0"/>
          <w:numId w:val="10"/>
        </w:numPr>
        <w:spacing w:after="0" w:line="360" w:lineRule="auto"/>
        <w:ind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2277CC">
        <w:rPr>
          <w:rFonts w:ascii="Times New Roman" w:hAnsi="Times New Roman" w:cs="Times New Roman"/>
          <w:sz w:val="28"/>
          <w:szCs w:val="28"/>
          <w:lang w:val="uk-UA"/>
        </w:rPr>
        <w:t xml:space="preserve">ерпень – </w:t>
      </w:r>
      <w:r>
        <w:rPr>
          <w:rFonts w:ascii="Times New Roman" w:hAnsi="Times New Roman" w:cs="Times New Roman"/>
          <w:sz w:val="28"/>
          <w:szCs w:val="28"/>
          <w:lang w:val="uk-UA"/>
        </w:rPr>
        <w:t xml:space="preserve">з 166,4 до </w:t>
      </w:r>
      <w:r w:rsidRPr="002277CC">
        <w:rPr>
          <w:rFonts w:ascii="Times New Roman" w:hAnsi="Times New Roman" w:cs="Times New Roman"/>
          <w:sz w:val="28"/>
          <w:szCs w:val="28"/>
          <w:lang w:val="uk-UA"/>
        </w:rPr>
        <w:t>303,3 млн. дол. США</w:t>
      </w:r>
      <w:r>
        <w:rPr>
          <w:rFonts w:ascii="Times New Roman" w:hAnsi="Times New Roman" w:cs="Times New Roman"/>
          <w:sz w:val="28"/>
          <w:szCs w:val="28"/>
          <w:lang w:val="uk-UA"/>
        </w:rPr>
        <w:t>.</w:t>
      </w:r>
      <w:r w:rsidRPr="002277CC">
        <w:rPr>
          <w:rFonts w:ascii="Times New Roman" w:hAnsi="Times New Roman" w:cs="Times New Roman"/>
          <w:sz w:val="28"/>
          <w:szCs w:val="28"/>
          <w:lang w:val="uk-UA"/>
        </w:rPr>
        <w:t xml:space="preserve"> </w:t>
      </w:r>
    </w:p>
    <w:p w14:paraId="60E9905C" w14:textId="3DE4B2B2" w:rsidR="00C50337" w:rsidRDefault="00C50337" w:rsidP="00234E8A">
      <w:pPr>
        <w:pStyle w:val="a3"/>
        <w:numPr>
          <w:ilvl w:val="0"/>
          <w:numId w:val="10"/>
        </w:numPr>
        <w:spacing w:after="0" w:line="360" w:lineRule="auto"/>
        <w:ind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277CC">
        <w:rPr>
          <w:rFonts w:ascii="Times New Roman" w:hAnsi="Times New Roman" w:cs="Times New Roman"/>
          <w:sz w:val="28"/>
          <w:szCs w:val="28"/>
          <w:lang w:val="uk-UA"/>
        </w:rPr>
        <w:t xml:space="preserve">ересень – </w:t>
      </w:r>
      <w:r>
        <w:rPr>
          <w:rFonts w:ascii="Times New Roman" w:hAnsi="Times New Roman" w:cs="Times New Roman"/>
          <w:sz w:val="28"/>
          <w:szCs w:val="28"/>
          <w:lang w:val="uk-UA"/>
        </w:rPr>
        <w:t xml:space="preserve">з 135,1 до </w:t>
      </w:r>
      <w:r w:rsidRPr="002277CC">
        <w:rPr>
          <w:rFonts w:ascii="Times New Roman" w:hAnsi="Times New Roman" w:cs="Times New Roman"/>
          <w:sz w:val="28"/>
          <w:szCs w:val="28"/>
          <w:lang w:val="uk-UA"/>
        </w:rPr>
        <w:t>268,2 млн. дол. США</w:t>
      </w:r>
      <w:r w:rsidR="008D1A3C">
        <w:rPr>
          <w:rFonts w:ascii="Times New Roman" w:hAnsi="Times New Roman" w:cs="Times New Roman"/>
          <w:sz w:val="28"/>
          <w:szCs w:val="28"/>
          <w:lang w:val="en-US"/>
        </w:rPr>
        <w:t xml:space="preserve"> [</w:t>
      </w:r>
      <w:r w:rsidR="008D1A3C">
        <w:rPr>
          <w:rFonts w:ascii="Times New Roman" w:hAnsi="Times New Roman" w:cs="Times New Roman"/>
          <w:sz w:val="28"/>
          <w:szCs w:val="28"/>
          <w:lang w:val="en-US"/>
        </w:rPr>
        <w:fldChar w:fldCharType="begin"/>
      </w:r>
      <w:r w:rsidR="008D1A3C">
        <w:rPr>
          <w:rFonts w:ascii="Times New Roman" w:hAnsi="Times New Roman" w:cs="Times New Roman"/>
          <w:sz w:val="28"/>
          <w:szCs w:val="28"/>
          <w:lang w:val="en-US"/>
        </w:rPr>
        <w:instrText xml:space="preserve"> REF _Ref149130891 \r \h </w:instrText>
      </w:r>
      <w:r w:rsidR="008D1A3C">
        <w:rPr>
          <w:rFonts w:ascii="Times New Roman" w:hAnsi="Times New Roman" w:cs="Times New Roman"/>
          <w:sz w:val="28"/>
          <w:szCs w:val="28"/>
          <w:lang w:val="en-US"/>
        </w:rPr>
      </w:r>
      <w:r w:rsidR="008D1A3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29</w:t>
      </w:r>
      <w:r w:rsidR="008D1A3C">
        <w:rPr>
          <w:rFonts w:ascii="Times New Roman" w:hAnsi="Times New Roman" w:cs="Times New Roman"/>
          <w:sz w:val="28"/>
          <w:szCs w:val="28"/>
          <w:lang w:val="en-US"/>
        </w:rPr>
        <w:fldChar w:fldCharType="end"/>
      </w:r>
      <w:r w:rsidR="00970CAC">
        <w:rPr>
          <w:rFonts w:ascii="Times New Roman" w:hAnsi="Times New Roman" w:cs="Times New Roman"/>
          <w:sz w:val="28"/>
          <w:szCs w:val="28"/>
          <w:lang w:val="uk-UA"/>
        </w:rPr>
        <w:t>, с. 61</w:t>
      </w:r>
      <w:r w:rsidR="008D1A3C">
        <w:rPr>
          <w:rFonts w:ascii="Times New Roman" w:hAnsi="Times New Roman" w:cs="Times New Roman"/>
          <w:sz w:val="28"/>
          <w:szCs w:val="28"/>
          <w:lang w:val="en-US"/>
        </w:rPr>
        <w:t>].</w:t>
      </w:r>
      <w:r w:rsidRPr="002277CC">
        <w:rPr>
          <w:rFonts w:ascii="Times New Roman" w:hAnsi="Times New Roman" w:cs="Times New Roman"/>
          <w:sz w:val="28"/>
          <w:szCs w:val="28"/>
          <w:lang w:val="uk-UA"/>
        </w:rPr>
        <w:t xml:space="preserve"> </w:t>
      </w:r>
    </w:p>
    <w:p w14:paraId="7B53F727" w14:textId="4C6E72BA"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Найменше загальне число надходжень туристичної валюти з 1977-1981</w:t>
      </w:r>
      <w:r w:rsidR="00F46CD8">
        <w:rPr>
          <w:rFonts w:ascii="Times New Roman" w:hAnsi="Times New Roman" w:cs="Times New Roman"/>
          <w:sz w:val="28"/>
          <w:szCs w:val="28"/>
          <w:lang w:val="en-US"/>
        </w:rPr>
        <w:t> </w:t>
      </w:r>
      <w:r>
        <w:rPr>
          <w:rFonts w:ascii="Times New Roman" w:hAnsi="Times New Roman" w:cs="Times New Roman"/>
          <w:sz w:val="28"/>
          <w:szCs w:val="28"/>
          <w:lang w:val="uk-UA"/>
        </w:rPr>
        <w:t>рр. можна спостерігати в місяцях:</w:t>
      </w:r>
    </w:p>
    <w:p w14:paraId="5F3D9C49" w14:textId="77777777" w:rsidR="00C50337" w:rsidRDefault="00C50337" w:rsidP="00234E8A">
      <w:pPr>
        <w:pStyle w:val="a3"/>
        <w:numPr>
          <w:ilvl w:val="0"/>
          <w:numId w:val="11"/>
        </w:numPr>
        <w:spacing w:after="0" w:line="360" w:lineRule="auto"/>
        <w:ind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Січень – з 38,1 до 56,9 </w:t>
      </w:r>
      <w:r w:rsidRPr="002277CC">
        <w:rPr>
          <w:rFonts w:ascii="Times New Roman" w:hAnsi="Times New Roman" w:cs="Times New Roman"/>
          <w:sz w:val="28"/>
          <w:szCs w:val="28"/>
          <w:lang w:val="uk-UA"/>
        </w:rPr>
        <w:t>млн. дол. США</w:t>
      </w:r>
      <w:r>
        <w:rPr>
          <w:rFonts w:ascii="Times New Roman" w:hAnsi="Times New Roman" w:cs="Times New Roman"/>
          <w:sz w:val="28"/>
          <w:szCs w:val="28"/>
          <w:lang w:val="uk-UA"/>
        </w:rPr>
        <w:t>.</w:t>
      </w:r>
    </w:p>
    <w:p w14:paraId="59A185F1" w14:textId="77777777" w:rsidR="00C50337" w:rsidRDefault="00C50337" w:rsidP="00234E8A">
      <w:pPr>
        <w:pStyle w:val="a3"/>
        <w:numPr>
          <w:ilvl w:val="0"/>
          <w:numId w:val="11"/>
        </w:numPr>
        <w:spacing w:after="0" w:line="360" w:lineRule="auto"/>
        <w:ind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Лютий – з 24,9 до 51,5 млн. дол. США.</w:t>
      </w:r>
    </w:p>
    <w:p w14:paraId="249C5E32" w14:textId="15F783EA" w:rsidR="00C50337" w:rsidRPr="00C90997" w:rsidRDefault="00C50337" w:rsidP="00234E8A">
      <w:pPr>
        <w:pStyle w:val="a3"/>
        <w:numPr>
          <w:ilvl w:val="0"/>
          <w:numId w:val="11"/>
        </w:numPr>
        <w:spacing w:after="0" w:line="360" w:lineRule="auto"/>
        <w:ind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Березень – з 45,2 до 61 </w:t>
      </w:r>
      <w:r w:rsidRPr="002277CC">
        <w:rPr>
          <w:rFonts w:ascii="Times New Roman" w:hAnsi="Times New Roman" w:cs="Times New Roman"/>
          <w:sz w:val="28"/>
          <w:szCs w:val="28"/>
          <w:lang w:val="uk-UA"/>
        </w:rPr>
        <w:t>млн. дол. США</w:t>
      </w:r>
      <w:r w:rsidR="008D1A3C">
        <w:rPr>
          <w:rFonts w:ascii="Times New Roman" w:hAnsi="Times New Roman" w:cs="Times New Roman"/>
          <w:sz w:val="28"/>
          <w:szCs w:val="28"/>
          <w:lang w:val="en-US"/>
        </w:rPr>
        <w:t xml:space="preserve"> [</w:t>
      </w:r>
      <w:r w:rsidR="008D1A3C">
        <w:rPr>
          <w:rFonts w:ascii="Times New Roman" w:hAnsi="Times New Roman" w:cs="Times New Roman"/>
          <w:sz w:val="28"/>
          <w:szCs w:val="28"/>
          <w:lang w:val="en-US"/>
        </w:rPr>
        <w:fldChar w:fldCharType="begin"/>
      </w:r>
      <w:r w:rsidR="008D1A3C">
        <w:rPr>
          <w:rFonts w:ascii="Times New Roman" w:hAnsi="Times New Roman" w:cs="Times New Roman"/>
          <w:sz w:val="28"/>
          <w:szCs w:val="28"/>
          <w:lang w:val="en-US"/>
        </w:rPr>
        <w:instrText xml:space="preserve"> REF _Ref149130891 \r \h </w:instrText>
      </w:r>
      <w:r w:rsidR="008D1A3C">
        <w:rPr>
          <w:rFonts w:ascii="Times New Roman" w:hAnsi="Times New Roman" w:cs="Times New Roman"/>
          <w:sz w:val="28"/>
          <w:szCs w:val="28"/>
          <w:lang w:val="en-US"/>
        </w:rPr>
      </w:r>
      <w:r w:rsidR="008D1A3C">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29</w:t>
      </w:r>
      <w:r w:rsidR="008D1A3C">
        <w:rPr>
          <w:rFonts w:ascii="Times New Roman" w:hAnsi="Times New Roman" w:cs="Times New Roman"/>
          <w:sz w:val="28"/>
          <w:szCs w:val="28"/>
          <w:lang w:val="en-US"/>
        </w:rPr>
        <w:fldChar w:fldCharType="end"/>
      </w:r>
      <w:r w:rsidR="00970CAC">
        <w:rPr>
          <w:rFonts w:ascii="Times New Roman" w:hAnsi="Times New Roman" w:cs="Times New Roman"/>
          <w:sz w:val="28"/>
          <w:szCs w:val="28"/>
          <w:lang w:val="uk-UA"/>
        </w:rPr>
        <w:t>, с. 61</w:t>
      </w:r>
      <w:r w:rsidR="008D1A3C">
        <w:rPr>
          <w:rFonts w:ascii="Times New Roman" w:hAnsi="Times New Roman" w:cs="Times New Roman"/>
          <w:sz w:val="28"/>
          <w:szCs w:val="28"/>
          <w:lang w:val="en-US"/>
        </w:rPr>
        <w:t>]</w:t>
      </w:r>
      <w:r>
        <w:rPr>
          <w:rFonts w:ascii="Times New Roman" w:hAnsi="Times New Roman" w:cs="Times New Roman"/>
          <w:sz w:val="28"/>
          <w:szCs w:val="28"/>
          <w:lang w:val="uk-UA"/>
        </w:rPr>
        <w:t>.</w:t>
      </w:r>
    </w:p>
    <w:p w14:paraId="1DD6705E" w14:textId="6058E657" w:rsidR="00C5033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можна побачити, що туристична індустрія показувала більші успіхи, ніж за період військової диктатури, </w:t>
      </w:r>
      <w:r w:rsidR="007371E2">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відносно стабільн</w:t>
      </w:r>
      <w:r w:rsidR="007371E2">
        <w:rPr>
          <w:rFonts w:ascii="Times New Roman" w:hAnsi="Times New Roman" w:cs="Times New Roman"/>
          <w:sz w:val="28"/>
          <w:szCs w:val="28"/>
          <w:lang w:val="uk-UA"/>
        </w:rPr>
        <w:t>ій</w:t>
      </w:r>
      <w:r>
        <w:rPr>
          <w:rFonts w:ascii="Times New Roman" w:hAnsi="Times New Roman" w:cs="Times New Roman"/>
          <w:sz w:val="28"/>
          <w:szCs w:val="28"/>
          <w:lang w:val="uk-UA"/>
        </w:rPr>
        <w:t xml:space="preserve"> політичн</w:t>
      </w:r>
      <w:r w:rsidR="007371E2">
        <w:rPr>
          <w:rFonts w:ascii="Times New Roman" w:hAnsi="Times New Roman" w:cs="Times New Roman"/>
          <w:sz w:val="28"/>
          <w:szCs w:val="28"/>
          <w:lang w:val="uk-UA"/>
        </w:rPr>
        <w:t>ій</w:t>
      </w:r>
      <w:r>
        <w:rPr>
          <w:rFonts w:ascii="Times New Roman" w:hAnsi="Times New Roman" w:cs="Times New Roman"/>
          <w:sz w:val="28"/>
          <w:szCs w:val="28"/>
          <w:lang w:val="uk-UA"/>
        </w:rPr>
        <w:t xml:space="preserve"> обстанов</w:t>
      </w:r>
      <w:r w:rsidR="007371E2">
        <w:rPr>
          <w:rFonts w:ascii="Times New Roman" w:hAnsi="Times New Roman" w:cs="Times New Roman"/>
          <w:sz w:val="28"/>
          <w:szCs w:val="28"/>
          <w:lang w:val="uk-UA"/>
        </w:rPr>
        <w:t>ці</w:t>
      </w:r>
      <w:r>
        <w:rPr>
          <w:rFonts w:ascii="Times New Roman" w:hAnsi="Times New Roman" w:cs="Times New Roman"/>
          <w:sz w:val="28"/>
          <w:szCs w:val="28"/>
          <w:lang w:val="uk-UA"/>
        </w:rPr>
        <w:t>. Для уряду К. Караманліса це було найважливішим джерелом надходжень в грецьку економіку, що дозволило покривати частину торгового дефіциту.</w:t>
      </w:r>
    </w:p>
    <w:p w14:paraId="4155B462" w14:textId="43E33AF5" w:rsidR="006C3D47" w:rsidRDefault="00C50337" w:rsidP="00234E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Стосовно частки туристичної індустрії ВВП, вона в період з 1974-1981</w:t>
      </w:r>
      <w:r w:rsidR="00001797">
        <w:rPr>
          <w:rFonts w:ascii="Times New Roman" w:hAnsi="Times New Roman" w:cs="Times New Roman"/>
          <w:sz w:val="28"/>
          <w:szCs w:val="28"/>
          <w:lang w:val="en-US"/>
        </w:rPr>
        <w:t> </w:t>
      </w:r>
      <w:r>
        <w:rPr>
          <w:rFonts w:ascii="Times New Roman" w:hAnsi="Times New Roman" w:cs="Times New Roman"/>
          <w:sz w:val="28"/>
          <w:szCs w:val="28"/>
          <w:lang w:val="uk-UA"/>
        </w:rPr>
        <w:t xml:space="preserve">рр. зросла до 5%. Це є досить вагомим результатом, якщо порівнювати з іншими європейськими країнами. Конкурентами для Греції були такі країни як Іспанія та Португалія, в них частка туризму в ВВП складала приблизно до </w:t>
      </w:r>
      <w:r>
        <w:rPr>
          <w:rFonts w:ascii="Times New Roman" w:hAnsi="Times New Roman" w:cs="Times New Roman"/>
          <w:sz w:val="28"/>
          <w:szCs w:val="28"/>
          <w:lang w:val="uk-UA"/>
        </w:rPr>
        <w:lastRenderedPageBreak/>
        <w:t>4%. Найменше туристична галузь приносила користі країнам Скандинавії та Велик</w:t>
      </w:r>
      <w:r w:rsidR="007841B8">
        <w:rPr>
          <w:rFonts w:ascii="Times New Roman" w:hAnsi="Times New Roman" w:cs="Times New Roman"/>
          <w:sz w:val="28"/>
          <w:szCs w:val="28"/>
          <w:lang w:val="uk-UA"/>
        </w:rPr>
        <w:t>об</w:t>
      </w:r>
      <w:r>
        <w:rPr>
          <w:rFonts w:ascii="Times New Roman" w:hAnsi="Times New Roman" w:cs="Times New Roman"/>
          <w:sz w:val="28"/>
          <w:szCs w:val="28"/>
          <w:lang w:val="uk-UA"/>
        </w:rPr>
        <w:t>ританії, в ВВП вона дорівнювала від 1 до 2%</w:t>
      </w:r>
      <w:r w:rsidR="00997C71">
        <w:rPr>
          <w:rFonts w:ascii="Times New Roman" w:hAnsi="Times New Roman" w:cs="Times New Roman"/>
          <w:sz w:val="28"/>
          <w:szCs w:val="28"/>
          <w:lang w:val="en-US"/>
        </w:rPr>
        <w:t xml:space="preserve"> [</w:t>
      </w:r>
      <w:r w:rsidR="006818F7">
        <w:rPr>
          <w:rFonts w:ascii="Times New Roman" w:hAnsi="Times New Roman" w:cs="Times New Roman"/>
          <w:sz w:val="28"/>
          <w:szCs w:val="28"/>
          <w:lang w:val="en-US"/>
        </w:rPr>
        <w:fldChar w:fldCharType="begin"/>
      </w:r>
      <w:r w:rsidR="006818F7">
        <w:rPr>
          <w:rFonts w:ascii="Times New Roman" w:hAnsi="Times New Roman" w:cs="Times New Roman"/>
          <w:sz w:val="28"/>
          <w:szCs w:val="28"/>
          <w:lang w:val="en-US"/>
        </w:rPr>
        <w:instrText xml:space="preserve"> REF _Ref149129866 \r \h </w:instrText>
      </w:r>
      <w:r w:rsidR="006818F7">
        <w:rPr>
          <w:rFonts w:ascii="Times New Roman" w:hAnsi="Times New Roman" w:cs="Times New Roman"/>
          <w:sz w:val="28"/>
          <w:szCs w:val="28"/>
          <w:lang w:val="en-US"/>
        </w:rPr>
      </w:r>
      <w:r w:rsidR="006818F7">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49</w:t>
      </w:r>
      <w:r w:rsidR="006818F7">
        <w:rPr>
          <w:rFonts w:ascii="Times New Roman" w:hAnsi="Times New Roman" w:cs="Times New Roman"/>
          <w:sz w:val="28"/>
          <w:szCs w:val="28"/>
          <w:lang w:val="en-US"/>
        </w:rPr>
        <w:fldChar w:fldCharType="end"/>
      </w:r>
      <w:r w:rsidR="006818F7">
        <w:rPr>
          <w:rFonts w:ascii="Times New Roman" w:hAnsi="Times New Roman" w:cs="Times New Roman"/>
          <w:sz w:val="28"/>
          <w:szCs w:val="28"/>
          <w:lang w:val="en-US"/>
        </w:rPr>
        <w:t xml:space="preserve">, c. 456; </w:t>
      </w:r>
      <w:r w:rsidR="006818F7">
        <w:rPr>
          <w:rFonts w:ascii="Times New Roman" w:hAnsi="Times New Roman" w:cs="Times New Roman"/>
          <w:sz w:val="28"/>
          <w:szCs w:val="28"/>
          <w:lang w:val="en-US"/>
        </w:rPr>
        <w:fldChar w:fldCharType="begin"/>
      </w:r>
      <w:r w:rsidR="006818F7">
        <w:rPr>
          <w:rFonts w:ascii="Times New Roman" w:hAnsi="Times New Roman" w:cs="Times New Roman"/>
          <w:sz w:val="28"/>
          <w:szCs w:val="28"/>
          <w:lang w:val="en-US"/>
        </w:rPr>
        <w:instrText xml:space="preserve"> REF _Ref149129675 \r \h </w:instrText>
      </w:r>
      <w:r w:rsidR="006818F7">
        <w:rPr>
          <w:rFonts w:ascii="Times New Roman" w:hAnsi="Times New Roman" w:cs="Times New Roman"/>
          <w:sz w:val="28"/>
          <w:szCs w:val="28"/>
          <w:lang w:val="en-US"/>
        </w:rPr>
      </w:r>
      <w:r w:rsidR="006818F7">
        <w:rPr>
          <w:rFonts w:ascii="Times New Roman" w:hAnsi="Times New Roman" w:cs="Times New Roman"/>
          <w:sz w:val="28"/>
          <w:szCs w:val="28"/>
          <w:lang w:val="en-US"/>
        </w:rPr>
        <w:fldChar w:fldCharType="separate"/>
      </w:r>
      <w:r w:rsidR="00850E79">
        <w:rPr>
          <w:rFonts w:ascii="Times New Roman" w:hAnsi="Times New Roman" w:cs="Times New Roman"/>
          <w:sz w:val="28"/>
          <w:szCs w:val="28"/>
          <w:lang w:val="en-US"/>
        </w:rPr>
        <w:t>79</w:t>
      </w:r>
      <w:r w:rsidR="006818F7">
        <w:rPr>
          <w:rFonts w:ascii="Times New Roman" w:hAnsi="Times New Roman" w:cs="Times New Roman"/>
          <w:sz w:val="28"/>
          <w:szCs w:val="28"/>
          <w:lang w:val="en-US"/>
        </w:rPr>
        <w:fldChar w:fldCharType="end"/>
      </w:r>
      <w:r w:rsidR="006818F7">
        <w:rPr>
          <w:rFonts w:ascii="Times New Roman" w:hAnsi="Times New Roman" w:cs="Times New Roman"/>
          <w:sz w:val="28"/>
          <w:szCs w:val="28"/>
          <w:lang w:val="en-US"/>
        </w:rPr>
        <w:t>, c. 249</w:t>
      </w:r>
      <w:r w:rsidR="00997C71">
        <w:rPr>
          <w:rFonts w:ascii="Times New Roman" w:hAnsi="Times New Roman" w:cs="Times New Roman"/>
          <w:sz w:val="28"/>
          <w:szCs w:val="28"/>
          <w:lang w:val="en-US"/>
        </w:rPr>
        <w:t>]</w:t>
      </w:r>
      <w:r>
        <w:rPr>
          <w:rFonts w:ascii="Times New Roman" w:hAnsi="Times New Roman" w:cs="Times New Roman"/>
          <w:sz w:val="28"/>
          <w:szCs w:val="28"/>
          <w:lang w:val="uk-UA"/>
        </w:rPr>
        <w:t>.</w:t>
      </w:r>
    </w:p>
    <w:p w14:paraId="2B5AFB39" w14:textId="716B714E" w:rsidR="00D75A5A" w:rsidRDefault="00D21DE6" w:rsidP="00234E8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Отже, підводячи підсумки розділу, можна побачити, що трансформація економічної політики </w:t>
      </w:r>
      <w:r w:rsidR="007F5C15">
        <w:rPr>
          <w:rFonts w:ascii="Times New Roman" w:hAnsi="Times New Roman" w:cs="Times New Roman"/>
          <w:sz w:val="28"/>
          <w:szCs w:val="28"/>
          <w:lang w:val="ru-RU"/>
        </w:rPr>
        <w:t>Греції в період з 1967-1981 рр. зазнала як позитивних, так і негативних</w:t>
      </w:r>
      <w:r w:rsidR="00B66DE8">
        <w:rPr>
          <w:rFonts w:ascii="Times New Roman" w:hAnsi="Times New Roman" w:cs="Times New Roman"/>
          <w:sz w:val="28"/>
          <w:szCs w:val="28"/>
          <w:lang w:val="ru-RU"/>
        </w:rPr>
        <w:t xml:space="preserve"> змін.</w:t>
      </w:r>
      <w:r w:rsidR="007F5C15">
        <w:rPr>
          <w:rFonts w:ascii="Times New Roman" w:hAnsi="Times New Roman" w:cs="Times New Roman"/>
          <w:sz w:val="28"/>
          <w:szCs w:val="28"/>
          <w:lang w:val="ru-RU"/>
        </w:rPr>
        <w:t xml:space="preserve"> </w:t>
      </w:r>
      <w:r w:rsidR="00060DF4">
        <w:rPr>
          <w:rFonts w:ascii="Times New Roman" w:hAnsi="Times New Roman" w:cs="Times New Roman"/>
          <w:sz w:val="28"/>
          <w:szCs w:val="28"/>
          <w:lang w:val="ru-RU"/>
        </w:rPr>
        <w:t xml:space="preserve">Аграрна та індустріальна сфера Греції, </w:t>
      </w:r>
      <w:r w:rsidR="00B66DE8">
        <w:rPr>
          <w:rFonts w:ascii="Times New Roman" w:hAnsi="Times New Roman" w:cs="Times New Roman"/>
          <w:sz w:val="28"/>
          <w:szCs w:val="28"/>
          <w:lang w:val="ru-RU"/>
        </w:rPr>
        <w:t xml:space="preserve">мали </w:t>
      </w:r>
      <w:r w:rsidR="00060DF4">
        <w:rPr>
          <w:rFonts w:ascii="Times New Roman" w:hAnsi="Times New Roman" w:cs="Times New Roman"/>
          <w:sz w:val="28"/>
          <w:szCs w:val="28"/>
          <w:lang w:val="ru-RU"/>
        </w:rPr>
        <w:t xml:space="preserve">різний рівень </w:t>
      </w:r>
      <w:r w:rsidR="00B66DE8">
        <w:rPr>
          <w:rFonts w:ascii="Times New Roman" w:hAnsi="Times New Roman" w:cs="Times New Roman"/>
          <w:sz w:val="28"/>
          <w:szCs w:val="28"/>
          <w:lang w:val="ru-RU"/>
        </w:rPr>
        <w:t>розвитку</w:t>
      </w:r>
      <w:r w:rsidR="00060DF4">
        <w:rPr>
          <w:rFonts w:ascii="Times New Roman" w:hAnsi="Times New Roman" w:cs="Times New Roman"/>
          <w:sz w:val="28"/>
          <w:szCs w:val="28"/>
          <w:lang w:val="ru-RU"/>
        </w:rPr>
        <w:t>. З 1967-1981 рр. сільському господарству вдалося збільшити оброблювану площу земель, що забез</w:t>
      </w:r>
      <w:r w:rsidR="008564B7">
        <w:rPr>
          <w:rFonts w:ascii="Times New Roman" w:hAnsi="Times New Roman" w:cs="Times New Roman"/>
          <w:sz w:val="28"/>
          <w:szCs w:val="28"/>
          <w:lang w:val="ru-RU"/>
        </w:rPr>
        <w:t>п</w:t>
      </w:r>
      <w:r w:rsidR="006D63CA">
        <w:rPr>
          <w:rFonts w:ascii="Times New Roman" w:hAnsi="Times New Roman" w:cs="Times New Roman"/>
          <w:sz w:val="28"/>
          <w:szCs w:val="28"/>
          <w:lang w:val="ru-RU"/>
        </w:rPr>
        <w:t>на</w:t>
      </w:r>
      <w:r w:rsidR="00060DF4">
        <w:rPr>
          <w:rFonts w:ascii="Times New Roman" w:hAnsi="Times New Roman" w:cs="Times New Roman"/>
          <w:sz w:val="28"/>
          <w:szCs w:val="28"/>
          <w:lang w:val="ru-RU"/>
        </w:rPr>
        <w:t xml:space="preserve">ечило зростання експорту агропродукції. Але, так і не здійснилося зробити сільськогосподарські кооперативи успішними, на початку планувалося їх розвивати на зовнішній ринок збуту, вони покривали лише внутрішні потреби Греції. Індустріальна сфера хоч і стала краще в порівнянні з початком 1960-х років, проте головною проблемою залишилася її сировинна складова та велика концентрація малих та середніх підприємств. Іноземні інвестори вкладали свої кошти тільки в відносно прибуткові галузі: хімічна, металургійна, нафтопереробна. Успішно завершилася електрифікація промислових виробництв та населення Греції, але електростанції залежали від імпортної нафти. </w:t>
      </w:r>
    </w:p>
    <w:p w14:paraId="73B2D3DB" w14:textId="6B95F7FB" w:rsidR="00584394" w:rsidRDefault="00060DF4" w:rsidP="005F5ECB">
      <w:pPr>
        <w:spacing w:after="0" w:line="360" w:lineRule="auto"/>
        <w:ind w:firstLine="709"/>
        <w:jc w:val="both"/>
        <w:rPr>
          <w:rFonts w:ascii="Times New Roman" w:eastAsia="Times New Roman" w:hAnsi="Times New Roman" w:cs="Times New Roman"/>
          <w:color w:val="000000" w:themeColor="text1"/>
          <w:sz w:val="28"/>
          <w:szCs w:val="28"/>
          <w:lang w:val="uk-UA" w:eastAsia="ru-UA"/>
        </w:rPr>
      </w:pPr>
      <w:r w:rsidRPr="006F250A">
        <w:rPr>
          <w:rFonts w:ascii="Times New Roman" w:eastAsia="Times New Roman" w:hAnsi="Times New Roman" w:cs="Times New Roman"/>
          <w:color w:val="000000" w:themeColor="text1"/>
          <w:sz w:val="28"/>
          <w:szCs w:val="28"/>
          <w:lang w:eastAsia="ru-UA"/>
        </w:rPr>
        <w:t xml:space="preserve">Греція мала хронічний торговельний дефіцит, який був спричинений низькою конкурентоспроможністю власної промисловості, високим імпортом енергоносіїв та технологій, а також нерівномірним розвитком регіонів. </w:t>
      </w:r>
      <w:r>
        <w:rPr>
          <w:rFonts w:ascii="Times New Roman" w:eastAsia="Times New Roman" w:hAnsi="Times New Roman" w:cs="Times New Roman"/>
          <w:color w:val="000000" w:themeColor="text1"/>
          <w:sz w:val="28"/>
          <w:szCs w:val="28"/>
          <w:lang w:val="uk-UA" w:eastAsia="ru-UA"/>
        </w:rPr>
        <w:t>В</w:t>
      </w:r>
      <w:r w:rsidRPr="006F250A">
        <w:rPr>
          <w:rFonts w:ascii="Times New Roman" w:eastAsia="Times New Roman" w:hAnsi="Times New Roman" w:cs="Times New Roman"/>
          <w:color w:val="000000" w:themeColor="text1"/>
          <w:sz w:val="28"/>
          <w:szCs w:val="28"/>
          <w:lang w:eastAsia="ru-UA"/>
        </w:rPr>
        <w:t xml:space="preserve">плив вступу </w:t>
      </w:r>
      <w:r>
        <w:rPr>
          <w:rFonts w:ascii="Times New Roman" w:eastAsia="Times New Roman" w:hAnsi="Times New Roman" w:cs="Times New Roman"/>
          <w:color w:val="000000" w:themeColor="text1"/>
          <w:sz w:val="28"/>
          <w:szCs w:val="28"/>
          <w:lang w:val="uk-UA" w:eastAsia="ru-UA"/>
        </w:rPr>
        <w:t xml:space="preserve">країни </w:t>
      </w:r>
      <w:r w:rsidRPr="006F250A">
        <w:rPr>
          <w:rFonts w:ascii="Times New Roman" w:eastAsia="Times New Roman" w:hAnsi="Times New Roman" w:cs="Times New Roman"/>
          <w:color w:val="000000" w:themeColor="text1"/>
          <w:sz w:val="28"/>
          <w:szCs w:val="28"/>
          <w:lang w:eastAsia="ru-UA"/>
        </w:rPr>
        <w:t xml:space="preserve">до Європейського </w:t>
      </w:r>
      <w:r w:rsidR="00657A2A">
        <w:rPr>
          <w:rFonts w:ascii="Times New Roman" w:eastAsia="Times New Roman" w:hAnsi="Times New Roman" w:cs="Times New Roman"/>
          <w:color w:val="000000" w:themeColor="text1"/>
          <w:sz w:val="28"/>
          <w:szCs w:val="28"/>
          <w:lang w:val="uk-UA" w:eastAsia="ru-UA"/>
        </w:rPr>
        <w:t>е</w:t>
      </w:r>
      <w:r w:rsidRPr="006F250A">
        <w:rPr>
          <w:rFonts w:ascii="Times New Roman" w:eastAsia="Times New Roman" w:hAnsi="Times New Roman" w:cs="Times New Roman"/>
          <w:color w:val="000000" w:themeColor="text1"/>
          <w:sz w:val="28"/>
          <w:szCs w:val="28"/>
          <w:lang w:eastAsia="ru-UA"/>
        </w:rPr>
        <w:t xml:space="preserve">кономічного </w:t>
      </w:r>
      <w:r w:rsidR="00657A2A">
        <w:rPr>
          <w:rFonts w:ascii="Times New Roman" w:eastAsia="Times New Roman" w:hAnsi="Times New Roman" w:cs="Times New Roman"/>
          <w:color w:val="000000" w:themeColor="text1"/>
          <w:sz w:val="28"/>
          <w:szCs w:val="28"/>
          <w:lang w:val="uk-UA" w:eastAsia="ru-UA"/>
        </w:rPr>
        <w:t>с</w:t>
      </w:r>
      <w:r w:rsidRPr="006F250A">
        <w:rPr>
          <w:rFonts w:ascii="Times New Roman" w:eastAsia="Times New Roman" w:hAnsi="Times New Roman" w:cs="Times New Roman"/>
          <w:color w:val="000000" w:themeColor="text1"/>
          <w:sz w:val="28"/>
          <w:szCs w:val="28"/>
          <w:lang w:eastAsia="ru-UA"/>
        </w:rPr>
        <w:t>півтовариства в 1981 р</w:t>
      </w:r>
      <w:r>
        <w:rPr>
          <w:rFonts w:ascii="Times New Roman" w:eastAsia="Times New Roman" w:hAnsi="Times New Roman" w:cs="Times New Roman"/>
          <w:color w:val="000000" w:themeColor="text1"/>
          <w:sz w:val="28"/>
          <w:szCs w:val="28"/>
          <w:lang w:val="uk-UA" w:eastAsia="ru-UA"/>
        </w:rPr>
        <w:t xml:space="preserve">. мало свої нюанси. З одного боку, Греції вдалося призупинити зростання інфляції, завдяки грошовим позикам, але зменшилися показники експорту власних товарів, в порівнянні з 1977-1979 рр. Туристична галузь змогла розкрити власний потенціал, але залежала від стабільної політичної ситуації. Вона була найуспішнішою в порівнянні з іншими економічними секторами, її використовували для часткового покриття торгівельного дефіциту. </w:t>
      </w:r>
    </w:p>
    <w:p w14:paraId="51E1882E" w14:textId="54323C0E" w:rsidR="00DC166B" w:rsidRDefault="006C7904" w:rsidP="006C7904">
      <w:pPr>
        <w:rPr>
          <w:rFonts w:ascii="Times New Roman" w:hAnsi="Times New Roman"/>
          <w:b/>
          <w:bCs/>
          <w:sz w:val="28"/>
          <w:szCs w:val="28"/>
          <w:lang w:val="uk-UA"/>
        </w:rPr>
      </w:pPr>
      <w:r>
        <w:rPr>
          <w:rFonts w:ascii="Times New Roman" w:hAnsi="Times New Roman"/>
          <w:b/>
          <w:bCs/>
          <w:sz w:val="28"/>
          <w:szCs w:val="28"/>
          <w:lang w:val="uk-UA"/>
        </w:rPr>
        <w:br w:type="page"/>
      </w:r>
    </w:p>
    <w:p w14:paraId="76245ACE" w14:textId="48732F51" w:rsidR="00584394" w:rsidRDefault="00584394" w:rsidP="00584394">
      <w:pPr>
        <w:spacing w:after="0" w:line="360" w:lineRule="auto"/>
        <w:jc w:val="center"/>
        <w:rPr>
          <w:rFonts w:ascii="Times New Roman" w:hAnsi="Times New Roman"/>
          <w:b/>
          <w:bCs/>
          <w:sz w:val="28"/>
          <w:szCs w:val="28"/>
          <w:lang w:val="uk-UA"/>
        </w:rPr>
      </w:pPr>
      <w:r w:rsidRPr="00110126">
        <w:rPr>
          <w:rFonts w:ascii="Times New Roman" w:hAnsi="Times New Roman"/>
          <w:b/>
          <w:bCs/>
          <w:sz w:val="28"/>
          <w:szCs w:val="28"/>
          <w:lang w:val="uk-UA"/>
        </w:rPr>
        <w:lastRenderedPageBreak/>
        <w:t>ВИСНОВКИ</w:t>
      </w:r>
    </w:p>
    <w:p w14:paraId="591F2A96" w14:textId="77777777" w:rsidR="00702245" w:rsidRDefault="00584394" w:rsidP="00702245">
      <w:pPr>
        <w:spacing w:after="0" w:line="360" w:lineRule="auto"/>
        <w:ind w:firstLine="709"/>
        <w:jc w:val="both"/>
        <w:rPr>
          <w:rFonts w:ascii="Times New Roman" w:hAnsi="Times New Roman"/>
          <w:sz w:val="28"/>
          <w:szCs w:val="28"/>
          <w:lang w:val="en-US"/>
        </w:rPr>
      </w:pPr>
      <w:r w:rsidRPr="007E4113">
        <w:rPr>
          <w:rFonts w:ascii="Times New Roman" w:hAnsi="Times New Roman"/>
          <w:sz w:val="28"/>
          <w:szCs w:val="28"/>
          <w:lang w:val="uk-UA"/>
        </w:rPr>
        <w:t>Період 1967</w:t>
      </w:r>
      <w:r>
        <w:rPr>
          <w:rFonts w:ascii="Times New Roman" w:hAnsi="Times New Roman"/>
          <w:sz w:val="28"/>
          <w:szCs w:val="28"/>
          <w:lang w:val="uk-UA"/>
        </w:rPr>
        <w:t>-1981 рр. для Греції став складним етапом трансформації її політичної та соціально-економічної системи, заради реалізації головної мети – стати членом європейської демократичної спільноти. Країна перетворилася з авторитарного утворення в правову суверенну державу, в якій вирішує все грецький народ. Це сталося завдяки правильно продуманій стратегії пре</w:t>
      </w:r>
      <w:r>
        <w:rPr>
          <w:rFonts w:ascii="Times New Roman" w:hAnsi="Times New Roman"/>
          <w:sz w:val="28"/>
          <w:szCs w:val="28"/>
          <w:lang w:val="ru-RU"/>
        </w:rPr>
        <w:t>м</w:t>
      </w:r>
      <w:r>
        <w:rPr>
          <w:rFonts w:ascii="Times New Roman" w:hAnsi="Times New Roman"/>
          <w:sz w:val="28"/>
          <w:szCs w:val="28"/>
          <w:lang w:val="en-US"/>
        </w:rPr>
        <w:t>’</w:t>
      </w:r>
      <w:r>
        <w:rPr>
          <w:rFonts w:ascii="Times New Roman" w:hAnsi="Times New Roman"/>
          <w:sz w:val="28"/>
          <w:szCs w:val="28"/>
          <w:lang w:val="uk-UA"/>
        </w:rPr>
        <w:t xml:space="preserve">єр-міністра К. Караманліса, спочатку приділивши детальну увагу політичній системі Греції. </w:t>
      </w:r>
      <w:r w:rsidR="00C4669A">
        <w:rPr>
          <w:rFonts w:ascii="Times New Roman" w:hAnsi="Times New Roman"/>
          <w:sz w:val="28"/>
          <w:szCs w:val="28"/>
          <w:lang w:val="uk-UA"/>
        </w:rPr>
        <w:t>В результаті проведеного наукового дослідження ми зробили наступні висновки</w:t>
      </w:r>
      <w:r w:rsidR="006B68A1">
        <w:rPr>
          <w:rFonts w:ascii="Times New Roman" w:hAnsi="Times New Roman"/>
          <w:sz w:val="28"/>
          <w:szCs w:val="28"/>
          <w:lang w:val="uk-UA"/>
        </w:rPr>
        <w:t>.</w:t>
      </w:r>
      <w:r w:rsidR="00702245">
        <w:rPr>
          <w:rFonts w:ascii="Times New Roman" w:hAnsi="Times New Roman"/>
          <w:sz w:val="28"/>
          <w:szCs w:val="28"/>
          <w:lang w:val="en-US"/>
        </w:rPr>
        <w:t xml:space="preserve"> </w:t>
      </w:r>
    </w:p>
    <w:p w14:paraId="3D0393B9" w14:textId="06E42818" w:rsidR="00584394" w:rsidRDefault="00584394" w:rsidP="0070224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Джерельна база складається з міжнародних документів, законодавчих актів, преси та статистичних матеріалів, що дозволило</w:t>
      </w:r>
      <w:r w:rsidR="000C2E09">
        <w:rPr>
          <w:rFonts w:ascii="Times New Roman" w:hAnsi="Times New Roman"/>
          <w:sz w:val="28"/>
          <w:szCs w:val="28"/>
          <w:lang w:val="uk-UA"/>
        </w:rPr>
        <w:t xml:space="preserve"> нам</w:t>
      </w:r>
      <w:r>
        <w:rPr>
          <w:rFonts w:ascii="Times New Roman" w:hAnsi="Times New Roman"/>
          <w:sz w:val="28"/>
          <w:szCs w:val="28"/>
          <w:lang w:val="uk-UA"/>
        </w:rPr>
        <w:t xml:space="preserve"> реалізувати поставлені в магістерській роботі мету та завдання.</w:t>
      </w:r>
      <w:r w:rsidR="00702245">
        <w:rPr>
          <w:rFonts w:ascii="Times New Roman" w:hAnsi="Times New Roman"/>
          <w:sz w:val="28"/>
          <w:szCs w:val="28"/>
          <w:lang w:val="en-US"/>
        </w:rPr>
        <w:t xml:space="preserve"> </w:t>
      </w:r>
      <w:r>
        <w:rPr>
          <w:rFonts w:ascii="Times New Roman" w:hAnsi="Times New Roman"/>
          <w:sz w:val="28"/>
          <w:szCs w:val="28"/>
          <w:lang w:val="uk-UA"/>
        </w:rPr>
        <w:t>Основними науковими розвідками тематики дослідження займалися зарубіжні вчені різних кваліфікацій. Українські дослідження мають обмежену кількість історіографічних напрацювань. Кожні науковці мали свою точку зору під час дослідження аспектів політичного та соціально-економічного життя Греції. Незважаючи, на велику кількість наукових праць, практично не існує робіт,</w:t>
      </w:r>
      <w:r w:rsidR="00702245">
        <w:rPr>
          <w:rFonts w:ascii="Times New Roman" w:hAnsi="Times New Roman"/>
          <w:sz w:val="28"/>
          <w:szCs w:val="28"/>
          <w:lang w:val="en-US"/>
        </w:rPr>
        <w:t xml:space="preserve"> </w:t>
      </w:r>
      <w:r>
        <w:rPr>
          <w:rFonts w:ascii="Times New Roman" w:hAnsi="Times New Roman"/>
          <w:sz w:val="28"/>
          <w:szCs w:val="28"/>
          <w:lang w:val="uk-UA"/>
        </w:rPr>
        <w:t xml:space="preserve">які комплексно узагальнюють проблематику політичних та соціально-економічних трансформацій Греції в період 1967-1981 рр. на шляху до європейської інтеграції. </w:t>
      </w:r>
    </w:p>
    <w:p w14:paraId="4D46E477" w14:textId="2F42763F" w:rsidR="00584394" w:rsidRDefault="00584394" w:rsidP="00584394">
      <w:pPr>
        <w:spacing w:after="0" w:line="360" w:lineRule="auto"/>
        <w:ind w:firstLine="709"/>
        <w:jc w:val="both"/>
        <w:rPr>
          <w:rFonts w:ascii="Times New Roman" w:hAnsi="Times New Roman"/>
          <w:sz w:val="28"/>
          <w:szCs w:val="28"/>
          <w:lang w:val="uk-UA"/>
        </w:rPr>
      </w:pPr>
      <w:bookmarkStart w:id="5" w:name="_Hlk150366995"/>
      <w:r w:rsidRPr="0061202E">
        <w:rPr>
          <w:rFonts w:ascii="Times New Roman" w:hAnsi="Times New Roman"/>
          <w:sz w:val="28"/>
          <w:szCs w:val="28"/>
          <w:lang w:val="uk-UA"/>
        </w:rPr>
        <w:t>Військова диктатура Г. Пападопулоса, С. Паттакоса та Н. Макарезоса, не була зацікавлена в розвитку демократичних інституцій в Греції. Режим полковників під виглядом фіктивних реформ займався узурпацією влади, що не може бути ознакою прагнень до трансформації під загальні європейські стандарти. Вони могли продовжувати відтягувати проведення справжніх демократичних перетворень, якби не завадила нафтова криза 1973 р., що негативно повпливала на економіку Греції, а каталізатором до зміщення Г.</w:t>
      </w:r>
      <w:r w:rsidR="00575A6B">
        <w:rPr>
          <w:rFonts w:ascii="Times New Roman" w:hAnsi="Times New Roman"/>
          <w:sz w:val="28"/>
          <w:szCs w:val="28"/>
          <w:lang w:val="uk-UA"/>
        </w:rPr>
        <w:t> </w:t>
      </w:r>
      <w:r w:rsidRPr="0061202E">
        <w:rPr>
          <w:rFonts w:ascii="Times New Roman" w:hAnsi="Times New Roman"/>
          <w:sz w:val="28"/>
          <w:szCs w:val="28"/>
          <w:lang w:val="uk-UA"/>
        </w:rPr>
        <w:t>Пападопулоса став студент</w:t>
      </w:r>
      <w:r w:rsidR="00547E83">
        <w:rPr>
          <w:rFonts w:ascii="Times New Roman" w:hAnsi="Times New Roman"/>
          <w:sz w:val="28"/>
          <w:szCs w:val="28"/>
          <w:lang w:val="uk-UA"/>
        </w:rPr>
        <w:t>с</w:t>
      </w:r>
      <w:r w:rsidRPr="0061202E">
        <w:rPr>
          <w:rFonts w:ascii="Times New Roman" w:hAnsi="Times New Roman"/>
          <w:sz w:val="28"/>
          <w:szCs w:val="28"/>
          <w:lang w:val="uk-UA"/>
        </w:rPr>
        <w:t xml:space="preserve">ький протест, який показав слабкі сторони диктатора, чим скористався політичний «яструб» Д. Іоаннідіс, зробивши успішний переворот влади. Жорстка політика Д. Іоаннідіса від самого початку </w:t>
      </w:r>
      <w:r w:rsidRPr="0061202E">
        <w:rPr>
          <w:rFonts w:ascii="Times New Roman" w:hAnsi="Times New Roman"/>
          <w:sz w:val="28"/>
          <w:szCs w:val="28"/>
          <w:lang w:val="uk-UA"/>
        </w:rPr>
        <w:lastRenderedPageBreak/>
        <w:t>стала помилковою, військовий не міг нічого запропонувати грецькому народу окрім репресій та ідеї панеллінізму. Зробивши переворот в Республіці Кіпр, диктатор спровокував новий конфлікт, який став крахом для його режиму, а також негативним наслідком у формі погіршення гре</w:t>
      </w:r>
      <w:r w:rsidR="00FC4EF4" w:rsidRPr="0061202E">
        <w:rPr>
          <w:rFonts w:ascii="Times New Roman" w:hAnsi="Times New Roman"/>
          <w:sz w:val="28"/>
          <w:szCs w:val="28"/>
          <w:lang w:val="uk-UA"/>
        </w:rPr>
        <w:t>ць</w:t>
      </w:r>
      <w:r w:rsidRPr="0061202E">
        <w:rPr>
          <w:rFonts w:ascii="Times New Roman" w:hAnsi="Times New Roman"/>
          <w:sz w:val="28"/>
          <w:szCs w:val="28"/>
          <w:lang w:val="uk-UA"/>
        </w:rPr>
        <w:t>ко-турецьких відносин, проте – це стало причиною приходу в 1974 р. до влади демократичних сил на чолі з К. Караманлісом. Почалися справжні політичні трансформації Греції, була прийнята Конституція в 1975 р., в якій були затверджені демократичні засади та необхідна лібералізація економіки. Прем</w:t>
      </w:r>
      <w:r w:rsidRPr="0061202E">
        <w:rPr>
          <w:rFonts w:ascii="Times New Roman" w:hAnsi="Times New Roman"/>
          <w:sz w:val="28"/>
          <w:szCs w:val="28"/>
          <w:lang w:val="en-US"/>
        </w:rPr>
        <w:t>’</w:t>
      </w:r>
      <w:r w:rsidRPr="0061202E">
        <w:rPr>
          <w:rFonts w:ascii="Times New Roman" w:hAnsi="Times New Roman"/>
          <w:sz w:val="28"/>
          <w:szCs w:val="28"/>
          <w:lang w:val="uk-UA"/>
        </w:rPr>
        <w:t xml:space="preserve">єр-міністр К. Караманліс реалізував ефективну зовнішню політику для наближення Греції до Європейського економічного співтовариства, завдяки власному міжнародному авторитету. Він забезпечив гарні відносини з ФРН та Францією, країна змогла підписати </w:t>
      </w:r>
      <w:r w:rsidRPr="0061202E">
        <w:rPr>
          <w:rFonts w:ascii="Times New Roman" w:hAnsi="Times New Roman" w:cs="Times New Roman"/>
          <w:bCs/>
          <w:sz w:val="28"/>
          <w:szCs w:val="28"/>
          <w:lang w:val="uk-UA"/>
        </w:rPr>
        <w:t>Договір про вступ до ЄЕС</w:t>
      </w:r>
      <w:r w:rsidRPr="0061202E">
        <w:rPr>
          <w:rFonts w:ascii="Times New Roman" w:hAnsi="Times New Roman"/>
          <w:sz w:val="28"/>
          <w:szCs w:val="28"/>
          <w:lang w:val="uk-UA"/>
        </w:rPr>
        <w:t xml:space="preserve"> в 1979 р. Проте, К. Караманліс  так і не зміг вирішити греко-турецький конфлікт, через складну позицію офіційної влади Туреччини, яка прагнула збер</w:t>
      </w:r>
      <w:r w:rsidR="00F038F4" w:rsidRPr="0061202E">
        <w:rPr>
          <w:rFonts w:ascii="Times New Roman" w:hAnsi="Times New Roman"/>
          <w:sz w:val="28"/>
          <w:szCs w:val="28"/>
          <w:lang w:val="uk-UA"/>
        </w:rPr>
        <w:t>е</w:t>
      </w:r>
      <w:r w:rsidRPr="0061202E">
        <w:rPr>
          <w:rFonts w:ascii="Times New Roman" w:hAnsi="Times New Roman"/>
          <w:sz w:val="28"/>
          <w:szCs w:val="28"/>
          <w:lang w:val="uk-UA"/>
        </w:rPr>
        <w:t>гти вплив в Республіці Кіпр та в Егейському морі. Також в жовтні 1981 р. прийшов до влади А.</w:t>
      </w:r>
      <w:r w:rsidR="00630CD1">
        <w:rPr>
          <w:rFonts w:ascii="Times New Roman" w:hAnsi="Times New Roman"/>
          <w:sz w:val="28"/>
          <w:szCs w:val="28"/>
          <w:lang w:val="en-US"/>
        </w:rPr>
        <w:t> </w:t>
      </w:r>
      <w:r w:rsidRPr="0061202E">
        <w:rPr>
          <w:rFonts w:ascii="Times New Roman" w:hAnsi="Times New Roman"/>
          <w:sz w:val="28"/>
          <w:szCs w:val="28"/>
          <w:lang w:val="uk-UA"/>
        </w:rPr>
        <w:t>Папандреу, була загроза зриву курсу на євроінтеграцію, але її вдалося зупинити, через ініціативу К. Караманліса, запропонувавши мінімальний компроміс з ПАСОК та ефективними переговорами для заспокоєння європейських лідерів.</w:t>
      </w:r>
      <w:r>
        <w:rPr>
          <w:rFonts w:ascii="Times New Roman" w:hAnsi="Times New Roman"/>
          <w:sz w:val="28"/>
          <w:szCs w:val="28"/>
          <w:lang w:val="uk-UA"/>
        </w:rPr>
        <w:t xml:space="preserve"> </w:t>
      </w:r>
    </w:p>
    <w:p w14:paraId="33B79547" w14:textId="347D35D5" w:rsidR="00584394" w:rsidRDefault="00702245" w:rsidP="00584394">
      <w:pPr>
        <w:spacing w:after="0" w:line="360" w:lineRule="auto"/>
        <w:ind w:firstLine="709"/>
        <w:jc w:val="both"/>
        <w:rPr>
          <w:rFonts w:ascii="Times New Roman" w:hAnsi="Times New Roman"/>
          <w:sz w:val="28"/>
          <w:szCs w:val="28"/>
          <w:lang w:val="uk-UA"/>
        </w:rPr>
      </w:pPr>
      <w:bookmarkStart w:id="6" w:name="_Hlk150279624"/>
      <w:r>
        <w:rPr>
          <w:rFonts w:ascii="Times New Roman" w:hAnsi="Times New Roman"/>
          <w:sz w:val="28"/>
          <w:szCs w:val="28"/>
          <w:lang w:val="uk-UA"/>
        </w:rPr>
        <w:t>Ми визначили, що с</w:t>
      </w:r>
      <w:r w:rsidR="00584394" w:rsidRPr="0061202E">
        <w:rPr>
          <w:rFonts w:ascii="Times New Roman" w:hAnsi="Times New Roman"/>
          <w:sz w:val="28"/>
          <w:szCs w:val="28"/>
          <w:lang w:val="uk-UA"/>
        </w:rPr>
        <w:t>оціальн</w:t>
      </w:r>
      <w:r>
        <w:rPr>
          <w:rFonts w:ascii="Times New Roman" w:hAnsi="Times New Roman"/>
          <w:sz w:val="28"/>
          <w:szCs w:val="28"/>
          <w:lang w:val="uk-UA"/>
        </w:rPr>
        <w:t>ий</w:t>
      </w:r>
      <w:r w:rsidR="00584394" w:rsidRPr="0061202E">
        <w:rPr>
          <w:rFonts w:ascii="Times New Roman" w:hAnsi="Times New Roman"/>
          <w:sz w:val="28"/>
          <w:szCs w:val="28"/>
          <w:lang w:val="uk-UA"/>
        </w:rPr>
        <w:t xml:space="preserve"> сектор в 1967-1981 рр.</w:t>
      </w:r>
      <w:r>
        <w:rPr>
          <w:rFonts w:ascii="Times New Roman" w:hAnsi="Times New Roman"/>
          <w:sz w:val="28"/>
          <w:szCs w:val="28"/>
          <w:lang w:val="uk-UA"/>
        </w:rPr>
        <w:t xml:space="preserve"> мав нерівномірний розвиток.</w:t>
      </w:r>
      <w:r w:rsidR="00584394" w:rsidRPr="0061202E">
        <w:rPr>
          <w:rFonts w:ascii="Times New Roman" w:hAnsi="Times New Roman"/>
          <w:sz w:val="28"/>
          <w:szCs w:val="28"/>
          <w:lang w:val="uk-UA"/>
        </w:rPr>
        <w:t xml:space="preserve"> </w:t>
      </w:r>
      <w:r>
        <w:rPr>
          <w:rFonts w:ascii="Times New Roman" w:hAnsi="Times New Roman"/>
          <w:sz w:val="28"/>
          <w:szCs w:val="28"/>
          <w:lang w:val="uk-UA"/>
        </w:rPr>
        <w:t xml:space="preserve">Стосовно </w:t>
      </w:r>
      <w:r w:rsidR="00584394" w:rsidRPr="0061202E">
        <w:rPr>
          <w:rFonts w:ascii="Times New Roman" w:hAnsi="Times New Roman"/>
          <w:sz w:val="28"/>
          <w:szCs w:val="28"/>
          <w:lang w:val="uk-UA"/>
        </w:rPr>
        <w:t>матеріальної забезпеченості, загалом по Греції вдалося знизити частину соціальної нерівності. Попри всі намагання зробити її на рівні країн Європейського економічного співтовариства, зрештою не вдалося. Житло мало низький рівень якості та контролю, незважаючи на його надлишок. В медичній сфері так і не було вирішено регіональне розподілення, медичні заклади залишилися розраховані більше на містян ніж на сільських жителів. Також не стало втілено в життя проведення децентралізації системи охорони здоров</w:t>
      </w:r>
      <w:r w:rsidR="00584394" w:rsidRPr="0061202E">
        <w:rPr>
          <w:rFonts w:ascii="Times New Roman" w:hAnsi="Times New Roman"/>
          <w:sz w:val="28"/>
          <w:szCs w:val="28"/>
          <w:lang w:val="en-US"/>
        </w:rPr>
        <w:t>’</w:t>
      </w:r>
      <w:r w:rsidR="00584394" w:rsidRPr="0061202E">
        <w:rPr>
          <w:rFonts w:ascii="Times New Roman" w:hAnsi="Times New Roman"/>
          <w:sz w:val="28"/>
          <w:szCs w:val="28"/>
          <w:lang w:val="uk-UA"/>
        </w:rPr>
        <w:t>я. Характерною особливістю періоду з 1967-1981 рр.</w:t>
      </w:r>
      <w:r w:rsidR="00BC47F2" w:rsidRPr="0061202E">
        <w:rPr>
          <w:rFonts w:ascii="Times New Roman" w:hAnsi="Times New Roman"/>
          <w:sz w:val="28"/>
          <w:szCs w:val="28"/>
          <w:lang w:val="uk-UA"/>
        </w:rPr>
        <w:t xml:space="preserve"> є</w:t>
      </w:r>
      <w:r w:rsidR="00584394" w:rsidRPr="0061202E">
        <w:rPr>
          <w:rFonts w:ascii="Times New Roman" w:hAnsi="Times New Roman"/>
          <w:sz w:val="28"/>
          <w:szCs w:val="28"/>
          <w:lang w:val="uk-UA"/>
        </w:rPr>
        <w:t xml:space="preserve"> життя професійних спілок. Якщо при режимі полковників були поодинокі страйки робітничого класу, то в період з 1974-1978 р</w:t>
      </w:r>
      <w:r w:rsidR="0061202E" w:rsidRPr="0061202E">
        <w:rPr>
          <w:rFonts w:ascii="Times New Roman" w:hAnsi="Times New Roman"/>
          <w:sz w:val="28"/>
          <w:szCs w:val="28"/>
          <w:lang w:val="uk-UA"/>
        </w:rPr>
        <w:t>р</w:t>
      </w:r>
      <w:r w:rsidR="00584394" w:rsidRPr="0061202E">
        <w:rPr>
          <w:rFonts w:ascii="Times New Roman" w:hAnsi="Times New Roman"/>
          <w:sz w:val="28"/>
          <w:szCs w:val="28"/>
          <w:lang w:val="uk-UA"/>
        </w:rPr>
        <w:t xml:space="preserve">. вони стали загальними по країні. </w:t>
      </w:r>
      <w:r w:rsidR="00584394" w:rsidRPr="0061202E">
        <w:rPr>
          <w:rFonts w:ascii="Times New Roman" w:hAnsi="Times New Roman"/>
          <w:sz w:val="28"/>
          <w:szCs w:val="28"/>
          <w:lang w:val="uk-UA"/>
        </w:rPr>
        <w:lastRenderedPageBreak/>
        <w:t>Але, уряд К. Караманліса вирішив їх зробити неможливими, завдяки прийнятими парламентом спеціальними законами. Страйки після цього стали поодиноким явищем.</w:t>
      </w:r>
      <w:r w:rsidR="00584394">
        <w:rPr>
          <w:rFonts w:ascii="Times New Roman" w:hAnsi="Times New Roman"/>
          <w:sz w:val="28"/>
          <w:szCs w:val="28"/>
          <w:lang w:val="uk-UA"/>
        </w:rPr>
        <w:t xml:space="preserve"> </w:t>
      </w:r>
    </w:p>
    <w:p w14:paraId="24E69BC9" w14:textId="2F126C43" w:rsidR="00584394" w:rsidRDefault="00702245" w:rsidP="0058439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w:t>
      </w:r>
      <w:r w:rsidR="00584394" w:rsidRPr="00C04626">
        <w:rPr>
          <w:rFonts w:ascii="Times New Roman" w:hAnsi="Times New Roman"/>
          <w:sz w:val="28"/>
          <w:szCs w:val="28"/>
          <w:lang w:val="uk-UA"/>
        </w:rPr>
        <w:t>истем</w:t>
      </w:r>
      <w:r>
        <w:rPr>
          <w:rFonts w:ascii="Times New Roman" w:hAnsi="Times New Roman"/>
          <w:sz w:val="28"/>
          <w:szCs w:val="28"/>
          <w:lang w:val="uk-UA"/>
        </w:rPr>
        <w:t>а</w:t>
      </w:r>
      <w:r w:rsidR="00584394" w:rsidRPr="00C04626">
        <w:rPr>
          <w:rFonts w:ascii="Times New Roman" w:hAnsi="Times New Roman"/>
          <w:sz w:val="28"/>
          <w:szCs w:val="28"/>
          <w:lang w:val="uk-UA"/>
        </w:rPr>
        <w:t xml:space="preserve"> освіти</w:t>
      </w:r>
      <w:r>
        <w:rPr>
          <w:rFonts w:ascii="Times New Roman" w:hAnsi="Times New Roman"/>
          <w:sz w:val="28"/>
          <w:szCs w:val="28"/>
          <w:lang w:val="uk-UA"/>
        </w:rPr>
        <w:t xml:space="preserve"> </w:t>
      </w:r>
      <w:r w:rsidR="002F739E">
        <w:rPr>
          <w:rFonts w:ascii="Times New Roman" w:hAnsi="Times New Roman"/>
          <w:sz w:val="28"/>
          <w:szCs w:val="28"/>
          <w:lang w:val="uk-UA"/>
        </w:rPr>
        <w:t xml:space="preserve">пройшла складний шлях розвитку. Військова диктатура </w:t>
      </w:r>
      <w:r w:rsidR="00584394" w:rsidRPr="00C04626">
        <w:rPr>
          <w:rFonts w:ascii="Times New Roman" w:hAnsi="Times New Roman"/>
          <w:sz w:val="28"/>
          <w:szCs w:val="28"/>
          <w:lang w:val="uk-UA"/>
        </w:rPr>
        <w:t>хоті</w:t>
      </w:r>
      <w:r w:rsidR="002F739E">
        <w:rPr>
          <w:rFonts w:ascii="Times New Roman" w:hAnsi="Times New Roman"/>
          <w:sz w:val="28"/>
          <w:szCs w:val="28"/>
          <w:lang w:val="uk-UA"/>
        </w:rPr>
        <w:t>ла</w:t>
      </w:r>
      <w:r w:rsidR="00584394" w:rsidRPr="00C04626">
        <w:rPr>
          <w:rFonts w:ascii="Times New Roman" w:hAnsi="Times New Roman"/>
          <w:sz w:val="28"/>
          <w:szCs w:val="28"/>
          <w:lang w:val="uk-UA"/>
        </w:rPr>
        <w:t xml:space="preserve"> зробити зі студентів майбутніх виконавців, а не творців нового, що суперечило демократичним засадам. В</w:t>
      </w:r>
      <w:r w:rsidR="002F739E">
        <w:rPr>
          <w:rFonts w:ascii="Times New Roman" w:hAnsi="Times New Roman"/>
          <w:sz w:val="28"/>
          <w:szCs w:val="28"/>
          <w:lang w:val="uk-UA"/>
        </w:rPr>
        <w:t>она</w:t>
      </w:r>
      <w:r w:rsidR="00584394" w:rsidRPr="00C04626">
        <w:rPr>
          <w:rFonts w:ascii="Times New Roman" w:hAnsi="Times New Roman"/>
          <w:sz w:val="28"/>
          <w:szCs w:val="28"/>
          <w:lang w:val="uk-UA"/>
        </w:rPr>
        <w:t xml:space="preserve"> </w:t>
      </w:r>
      <w:r w:rsidR="002F739E">
        <w:rPr>
          <w:rFonts w:ascii="Times New Roman" w:hAnsi="Times New Roman"/>
          <w:sz w:val="28"/>
          <w:szCs w:val="28"/>
          <w:lang w:val="uk-UA"/>
        </w:rPr>
        <w:t>налагодила</w:t>
      </w:r>
      <w:r w:rsidR="00584394" w:rsidRPr="00C04626">
        <w:rPr>
          <w:rFonts w:ascii="Times New Roman" w:hAnsi="Times New Roman"/>
          <w:sz w:val="28"/>
          <w:szCs w:val="28"/>
          <w:lang w:val="uk-UA"/>
        </w:rPr>
        <w:t xml:space="preserve"> тотальний контроль за школами та університетами, кожен навчальний предмет був інструментом поширення ідеології режиму полковників, що робило шлях до європейської інтеграції неможливим. За часів К. Караманліса, система освіти почала реформуватися. Спочатку це було зі зміни законів, а потім перебудови під європейські стандарти, що забе</w:t>
      </w:r>
      <w:r w:rsidR="002D4B65">
        <w:rPr>
          <w:rFonts w:ascii="Times New Roman" w:hAnsi="Times New Roman"/>
          <w:sz w:val="28"/>
          <w:szCs w:val="28"/>
          <w:lang w:val="uk-UA"/>
        </w:rPr>
        <w:t>з</w:t>
      </w:r>
      <w:r w:rsidR="00584394" w:rsidRPr="00C04626">
        <w:rPr>
          <w:rFonts w:ascii="Times New Roman" w:hAnsi="Times New Roman"/>
          <w:sz w:val="28"/>
          <w:szCs w:val="28"/>
          <w:lang w:val="uk-UA"/>
        </w:rPr>
        <w:t>печило її стабільність. Але був один недолік, впродовж 1974-1981 рр. молодь надавала перевагу університетам, ніж технічним училищам, що порушувало освітній баланс кадрів.</w:t>
      </w:r>
      <w:r w:rsidR="00584394">
        <w:rPr>
          <w:rFonts w:ascii="Times New Roman" w:hAnsi="Times New Roman"/>
          <w:sz w:val="28"/>
          <w:szCs w:val="28"/>
          <w:lang w:val="uk-UA"/>
        </w:rPr>
        <w:t xml:space="preserve">  </w:t>
      </w:r>
    </w:p>
    <w:p w14:paraId="3DF34370" w14:textId="4285D248" w:rsidR="00584394" w:rsidRDefault="00255226" w:rsidP="0058439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Грецька Православна </w:t>
      </w:r>
      <w:r w:rsidR="00584394" w:rsidRPr="00375546">
        <w:rPr>
          <w:rFonts w:ascii="Times New Roman" w:hAnsi="Times New Roman"/>
          <w:sz w:val="28"/>
          <w:szCs w:val="28"/>
          <w:lang w:val="uk-UA"/>
        </w:rPr>
        <w:t>Церква зазнавала характерного утиску та тотального контролю в період режиму полковників, але вона не стала на сторону диктаторів, та відмовилася пропагувати їх ідеологію. З 1974-1981 рр. повстало питання про відокремлення Грецької Православної Церкви від держави, проте воно так і не стало вирішеним. Як альтернатива, була створена Синалілія, метою якої стало надання платформи для конструктивного діалогу між представниками влади та церковних діячів.</w:t>
      </w:r>
      <w:r w:rsidR="00584394">
        <w:rPr>
          <w:rFonts w:ascii="Times New Roman" w:hAnsi="Times New Roman"/>
          <w:sz w:val="28"/>
          <w:szCs w:val="28"/>
          <w:lang w:val="uk-UA"/>
        </w:rPr>
        <w:t xml:space="preserve"> </w:t>
      </w:r>
    </w:p>
    <w:p w14:paraId="386EFC3A" w14:textId="26A1248C" w:rsidR="00584394" w:rsidRPr="00BD6C10" w:rsidRDefault="00224F38" w:rsidP="0058439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Трансформація </w:t>
      </w:r>
      <w:r w:rsidR="00584394" w:rsidRPr="00BD6C10">
        <w:rPr>
          <w:rFonts w:ascii="Times New Roman" w:hAnsi="Times New Roman"/>
          <w:sz w:val="28"/>
          <w:szCs w:val="28"/>
          <w:lang w:val="uk-UA"/>
        </w:rPr>
        <w:t>аграрної та індустріальної сфери Греції на шляху до вступу в ЄЕС</w:t>
      </w:r>
      <w:r>
        <w:rPr>
          <w:rFonts w:ascii="Times New Roman" w:hAnsi="Times New Roman"/>
          <w:sz w:val="28"/>
          <w:szCs w:val="28"/>
          <w:lang w:val="uk-UA"/>
        </w:rPr>
        <w:t xml:space="preserve"> зазнала позитивних та негативних змін.</w:t>
      </w:r>
      <w:r w:rsidR="00584394" w:rsidRPr="00BD6C10">
        <w:rPr>
          <w:rFonts w:ascii="Times New Roman" w:hAnsi="Times New Roman"/>
          <w:sz w:val="28"/>
          <w:szCs w:val="28"/>
          <w:lang w:val="uk-UA"/>
        </w:rPr>
        <w:t xml:space="preserve"> З 1967-1981 рр. в аграрному секторі вийшло збільшити оброблювану площу земель, завдяки проведенню меліорації. Одним зі шляхів збільшення експорту сільськогосподарської продукції вбачалося створення кооперативів. Але вони досить не успішно розвивалися, через контроль держави та безініціативність селян з першого рівня кооперативів, країна могла лише себе забезпечити агропродукцією. Промисловість покращила своє становище в період 1967-1981 рр., якщо порівнювати з початком 1960-х років. Але, головною проблемою була її сировинність та низька концентрація великих підприємств, </w:t>
      </w:r>
      <w:r w:rsidR="00584394" w:rsidRPr="00BD6C10">
        <w:rPr>
          <w:rFonts w:ascii="Times New Roman" w:hAnsi="Times New Roman"/>
          <w:sz w:val="28"/>
          <w:szCs w:val="28"/>
          <w:lang w:val="uk-UA"/>
        </w:rPr>
        <w:lastRenderedPageBreak/>
        <w:t>що не могло забезпечити високу конкурентоспроможність. Електрифікація Греції була повністю проведена, але щоб забезпечити кращу ефективність, залишалася потреба імпортувати нафту. Стосовно інвестицій в промисловість, найбільше вкладалися кошти в нафтопереробну, металургійну та хімічну.</w:t>
      </w:r>
    </w:p>
    <w:p w14:paraId="14CEFD10" w14:textId="0F03D8F7" w:rsidR="00584394" w:rsidRDefault="00AC1D80" w:rsidP="0058439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w:t>
      </w:r>
      <w:r w:rsidR="00584394" w:rsidRPr="00BD6C10">
        <w:rPr>
          <w:rFonts w:ascii="Times New Roman" w:hAnsi="Times New Roman"/>
          <w:sz w:val="28"/>
          <w:szCs w:val="28"/>
          <w:lang w:val="uk-UA"/>
        </w:rPr>
        <w:t xml:space="preserve">торгівельної та туристичної галузі Греції </w:t>
      </w:r>
      <w:r>
        <w:rPr>
          <w:rFonts w:ascii="Times New Roman" w:hAnsi="Times New Roman"/>
          <w:sz w:val="28"/>
          <w:szCs w:val="28"/>
          <w:lang w:val="uk-UA"/>
        </w:rPr>
        <w:t>в період</w:t>
      </w:r>
      <w:r w:rsidR="00584394" w:rsidRPr="00BD6C10">
        <w:rPr>
          <w:rFonts w:ascii="Times New Roman" w:hAnsi="Times New Roman"/>
          <w:sz w:val="28"/>
          <w:szCs w:val="28"/>
          <w:lang w:val="uk-UA"/>
        </w:rPr>
        <w:t xml:space="preserve"> 1967-1981 рр., дозволи</w:t>
      </w:r>
      <w:r>
        <w:rPr>
          <w:rFonts w:ascii="Times New Roman" w:hAnsi="Times New Roman"/>
          <w:sz w:val="28"/>
          <w:szCs w:val="28"/>
          <w:lang w:val="uk-UA"/>
        </w:rPr>
        <w:t>в</w:t>
      </w:r>
      <w:r w:rsidR="00584394" w:rsidRPr="00BD6C10">
        <w:rPr>
          <w:rFonts w:ascii="Times New Roman" w:hAnsi="Times New Roman"/>
          <w:sz w:val="28"/>
          <w:szCs w:val="28"/>
          <w:lang w:val="uk-UA"/>
        </w:rPr>
        <w:t xml:space="preserve"> </w:t>
      </w:r>
      <w:r>
        <w:rPr>
          <w:rFonts w:ascii="Times New Roman" w:hAnsi="Times New Roman"/>
          <w:sz w:val="28"/>
          <w:szCs w:val="28"/>
          <w:lang w:val="uk-UA"/>
        </w:rPr>
        <w:t xml:space="preserve">нам </w:t>
      </w:r>
      <w:r w:rsidR="00584394" w:rsidRPr="00BD6C10">
        <w:rPr>
          <w:rFonts w:ascii="Times New Roman" w:hAnsi="Times New Roman"/>
          <w:sz w:val="28"/>
          <w:szCs w:val="28"/>
          <w:lang w:val="uk-UA"/>
        </w:rPr>
        <w:t>встановити невтішні показники торгівельного балансу в країні. Імпорт переважав над експортом, через закупівлю нафти та інженерних технологій. У весь зазначений період Греція стикалася з хронічним торгівельним дефіцитом, через невисоку конкурентоспроможність індустріальної сфери. Проте, це не завадило країні вступити в Європейське економічне співтовариство. В цій організації Греції вдалося призупинити зростання інфляції через допомогу країн-партнерів, але показники експорту грецьких товарів перестали зростати. Зовсім інша ситуація була в туристичній індустрії. Вона стала найрозвинутішою в економічному секторі, завдяки природничо-культурним ресурсам, та відносно низьким цінам на послуги в порівнянні з країнами Європейського економічного співтовариства. При режимі полковників Грецію відвідували здебільшого громадяни США, але в подальшому, після приходу до влади К. Караманліса, основний туристичний попит був переорієнтований на країни ЄЕС. Туристичну індустрію використовували для часткового покриття торгівельного дефіциту. Основними інвесторами були іноземні підприємці, які вкладали власні кошти здебільшого на розвиток готельного бізнесу.</w:t>
      </w:r>
      <w:r w:rsidR="00584394">
        <w:rPr>
          <w:rFonts w:ascii="Times New Roman" w:hAnsi="Times New Roman"/>
          <w:sz w:val="28"/>
          <w:szCs w:val="28"/>
          <w:lang w:val="uk-UA"/>
        </w:rPr>
        <w:t xml:space="preserve"> </w:t>
      </w:r>
    </w:p>
    <w:bookmarkEnd w:id="5"/>
    <w:p w14:paraId="41A587C9" w14:textId="699FE0C7" w:rsidR="001E3F09" w:rsidRPr="006A2E79" w:rsidRDefault="00C4669A" w:rsidP="006A2E79">
      <w:pPr>
        <w:pStyle w:val="a3"/>
        <w:spacing w:after="0" w:line="360" w:lineRule="auto"/>
        <w:ind w:left="0" w:firstLine="709"/>
        <w:contextualSpacing w:val="0"/>
        <w:jc w:val="both"/>
        <w:rPr>
          <w:rFonts w:ascii="Times New Roman" w:hAnsi="Times New Roman" w:cs="Times New Roman"/>
          <w:b/>
          <w:bCs/>
          <w:sz w:val="28"/>
          <w:szCs w:val="28"/>
          <w:lang w:val="uk-UA"/>
        </w:rPr>
      </w:pPr>
      <w:r>
        <w:rPr>
          <w:rFonts w:ascii="Times New Roman" w:hAnsi="Times New Roman" w:cs="Times New Roman"/>
          <w:sz w:val="28"/>
          <w:szCs w:val="28"/>
          <w:lang w:val="uk-UA"/>
        </w:rPr>
        <w:t>Таким чином, о</w:t>
      </w:r>
      <w:r w:rsidR="006A2E79">
        <w:rPr>
          <w:rFonts w:ascii="Times New Roman" w:hAnsi="Times New Roman" w:cs="Times New Roman"/>
          <w:sz w:val="28"/>
          <w:szCs w:val="28"/>
          <w:lang w:val="uk-UA"/>
        </w:rPr>
        <w:t xml:space="preserve">тримані результати магістерської роботи можна використовувати в подальших наукових розробках, які стосуються проблематики політичної та соціально-економічної історії Греції, а також її євроінтеграційних процесів.  </w:t>
      </w:r>
      <w:bookmarkEnd w:id="6"/>
    </w:p>
    <w:p w14:paraId="1CCEA134" w14:textId="3E0B0E8C" w:rsidR="00050DE5" w:rsidRDefault="006C7904" w:rsidP="00BF1B46">
      <w:pPr>
        <w:rPr>
          <w:rFonts w:ascii="Times New Roman" w:hAnsi="Times New Roman"/>
          <w:b/>
          <w:bCs/>
          <w:sz w:val="28"/>
          <w:szCs w:val="28"/>
        </w:rPr>
      </w:pPr>
      <w:r>
        <w:rPr>
          <w:rFonts w:ascii="Times New Roman" w:hAnsi="Times New Roman"/>
          <w:b/>
          <w:bCs/>
          <w:sz w:val="28"/>
          <w:szCs w:val="28"/>
        </w:rPr>
        <w:br w:type="page"/>
      </w:r>
    </w:p>
    <w:p w14:paraId="178E4DC9" w14:textId="34E33C8F" w:rsidR="00D75A5A" w:rsidRDefault="00D75A5A" w:rsidP="00D75A5A">
      <w:pPr>
        <w:jc w:val="center"/>
        <w:rPr>
          <w:rFonts w:ascii="Times New Roman" w:hAnsi="Times New Roman"/>
          <w:b/>
          <w:bCs/>
          <w:sz w:val="28"/>
          <w:szCs w:val="28"/>
        </w:rPr>
      </w:pPr>
      <w:r>
        <w:rPr>
          <w:rFonts w:ascii="Times New Roman" w:hAnsi="Times New Roman"/>
          <w:b/>
          <w:bCs/>
          <w:sz w:val="28"/>
          <w:szCs w:val="28"/>
        </w:rPr>
        <w:lastRenderedPageBreak/>
        <w:t>СПИСОК ВИКОРИСТАНИХ ДЖЕРЕЛ ТА ЛІТЕРАТУРИ</w:t>
      </w:r>
    </w:p>
    <w:p w14:paraId="22D6D65A" w14:textId="3EB7C52A" w:rsidR="00850E79" w:rsidRPr="00850E79" w:rsidRDefault="00255226" w:rsidP="00850E79">
      <w:pPr>
        <w:rPr>
          <w:rFonts w:ascii="Times New Roman" w:hAnsi="Times New Roman"/>
          <w:b/>
          <w:bCs/>
          <w:sz w:val="28"/>
          <w:szCs w:val="28"/>
        </w:rPr>
      </w:pPr>
      <w:r>
        <w:rPr>
          <w:rFonts w:ascii="Times New Roman" w:hAnsi="Times New Roman"/>
          <w:b/>
          <w:bCs/>
          <w:sz w:val="28"/>
          <w:szCs w:val="28"/>
          <w:lang w:val="uk-UA"/>
        </w:rPr>
        <w:t>Д</w:t>
      </w:r>
      <w:r w:rsidR="00D75A5A">
        <w:rPr>
          <w:rFonts w:ascii="Times New Roman" w:hAnsi="Times New Roman"/>
          <w:b/>
          <w:bCs/>
          <w:sz w:val="28"/>
          <w:szCs w:val="28"/>
        </w:rPr>
        <w:t>жерела</w:t>
      </w:r>
    </w:p>
    <w:p w14:paraId="75F0C1FD" w14:textId="77777777" w:rsidR="00850E79" w:rsidRDefault="00850E79"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7" w:name="_Ref149130204"/>
      <w:r w:rsidRPr="00922098">
        <w:rPr>
          <w:rFonts w:ascii="Times New Roman" w:hAnsi="Times New Roman" w:cs="Times New Roman"/>
          <w:sz w:val="28"/>
          <w:szCs w:val="28"/>
        </w:rPr>
        <w:t>Act concerning the conditions of accession of the Hellenic Republic and the adjustments to the Treaties. Official Journal of the European Communities. 1979. P. 17 - 50.</w:t>
      </w:r>
      <w:bookmarkEnd w:id="7"/>
    </w:p>
    <w:p w14:paraId="304F0D55" w14:textId="77777777" w:rsidR="00850E79" w:rsidRPr="006C797A" w:rsidRDefault="00850E79" w:rsidP="006C797A">
      <w:pPr>
        <w:pStyle w:val="a3"/>
        <w:numPr>
          <w:ilvl w:val="0"/>
          <w:numId w:val="22"/>
        </w:numPr>
        <w:spacing w:after="0" w:line="360" w:lineRule="auto"/>
        <w:ind w:left="0" w:firstLine="709"/>
        <w:jc w:val="both"/>
        <w:rPr>
          <w:rFonts w:ascii="Times New Roman" w:hAnsi="Times New Roman" w:cs="Times New Roman"/>
          <w:sz w:val="28"/>
          <w:szCs w:val="28"/>
        </w:rPr>
      </w:pPr>
      <w:bookmarkStart w:id="8" w:name="_Ref149466615"/>
      <w:r w:rsidRPr="00D747B2">
        <w:rPr>
          <w:rFonts w:ascii="Times New Roman" w:hAnsi="Times New Roman" w:cs="Times New Roman"/>
          <w:color w:val="000000"/>
          <w:sz w:val="28"/>
          <w:szCs w:val="28"/>
        </w:rPr>
        <w:t>Appendixes. </w:t>
      </w:r>
      <w:r w:rsidRPr="00D747B2">
        <w:rPr>
          <w:rFonts w:ascii="Times New Roman" w:hAnsi="Times New Roman" w:cs="Times New Roman"/>
          <w:i/>
          <w:iCs/>
          <w:color w:val="000000"/>
          <w:sz w:val="28"/>
          <w:szCs w:val="28"/>
        </w:rPr>
        <w:t>The Adelphi Papers</w:t>
      </w:r>
      <w:r w:rsidRPr="00D747B2">
        <w:rPr>
          <w:rFonts w:ascii="Times New Roman" w:hAnsi="Times New Roman" w:cs="Times New Roman"/>
          <w:color w:val="000000"/>
          <w:sz w:val="28"/>
          <w:szCs w:val="28"/>
        </w:rPr>
        <w:t>. 1979. Vol. 19, no. 155. P. 30–38.</w:t>
      </w:r>
      <w:bookmarkEnd w:id="8"/>
      <w:r w:rsidRPr="00D747B2">
        <w:rPr>
          <w:rFonts w:ascii="Times New Roman" w:hAnsi="Times New Roman" w:cs="Times New Roman"/>
          <w:color w:val="000000"/>
          <w:sz w:val="28"/>
          <w:szCs w:val="28"/>
        </w:rPr>
        <w:t xml:space="preserve"> </w:t>
      </w:r>
    </w:p>
    <w:p w14:paraId="63BF4A9F" w14:textId="77777777" w:rsidR="00850E79" w:rsidRPr="00922098" w:rsidRDefault="00850E79"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9" w:name="_Ref149130151"/>
      <w:r w:rsidRPr="00922098">
        <w:rPr>
          <w:rFonts w:ascii="Times New Roman" w:hAnsi="Times New Roman" w:cs="Times New Roman"/>
          <w:sz w:val="28"/>
          <w:szCs w:val="28"/>
        </w:rPr>
        <w:t xml:space="preserve">Commission of the European Communities. Opinion on Greek application for membership: (transmitted to the council by the commission on 29 january 1976). Luxembourg : European Communities Commission, 1976. </w:t>
      </w:r>
      <w:r>
        <w:rPr>
          <w:rFonts w:ascii="Times New Roman" w:hAnsi="Times New Roman" w:cs="Times New Roman"/>
          <w:sz w:val="28"/>
          <w:szCs w:val="28"/>
          <w:lang w:val="en-US"/>
        </w:rPr>
        <w:t>8</w:t>
      </w:r>
      <w:r w:rsidRPr="00922098">
        <w:rPr>
          <w:rFonts w:ascii="Times New Roman" w:hAnsi="Times New Roman" w:cs="Times New Roman"/>
          <w:sz w:val="28"/>
          <w:szCs w:val="28"/>
        </w:rPr>
        <w:t xml:space="preserve"> p.</w:t>
      </w:r>
      <w:bookmarkEnd w:id="9"/>
    </w:p>
    <w:p w14:paraId="3C9EA04F" w14:textId="77777777" w:rsidR="00850E79" w:rsidRPr="00922098" w:rsidRDefault="00850E79"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10" w:name="_Ref149130172"/>
      <w:r w:rsidRPr="00922098">
        <w:rPr>
          <w:rFonts w:ascii="Times New Roman" w:hAnsi="Times New Roman" w:cs="Times New Roman"/>
          <w:sz w:val="28"/>
          <w:szCs w:val="28"/>
        </w:rPr>
        <w:t>Commission opinion of 23 May 1979 on the application for accession to the European Communities by the Hellenic Republic. Official Journal of the European Communities. 1979. P. 3</w:t>
      </w:r>
      <w:bookmarkEnd w:id="10"/>
    </w:p>
    <w:p w14:paraId="2C78DBC7" w14:textId="77777777" w:rsidR="00850E79" w:rsidRPr="00922098" w:rsidRDefault="00850E79"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11" w:name="_Ref149130183"/>
      <w:r w:rsidRPr="00922098">
        <w:rPr>
          <w:rFonts w:ascii="Times New Roman" w:hAnsi="Times New Roman" w:cs="Times New Roman"/>
          <w:sz w:val="28"/>
          <w:szCs w:val="28"/>
        </w:rPr>
        <w:t>Decision of the Council of the European Communities of the 24 May 1979 on the accession of the Hellenic Republic to the European Coal and Steel Community. Official Journal of the European Communities. 1979. P. 5-6.</w:t>
      </w:r>
      <w:bookmarkEnd w:id="11"/>
      <w:r w:rsidRPr="00922098">
        <w:rPr>
          <w:rFonts w:ascii="Times New Roman" w:hAnsi="Times New Roman" w:cs="Times New Roman"/>
          <w:sz w:val="28"/>
          <w:szCs w:val="28"/>
        </w:rPr>
        <w:t xml:space="preserve"> </w:t>
      </w:r>
    </w:p>
    <w:p w14:paraId="33943C68" w14:textId="77777777" w:rsidR="00850E79" w:rsidRPr="00922098" w:rsidRDefault="00850E79"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12" w:name="_Ref149130192"/>
      <w:r w:rsidRPr="00922098">
        <w:rPr>
          <w:rFonts w:ascii="Times New Roman" w:hAnsi="Times New Roman" w:cs="Times New Roman"/>
          <w:sz w:val="28"/>
          <w:szCs w:val="28"/>
        </w:rPr>
        <w:t>Decision of the Council of the European Communities of the 24 May 1979 on the admission of the Hellenic Republic to the European Atomic Energy Community. Official Journal of the European Communities. 1979. P. 7-8.</w:t>
      </w:r>
      <w:bookmarkEnd w:id="12"/>
    </w:p>
    <w:p w14:paraId="58DE36D3" w14:textId="77777777" w:rsidR="00850E79" w:rsidRDefault="00850E79"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13" w:name="_Ref149127243"/>
      <w:r>
        <w:rPr>
          <w:rFonts w:ascii="Times New Roman" w:hAnsi="Times New Roman" w:cs="Times New Roman"/>
          <w:sz w:val="28"/>
          <w:szCs w:val="28"/>
          <w:lang w:val="en-US"/>
        </w:rPr>
        <w:t xml:space="preserve">Elias N. </w:t>
      </w:r>
      <w:r w:rsidRPr="00674169">
        <w:rPr>
          <w:rFonts w:ascii="Times New Roman" w:hAnsi="Times New Roman" w:cs="Times New Roman"/>
          <w:sz w:val="28"/>
          <w:szCs w:val="28"/>
          <w:lang w:val="en-US"/>
        </w:rPr>
        <w:t>Greece, Three Years After</w:t>
      </w:r>
      <w:r>
        <w:rPr>
          <w:rFonts w:ascii="Times New Roman" w:hAnsi="Times New Roman" w:cs="Times New Roman"/>
          <w:sz w:val="28"/>
          <w:szCs w:val="28"/>
          <w:lang w:val="en-US"/>
        </w:rPr>
        <w:t xml:space="preserve">. </w:t>
      </w:r>
      <w:r w:rsidRPr="00674169">
        <w:rPr>
          <w:rFonts w:ascii="Times New Roman" w:hAnsi="Times New Roman" w:cs="Times New Roman"/>
          <w:i/>
          <w:iCs/>
          <w:sz w:val="28"/>
          <w:szCs w:val="28"/>
        </w:rPr>
        <w:t>The New York Times.</w:t>
      </w:r>
      <w:r>
        <w:rPr>
          <w:rFonts w:ascii="Times New Roman" w:hAnsi="Times New Roman" w:cs="Times New Roman"/>
          <w:sz w:val="28"/>
          <w:szCs w:val="28"/>
          <w:lang w:val="en-US"/>
        </w:rPr>
        <w:t xml:space="preserve"> </w:t>
      </w:r>
      <w:r w:rsidRPr="00E85030">
        <w:rPr>
          <w:rFonts w:ascii="Times New Roman" w:hAnsi="Times New Roman" w:cs="Times New Roman"/>
          <w:sz w:val="28"/>
          <w:szCs w:val="28"/>
        </w:rPr>
        <w:t>19</w:t>
      </w:r>
      <w:r w:rsidRPr="00E85030">
        <w:rPr>
          <w:rFonts w:ascii="Times New Roman" w:hAnsi="Times New Roman" w:cs="Times New Roman"/>
          <w:sz w:val="28"/>
          <w:szCs w:val="28"/>
          <w:lang w:val="en-US"/>
        </w:rPr>
        <w:t>7</w:t>
      </w:r>
      <w:r>
        <w:rPr>
          <w:rFonts w:ascii="Times New Roman" w:hAnsi="Times New Roman" w:cs="Times New Roman"/>
          <w:sz w:val="28"/>
          <w:szCs w:val="28"/>
          <w:lang w:val="en-US"/>
        </w:rPr>
        <w:t>0, 3 May. P. 224</w:t>
      </w:r>
      <w:r>
        <w:rPr>
          <w:rFonts w:ascii="Times New Roman" w:hAnsi="Times New Roman" w:cs="Times New Roman"/>
          <w:sz w:val="28"/>
          <w:szCs w:val="28"/>
          <w:lang w:val="uk-UA"/>
        </w:rPr>
        <w:t xml:space="preserve"> </w:t>
      </w:r>
      <w:bookmarkEnd w:id="13"/>
    </w:p>
    <w:p w14:paraId="5FEA1CB5" w14:textId="77777777" w:rsidR="00850E79" w:rsidRPr="00924F95" w:rsidRDefault="00850E79"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14" w:name="_Ref149130213"/>
      <w:r w:rsidRPr="00924F95">
        <w:rPr>
          <w:rFonts w:ascii="Times New Roman" w:hAnsi="Times New Roman" w:cs="Times New Roman"/>
          <w:color w:val="000000"/>
          <w:sz w:val="28"/>
          <w:szCs w:val="28"/>
        </w:rPr>
        <w:t>France. Secrétariat général. Direction de la documentation. Constitution de la Grèce (29 Septembre 1968). S.l : s.n, 1970.</w:t>
      </w:r>
      <w:r>
        <w:rPr>
          <w:rFonts w:ascii="Times New Roman" w:hAnsi="Times New Roman" w:cs="Times New Roman"/>
          <w:color w:val="000000"/>
          <w:sz w:val="28"/>
          <w:szCs w:val="28"/>
          <w:lang w:val="uk-UA"/>
        </w:rPr>
        <w:t xml:space="preserve"> 28 </w:t>
      </w:r>
      <w:r>
        <w:rPr>
          <w:rFonts w:ascii="Times New Roman" w:hAnsi="Times New Roman" w:cs="Times New Roman"/>
          <w:color w:val="000000"/>
          <w:sz w:val="28"/>
          <w:szCs w:val="28"/>
          <w:lang w:val="en-US"/>
        </w:rPr>
        <w:t>p.</w:t>
      </w:r>
      <w:bookmarkEnd w:id="14"/>
    </w:p>
    <w:p w14:paraId="335C46B6" w14:textId="77777777" w:rsidR="00850E79" w:rsidRDefault="00850E79"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15" w:name="_Ref149130916"/>
      <w:r w:rsidRPr="00922098">
        <w:rPr>
          <w:rFonts w:ascii="Times New Roman" w:hAnsi="Times New Roman" w:cs="Times New Roman"/>
          <w:sz w:val="28"/>
          <w:szCs w:val="28"/>
        </w:rPr>
        <w:t>Greece. Hypourgeion Kyvernētikēs Politikēs. Hypēresia Dēmosiōn Scheseōn. Five years of economic progress 1967-1972. Athens : Ministry of Governmental Policy. Public Relations Service, 1972. 136 p.</w:t>
      </w:r>
      <w:bookmarkEnd w:id="15"/>
    </w:p>
    <w:p w14:paraId="761190BA" w14:textId="77777777" w:rsidR="00850E79" w:rsidRPr="00C91932" w:rsidRDefault="00850E79" w:rsidP="00C91932">
      <w:pPr>
        <w:pStyle w:val="a3"/>
        <w:numPr>
          <w:ilvl w:val="0"/>
          <w:numId w:val="22"/>
        </w:numPr>
        <w:spacing w:after="0" w:line="360" w:lineRule="auto"/>
        <w:ind w:left="0" w:firstLine="709"/>
        <w:jc w:val="both"/>
        <w:rPr>
          <w:rFonts w:ascii="Times New Roman" w:hAnsi="Times New Roman" w:cs="Times New Roman"/>
          <w:sz w:val="28"/>
          <w:szCs w:val="28"/>
        </w:rPr>
      </w:pPr>
      <w:bookmarkStart w:id="16" w:name="_Ref149127246"/>
      <w:r>
        <w:rPr>
          <w:rFonts w:ascii="Times New Roman" w:hAnsi="Times New Roman" w:cs="Times New Roman"/>
          <w:sz w:val="28"/>
          <w:szCs w:val="28"/>
          <w:lang w:val="en-US"/>
        </w:rPr>
        <w:t xml:space="preserve">Holden D. </w:t>
      </w:r>
      <w:r w:rsidRPr="00C91932">
        <w:rPr>
          <w:rFonts w:ascii="Times New Roman" w:hAnsi="Times New Roman" w:cs="Times New Roman"/>
          <w:sz w:val="28"/>
          <w:szCs w:val="28"/>
          <w:lang w:val="en-US"/>
        </w:rPr>
        <w:t>The Greek Colonels are part of an old tradition</w:t>
      </w:r>
      <w:r>
        <w:rPr>
          <w:rFonts w:ascii="Times New Roman" w:hAnsi="Times New Roman" w:cs="Times New Roman"/>
          <w:sz w:val="28"/>
          <w:szCs w:val="28"/>
          <w:lang w:val="en-US"/>
        </w:rPr>
        <w:t xml:space="preserve">. </w:t>
      </w:r>
      <w:r w:rsidRPr="00674169">
        <w:rPr>
          <w:rFonts w:ascii="Times New Roman" w:hAnsi="Times New Roman" w:cs="Times New Roman"/>
          <w:i/>
          <w:iCs/>
          <w:sz w:val="28"/>
          <w:szCs w:val="28"/>
        </w:rPr>
        <w:t>The New York Times</w:t>
      </w:r>
      <w:r>
        <w:rPr>
          <w:rFonts w:ascii="Times New Roman" w:hAnsi="Times New Roman" w:cs="Times New Roman"/>
          <w:i/>
          <w:iCs/>
          <w:sz w:val="28"/>
          <w:szCs w:val="28"/>
          <w:lang w:val="en-US"/>
        </w:rPr>
        <w:t>.</w:t>
      </w:r>
      <w:r>
        <w:rPr>
          <w:rFonts w:ascii="Times New Roman" w:hAnsi="Times New Roman" w:cs="Times New Roman"/>
          <w:sz w:val="28"/>
          <w:szCs w:val="28"/>
          <w:lang w:val="en-US"/>
        </w:rPr>
        <w:t xml:space="preserve"> </w:t>
      </w:r>
      <w:r w:rsidRPr="00E85030">
        <w:rPr>
          <w:rFonts w:ascii="Times New Roman" w:hAnsi="Times New Roman" w:cs="Times New Roman"/>
          <w:sz w:val="28"/>
          <w:szCs w:val="28"/>
        </w:rPr>
        <w:t>19</w:t>
      </w:r>
      <w:r w:rsidRPr="00E85030">
        <w:rPr>
          <w:rFonts w:ascii="Times New Roman" w:hAnsi="Times New Roman" w:cs="Times New Roman"/>
          <w:sz w:val="28"/>
          <w:szCs w:val="28"/>
          <w:lang w:val="en-US"/>
        </w:rPr>
        <w:t>7</w:t>
      </w:r>
      <w:r>
        <w:rPr>
          <w:rFonts w:ascii="Times New Roman" w:hAnsi="Times New Roman" w:cs="Times New Roman"/>
          <w:sz w:val="28"/>
          <w:szCs w:val="28"/>
          <w:lang w:val="en-US"/>
        </w:rPr>
        <w:t>0, 31</w:t>
      </w:r>
      <w:r w:rsidRPr="00E85030">
        <w:rPr>
          <w:rFonts w:ascii="Times New Roman" w:hAnsi="Times New Roman" w:cs="Times New Roman"/>
          <w:sz w:val="28"/>
          <w:szCs w:val="28"/>
        </w:rPr>
        <w:t xml:space="preserve"> </w:t>
      </w:r>
      <w:r>
        <w:rPr>
          <w:rFonts w:ascii="Times New Roman" w:hAnsi="Times New Roman" w:cs="Times New Roman"/>
          <w:sz w:val="28"/>
          <w:szCs w:val="28"/>
          <w:lang w:val="en-US"/>
        </w:rPr>
        <w:t xml:space="preserve">May. P. 187 </w:t>
      </w:r>
      <w:bookmarkEnd w:id="16"/>
    </w:p>
    <w:p w14:paraId="1AEA1CE5" w14:textId="6A3C3BD5" w:rsidR="00850E79" w:rsidRPr="00A80C73" w:rsidRDefault="00850E79" w:rsidP="00A80C73">
      <w:pPr>
        <w:pStyle w:val="a3"/>
        <w:numPr>
          <w:ilvl w:val="0"/>
          <w:numId w:val="22"/>
        </w:numPr>
        <w:spacing w:after="0" w:line="360" w:lineRule="auto"/>
        <w:ind w:left="0" w:firstLine="709"/>
        <w:jc w:val="both"/>
        <w:rPr>
          <w:rFonts w:ascii="Times New Roman" w:hAnsi="Times New Roman" w:cs="Times New Roman"/>
          <w:sz w:val="28"/>
          <w:szCs w:val="28"/>
        </w:rPr>
      </w:pPr>
      <w:bookmarkStart w:id="17" w:name="_Ref149127252"/>
      <w:r w:rsidRPr="003C6164">
        <w:rPr>
          <w:rFonts w:ascii="Times New Roman" w:hAnsi="Times New Roman" w:cs="Times New Roman"/>
          <w:sz w:val="28"/>
          <w:szCs w:val="28"/>
        </w:rPr>
        <w:t>London Paper Asserts C.I.A. Engineered the Coup in Greece</w:t>
      </w:r>
      <w:r>
        <w:rPr>
          <w:rFonts w:ascii="Times New Roman" w:hAnsi="Times New Roman" w:cs="Times New Roman"/>
          <w:sz w:val="28"/>
          <w:szCs w:val="28"/>
          <w:lang w:val="en-US"/>
        </w:rPr>
        <w:t>.</w:t>
      </w:r>
      <w:r w:rsidRPr="003C6164">
        <w:rPr>
          <w:rFonts w:ascii="Times New Roman" w:hAnsi="Times New Roman" w:cs="Times New Roman"/>
          <w:sz w:val="28"/>
          <w:szCs w:val="28"/>
        </w:rPr>
        <w:t xml:space="preserve"> </w:t>
      </w:r>
      <w:r w:rsidRPr="003C6164">
        <w:rPr>
          <w:rFonts w:ascii="Times New Roman" w:hAnsi="Times New Roman" w:cs="Times New Roman"/>
          <w:i/>
          <w:iCs/>
          <w:sz w:val="28"/>
          <w:szCs w:val="28"/>
        </w:rPr>
        <w:t>The New York Times.</w:t>
      </w:r>
      <w:r>
        <w:rPr>
          <w:rFonts w:ascii="Times New Roman" w:hAnsi="Times New Roman" w:cs="Times New Roman"/>
          <w:sz w:val="28"/>
          <w:szCs w:val="28"/>
          <w:lang w:val="en-US"/>
        </w:rPr>
        <w:t xml:space="preserve"> </w:t>
      </w:r>
      <w:r w:rsidRPr="00E85030">
        <w:rPr>
          <w:rFonts w:ascii="Times New Roman" w:hAnsi="Times New Roman" w:cs="Times New Roman"/>
          <w:sz w:val="28"/>
          <w:szCs w:val="28"/>
        </w:rPr>
        <w:t>19</w:t>
      </w:r>
      <w:r w:rsidRPr="00E85030">
        <w:rPr>
          <w:rFonts w:ascii="Times New Roman" w:hAnsi="Times New Roman" w:cs="Times New Roman"/>
          <w:sz w:val="28"/>
          <w:szCs w:val="28"/>
          <w:lang w:val="en-US"/>
        </w:rPr>
        <w:t>7</w:t>
      </w:r>
      <w:r>
        <w:rPr>
          <w:rFonts w:ascii="Times New Roman" w:hAnsi="Times New Roman" w:cs="Times New Roman"/>
          <w:sz w:val="28"/>
          <w:szCs w:val="28"/>
          <w:lang w:val="en-US"/>
        </w:rPr>
        <w:t>3</w:t>
      </w:r>
      <w:bookmarkEnd w:id="17"/>
      <w:r>
        <w:rPr>
          <w:rFonts w:ascii="Times New Roman" w:hAnsi="Times New Roman" w:cs="Times New Roman"/>
          <w:sz w:val="28"/>
          <w:szCs w:val="28"/>
          <w:lang w:val="en-US"/>
        </w:rPr>
        <w:t>, 1</w:t>
      </w:r>
      <w:r w:rsidRPr="00E85030">
        <w:rPr>
          <w:rFonts w:ascii="Times New Roman" w:hAnsi="Times New Roman" w:cs="Times New Roman"/>
          <w:sz w:val="28"/>
          <w:szCs w:val="28"/>
        </w:rPr>
        <w:t xml:space="preserve"> </w:t>
      </w:r>
      <w:r>
        <w:rPr>
          <w:rFonts w:ascii="Times New Roman" w:hAnsi="Times New Roman" w:cs="Times New Roman"/>
          <w:sz w:val="28"/>
          <w:szCs w:val="28"/>
          <w:lang w:val="en-US"/>
        </w:rPr>
        <w:t xml:space="preserve">July. P. 14. URL: </w:t>
      </w:r>
      <w:hyperlink r:id="rId9" w:history="1">
        <w:r w:rsidR="000417A8" w:rsidRPr="007C6294">
          <w:rPr>
            <w:rStyle w:val="a5"/>
            <w:rFonts w:ascii="Times New Roman" w:hAnsi="Times New Roman" w:cs="Times New Roman"/>
            <w:color w:val="000000" w:themeColor="text1"/>
            <w:sz w:val="28"/>
            <w:szCs w:val="28"/>
            <w:u w:val="none"/>
          </w:rPr>
          <w:t>https://www.nytimes.com/1973/07/01/archives/london-paper-asserts-c-i-a</w:t>
        </w:r>
        <w:r w:rsidR="000417A8" w:rsidRPr="007C6294">
          <w:rPr>
            <w:rStyle w:val="a5"/>
            <w:rFonts w:ascii="Times New Roman" w:hAnsi="Times New Roman" w:cs="Times New Roman"/>
            <w:color w:val="000000" w:themeColor="text1"/>
            <w:sz w:val="28"/>
            <w:szCs w:val="28"/>
            <w:u w:val="none"/>
            <w:lang w:val="uk-UA"/>
          </w:rPr>
          <w:t xml:space="preserve">- </w:t>
        </w:r>
        <w:r w:rsidR="000417A8" w:rsidRPr="007C6294">
          <w:rPr>
            <w:rStyle w:val="a5"/>
            <w:rFonts w:ascii="Times New Roman" w:hAnsi="Times New Roman" w:cs="Times New Roman"/>
            <w:color w:val="000000" w:themeColor="text1"/>
            <w:sz w:val="28"/>
            <w:szCs w:val="28"/>
            <w:u w:val="none"/>
          </w:rPr>
          <w:t>engineered-the-coup-in-greece-sent-to.html</w:t>
        </w:r>
      </w:hyperlink>
      <w:r w:rsidRPr="007C6294">
        <w:rPr>
          <w:rFonts w:ascii="Times New Roman" w:hAnsi="Times New Roman" w:cs="Times New Roman"/>
          <w:color w:val="000000" w:themeColor="text1"/>
          <w:sz w:val="28"/>
          <w:szCs w:val="28"/>
          <w:lang w:val="uk-UA"/>
        </w:rPr>
        <w:t xml:space="preserve"> </w:t>
      </w:r>
    </w:p>
    <w:p w14:paraId="22633145" w14:textId="77777777" w:rsidR="00850E79" w:rsidRPr="00811C9F" w:rsidRDefault="00850E79" w:rsidP="00811C9F">
      <w:pPr>
        <w:pStyle w:val="a3"/>
        <w:numPr>
          <w:ilvl w:val="0"/>
          <w:numId w:val="22"/>
        </w:numPr>
        <w:spacing w:after="0" w:line="360" w:lineRule="auto"/>
        <w:ind w:left="0" w:firstLine="709"/>
        <w:jc w:val="both"/>
        <w:rPr>
          <w:rFonts w:ascii="Times New Roman" w:hAnsi="Times New Roman" w:cs="Times New Roman"/>
          <w:sz w:val="28"/>
          <w:szCs w:val="28"/>
        </w:rPr>
      </w:pPr>
      <w:bookmarkStart w:id="18" w:name="_Ref149127257"/>
      <w:r>
        <w:rPr>
          <w:rFonts w:ascii="Times New Roman" w:hAnsi="Times New Roman" w:cs="Times New Roman"/>
          <w:sz w:val="28"/>
          <w:szCs w:val="28"/>
          <w:lang w:val="en-US"/>
        </w:rPr>
        <w:t xml:space="preserve">Martin D. </w:t>
      </w:r>
      <w:r w:rsidRPr="001007D0">
        <w:rPr>
          <w:rFonts w:ascii="Times New Roman" w:hAnsi="Times New Roman" w:cs="Times New Roman"/>
          <w:sz w:val="28"/>
          <w:szCs w:val="28"/>
        </w:rPr>
        <w:t>Dimitrios Ioannidis, Greek Coup Leader, Dies at 87</w:t>
      </w:r>
      <w:r>
        <w:rPr>
          <w:rFonts w:ascii="Times New Roman" w:hAnsi="Times New Roman" w:cs="Times New Roman"/>
          <w:sz w:val="28"/>
          <w:szCs w:val="28"/>
          <w:lang w:val="en-US"/>
        </w:rPr>
        <w:t xml:space="preserve">. </w:t>
      </w:r>
      <w:r w:rsidRPr="001007D0">
        <w:rPr>
          <w:rFonts w:ascii="Times New Roman" w:hAnsi="Times New Roman" w:cs="Times New Roman"/>
          <w:i/>
          <w:iCs/>
          <w:sz w:val="28"/>
          <w:szCs w:val="28"/>
        </w:rPr>
        <w:t>The New York Times.</w:t>
      </w:r>
      <w:r>
        <w:rPr>
          <w:rFonts w:ascii="Times New Roman" w:hAnsi="Times New Roman" w:cs="Times New Roman"/>
          <w:sz w:val="28"/>
          <w:szCs w:val="28"/>
          <w:lang w:val="en-US"/>
        </w:rPr>
        <w:t xml:space="preserve"> 2010, 16</w:t>
      </w:r>
      <w:r w:rsidRPr="001D4BE1">
        <w:rPr>
          <w:rFonts w:ascii="Times New Roman" w:hAnsi="Times New Roman" w:cs="Times New Roman"/>
          <w:sz w:val="28"/>
          <w:szCs w:val="28"/>
        </w:rPr>
        <w:t xml:space="preserve"> </w:t>
      </w:r>
      <w:r>
        <w:rPr>
          <w:rFonts w:ascii="Times New Roman" w:hAnsi="Times New Roman" w:cs="Times New Roman"/>
          <w:sz w:val="28"/>
          <w:szCs w:val="28"/>
          <w:lang w:val="en-US"/>
        </w:rPr>
        <w:t>August</w:t>
      </w:r>
      <w:bookmarkEnd w:id="18"/>
      <w:r>
        <w:rPr>
          <w:rFonts w:ascii="Times New Roman" w:hAnsi="Times New Roman" w:cs="Times New Roman"/>
          <w:sz w:val="28"/>
          <w:szCs w:val="28"/>
          <w:lang w:val="en-US"/>
        </w:rPr>
        <w:t>. P. 15.</w:t>
      </w:r>
    </w:p>
    <w:p w14:paraId="5265E0C2" w14:textId="49C9255B" w:rsidR="00850E79" w:rsidRPr="00A80C73" w:rsidRDefault="00850E79" w:rsidP="00A80C73">
      <w:pPr>
        <w:pStyle w:val="a3"/>
        <w:numPr>
          <w:ilvl w:val="0"/>
          <w:numId w:val="22"/>
        </w:numPr>
        <w:spacing w:after="0" w:line="360" w:lineRule="auto"/>
        <w:ind w:left="0" w:firstLine="709"/>
        <w:jc w:val="both"/>
        <w:rPr>
          <w:rFonts w:ascii="Times New Roman" w:hAnsi="Times New Roman" w:cs="Times New Roman"/>
          <w:sz w:val="28"/>
          <w:szCs w:val="28"/>
        </w:rPr>
      </w:pPr>
      <w:bookmarkStart w:id="19" w:name="_Ref149127256"/>
      <w:r w:rsidRPr="003C6164">
        <w:rPr>
          <w:rFonts w:ascii="Times New Roman" w:hAnsi="Times New Roman" w:cs="Times New Roman"/>
          <w:sz w:val="28"/>
          <w:szCs w:val="28"/>
        </w:rPr>
        <w:t>Papandreou Chooses Cabinet; He Will Be Sworn In Today</w:t>
      </w:r>
      <w:r>
        <w:rPr>
          <w:rFonts w:ascii="Times New Roman" w:hAnsi="Times New Roman" w:cs="Times New Roman"/>
          <w:sz w:val="28"/>
          <w:szCs w:val="28"/>
          <w:lang w:val="en-US"/>
        </w:rPr>
        <w:t xml:space="preserve">. </w:t>
      </w:r>
      <w:r w:rsidRPr="003C6164">
        <w:rPr>
          <w:rFonts w:ascii="Times New Roman" w:hAnsi="Times New Roman" w:cs="Times New Roman"/>
          <w:i/>
          <w:iCs/>
          <w:sz w:val="28"/>
          <w:szCs w:val="28"/>
        </w:rPr>
        <w:t>The New York Times.</w:t>
      </w:r>
      <w:r w:rsidRPr="001D4BE1">
        <w:rPr>
          <w:rFonts w:ascii="Times New Roman" w:hAnsi="Times New Roman" w:cs="Times New Roman"/>
          <w:sz w:val="28"/>
          <w:szCs w:val="28"/>
        </w:rPr>
        <w:t xml:space="preserve"> 1981</w:t>
      </w:r>
      <w:r>
        <w:rPr>
          <w:rFonts w:ascii="Times New Roman" w:hAnsi="Times New Roman" w:cs="Times New Roman"/>
          <w:sz w:val="28"/>
          <w:szCs w:val="28"/>
          <w:lang w:val="en-US"/>
        </w:rPr>
        <w:t xml:space="preserve">, </w:t>
      </w:r>
      <w:r w:rsidRPr="001D4BE1">
        <w:rPr>
          <w:rFonts w:ascii="Times New Roman" w:hAnsi="Times New Roman" w:cs="Times New Roman"/>
          <w:sz w:val="28"/>
          <w:szCs w:val="28"/>
        </w:rPr>
        <w:t>21 October</w:t>
      </w:r>
      <w:r>
        <w:rPr>
          <w:rFonts w:ascii="Times New Roman" w:hAnsi="Times New Roman" w:cs="Times New Roman"/>
          <w:sz w:val="28"/>
          <w:szCs w:val="28"/>
          <w:lang w:val="en-US"/>
        </w:rPr>
        <w:t xml:space="preserve">. P. 3. URL: </w:t>
      </w:r>
      <w:hyperlink r:id="rId10" w:history="1">
        <w:r w:rsidRPr="00255226">
          <w:rPr>
            <w:rStyle w:val="a5"/>
            <w:rFonts w:ascii="Times New Roman" w:hAnsi="Times New Roman" w:cs="Times New Roman"/>
            <w:color w:val="000000" w:themeColor="text1"/>
            <w:sz w:val="28"/>
            <w:szCs w:val="28"/>
            <w:u w:val="none"/>
          </w:rPr>
          <w:t>https://www.nytimes.com/1981/10/21/world/papandreou-chooses</w:t>
        </w:r>
        <w:r w:rsidRPr="00255226">
          <w:rPr>
            <w:rStyle w:val="a5"/>
            <w:rFonts w:ascii="Times New Roman" w:hAnsi="Times New Roman" w:cs="Times New Roman"/>
            <w:color w:val="000000" w:themeColor="text1"/>
            <w:sz w:val="28"/>
            <w:szCs w:val="28"/>
            <w:u w:val="none"/>
            <w:lang w:val="en-US"/>
          </w:rPr>
          <w:t>-</w:t>
        </w:r>
        <w:r w:rsidRPr="00255226">
          <w:rPr>
            <w:rStyle w:val="a5"/>
            <w:rFonts w:ascii="Times New Roman" w:hAnsi="Times New Roman" w:cs="Times New Roman"/>
            <w:color w:val="000000" w:themeColor="text1"/>
            <w:sz w:val="28"/>
            <w:szCs w:val="28"/>
            <w:u w:val="none"/>
          </w:rPr>
          <w:t>cabinet-he-will-be-sworn-in-today.html</w:t>
        </w:r>
      </w:hyperlink>
      <w:r w:rsidRPr="00255226">
        <w:rPr>
          <w:rStyle w:val="a5"/>
          <w:rFonts w:ascii="Times New Roman" w:hAnsi="Times New Roman" w:cs="Times New Roman"/>
          <w:color w:val="000000" w:themeColor="text1"/>
          <w:sz w:val="28"/>
          <w:szCs w:val="28"/>
          <w:u w:val="none"/>
          <w:lang w:val="uk-UA"/>
        </w:rPr>
        <w:t xml:space="preserve"> </w:t>
      </w:r>
      <w:bookmarkEnd w:id="19"/>
    </w:p>
    <w:p w14:paraId="296C5143" w14:textId="77777777" w:rsidR="00850E79" w:rsidRPr="00811C9F" w:rsidRDefault="00850E79" w:rsidP="00811C9F">
      <w:pPr>
        <w:pStyle w:val="a3"/>
        <w:numPr>
          <w:ilvl w:val="0"/>
          <w:numId w:val="22"/>
        </w:numPr>
        <w:spacing w:after="0" w:line="360" w:lineRule="auto"/>
        <w:ind w:left="0" w:firstLine="709"/>
        <w:jc w:val="both"/>
        <w:rPr>
          <w:rStyle w:val="a5"/>
          <w:rFonts w:ascii="Times New Roman" w:hAnsi="Times New Roman" w:cs="Times New Roman"/>
          <w:color w:val="auto"/>
          <w:sz w:val="28"/>
          <w:szCs w:val="28"/>
          <w:u w:val="none"/>
        </w:rPr>
      </w:pPr>
      <w:bookmarkStart w:id="20" w:name="_Ref149127254"/>
      <w:r>
        <w:rPr>
          <w:rFonts w:ascii="Times New Roman" w:hAnsi="Times New Roman" w:cs="Times New Roman"/>
          <w:sz w:val="28"/>
          <w:szCs w:val="28"/>
          <w:lang w:val="en-US"/>
        </w:rPr>
        <w:t xml:space="preserve">Shuster A. </w:t>
      </w:r>
      <w:r w:rsidRPr="00C6798F">
        <w:rPr>
          <w:rFonts w:ascii="Times New Roman" w:hAnsi="Times New Roman" w:cs="Times New Roman"/>
          <w:sz w:val="28"/>
          <w:szCs w:val="28"/>
          <w:lang w:val="en-US"/>
        </w:rPr>
        <w:t>Military Coup In Greece Removes Papadopoulos; New Regime Begins Purge</w:t>
      </w:r>
      <w:r>
        <w:rPr>
          <w:rFonts w:ascii="Times New Roman" w:hAnsi="Times New Roman" w:cs="Times New Roman"/>
          <w:sz w:val="28"/>
          <w:szCs w:val="28"/>
          <w:lang w:val="en-US"/>
        </w:rPr>
        <w:t xml:space="preserve">. </w:t>
      </w:r>
      <w:r w:rsidRPr="00C6798F">
        <w:rPr>
          <w:rFonts w:ascii="Times New Roman" w:hAnsi="Times New Roman" w:cs="Times New Roman"/>
          <w:i/>
          <w:iCs/>
          <w:sz w:val="28"/>
          <w:szCs w:val="28"/>
        </w:rPr>
        <w:t>The New York Times.</w:t>
      </w:r>
      <w:r w:rsidRPr="00C6798F">
        <w:rPr>
          <w:rFonts w:ascii="Times New Roman" w:hAnsi="Times New Roman" w:cs="Times New Roman"/>
          <w:sz w:val="28"/>
          <w:szCs w:val="28"/>
        </w:rPr>
        <w:t xml:space="preserve"> </w:t>
      </w:r>
      <w:r w:rsidRPr="00E85030">
        <w:rPr>
          <w:rFonts w:ascii="Times New Roman" w:hAnsi="Times New Roman" w:cs="Times New Roman"/>
          <w:sz w:val="28"/>
          <w:szCs w:val="28"/>
        </w:rPr>
        <w:t>19</w:t>
      </w:r>
      <w:r w:rsidRPr="00E85030">
        <w:rPr>
          <w:rFonts w:ascii="Times New Roman" w:hAnsi="Times New Roman" w:cs="Times New Roman"/>
          <w:sz w:val="28"/>
          <w:szCs w:val="28"/>
          <w:lang w:val="en-US"/>
        </w:rPr>
        <w:t>73</w:t>
      </w:r>
      <w:r>
        <w:rPr>
          <w:rFonts w:ascii="Times New Roman" w:hAnsi="Times New Roman" w:cs="Times New Roman"/>
          <w:sz w:val="28"/>
          <w:szCs w:val="28"/>
          <w:lang w:val="en-US"/>
        </w:rPr>
        <w:t>,</w:t>
      </w:r>
      <w:r w:rsidRPr="00E85030">
        <w:rPr>
          <w:rFonts w:ascii="Times New Roman" w:hAnsi="Times New Roman" w:cs="Times New Roman"/>
          <w:sz w:val="28"/>
          <w:szCs w:val="28"/>
        </w:rPr>
        <w:t xml:space="preserve"> 2</w:t>
      </w:r>
      <w:r w:rsidRPr="00E85030">
        <w:rPr>
          <w:rFonts w:ascii="Times New Roman" w:hAnsi="Times New Roman" w:cs="Times New Roman"/>
          <w:sz w:val="28"/>
          <w:szCs w:val="28"/>
          <w:lang w:val="en-US"/>
        </w:rPr>
        <w:t>6</w:t>
      </w:r>
      <w:r w:rsidRPr="00E85030">
        <w:rPr>
          <w:rFonts w:ascii="Times New Roman" w:hAnsi="Times New Roman" w:cs="Times New Roman"/>
          <w:sz w:val="28"/>
          <w:szCs w:val="28"/>
        </w:rPr>
        <w:t xml:space="preserve"> </w:t>
      </w:r>
      <w:r w:rsidRPr="00E85030">
        <w:rPr>
          <w:rFonts w:ascii="Times New Roman" w:hAnsi="Times New Roman" w:cs="Times New Roman"/>
          <w:sz w:val="28"/>
          <w:szCs w:val="28"/>
          <w:lang w:val="en-US"/>
        </w:rPr>
        <w:t>November</w:t>
      </w:r>
      <w:r>
        <w:rPr>
          <w:rFonts w:ascii="Times New Roman" w:hAnsi="Times New Roman" w:cs="Times New Roman"/>
          <w:sz w:val="28"/>
          <w:szCs w:val="28"/>
          <w:lang w:val="en-US"/>
        </w:rPr>
        <w:t>. P. 1</w:t>
      </w:r>
      <w:bookmarkEnd w:id="20"/>
      <w:r>
        <w:rPr>
          <w:rFonts w:ascii="Times New Roman" w:hAnsi="Times New Roman" w:cs="Times New Roman"/>
          <w:sz w:val="28"/>
          <w:szCs w:val="28"/>
          <w:lang w:val="en-US"/>
        </w:rPr>
        <w:t>.</w:t>
      </w:r>
    </w:p>
    <w:p w14:paraId="3B764890" w14:textId="77777777" w:rsidR="00850E79" w:rsidRPr="00811C9F" w:rsidRDefault="00850E79" w:rsidP="00811C9F">
      <w:pPr>
        <w:pStyle w:val="a3"/>
        <w:numPr>
          <w:ilvl w:val="0"/>
          <w:numId w:val="22"/>
        </w:numPr>
        <w:spacing w:after="0" w:line="360" w:lineRule="auto"/>
        <w:ind w:left="0" w:firstLine="709"/>
        <w:jc w:val="both"/>
        <w:rPr>
          <w:rFonts w:ascii="Times New Roman" w:hAnsi="Times New Roman" w:cs="Times New Roman"/>
          <w:sz w:val="28"/>
          <w:szCs w:val="28"/>
        </w:rPr>
      </w:pPr>
      <w:bookmarkStart w:id="21" w:name="_Ref149127250"/>
      <w:r>
        <w:rPr>
          <w:rFonts w:ascii="Times New Roman" w:hAnsi="Times New Roman" w:cs="Times New Roman"/>
          <w:sz w:val="28"/>
          <w:szCs w:val="28"/>
          <w:lang w:val="en-US"/>
        </w:rPr>
        <w:t xml:space="preserve">Shuster A. </w:t>
      </w:r>
      <w:r w:rsidRPr="000B21D2">
        <w:rPr>
          <w:rFonts w:ascii="Times New Roman" w:hAnsi="Times New Roman" w:cs="Times New Roman"/>
          <w:sz w:val="28"/>
          <w:szCs w:val="28"/>
          <w:lang w:val="en-US"/>
        </w:rPr>
        <w:t xml:space="preserve">Monarchy ended as </w:t>
      </w:r>
      <w:r>
        <w:rPr>
          <w:rFonts w:ascii="Times New Roman" w:hAnsi="Times New Roman" w:cs="Times New Roman"/>
          <w:sz w:val="28"/>
          <w:szCs w:val="28"/>
          <w:lang w:val="en-US"/>
        </w:rPr>
        <w:t>G</w:t>
      </w:r>
      <w:r w:rsidRPr="000B21D2">
        <w:rPr>
          <w:rFonts w:ascii="Times New Roman" w:hAnsi="Times New Roman" w:cs="Times New Roman"/>
          <w:sz w:val="28"/>
          <w:szCs w:val="28"/>
          <w:lang w:val="en-US"/>
        </w:rPr>
        <w:t xml:space="preserve">reek </w:t>
      </w:r>
      <w:r>
        <w:rPr>
          <w:rFonts w:ascii="Times New Roman" w:hAnsi="Times New Roman" w:cs="Times New Roman"/>
          <w:sz w:val="28"/>
          <w:szCs w:val="28"/>
          <w:lang w:val="en-US"/>
        </w:rPr>
        <w:t>R</w:t>
      </w:r>
      <w:r w:rsidRPr="000B21D2">
        <w:rPr>
          <w:rFonts w:ascii="Times New Roman" w:hAnsi="Times New Roman" w:cs="Times New Roman"/>
          <w:sz w:val="28"/>
          <w:szCs w:val="28"/>
          <w:lang w:val="en-US"/>
        </w:rPr>
        <w:t xml:space="preserve">egime sets up </w:t>
      </w:r>
      <w:r>
        <w:rPr>
          <w:rFonts w:ascii="Times New Roman" w:hAnsi="Times New Roman" w:cs="Times New Roman"/>
          <w:sz w:val="28"/>
          <w:szCs w:val="28"/>
          <w:lang w:val="en-US"/>
        </w:rPr>
        <w:t>R</w:t>
      </w:r>
      <w:r w:rsidRPr="000B21D2">
        <w:rPr>
          <w:rFonts w:ascii="Times New Roman" w:hAnsi="Times New Roman" w:cs="Times New Roman"/>
          <w:sz w:val="28"/>
          <w:szCs w:val="28"/>
          <w:lang w:val="en-US"/>
        </w:rPr>
        <w:t>epublic</w:t>
      </w:r>
      <w:r>
        <w:rPr>
          <w:rFonts w:ascii="Times New Roman" w:hAnsi="Times New Roman" w:cs="Times New Roman"/>
          <w:sz w:val="28"/>
          <w:szCs w:val="28"/>
          <w:lang w:val="en-US"/>
        </w:rPr>
        <w:t>.</w:t>
      </w:r>
      <w:r w:rsidRPr="000B21D2">
        <w:rPr>
          <w:rFonts w:ascii="Times New Roman" w:hAnsi="Times New Roman" w:cs="Times New Roman"/>
          <w:sz w:val="28"/>
          <w:szCs w:val="28"/>
          <w:lang w:val="en-US"/>
        </w:rPr>
        <w:t xml:space="preserve"> </w:t>
      </w:r>
      <w:r w:rsidRPr="000B21D2">
        <w:rPr>
          <w:rFonts w:ascii="Times New Roman" w:hAnsi="Times New Roman" w:cs="Times New Roman"/>
          <w:i/>
          <w:iCs/>
          <w:sz w:val="28"/>
          <w:szCs w:val="28"/>
        </w:rPr>
        <w:t>The New York Times.</w:t>
      </w:r>
      <w:r w:rsidRPr="00E85030">
        <w:rPr>
          <w:rFonts w:ascii="Times New Roman" w:hAnsi="Times New Roman" w:cs="Times New Roman"/>
          <w:sz w:val="28"/>
          <w:szCs w:val="28"/>
        </w:rPr>
        <w:t xml:space="preserve"> 19</w:t>
      </w:r>
      <w:r w:rsidRPr="00E85030">
        <w:rPr>
          <w:rFonts w:ascii="Times New Roman" w:hAnsi="Times New Roman" w:cs="Times New Roman"/>
          <w:sz w:val="28"/>
          <w:szCs w:val="28"/>
          <w:lang w:val="en-US"/>
        </w:rPr>
        <w:t>7</w:t>
      </w:r>
      <w:r>
        <w:rPr>
          <w:rFonts w:ascii="Times New Roman" w:hAnsi="Times New Roman" w:cs="Times New Roman"/>
          <w:sz w:val="28"/>
          <w:szCs w:val="28"/>
          <w:lang w:val="en-US"/>
        </w:rPr>
        <w:t>3</w:t>
      </w:r>
      <w:bookmarkEnd w:id="21"/>
      <w:r>
        <w:rPr>
          <w:rFonts w:ascii="Times New Roman" w:hAnsi="Times New Roman" w:cs="Times New Roman"/>
          <w:sz w:val="28"/>
          <w:szCs w:val="28"/>
          <w:lang w:val="en-US"/>
        </w:rPr>
        <w:t>, 2</w:t>
      </w:r>
      <w:r w:rsidRPr="00E85030">
        <w:rPr>
          <w:rFonts w:ascii="Times New Roman" w:hAnsi="Times New Roman" w:cs="Times New Roman"/>
          <w:sz w:val="28"/>
          <w:szCs w:val="28"/>
        </w:rPr>
        <w:t xml:space="preserve"> </w:t>
      </w:r>
      <w:r>
        <w:rPr>
          <w:rFonts w:ascii="Times New Roman" w:hAnsi="Times New Roman" w:cs="Times New Roman"/>
          <w:sz w:val="28"/>
          <w:szCs w:val="28"/>
          <w:lang w:val="en-US"/>
        </w:rPr>
        <w:t>June. P. 1.</w:t>
      </w:r>
    </w:p>
    <w:p w14:paraId="765F4C0B" w14:textId="44AADF10" w:rsidR="00255226" w:rsidRPr="00255226" w:rsidRDefault="00850E79" w:rsidP="00255226">
      <w:pPr>
        <w:pStyle w:val="a3"/>
        <w:numPr>
          <w:ilvl w:val="0"/>
          <w:numId w:val="22"/>
        </w:numPr>
        <w:spacing w:after="0" w:line="360" w:lineRule="auto"/>
        <w:ind w:left="0" w:firstLine="709"/>
        <w:jc w:val="both"/>
        <w:rPr>
          <w:rFonts w:ascii="Times New Roman" w:hAnsi="Times New Roman" w:cs="Times New Roman"/>
          <w:sz w:val="28"/>
          <w:szCs w:val="28"/>
        </w:rPr>
      </w:pPr>
      <w:bookmarkStart w:id="22" w:name="_Ref149130227"/>
      <w:r w:rsidRPr="004F3CBE">
        <w:rPr>
          <w:rFonts w:ascii="Times New Roman" w:hAnsi="Times New Roman" w:cs="Times New Roman"/>
          <w:sz w:val="28"/>
          <w:szCs w:val="28"/>
        </w:rPr>
        <w:t>The Constitution of Greece</w:t>
      </w:r>
      <w:r w:rsidRPr="004F3CBE">
        <w:rPr>
          <w:rFonts w:ascii="Times New Roman" w:hAnsi="Times New Roman" w:cs="Times New Roman"/>
          <w:sz w:val="28"/>
          <w:szCs w:val="28"/>
          <w:lang w:val="en-US"/>
        </w:rPr>
        <w:t xml:space="preserve"> 197</w:t>
      </w:r>
      <w:r>
        <w:rPr>
          <w:rFonts w:ascii="Times New Roman" w:hAnsi="Times New Roman" w:cs="Times New Roman"/>
          <w:sz w:val="28"/>
          <w:szCs w:val="28"/>
          <w:lang w:val="en-US"/>
        </w:rPr>
        <w:t>3</w:t>
      </w:r>
      <w:r w:rsidRPr="004F3CBE">
        <w:rPr>
          <w:rFonts w:ascii="Times New Roman" w:hAnsi="Times New Roman" w:cs="Times New Roman"/>
          <w:sz w:val="28"/>
          <w:szCs w:val="28"/>
        </w:rPr>
        <w:t>.</w:t>
      </w:r>
      <w:r w:rsidR="00DC15F3">
        <w:rPr>
          <w:rFonts w:ascii="Times New Roman" w:hAnsi="Times New Roman" w:cs="Times New Roman"/>
          <w:sz w:val="28"/>
          <w:szCs w:val="28"/>
          <w:lang w:val="en-US"/>
        </w:rPr>
        <w:t xml:space="preserve"> </w:t>
      </w:r>
      <w:r w:rsidRPr="004E48DB">
        <w:rPr>
          <w:rFonts w:ascii="Times New Roman" w:hAnsi="Times New Roman" w:cs="Times New Roman"/>
          <w:sz w:val="28"/>
          <w:szCs w:val="28"/>
        </w:rPr>
        <w:t>URL:</w:t>
      </w:r>
      <w:r>
        <w:rPr>
          <w:rFonts w:ascii="Times New Roman" w:hAnsi="Times New Roman" w:cs="Times New Roman"/>
          <w:sz w:val="28"/>
          <w:szCs w:val="28"/>
          <w:lang w:val="en-US"/>
        </w:rPr>
        <w:t xml:space="preserve"> </w:t>
      </w:r>
      <w:bookmarkEnd w:id="22"/>
      <w:r w:rsidR="00255226" w:rsidRPr="00255226">
        <w:fldChar w:fldCharType="begin"/>
      </w:r>
      <w:r w:rsidR="00255226" w:rsidRPr="00255226">
        <w:rPr>
          <w:color w:val="000000" w:themeColor="text1"/>
        </w:rPr>
        <w:instrText>HYPERLINK "https://archive.org/details/1973-greek-constitution-consolidated-version/mode/2up"</w:instrText>
      </w:r>
      <w:r w:rsidR="00255226" w:rsidRPr="00255226">
        <w:fldChar w:fldCharType="separate"/>
      </w:r>
      <w:r w:rsidR="00255226" w:rsidRPr="00255226">
        <w:rPr>
          <w:rStyle w:val="a5"/>
          <w:rFonts w:ascii="Times New Roman" w:hAnsi="Times New Roman" w:cs="Times New Roman"/>
          <w:color w:val="000000" w:themeColor="text1"/>
          <w:sz w:val="28"/>
          <w:szCs w:val="28"/>
          <w:u w:val="none"/>
          <w:lang w:val="en-US"/>
        </w:rPr>
        <w:t>https://archive.org/details/1973-greek-constitution-consolidated-version/mode/2up</w:t>
      </w:r>
      <w:r w:rsidR="00255226" w:rsidRPr="00255226">
        <w:rPr>
          <w:rStyle w:val="a5"/>
          <w:rFonts w:ascii="Times New Roman" w:hAnsi="Times New Roman" w:cs="Times New Roman"/>
          <w:color w:val="000000" w:themeColor="text1"/>
          <w:sz w:val="28"/>
          <w:szCs w:val="28"/>
          <w:u w:val="none"/>
          <w:lang w:val="en-US"/>
        </w:rPr>
        <w:fldChar w:fldCharType="end"/>
      </w:r>
      <w:r w:rsidR="00950C03">
        <w:rPr>
          <w:rFonts w:ascii="Times New Roman" w:hAnsi="Times New Roman" w:cs="Times New Roman"/>
          <w:color w:val="000000" w:themeColor="text1"/>
          <w:sz w:val="28"/>
          <w:szCs w:val="28"/>
          <w:lang w:val="uk-UA"/>
        </w:rPr>
        <w:t xml:space="preserve"> </w:t>
      </w:r>
    </w:p>
    <w:p w14:paraId="4D59AE90" w14:textId="23D03E1C" w:rsidR="00850E79" w:rsidRPr="00811C9F" w:rsidRDefault="00850E79" w:rsidP="00B53008">
      <w:pPr>
        <w:pStyle w:val="a3"/>
        <w:numPr>
          <w:ilvl w:val="0"/>
          <w:numId w:val="22"/>
        </w:numPr>
        <w:spacing w:after="0" w:line="360" w:lineRule="auto"/>
        <w:ind w:left="0" w:firstLine="709"/>
        <w:jc w:val="both"/>
        <w:rPr>
          <w:rFonts w:ascii="Times New Roman" w:hAnsi="Times New Roman" w:cs="Times New Roman"/>
          <w:sz w:val="28"/>
          <w:szCs w:val="28"/>
        </w:rPr>
      </w:pPr>
      <w:bookmarkStart w:id="23" w:name="_Ref149130244"/>
      <w:r w:rsidRPr="004F3CBE">
        <w:rPr>
          <w:rFonts w:ascii="Times New Roman" w:hAnsi="Times New Roman" w:cs="Times New Roman"/>
          <w:sz w:val="28"/>
          <w:szCs w:val="28"/>
        </w:rPr>
        <w:t>The Constitution of Greece</w:t>
      </w:r>
      <w:r w:rsidRPr="004F3CBE">
        <w:rPr>
          <w:rFonts w:ascii="Times New Roman" w:hAnsi="Times New Roman" w:cs="Times New Roman"/>
          <w:sz w:val="28"/>
          <w:szCs w:val="28"/>
          <w:lang w:val="en-US"/>
        </w:rPr>
        <w:t xml:space="preserve"> 1975</w:t>
      </w:r>
      <w:r w:rsidRPr="004F3CBE">
        <w:rPr>
          <w:rFonts w:ascii="Times New Roman" w:hAnsi="Times New Roman" w:cs="Times New Roman"/>
          <w:sz w:val="28"/>
          <w:szCs w:val="28"/>
        </w:rPr>
        <w:t>.</w:t>
      </w:r>
      <w:r w:rsidR="00DC15F3">
        <w:rPr>
          <w:rFonts w:ascii="Times New Roman" w:hAnsi="Times New Roman" w:cs="Times New Roman"/>
          <w:sz w:val="28"/>
          <w:szCs w:val="28"/>
          <w:lang w:val="en-US"/>
        </w:rPr>
        <w:t xml:space="preserve"> </w:t>
      </w:r>
      <w:r w:rsidRPr="004F3CBE">
        <w:rPr>
          <w:rFonts w:ascii="Times New Roman" w:hAnsi="Times New Roman" w:cs="Times New Roman"/>
          <w:sz w:val="28"/>
          <w:szCs w:val="28"/>
        </w:rPr>
        <w:t xml:space="preserve">URL: </w:t>
      </w:r>
      <w:hyperlink r:id="rId11" w:history="1">
        <w:r w:rsidRPr="00255226">
          <w:rPr>
            <w:rStyle w:val="a5"/>
            <w:rFonts w:ascii="Times New Roman" w:hAnsi="Times New Roman" w:cs="Times New Roman"/>
            <w:color w:val="000000" w:themeColor="text1"/>
            <w:sz w:val="28"/>
            <w:szCs w:val="28"/>
            <w:u w:val="none"/>
          </w:rPr>
          <w:t>http://www.hri.org/docs/syntagma/</w:t>
        </w:r>
      </w:hyperlink>
      <w:bookmarkEnd w:id="23"/>
      <w:r w:rsidR="003F7E5F">
        <w:rPr>
          <w:rStyle w:val="a5"/>
          <w:rFonts w:ascii="Times New Roman" w:hAnsi="Times New Roman" w:cs="Times New Roman"/>
          <w:color w:val="000000" w:themeColor="text1"/>
          <w:sz w:val="28"/>
          <w:szCs w:val="28"/>
          <w:u w:val="none"/>
          <w:lang w:val="en-US"/>
        </w:rPr>
        <w:t xml:space="preserve"> </w:t>
      </w:r>
    </w:p>
    <w:p w14:paraId="074530EB"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24" w:name="_Ref149130788"/>
      <w:r w:rsidRPr="00484D14">
        <w:rPr>
          <w:rFonts w:ascii="Times New Roman" w:hAnsi="Times New Roman" w:cs="Times New Roman"/>
          <w:sz w:val="28"/>
          <w:szCs w:val="28"/>
        </w:rPr>
        <w:t>Εθνική Στατιστική Υπηρεσία της Ελλάδος.</w:t>
      </w:r>
      <w:r w:rsidRPr="00484D14">
        <w:rPr>
          <w:rFonts w:ascii="Times New Roman" w:hAnsi="Times New Roman" w:cs="Times New Roman"/>
          <w:b/>
          <w:bCs/>
          <w:color w:val="000000"/>
          <w:sz w:val="28"/>
          <w:szCs w:val="28"/>
        </w:rPr>
        <w:t xml:space="preserve"> </w:t>
      </w:r>
      <w:r w:rsidRPr="00484D14">
        <w:rPr>
          <w:rFonts w:ascii="Times New Roman" w:hAnsi="Times New Roman" w:cs="Times New Roman"/>
          <w:color w:val="000000"/>
          <w:sz w:val="28"/>
          <w:szCs w:val="28"/>
        </w:rPr>
        <w:t>Ετήσια στατιστική έρευνα για τον καρκίνο (Στοιχεία για τα έτη 1970 - 1972)</w:t>
      </w:r>
      <w:r w:rsidRPr="00484D14">
        <w:rPr>
          <w:rFonts w:ascii="Times New Roman" w:hAnsi="Times New Roman" w:cs="Times New Roman"/>
          <w:color w:val="000000"/>
          <w:sz w:val="28"/>
          <w:szCs w:val="28"/>
          <w:lang w:val="en-US"/>
        </w:rPr>
        <w:t xml:space="preserve">. </w:t>
      </w:r>
      <w:r w:rsidRPr="00484D14">
        <w:rPr>
          <w:rFonts w:ascii="Times New Roman" w:hAnsi="Times New Roman" w:cs="Times New Roman"/>
          <w:sz w:val="28"/>
          <w:szCs w:val="28"/>
        </w:rPr>
        <w:t>Αθήνα: Εθνική Στατιστική Υπηρεσία της Ελλάδος, 19</w:t>
      </w:r>
      <w:r w:rsidRPr="00484D14">
        <w:rPr>
          <w:rFonts w:ascii="Times New Roman" w:hAnsi="Times New Roman" w:cs="Times New Roman"/>
          <w:sz w:val="28"/>
          <w:szCs w:val="28"/>
          <w:lang w:val="en-US"/>
        </w:rPr>
        <w:t>75</w:t>
      </w:r>
      <w:r w:rsidRPr="00484D14">
        <w:rPr>
          <w:rFonts w:ascii="Times New Roman" w:hAnsi="Times New Roman" w:cs="Times New Roman"/>
          <w:sz w:val="28"/>
          <w:szCs w:val="28"/>
        </w:rPr>
        <w:t xml:space="preserve">. </w:t>
      </w:r>
      <w:r w:rsidRPr="00484D14">
        <w:rPr>
          <w:rFonts w:ascii="Times New Roman" w:hAnsi="Times New Roman" w:cs="Times New Roman"/>
          <w:sz w:val="28"/>
          <w:szCs w:val="28"/>
          <w:lang w:val="en-US"/>
        </w:rPr>
        <w:t>112</w:t>
      </w:r>
      <w:r w:rsidRPr="00484D14">
        <w:rPr>
          <w:rFonts w:ascii="Times New Roman" w:hAnsi="Times New Roman" w:cs="Times New Roman"/>
          <w:sz w:val="28"/>
          <w:szCs w:val="28"/>
        </w:rPr>
        <w:t xml:space="preserve"> σ.</w:t>
      </w:r>
      <w:bookmarkEnd w:id="24"/>
      <w:r w:rsidRPr="00484D14">
        <w:rPr>
          <w:rFonts w:ascii="Times New Roman" w:hAnsi="Times New Roman" w:cs="Times New Roman"/>
          <w:sz w:val="28"/>
          <w:szCs w:val="28"/>
        </w:rPr>
        <w:t xml:space="preserve"> </w:t>
      </w:r>
    </w:p>
    <w:p w14:paraId="04724C04"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25" w:name="_Ref149130799"/>
      <w:r w:rsidRPr="00484D14">
        <w:rPr>
          <w:rFonts w:ascii="Times New Roman" w:hAnsi="Times New Roman" w:cs="Times New Roman"/>
          <w:sz w:val="28"/>
          <w:szCs w:val="28"/>
        </w:rPr>
        <w:t>Εθνική Στατιστική Υπηρεσία της Ελλάδος.</w:t>
      </w:r>
      <w:r w:rsidRPr="00484D14">
        <w:rPr>
          <w:rFonts w:ascii="Times New Roman" w:hAnsi="Times New Roman" w:cs="Times New Roman"/>
          <w:b/>
          <w:bCs/>
          <w:color w:val="000000"/>
          <w:sz w:val="28"/>
          <w:szCs w:val="28"/>
        </w:rPr>
        <w:t xml:space="preserve"> </w:t>
      </w:r>
      <w:r w:rsidRPr="00484D14">
        <w:rPr>
          <w:rFonts w:ascii="Times New Roman" w:hAnsi="Times New Roman" w:cs="Times New Roman"/>
          <w:color w:val="000000"/>
          <w:sz w:val="28"/>
          <w:szCs w:val="28"/>
        </w:rPr>
        <w:t>Κατανομή της εκτάσεως της χώρας κατά βασικάς κατηγορίας χρήσεως αυτής</w:t>
      </w:r>
      <w:r w:rsidRPr="00484D14">
        <w:rPr>
          <w:rFonts w:ascii="Times New Roman" w:hAnsi="Times New Roman" w:cs="Times New Roman"/>
          <w:color w:val="000000"/>
          <w:sz w:val="28"/>
          <w:szCs w:val="28"/>
          <w:lang w:val="en-US"/>
        </w:rPr>
        <w:t xml:space="preserve">. </w:t>
      </w:r>
      <w:r w:rsidRPr="00484D14">
        <w:rPr>
          <w:rFonts w:ascii="Times New Roman" w:hAnsi="Times New Roman" w:cs="Times New Roman"/>
          <w:color w:val="000000"/>
          <w:sz w:val="28"/>
          <w:szCs w:val="28"/>
        </w:rPr>
        <w:t>(Προαπογραφικά στοιχεία της απογραφής γεωργίας - κτηνοτροφίας της 14ης Μαρτίου 1971)</w:t>
      </w:r>
      <w:r w:rsidRPr="00484D14">
        <w:rPr>
          <w:rFonts w:ascii="Times New Roman" w:hAnsi="Times New Roman" w:cs="Times New Roman"/>
          <w:color w:val="000000"/>
          <w:sz w:val="28"/>
          <w:szCs w:val="28"/>
          <w:lang w:val="en-US"/>
        </w:rPr>
        <w:t>.</w:t>
      </w:r>
      <w:r w:rsidRPr="00484D14">
        <w:rPr>
          <w:rFonts w:ascii="Times New Roman" w:hAnsi="Times New Roman" w:cs="Times New Roman"/>
          <w:b/>
          <w:bCs/>
          <w:color w:val="000000"/>
          <w:sz w:val="28"/>
          <w:szCs w:val="28"/>
          <w:lang w:val="en-US"/>
        </w:rPr>
        <w:t xml:space="preserve"> </w:t>
      </w:r>
      <w:r w:rsidRPr="00484D14">
        <w:rPr>
          <w:rFonts w:ascii="Times New Roman" w:hAnsi="Times New Roman" w:cs="Times New Roman"/>
          <w:sz w:val="28"/>
          <w:szCs w:val="28"/>
        </w:rPr>
        <w:t>Αθήνα: Εθνική Στατιστική Υπηρεσία της Ελλάδος, 19</w:t>
      </w:r>
      <w:r w:rsidRPr="00484D14">
        <w:rPr>
          <w:rFonts w:ascii="Times New Roman" w:hAnsi="Times New Roman" w:cs="Times New Roman"/>
          <w:sz w:val="28"/>
          <w:szCs w:val="28"/>
          <w:lang w:val="en-US"/>
        </w:rPr>
        <w:t>75</w:t>
      </w:r>
      <w:r w:rsidRPr="00484D14">
        <w:rPr>
          <w:rFonts w:ascii="Times New Roman" w:hAnsi="Times New Roman" w:cs="Times New Roman"/>
          <w:sz w:val="28"/>
          <w:szCs w:val="28"/>
        </w:rPr>
        <w:t xml:space="preserve">. </w:t>
      </w:r>
      <w:r w:rsidRPr="00484D14">
        <w:rPr>
          <w:rFonts w:ascii="Times New Roman" w:hAnsi="Times New Roman" w:cs="Times New Roman"/>
          <w:sz w:val="28"/>
          <w:szCs w:val="28"/>
          <w:lang w:val="en-US"/>
        </w:rPr>
        <w:t>267</w:t>
      </w:r>
      <w:r w:rsidRPr="00484D14">
        <w:rPr>
          <w:rFonts w:ascii="Times New Roman" w:hAnsi="Times New Roman" w:cs="Times New Roman"/>
          <w:sz w:val="28"/>
          <w:szCs w:val="28"/>
        </w:rPr>
        <w:t xml:space="preserve"> σ.</w:t>
      </w:r>
      <w:bookmarkEnd w:id="25"/>
      <w:r w:rsidRPr="00484D14">
        <w:rPr>
          <w:rFonts w:ascii="Times New Roman" w:hAnsi="Times New Roman" w:cs="Times New Roman"/>
          <w:sz w:val="28"/>
          <w:szCs w:val="28"/>
        </w:rPr>
        <w:t xml:space="preserve"> </w:t>
      </w:r>
    </w:p>
    <w:p w14:paraId="2FDAE21D"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26" w:name="_Ref149130814"/>
      <w:r w:rsidRPr="00484D14">
        <w:rPr>
          <w:rFonts w:ascii="Times New Roman" w:hAnsi="Times New Roman" w:cs="Times New Roman"/>
          <w:sz w:val="28"/>
          <w:szCs w:val="28"/>
        </w:rPr>
        <w:t>Εθνική Στατιστική Υπηρεσία της Ελλάδος.</w:t>
      </w:r>
      <w:r w:rsidRPr="00484D14">
        <w:rPr>
          <w:rFonts w:ascii="Times New Roman" w:hAnsi="Times New Roman" w:cs="Times New Roman"/>
          <w:b/>
          <w:bCs/>
          <w:color w:val="000000"/>
          <w:sz w:val="28"/>
          <w:szCs w:val="28"/>
        </w:rPr>
        <w:t xml:space="preserve"> </w:t>
      </w:r>
      <w:r w:rsidRPr="00484D14">
        <w:rPr>
          <w:rFonts w:ascii="Times New Roman" w:hAnsi="Times New Roman" w:cs="Times New Roman"/>
          <w:color w:val="000000"/>
          <w:sz w:val="28"/>
          <w:szCs w:val="28"/>
        </w:rPr>
        <w:t>Στατιστικά οικοδομικής δραστηριότητας 1977-1982. Ιδιωτική νόμιμη οικοδομική δραστηριότητα</w:t>
      </w:r>
      <w:r w:rsidRPr="00484D14">
        <w:rPr>
          <w:rFonts w:ascii="Times New Roman" w:hAnsi="Times New Roman" w:cs="Times New Roman"/>
          <w:color w:val="000000"/>
          <w:sz w:val="28"/>
          <w:szCs w:val="28"/>
          <w:lang w:val="en-US"/>
        </w:rPr>
        <w:t>.</w:t>
      </w:r>
      <w:r w:rsidRPr="00484D14">
        <w:rPr>
          <w:rFonts w:ascii="Times New Roman" w:hAnsi="Times New Roman" w:cs="Times New Roman"/>
          <w:b/>
          <w:bCs/>
          <w:color w:val="000000"/>
          <w:sz w:val="28"/>
          <w:szCs w:val="28"/>
          <w:lang w:val="en-US"/>
        </w:rPr>
        <w:t xml:space="preserve"> </w:t>
      </w:r>
      <w:r w:rsidRPr="00484D14">
        <w:rPr>
          <w:rFonts w:ascii="Times New Roman" w:hAnsi="Times New Roman" w:cs="Times New Roman"/>
          <w:sz w:val="28"/>
          <w:szCs w:val="28"/>
        </w:rPr>
        <w:t>Αθήνα: Εθνική Στατιστική Υπηρεσία της Ελλάδος, 19</w:t>
      </w:r>
      <w:r w:rsidRPr="00484D14">
        <w:rPr>
          <w:rFonts w:ascii="Times New Roman" w:hAnsi="Times New Roman" w:cs="Times New Roman"/>
          <w:sz w:val="28"/>
          <w:szCs w:val="28"/>
          <w:lang w:val="en-US"/>
        </w:rPr>
        <w:t>84</w:t>
      </w:r>
      <w:r w:rsidRPr="00484D14">
        <w:rPr>
          <w:rFonts w:ascii="Times New Roman" w:hAnsi="Times New Roman" w:cs="Times New Roman"/>
          <w:sz w:val="28"/>
          <w:szCs w:val="28"/>
        </w:rPr>
        <w:t xml:space="preserve">. </w:t>
      </w:r>
      <w:r w:rsidRPr="00484D14">
        <w:rPr>
          <w:rFonts w:ascii="Times New Roman" w:hAnsi="Times New Roman" w:cs="Times New Roman"/>
          <w:sz w:val="28"/>
          <w:szCs w:val="28"/>
          <w:lang w:val="en-US"/>
        </w:rPr>
        <w:t>135</w:t>
      </w:r>
      <w:r w:rsidRPr="00484D14">
        <w:rPr>
          <w:rFonts w:ascii="Times New Roman" w:hAnsi="Times New Roman" w:cs="Times New Roman"/>
          <w:sz w:val="28"/>
          <w:szCs w:val="28"/>
        </w:rPr>
        <w:t xml:space="preserve"> σ.</w:t>
      </w:r>
      <w:bookmarkEnd w:id="26"/>
      <w:r w:rsidRPr="00484D14">
        <w:rPr>
          <w:rFonts w:ascii="Times New Roman" w:hAnsi="Times New Roman" w:cs="Times New Roman"/>
          <w:sz w:val="28"/>
          <w:szCs w:val="28"/>
        </w:rPr>
        <w:t xml:space="preserve"> </w:t>
      </w:r>
    </w:p>
    <w:p w14:paraId="4D0B4B5E" w14:textId="3DE4EF27" w:rsidR="0073193A" w:rsidRPr="00484D14" w:rsidRDefault="0073193A" w:rsidP="0073193A">
      <w:pPr>
        <w:pStyle w:val="a3"/>
        <w:numPr>
          <w:ilvl w:val="0"/>
          <w:numId w:val="22"/>
        </w:numPr>
        <w:spacing w:after="0" w:line="360" w:lineRule="auto"/>
        <w:ind w:left="0" w:firstLine="709"/>
        <w:jc w:val="both"/>
        <w:rPr>
          <w:rFonts w:ascii="Times New Roman" w:hAnsi="Times New Roman" w:cs="Times New Roman"/>
          <w:sz w:val="28"/>
          <w:szCs w:val="28"/>
        </w:rPr>
      </w:pPr>
      <w:bookmarkStart w:id="27" w:name="_Ref149130584"/>
      <w:bookmarkStart w:id="28" w:name="_Hlk149130502"/>
      <w:r w:rsidRPr="00484D14">
        <w:rPr>
          <w:rFonts w:ascii="Times New Roman" w:hAnsi="Times New Roman" w:cs="Times New Roman"/>
          <w:sz w:val="28"/>
          <w:szCs w:val="28"/>
        </w:rPr>
        <w:t>Εθνική Στατιστική Υπηρεσία της Ελλάδος. Στατιστική Επετηρίδα Ελλάδος 197</w:t>
      </w:r>
      <w:r w:rsidRPr="00484D14">
        <w:rPr>
          <w:rFonts w:ascii="Times New Roman" w:hAnsi="Times New Roman" w:cs="Times New Roman"/>
          <w:sz w:val="28"/>
          <w:szCs w:val="28"/>
          <w:lang w:val="uk-UA"/>
        </w:rPr>
        <w:t>3</w:t>
      </w:r>
      <w:r w:rsidRPr="00484D14">
        <w:rPr>
          <w:rFonts w:ascii="Times New Roman" w:hAnsi="Times New Roman" w:cs="Times New Roman"/>
          <w:sz w:val="28"/>
          <w:szCs w:val="28"/>
        </w:rPr>
        <w:t>. Αθήνα: Εθνική Στατιστική Υπηρεσία της Ελλάδος, 197</w:t>
      </w:r>
      <w:r w:rsidRPr="00484D14">
        <w:rPr>
          <w:rFonts w:ascii="Times New Roman" w:hAnsi="Times New Roman" w:cs="Times New Roman"/>
          <w:sz w:val="28"/>
          <w:szCs w:val="28"/>
          <w:lang w:val="uk-UA"/>
        </w:rPr>
        <w:t>4</w:t>
      </w:r>
      <w:r w:rsidRPr="00484D14">
        <w:rPr>
          <w:rFonts w:ascii="Times New Roman" w:hAnsi="Times New Roman" w:cs="Times New Roman"/>
          <w:sz w:val="28"/>
          <w:szCs w:val="28"/>
        </w:rPr>
        <w:t>. 4</w:t>
      </w:r>
      <w:r w:rsidRPr="00484D14">
        <w:rPr>
          <w:rFonts w:ascii="Times New Roman" w:hAnsi="Times New Roman" w:cs="Times New Roman"/>
          <w:sz w:val="28"/>
          <w:szCs w:val="28"/>
          <w:lang w:val="uk-UA"/>
        </w:rPr>
        <w:t>20</w:t>
      </w:r>
      <w:r w:rsidRPr="00484D14">
        <w:rPr>
          <w:rFonts w:ascii="Times New Roman" w:hAnsi="Times New Roman" w:cs="Times New Roman"/>
          <w:sz w:val="28"/>
          <w:szCs w:val="28"/>
        </w:rPr>
        <w:t xml:space="preserve"> σ.</w:t>
      </w:r>
      <w:bookmarkEnd w:id="27"/>
      <w:r w:rsidRPr="00484D14">
        <w:rPr>
          <w:rFonts w:ascii="Times New Roman" w:hAnsi="Times New Roman" w:cs="Times New Roman"/>
          <w:sz w:val="28"/>
          <w:szCs w:val="28"/>
        </w:rPr>
        <w:t xml:space="preserve"> </w:t>
      </w:r>
    </w:p>
    <w:p w14:paraId="7B212FE6" w14:textId="047D113F"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29" w:name="_Ref149130612"/>
      <w:bookmarkEnd w:id="28"/>
      <w:r w:rsidRPr="00484D14">
        <w:rPr>
          <w:rFonts w:ascii="Times New Roman" w:hAnsi="Times New Roman" w:cs="Times New Roman"/>
          <w:sz w:val="28"/>
          <w:szCs w:val="28"/>
        </w:rPr>
        <w:t>Εθνική Στατιστική Υπηρεσία της Ελλάδος. Στατιστική Επετηρίδα Ελλάδος 1975. Αθήνα: Εθνική Στατιστική Υπηρεσία της Ελλάδος, 1975. 495 σ.</w:t>
      </w:r>
      <w:bookmarkEnd w:id="29"/>
      <w:r w:rsidRPr="00484D14">
        <w:rPr>
          <w:rFonts w:ascii="Times New Roman" w:hAnsi="Times New Roman" w:cs="Times New Roman"/>
          <w:sz w:val="28"/>
          <w:szCs w:val="28"/>
        </w:rPr>
        <w:t xml:space="preserve"> </w:t>
      </w:r>
    </w:p>
    <w:p w14:paraId="433781B1"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30" w:name="_Ref149130621"/>
      <w:r w:rsidRPr="00484D14">
        <w:rPr>
          <w:rFonts w:ascii="Times New Roman" w:hAnsi="Times New Roman" w:cs="Times New Roman"/>
          <w:sz w:val="28"/>
          <w:szCs w:val="28"/>
        </w:rPr>
        <w:lastRenderedPageBreak/>
        <w:t>Εθνική Στατιστική Υπηρεσία της Ελλάδος. Στατιστική Επετηρίδα Ελλάδος 197</w:t>
      </w:r>
      <w:r w:rsidRPr="00484D14">
        <w:rPr>
          <w:rFonts w:ascii="Times New Roman" w:hAnsi="Times New Roman" w:cs="Times New Roman"/>
          <w:sz w:val="28"/>
          <w:szCs w:val="28"/>
          <w:lang w:val="en-US"/>
        </w:rPr>
        <w:t>6</w:t>
      </w:r>
      <w:r w:rsidRPr="00484D14">
        <w:rPr>
          <w:rFonts w:ascii="Times New Roman" w:hAnsi="Times New Roman" w:cs="Times New Roman"/>
          <w:sz w:val="28"/>
          <w:szCs w:val="28"/>
        </w:rPr>
        <w:t>. Αθήνα: Εθνική Στατιστική Υπηρεσία της Ελλάδος, 197</w:t>
      </w:r>
      <w:r w:rsidRPr="00484D14">
        <w:rPr>
          <w:rFonts w:ascii="Times New Roman" w:hAnsi="Times New Roman" w:cs="Times New Roman"/>
          <w:sz w:val="28"/>
          <w:szCs w:val="28"/>
          <w:lang w:val="en-US"/>
        </w:rPr>
        <w:t>6</w:t>
      </w:r>
      <w:r w:rsidRPr="00484D14">
        <w:rPr>
          <w:rFonts w:ascii="Times New Roman" w:hAnsi="Times New Roman" w:cs="Times New Roman"/>
          <w:sz w:val="28"/>
          <w:szCs w:val="28"/>
        </w:rPr>
        <w:t xml:space="preserve">. </w:t>
      </w:r>
      <w:r w:rsidRPr="00484D14">
        <w:rPr>
          <w:rFonts w:ascii="Times New Roman" w:hAnsi="Times New Roman" w:cs="Times New Roman"/>
          <w:sz w:val="28"/>
          <w:szCs w:val="28"/>
          <w:lang w:val="en-US"/>
        </w:rPr>
        <w:t>505</w:t>
      </w:r>
      <w:r w:rsidRPr="00484D14">
        <w:rPr>
          <w:rFonts w:ascii="Times New Roman" w:hAnsi="Times New Roman" w:cs="Times New Roman"/>
          <w:sz w:val="28"/>
          <w:szCs w:val="28"/>
        </w:rPr>
        <w:t xml:space="preserve"> σ.</w:t>
      </w:r>
      <w:bookmarkEnd w:id="30"/>
      <w:r w:rsidRPr="00484D14">
        <w:rPr>
          <w:rFonts w:ascii="Times New Roman" w:hAnsi="Times New Roman" w:cs="Times New Roman"/>
          <w:sz w:val="28"/>
          <w:szCs w:val="28"/>
        </w:rPr>
        <w:t xml:space="preserve"> </w:t>
      </w:r>
    </w:p>
    <w:p w14:paraId="437735F2"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31" w:name="_Ref149130627"/>
      <w:r w:rsidRPr="00484D14">
        <w:rPr>
          <w:rFonts w:ascii="Times New Roman" w:hAnsi="Times New Roman" w:cs="Times New Roman"/>
          <w:sz w:val="28"/>
          <w:szCs w:val="28"/>
        </w:rPr>
        <w:t>Εθνική Στατιστική Υπηρεσία της Ελλάδος. Στατιστική Επετηρίδα Ελλάδος 197</w:t>
      </w:r>
      <w:r w:rsidRPr="00484D14">
        <w:rPr>
          <w:rFonts w:ascii="Times New Roman" w:hAnsi="Times New Roman" w:cs="Times New Roman"/>
          <w:sz w:val="28"/>
          <w:szCs w:val="28"/>
          <w:lang w:val="en-US"/>
        </w:rPr>
        <w:t>7</w:t>
      </w:r>
      <w:r w:rsidRPr="00484D14">
        <w:rPr>
          <w:rFonts w:ascii="Times New Roman" w:hAnsi="Times New Roman" w:cs="Times New Roman"/>
          <w:sz w:val="28"/>
          <w:szCs w:val="28"/>
        </w:rPr>
        <w:t>. Αθήνα: Εθνική Στατιστική Υπηρεσία της Ελλάδος, 197</w:t>
      </w:r>
      <w:r w:rsidRPr="00484D14">
        <w:rPr>
          <w:rFonts w:ascii="Times New Roman" w:hAnsi="Times New Roman" w:cs="Times New Roman"/>
          <w:sz w:val="28"/>
          <w:szCs w:val="28"/>
          <w:lang w:val="en-US"/>
        </w:rPr>
        <w:t>8</w:t>
      </w:r>
      <w:r w:rsidRPr="00484D14">
        <w:rPr>
          <w:rFonts w:ascii="Times New Roman" w:hAnsi="Times New Roman" w:cs="Times New Roman"/>
          <w:sz w:val="28"/>
          <w:szCs w:val="28"/>
        </w:rPr>
        <w:t xml:space="preserve">. </w:t>
      </w:r>
      <w:r w:rsidRPr="00484D14">
        <w:rPr>
          <w:rFonts w:ascii="Times New Roman" w:hAnsi="Times New Roman" w:cs="Times New Roman"/>
          <w:sz w:val="28"/>
          <w:szCs w:val="28"/>
          <w:lang w:val="en-US"/>
        </w:rPr>
        <w:t>530</w:t>
      </w:r>
      <w:r w:rsidRPr="00484D14">
        <w:rPr>
          <w:rFonts w:ascii="Times New Roman" w:hAnsi="Times New Roman" w:cs="Times New Roman"/>
          <w:sz w:val="28"/>
          <w:szCs w:val="28"/>
        </w:rPr>
        <w:t xml:space="preserve"> σ.</w:t>
      </w:r>
      <w:bookmarkEnd w:id="31"/>
      <w:r w:rsidRPr="00484D14">
        <w:rPr>
          <w:rFonts w:ascii="Times New Roman" w:hAnsi="Times New Roman" w:cs="Times New Roman"/>
          <w:sz w:val="28"/>
          <w:szCs w:val="28"/>
        </w:rPr>
        <w:t xml:space="preserve"> </w:t>
      </w:r>
    </w:p>
    <w:p w14:paraId="4F5D6C2A"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32" w:name="_Ref149130634"/>
      <w:r w:rsidRPr="00484D14">
        <w:rPr>
          <w:rFonts w:ascii="Times New Roman" w:hAnsi="Times New Roman" w:cs="Times New Roman"/>
          <w:sz w:val="28"/>
          <w:szCs w:val="28"/>
        </w:rPr>
        <w:t>Εθνική Στατιστική Υπηρεσία της Ελλάδος. Στατιστική Επετηρίδα Ελλάδος 197</w:t>
      </w:r>
      <w:r w:rsidRPr="00484D14">
        <w:rPr>
          <w:rFonts w:ascii="Times New Roman" w:hAnsi="Times New Roman" w:cs="Times New Roman"/>
          <w:sz w:val="28"/>
          <w:szCs w:val="28"/>
          <w:lang w:val="en-US"/>
        </w:rPr>
        <w:t>8</w:t>
      </w:r>
      <w:r w:rsidRPr="00484D14">
        <w:rPr>
          <w:rFonts w:ascii="Times New Roman" w:hAnsi="Times New Roman" w:cs="Times New Roman"/>
          <w:sz w:val="28"/>
          <w:szCs w:val="28"/>
        </w:rPr>
        <w:t>. Αθήνα: Εθνική Στατιστική Υπηρεσία της Ελλάδος, 197</w:t>
      </w:r>
      <w:r w:rsidRPr="00484D14">
        <w:rPr>
          <w:rFonts w:ascii="Times New Roman" w:hAnsi="Times New Roman" w:cs="Times New Roman"/>
          <w:sz w:val="28"/>
          <w:szCs w:val="28"/>
          <w:lang w:val="en-US"/>
        </w:rPr>
        <w:t>9</w:t>
      </w:r>
      <w:r w:rsidRPr="00484D14">
        <w:rPr>
          <w:rFonts w:ascii="Times New Roman" w:hAnsi="Times New Roman" w:cs="Times New Roman"/>
          <w:sz w:val="28"/>
          <w:szCs w:val="28"/>
        </w:rPr>
        <w:t xml:space="preserve">. </w:t>
      </w:r>
      <w:r w:rsidRPr="00484D14">
        <w:rPr>
          <w:rFonts w:ascii="Times New Roman" w:hAnsi="Times New Roman" w:cs="Times New Roman"/>
          <w:sz w:val="28"/>
          <w:szCs w:val="28"/>
          <w:lang w:val="en-US"/>
        </w:rPr>
        <w:t>518</w:t>
      </w:r>
      <w:r w:rsidRPr="00484D14">
        <w:rPr>
          <w:rFonts w:ascii="Times New Roman" w:hAnsi="Times New Roman" w:cs="Times New Roman"/>
          <w:sz w:val="28"/>
          <w:szCs w:val="28"/>
        </w:rPr>
        <w:t xml:space="preserve"> σ.</w:t>
      </w:r>
      <w:bookmarkEnd w:id="32"/>
      <w:r w:rsidRPr="00484D14">
        <w:rPr>
          <w:rFonts w:ascii="Times New Roman" w:hAnsi="Times New Roman" w:cs="Times New Roman"/>
          <w:sz w:val="28"/>
          <w:szCs w:val="28"/>
        </w:rPr>
        <w:t xml:space="preserve"> </w:t>
      </w:r>
    </w:p>
    <w:p w14:paraId="4E0B6CA3"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33" w:name="_Ref149130638"/>
      <w:r w:rsidRPr="00484D14">
        <w:rPr>
          <w:rFonts w:ascii="Times New Roman" w:hAnsi="Times New Roman" w:cs="Times New Roman"/>
          <w:sz w:val="28"/>
          <w:szCs w:val="28"/>
        </w:rPr>
        <w:t>Εθνική Στατιστική Υπηρεσία της Ελλάδος. Στατιστική Επετηρίδα Ελλάδος 197</w:t>
      </w:r>
      <w:r w:rsidRPr="00484D14">
        <w:rPr>
          <w:rFonts w:ascii="Times New Roman" w:hAnsi="Times New Roman" w:cs="Times New Roman"/>
          <w:sz w:val="28"/>
          <w:szCs w:val="28"/>
          <w:lang w:val="en-US"/>
        </w:rPr>
        <w:t>9</w:t>
      </w:r>
      <w:r w:rsidRPr="00484D14">
        <w:rPr>
          <w:rFonts w:ascii="Times New Roman" w:hAnsi="Times New Roman" w:cs="Times New Roman"/>
          <w:sz w:val="28"/>
          <w:szCs w:val="28"/>
        </w:rPr>
        <w:t>. Αθήνα: Εθνική Στατιστική Υπηρεσία της Ελλάδος, 19</w:t>
      </w:r>
      <w:r w:rsidRPr="00484D14">
        <w:rPr>
          <w:rFonts w:ascii="Times New Roman" w:hAnsi="Times New Roman" w:cs="Times New Roman"/>
          <w:sz w:val="28"/>
          <w:szCs w:val="28"/>
          <w:lang w:val="en-US"/>
        </w:rPr>
        <w:t>80</w:t>
      </w:r>
      <w:r w:rsidRPr="00484D14">
        <w:rPr>
          <w:rFonts w:ascii="Times New Roman" w:hAnsi="Times New Roman" w:cs="Times New Roman"/>
          <w:sz w:val="28"/>
          <w:szCs w:val="28"/>
        </w:rPr>
        <w:t xml:space="preserve">. </w:t>
      </w:r>
      <w:r w:rsidRPr="00484D14">
        <w:rPr>
          <w:rFonts w:ascii="Times New Roman" w:hAnsi="Times New Roman" w:cs="Times New Roman"/>
          <w:sz w:val="28"/>
          <w:szCs w:val="28"/>
          <w:lang w:val="en-US"/>
        </w:rPr>
        <w:t>513</w:t>
      </w:r>
      <w:r w:rsidRPr="00484D14">
        <w:rPr>
          <w:rFonts w:ascii="Times New Roman" w:hAnsi="Times New Roman" w:cs="Times New Roman"/>
          <w:sz w:val="28"/>
          <w:szCs w:val="28"/>
        </w:rPr>
        <w:t xml:space="preserve"> σ.</w:t>
      </w:r>
      <w:bookmarkEnd w:id="33"/>
      <w:r w:rsidRPr="00484D14">
        <w:rPr>
          <w:rFonts w:ascii="Times New Roman" w:hAnsi="Times New Roman" w:cs="Times New Roman"/>
          <w:sz w:val="28"/>
          <w:szCs w:val="28"/>
        </w:rPr>
        <w:t xml:space="preserve"> </w:t>
      </w:r>
    </w:p>
    <w:p w14:paraId="275379D7"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34" w:name="_Ref149130657"/>
      <w:r w:rsidRPr="00484D14">
        <w:rPr>
          <w:rFonts w:ascii="Times New Roman" w:hAnsi="Times New Roman" w:cs="Times New Roman"/>
          <w:sz w:val="28"/>
          <w:szCs w:val="28"/>
        </w:rPr>
        <w:t>Εθνική Στατιστική Υπηρεσία της Ελλάδος. Στατιστική Επετηρίδα Ελλάδος 19</w:t>
      </w:r>
      <w:r w:rsidRPr="00484D14">
        <w:rPr>
          <w:rFonts w:ascii="Times New Roman" w:hAnsi="Times New Roman" w:cs="Times New Roman"/>
          <w:sz w:val="28"/>
          <w:szCs w:val="28"/>
          <w:lang w:val="en-US"/>
        </w:rPr>
        <w:t>80</w:t>
      </w:r>
      <w:r w:rsidRPr="00484D14">
        <w:rPr>
          <w:rFonts w:ascii="Times New Roman" w:hAnsi="Times New Roman" w:cs="Times New Roman"/>
          <w:sz w:val="28"/>
          <w:szCs w:val="28"/>
        </w:rPr>
        <w:t>. Αθήνα: Εθνική Στατιστική Υπηρεσία της Ελλάδος, 19</w:t>
      </w:r>
      <w:r w:rsidRPr="00484D14">
        <w:rPr>
          <w:rFonts w:ascii="Times New Roman" w:hAnsi="Times New Roman" w:cs="Times New Roman"/>
          <w:sz w:val="28"/>
          <w:szCs w:val="28"/>
          <w:lang w:val="en-US"/>
        </w:rPr>
        <w:t>81</w:t>
      </w:r>
      <w:r w:rsidRPr="00484D14">
        <w:rPr>
          <w:rFonts w:ascii="Times New Roman" w:hAnsi="Times New Roman" w:cs="Times New Roman"/>
          <w:sz w:val="28"/>
          <w:szCs w:val="28"/>
        </w:rPr>
        <w:t xml:space="preserve">. </w:t>
      </w:r>
      <w:r w:rsidRPr="00484D14">
        <w:rPr>
          <w:rFonts w:ascii="Times New Roman" w:hAnsi="Times New Roman" w:cs="Times New Roman"/>
          <w:sz w:val="28"/>
          <w:szCs w:val="28"/>
          <w:lang w:val="en-US"/>
        </w:rPr>
        <w:t>506</w:t>
      </w:r>
      <w:r w:rsidRPr="00484D14">
        <w:rPr>
          <w:rFonts w:ascii="Times New Roman" w:hAnsi="Times New Roman" w:cs="Times New Roman"/>
          <w:sz w:val="28"/>
          <w:szCs w:val="28"/>
        </w:rPr>
        <w:t xml:space="preserve"> σ.</w:t>
      </w:r>
      <w:bookmarkEnd w:id="34"/>
      <w:r w:rsidRPr="00484D14">
        <w:rPr>
          <w:rFonts w:ascii="Times New Roman" w:hAnsi="Times New Roman" w:cs="Times New Roman"/>
          <w:sz w:val="28"/>
          <w:szCs w:val="28"/>
        </w:rPr>
        <w:t xml:space="preserve"> </w:t>
      </w:r>
    </w:p>
    <w:p w14:paraId="4875F1AA"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35" w:name="_Ref149130879"/>
      <w:r w:rsidRPr="00484D14">
        <w:rPr>
          <w:rFonts w:ascii="Times New Roman" w:hAnsi="Times New Roman" w:cs="Times New Roman"/>
          <w:sz w:val="28"/>
          <w:szCs w:val="28"/>
        </w:rPr>
        <w:t xml:space="preserve">Εθνική Στατιστική Υπηρεσία της Ελλάδος. </w:t>
      </w:r>
      <w:r w:rsidRPr="00484D14">
        <w:rPr>
          <w:rStyle w:val="a7"/>
          <w:rFonts w:ascii="Times New Roman" w:hAnsi="Times New Roman" w:cs="Times New Roman"/>
          <w:b w:val="0"/>
          <w:bCs w:val="0"/>
          <w:color w:val="000000"/>
          <w:sz w:val="28"/>
          <w:szCs w:val="28"/>
        </w:rPr>
        <w:t>Στατιστική της εκπαιδεύσεως 1972 – 73</w:t>
      </w:r>
      <w:r w:rsidRPr="00484D14">
        <w:rPr>
          <w:rStyle w:val="a7"/>
          <w:rFonts w:ascii="Times New Roman" w:hAnsi="Times New Roman" w:cs="Times New Roman"/>
          <w:b w:val="0"/>
          <w:bCs w:val="0"/>
          <w:color w:val="000000"/>
          <w:sz w:val="28"/>
          <w:szCs w:val="28"/>
          <w:lang w:val="en-US"/>
        </w:rPr>
        <w:t>.</w:t>
      </w:r>
      <w:r w:rsidRPr="00484D14">
        <w:rPr>
          <w:rStyle w:val="a7"/>
          <w:rFonts w:ascii="Times New Roman" w:hAnsi="Times New Roman" w:cs="Times New Roman"/>
          <w:color w:val="000000"/>
          <w:sz w:val="28"/>
          <w:szCs w:val="28"/>
          <w:lang w:val="en-US"/>
        </w:rPr>
        <w:t xml:space="preserve"> </w:t>
      </w:r>
      <w:r w:rsidRPr="00484D14">
        <w:rPr>
          <w:rFonts w:ascii="Times New Roman" w:hAnsi="Times New Roman" w:cs="Times New Roman"/>
          <w:sz w:val="28"/>
          <w:szCs w:val="28"/>
        </w:rPr>
        <w:t>Αθήνα : Εθνική Στατιστική Υπηρεσία της Ελλάδος, 19</w:t>
      </w:r>
      <w:r w:rsidRPr="00484D14">
        <w:rPr>
          <w:rFonts w:ascii="Times New Roman" w:hAnsi="Times New Roman" w:cs="Times New Roman"/>
          <w:sz w:val="28"/>
          <w:szCs w:val="28"/>
          <w:lang w:val="en-US"/>
        </w:rPr>
        <w:t>76</w:t>
      </w:r>
      <w:r w:rsidRPr="00484D14">
        <w:rPr>
          <w:rFonts w:ascii="Times New Roman" w:hAnsi="Times New Roman" w:cs="Times New Roman"/>
          <w:sz w:val="28"/>
          <w:szCs w:val="28"/>
        </w:rPr>
        <w:t>. 2</w:t>
      </w:r>
      <w:r w:rsidRPr="00484D14">
        <w:rPr>
          <w:rFonts w:ascii="Times New Roman" w:hAnsi="Times New Roman" w:cs="Times New Roman"/>
          <w:sz w:val="28"/>
          <w:szCs w:val="28"/>
          <w:lang w:val="en-US"/>
        </w:rPr>
        <w:t>3</w:t>
      </w:r>
      <w:r w:rsidRPr="00484D14">
        <w:rPr>
          <w:rFonts w:ascii="Times New Roman" w:hAnsi="Times New Roman" w:cs="Times New Roman"/>
          <w:sz w:val="28"/>
          <w:szCs w:val="28"/>
        </w:rPr>
        <w:t>8 σ.</w:t>
      </w:r>
      <w:bookmarkEnd w:id="35"/>
    </w:p>
    <w:p w14:paraId="6FC4E850"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36" w:name="_Ref149130891"/>
      <w:r w:rsidRPr="00484D14">
        <w:rPr>
          <w:rFonts w:ascii="Times New Roman" w:hAnsi="Times New Roman" w:cs="Times New Roman"/>
          <w:sz w:val="28"/>
          <w:szCs w:val="28"/>
        </w:rPr>
        <w:t>Εθνική Στατιστική Υπηρεσία της Ελλάδος.</w:t>
      </w:r>
      <w:r w:rsidRPr="00484D14">
        <w:rPr>
          <w:rFonts w:ascii="Times New Roman" w:hAnsi="Times New Roman" w:cs="Times New Roman"/>
          <w:b/>
          <w:bCs/>
          <w:color w:val="000000"/>
          <w:sz w:val="28"/>
          <w:szCs w:val="28"/>
        </w:rPr>
        <w:t xml:space="preserve"> </w:t>
      </w:r>
      <w:r w:rsidRPr="00484D14">
        <w:rPr>
          <w:rStyle w:val="a7"/>
          <w:rFonts w:ascii="Times New Roman" w:hAnsi="Times New Roman" w:cs="Times New Roman"/>
          <w:b w:val="0"/>
          <w:bCs w:val="0"/>
          <w:color w:val="000000"/>
          <w:sz w:val="28"/>
          <w:szCs w:val="28"/>
        </w:rPr>
        <w:t>Στατιστική του τουρισμού έτους 1981</w:t>
      </w:r>
      <w:r w:rsidRPr="00484D14">
        <w:rPr>
          <w:rFonts w:ascii="Times New Roman" w:hAnsi="Times New Roman" w:cs="Times New Roman"/>
          <w:b/>
          <w:bCs/>
          <w:sz w:val="28"/>
          <w:szCs w:val="28"/>
        </w:rPr>
        <w:t>.</w:t>
      </w:r>
      <w:r w:rsidRPr="00484D14">
        <w:rPr>
          <w:rFonts w:ascii="Times New Roman" w:hAnsi="Times New Roman" w:cs="Times New Roman"/>
          <w:sz w:val="28"/>
          <w:szCs w:val="28"/>
        </w:rPr>
        <w:t xml:space="preserve"> Αθήνα: Εθνική Στατιστική Υπηρεσία της Ελλάδος, 19</w:t>
      </w:r>
      <w:r w:rsidRPr="00484D14">
        <w:rPr>
          <w:rFonts w:ascii="Times New Roman" w:hAnsi="Times New Roman" w:cs="Times New Roman"/>
          <w:sz w:val="28"/>
          <w:szCs w:val="28"/>
          <w:lang w:val="en-US"/>
        </w:rPr>
        <w:t>83</w:t>
      </w:r>
      <w:r w:rsidRPr="00484D14">
        <w:rPr>
          <w:rFonts w:ascii="Times New Roman" w:hAnsi="Times New Roman" w:cs="Times New Roman"/>
          <w:sz w:val="28"/>
          <w:szCs w:val="28"/>
        </w:rPr>
        <w:t xml:space="preserve">. </w:t>
      </w:r>
      <w:r w:rsidRPr="00484D14">
        <w:rPr>
          <w:rFonts w:ascii="Times New Roman" w:hAnsi="Times New Roman" w:cs="Times New Roman"/>
          <w:sz w:val="28"/>
          <w:szCs w:val="28"/>
          <w:lang w:val="en-US"/>
        </w:rPr>
        <w:t>63</w:t>
      </w:r>
      <w:r w:rsidRPr="00484D14">
        <w:rPr>
          <w:rFonts w:ascii="Times New Roman" w:hAnsi="Times New Roman" w:cs="Times New Roman"/>
          <w:sz w:val="28"/>
          <w:szCs w:val="28"/>
        </w:rPr>
        <w:t xml:space="preserve"> σ.</w:t>
      </w:r>
      <w:bookmarkEnd w:id="36"/>
      <w:r w:rsidRPr="00484D14">
        <w:rPr>
          <w:rFonts w:ascii="Times New Roman" w:hAnsi="Times New Roman" w:cs="Times New Roman"/>
          <w:sz w:val="28"/>
          <w:szCs w:val="28"/>
        </w:rPr>
        <w:t xml:space="preserve"> </w:t>
      </w:r>
    </w:p>
    <w:p w14:paraId="701131EE"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37" w:name="_Ref149130678"/>
      <w:r w:rsidRPr="00484D14">
        <w:rPr>
          <w:rFonts w:ascii="Times New Roman" w:hAnsi="Times New Roman" w:cs="Times New Roman"/>
          <w:sz w:val="28"/>
          <w:szCs w:val="28"/>
        </w:rPr>
        <w:t xml:space="preserve">Εθνική Στατιστική Υπηρεσία της Ελλάδος. Συνοπτική Στατιστική Επετηρίς της Ελλάδος </w:t>
      </w:r>
      <w:r w:rsidRPr="00484D14">
        <w:rPr>
          <w:rFonts w:ascii="Times New Roman" w:hAnsi="Times New Roman" w:cs="Times New Roman"/>
          <w:sz w:val="28"/>
          <w:szCs w:val="28"/>
          <w:lang w:val="en-US"/>
        </w:rPr>
        <w:t>1970</w:t>
      </w:r>
      <w:r w:rsidRPr="00484D14">
        <w:rPr>
          <w:rFonts w:ascii="Times New Roman" w:hAnsi="Times New Roman" w:cs="Times New Roman"/>
          <w:sz w:val="28"/>
          <w:szCs w:val="28"/>
        </w:rPr>
        <w:t>. Αθήνα : Εθνική Στατιστική Υπηρεσία της Ελλάδος, 197</w:t>
      </w:r>
      <w:r w:rsidRPr="00484D14">
        <w:rPr>
          <w:rFonts w:ascii="Times New Roman" w:hAnsi="Times New Roman" w:cs="Times New Roman"/>
          <w:sz w:val="28"/>
          <w:szCs w:val="28"/>
          <w:lang w:val="en-US"/>
        </w:rPr>
        <w:t>1</w:t>
      </w:r>
      <w:r w:rsidRPr="00484D14">
        <w:rPr>
          <w:rFonts w:ascii="Times New Roman" w:hAnsi="Times New Roman" w:cs="Times New Roman"/>
          <w:sz w:val="28"/>
          <w:szCs w:val="28"/>
        </w:rPr>
        <w:t>. 2</w:t>
      </w:r>
      <w:r w:rsidRPr="00484D14">
        <w:rPr>
          <w:rFonts w:ascii="Times New Roman" w:hAnsi="Times New Roman" w:cs="Times New Roman"/>
          <w:sz w:val="28"/>
          <w:szCs w:val="28"/>
          <w:lang w:val="en-US"/>
        </w:rPr>
        <w:t>31</w:t>
      </w:r>
      <w:r w:rsidRPr="00484D14">
        <w:rPr>
          <w:rFonts w:ascii="Times New Roman" w:hAnsi="Times New Roman" w:cs="Times New Roman"/>
          <w:sz w:val="28"/>
          <w:szCs w:val="28"/>
        </w:rPr>
        <w:t xml:space="preserve"> σ.</w:t>
      </w:r>
      <w:bookmarkEnd w:id="37"/>
    </w:p>
    <w:p w14:paraId="5EB574D0" w14:textId="77777777" w:rsidR="00D75A5A" w:rsidRPr="00484D14"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38" w:name="_Ref149130687"/>
      <w:r w:rsidRPr="00484D14">
        <w:rPr>
          <w:rFonts w:ascii="Times New Roman" w:hAnsi="Times New Roman" w:cs="Times New Roman"/>
          <w:sz w:val="28"/>
          <w:szCs w:val="28"/>
        </w:rPr>
        <w:t>Εθνική Στατιστική Υπηρεσία της Ελλάδος. Συνοπτική Στατιστική Επετηρίς της Ελλάδος 1973-1974. Αθήνα : Εθνική Στατιστική Υπηρεσία της Ελλάδος, 1975. 225 σ.</w:t>
      </w:r>
      <w:bookmarkEnd w:id="38"/>
    </w:p>
    <w:p w14:paraId="724F4B6B" w14:textId="77777777" w:rsidR="00D75A5A" w:rsidRDefault="00D75A5A" w:rsidP="00D75A5A">
      <w:pPr>
        <w:pStyle w:val="a3"/>
        <w:numPr>
          <w:ilvl w:val="0"/>
          <w:numId w:val="22"/>
        </w:numPr>
        <w:spacing w:after="0" w:line="360" w:lineRule="auto"/>
        <w:ind w:left="0" w:firstLine="709"/>
        <w:jc w:val="both"/>
        <w:rPr>
          <w:rFonts w:ascii="Times New Roman" w:hAnsi="Times New Roman" w:cs="Times New Roman"/>
          <w:sz w:val="28"/>
          <w:szCs w:val="28"/>
        </w:rPr>
      </w:pPr>
      <w:bookmarkStart w:id="39" w:name="_Ref149130692"/>
      <w:r w:rsidRPr="00484D14">
        <w:rPr>
          <w:rFonts w:ascii="Times New Roman" w:hAnsi="Times New Roman" w:cs="Times New Roman"/>
          <w:sz w:val="28"/>
          <w:szCs w:val="28"/>
        </w:rPr>
        <w:t>Εθνική Στατιστική Υπηρεσία της Ελλάδος. Συνοπτική Στατιστική Επετηρίς της Ελλάδος 1981. Αθήνα : Εθνική Στατιστική Υπηρεσία της Ελλάδος, 1982. 248 σ.</w:t>
      </w:r>
      <w:bookmarkEnd w:id="39"/>
    </w:p>
    <w:p w14:paraId="670D2B60" w14:textId="77777777" w:rsidR="00D75A5A" w:rsidRPr="00D90D83" w:rsidRDefault="00D75A5A" w:rsidP="00D75A5A">
      <w:pPr>
        <w:spacing w:after="0" w:line="360" w:lineRule="auto"/>
        <w:jc w:val="both"/>
        <w:rPr>
          <w:rFonts w:ascii="Times New Roman" w:hAnsi="Times New Roman" w:cs="Times New Roman"/>
          <w:b/>
          <w:bCs/>
          <w:sz w:val="28"/>
          <w:szCs w:val="28"/>
          <w:lang w:val="uk-UA"/>
        </w:rPr>
      </w:pPr>
      <w:r w:rsidRPr="00D90D83">
        <w:rPr>
          <w:rFonts w:ascii="Times New Roman" w:hAnsi="Times New Roman" w:cs="Times New Roman"/>
          <w:b/>
          <w:bCs/>
          <w:sz w:val="28"/>
          <w:szCs w:val="28"/>
          <w:lang w:val="uk-UA"/>
        </w:rPr>
        <w:t xml:space="preserve">Монографії та наукові статті </w:t>
      </w:r>
    </w:p>
    <w:p w14:paraId="7F45E41A" w14:textId="14F17E6A" w:rsidR="00D75A5A" w:rsidRPr="00D90D83" w:rsidRDefault="00D75A5A" w:rsidP="00D75A5A">
      <w:pPr>
        <w:pStyle w:val="a3"/>
        <w:numPr>
          <w:ilvl w:val="0"/>
          <w:numId w:val="22"/>
        </w:numPr>
        <w:spacing w:after="0" w:line="360" w:lineRule="auto"/>
        <w:ind w:left="0" w:firstLine="709"/>
        <w:contextualSpacing w:val="0"/>
        <w:jc w:val="both"/>
        <w:rPr>
          <w:rFonts w:ascii="Times New Roman" w:hAnsi="Times New Roman" w:cs="Times New Roman"/>
          <w:b/>
          <w:bCs/>
          <w:sz w:val="28"/>
          <w:szCs w:val="28"/>
          <w:lang w:val="uk-UA"/>
        </w:rPr>
      </w:pPr>
      <w:bookmarkStart w:id="40" w:name="_Ref149129507"/>
      <w:r w:rsidRPr="00D90D83">
        <w:rPr>
          <w:rFonts w:ascii="Times New Roman" w:hAnsi="Times New Roman" w:cs="Times New Roman"/>
          <w:sz w:val="28"/>
          <w:szCs w:val="28"/>
        </w:rPr>
        <w:t>Булик M.</w:t>
      </w:r>
      <w:r w:rsidR="00D53E47">
        <w:rPr>
          <w:rFonts w:ascii="Times New Roman" w:hAnsi="Times New Roman" w:cs="Times New Roman"/>
          <w:sz w:val="28"/>
          <w:szCs w:val="28"/>
          <w:lang w:val="en-US"/>
        </w:rPr>
        <w:t xml:space="preserve"> </w:t>
      </w:r>
      <w:r w:rsidRPr="00D90D83">
        <w:rPr>
          <w:rFonts w:ascii="Times New Roman" w:hAnsi="Times New Roman" w:cs="Times New Roman"/>
          <w:sz w:val="28"/>
          <w:szCs w:val="28"/>
        </w:rPr>
        <w:t>В. Соціально-політичний розвиток Греції в умовах європейської інтеграції. Київ : Маріуп. держ. ун-т, 2012. 266 с.</w:t>
      </w:r>
      <w:bookmarkEnd w:id="40"/>
    </w:p>
    <w:p w14:paraId="374CBEAB"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41" w:name="_Ref149129547"/>
      <w:r w:rsidRPr="007F1804">
        <w:rPr>
          <w:rFonts w:ascii="Times New Roman" w:hAnsi="Times New Roman" w:cs="Times New Roman"/>
          <w:sz w:val="28"/>
          <w:szCs w:val="28"/>
        </w:rPr>
        <w:t>Булик М.</w:t>
      </w:r>
      <w:r w:rsidRPr="007F1804">
        <w:rPr>
          <w:rFonts w:ascii="Times New Roman" w:hAnsi="Times New Roman" w:cs="Times New Roman"/>
          <w:sz w:val="28"/>
          <w:szCs w:val="28"/>
          <w:lang w:val="en-US"/>
        </w:rPr>
        <w:t xml:space="preserve"> </w:t>
      </w:r>
      <w:r w:rsidRPr="007F1804">
        <w:rPr>
          <w:rFonts w:ascii="Times New Roman" w:hAnsi="Times New Roman" w:cs="Times New Roman"/>
          <w:sz w:val="28"/>
          <w:szCs w:val="28"/>
          <w:lang w:val="uk-UA"/>
        </w:rPr>
        <w:t>В.</w:t>
      </w:r>
      <w:r w:rsidRPr="007F1804">
        <w:rPr>
          <w:rFonts w:ascii="Times New Roman" w:hAnsi="Times New Roman" w:cs="Times New Roman"/>
          <w:sz w:val="28"/>
          <w:szCs w:val="28"/>
        </w:rPr>
        <w:t xml:space="preserve"> Греція в умовах соціально-економічної та політичної кризи: причини та наслідки. Вісник Львівського університету. Львів: Львівський університет імені Івана Франка, 2013. Вип. 32. С. 90-97.</w:t>
      </w:r>
      <w:bookmarkEnd w:id="41"/>
    </w:p>
    <w:p w14:paraId="163B7E77"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42" w:name="_Ref149129556"/>
      <w:r w:rsidRPr="007F1804">
        <w:rPr>
          <w:rFonts w:ascii="Times New Roman" w:hAnsi="Times New Roman" w:cs="Times New Roman"/>
          <w:sz w:val="28"/>
          <w:szCs w:val="28"/>
        </w:rPr>
        <w:lastRenderedPageBreak/>
        <w:t>Булик М.</w:t>
      </w:r>
      <w:r>
        <w:rPr>
          <w:rFonts w:ascii="Times New Roman" w:hAnsi="Times New Roman" w:cs="Times New Roman"/>
          <w:sz w:val="28"/>
          <w:szCs w:val="28"/>
          <w:lang w:val="en-US"/>
        </w:rPr>
        <w:t xml:space="preserve"> </w:t>
      </w:r>
      <w:r w:rsidRPr="007F1804">
        <w:rPr>
          <w:rFonts w:ascii="Times New Roman" w:hAnsi="Times New Roman" w:cs="Times New Roman"/>
          <w:sz w:val="28"/>
          <w:szCs w:val="28"/>
        </w:rPr>
        <w:t>В. Комуністична партія Греції (ККЕ) в партійній системі сучасної Греції. Вісник Маріупольського державного університету. Маріуполь: МДГУ, 2011. Вип. 1. С. 110-116.</w:t>
      </w:r>
      <w:bookmarkEnd w:id="42"/>
    </w:p>
    <w:p w14:paraId="036F54A1" w14:textId="5F8AF12F"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43" w:name="_Ref149130023"/>
      <w:r w:rsidRPr="007F1804">
        <w:rPr>
          <w:rFonts w:ascii="Times New Roman" w:hAnsi="Times New Roman" w:cs="Times New Roman"/>
          <w:sz w:val="28"/>
          <w:szCs w:val="28"/>
        </w:rPr>
        <w:t>Булик М.</w:t>
      </w:r>
      <w:r>
        <w:rPr>
          <w:rFonts w:ascii="Times New Roman" w:hAnsi="Times New Roman" w:cs="Times New Roman"/>
          <w:sz w:val="28"/>
          <w:szCs w:val="28"/>
          <w:lang w:val="uk-UA"/>
        </w:rPr>
        <w:t xml:space="preserve"> </w:t>
      </w:r>
      <w:r w:rsidRPr="007F1804">
        <w:rPr>
          <w:rFonts w:ascii="Times New Roman" w:hAnsi="Times New Roman" w:cs="Times New Roman"/>
          <w:sz w:val="28"/>
          <w:szCs w:val="28"/>
        </w:rPr>
        <w:t>В. Освітня політика Греції в умовах Європейської інтеграції. Вісник Маріупольського державного університету. Маріуполь: МДГУ, 2012. Вип. 3. С. 85-91.</w:t>
      </w:r>
      <w:bookmarkEnd w:id="43"/>
    </w:p>
    <w:p w14:paraId="610E5D35" w14:textId="4B3EA868"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44" w:name="_Ref149490131"/>
      <w:r w:rsidRPr="007F1804">
        <w:rPr>
          <w:rFonts w:ascii="Times New Roman" w:hAnsi="Times New Roman" w:cs="Times New Roman"/>
          <w:sz w:val="28"/>
          <w:szCs w:val="28"/>
        </w:rPr>
        <w:t>Дворніченко Д.</w:t>
      </w:r>
      <w:r>
        <w:rPr>
          <w:rFonts w:ascii="Times New Roman" w:hAnsi="Times New Roman" w:cs="Times New Roman"/>
          <w:sz w:val="28"/>
          <w:szCs w:val="28"/>
          <w:lang w:val="en-US"/>
        </w:rPr>
        <w:t xml:space="preserve"> </w:t>
      </w:r>
      <w:r w:rsidRPr="007F1804">
        <w:rPr>
          <w:rFonts w:ascii="Times New Roman" w:hAnsi="Times New Roman" w:cs="Times New Roman"/>
          <w:sz w:val="28"/>
          <w:szCs w:val="28"/>
        </w:rPr>
        <w:t>Ю. Вплив членства Греції в Раді Європи на її суспільнополітичне життя. Акту</w:t>
      </w:r>
      <w:r>
        <w:rPr>
          <w:rFonts w:ascii="Times New Roman" w:hAnsi="Times New Roman" w:cs="Times New Roman"/>
          <w:sz w:val="28"/>
          <w:szCs w:val="28"/>
          <w:lang w:val="uk-UA"/>
        </w:rPr>
        <w:t>а</w:t>
      </w:r>
      <w:r w:rsidRPr="007F1804">
        <w:rPr>
          <w:rFonts w:ascii="Times New Roman" w:hAnsi="Times New Roman" w:cs="Times New Roman"/>
          <w:sz w:val="28"/>
          <w:szCs w:val="28"/>
        </w:rPr>
        <w:t>льні проблеми політики: збірник наукових праць. Одеса: Національний університет «Одеська юридична академія», Південноукраїнський центр тендерних проблем, 2011. Вип. 43. С. 130-135.</w:t>
      </w:r>
      <w:bookmarkEnd w:id="44"/>
    </w:p>
    <w:p w14:paraId="7F1AA759" w14:textId="77777777" w:rsidR="00D75A5A" w:rsidRPr="00217813"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45" w:name="_Ref149129775"/>
      <w:r w:rsidRPr="007F1804">
        <w:rPr>
          <w:rFonts w:ascii="Times New Roman" w:hAnsi="Times New Roman" w:cs="Times New Roman"/>
          <w:color w:val="000000"/>
          <w:sz w:val="28"/>
          <w:szCs w:val="28"/>
        </w:rPr>
        <w:t>Корнівська В. О. Лібералізація економіки Греції: соціоінституційні наслідки. </w:t>
      </w:r>
      <w:r w:rsidRPr="007F1804">
        <w:rPr>
          <w:rFonts w:ascii="Times New Roman" w:hAnsi="Times New Roman" w:cs="Times New Roman"/>
          <w:i/>
          <w:iCs/>
          <w:color w:val="000000"/>
          <w:sz w:val="28"/>
          <w:szCs w:val="28"/>
        </w:rPr>
        <w:t>Економіка і прогнозування</w:t>
      </w:r>
      <w:r w:rsidRPr="007F1804">
        <w:rPr>
          <w:rFonts w:ascii="Times New Roman" w:hAnsi="Times New Roman" w:cs="Times New Roman"/>
          <w:color w:val="000000"/>
          <w:sz w:val="28"/>
          <w:szCs w:val="28"/>
        </w:rPr>
        <w:t>. 2012. № 2. С. 60–70.</w:t>
      </w:r>
      <w:bookmarkEnd w:id="45"/>
    </w:p>
    <w:p w14:paraId="3C92ED28"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46" w:name="_Ref149129079"/>
      <w:r w:rsidRPr="007F1804">
        <w:rPr>
          <w:rFonts w:ascii="Times New Roman" w:hAnsi="Times New Roman" w:cs="Times New Roman"/>
          <w:sz w:val="28"/>
          <w:szCs w:val="28"/>
        </w:rPr>
        <w:t>Круговая Е. Г. «Черные полковники» в Греции 1967-1974 гг. Новая и новейшая история. Москва: МГУ им. М.В. Ломоносова, 2001. Вып. 3. С. 64-80.</w:t>
      </w:r>
      <w:bookmarkEnd w:id="46"/>
    </w:p>
    <w:p w14:paraId="6BA0D9B1"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47" w:name="_Ref149129081"/>
      <w:r w:rsidRPr="007F1804">
        <w:rPr>
          <w:rFonts w:ascii="Times New Roman" w:hAnsi="Times New Roman" w:cs="Times New Roman"/>
          <w:sz w:val="28"/>
          <w:szCs w:val="28"/>
        </w:rPr>
        <w:t>Петрунина О.Е. Греческая нация и государство в XVIII–XX вв.: Очерки политического развития. Москва: МГУ, 2010. 744 с.</w:t>
      </w:r>
      <w:bookmarkEnd w:id="47"/>
    </w:p>
    <w:p w14:paraId="14CC440E" w14:textId="4BCE2D8F" w:rsidR="00D75A5A" w:rsidRPr="00217813" w:rsidRDefault="00D75A5A" w:rsidP="00D75A5A">
      <w:pPr>
        <w:pStyle w:val="a3"/>
        <w:numPr>
          <w:ilvl w:val="0"/>
          <w:numId w:val="22"/>
        </w:numPr>
        <w:spacing w:after="0" w:line="360" w:lineRule="auto"/>
        <w:ind w:left="0" w:firstLine="709"/>
        <w:contextualSpacing w:val="0"/>
        <w:jc w:val="both"/>
        <w:rPr>
          <w:rFonts w:ascii="Times New Roman" w:hAnsi="Times New Roman" w:cs="Times New Roman"/>
          <w:color w:val="000000" w:themeColor="text1"/>
          <w:sz w:val="28"/>
          <w:szCs w:val="28"/>
        </w:rPr>
      </w:pPr>
      <w:bookmarkStart w:id="48" w:name="_Ref149129785"/>
      <w:r w:rsidRPr="00217813">
        <w:rPr>
          <w:rFonts w:ascii="Times New Roman" w:hAnsi="Times New Roman" w:cs="Times New Roman"/>
          <w:color w:val="000000" w:themeColor="text1"/>
          <w:sz w:val="28"/>
          <w:szCs w:val="28"/>
          <w:shd w:val="clear" w:color="auto" w:fill="FFFFFF"/>
        </w:rPr>
        <w:t>Савельєв</w:t>
      </w:r>
      <w:r>
        <w:rPr>
          <w:rFonts w:ascii="Times New Roman" w:hAnsi="Times New Roman" w:cs="Times New Roman"/>
          <w:color w:val="000000" w:themeColor="text1"/>
          <w:sz w:val="28"/>
          <w:szCs w:val="28"/>
          <w:shd w:val="clear" w:color="auto" w:fill="FFFFFF"/>
          <w:lang w:val="uk-UA"/>
        </w:rPr>
        <w:t xml:space="preserve"> </w:t>
      </w:r>
      <w:r w:rsidRPr="00217813">
        <w:rPr>
          <w:rFonts w:ascii="Times New Roman" w:hAnsi="Times New Roman" w:cs="Times New Roman"/>
          <w:color w:val="000000" w:themeColor="text1"/>
          <w:sz w:val="28"/>
          <w:szCs w:val="28"/>
          <w:shd w:val="clear" w:color="auto" w:fill="FFFFFF"/>
        </w:rPr>
        <w:t xml:space="preserve">Є. </w:t>
      </w:r>
      <w:r w:rsidR="00B2473A">
        <w:rPr>
          <w:rFonts w:ascii="Times New Roman" w:hAnsi="Times New Roman" w:cs="Times New Roman"/>
          <w:color w:val="000000" w:themeColor="text1"/>
          <w:sz w:val="28"/>
          <w:szCs w:val="28"/>
          <w:shd w:val="clear" w:color="auto" w:fill="FFFFFF"/>
          <w:lang w:val="uk-UA"/>
        </w:rPr>
        <w:t xml:space="preserve">В. </w:t>
      </w:r>
      <w:r w:rsidRPr="00217813">
        <w:rPr>
          <w:rFonts w:ascii="Times New Roman" w:hAnsi="Times New Roman" w:cs="Times New Roman"/>
          <w:color w:val="000000" w:themeColor="text1"/>
          <w:sz w:val="28"/>
          <w:szCs w:val="28"/>
          <w:shd w:val="clear" w:color="auto" w:fill="FFFFFF"/>
        </w:rPr>
        <w:t>Греція: європейський механізм виходу з кризи</w:t>
      </w:r>
      <w:r w:rsidR="0054332A">
        <w:rPr>
          <w:rFonts w:ascii="Times New Roman" w:hAnsi="Times New Roman" w:cs="Times New Roman"/>
          <w:color w:val="000000" w:themeColor="text1"/>
          <w:sz w:val="28"/>
          <w:szCs w:val="28"/>
          <w:shd w:val="clear" w:color="auto" w:fill="FFFFFF"/>
          <w:lang w:val="en-US"/>
        </w:rPr>
        <w:t xml:space="preserve">. </w:t>
      </w:r>
      <w:r w:rsidRPr="001F5F8E">
        <w:rPr>
          <w:rFonts w:ascii="Times New Roman" w:hAnsi="Times New Roman" w:cs="Times New Roman"/>
          <w:i/>
          <w:iCs/>
          <w:color w:val="000000" w:themeColor="text1"/>
          <w:sz w:val="28"/>
          <w:szCs w:val="28"/>
          <w:shd w:val="clear" w:color="auto" w:fill="FFFFFF"/>
        </w:rPr>
        <w:t>Журнал європейської економіки.</w:t>
      </w:r>
      <w:r w:rsidRPr="00217813">
        <w:rPr>
          <w:rFonts w:ascii="Times New Roman" w:hAnsi="Times New Roman" w:cs="Times New Roman"/>
          <w:color w:val="000000" w:themeColor="text1"/>
          <w:sz w:val="28"/>
          <w:szCs w:val="28"/>
          <w:shd w:val="clear" w:color="auto" w:fill="FFFFFF"/>
        </w:rPr>
        <w:t xml:space="preserve"> 2019. Т. 18, № 1. С. 31-53.</w:t>
      </w:r>
      <w:bookmarkEnd w:id="48"/>
    </w:p>
    <w:p w14:paraId="7B5B7E29" w14:textId="47A0682A" w:rsidR="00D75A5A" w:rsidRPr="00D90D83"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49" w:name="_Ref149129437"/>
      <w:r w:rsidRPr="007F1804">
        <w:rPr>
          <w:rFonts w:ascii="Times New Roman" w:hAnsi="Times New Roman" w:cs="Times New Roman"/>
          <w:sz w:val="28"/>
          <w:szCs w:val="28"/>
        </w:rPr>
        <w:t>Улунян А</w:t>
      </w:r>
      <w:r w:rsidR="00661A7A">
        <w:rPr>
          <w:rFonts w:ascii="Times New Roman" w:hAnsi="Times New Roman" w:cs="Times New Roman"/>
          <w:sz w:val="28"/>
          <w:szCs w:val="28"/>
          <w:lang w:val="uk-UA"/>
        </w:rPr>
        <w:t>р</w:t>
      </w:r>
      <w:r w:rsidRPr="007F1804">
        <w:rPr>
          <w:rFonts w:ascii="Times New Roman" w:hAnsi="Times New Roman" w:cs="Times New Roman"/>
          <w:sz w:val="28"/>
          <w:szCs w:val="28"/>
        </w:rPr>
        <w:t>. А. После режима: Греция, от военной - политической системы к парламентской демократии (1974-1981 гг.). Москва : Институт всеобщей истории РАН, 2005. 239 с.</w:t>
      </w:r>
      <w:bookmarkEnd w:id="49"/>
      <w:r w:rsidRPr="007F1804">
        <w:rPr>
          <w:rFonts w:ascii="Times New Roman" w:hAnsi="Times New Roman" w:cs="Times New Roman"/>
          <w:sz w:val="28"/>
          <w:szCs w:val="28"/>
        </w:rPr>
        <w:t xml:space="preserve"> </w:t>
      </w:r>
    </w:p>
    <w:p w14:paraId="0003EA21"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50" w:name="_Ref149129740"/>
      <w:r w:rsidRPr="007F1804">
        <w:rPr>
          <w:rFonts w:ascii="Times New Roman" w:hAnsi="Times New Roman" w:cs="Times New Roman"/>
          <w:color w:val="000000"/>
          <w:sz w:val="28"/>
          <w:szCs w:val="28"/>
        </w:rPr>
        <w:t>Alogoskoufis G. Historical Cycles of the Economy of Modern Greece From 1821 to the Present. </w:t>
      </w:r>
      <w:r w:rsidRPr="000F5933">
        <w:rPr>
          <w:rFonts w:ascii="Times New Roman" w:hAnsi="Times New Roman" w:cs="Times New Roman"/>
          <w:i/>
          <w:iCs/>
          <w:color w:val="000000"/>
          <w:sz w:val="28"/>
          <w:szCs w:val="28"/>
        </w:rPr>
        <w:t>SSRN Electronic Journal</w:t>
      </w:r>
      <w:r w:rsidRPr="007F1804">
        <w:rPr>
          <w:rFonts w:ascii="Times New Roman" w:hAnsi="Times New Roman" w:cs="Times New Roman"/>
          <w:color w:val="000000"/>
          <w:sz w:val="28"/>
          <w:szCs w:val="28"/>
        </w:rPr>
        <w:t>. 2021.</w:t>
      </w:r>
      <w:r w:rsidRPr="007F1804">
        <w:rPr>
          <w:rFonts w:ascii="Times New Roman" w:hAnsi="Times New Roman" w:cs="Times New Roman"/>
          <w:color w:val="000000"/>
          <w:sz w:val="28"/>
          <w:szCs w:val="28"/>
          <w:lang w:val="uk-UA"/>
        </w:rPr>
        <w:t xml:space="preserve"> 56 </w:t>
      </w:r>
      <w:r w:rsidRPr="007F1804">
        <w:rPr>
          <w:rFonts w:ascii="Times New Roman" w:hAnsi="Times New Roman" w:cs="Times New Roman"/>
          <w:color w:val="000000"/>
          <w:sz w:val="28"/>
          <w:szCs w:val="28"/>
          <w:lang w:val="en-US"/>
        </w:rPr>
        <w:t>p.</w:t>
      </w:r>
      <w:bookmarkEnd w:id="50"/>
    </w:p>
    <w:p w14:paraId="31399196"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51" w:name="_Ref149129712"/>
      <w:r w:rsidRPr="007F1804">
        <w:rPr>
          <w:rFonts w:ascii="Times New Roman" w:hAnsi="Times New Roman" w:cs="Times New Roman"/>
          <w:color w:val="000000"/>
          <w:sz w:val="28"/>
          <w:szCs w:val="28"/>
        </w:rPr>
        <w:t>Alogoskoufis G., Giavazzi F., Laroque G. The Two Faces of Janus: Institutions, Policy Regimes and Macroeconomic Performance in Greece. </w:t>
      </w:r>
      <w:r w:rsidRPr="007F1804">
        <w:rPr>
          <w:rFonts w:ascii="Times New Roman" w:hAnsi="Times New Roman" w:cs="Times New Roman"/>
          <w:i/>
          <w:iCs/>
          <w:color w:val="000000"/>
          <w:sz w:val="28"/>
          <w:szCs w:val="28"/>
        </w:rPr>
        <w:t>Economic Policy</w:t>
      </w:r>
      <w:r w:rsidRPr="007F1804">
        <w:rPr>
          <w:rFonts w:ascii="Times New Roman" w:hAnsi="Times New Roman" w:cs="Times New Roman"/>
          <w:color w:val="000000"/>
          <w:sz w:val="28"/>
          <w:szCs w:val="28"/>
        </w:rPr>
        <w:t>. 1995. Vol. 10. P. 14</w:t>
      </w:r>
      <w:r w:rsidRPr="007F1804">
        <w:rPr>
          <w:rFonts w:ascii="Times New Roman" w:hAnsi="Times New Roman" w:cs="Times New Roman"/>
          <w:color w:val="000000"/>
          <w:sz w:val="28"/>
          <w:szCs w:val="28"/>
          <w:lang w:val="en-US"/>
        </w:rPr>
        <w:t>9</w:t>
      </w:r>
      <w:r w:rsidRPr="007F1804">
        <w:rPr>
          <w:rFonts w:ascii="Times New Roman" w:hAnsi="Times New Roman" w:cs="Times New Roman"/>
          <w:color w:val="000000"/>
          <w:sz w:val="28"/>
          <w:szCs w:val="28"/>
        </w:rPr>
        <w:t>–184.</w:t>
      </w:r>
      <w:bookmarkEnd w:id="51"/>
    </w:p>
    <w:p w14:paraId="0892F7AC" w14:textId="77777777" w:rsidR="00D75A5A" w:rsidRPr="00D172F0"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52" w:name="_Ref149129975"/>
      <w:r w:rsidRPr="00D172F0">
        <w:rPr>
          <w:rFonts w:ascii="Times New Roman" w:hAnsi="Times New Roman" w:cs="Times New Roman"/>
          <w:color w:val="000000"/>
          <w:sz w:val="28"/>
          <w:szCs w:val="28"/>
        </w:rPr>
        <w:t>Athanasiadis A., Kostopoulou S., Philalithis A. Regional Decentralisation in the Greek Health Care System: Rhetoric and Reality. </w:t>
      </w:r>
      <w:r w:rsidRPr="00D172F0">
        <w:rPr>
          <w:rFonts w:ascii="Times New Roman" w:hAnsi="Times New Roman" w:cs="Times New Roman"/>
          <w:i/>
          <w:iCs/>
          <w:color w:val="000000"/>
          <w:sz w:val="28"/>
          <w:szCs w:val="28"/>
        </w:rPr>
        <w:t>Global Journal of Health Science</w:t>
      </w:r>
      <w:r w:rsidRPr="00D172F0">
        <w:rPr>
          <w:rFonts w:ascii="Times New Roman" w:hAnsi="Times New Roman" w:cs="Times New Roman"/>
          <w:color w:val="000000"/>
          <w:sz w:val="28"/>
          <w:szCs w:val="28"/>
        </w:rPr>
        <w:t>. 2015. Vol. 7, no. 6.</w:t>
      </w:r>
      <w:r>
        <w:rPr>
          <w:rFonts w:ascii="Times New Roman" w:hAnsi="Times New Roman" w:cs="Times New Roman"/>
          <w:color w:val="000000"/>
          <w:sz w:val="28"/>
          <w:szCs w:val="28"/>
          <w:lang w:val="en-US"/>
        </w:rPr>
        <w:t xml:space="preserve"> P. 55-67.</w:t>
      </w:r>
      <w:bookmarkEnd w:id="52"/>
    </w:p>
    <w:p w14:paraId="09342A10"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53" w:name="_Ref149129283"/>
      <w:r w:rsidRPr="007F1804">
        <w:rPr>
          <w:rFonts w:ascii="Times New Roman" w:hAnsi="Times New Roman" w:cs="Times New Roman"/>
          <w:color w:val="000000"/>
          <w:sz w:val="28"/>
          <w:szCs w:val="28"/>
        </w:rPr>
        <w:lastRenderedPageBreak/>
        <w:t>Balampanidis I. The Abduction of Europa: Europeanism and Euroscepticism in Greece, 1974–2015. </w:t>
      </w:r>
      <w:r w:rsidRPr="007F1804">
        <w:rPr>
          <w:rFonts w:ascii="Times New Roman" w:hAnsi="Times New Roman" w:cs="Times New Roman"/>
          <w:i/>
          <w:iCs/>
          <w:color w:val="000000"/>
          <w:sz w:val="28"/>
          <w:szCs w:val="28"/>
        </w:rPr>
        <w:t>Rethinking Democratisation in Spain, Greece and Portugal</w:t>
      </w:r>
      <w:r w:rsidRPr="007F1804">
        <w:rPr>
          <w:rFonts w:ascii="Times New Roman" w:hAnsi="Times New Roman" w:cs="Times New Roman"/>
          <w:color w:val="000000"/>
          <w:sz w:val="28"/>
          <w:szCs w:val="28"/>
        </w:rPr>
        <w:t>. Cham, 2019. P. 91–121.</w:t>
      </w:r>
      <w:bookmarkEnd w:id="53"/>
      <w:r w:rsidRPr="007F1804">
        <w:rPr>
          <w:rFonts w:ascii="Times New Roman" w:hAnsi="Times New Roman" w:cs="Times New Roman"/>
          <w:color w:val="000000"/>
          <w:sz w:val="28"/>
          <w:szCs w:val="28"/>
        </w:rPr>
        <w:t xml:space="preserve"> </w:t>
      </w:r>
    </w:p>
    <w:p w14:paraId="313E55DB"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54" w:name="_Ref149129767"/>
      <w:r w:rsidRPr="007F1804">
        <w:rPr>
          <w:rFonts w:ascii="Times New Roman" w:hAnsi="Times New Roman" w:cs="Times New Roman"/>
          <w:color w:val="000000"/>
          <w:sz w:val="28"/>
          <w:szCs w:val="28"/>
        </w:rPr>
        <w:t>Bitros G. C. From riches to rags or what went wrong in Greece. </w:t>
      </w:r>
      <w:r w:rsidRPr="007F1804">
        <w:rPr>
          <w:rFonts w:ascii="Times New Roman" w:hAnsi="Times New Roman" w:cs="Times New Roman"/>
          <w:i/>
          <w:iCs/>
          <w:color w:val="000000"/>
          <w:sz w:val="28"/>
          <w:szCs w:val="28"/>
        </w:rPr>
        <w:t>Journal of Economic and Social Measurement</w:t>
      </w:r>
      <w:r w:rsidRPr="007F1804">
        <w:rPr>
          <w:rFonts w:ascii="Times New Roman" w:hAnsi="Times New Roman" w:cs="Times New Roman"/>
          <w:color w:val="000000"/>
          <w:sz w:val="28"/>
          <w:szCs w:val="28"/>
        </w:rPr>
        <w:t>. 2013. Vol. 38, no. 1. P. 5–39.</w:t>
      </w:r>
      <w:bookmarkEnd w:id="54"/>
      <w:r w:rsidRPr="007F1804">
        <w:rPr>
          <w:rFonts w:ascii="Times New Roman" w:hAnsi="Times New Roman" w:cs="Times New Roman"/>
          <w:color w:val="000000"/>
          <w:sz w:val="28"/>
          <w:szCs w:val="28"/>
        </w:rPr>
        <w:t xml:space="preserve"> </w:t>
      </w:r>
    </w:p>
    <w:p w14:paraId="3F7090EE" w14:textId="747C09A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55" w:name="_Ref149129696"/>
      <w:r w:rsidRPr="007F1804">
        <w:rPr>
          <w:rFonts w:ascii="Times New Roman" w:hAnsi="Times New Roman" w:cs="Times New Roman"/>
          <w:color w:val="000000"/>
          <w:sz w:val="28"/>
          <w:szCs w:val="28"/>
        </w:rPr>
        <w:t xml:space="preserve">Bosworth B., Kollintzas T. Economic Growth in Greece: Past Performance and Future Prospects. </w:t>
      </w:r>
      <w:r w:rsidR="009F0D68" w:rsidRPr="005E3551">
        <w:rPr>
          <w:rFonts w:ascii="Times New Roman" w:hAnsi="Times New Roman" w:cs="Times New Roman"/>
          <w:i/>
          <w:iCs/>
          <w:color w:val="000000"/>
          <w:sz w:val="28"/>
          <w:szCs w:val="28"/>
          <w:lang w:val="en-US"/>
        </w:rPr>
        <w:t>Research Gate</w:t>
      </w:r>
      <w:r w:rsidR="005E3551">
        <w:rPr>
          <w:rFonts w:ascii="Times New Roman" w:hAnsi="Times New Roman" w:cs="Times New Roman"/>
          <w:color w:val="000000"/>
          <w:sz w:val="28"/>
          <w:szCs w:val="28"/>
          <w:lang w:val="en-US"/>
        </w:rPr>
        <w:t>.</w:t>
      </w:r>
      <w:r w:rsidR="009F0D68"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rPr>
        <w:t xml:space="preserve">2001. </w:t>
      </w:r>
      <w:r w:rsidRPr="007F1804">
        <w:rPr>
          <w:rFonts w:ascii="Times New Roman" w:hAnsi="Times New Roman" w:cs="Times New Roman"/>
          <w:color w:val="000000"/>
          <w:sz w:val="28"/>
          <w:szCs w:val="28"/>
          <w:lang w:val="en-US"/>
        </w:rPr>
        <w:t>49 p.</w:t>
      </w:r>
      <w:bookmarkEnd w:id="55"/>
    </w:p>
    <w:p w14:paraId="5C74DEE7"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56" w:name="_Ref149129866"/>
      <w:r w:rsidRPr="007F1804">
        <w:rPr>
          <w:rFonts w:ascii="Times New Roman" w:hAnsi="Times New Roman" w:cs="Times New Roman"/>
          <w:color w:val="000000"/>
          <w:sz w:val="28"/>
          <w:szCs w:val="28"/>
        </w:rPr>
        <w:t>Buhalis D. Tourism in Greece: Strategic Analysis and Challenges. </w:t>
      </w:r>
      <w:r w:rsidRPr="007F1804">
        <w:rPr>
          <w:rFonts w:ascii="Times New Roman" w:hAnsi="Times New Roman" w:cs="Times New Roman"/>
          <w:i/>
          <w:iCs/>
          <w:color w:val="000000"/>
          <w:sz w:val="28"/>
          <w:szCs w:val="28"/>
        </w:rPr>
        <w:t>Current Issues in Tourism</w:t>
      </w:r>
      <w:r w:rsidRPr="007F1804">
        <w:rPr>
          <w:rFonts w:ascii="Times New Roman" w:hAnsi="Times New Roman" w:cs="Times New Roman"/>
          <w:color w:val="000000"/>
          <w:sz w:val="28"/>
          <w:szCs w:val="28"/>
        </w:rPr>
        <w:t>. 2001. Vol. 4, no. 5. P. 440–480.</w:t>
      </w:r>
      <w:bookmarkEnd w:id="56"/>
    </w:p>
    <w:p w14:paraId="0A981D63"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57" w:name="_Ref149485099"/>
      <w:r w:rsidRPr="007F1804">
        <w:rPr>
          <w:rFonts w:ascii="Times New Roman" w:hAnsi="Times New Roman" w:cs="Times New Roman"/>
          <w:sz w:val="28"/>
          <w:szCs w:val="28"/>
        </w:rPr>
        <w:t>Couloumbis T. A., Kariotis T. C., Bellou F. Greece in the twentieth century. London: Frank Cass, 2003. 336 p.</w:t>
      </w:r>
      <w:bookmarkEnd w:id="57"/>
    </w:p>
    <w:p w14:paraId="08AC0DCC" w14:textId="77777777" w:rsidR="00D75A5A" w:rsidRPr="00D25348"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58" w:name="_Ref149129818"/>
      <w:r w:rsidRPr="007F1804">
        <w:rPr>
          <w:rFonts w:ascii="Times New Roman" w:hAnsi="Times New Roman" w:cs="Times New Roman"/>
          <w:color w:val="000000"/>
          <w:sz w:val="28"/>
          <w:szCs w:val="28"/>
        </w:rPr>
        <w:t>Dritsas M. «The Advent of the Tourist Industry in Greece during the Twentieth Century» in Franco Amatori, G. Jones, A. Colli(eds.), Deindustrialization and Reindustrialization in 20th Century Europe, Milano: Franco Angeli</w:t>
      </w:r>
      <w:r w:rsidRPr="007F1804">
        <w:rPr>
          <w:rFonts w:ascii="Times New Roman" w:hAnsi="Times New Roman" w:cs="Times New Roman"/>
          <w:color w:val="000000"/>
          <w:sz w:val="28"/>
          <w:szCs w:val="28"/>
          <w:lang w:val="en-US"/>
        </w:rPr>
        <w:t xml:space="preserve">. </w:t>
      </w:r>
      <w:r w:rsidRPr="007F1804">
        <w:rPr>
          <w:rFonts w:ascii="Times New Roman" w:hAnsi="Times New Roman" w:cs="Times New Roman"/>
          <w:color w:val="000000"/>
          <w:sz w:val="28"/>
          <w:szCs w:val="28"/>
        </w:rPr>
        <w:t>1998. P. 181–201.</w:t>
      </w:r>
      <w:bookmarkEnd w:id="58"/>
      <w:r w:rsidRPr="007F1804">
        <w:rPr>
          <w:rFonts w:ascii="Times New Roman" w:hAnsi="Times New Roman" w:cs="Times New Roman"/>
          <w:color w:val="000000"/>
          <w:sz w:val="28"/>
          <w:szCs w:val="28"/>
        </w:rPr>
        <w:t xml:space="preserve"> </w:t>
      </w:r>
    </w:p>
    <w:p w14:paraId="2A33D9F6" w14:textId="75DD307F" w:rsidR="00D25348" w:rsidRPr="00D25348" w:rsidRDefault="00D25348" w:rsidP="00D25348">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59" w:name="_Ref149900876"/>
      <w:r w:rsidRPr="00E05D9A">
        <w:rPr>
          <w:rFonts w:ascii="Times New Roman" w:hAnsi="Times New Roman" w:cs="Times New Roman"/>
          <w:color w:val="000000"/>
          <w:sz w:val="28"/>
          <w:szCs w:val="28"/>
        </w:rPr>
        <w:t>Emmanuel D. Trends in Housing Markets and Finance and Subsidy Systems in the 1980s: the Case of Greece. </w:t>
      </w:r>
      <w:r w:rsidRPr="00E05D9A">
        <w:rPr>
          <w:rFonts w:ascii="Times New Roman" w:hAnsi="Times New Roman" w:cs="Times New Roman"/>
          <w:i/>
          <w:iCs/>
          <w:color w:val="000000"/>
          <w:sz w:val="28"/>
          <w:szCs w:val="28"/>
        </w:rPr>
        <w:t>Urban Studies</w:t>
      </w:r>
      <w:r w:rsidRPr="00E05D9A">
        <w:rPr>
          <w:rFonts w:ascii="Times New Roman" w:hAnsi="Times New Roman" w:cs="Times New Roman"/>
          <w:color w:val="000000"/>
          <w:sz w:val="28"/>
          <w:szCs w:val="28"/>
        </w:rPr>
        <w:t>. 1990. Vol. 27, no. 6. P. 931–949.</w:t>
      </w:r>
      <w:bookmarkEnd w:id="59"/>
      <w:r w:rsidRPr="00E05D9A">
        <w:rPr>
          <w:rFonts w:ascii="Times New Roman" w:hAnsi="Times New Roman" w:cs="Times New Roman"/>
          <w:color w:val="000000"/>
          <w:sz w:val="28"/>
          <w:szCs w:val="28"/>
        </w:rPr>
        <w:t xml:space="preserve"> </w:t>
      </w:r>
    </w:p>
    <w:p w14:paraId="4B9A12BE" w14:textId="3B662891"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60" w:name="_Ref149129601"/>
      <w:r w:rsidRPr="007F1804">
        <w:rPr>
          <w:rFonts w:ascii="Times New Roman" w:hAnsi="Times New Roman" w:cs="Times New Roman"/>
          <w:color w:val="000000"/>
          <w:sz w:val="28"/>
          <w:szCs w:val="28"/>
        </w:rPr>
        <w:t>Fefes M. G</w:t>
      </w:r>
      <w:r w:rsidRPr="007F1804">
        <w:rPr>
          <w:rFonts w:ascii="Times New Roman" w:hAnsi="Times New Roman" w:cs="Times New Roman"/>
          <w:color w:val="000000"/>
          <w:sz w:val="28"/>
          <w:szCs w:val="28"/>
          <w:lang w:val="en-US"/>
        </w:rPr>
        <w:t>reek</w:t>
      </w:r>
      <w:r w:rsidRPr="007F1804">
        <w:rPr>
          <w:rFonts w:ascii="Times New Roman" w:hAnsi="Times New Roman" w:cs="Times New Roman"/>
          <w:color w:val="000000"/>
          <w:sz w:val="28"/>
          <w:szCs w:val="28"/>
        </w:rPr>
        <w:t xml:space="preserve"> A</w:t>
      </w:r>
      <w:r w:rsidRPr="007F1804">
        <w:rPr>
          <w:rFonts w:ascii="Times New Roman" w:hAnsi="Times New Roman" w:cs="Times New Roman"/>
          <w:color w:val="000000"/>
          <w:sz w:val="28"/>
          <w:szCs w:val="28"/>
          <w:lang w:val="en-US"/>
        </w:rPr>
        <w:t>gricultural</w:t>
      </w:r>
      <w:r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lang w:val="en-US"/>
        </w:rPr>
        <w:t>Co</w:t>
      </w:r>
      <w:r w:rsidRPr="007F1804">
        <w:rPr>
          <w:rFonts w:ascii="Times New Roman" w:hAnsi="Times New Roman" w:cs="Times New Roman"/>
          <w:color w:val="000000"/>
          <w:sz w:val="28"/>
          <w:szCs w:val="28"/>
        </w:rPr>
        <w:t>-</w:t>
      </w:r>
      <w:r w:rsidRPr="007F1804">
        <w:rPr>
          <w:rFonts w:ascii="Times New Roman" w:hAnsi="Times New Roman" w:cs="Times New Roman"/>
          <w:color w:val="000000"/>
          <w:sz w:val="28"/>
          <w:szCs w:val="28"/>
          <w:lang w:val="en-US"/>
        </w:rPr>
        <w:t>operatives</w:t>
      </w:r>
      <w:r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lang w:val="en-US"/>
        </w:rPr>
        <w:t>in</w:t>
      </w:r>
      <w:r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lang w:val="en-US"/>
        </w:rPr>
        <w:t>the</w:t>
      </w:r>
      <w:r w:rsidRPr="007F1804">
        <w:rPr>
          <w:rFonts w:ascii="Times New Roman" w:hAnsi="Times New Roman" w:cs="Times New Roman"/>
          <w:color w:val="000000"/>
          <w:sz w:val="28"/>
          <w:szCs w:val="28"/>
        </w:rPr>
        <w:t xml:space="preserve"> 80s: </w:t>
      </w:r>
      <w:r w:rsidRPr="007F1804">
        <w:rPr>
          <w:rFonts w:ascii="Times New Roman" w:hAnsi="Times New Roman" w:cs="Times New Roman"/>
          <w:color w:val="000000"/>
          <w:sz w:val="28"/>
          <w:szCs w:val="28"/>
          <w:lang w:val="en-US"/>
        </w:rPr>
        <w:t>the</w:t>
      </w:r>
      <w:r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lang w:val="en-US"/>
        </w:rPr>
        <w:t>tale</w:t>
      </w:r>
      <w:r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lang w:val="en-US"/>
        </w:rPr>
        <w:t>of</w:t>
      </w:r>
      <w:r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lang w:val="en-US"/>
        </w:rPr>
        <w:t>a</w:t>
      </w:r>
      <w:r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lang w:val="en-US"/>
        </w:rPr>
        <w:t>lost</w:t>
      </w:r>
      <w:r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lang w:val="en-US"/>
        </w:rPr>
        <w:t>decade</w:t>
      </w:r>
      <w:r w:rsidRPr="007F1804">
        <w:rPr>
          <w:rFonts w:ascii="Times New Roman" w:hAnsi="Times New Roman" w:cs="Times New Roman"/>
          <w:color w:val="000000"/>
          <w:sz w:val="28"/>
          <w:szCs w:val="28"/>
        </w:rPr>
        <w:t xml:space="preserve">. </w:t>
      </w:r>
      <w:r w:rsidR="009F0D68" w:rsidRPr="001807AE">
        <w:rPr>
          <w:rFonts w:ascii="Times New Roman" w:hAnsi="Times New Roman" w:cs="Times New Roman"/>
          <w:i/>
          <w:iCs/>
          <w:color w:val="000000"/>
          <w:sz w:val="28"/>
          <w:szCs w:val="28"/>
          <w:lang w:val="en-US"/>
        </w:rPr>
        <w:t>Research Gate</w:t>
      </w:r>
      <w:r w:rsidR="007953E6">
        <w:rPr>
          <w:rFonts w:ascii="Times New Roman" w:hAnsi="Times New Roman" w:cs="Times New Roman"/>
          <w:color w:val="000000"/>
          <w:sz w:val="28"/>
          <w:szCs w:val="28"/>
          <w:lang w:val="en-US"/>
        </w:rPr>
        <w:t>.</w:t>
      </w:r>
      <w:r w:rsidR="009F0D68"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rPr>
        <w:t>2023.</w:t>
      </w:r>
      <w:r w:rsidRPr="007F1804">
        <w:rPr>
          <w:rFonts w:ascii="Times New Roman" w:hAnsi="Times New Roman" w:cs="Times New Roman"/>
          <w:color w:val="000000"/>
          <w:sz w:val="28"/>
          <w:szCs w:val="28"/>
          <w:lang w:val="en-US"/>
        </w:rPr>
        <w:t xml:space="preserve"> 25 p.</w:t>
      </w:r>
      <w:bookmarkEnd w:id="60"/>
    </w:p>
    <w:p w14:paraId="70CDCF5F"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61" w:name="_Ref149129632"/>
      <w:r w:rsidRPr="007F1804">
        <w:rPr>
          <w:rFonts w:ascii="Times New Roman" w:hAnsi="Times New Roman" w:cs="Times New Roman"/>
          <w:sz w:val="28"/>
          <w:szCs w:val="28"/>
        </w:rPr>
        <w:t>Freris A. The Greek economy in the twentieth century. London : Croom Helm, 1986. 226 p.</w:t>
      </w:r>
      <w:bookmarkEnd w:id="61"/>
    </w:p>
    <w:p w14:paraId="2299733D"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62" w:name="_Ref149489970"/>
      <w:r w:rsidRPr="007F1804">
        <w:rPr>
          <w:rFonts w:ascii="Times New Roman" w:hAnsi="Times New Roman" w:cs="Times New Roman"/>
          <w:color w:val="000000"/>
          <w:sz w:val="28"/>
          <w:szCs w:val="28"/>
        </w:rPr>
        <w:t>Fytili M. Including the "Nation's Enemies": The Long Politics of Recognition and Restitution during the Third Greek Republic (1974–2006). </w:t>
      </w:r>
      <w:r w:rsidRPr="007F1804">
        <w:rPr>
          <w:rFonts w:ascii="Times New Roman" w:hAnsi="Times New Roman" w:cs="Times New Roman"/>
          <w:i/>
          <w:iCs/>
          <w:color w:val="000000"/>
          <w:sz w:val="28"/>
          <w:szCs w:val="28"/>
        </w:rPr>
        <w:t>Journal of Modern Greek Studies</w:t>
      </w:r>
      <w:r w:rsidRPr="007F1804">
        <w:rPr>
          <w:rFonts w:ascii="Times New Roman" w:hAnsi="Times New Roman" w:cs="Times New Roman"/>
          <w:color w:val="000000"/>
          <w:sz w:val="28"/>
          <w:szCs w:val="28"/>
        </w:rPr>
        <w:t>. 2022. Vol. 40, no. 1. P. 195–222.</w:t>
      </w:r>
      <w:bookmarkEnd w:id="62"/>
      <w:r w:rsidRPr="007F1804">
        <w:rPr>
          <w:rFonts w:ascii="Times New Roman" w:hAnsi="Times New Roman" w:cs="Times New Roman"/>
          <w:color w:val="000000"/>
          <w:sz w:val="28"/>
          <w:szCs w:val="28"/>
        </w:rPr>
        <w:t xml:space="preserve"> </w:t>
      </w:r>
    </w:p>
    <w:p w14:paraId="73E6AB39"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63" w:name="_Ref149130011"/>
      <w:r w:rsidRPr="007F1804">
        <w:rPr>
          <w:rFonts w:ascii="Times New Roman" w:hAnsi="Times New Roman" w:cs="Times New Roman"/>
          <w:sz w:val="28"/>
          <w:szCs w:val="28"/>
        </w:rPr>
        <w:t>Georgiadis N. M. Trends in State Education Policy in Greece: 1976 to the 1997 Reform, Education Policy Analysis Archives. 2005. Vol. 13, no. 9. 20 p.</w:t>
      </w:r>
      <w:bookmarkEnd w:id="63"/>
    </w:p>
    <w:p w14:paraId="73438F28"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64" w:name="_Ref149490413"/>
      <w:r w:rsidRPr="007F1804">
        <w:rPr>
          <w:rFonts w:ascii="Times New Roman" w:hAnsi="Times New Roman" w:cs="Times New Roman"/>
          <w:sz w:val="28"/>
          <w:szCs w:val="28"/>
        </w:rPr>
        <w:t>Germidis D. A. Industrialisation, employment, and income distribution in Greece: A case study. Paris : Development Centre of the Organisation for Economic Cooperation and Development, 1975. 204 p.</w:t>
      </w:r>
      <w:bookmarkEnd w:id="64"/>
    </w:p>
    <w:p w14:paraId="01D7EFA4"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65" w:name="_Ref149489985"/>
      <w:r w:rsidRPr="007F1804">
        <w:rPr>
          <w:rFonts w:ascii="Times New Roman" w:hAnsi="Times New Roman" w:cs="Times New Roman"/>
          <w:color w:val="000000"/>
          <w:sz w:val="28"/>
          <w:szCs w:val="28"/>
        </w:rPr>
        <w:lastRenderedPageBreak/>
        <w:t>Hatzis A. A Political History of Modern Greece 1821–2018. </w:t>
      </w:r>
      <w:r w:rsidRPr="007F1804">
        <w:rPr>
          <w:rFonts w:ascii="Times New Roman" w:hAnsi="Times New Roman" w:cs="Times New Roman"/>
          <w:i/>
          <w:iCs/>
          <w:color w:val="000000"/>
          <w:sz w:val="28"/>
          <w:szCs w:val="28"/>
        </w:rPr>
        <w:t>Encyclopedia of Law and Economics</w:t>
      </w:r>
      <w:r w:rsidRPr="007F1804">
        <w:rPr>
          <w:rFonts w:ascii="Times New Roman" w:hAnsi="Times New Roman" w:cs="Times New Roman"/>
          <w:color w:val="000000"/>
          <w:sz w:val="28"/>
          <w:szCs w:val="28"/>
        </w:rPr>
        <w:t>. New York, NY, 2018. P. 1–12.</w:t>
      </w:r>
      <w:bookmarkEnd w:id="65"/>
      <w:r w:rsidRPr="007F1804">
        <w:rPr>
          <w:rFonts w:ascii="Times New Roman" w:hAnsi="Times New Roman" w:cs="Times New Roman"/>
          <w:color w:val="000000"/>
          <w:sz w:val="28"/>
          <w:szCs w:val="28"/>
        </w:rPr>
        <w:t xml:space="preserve"> </w:t>
      </w:r>
    </w:p>
    <w:p w14:paraId="54110EAA"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66" w:name="_Ref149129987"/>
      <w:r w:rsidRPr="007F1804">
        <w:rPr>
          <w:rFonts w:ascii="Times New Roman" w:hAnsi="Times New Roman" w:cs="Times New Roman"/>
          <w:color w:val="000000"/>
          <w:sz w:val="28"/>
          <w:szCs w:val="28"/>
        </w:rPr>
        <w:t>Karamanolakis V. From the fall of the «junta» to «Change»: the «timid» transition of higher education in Greece (1974-1982). </w:t>
      </w:r>
      <w:r w:rsidRPr="007F1804">
        <w:rPr>
          <w:rFonts w:ascii="Times New Roman" w:hAnsi="Times New Roman" w:cs="Times New Roman"/>
          <w:i/>
          <w:iCs/>
          <w:color w:val="000000"/>
          <w:sz w:val="28"/>
          <w:szCs w:val="28"/>
        </w:rPr>
        <w:t>Espacio, Tiempo y Educación</w:t>
      </w:r>
      <w:r w:rsidRPr="007F1804">
        <w:rPr>
          <w:rFonts w:ascii="Times New Roman" w:hAnsi="Times New Roman" w:cs="Times New Roman"/>
          <w:color w:val="000000"/>
          <w:sz w:val="28"/>
          <w:szCs w:val="28"/>
        </w:rPr>
        <w:t>. 2015. Vol. 2, no. 2. P. 33–48.</w:t>
      </w:r>
      <w:bookmarkEnd w:id="66"/>
      <w:r w:rsidRPr="007F1804">
        <w:rPr>
          <w:rFonts w:ascii="Times New Roman" w:hAnsi="Times New Roman" w:cs="Times New Roman"/>
          <w:color w:val="000000"/>
          <w:sz w:val="28"/>
          <w:szCs w:val="28"/>
        </w:rPr>
        <w:t xml:space="preserve"> </w:t>
      </w:r>
    </w:p>
    <w:p w14:paraId="2D6C706B" w14:textId="77777777" w:rsidR="00D75A5A" w:rsidRPr="00C1346C"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67" w:name="_Ref149129461"/>
      <w:r w:rsidRPr="007F1804">
        <w:rPr>
          <w:rFonts w:ascii="Times New Roman" w:hAnsi="Times New Roman" w:cs="Times New Roman"/>
          <w:color w:val="000000"/>
          <w:sz w:val="28"/>
          <w:szCs w:val="28"/>
        </w:rPr>
        <w:t>Karamouzi E. A</w:t>
      </w:r>
      <w:r>
        <w:rPr>
          <w:rFonts w:ascii="Times New Roman" w:hAnsi="Times New Roman" w:cs="Times New Roman"/>
          <w:color w:val="000000"/>
          <w:sz w:val="28"/>
          <w:szCs w:val="28"/>
          <w:lang w:val="uk-UA"/>
        </w:rPr>
        <w:t xml:space="preserve"> </w:t>
      </w:r>
      <w:r w:rsidRPr="007F1804">
        <w:rPr>
          <w:rFonts w:ascii="Times New Roman" w:hAnsi="Times New Roman" w:cs="Times New Roman"/>
          <w:color w:val="000000"/>
          <w:sz w:val="28"/>
          <w:szCs w:val="28"/>
        </w:rPr>
        <w:t>Strategy for Greece: Democratization and European Integration, 1974-1975. </w:t>
      </w:r>
      <w:r w:rsidRPr="007F1804">
        <w:rPr>
          <w:rFonts w:ascii="Times New Roman" w:hAnsi="Times New Roman" w:cs="Times New Roman"/>
          <w:i/>
          <w:iCs/>
          <w:color w:val="000000"/>
          <w:sz w:val="28"/>
          <w:szCs w:val="28"/>
        </w:rPr>
        <w:t>Cahiers de la Méditerranée</w:t>
      </w:r>
      <w:r w:rsidRPr="007F1804">
        <w:rPr>
          <w:rFonts w:ascii="Times New Roman" w:hAnsi="Times New Roman" w:cs="Times New Roman"/>
          <w:color w:val="000000"/>
          <w:sz w:val="28"/>
          <w:szCs w:val="28"/>
        </w:rPr>
        <w:t>. 2015. No. 90. P. 11–24.</w:t>
      </w:r>
      <w:bookmarkEnd w:id="67"/>
      <w:r w:rsidRPr="007F1804">
        <w:rPr>
          <w:rFonts w:ascii="Times New Roman" w:hAnsi="Times New Roman" w:cs="Times New Roman"/>
          <w:color w:val="000000"/>
          <w:sz w:val="28"/>
          <w:szCs w:val="28"/>
        </w:rPr>
        <w:t xml:space="preserve"> </w:t>
      </w:r>
    </w:p>
    <w:p w14:paraId="34218F7D" w14:textId="77777777" w:rsidR="00D75A5A" w:rsidRPr="00C1346C"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68" w:name="_Ref149129993"/>
      <w:r w:rsidRPr="00C1346C">
        <w:rPr>
          <w:rFonts w:ascii="Times New Roman" w:hAnsi="Times New Roman" w:cs="Times New Roman"/>
          <w:color w:val="000000"/>
          <w:sz w:val="28"/>
          <w:szCs w:val="28"/>
        </w:rPr>
        <w:t>Kazamias A. M. The Politics of Educational Reform in Greece: Law 309/1976. </w:t>
      </w:r>
      <w:r w:rsidRPr="00C1346C">
        <w:rPr>
          <w:rFonts w:ascii="Times New Roman" w:hAnsi="Times New Roman" w:cs="Times New Roman"/>
          <w:i/>
          <w:iCs/>
          <w:color w:val="000000"/>
          <w:sz w:val="28"/>
          <w:szCs w:val="28"/>
        </w:rPr>
        <w:t>Comparative Education Review</w:t>
      </w:r>
      <w:r w:rsidRPr="00C1346C">
        <w:rPr>
          <w:rFonts w:ascii="Times New Roman" w:hAnsi="Times New Roman" w:cs="Times New Roman"/>
          <w:color w:val="000000"/>
          <w:sz w:val="28"/>
          <w:szCs w:val="28"/>
        </w:rPr>
        <w:t>. 1978. Vol. 22, no. 1. P. 21–45.</w:t>
      </w:r>
      <w:bookmarkEnd w:id="68"/>
      <w:r w:rsidRPr="00C1346C">
        <w:rPr>
          <w:rFonts w:ascii="Times New Roman" w:hAnsi="Times New Roman" w:cs="Times New Roman"/>
          <w:color w:val="000000"/>
          <w:sz w:val="28"/>
          <w:szCs w:val="28"/>
        </w:rPr>
        <w:t xml:space="preserve"> </w:t>
      </w:r>
    </w:p>
    <w:p w14:paraId="0B77527A" w14:textId="3CD34BD8"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69" w:name="_Ref149129647"/>
      <w:r w:rsidRPr="007F1804">
        <w:rPr>
          <w:rStyle w:val="personname"/>
          <w:rFonts w:ascii="Times New Roman" w:hAnsi="Times New Roman" w:cs="Times New Roman"/>
          <w:color w:val="000000"/>
          <w:spacing w:val="-2"/>
          <w:sz w:val="28"/>
          <w:szCs w:val="28"/>
          <w:shd w:val="clear" w:color="auto" w:fill="FFFFFF"/>
        </w:rPr>
        <w:t>Louri</w:t>
      </w:r>
      <w:r w:rsidRPr="007F1804">
        <w:rPr>
          <w:rStyle w:val="personname"/>
          <w:rFonts w:ascii="Times New Roman" w:hAnsi="Times New Roman" w:cs="Times New Roman"/>
          <w:color w:val="000000"/>
          <w:spacing w:val="-2"/>
          <w:sz w:val="28"/>
          <w:szCs w:val="28"/>
          <w:shd w:val="clear" w:color="auto" w:fill="FFFFFF"/>
          <w:lang w:val="en-US"/>
        </w:rPr>
        <w:t xml:space="preserve"> </w:t>
      </w:r>
      <w:r w:rsidRPr="007F1804">
        <w:rPr>
          <w:rStyle w:val="personname"/>
          <w:rFonts w:ascii="Times New Roman" w:hAnsi="Times New Roman" w:cs="Times New Roman"/>
          <w:color w:val="000000"/>
          <w:spacing w:val="-2"/>
          <w:sz w:val="28"/>
          <w:szCs w:val="28"/>
          <w:shd w:val="clear" w:color="auto" w:fill="FFFFFF"/>
        </w:rPr>
        <w:t>H</w:t>
      </w:r>
      <w:r w:rsidRPr="007F1804">
        <w:rPr>
          <w:rStyle w:val="personname"/>
          <w:rFonts w:ascii="Times New Roman" w:hAnsi="Times New Roman" w:cs="Times New Roman"/>
          <w:color w:val="000000"/>
          <w:spacing w:val="-2"/>
          <w:sz w:val="28"/>
          <w:szCs w:val="28"/>
          <w:shd w:val="clear" w:color="auto" w:fill="FFFFFF"/>
          <w:lang w:val="en-US"/>
        </w:rPr>
        <w:t>.,</w:t>
      </w:r>
      <w:r w:rsidRPr="007F1804">
        <w:rPr>
          <w:rFonts w:ascii="Times New Roman" w:hAnsi="Times New Roman" w:cs="Times New Roman"/>
          <w:color w:val="000000"/>
          <w:spacing w:val="-2"/>
          <w:sz w:val="28"/>
          <w:szCs w:val="28"/>
          <w:shd w:val="clear" w:color="auto" w:fill="FFFFFF"/>
        </w:rPr>
        <w:t> </w:t>
      </w:r>
      <w:r w:rsidRPr="007F1804">
        <w:rPr>
          <w:rFonts w:ascii="Times New Roman" w:hAnsi="Times New Roman" w:cs="Times New Roman"/>
          <w:color w:val="000000"/>
          <w:spacing w:val="-2"/>
          <w:sz w:val="28"/>
          <w:szCs w:val="28"/>
          <w:shd w:val="clear" w:color="auto" w:fill="FFFFFF"/>
          <w:lang w:val="en-US"/>
        </w:rPr>
        <w:t xml:space="preserve"> </w:t>
      </w:r>
      <w:r w:rsidRPr="007F1804">
        <w:rPr>
          <w:rStyle w:val="personname"/>
          <w:rFonts w:ascii="Times New Roman" w:hAnsi="Times New Roman" w:cs="Times New Roman"/>
          <w:color w:val="000000"/>
          <w:spacing w:val="-2"/>
          <w:sz w:val="28"/>
          <w:szCs w:val="28"/>
          <w:shd w:val="clear" w:color="auto" w:fill="FFFFFF"/>
        </w:rPr>
        <w:t xml:space="preserve">Pepelasis </w:t>
      </w:r>
      <w:r w:rsidRPr="007F1804">
        <w:rPr>
          <w:rStyle w:val="personname"/>
          <w:rFonts w:ascii="Times New Roman" w:hAnsi="Times New Roman" w:cs="Times New Roman"/>
          <w:color w:val="000000"/>
          <w:spacing w:val="-2"/>
          <w:sz w:val="28"/>
          <w:szCs w:val="28"/>
          <w:shd w:val="clear" w:color="auto" w:fill="FFFFFF"/>
          <w:lang w:val="en-US"/>
        </w:rPr>
        <w:t>I.</w:t>
      </w:r>
      <w:r w:rsidRPr="007F1804">
        <w:rPr>
          <w:rFonts w:ascii="Times New Roman" w:hAnsi="Times New Roman" w:cs="Times New Roman"/>
          <w:color w:val="000000"/>
          <w:spacing w:val="-2"/>
          <w:sz w:val="28"/>
          <w:szCs w:val="28"/>
          <w:shd w:val="clear" w:color="auto" w:fill="FFFFFF"/>
          <w:lang w:val="en-US"/>
        </w:rPr>
        <w:t xml:space="preserve"> </w:t>
      </w:r>
      <w:r w:rsidRPr="007F1804">
        <w:rPr>
          <w:rFonts w:ascii="Times New Roman" w:hAnsi="Times New Roman" w:cs="Times New Roman"/>
          <w:color w:val="000000"/>
          <w:spacing w:val="-2"/>
          <w:sz w:val="28"/>
          <w:szCs w:val="28"/>
          <w:shd w:val="clear" w:color="auto" w:fill="FFFFFF"/>
        </w:rPr>
        <w:t> </w:t>
      </w:r>
      <w:r w:rsidRPr="00926789">
        <w:rPr>
          <w:rStyle w:val="a6"/>
          <w:rFonts w:ascii="Times New Roman" w:hAnsi="Times New Roman" w:cs="Times New Roman"/>
          <w:i w:val="0"/>
          <w:iCs w:val="0"/>
          <w:color w:val="000000"/>
          <w:spacing w:val="-2"/>
          <w:sz w:val="28"/>
          <w:szCs w:val="28"/>
          <w:shd w:val="clear" w:color="auto" w:fill="FFFFFF"/>
        </w:rPr>
        <w:t>A hesitant evolution: industrialisation and de-industrialisation in Greece over the long run.</w:t>
      </w:r>
      <w:r w:rsidRPr="007F1804">
        <w:rPr>
          <w:rFonts w:ascii="Times New Roman" w:hAnsi="Times New Roman" w:cs="Times New Roman"/>
          <w:color w:val="000000"/>
          <w:spacing w:val="-2"/>
          <w:sz w:val="28"/>
          <w:szCs w:val="28"/>
          <w:shd w:val="clear" w:color="auto" w:fill="FFFFFF"/>
        </w:rPr>
        <w:t xml:space="preserve"> </w:t>
      </w:r>
      <w:r w:rsidRPr="00926789">
        <w:rPr>
          <w:rFonts w:ascii="Times New Roman" w:hAnsi="Times New Roman" w:cs="Times New Roman"/>
          <w:i/>
          <w:iCs/>
          <w:color w:val="000000"/>
          <w:spacing w:val="-2"/>
          <w:sz w:val="28"/>
          <w:szCs w:val="28"/>
          <w:shd w:val="clear" w:color="auto" w:fill="FFFFFF"/>
        </w:rPr>
        <w:t>Journal of European Economic Studies</w:t>
      </w:r>
      <w:r w:rsidR="00926789">
        <w:rPr>
          <w:rFonts w:ascii="Times New Roman" w:hAnsi="Times New Roman" w:cs="Times New Roman"/>
          <w:color w:val="000000"/>
          <w:spacing w:val="-2"/>
          <w:sz w:val="28"/>
          <w:szCs w:val="28"/>
          <w:shd w:val="clear" w:color="auto" w:fill="FFFFFF"/>
          <w:lang w:val="en-US"/>
        </w:rPr>
        <w:t xml:space="preserve">. </w:t>
      </w:r>
      <w:r w:rsidRPr="007F1804">
        <w:rPr>
          <w:rFonts w:ascii="Times New Roman" w:hAnsi="Times New Roman" w:cs="Times New Roman"/>
          <w:color w:val="000000"/>
          <w:spacing w:val="-2"/>
          <w:sz w:val="28"/>
          <w:szCs w:val="28"/>
          <w:shd w:val="clear" w:color="auto" w:fill="FFFFFF"/>
          <w:lang w:val="en-US"/>
        </w:rPr>
        <w:t xml:space="preserve">2002. </w:t>
      </w:r>
      <w:r w:rsidRPr="007F1804">
        <w:rPr>
          <w:rFonts w:ascii="Times New Roman" w:hAnsi="Times New Roman" w:cs="Times New Roman"/>
          <w:color w:val="000000"/>
          <w:spacing w:val="-2"/>
          <w:sz w:val="28"/>
          <w:szCs w:val="28"/>
          <w:shd w:val="clear" w:color="auto" w:fill="FFFFFF"/>
        </w:rPr>
        <w:t>Vol. 31, No. 2</w:t>
      </w:r>
      <w:r w:rsidRPr="007F1804">
        <w:rPr>
          <w:rFonts w:ascii="Times New Roman" w:hAnsi="Times New Roman" w:cs="Times New Roman"/>
          <w:color w:val="000000"/>
          <w:spacing w:val="-2"/>
          <w:sz w:val="28"/>
          <w:szCs w:val="28"/>
          <w:shd w:val="clear" w:color="auto" w:fill="FFFFFF"/>
          <w:lang w:val="en-US"/>
        </w:rPr>
        <w:t>. P</w:t>
      </w:r>
      <w:r w:rsidRPr="007F1804">
        <w:rPr>
          <w:rFonts w:ascii="Times New Roman" w:hAnsi="Times New Roman" w:cs="Times New Roman"/>
          <w:color w:val="000000"/>
          <w:spacing w:val="-2"/>
          <w:sz w:val="28"/>
          <w:szCs w:val="28"/>
          <w:shd w:val="clear" w:color="auto" w:fill="FFFFFF"/>
        </w:rPr>
        <w:t>. 321-348.</w:t>
      </w:r>
      <w:bookmarkEnd w:id="69"/>
    </w:p>
    <w:p w14:paraId="7BA3D06F"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70" w:name="_Ref149130113"/>
      <w:r w:rsidRPr="007F1804">
        <w:rPr>
          <w:rFonts w:ascii="Times New Roman" w:hAnsi="Times New Roman" w:cs="Times New Roman"/>
          <w:color w:val="000000"/>
          <w:sz w:val="28"/>
          <w:szCs w:val="28"/>
        </w:rPr>
        <w:t>Moschos D. History of the Idea of Democracy in Modern Greek Orthodox Theology. </w:t>
      </w:r>
      <w:r w:rsidRPr="007F1804">
        <w:rPr>
          <w:rFonts w:ascii="Times New Roman" w:hAnsi="Times New Roman" w:cs="Times New Roman"/>
          <w:i/>
          <w:iCs/>
          <w:color w:val="000000"/>
          <w:sz w:val="28"/>
          <w:szCs w:val="28"/>
        </w:rPr>
        <w:t>Politics, Society and Culture in Orthodox Theology in a Global Age</w:t>
      </w:r>
      <w:r w:rsidRPr="007F1804">
        <w:rPr>
          <w:rFonts w:ascii="Times New Roman" w:hAnsi="Times New Roman" w:cs="Times New Roman"/>
          <w:color w:val="000000"/>
          <w:sz w:val="28"/>
          <w:szCs w:val="28"/>
        </w:rPr>
        <w:t>. 2022. P. 58–77.</w:t>
      </w:r>
      <w:bookmarkEnd w:id="70"/>
      <w:r w:rsidRPr="007F1804">
        <w:rPr>
          <w:rFonts w:ascii="Times New Roman" w:hAnsi="Times New Roman" w:cs="Times New Roman"/>
          <w:color w:val="000000"/>
          <w:sz w:val="28"/>
          <w:szCs w:val="28"/>
        </w:rPr>
        <w:t xml:space="preserve"> </w:t>
      </w:r>
    </w:p>
    <w:p w14:paraId="5680226A"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71" w:name="_Ref149130093"/>
      <w:r w:rsidRPr="007F1804">
        <w:rPr>
          <w:rFonts w:ascii="Times New Roman" w:hAnsi="Times New Roman" w:cs="Times New Roman"/>
          <w:color w:val="000000"/>
          <w:sz w:val="28"/>
          <w:szCs w:val="28"/>
        </w:rPr>
        <w:t>Oulis D., Makris G., Roussos S. The Orthodox Church of Greece: policies and challenges under Archbishop Christodoulos of Athens (1998–2008). </w:t>
      </w:r>
      <w:r w:rsidRPr="007F1804">
        <w:rPr>
          <w:rFonts w:ascii="Times New Roman" w:hAnsi="Times New Roman" w:cs="Times New Roman"/>
          <w:i/>
          <w:iCs/>
          <w:color w:val="000000"/>
          <w:sz w:val="28"/>
          <w:szCs w:val="28"/>
        </w:rPr>
        <w:t>International journal for the Study of the Christian Church</w:t>
      </w:r>
      <w:r w:rsidRPr="007F1804">
        <w:rPr>
          <w:rFonts w:ascii="Times New Roman" w:hAnsi="Times New Roman" w:cs="Times New Roman"/>
          <w:color w:val="000000"/>
          <w:sz w:val="28"/>
          <w:szCs w:val="28"/>
        </w:rPr>
        <w:t>. 2010. Vol. 10, no. 2-3. P. 192–210.</w:t>
      </w:r>
      <w:bookmarkEnd w:id="71"/>
      <w:r w:rsidRPr="007F1804">
        <w:rPr>
          <w:rFonts w:ascii="Times New Roman" w:hAnsi="Times New Roman" w:cs="Times New Roman"/>
          <w:color w:val="000000"/>
          <w:sz w:val="28"/>
          <w:szCs w:val="28"/>
        </w:rPr>
        <w:t xml:space="preserve"> </w:t>
      </w:r>
    </w:p>
    <w:p w14:paraId="0CB53286"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72" w:name="_Ref149129909"/>
      <w:r w:rsidRPr="007F1804">
        <w:rPr>
          <w:rFonts w:ascii="Times New Roman" w:hAnsi="Times New Roman" w:cs="Times New Roman"/>
          <w:color w:val="000000"/>
          <w:sz w:val="28"/>
          <w:szCs w:val="28"/>
        </w:rPr>
        <w:t>Palaiologos A. The industrial unionism movement in Greece during the first years of the political change after the fall of the Junta (1974</w:t>
      </w:r>
      <w:r w:rsidRPr="007F1804">
        <w:rPr>
          <w:rFonts w:ascii="Times New Roman" w:hAnsi="Times New Roman" w:cs="Times New Roman"/>
          <w:color w:val="000000"/>
          <w:sz w:val="28"/>
          <w:szCs w:val="28"/>
        </w:rPr>
        <w:noBreakHyphen/>
        <w:t>1981). </w:t>
      </w:r>
      <w:r w:rsidRPr="000F5933">
        <w:rPr>
          <w:rFonts w:ascii="Times New Roman" w:hAnsi="Times New Roman" w:cs="Times New Roman"/>
          <w:i/>
          <w:iCs/>
          <w:color w:val="000000"/>
          <w:sz w:val="28"/>
          <w:szCs w:val="28"/>
        </w:rPr>
        <w:t>Cahiers balkaniques</w:t>
      </w:r>
      <w:r w:rsidRPr="007F1804">
        <w:rPr>
          <w:rFonts w:ascii="Times New Roman" w:hAnsi="Times New Roman" w:cs="Times New Roman"/>
          <w:color w:val="000000"/>
          <w:sz w:val="28"/>
          <w:szCs w:val="28"/>
        </w:rPr>
        <w:t xml:space="preserve">. 2018. No. 45. </w:t>
      </w:r>
      <w:r w:rsidRPr="007F1804">
        <w:rPr>
          <w:rFonts w:ascii="Times New Roman" w:hAnsi="Times New Roman" w:cs="Times New Roman"/>
          <w:color w:val="000000"/>
          <w:sz w:val="28"/>
          <w:szCs w:val="28"/>
          <w:lang w:val="en-US"/>
        </w:rPr>
        <w:t>12 p.</w:t>
      </w:r>
      <w:bookmarkEnd w:id="72"/>
    </w:p>
    <w:p w14:paraId="716D43AE" w14:textId="6C81AF0F" w:rsidR="00EA5882" w:rsidRPr="00714B8B" w:rsidRDefault="00D75A5A" w:rsidP="00EA5882">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73" w:name="_Ref149129568"/>
      <w:r w:rsidRPr="007F1804">
        <w:rPr>
          <w:rFonts w:ascii="Times New Roman" w:hAnsi="Times New Roman" w:cs="Times New Roman"/>
          <w:sz w:val="28"/>
          <w:szCs w:val="28"/>
        </w:rPr>
        <w:t xml:space="preserve">Patronis V., Mavreas K. Agricultural cooperative organizations in Greece throughout the 20th century: A critical overview. </w:t>
      </w:r>
      <w:r w:rsidRPr="00ED027A">
        <w:rPr>
          <w:rFonts w:ascii="Times New Roman" w:hAnsi="Times New Roman" w:cs="Times New Roman"/>
          <w:i/>
          <w:iCs/>
          <w:sz w:val="28"/>
          <w:szCs w:val="28"/>
        </w:rPr>
        <w:t>Journal of rural cooperation, Hebrew University, Center for agricultural economic research.</w:t>
      </w:r>
      <w:r w:rsidRPr="007F1804">
        <w:rPr>
          <w:rFonts w:ascii="Times New Roman" w:hAnsi="Times New Roman" w:cs="Times New Roman"/>
          <w:sz w:val="28"/>
          <w:szCs w:val="28"/>
        </w:rPr>
        <w:t xml:space="preserve"> 2004. Vol. 32, no. 1. 12 p.</w:t>
      </w:r>
      <w:bookmarkEnd w:id="73"/>
    </w:p>
    <w:p w14:paraId="625554A4"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74" w:name="_Ref149129577"/>
      <w:r w:rsidRPr="007F1804">
        <w:rPr>
          <w:rFonts w:ascii="Times New Roman" w:hAnsi="Times New Roman" w:cs="Times New Roman"/>
          <w:color w:val="000000"/>
          <w:sz w:val="28"/>
          <w:szCs w:val="28"/>
        </w:rPr>
        <w:t>Petmezas S. The long term development of Greek agricultural productivity in a Euro-Mediterranean perspective (1860-1980). </w:t>
      </w:r>
      <w:r w:rsidRPr="007F1804">
        <w:rPr>
          <w:rFonts w:ascii="Times New Roman" w:hAnsi="Times New Roman" w:cs="Times New Roman"/>
          <w:i/>
          <w:iCs/>
          <w:color w:val="000000"/>
          <w:sz w:val="28"/>
          <w:szCs w:val="28"/>
        </w:rPr>
        <w:t>Νεοελληνικά Ιστορικά</w:t>
      </w:r>
      <w:r w:rsidRPr="007F1804">
        <w:rPr>
          <w:rFonts w:ascii="Times New Roman" w:hAnsi="Times New Roman" w:cs="Times New Roman"/>
          <w:color w:val="000000"/>
          <w:sz w:val="28"/>
          <w:szCs w:val="28"/>
        </w:rPr>
        <w:t>. 2016.</w:t>
      </w:r>
      <w:r w:rsidRPr="007F1804">
        <w:rPr>
          <w:rFonts w:ascii="Times New Roman" w:hAnsi="Times New Roman" w:cs="Times New Roman"/>
          <w:color w:val="000000"/>
          <w:sz w:val="28"/>
          <w:szCs w:val="28"/>
          <w:lang w:val="en-US"/>
        </w:rPr>
        <w:t xml:space="preserve"> P. 215-244.</w:t>
      </w:r>
      <w:bookmarkEnd w:id="74"/>
    </w:p>
    <w:p w14:paraId="7E9CFF93"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75" w:name="_Ref149129394"/>
      <w:r w:rsidRPr="007F1804">
        <w:rPr>
          <w:rFonts w:ascii="Times New Roman" w:hAnsi="Times New Roman" w:cs="Times New Roman"/>
          <w:color w:val="000000"/>
          <w:sz w:val="28"/>
          <w:szCs w:val="28"/>
        </w:rPr>
        <w:lastRenderedPageBreak/>
        <w:t>Serdedakis N. Democratization and Collective Action in Post-Junta Greece (1974-1981), ECPR General Conference, Pisa, 6-8 September 2007. 2007. P. 17.</w:t>
      </w:r>
      <w:bookmarkEnd w:id="75"/>
    </w:p>
    <w:p w14:paraId="6805AF19" w14:textId="013D5DE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76" w:name="_Ref149490934"/>
      <w:r w:rsidRPr="007F1804">
        <w:rPr>
          <w:rFonts w:ascii="Times New Roman" w:hAnsi="Times New Roman" w:cs="Times New Roman"/>
          <w:color w:val="000000"/>
          <w:sz w:val="28"/>
          <w:szCs w:val="28"/>
        </w:rPr>
        <w:t>Sotiropoulos D. Formal weakness and informal strength: civil society in contemporary Greece</w:t>
      </w:r>
      <w:r w:rsidR="00063632">
        <w:rPr>
          <w:rFonts w:ascii="Times New Roman" w:hAnsi="Times New Roman" w:cs="Times New Roman"/>
          <w:color w:val="000000"/>
          <w:sz w:val="28"/>
          <w:szCs w:val="28"/>
          <w:lang w:val="en-US"/>
        </w:rPr>
        <w:t>.</w:t>
      </w:r>
      <w:r w:rsidR="00063632">
        <w:rPr>
          <w:rFonts w:ascii="Times New Roman" w:hAnsi="Times New Roman" w:cs="Times New Roman"/>
          <w:i/>
          <w:iCs/>
          <w:color w:val="000000"/>
          <w:sz w:val="28"/>
          <w:szCs w:val="28"/>
          <w:lang w:val="en-US"/>
        </w:rPr>
        <w:t xml:space="preserve"> </w:t>
      </w:r>
      <w:r w:rsidR="009F0D68" w:rsidRPr="00063632">
        <w:rPr>
          <w:rFonts w:ascii="Times New Roman" w:hAnsi="Times New Roman" w:cs="Times New Roman"/>
          <w:i/>
          <w:iCs/>
          <w:color w:val="000000"/>
          <w:sz w:val="28"/>
          <w:szCs w:val="28"/>
          <w:lang w:val="en-US"/>
        </w:rPr>
        <w:t>Research Gate</w:t>
      </w:r>
      <w:r w:rsidR="00063632" w:rsidRPr="00063632">
        <w:rPr>
          <w:rFonts w:ascii="Times New Roman" w:hAnsi="Times New Roman" w:cs="Times New Roman"/>
          <w:i/>
          <w:iCs/>
          <w:color w:val="000000"/>
          <w:sz w:val="28"/>
          <w:szCs w:val="28"/>
          <w:lang w:val="en-US"/>
        </w:rPr>
        <w:t>.</w:t>
      </w:r>
      <w:r w:rsidR="009F0D68"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rPr>
        <w:t>2004.</w:t>
      </w:r>
      <w:r w:rsidRPr="007F1804">
        <w:rPr>
          <w:rFonts w:ascii="Times New Roman" w:hAnsi="Times New Roman" w:cs="Times New Roman"/>
          <w:color w:val="000000"/>
          <w:sz w:val="28"/>
          <w:szCs w:val="28"/>
          <w:lang w:val="en-US"/>
        </w:rPr>
        <w:t xml:space="preserve"> 31 p.</w:t>
      </w:r>
      <w:bookmarkEnd w:id="76"/>
      <w:r w:rsidR="009F0D68" w:rsidRPr="009F0D68">
        <w:t xml:space="preserve"> </w:t>
      </w:r>
    </w:p>
    <w:p w14:paraId="3D1B464C" w14:textId="77777777" w:rsidR="00D75A5A" w:rsidRPr="00D172F0"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77" w:name="_Ref149129251"/>
      <w:r w:rsidRPr="00D172F0">
        <w:rPr>
          <w:rFonts w:ascii="Times New Roman" w:hAnsi="Times New Roman" w:cs="Times New Roman"/>
          <w:color w:val="000000"/>
          <w:sz w:val="28"/>
          <w:szCs w:val="28"/>
        </w:rPr>
        <w:t>Talon C. La dictature des colonels en Grèce, 1967-1974. </w:t>
      </w:r>
      <w:r w:rsidRPr="00D172F0">
        <w:rPr>
          <w:rFonts w:ascii="Times New Roman" w:hAnsi="Times New Roman" w:cs="Times New Roman"/>
          <w:i/>
          <w:iCs/>
          <w:color w:val="000000"/>
          <w:sz w:val="28"/>
          <w:szCs w:val="28"/>
        </w:rPr>
        <w:t>Cahiers balkaniques</w:t>
      </w:r>
      <w:r w:rsidRPr="00D172F0">
        <w:rPr>
          <w:rFonts w:ascii="Times New Roman" w:hAnsi="Times New Roman" w:cs="Times New Roman"/>
          <w:color w:val="000000"/>
          <w:sz w:val="28"/>
          <w:szCs w:val="28"/>
        </w:rPr>
        <w:t>. 2011. No. 38-39. P. 379–402.</w:t>
      </w:r>
      <w:bookmarkEnd w:id="77"/>
      <w:r w:rsidRPr="00D172F0">
        <w:rPr>
          <w:rFonts w:ascii="Times New Roman" w:hAnsi="Times New Roman" w:cs="Times New Roman"/>
          <w:color w:val="000000"/>
          <w:sz w:val="28"/>
          <w:szCs w:val="28"/>
        </w:rPr>
        <w:t xml:space="preserve"> </w:t>
      </w:r>
    </w:p>
    <w:p w14:paraId="5A64A0E2"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78" w:name="_Ref149129481"/>
      <w:r w:rsidRPr="007F1804">
        <w:rPr>
          <w:rFonts w:ascii="Times New Roman" w:hAnsi="Times New Roman" w:cs="Times New Roman"/>
          <w:color w:val="000000"/>
          <w:sz w:val="28"/>
          <w:szCs w:val="28"/>
        </w:rPr>
        <w:t>Tridimas G. Referendum and the choice between monarchy and republic in Greece. </w:t>
      </w:r>
      <w:r w:rsidRPr="007F1804">
        <w:rPr>
          <w:rFonts w:ascii="Times New Roman" w:hAnsi="Times New Roman" w:cs="Times New Roman"/>
          <w:i/>
          <w:iCs/>
          <w:color w:val="000000"/>
          <w:sz w:val="28"/>
          <w:szCs w:val="28"/>
        </w:rPr>
        <w:t>Constitutional Political Economy</w:t>
      </w:r>
      <w:r w:rsidRPr="007F1804">
        <w:rPr>
          <w:rFonts w:ascii="Times New Roman" w:hAnsi="Times New Roman" w:cs="Times New Roman"/>
          <w:color w:val="000000"/>
          <w:sz w:val="28"/>
          <w:szCs w:val="28"/>
        </w:rPr>
        <w:t>. 2009. Vol. 21, no. 2. P. 119–144.</w:t>
      </w:r>
      <w:bookmarkEnd w:id="78"/>
      <w:r w:rsidRPr="007F1804">
        <w:rPr>
          <w:rFonts w:ascii="Times New Roman" w:hAnsi="Times New Roman" w:cs="Times New Roman"/>
          <w:color w:val="000000"/>
          <w:sz w:val="28"/>
          <w:szCs w:val="28"/>
        </w:rPr>
        <w:t xml:space="preserve"> </w:t>
      </w:r>
    </w:p>
    <w:p w14:paraId="617CDEAF"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79" w:name="_Ref149129002"/>
      <w:r w:rsidRPr="007F1804">
        <w:rPr>
          <w:rFonts w:ascii="Times New Roman" w:hAnsi="Times New Roman" w:cs="Times New Roman"/>
          <w:sz w:val="28"/>
          <w:szCs w:val="28"/>
        </w:rPr>
        <w:t>Woodhouse C. M. The rise and fall of the Greek colonels. London : Granada, 1985. 192 p.</w:t>
      </w:r>
      <w:bookmarkEnd w:id="79"/>
    </w:p>
    <w:p w14:paraId="0E77BE96" w14:textId="773E705C"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80" w:name="_Ref149490514"/>
      <w:r w:rsidRPr="007F1804">
        <w:rPr>
          <w:rFonts w:ascii="Times New Roman" w:hAnsi="Times New Roman" w:cs="Times New Roman"/>
          <w:color w:val="000000"/>
          <w:sz w:val="28"/>
          <w:szCs w:val="28"/>
        </w:rPr>
        <w:t>Zisimopoulos I., Economakis G., Polychroniou P. Greek Industrial Relations and the economic crisis.</w:t>
      </w:r>
      <w:r w:rsidR="009F0D68" w:rsidRPr="009F0D68">
        <w:rPr>
          <w:rFonts w:ascii="Times New Roman" w:hAnsi="Times New Roman" w:cs="Times New Roman"/>
          <w:color w:val="000000"/>
          <w:sz w:val="28"/>
          <w:szCs w:val="28"/>
          <w:lang w:val="en-US"/>
        </w:rPr>
        <w:t xml:space="preserve"> </w:t>
      </w:r>
      <w:r w:rsidR="009F0D68" w:rsidRPr="00926789">
        <w:rPr>
          <w:rFonts w:ascii="Times New Roman" w:hAnsi="Times New Roman" w:cs="Times New Roman"/>
          <w:i/>
          <w:iCs/>
          <w:color w:val="000000"/>
          <w:sz w:val="28"/>
          <w:szCs w:val="28"/>
          <w:lang w:val="en-US"/>
        </w:rPr>
        <w:t>Research Gate</w:t>
      </w:r>
      <w:r w:rsidR="00926789">
        <w:rPr>
          <w:rFonts w:ascii="Times New Roman" w:hAnsi="Times New Roman" w:cs="Times New Roman"/>
          <w:color w:val="000000"/>
          <w:sz w:val="28"/>
          <w:szCs w:val="28"/>
          <w:lang w:val="en-US"/>
        </w:rPr>
        <w:t>.</w:t>
      </w:r>
      <w:r w:rsidR="009F0D68" w:rsidRPr="007F1804">
        <w:rPr>
          <w:rFonts w:ascii="Times New Roman" w:hAnsi="Times New Roman" w:cs="Times New Roman"/>
          <w:color w:val="000000"/>
          <w:sz w:val="28"/>
          <w:szCs w:val="28"/>
        </w:rPr>
        <w:t xml:space="preserve"> </w:t>
      </w:r>
      <w:r w:rsidRPr="007F1804">
        <w:rPr>
          <w:rFonts w:ascii="Times New Roman" w:hAnsi="Times New Roman" w:cs="Times New Roman"/>
          <w:color w:val="000000"/>
          <w:sz w:val="28"/>
          <w:szCs w:val="28"/>
        </w:rPr>
        <w:t>2011.</w:t>
      </w:r>
      <w:r w:rsidRPr="007F1804">
        <w:rPr>
          <w:rFonts w:ascii="Times New Roman" w:hAnsi="Times New Roman" w:cs="Times New Roman"/>
          <w:color w:val="000000"/>
          <w:sz w:val="28"/>
          <w:szCs w:val="28"/>
          <w:lang w:val="en-US"/>
        </w:rPr>
        <w:t xml:space="preserve"> 25 p.</w:t>
      </w:r>
      <w:bookmarkEnd w:id="80"/>
    </w:p>
    <w:p w14:paraId="22D74042" w14:textId="77777777" w:rsidR="00D75A5A" w:rsidRPr="003177DB"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81" w:name="_Ref149129839"/>
      <w:r w:rsidRPr="007F1804">
        <w:rPr>
          <w:rFonts w:ascii="Times New Roman" w:hAnsi="Times New Roman" w:cs="Times New Roman"/>
          <w:sz w:val="28"/>
          <w:szCs w:val="28"/>
        </w:rPr>
        <w:t>Αυγερινού-Κολώνια Σ. Χωρικές δυναμικές του τουρισμού στην Ελλάδα (1961-1991). Πρακτικά της Διημερίδας Παντείου Πανεπιστημίου-CNRS. 2000.</w:t>
      </w:r>
      <w:r w:rsidRPr="007F1804">
        <w:rPr>
          <w:rFonts w:ascii="Times New Roman" w:hAnsi="Times New Roman" w:cs="Times New Roman"/>
          <w:sz w:val="28"/>
          <w:szCs w:val="28"/>
          <w:lang w:val="en-US"/>
        </w:rPr>
        <w:t xml:space="preserve"> 2</w:t>
      </w:r>
      <w:r>
        <w:rPr>
          <w:rFonts w:ascii="Times New Roman" w:hAnsi="Times New Roman" w:cs="Times New Roman"/>
          <w:sz w:val="28"/>
          <w:szCs w:val="28"/>
          <w:lang w:val="en-US"/>
        </w:rPr>
        <w:t xml:space="preserve">7 </w:t>
      </w:r>
      <w:r w:rsidRPr="00922098">
        <w:rPr>
          <w:rFonts w:ascii="Times New Roman" w:hAnsi="Times New Roman" w:cs="Times New Roman"/>
          <w:sz w:val="28"/>
          <w:szCs w:val="28"/>
        </w:rPr>
        <w:t>σ.</w:t>
      </w:r>
      <w:bookmarkEnd w:id="81"/>
    </w:p>
    <w:p w14:paraId="36C8ED8F" w14:textId="77777777" w:rsidR="00D75A5A" w:rsidRPr="003177DB"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82" w:name="_Ref149129418"/>
      <w:r w:rsidRPr="003177DB">
        <w:rPr>
          <w:rFonts w:ascii="Times New Roman" w:hAnsi="Times New Roman" w:cs="Times New Roman"/>
          <w:sz w:val="28"/>
          <w:szCs w:val="28"/>
        </w:rPr>
        <w:t>Κλάψης</w:t>
      </w:r>
      <w:r>
        <w:rPr>
          <w:rFonts w:ascii="Times New Roman" w:hAnsi="Times New Roman" w:cs="Times New Roman"/>
          <w:sz w:val="28"/>
          <w:szCs w:val="28"/>
          <w:lang w:val="en-US"/>
        </w:rPr>
        <w:t xml:space="preserve"> A. </w:t>
      </w:r>
      <w:r w:rsidRPr="003177DB">
        <w:rPr>
          <w:rFonts w:ascii="Times New Roman" w:hAnsi="Times New Roman" w:cs="Times New Roman"/>
          <w:sz w:val="28"/>
          <w:szCs w:val="28"/>
        </w:rPr>
        <w:t>Ο Κωνσταντίνος Καραμανλής και η εξωτερική πολιτική της μεταπολίτευσης</w:t>
      </w:r>
      <w:r>
        <w:rPr>
          <w:rFonts w:ascii="Times New Roman" w:hAnsi="Times New Roman" w:cs="Times New Roman"/>
          <w:sz w:val="28"/>
          <w:szCs w:val="28"/>
          <w:lang w:val="en-US"/>
        </w:rPr>
        <w:t xml:space="preserve">. </w:t>
      </w:r>
      <w:r w:rsidRPr="000F5933">
        <w:rPr>
          <w:rFonts w:ascii="Times New Roman" w:hAnsi="Times New Roman" w:cs="Times New Roman"/>
          <w:i/>
          <w:iCs/>
          <w:sz w:val="28"/>
          <w:szCs w:val="28"/>
          <w:lang w:val="en-US"/>
        </w:rPr>
        <w:t>Ελληνων Ιсτορικα.</w:t>
      </w:r>
      <w:r>
        <w:rPr>
          <w:rFonts w:ascii="Times New Roman" w:hAnsi="Times New Roman" w:cs="Times New Roman"/>
          <w:sz w:val="28"/>
          <w:szCs w:val="28"/>
          <w:lang w:val="en-US"/>
        </w:rPr>
        <w:t xml:space="preserve"> 2017. </w:t>
      </w:r>
      <w:r w:rsidRPr="00922098">
        <w:rPr>
          <w:rFonts w:ascii="Times New Roman" w:hAnsi="Times New Roman" w:cs="Times New Roman"/>
          <w:sz w:val="28"/>
          <w:szCs w:val="28"/>
        </w:rPr>
        <w:t>σ.</w:t>
      </w:r>
      <w:r>
        <w:rPr>
          <w:rFonts w:ascii="Times New Roman" w:hAnsi="Times New Roman" w:cs="Times New Roman"/>
          <w:sz w:val="28"/>
          <w:szCs w:val="28"/>
          <w:lang w:val="en-US"/>
        </w:rPr>
        <w:t xml:space="preserve"> 117-143.</w:t>
      </w:r>
      <w:bookmarkEnd w:id="82"/>
    </w:p>
    <w:p w14:paraId="554E48A9" w14:textId="77777777" w:rsidR="00D75A5A" w:rsidRPr="00D90D83" w:rsidRDefault="00D75A5A" w:rsidP="00D75A5A">
      <w:pPr>
        <w:spacing w:after="0" w:line="360" w:lineRule="auto"/>
        <w:jc w:val="both"/>
        <w:rPr>
          <w:rFonts w:ascii="Times New Roman" w:hAnsi="Times New Roman" w:cs="Times New Roman"/>
          <w:b/>
          <w:bCs/>
          <w:sz w:val="28"/>
          <w:szCs w:val="28"/>
          <w:lang w:val="uk-UA"/>
        </w:rPr>
      </w:pPr>
      <w:r w:rsidRPr="00D90D83">
        <w:rPr>
          <w:rFonts w:ascii="Times New Roman" w:hAnsi="Times New Roman" w:cs="Times New Roman"/>
          <w:b/>
          <w:bCs/>
          <w:sz w:val="28"/>
          <w:szCs w:val="28"/>
          <w:lang w:val="uk-UA"/>
        </w:rPr>
        <w:t>Дисертації та автореферати</w:t>
      </w:r>
    </w:p>
    <w:p w14:paraId="21F87CAF" w14:textId="77777777" w:rsidR="00D75A5A" w:rsidRPr="00D90D83"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83" w:name="_Ref149129092"/>
      <w:r w:rsidRPr="007F1804">
        <w:rPr>
          <w:rFonts w:ascii="Times New Roman" w:hAnsi="Times New Roman" w:cs="Times New Roman"/>
          <w:sz w:val="28"/>
          <w:szCs w:val="28"/>
        </w:rPr>
        <w:t>Круговая Е. Г. Экономическое и политическое развитие Греции в период правления «черных полковников» 1967–1974 гг. : дис.</w:t>
      </w:r>
      <w:r>
        <w:rPr>
          <w:rFonts w:ascii="Times New Roman" w:hAnsi="Times New Roman" w:cs="Times New Roman"/>
          <w:sz w:val="28"/>
          <w:szCs w:val="28"/>
          <w:lang w:val="en-US"/>
        </w:rPr>
        <w:t xml:space="preserve"> …</w:t>
      </w:r>
      <w:r w:rsidRPr="007F1804">
        <w:rPr>
          <w:rFonts w:ascii="Times New Roman" w:hAnsi="Times New Roman" w:cs="Times New Roman"/>
          <w:sz w:val="28"/>
          <w:szCs w:val="28"/>
        </w:rPr>
        <w:t xml:space="preserve"> канд. ист. наук : 07.00.00 / Круговая Е. Г. Москва, 2002. 208 с.</w:t>
      </w:r>
      <w:bookmarkEnd w:id="83"/>
    </w:p>
    <w:p w14:paraId="54D40E41" w14:textId="34A8B2DB" w:rsidR="00D75A5A" w:rsidRPr="00425E8E"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84" w:name="_Ref149129189"/>
      <w:r w:rsidRPr="007F1804">
        <w:rPr>
          <w:rFonts w:ascii="Times New Roman" w:hAnsi="Times New Roman" w:cs="Times New Roman"/>
          <w:color w:val="000000"/>
          <w:sz w:val="28"/>
          <w:szCs w:val="28"/>
        </w:rPr>
        <w:t>K</w:t>
      </w:r>
      <w:r w:rsidRPr="007F1804">
        <w:rPr>
          <w:rFonts w:ascii="Times New Roman" w:hAnsi="Times New Roman" w:cs="Times New Roman"/>
          <w:color w:val="000000"/>
          <w:sz w:val="28"/>
          <w:szCs w:val="28"/>
          <w:lang w:val="en-US"/>
        </w:rPr>
        <w:t>ornetis</w:t>
      </w:r>
      <w:r w:rsidRPr="007F1804">
        <w:rPr>
          <w:rFonts w:ascii="Times New Roman" w:hAnsi="Times New Roman" w:cs="Times New Roman"/>
          <w:color w:val="000000"/>
          <w:sz w:val="28"/>
          <w:szCs w:val="28"/>
        </w:rPr>
        <w:t> K. Student resistance to the Greek military dictatorship : subjectivity, memory, and cultural politics, 1967-1974 : doctoral thesis. 2006.</w:t>
      </w:r>
      <w:r w:rsidRPr="007F1804">
        <w:rPr>
          <w:rFonts w:ascii="Times New Roman" w:hAnsi="Times New Roman" w:cs="Times New Roman"/>
          <w:color w:val="000000"/>
          <w:sz w:val="28"/>
          <w:szCs w:val="28"/>
          <w:lang w:val="en-US"/>
        </w:rPr>
        <w:t xml:space="preserve"> 517</w:t>
      </w:r>
      <w:r w:rsidR="00DC330E">
        <w:rPr>
          <w:rFonts w:ascii="Times New Roman" w:hAnsi="Times New Roman" w:cs="Times New Roman"/>
          <w:color w:val="000000"/>
          <w:sz w:val="28"/>
          <w:szCs w:val="28"/>
          <w:lang w:val="en-US"/>
        </w:rPr>
        <w:t> </w:t>
      </w:r>
      <w:r w:rsidRPr="007F1804">
        <w:rPr>
          <w:rFonts w:ascii="Times New Roman" w:hAnsi="Times New Roman" w:cs="Times New Roman"/>
          <w:color w:val="000000"/>
          <w:sz w:val="28"/>
          <w:szCs w:val="28"/>
          <w:lang w:val="en-US"/>
        </w:rPr>
        <w:t>p.</w:t>
      </w:r>
      <w:bookmarkEnd w:id="84"/>
    </w:p>
    <w:p w14:paraId="6633B4CB" w14:textId="77777777" w:rsidR="00D75A5A" w:rsidRPr="007F1804"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85" w:name="_Ref149130058"/>
      <w:r w:rsidRPr="007F1804">
        <w:rPr>
          <w:rFonts w:ascii="Times New Roman" w:hAnsi="Times New Roman" w:cs="Times New Roman"/>
          <w:color w:val="000000"/>
          <w:sz w:val="28"/>
          <w:szCs w:val="28"/>
        </w:rPr>
        <w:t xml:space="preserve">Moskoff H. Church, state, and political culture in Greece since 1974 : secularisation, democratisation, westernisation : thesis. 2005. </w:t>
      </w:r>
      <w:r w:rsidRPr="007F1804">
        <w:rPr>
          <w:rFonts w:ascii="Times New Roman" w:hAnsi="Times New Roman" w:cs="Times New Roman"/>
          <w:color w:val="000000"/>
          <w:sz w:val="28"/>
          <w:szCs w:val="28"/>
          <w:lang w:val="en-US"/>
        </w:rPr>
        <w:t>321 p.</w:t>
      </w:r>
      <w:bookmarkEnd w:id="85"/>
    </w:p>
    <w:p w14:paraId="68ABC023" w14:textId="77777777" w:rsidR="00D75A5A" w:rsidRPr="00425E8E"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86" w:name="_Ref149129675"/>
      <w:r w:rsidRPr="007F1804">
        <w:rPr>
          <w:rFonts w:ascii="Times New Roman" w:hAnsi="Times New Roman" w:cs="Times New Roman"/>
          <w:color w:val="000000"/>
          <w:sz w:val="28"/>
          <w:szCs w:val="28"/>
        </w:rPr>
        <w:t>Papadopoulos S. </w:t>
      </w:r>
      <w:r>
        <w:rPr>
          <w:rFonts w:ascii="Times New Roman" w:hAnsi="Times New Roman" w:cs="Times New Roman"/>
          <w:color w:val="000000"/>
          <w:sz w:val="28"/>
          <w:szCs w:val="28"/>
          <w:lang w:val="en-US"/>
        </w:rPr>
        <w:t>I</w:t>
      </w:r>
      <w:r w:rsidRPr="007F1804">
        <w:rPr>
          <w:rFonts w:ascii="Times New Roman" w:hAnsi="Times New Roman" w:cs="Times New Roman"/>
          <w:color w:val="000000"/>
          <w:sz w:val="28"/>
          <w:szCs w:val="28"/>
        </w:rPr>
        <w:t>. An economic analysis of foreign tourism to Greece. An examination of the growth and structure of foreign tourism to Greece 1960-84 with a planning model and marketing policy recommendations : thesis. 1985. 478 p</w:t>
      </w:r>
      <w:r w:rsidRPr="007F1804">
        <w:rPr>
          <w:rFonts w:ascii="Times New Roman" w:hAnsi="Times New Roman" w:cs="Times New Roman"/>
          <w:color w:val="000000"/>
          <w:sz w:val="21"/>
          <w:szCs w:val="21"/>
        </w:rPr>
        <w:t>.</w:t>
      </w:r>
      <w:bookmarkEnd w:id="86"/>
    </w:p>
    <w:p w14:paraId="1FF6EA3D" w14:textId="77777777" w:rsidR="00D75A5A" w:rsidRPr="00425E8E"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87" w:name="_Ref149490587"/>
      <w:r w:rsidRPr="007F1804">
        <w:rPr>
          <w:rFonts w:ascii="Times New Roman" w:hAnsi="Times New Roman" w:cs="Times New Roman"/>
          <w:color w:val="000000"/>
          <w:sz w:val="28"/>
          <w:szCs w:val="28"/>
        </w:rPr>
        <w:lastRenderedPageBreak/>
        <w:t xml:space="preserve">Skrvelis E. Industrial restructuring and the State in Greece : national developments within an international setting : thesis. 1990. </w:t>
      </w:r>
      <w:r w:rsidRPr="007F1804">
        <w:rPr>
          <w:rFonts w:ascii="Times New Roman" w:hAnsi="Times New Roman" w:cs="Times New Roman"/>
          <w:color w:val="000000"/>
          <w:sz w:val="28"/>
          <w:szCs w:val="28"/>
          <w:lang w:val="en-US"/>
        </w:rPr>
        <w:t>327 p.</w:t>
      </w:r>
      <w:bookmarkEnd w:id="87"/>
    </w:p>
    <w:p w14:paraId="5E84F2BC" w14:textId="77777777" w:rsidR="00D75A5A" w:rsidRPr="00425E8E"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88" w:name="_Ref149129887"/>
      <w:r w:rsidRPr="007F1804">
        <w:rPr>
          <w:rFonts w:ascii="Times New Roman" w:hAnsi="Times New Roman" w:cs="Times New Roman"/>
          <w:color w:val="000000"/>
          <w:sz w:val="28"/>
          <w:szCs w:val="28"/>
        </w:rPr>
        <w:t xml:space="preserve">Tsakloglou P. Aspects of inequality and poverty in Greece, 1974, 1982 : thesis. 1989. </w:t>
      </w:r>
      <w:r w:rsidRPr="007F1804">
        <w:rPr>
          <w:rFonts w:ascii="Times New Roman" w:hAnsi="Times New Roman" w:cs="Times New Roman"/>
          <w:color w:val="000000"/>
          <w:sz w:val="28"/>
          <w:szCs w:val="28"/>
          <w:lang w:val="en-US"/>
        </w:rPr>
        <w:t>282 p.</w:t>
      </w:r>
      <w:bookmarkEnd w:id="88"/>
    </w:p>
    <w:p w14:paraId="2D610890" w14:textId="77777777" w:rsidR="00D75A5A" w:rsidRPr="00425E8E" w:rsidRDefault="00D75A5A" w:rsidP="00D75A5A">
      <w:pPr>
        <w:pStyle w:val="a3"/>
        <w:numPr>
          <w:ilvl w:val="0"/>
          <w:numId w:val="22"/>
        </w:numPr>
        <w:spacing w:after="0" w:line="360" w:lineRule="auto"/>
        <w:ind w:left="0" w:firstLine="709"/>
        <w:contextualSpacing w:val="0"/>
        <w:jc w:val="both"/>
        <w:rPr>
          <w:rFonts w:ascii="Times New Roman" w:hAnsi="Times New Roman" w:cs="Times New Roman"/>
          <w:sz w:val="28"/>
          <w:szCs w:val="28"/>
        </w:rPr>
      </w:pPr>
      <w:bookmarkStart w:id="89" w:name="_Ref149129880"/>
      <w:r w:rsidRPr="007F1804">
        <w:rPr>
          <w:rFonts w:ascii="Times New Roman" w:hAnsi="Times New Roman" w:cs="Times New Roman"/>
          <w:color w:val="000000"/>
          <w:sz w:val="28"/>
          <w:szCs w:val="28"/>
        </w:rPr>
        <w:t xml:space="preserve">Venieris D. N. The development of social security in Greece, 1920-1990 : postponed decisions : thesis. 1995. </w:t>
      </w:r>
      <w:r w:rsidRPr="007F1804">
        <w:rPr>
          <w:rFonts w:ascii="Times New Roman" w:hAnsi="Times New Roman" w:cs="Times New Roman"/>
          <w:color w:val="000000"/>
          <w:sz w:val="28"/>
          <w:szCs w:val="28"/>
          <w:lang w:val="en-US"/>
        </w:rPr>
        <w:t>354 p.</w:t>
      </w:r>
      <w:bookmarkEnd w:id="89"/>
    </w:p>
    <w:p w14:paraId="4F9433B0" w14:textId="038FC859" w:rsidR="00050DE5" w:rsidRPr="006C7904" w:rsidRDefault="006C7904">
      <w:pPr>
        <w:rPr>
          <w:rFonts w:ascii="Times New Roman" w:eastAsia="Times New Roman" w:hAnsi="Times New Roman" w:cs="Times New Roman"/>
          <w:color w:val="000000" w:themeColor="text1"/>
          <w:sz w:val="28"/>
          <w:szCs w:val="28"/>
          <w:lang w:eastAsia="ru-UA"/>
        </w:rPr>
      </w:pPr>
      <w:r>
        <w:rPr>
          <w:rFonts w:ascii="Times New Roman" w:eastAsia="Times New Roman" w:hAnsi="Times New Roman" w:cs="Times New Roman"/>
          <w:color w:val="000000" w:themeColor="text1"/>
          <w:sz w:val="28"/>
          <w:szCs w:val="28"/>
          <w:lang w:eastAsia="ru-UA"/>
        </w:rPr>
        <w:br w:type="page"/>
      </w:r>
    </w:p>
    <w:p w14:paraId="12DBE972" w14:textId="77777777" w:rsidR="00B66DE8" w:rsidRDefault="00B66DE8" w:rsidP="00B66DE8">
      <w:pPr>
        <w:jc w:val="center"/>
        <w:rPr>
          <w:rFonts w:ascii="Times New Roman" w:hAnsi="Times New Roman" w:cs="Times New Roman"/>
          <w:b/>
          <w:bCs/>
          <w:sz w:val="28"/>
          <w:szCs w:val="28"/>
          <w:lang w:val="uk-UA"/>
        </w:rPr>
      </w:pPr>
      <w:r w:rsidRPr="00DB2196">
        <w:rPr>
          <w:rFonts w:ascii="Times New Roman" w:hAnsi="Times New Roman" w:cs="Times New Roman"/>
          <w:b/>
          <w:bCs/>
          <w:sz w:val="28"/>
          <w:szCs w:val="28"/>
          <w:lang w:val="uk-UA"/>
        </w:rPr>
        <w:lastRenderedPageBreak/>
        <w:t>ДОДАТКИ</w:t>
      </w:r>
    </w:p>
    <w:p w14:paraId="199762CE" w14:textId="77777777" w:rsidR="00B66DE8" w:rsidRDefault="00B66DE8" w:rsidP="00B66DE8">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А</w:t>
      </w:r>
    </w:p>
    <w:p w14:paraId="2017D5D2" w14:textId="7430D213" w:rsidR="00DC330E" w:rsidRDefault="00A30AA2" w:rsidP="00A30AA2">
      <w:pPr>
        <w:jc w:val="center"/>
        <w:rPr>
          <w:rFonts w:ascii="Times New Roman" w:hAnsi="Times New Roman" w:cs="Times New Roman"/>
          <w:b/>
          <w:bCs/>
          <w:sz w:val="28"/>
          <w:szCs w:val="28"/>
          <w:lang w:val="uk-UA"/>
        </w:rPr>
      </w:pPr>
      <w:r w:rsidRPr="00A30AA2">
        <w:rPr>
          <w:rFonts w:ascii="Times New Roman" w:hAnsi="Times New Roman" w:cs="Times New Roman"/>
          <w:b/>
          <w:bCs/>
          <w:sz w:val="28"/>
          <w:szCs w:val="28"/>
          <w:lang w:val="uk-UA"/>
        </w:rPr>
        <w:t xml:space="preserve">Офіційний </w:t>
      </w:r>
      <w:r w:rsidR="00C761E5">
        <w:rPr>
          <w:rFonts w:ascii="Times New Roman" w:hAnsi="Times New Roman" w:cs="Times New Roman"/>
          <w:b/>
          <w:bCs/>
          <w:sz w:val="28"/>
          <w:szCs w:val="28"/>
          <w:lang w:val="uk-UA"/>
        </w:rPr>
        <w:t>фото</w:t>
      </w:r>
      <w:r w:rsidRPr="00A30AA2">
        <w:rPr>
          <w:rFonts w:ascii="Times New Roman" w:hAnsi="Times New Roman" w:cs="Times New Roman"/>
          <w:b/>
          <w:bCs/>
          <w:sz w:val="28"/>
          <w:szCs w:val="28"/>
          <w:lang w:val="uk-UA"/>
        </w:rPr>
        <w:t>портрет Г. Пападопулоса</w:t>
      </w:r>
    </w:p>
    <w:p w14:paraId="508C70FE" w14:textId="78D99583" w:rsidR="00A30AA2" w:rsidRDefault="00A70778" w:rsidP="000969B7">
      <w:pPr>
        <w:jc w:val="center"/>
        <w:rPr>
          <w:rFonts w:ascii="Times New Roman" w:hAnsi="Times New Roman" w:cs="Times New Roman"/>
          <w:b/>
          <w:bCs/>
          <w:sz w:val="28"/>
          <w:szCs w:val="28"/>
          <w:lang w:val="uk-UA"/>
        </w:rPr>
      </w:pPr>
      <w:r>
        <w:rPr>
          <w:noProof/>
          <w14:ligatures w14:val="standardContextual"/>
        </w:rPr>
        <w:drawing>
          <wp:inline distT="0" distB="0" distL="0" distR="0" wp14:anchorId="4E49BC7F" wp14:editId="3001A134">
            <wp:extent cx="5143500" cy="6911221"/>
            <wp:effectExtent l="0" t="0" r="0" b="4445"/>
            <wp:docPr id="100174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545" name=""/>
                    <pic:cNvPicPr/>
                  </pic:nvPicPr>
                  <pic:blipFill>
                    <a:blip r:embed="rId12"/>
                    <a:stretch>
                      <a:fillRect/>
                    </a:stretch>
                  </pic:blipFill>
                  <pic:spPr>
                    <a:xfrm>
                      <a:off x="0" y="0"/>
                      <a:ext cx="5168242" cy="6944466"/>
                    </a:xfrm>
                    <a:prstGeom prst="rect">
                      <a:avLst/>
                    </a:prstGeom>
                  </pic:spPr>
                </pic:pic>
              </a:graphicData>
            </a:graphic>
          </wp:inline>
        </w:drawing>
      </w:r>
    </w:p>
    <w:p w14:paraId="5F9696E0" w14:textId="1C658D13" w:rsidR="00A30AA2" w:rsidRDefault="00C761E5" w:rsidP="00066374">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b/>
          <w:bCs/>
          <w:sz w:val="28"/>
          <w:szCs w:val="28"/>
          <w:lang w:val="uk-UA"/>
        </w:rPr>
        <w:t>Джерело:</w:t>
      </w:r>
      <w:r w:rsidR="00254420">
        <w:rPr>
          <w:rFonts w:ascii="Times New Roman" w:hAnsi="Times New Roman" w:cs="Times New Roman"/>
          <w:b/>
          <w:bCs/>
          <w:sz w:val="28"/>
          <w:szCs w:val="28"/>
          <w:lang w:val="uk-UA"/>
        </w:rPr>
        <w:t xml:space="preserve"> </w:t>
      </w:r>
      <w:r w:rsidR="00254420" w:rsidRPr="00254420">
        <w:rPr>
          <w:rFonts w:ascii="Times New Roman" w:hAnsi="Times New Roman" w:cs="Times New Roman"/>
          <w:sz w:val="28"/>
          <w:szCs w:val="28"/>
          <w:lang w:val="uk-UA"/>
        </w:rPr>
        <w:t xml:space="preserve">Georgе Papadopoulos. 1967. [Фотографія] // Hulton Archive. URL: </w:t>
      </w:r>
      <w:hyperlink r:id="rId13" w:history="1">
        <w:r w:rsidR="000969B7" w:rsidRPr="000969B7">
          <w:rPr>
            <w:rStyle w:val="a5"/>
            <w:rFonts w:ascii="Times New Roman" w:hAnsi="Times New Roman" w:cs="Times New Roman"/>
            <w:color w:val="000000" w:themeColor="text1"/>
            <w:sz w:val="28"/>
            <w:szCs w:val="28"/>
            <w:u w:val="none"/>
            <w:lang w:val="uk-UA"/>
          </w:rPr>
          <w:t>https://www.gettyimages.com/detail/news-photo/colonel-george-papadopoulos-a-member-of-the-greek-news-photo/3267465?adppopup=true</w:t>
        </w:r>
      </w:hyperlink>
      <w:r w:rsidR="00066374">
        <w:rPr>
          <w:rFonts w:ascii="Times New Roman" w:hAnsi="Times New Roman" w:cs="Times New Roman"/>
          <w:color w:val="000000" w:themeColor="text1"/>
          <w:sz w:val="28"/>
          <w:szCs w:val="28"/>
          <w:lang w:val="uk-UA"/>
        </w:rPr>
        <w:t xml:space="preserve"> </w:t>
      </w:r>
    </w:p>
    <w:p w14:paraId="35CE3261" w14:textId="77777777" w:rsidR="00D53E47" w:rsidRPr="000969B7" w:rsidRDefault="00D53E47" w:rsidP="00066374">
      <w:pPr>
        <w:spacing w:after="0" w:line="360" w:lineRule="auto"/>
        <w:jc w:val="both"/>
        <w:rPr>
          <w:rFonts w:ascii="Times New Roman" w:hAnsi="Times New Roman" w:cs="Times New Roman"/>
          <w:sz w:val="28"/>
          <w:szCs w:val="28"/>
          <w:lang w:val="en-US"/>
        </w:rPr>
      </w:pPr>
    </w:p>
    <w:p w14:paraId="551E96A4" w14:textId="1DA0A2D6" w:rsidR="002C38EA" w:rsidRDefault="002C38EA" w:rsidP="002C38EA">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Б</w:t>
      </w:r>
    </w:p>
    <w:p w14:paraId="3D1ECDA9" w14:textId="52BDB100" w:rsidR="002C38EA" w:rsidRDefault="002C38EA" w:rsidP="002C38EA">
      <w:pPr>
        <w:jc w:val="center"/>
        <w:rPr>
          <w:rFonts w:ascii="Times New Roman" w:hAnsi="Times New Roman" w:cs="Times New Roman"/>
          <w:b/>
          <w:bCs/>
          <w:sz w:val="28"/>
          <w:szCs w:val="28"/>
          <w:lang w:val="uk-UA"/>
        </w:rPr>
      </w:pPr>
      <w:r w:rsidRPr="00A30AA2">
        <w:rPr>
          <w:rFonts w:ascii="Times New Roman" w:hAnsi="Times New Roman" w:cs="Times New Roman"/>
          <w:b/>
          <w:bCs/>
          <w:sz w:val="28"/>
          <w:szCs w:val="28"/>
          <w:lang w:val="uk-UA"/>
        </w:rPr>
        <w:t xml:space="preserve">Офіційний </w:t>
      </w:r>
      <w:r w:rsidR="00C761E5">
        <w:rPr>
          <w:rFonts w:ascii="Times New Roman" w:hAnsi="Times New Roman" w:cs="Times New Roman"/>
          <w:b/>
          <w:bCs/>
          <w:sz w:val="28"/>
          <w:szCs w:val="28"/>
          <w:lang w:val="uk-UA"/>
        </w:rPr>
        <w:t>фото</w:t>
      </w:r>
      <w:r w:rsidRPr="00A30AA2">
        <w:rPr>
          <w:rFonts w:ascii="Times New Roman" w:hAnsi="Times New Roman" w:cs="Times New Roman"/>
          <w:b/>
          <w:bCs/>
          <w:sz w:val="28"/>
          <w:szCs w:val="28"/>
          <w:lang w:val="uk-UA"/>
        </w:rPr>
        <w:t xml:space="preserve">портрет </w:t>
      </w:r>
      <w:r>
        <w:rPr>
          <w:rFonts w:ascii="Times New Roman" w:hAnsi="Times New Roman" w:cs="Times New Roman"/>
          <w:b/>
          <w:bCs/>
          <w:sz w:val="28"/>
          <w:szCs w:val="28"/>
          <w:lang w:val="uk-UA"/>
        </w:rPr>
        <w:t>С</w:t>
      </w:r>
      <w:r w:rsidRPr="00A30AA2">
        <w:rPr>
          <w:rFonts w:ascii="Times New Roman" w:hAnsi="Times New Roman" w:cs="Times New Roman"/>
          <w:b/>
          <w:bCs/>
          <w:sz w:val="28"/>
          <w:szCs w:val="28"/>
          <w:lang w:val="uk-UA"/>
        </w:rPr>
        <w:t>. Па</w:t>
      </w:r>
      <w:r>
        <w:rPr>
          <w:rFonts w:ascii="Times New Roman" w:hAnsi="Times New Roman" w:cs="Times New Roman"/>
          <w:b/>
          <w:bCs/>
          <w:sz w:val="28"/>
          <w:szCs w:val="28"/>
          <w:lang w:val="uk-UA"/>
        </w:rPr>
        <w:t>ттакоса</w:t>
      </w:r>
    </w:p>
    <w:p w14:paraId="0B9B762F" w14:textId="4C6EE8CF" w:rsidR="00A70778" w:rsidRDefault="00A70778" w:rsidP="000969B7">
      <w:pPr>
        <w:jc w:val="center"/>
        <w:rPr>
          <w:rFonts w:ascii="Times New Roman" w:hAnsi="Times New Roman" w:cs="Times New Roman"/>
          <w:b/>
          <w:bCs/>
          <w:sz w:val="28"/>
          <w:szCs w:val="28"/>
          <w:lang w:val="uk-UA"/>
        </w:rPr>
      </w:pPr>
      <w:r>
        <w:rPr>
          <w:noProof/>
          <w14:ligatures w14:val="standardContextual"/>
        </w:rPr>
        <w:drawing>
          <wp:inline distT="0" distB="0" distL="0" distR="0" wp14:anchorId="74BAE0BE" wp14:editId="644059BC">
            <wp:extent cx="5467350" cy="7213802"/>
            <wp:effectExtent l="0" t="0" r="0" b="6350"/>
            <wp:docPr id="222581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8179" name=""/>
                    <pic:cNvPicPr/>
                  </pic:nvPicPr>
                  <pic:blipFill>
                    <a:blip r:embed="rId14"/>
                    <a:stretch>
                      <a:fillRect/>
                    </a:stretch>
                  </pic:blipFill>
                  <pic:spPr>
                    <a:xfrm>
                      <a:off x="0" y="0"/>
                      <a:ext cx="5506626" cy="7265623"/>
                    </a:xfrm>
                    <a:prstGeom prst="rect">
                      <a:avLst/>
                    </a:prstGeom>
                  </pic:spPr>
                </pic:pic>
              </a:graphicData>
            </a:graphic>
          </wp:inline>
        </w:drawing>
      </w:r>
    </w:p>
    <w:p w14:paraId="79F8B65A" w14:textId="426F7480" w:rsidR="00254420" w:rsidRPr="00066374" w:rsidRDefault="00C761E5" w:rsidP="00066374">
      <w:pPr>
        <w:spacing w:after="0"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uk-UA"/>
        </w:rPr>
        <w:t>Джерело:</w:t>
      </w:r>
      <w:r w:rsidR="00254420">
        <w:rPr>
          <w:rFonts w:ascii="Times New Roman" w:hAnsi="Times New Roman" w:cs="Times New Roman"/>
          <w:sz w:val="28"/>
          <w:szCs w:val="28"/>
          <w:lang w:val="uk-UA"/>
        </w:rPr>
        <w:t xml:space="preserve"> </w:t>
      </w:r>
      <w:r w:rsidR="00254420">
        <w:rPr>
          <w:rFonts w:ascii="Times New Roman" w:hAnsi="Times New Roman" w:cs="Times New Roman"/>
          <w:sz w:val="28"/>
          <w:szCs w:val="28"/>
          <w:lang w:val="en-US"/>
        </w:rPr>
        <w:t>S</w:t>
      </w:r>
      <w:r w:rsidR="000969B7">
        <w:rPr>
          <w:rFonts w:ascii="Times New Roman" w:hAnsi="Times New Roman" w:cs="Times New Roman"/>
          <w:sz w:val="28"/>
          <w:szCs w:val="28"/>
          <w:lang w:val="en-US"/>
        </w:rPr>
        <w:t>tylianos Pattakos</w:t>
      </w:r>
      <w:r w:rsidR="00254420" w:rsidRPr="00254420">
        <w:rPr>
          <w:rFonts w:ascii="Times New Roman" w:hAnsi="Times New Roman" w:cs="Times New Roman"/>
          <w:sz w:val="28"/>
          <w:szCs w:val="28"/>
          <w:lang w:val="uk-UA"/>
        </w:rPr>
        <w:t>. 19</w:t>
      </w:r>
      <w:r w:rsidR="000969B7">
        <w:rPr>
          <w:rFonts w:ascii="Times New Roman" w:hAnsi="Times New Roman" w:cs="Times New Roman"/>
          <w:sz w:val="28"/>
          <w:szCs w:val="28"/>
          <w:lang w:val="en-US"/>
        </w:rPr>
        <w:t>73</w:t>
      </w:r>
      <w:r w:rsidR="00254420" w:rsidRPr="00254420">
        <w:rPr>
          <w:rFonts w:ascii="Times New Roman" w:hAnsi="Times New Roman" w:cs="Times New Roman"/>
          <w:sz w:val="28"/>
          <w:szCs w:val="28"/>
          <w:lang w:val="uk-UA"/>
        </w:rPr>
        <w:t xml:space="preserve">. [Фотографія] // Hulton Archive. URL: </w:t>
      </w:r>
      <w:hyperlink r:id="rId15" w:history="1">
        <w:r w:rsidR="000969B7" w:rsidRPr="000969B7">
          <w:rPr>
            <w:rStyle w:val="a5"/>
            <w:rFonts w:ascii="Times New Roman" w:hAnsi="Times New Roman" w:cs="Times New Roman"/>
            <w:color w:val="000000" w:themeColor="text1"/>
            <w:sz w:val="28"/>
            <w:szCs w:val="28"/>
            <w:u w:val="none"/>
            <w:lang w:val="uk-UA"/>
          </w:rPr>
          <w:t>https://www.gettyimages.com/detail/news-photo/stylianos-pattakos-stellvertretender-ministerpr%C3%A4sident-und-news-photo/1406578953?adppopup=true</w:t>
        </w:r>
      </w:hyperlink>
      <w:r w:rsidR="000969B7" w:rsidRPr="000969B7">
        <w:rPr>
          <w:rFonts w:ascii="Times New Roman" w:hAnsi="Times New Roman" w:cs="Times New Roman"/>
          <w:color w:val="000000" w:themeColor="text1"/>
          <w:sz w:val="28"/>
          <w:szCs w:val="28"/>
          <w:lang w:val="en-US"/>
        </w:rPr>
        <w:t xml:space="preserve"> </w:t>
      </w:r>
      <w:r w:rsidR="00A70778" w:rsidRPr="000969B7">
        <w:rPr>
          <w:rFonts w:ascii="Times New Roman" w:hAnsi="Times New Roman" w:cs="Times New Roman"/>
          <w:b/>
          <w:bCs/>
          <w:color w:val="000000" w:themeColor="text1"/>
          <w:sz w:val="28"/>
          <w:szCs w:val="28"/>
          <w:lang w:val="uk-UA"/>
        </w:rPr>
        <w:t xml:space="preserve"> </w:t>
      </w:r>
    </w:p>
    <w:p w14:paraId="0AC1CCBF" w14:textId="25109E30" w:rsidR="002C38EA" w:rsidRDefault="002C38EA" w:rsidP="002C38EA">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В</w:t>
      </w:r>
    </w:p>
    <w:p w14:paraId="47D88438" w14:textId="4D953289" w:rsidR="002C38EA" w:rsidRDefault="002C38EA" w:rsidP="002C38EA">
      <w:pPr>
        <w:jc w:val="center"/>
        <w:rPr>
          <w:rFonts w:ascii="Times New Roman" w:hAnsi="Times New Roman" w:cs="Times New Roman"/>
          <w:b/>
          <w:bCs/>
          <w:sz w:val="28"/>
          <w:szCs w:val="28"/>
          <w:lang w:val="uk-UA"/>
        </w:rPr>
      </w:pPr>
      <w:r w:rsidRPr="00A30AA2">
        <w:rPr>
          <w:rFonts w:ascii="Times New Roman" w:hAnsi="Times New Roman" w:cs="Times New Roman"/>
          <w:b/>
          <w:bCs/>
          <w:sz w:val="28"/>
          <w:szCs w:val="28"/>
          <w:lang w:val="uk-UA"/>
        </w:rPr>
        <w:t xml:space="preserve">Офіційний </w:t>
      </w:r>
      <w:r w:rsidR="00C761E5">
        <w:rPr>
          <w:rFonts w:ascii="Times New Roman" w:hAnsi="Times New Roman" w:cs="Times New Roman"/>
          <w:b/>
          <w:bCs/>
          <w:sz w:val="28"/>
          <w:szCs w:val="28"/>
          <w:lang w:val="uk-UA"/>
        </w:rPr>
        <w:t>фото</w:t>
      </w:r>
      <w:r w:rsidRPr="00A30AA2">
        <w:rPr>
          <w:rFonts w:ascii="Times New Roman" w:hAnsi="Times New Roman" w:cs="Times New Roman"/>
          <w:b/>
          <w:bCs/>
          <w:sz w:val="28"/>
          <w:szCs w:val="28"/>
          <w:lang w:val="uk-UA"/>
        </w:rPr>
        <w:t xml:space="preserve">портрет </w:t>
      </w:r>
      <w:r>
        <w:rPr>
          <w:rFonts w:ascii="Times New Roman" w:hAnsi="Times New Roman" w:cs="Times New Roman"/>
          <w:b/>
          <w:bCs/>
          <w:sz w:val="28"/>
          <w:szCs w:val="28"/>
          <w:lang w:val="uk-UA"/>
        </w:rPr>
        <w:t>Н</w:t>
      </w:r>
      <w:r w:rsidRPr="00A30AA2">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Макарезоса</w:t>
      </w:r>
    </w:p>
    <w:p w14:paraId="0B0D1AE3" w14:textId="60E546CB" w:rsidR="002C38EA" w:rsidRDefault="000969B7" w:rsidP="000969B7">
      <w:pPr>
        <w:jc w:val="center"/>
        <w:rPr>
          <w:rFonts w:ascii="Times New Roman" w:hAnsi="Times New Roman" w:cs="Times New Roman"/>
          <w:b/>
          <w:bCs/>
          <w:sz w:val="28"/>
          <w:szCs w:val="28"/>
          <w:lang w:val="uk-UA"/>
        </w:rPr>
      </w:pPr>
      <w:r>
        <w:rPr>
          <w:noProof/>
          <w14:ligatures w14:val="standardContextual"/>
        </w:rPr>
        <w:drawing>
          <wp:inline distT="0" distB="0" distL="0" distR="0" wp14:anchorId="56D9B1C9" wp14:editId="7004222E">
            <wp:extent cx="4552950" cy="7207437"/>
            <wp:effectExtent l="0" t="0" r="0" b="0"/>
            <wp:docPr id="1563402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02261" name=""/>
                    <pic:cNvPicPr/>
                  </pic:nvPicPr>
                  <pic:blipFill>
                    <a:blip r:embed="rId16"/>
                    <a:stretch>
                      <a:fillRect/>
                    </a:stretch>
                  </pic:blipFill>
                  <pic:spPr>
                    <a:xfrm>
                      <a:off x="0" y="0"/>
                      <a:ext cx="4594135" cy="7272634"/>
                    </a:xfrm>
                    <a:prstGeom prst="rect">
                      <a:avLst/>
                    </a:prstGeom>
                  </pic:spPr>
                </pic:pic>
              </a:graphicData>
            </a:graphic>
          </wp:inline>
        </w:drawing>
      </w:r>
    </w:p>
    <w:p w14:paraId="0480F13F" w14:textId="48D5345B" w:rsidR="00852560" w:rsidRDefault="00C761E5" w:rsidP="0006637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b/>
          <w:bCs/>
          <w:sz w:val="28"/>
          <w:szCs w:val="28"/>
          <w:lang w:val="uk-UA"/>
        </w:rPr>
        <w:t>Джерело:</w:t>
      </w:r>
      <w:r w:rsidR="000969B7">
        <w:rPr>
          <w:rFonts w:ascii="Times New Roman" w:hAnsi="Times New Roman" w:cs="Times New Roman"/>
          <w:b/>
          <w:bCs/>
          <w:sz w:val="28"/>
          <w:szCs w:val="28"/>
          <w:lang w:val="en-US"/>
        </w:rPr>
        <w:t xml:space="preserve"> </w:t>
      </w:r>
      <w:r w:rsidR="000969B7" w:rsidRPr="000969B7">
        <w:rPr>
          <w:rFonts w:ascii="Times New Roman" w:hAnsi="Times New Roman" w:cs="Times New Roman"/>
          <w:sz w:val="28"/>
          <w:szCs w:val="28"/>
          <w:lang w:val="en-US"/>
        </w:rPr>
        <w:t>Nikolaos Makarezos.</w:t>
      </w:r>
      <w:r w:rsidR="000969B7">
        <w:rPr>
          <w:rFonts w:ascii="Times New Roman" w:hAnsi="Times New Roman" w:cs="Times New Roman"/>
          <w:sz w:val="28"/>
          <w:szCs w:val="28"/>
          <w:lang w:val="en-US"/>
        </w:rPr>
        <w:t xml:space="preserve"> 1967. </w:t>
      </w:r>
      <w:r w:rsidR="000969B7" w:rsidRPr="00254420">
        <w:rPr>
          <w:rFonts w:ascii="Times New Roman" w:hAnsi="Times New Roman" w:cs="Times New Roman"/>
          <w:sz w:val="28"/>
          <w:szCs w:val="28"/>
          <w:lang w:val="uk-UA"/>
        </w:rPr>
        <w:t>[Фотографія] //</w:t>
      </w:r>
      <w:r w:rsidR="000969B7">
        <w:rPr>
          <w:rFonts w:ascii="Times New Roman" w:hAnsi="Times New Roman" w:cs="Times New Roman"/>
          <w:sz w:val="28"/>
          <w:szCs w:val="28"/>
          <w:lang w:val="en-US"/>
        </w:rPr>
        <w:t xml:space="preserve"> AFP. URL: </w:t>
      </w:r>
      <w:hyperlink r:id="rId17" w:history="1">
        <w:r w:rsidR="00066374" w:rsidRPr="00066374">
          <w:rPr>
            <w:rStyle w:val="a5"/>
            <w:rFonts w:ascii="Times New Roman" w:hAnsi="Times New Roman" w:cs="Times New Roman"/>
            <w:color w:val="000000" w:themeColor="text1"/>
            <w:sz w:val="28"/>
            <w:szCs w:val="28"/>
            <w:u w:val="none"/>
            <w:lang w:val="en-US"/>
          </w:rPr>
          <w:t>https://www.gettyimages.com/detail/news-photo/picture-dated-24-december-1967-of-greek-prime-minister-news-photo/470609977?adppopup=true</w:t>
        </w:r>
      </w:hyperlink>
      <w:r w:rsidR="00066374">
        <w:rPr>
          <w:rFonts w:ascii="Times New Roman" w:hAnsi="Times New Roman" w:cs="Times New Roman"/>
          <w:sz w:val="28"/>
          <w:szCs w:val="28"/>
          <w:lang w:val="uk-UA"/>
        </w:rPr>
        <w:t xml:space="preserve"> </w:t>
      </w:r>
    </w:p>
    <w:p w14:paraId="4647DA7C" w14:textId="77777777" w:rsidR="00D53E47" w:rsidRPr="00066374" w:rsidRDefault="00D53E47" w:rsidP="00066374">
      <w:pPr>
        <w:spacing w:after="0" w:line="360" w:lineRule="auto"/>
        <w:jc w:val="both"/>
        <w:rPr>
          <w:rFonts w:ascii="Times New Roman" w:hAnsi="Times New Roman" w:cs="Times New Roman"/>
          <w:b/>
          <w:bCs/>
          <w:sz w:val="28"/>
          <w:szCs w:val="28"/>
          <w:lang w:val="uk-UA"/>
        </w:rPr>
      </w:pPr>
    </w:p>
    <w:p w14:paraId="3D1546E6" w14:textId="50AA356F" w:rsidR="00D00DFF" w:rsidRPr="00CE6966" w:rsidRDefault="00D00DFF" w:rsidP="00D00DFF">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Д</w:t>
      </w:r>
    </w:p>
    <w:p w14:paraId="744DB1D4" w14:textId="77777777" w:rsidR="00D00DFF" w:rsidRDefault="00D00DFF" w:rsidP="00D00DFF">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Розподіл площі Греції на основні категорії використання (1971 р.)</w:t>
      </w:r>
    </w:p>
    <w:p w14:paraId="63AC0EC5" w14:textId="77777777" w:rsidR="00D00DFF" w:rsidRDefault="00D00DFF" w:rsidP="007400D3">
      <w:pPr>
        <w:jc w:val="center"/>
        <w:rPr>
          <w:rFonts w:ascii="Times New Roman" w:hAnsi="Times New Roman" w:cs="Times New Roman"/>
          <w:sz w:val="28"/>
          <w:szCs w:val="28"/>
          <w:lang w:val="en-US"/>
        </w:rPr>
      </w:pPr>
      <w:r>
        <w:rPr>
          <w:noProof/>
          <w14:ligatures w14:val="standardContextual"/>
        </w:rPr>
        <w:drawing>
          <wp:inline distT="0" distB="0" distL="0" distR="0" wp14:anchorId="00860BBF" wp14:editId="317D5742">
            <wp:extent cx="7854924" cy="6116848"/>
            <wp:effectExtent l="0" t="7302" r="6032" b="6033"/>
            <wp:docPr id="415339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39123" name=""/>
                    <pic:cNvPicPr/>
                  </pic:nvPicPr>
                  <pic:blipFill>
                    <a:blip r:embed="rId18"/>
                    <a:stretch>
                      <a:fillRect/>
                    </a:stretch>
                  </pic:blipFill>
                  <pic:spPr>
                    <a:xfrm rot="16200000">
                      <a:off x="0" y="0"/>
                      <a:ext cx="7893349" cy="6146771"/>
                    </a:xfrm>
                    <a:prstGeom prst="rect">
                      <a:avLst/>
                    </a:prstGeom>
                  </pic:spPr>
                </pic:pic>
              </a:graphicData>
            </a:graphic>
          </wp:inline>
        </w:drawing>
      </w:r>
    </w:p>
    <w:p w14:paraId="2B998F25" w14:textId="07537E9A" w:rsidR="00D00DFF" w:rsidRPr="0003464F" w:rsidRDefault="00D00DFF" w:rsidP="00D00DFF">
      <w:pPr>
        <w:rPr>
          <w:rFonts w:ascii="Times New Roman" w:hAnsi="Times New Roman" w:cs="Times New Roman"/>
          <w:sz w:val="28"/>
          <w:szCs w:val="28"/>
          <w:lang w:val="uk-UA"/>
        </w:rPr>
      </w:pPr>
      <w:r w:rsidRPr="00BF1B46">
        <w:rPr>
          <w:rFonts w:ascii="Times New Roman" w:hAnsi="Times New Roman" w:cs="Times New Roman"/>
          <w:b/>
          <w:bCs/>
          <w:sz w:val="28"/>
          <w:szCs w:val="28"/>
          <w:lang w:val="uk-UA"/>
        </w:rPr>
        <w:t>Джерело:</w:t>
      </w:r>
      <w:r>
        <w:rPr>
          <w:rFonts w:ascii="Times New Roman" w:hAnsi="Times New Roman" w:cs="Times New Roman"/>
          <w:b/>
          <w:bCs/>
          <w:sz w:val="28"/>
          <w:szCs w:val="28"/>
          <w:lang w:val="uk-UA"/>
        </w:rPr>
        <w:t xml:space="preserve"> </w:t>
      </w:r>
      <w:r w:rsidRPr="00BF1B46">
        <w:rPr>
          <w:rFonts w:ascii="Times New Roman" w:hAnsi="Times New Roman" w:cs="Times New Roman"/>
          <w:sz w:val="28"/>
          <w:szCs w:val="28"/>
          <w:lang w:val="en-US"/>
        </w:rPr>
        <w:t>[</w:t>
      </w:r>
      <w:r w:rsidRPr="00BF1B46">
        <w:rPr>
          <w:rFonts w:ascii="Times New Roman" w:hAnsi="Times New Roman"/>
          <w:sz w:val="28"/>
          <w:szCs w:val="28"/>
          <w:lang w:val="en-US"/>
        </w:rPr>
        <w:fldChar w:fldCharType="begin"/>
      </w:r>
      <w:r w:rsidRPr="00BF1B46">
        <w:rPr>
          <w:rFonts w:ascii="Times New Roman" w:hAnsi="Times New Roman"/>
          <w:sz w:val="28"/>
          <w:szCs w:val="28"/>
          <w:lang w:val="en-US"/>
        </w:rPr>
        <w:instrText xml:space="preserve"> REF _Ref149130799 \r \h  \* MERGEFORMAT </w:instrText>
      </w:r>
      <w:r w:rsidRPr="00BF1B46">
        <w:rPr>
          <w:rFonts w:ascii="Times New Roman" w:hAnsi="Times New Roman"/>
          <w:sz w:val="28"/>
          <w:szCs w:val="28"/>
          <w:lang w:val="en-US"/>
        </w:rPr>
      </w:r>
      <w:r w:rsidRPr="00BF1B46">
        <w:rPr>
          <w:rFonts w:ascii="Times New Roman" w:hAnsi="Times New Roman"/>
          <w:sz w:val="28"/>
          <w:szCs w:val="28"/>
          <w:lang w:val="en-US"/>
        </w:rPr>
        <w:fldChar w:fldCharType="separate"/>
      </w:r>
      <w:r w:rsidRPr="00BF1B46">
        <w:rPr>
          <w:rFonts w:ascii="Times New Roman" w:hAnsi="Times New Roman"/>
          <w:sz w:val="28"/>
          <w:szCs w:val="28"/>
          <w:lang w:val="en-US"/>
        </w:rPr>
        <w:t>19</w:t>
      </w:r>
      <w:r w:rsidRPr="00BF1B46">
        <w:rPr>
          <w:rFonts w:ascii="Times New Roman" w:hAnsi="Times New Roman"/>
          <w:sz w:val="28"/>
          <w:szCs w:val="28"/>
          <w:lang w:val="en-US"/>
        </w:rPr>
        <w:fldChar w:fldCharType="end"/>
      </w:r>
      <w:r w:rsidRPr="00BF1B46">
        <w:rPr>
          <w:rFonts w:ascii="Times New Roman" w:hAnsi="Times New Roman"/>
          <w:sz w:val="28"/>
          <w:szCs w:val="28"/>
          <w:lang w:val="uk-UA"/>
        </w:rPr>
        <w:t>, с. 29</w:t>
      </w:r>
      <w:r w:rsidRPr="00BF1B46">
        <w:rPr>
          <w:rFonts w:ascii="Times New Roman" w:hAnsi="Times New Roman" w:cs="Times New Roman"/>
          <w:sz w:val="28"/>
          <w:szCs w:val="28"/>
          <w:lang w:val="en-US"/>
        </w:rPr>
        <w:t>]</w:t>
      </w:r>
      <w:r w:rsidR="0003464F">
        <w:rPr>
          <w:rFonts w:ascii="Times New Roman" w:hAnsi="Times New Roman" w:cs="Times New Roman"/>
          <w:sz w:val="28"/>
          <w:szCs w:val="28"/>
          <w:lang w:val="uk-UA"/>
        </w:rPr>
        <w:t>.</w:t>
      </w:r>
    </w:p>
    <w:p w14:paraId="7B75DEF1" w14:textId="6C86F651" w:rsidR="00A30AA2" w:rsidRDefault="00A30AA2" w:rsidP="00A30AA2">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Додаток </w:t>
      </w:r>
      <w:r w:rsidR="00050DE5">
        <w:rPr>
          <w:rFonts w:ascii="Times New Roman" w:hAnsi="Times New Roman" w:cs="Times New Roman"/>
          <w:b/>
          <w:bCs/>
          <w:sz w:val="28"/>
          <w:szCs w:val="28"/>
          <w:lang w:val="uk-UA"/>
        </w:rPr>
        <w:t>Е</w:t>
      </w:r>
    </w:p>
    <w:p w14:paraId="73F6C074" w14:textId="1051E370" w:rsidR="00A30AA2" w:rsidRDefault="00CE6966" w:rsidP="00A30AA2">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Розподіл іноземних відвідувачів Греції за національністю 1977 р. та 1981 р.</w:t>
      </w:r>
    </w:p>
    <w:p w14:paraId="03325021" w14:textId="7392DE21" w:rsidR="00A30AA2" w:rsidRDefault="00CE6966" w:rsidP="007400D3">
      <w:pPr>
        <w:jc w:val="center"/>
        <w:rPr>
          <w:rFonts w:ascii="Times New Roman" w:hAnsi="Times New Roman" w:cs="Times New Roman"/>
          <w:b/>
          <w:bCs/>
          <w:sz w:val="28"/>
          <w:szCs w:val="28"/>
          <w:lang w:val="uk-UA"/>
        </w:rPr>
      </w:pPr>
      <w:r>
        <w:rPr>
          <w:noProof/>
          <w14:ligatures w14:val="standardContextual"/>
        </w:rPr>
        <w:drawing>
          <wp:inline distT="0" distB="0" distL="0" distR="0" wp14:anchorId="646088AE" wp14:editId="43813392">
            <wp:extent cx="5940425" cy="4376420"/>
            <wp:effectExtent l="0" t="0" r="3175" b="5080"/>
            <wp:docPr id="774440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40951" name=""/>
                    <pic:cNvPicPr/>
                  </pic:nvPicPr>
                  <pic:blipFill>
                    <a:blip r:embed="rId19"/>
                    <a:stretch>
                      <a:fillRect/>
                    </a:stretch>
                  </pic:blipFill>
                  <pic:spPr>
                    <a:xfrm>
                      <a:off x="0" y="0"/>
                      <a:ext cx="5944182" cy="4379188"/>
                    </a:xfrm>
                    <a:prstGeom prst="rect">
                      <a:avLst/>
                    </a:prstGeom>
                  </pic:spPr>
                </pic:pic>
              </a:graphicData>
            </a:graphic>
          </wp:inline>
        </w:drawing>
      </w:r>
    </w:p>
    <w:p w14:paraId="100434F4" w14:textId="37D6D338" w:rsidR="00CE6966" w:rsidRDefault="00CE6966" w:rsidP="00A30AA2">
      <w:pPr>
        <w:rPr>
          <w:rFonts w:ascii="Times New Roman" w:hAnsi="Times New Roman" w:cs="Times New Roman"/>
          <w:sz w:val="28"/>
          <w:szCs w:val="28"/>
          <w:lang w:val="en-US"/>
        </w:rPr>
      </w:pPr>
      <w:r w:rsidRPr="00CE6966">
        <w:rPr>
          <w:rFonts w:ascii="Times New Roman" w:hAnsi="Times New Roman" w:cs="Times New Roman"/>
          <w:b/>
          <w:bCs/>
          <w:sz w:val="28"/>
          <w:szCs w:val="28"/>
          <w:lang w:val="uk-UA"/>
        </w:rPr>
        <w:t>Джерело:</w:t>
      </w:r>
      <w:r w:rsidRPr="00CE6966">
        <w:rPr>
          <w:rFonts w:ascii="Times New Roman" w:hAnsi="Times New Roman" w:cs="Times New Roman"/>
          <w:sz w:val="28"/>
          <w:szCs w:val="28"/>
          <w:lang w:val="uk-UA"/>
        </w:rPr>
        <w:t xml:space="preserve"> </w:t>
      </w:r>
      <w:r w:rsidRPr="00CE6966">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_Ref149130891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Pr>
          <w:rFonts w:ascii="Times New Roman" w:hAnsi="Times New Roman" w:cs="Times New Roman"/>
          <w:sz w:val="28"/>
          <w:szCs w:val="28"/>
          <w:lang w:val="en-US"/>
        </w:rPr>
        <w:t>29</w:t>
      </w:r>
      <w:r>
        <w:rPr>
          <w:rFonts w:ascii="Times New Roman" w:hAnsi="Times New Roman" w:cs="Times New Roman"/>
          <w:sz w:val="28"/>
          <w:szCs w:val="28"/>
          <w:lang w:val="en-US"/>
        </w:rPr>
        <w:fldChar w:fldCharType="end"/>
      </w:r>
      <w:r>
        <w:rPr>
          <w:rFonts w:ascii="Times New Roman" w:hAnsi="Times New Roman" w:cs="Times New Roman"/>
          <w:sz w:val="28"/>
          <w:szCs w:val="28"/>
          <w:lang w:val="uk-UA"/>
        </w:rPr>
        <w:t>, с. 1</w:t>
      </w:r>
      <w:r>
        <w:rPr>
          <w:rFonts w:ascii="Times New Roman" w:hAnsi="Times New Roman" w:cs="Times New Roman"/>
          <w:sz w:val="28"/>
          <w:szCs w:val="28"/>
          <w:lang w:val="en-US"/>
        </w:rPr>
        <w:t>0</w:t>
      </w:r>
      <w:r w:rsidRPr="00CE6966">
        <w:rPr>
          <w:rFonts w:ascii="Times New Roman" w:hAnsi="Times New Roman" w:cs="Times New Roman"/>
          <w:sz w:val="28"/>
          <w:szCs w:val="28"/>
          <w:lang w:val="en-US"/>
        </w:rPr>
        <w:t>]</w:t>
      </w:r>
      <w:r>
        <w:rPr>
          <w:rFonts w:ascii="Times New Roman" w:hAnsi="Times New Roman" w:cs="Times New Roman"/>
          <w:sz w:val="28"/>
          <w:szCs w:val="28"/>
          <w:lang w:val="en-US"/>
        </w:rPr>
        <w:t>.</w:t>
      </w:r>
    </w:p>
    <w:p w14:paraId="12F1712F" w14:textId="77777777" w:rsidR="00BF1B46" w:rsidRDefault="00BF1B46" w:rsidP="00A30AA2">
      <w:pPr>
        <w:rPr>
          <w:rFonts w:ascii="Times New Roman" w:hAnsi="Times New Roman" w:cs="Times New Roman"/>
          <w:sz w:val="28"/>
          <w:szCs w:val="28"/>
          <w:lang w:val="en-US"/>
        </w:rPr>
      </w:pPr>
    </w:p>
    <w:p w14:paraId="3058288C" w14:textId="77777777" w:rsidR="00207A04" w:rsidRDefault="00207A04" w:rsidP="00A30AA2">
      <w:pPr>
        <w:rPr>
          <w:rFonts w:ascii="Times New Roman" w:hAnsi="Times New Roman" w:cs="Times New Roman"/>
          <w:sz w:val="28"/>
          <w:szCs w:val="28"/>
          <w:lang w:val="en-US"/>
        </w:rPr>
      </w:pPr>
    </w:p>
    <w:p w14:paraId="5A172555" w14:textId="77777777" w:rsidR="00207A04" w:rsidRDefault="00207A04" w:rsidP="00A30AA2">
      <w:pPr>
        <w:rPr>
          <w:rFonts w:ascii="Times New Roman" w:hAnsi="Times New Roman" w:cs="Times New Roman"/>
          <w:sz w:val="28"/>
          <w:szCs w:val="28"/>
          <w:lang w:val="en-US"/>
        </w:rPr>
      </w:pPr>
    </w:p>
    <w:p w14:paraId="31486092" w14:textId="77777777" w:rsidR="00207A04" w:rsidRDefault="00207A04" w:rsidP="00A30AA2">
      <w:pPr>
        <w:rPr>
          <w:rFonts w:ascii="Times New Roman" w:hAnsi="Times New Roman" w:cs="Times New Roman"/>
          <w:sz w:val="28"/>
          <w:szCs w:val="28"/>
          <w:lang w:val="en-US"/>
        </w:rPr>
      </w:pPr>
    </w:p>
    <w:p w14:paraId="5F12DBCC" w14:textId="77777777" w:rsidR="00207A04" w:rsidRDefault="00207A04" w:rsidP="00A30AA2">
      <w:pPr>
        <w:rPr>
          <w:rFonts w:ascii="Times New Roman" w:hAnsi="Times New Roman" w:cs="Times New Roman"/>
          <w:sz w:val="28"/>
          <w:szCs w:val="28"/>
          <w:lang w:val="en-US"/>
        </w:rPr>
      </w:pPr>
    </w:p>
    <w:p w14:paraId="641F1962" w14:textId="77777777" w:rsidR="00207A04" w:rsidRDefault="00207A04" w:rsidP="00A30AA2">
      <w:pPr>
        <w:rPr>
          <w:rFonts w:ascii="Times New Roman" w:hAnsi="Times New Roman" w:cs="Times New Roman"/>
          <w:sz w:val="28"/>
          <w:szCs w:val="28"/>
          <w:lang w:val="en-US"/>
        </w:rPr>
      </w:pPr>
    </w:p>
    <w:p w14:paraId="488FAA75" w14:textId="77777777" w:rsidR="00207A04" w:rsidRDefault="00207A04" w:rsidP="00A30AA2">
      <w:pPr>
        <w:rPr>
          <w:rFonts w:ascii="Times New Roman" w:hAnsi="Times New Roman" w:cs="Times New Roman"/>
          <w:sz w:val="28"/>
          <w:szCs w:val="28"/>
          <w:lang w:val="en-US"/>
        </w:rPr>
      </w:pPr>
    </w:p>
    <w:p w14:paraId="56969A4C" w14:textId="77777777" w:rsidR="00207A04" w:rsidRDefault="00207A04" w:rsidP="00A30AA2">
      <w:pPr>
        <w:rPr>
          <w:rFonts w:ascii="Times New Roman" w:hAnsi="Times New Roman" w:cs="Times New Roman"/>
          <w:sz w:val="28"/>
          <w:szCs w:val="28"/>
          <w:lang w:val="en-US"/>
        </w:rPr>
      </w:pPr>
    </w:p>
    <w:p w14:paraId="1D166A06" w14:textId="77777777" w:rsidR="00207A04" w:rsidRDefault="00207A04" w:rsidP="00A30AA2">
      <w:pPr>
        <w:rPr>
          <w:rFonts w:ascii="Times New Roman" w:hAnsi="Times New Roman" w:cs="Times New Roman"/>
          <w:sz w:val="28"/>
          <w:szCs w:val="28"/>
          <w:lang w:val="en-US"/>
        </w:rPr>
      </w:pPr>
    </w:p>
    <w:p w14:paraId="33BE0F6E" w14:textId="77777777" w:rsidR="00207A04" w:rsidRDefault="00207A04" w:rsidP="00A30AA2">
      <w:pPr>
        <w:rPr>
          <w:rFonts w:ascii="Times New Roman" w:hAnsi="Times New Roman" w:cs="Times New Roman"/>
          <w:sz w:val="28"/>
          <w:szCs w:val="28"/>
          <w:lang w:val="en-US"/>
        </w:rPr>
        <w:sectPr w:rsidR="00207A04" w:rsidSect="003803C9">
          <w:pgSz w:w="11906" w:h="16838"/>
          <w:pgMar w:top="1134" w:right="850" w:bottom="1134" w:left="1701" w:header="708" w:footer="708" w:gutter="0"/>
          <w:pgNumType w:start="2"/>
          <w:cols w:space="708"/>
          <w:titlePg/>
          <w:docGrid w:linePitch="360"/>
        </w:sectPr>
      </w:pPr>
    </w:p>
    <w:p w14:paraId="03E7FCF8" w14:textId="77777777" w:rsidR="00207A04" w:rsidRPr="0064684A" w:rsidRDefault="00207A04" w:rsidP="00207A04">
      <w:pPr>
        <w:spacing w:after="0" w:line="360" w:lineRule="auto"/>
        <w:jc w:val="center"/>
        <w:rPr>
          <w:rFonts w:ascii="Times New Roman" w:hAnsi="Times New Roman" w:cs="Times New Roman"/>
          <w:b/>
          <w:bCs/>
          <w:sz w:val="28"/>
          <w:szCs w:val="28"/>
          <w:lang w:val="uk-UA"/>
        </w:rPr>
      </w:pPr>
      <w:r w:rsidRPr="0064684A">
        <w:rPr>
          <w:rFonts w:ascii="Times New Roman" w:hAnsi="Times New Roman" w:cs="Times New Roman"/>
          <w:b/>
          <w:bCs/>
          <w:sz w:val="28"/>
          <w:szCs w:val="28"/>
          <w:lang w:val="uk-UA"/>
        </w:rPr>
        <w:lastRenderedPageBreak/>
        <w:t>Декларація</w:t>
      </w:r>
    </w:p>
    <w:p w14:paraId="75E059C2" w14:textId="77777777" w:rsidR="00207A04" w:rsidRPr="0064684A" w:rsidRDefault="00207A04" w:rsidP="00207A04">
      <w:pPr>
        <w:spacing w:after="0" w:line="360" w:lineRule="auto"/>
        <w:jc w:val="center"/>
        <w:rPr>
          <w:rFonts w:ascii="Times New Roman" w:hAnsi="Times New Roman" w:cs="Times New Roman"/>
          <w:b/>
          <w:bCs/>
          <w:sz w:val="28"/>
          <w:szCs w:val="28"/>
          <w:lang w:val="uk-UA"/>
        </w:rPr>
      </w:pPr>
      <w:r w:rsidRPr="0064684A">
        <w:rPr>
          <w:rFonts w:ascii="Times New Roman" w:hAnsi="Times New Roman" w:cs="Times New Roman"/>
          <w:b/>
          <w:bCs/>
          <w:sz w:val="28"/>
          <w:szCs w:val="28"/>
          <w:lang w:val="uk-UA"/>
        </w:rPr>
        <w:t>академічної доброчесності</w:t>
      </w:r>
    </w:p>
    <w:p w14:paraId="3AE05300" w14:textId="77777777" w:rsidR="00207A04" w:rsidRPr="0064684A" w:rsidRDefault="00207A04" w:rsidP="00207A04">
      <w:pPr>
        <w:spacing w:after="0" w:line="360" w:lineRule="auto"/>
        <w:jc w:val="center"/>
        <w:rPr>
          <w:rFonts w:ascii="Times New Roman" w:hAnsi="Times New Roman" w:cs="Times New Roman"/>
          <w:b/>
          <w:bCs/>
          <w:sz w:val="28"/>
          <w:szCs w:val="28"/>
          <w:lang w:val="uk-UA"/>
        </w:rPr>
      </w:pPr>
      <w:r w:rsidRPr="0064684A">
        <w:rPr>
          <w:rFonts w:ascii="Times New Roman" w:hAnsi="Times New Roman" w:cs="Times New Roman"/>
          <w:b/>
          <w:bCs/>
          <w:sz w:val="28"/>
          <w:szCs w:val="28"/>
          <w:lang w:val="uk-UA"/>
        </w:rPr>
        <w:t>здобувача ступеня вищої освіти ЗНУ</w:t>
      </w:r>
    </w:p>
    <w:p w14:paraId="4ADCF3A7" w14:textId="77777777" w:rsidR="00207A04" w:rsidRPr="0010330C" w:rsidRDefault="00207A04" w:rsidP="00207A04">
      <w:pPr>
        <w:spacing w:after="0" w:line="360" w:lineRule="auto"/>
        <w:jc w:val="center"/>
        <w:rPr>
          <w:rFonts w:ascii="Times New Roman" w:hAnsi="Times New Roman" w:cs="Times New Roman"/>
          <w:sz w:val="28"/>
          <w:szCs w:val="28"/>
          <w:lang w:val="uk-UA"/>
        </w:rPr>
      </w:pPr>
    </w:p>
    <w:p w14:paraId="197C208B" w14:textId="609734ED" w:rsidR="00207A04" w:rsidRPr="006465CD" w:rsidRDefault="00207A04" w:rsidP="006465CD">
      <w:pPr>
        <w:spacing w:after="0" w:line="360" w:lineRule="auto"/>
        <w:ind w:firstLine="709"/>
        <w:jc w:val="both"/>
        <w:rPr>
          <w:rFonts w:ascii="Times New Roman" w:hAnsi="Times New Roman" w:cs="Times New Roman"/>
          <w:sz w:val="28"/>
          <w:szCs w:val="28"/>
          <w:lang w:val="en-US"/>
        </w:rPr>
      </w:pPr>
      <w:r w:rsidRPr="0010330C">
        <w:rPr>
          <w:rFonts w:ascii="Times New Roman" w:hAnsi="Times New Roman" w:cs="Times New Roman"/>
          <w:sz w:val="28"/>
          <w:szCs w:val="28"/>
          <w:lang w:val="uk-UA"/>
        </w:rPr>
        <w:t xml:space="preserve">Я, </w:t>
      </w:r>
      <w:r w:rsidR="0064684A">
        <w:rPr>
          <w:rFonts w:ascii="Times New Roman" w:hAnsi="Times New Roman" w:cs="Times New Roman"/>
          <w:sz w:val="28"/>
          <w:szCs w:val="28"/>
          <w:lang w:val="uk-UA"/>
        </w:rPr>
        <w:t>Рудюк Андрій Миколайович</w:t>
      </w:r>
      <w:r w:rsidRPr="0010330C">
        <w:rPr>
          <w:rFonts w:ascii="Times New Roman" w:hAnsi="Times New Roman" w:cs="Times New Roman"/>
          <w:sz w:val="28"/>
          <w:szCs w:val="28"/>
          <w:lang w:val="uk-UA"/>
        </w:rPr>
        <w:t xml:space="preserve">, студент 2 курсу магістратури, </w:t>
      </w:r>
      <w:r w:rsidR="0096300F" w:rsidRPr="0010330C">
        <w:rPr>
          <w:rFonts w:ascii="Times New Roman" w:hAnsi="Times New Roman" w:cs="Times New Roman"/>
          <w:sz w:val="28"/>
          <w:szCs w:val="28"/>
          <w:lang w:val="uk-UA"/>
        </w:rPr>
        <w:t>денної форми здобуття освіти</w:t>
      </w:r>
      <w:r w:rsidR="0096300F">
        <w:rPr>
          <w:rFonts w:ascii="Times New Roman" w:hAnsi="Times New Roman" w:cs="Times New Roman"/>
          <w:sz w:val="28"/>
          <w:szCs w:val="28"/>
          <w:lang w:val="uk-UA"/>
        </w:rPr>
        <w:t xml:space="preserve">, </w:t>
      </w:r>
      <w:r w:rsidRPr="0010330C">
        <w:rPr>
          <w:rFonts w:ascii="Times New Roman" w:hAnsi="Times New Roman" w:cs="Times New Roman"/>
          <w:sz w:val="28"/>
          <w:szCs w:val="28"/>
          <w:lang w:val="uk-UA"/>
        </w:rPr>
        <w:t>факультету</w:t>
      </w:r>
      <w:r w:rsidR="0064684A">
        <w:rPr>
          <w:rFonts w:ascii="Times New Roman" w:hAnsi="Times New Roman" w:cs="Times New Roman"/>
          <w:sz w:val="28"/>
          <w:szCs w:val="28"/>
          <w:lang w:val="uk-UA"/>
        </w:rPr>
        <w:t xml:space="preserve"> історії та міжнародних відносин</w:t>
      </w:r>
      <w:r w:rsidRPr="0010330C">
        <w:rPr>
          <w:rFonts w:ascii="Times New Roman" w:hAnsi="Times New Roman" w:cs="Times New Roman"/>
          <w:sz w:val="28"/>
          <w:szCs w:val="28"/>
          <w:lang w:val="uk-UA"/>
        </w:rPr>
        <w:t xml:space="preserve">, спеціальності 032 </w:t>
      </w:r>
      <w:r w:rsidR="009E14AA">
        <w:rPr>
          <w:rFonts w:ascii="Times New Roman" w:hAnsi="Times New Roman" w:cs="Times New Roman"/>
          <w:sz w:val="28"/>
          <w:szCs w:val="28"/>
          <w:lang w:val="uk-UA"/>
        </w:rPr>
        <w:t>і</w:t>
      </w:r>
      <w:r w:rsidRPr="0010330C">
        <w:rPr>
          <w:rFonts w:ascii="Times New Roman" w:hAnsi="Times New Roman" w:cs="Times New Roman"/>
          <w:sz w:val="28"/>
          <w:szCs w:val="28"/>
          <w:lang w:val="uk-UA"/>
        </w:rPr>
        <w:t xml:space="preserve">сторія та археологія, </w:t>
      </w:r>
      <w:r w:rsidR="0096300F">
        <w:rPr>
          <w:rFonts w:ascii="Times New Roman" w:hAnsi="Times New Roman" w:cs="Times New Roman"/>
          <w:sz w:val="28"/>
          <w:szCs w:val="28"/>
          <w:lang w:val="uk-UA"/>
        </w:rPr>
        <w:t>освітньої програми</w:t>
      </w:r>
      <w:r w:rsidR="006465CD">
        <w:rPr>
          <w:rFonts w:ascii="Times New Roman" w:hAnsi="Times New Roman" w:cs="Times New Roman"/>
          <w:sz w:val="28"/>
          <w:szCs w:val="28"/>
          <w:lang w:val="uk-UA"/>
        </w:rPr>
        <w:t xml:space="preserve"> історія, адреса електронної пошти </w:t>
      </w:r>
      <w:hyperlink r:id="rId20" w:history="1">
        <w:r w:rsidR="006465CD" w:rsidRPr="006465CD">
          <w:rPr>
            <w:rStyle w:val="a5"/>
            <w:rFonts w:ascii="Times New Roman" w:hAnsi="Times New Roman" w:cs="Times New Roman"/>
            <w:color w:val="000000" w:themeColor="text1"/>
            <w:sz w:val="28"/>
            <w:szCs w:val="28"/>
            <w:u w:val="none"/>
            <w:lang w:val="uk-UA"/>
          </w:rPr>
          <w:t>andriirudiuk2000@gmail.com</w:t>
        </w:r>
      </w:hyperlink>
      <w:r w:rsidR="006465CD" w:rsidRPr="006465CD">
        <w:rPr>
          <w:rFonts w:ascii="Times New Roman" w:hAnsi="Times New Roman" w:cs="Times New Roman"/>
          <w:color w:val="000000" w:themeColor="text1"/>
          <w:sz w:val="28"/>
          <w:szCs w:val="28"/>
          <w:lang w:val="en-US"/>
        </w:rPr>
        <w:t xml:space="preserve">, </w:t>
      </w:r>
      <w:r w:rsidRPr="0010330C">
        <w:rPr>
          <w:rFonts w:ascii="Times New Roman" w:hAnsi="Times New Roman" w:cs="Times New Roman"/>
          <w:sz w:val="28"/>
          <w:szCs w:val="28"/>
          <w:lang w:val="uk-UA"/>
        </w:rPr>
        <w:t>підтверджую, що написана мною кваліфікаційна робота на тему</w:t>
      </w:r>
      <w:r w:rsidR="006465CD">
        <w:rPr>
          <w:rFonts w:ascii="Times New Roman" w:hAnsi="Times New Roman" w:cs="Times New Roman"/>
          <w:sz w:val="28"/>
          <w:szCs w:val="28"/>
          <w:lang w:val="en-US"/>
        </w:rPr>
        <w:t xml:space="preserve">: </w:t>
      </w:r>
      <w:r w:rsidRPr="0010330C">
        <w:rPr>
          <w:rFonts w:ascii="Times New Roman" w:hAnsi="Times New Roman" w:cs="Times New Roman"/>
          <w:sz w:val="28"/>
          <w:szCs w:val="28"/>
          <w:lang w:val="uk-UA"/>
        </w:rPr>
        <w:t>«</w:t>
      </w:r>
      <w:r w:rsidR="0064684A" w:rsidRPr="0064684A">
        <w:rPr>
          <w:rFonts w:ascii="Times New Roman" w:hAnsi="Times New Roman" w:cs="Times New Roman"/>
          <w:sz w:val="28"/>
          <w:szCs w:val="28"/>
          <w:lang w:val="uk-UA"/>
        </w:rPr>
        <w:t>Політичні та соціально-економічні</w:t>
      </w:r>
      <w:r w:rsidR="0064684A" w:rsidRPr="0064684A">
        <w:rPr>
          <w:rFonts w:ascii="Times New Roman" w:hAnsi="Times New Roman" w:cs="Times New Roman"/>
          <w:sz w:val="28"/>
          <w:szCs w:val="28"/>
        </w:rPr>
        <w:t xml:space="preserve"> </w:t>
      </w:r>
      <w:r w:rsidR="0064684A" w:rsidRPr="0064684A">
        <w:rPr>
          <w:rFonts w:ascii="Times New Roman" w:hAnsi="Times New Roman" w:cs="Times New Roman"/>
          <w:sz w:val="28"/>
          <w:szCs w:val="28"/>
          <w:lang w:val="uk-UA"/>
        </w:rPr>
        <w:t>трансформації</w:t>
      </w:r>
      <w:r w:rsidR="0064684A" w:rsidRPr="0064684A">
        <w:rPr>
          <w:rFonts w:ascii="Times New Roman" w:hAnsi="Times New Roman" w:cs="Times New Roman"/>
          <w:sz w:val="28"/>
          <w:szCs w:val="28"/>
        </w:rPr>
        <w:t xml:space="preserve"> </w:t>
      </w:r>
      <w:r w:rsidR="0064684A" w:rsidRPr="0064684A">
        <w:rPr>
          <w:rFonts w:ascii="Times New Roman" w:hAnsi="Times New Roman" w:cs="Times New Roman"/>
          <w:sz w:val="28"/>
          <w:szCs w:val="28"/>
          <w:lang w:val="uk-UA"/>
        </w:rPr>
        <w:t>в</w:t>
      </w:r>
      <w:r w:rsidR="0064684A" w:rsidRPr="0064684A">
        <w:rPr>
          <w:rFonts w:ascii="Times New Roman" w:hAnsi="Times New Roman" w:cs="Times New Roman"/>
          <w:sz w:val="28"/>
          <w:szCs w:val="28"/>
        </w:rPr>
        <w:t xml:space="preserve"> </w:t>
      </w:r>
      <w:r w:rsidR="0064684A" w:rsidRPr="0064684A">
        <w:rPr>
          <w:rFonts w:ascii="Times New Roman" w:hAnsi="Times New Roman" w:cs="Times New Roman"/>
          <w:sz w:val="28"/>
          <w:szCs w:val="28"/>
          <w:lang w:val="uk-UA"/>
        </w:rPr>
        <w:t>Греції</w:t>
      </w:r>
      <w:r w:rsidR="0064684A" w:rsidRPr="0064684A">
        <w:rPr>
          <w:rFonts w:ascii="Times New Roman" w:hAnsi="Times New Roman" w:cs="Times New Roman"/>
          <w:sz w:val="28"/>
          <w:szCs w:val="28"/>
        </w:rPr>
        <w:t xml:space="preserve"> </w:t>
      </w:r>
      <w:r w:rsidR="0064684A" w:rsidRPr="0064684A">
        <w:rPr>
          <w:rFonts w:ascii="Times New Roman" w:hAnsi="Times New Roman" w:cs="Times New Roman"/>
          <w:sz w:val="28"/>
          <w:szCs w:val="28"/>
          <w:lang w:val="uk-UA"/>
        </w:rPr>
        <w:t>на шляху</w:t>
      </w:r>
      <w:r w:rsidR="0064684A" w:rsidRPr="0064684A">
        <w:rPr>
          <w:rFonts w:ascii="Times New Roman" w:hAnsi="Times New Roman" w:cs="Times New Roman"/>
          <w:sz w:val="28"/>
          <w:szCs w:val="28"/>
        </w:rPr>
        <w:t xml:space="preserve"> </w:t>
      </w:r>
      <w:r w:rsidR="0064684A" w:rsidRPr="0064684A">
        <w:rPr>
          <w:rFonts w:ascii="Times New Roman" w:hAnsi="Times New Roman" w:cs="Times New Roman"/>
          <w:sz w:val="28"/>
          <w:szCs w:val="28"/>
          <w:lang w:val="uk-UA"/>
        </w:rPr>
        <w:t>до Євроінтеграції</w:t>
      </w:r>
      <w:r w:rsidR="0064684A" w:rsidRPr="0064684A">
        <w:rPr>
          <w:rFonts w:ascii="Times New Roman" w:hAnsi="Times New Roman" w:cs="Times New Roman"/>
          <w:sz w:val="28"/>
          <w:szCs w:val="28"/>
        </w:rPr>
        <w:t xml:space="preserve"> (1967-1981 рр.)</w:t>
      </w:r>
      <w:r w:rsidRPr="0010330C">
        <w:rPr>
          <w:rFonts w:ascii="Times New Roman" w:hAnsi="Times New Roman" w:cs="Times New Roman"/>
          <w:sz w:val="28"/>
          <w:szCs w:val="28"/>
          <w:lang w:val="uk-UA"/>
        </w:rPr>
        <w:t>» відповідає вимогам академічної доброчесності та не містить порушень, що визначені у ст.</w:t>
      </w:r>
      <w:r w:rsidR="0064684A">
        <w:rPr>
          <w:rFonts w:ascii="Times New Roman" w:hAnsi="Times New Roman" w:cs="Times New Roman"/>
          <w:sz w:val="28"/>
          <w:szCs w:val="28"/>
          <w:lang w:val="uk-UA"/>
        </w:rPr>
        <w:t> </w:t>
      </w:r>
      <w:r w:rsidRPr="0010330C">
        <w:rPr>
          <w:rFonts w:ascii="Times New Roman" w:hAnsi="Times New Roman" w:cs="Times New Roman"/>
          <w:sz w:val="28"/>
          <w:szCs w:val="28"/>
          <w:lang w:val="uk-UA"/>
        </w:rPr>
        <w:t>42 Закону України «Про освіту», зі змістом яких ознайомлен</w:t>
      </w:r>
      <w:r w:rsidR="0064684A">
        <w:rPr>
          <w:rFonts w:ascii="Times New Roman" w:hAnsi="Times New Roman" w:cs="Times New Roman"/>
          <w:sz w:val="28"/>
          <w:szCs w:val="28"/>
          <w:lang w:val="uk-UA"/>
        </w:rPr>
        <w:t>ий</w:t>
      </w:r>
      <w:r w:rsidRPr="0010330C">
        <w:rPr>
          <w:rFonts w:ascii="Times New Roman" w:hAnsi="Times New Roman" w:cs="Times New Roman"/>
          <w:sz w:val="28"/>
          <w:szCs w:val="28"/>
          <w:lang w:val="uk-UA"/>
        </w:rPr>
        <w:t>.</w:t>
      </w:r>
    </w:p>
    <w:p w14:paraId="477E813D" w14:textId="77777777" w:rsidR="006465CD" w:rsidRDefault="00207A04" w:rsidP="006465CD">
      <w:pPr>
        <w:spacing w:after="0" w:line="360" w:lineRule="auto"/>
        <w:ind w:firstLine="709"/>
        <w:jc w:val="both"/>
        <w:rPr>
          <w:rFonts w:ascii="Times New Roman" w:hAnsi="Times New Roman" w:cs="Times New Roman"/>
          <w:sz w:val="28"/>
          <w:szCs w:val="28"/>
          <w:lang w:val="uk-UA"/>
        </w:rPr>
      </w:pPr>
      <w:r w:rsidRPr="0010330C">
        <w:rPr>
          <w:rFonts w:ascii="Times New Roman" w:hAnsi="Times New Roman" w:cs="Times New Roman"/>
          <w:sz w:val="28"/>
          <w:szCs w:val="28"/>
          <w:lang w:val="uk-UA"/>
        </w:rPr>
        <w:t>Заявляю</w:t>
      </w:r>
      <w:r w:rsidR="0064684A">
        <w:rPr>
          <w:rFonts w:ascii="Times New Roman" w:hAnsi="Times New Roman" w:cs="Times New Roman"/>
          <w:sz w:val="28"/>
          <w:szCs w:val="28"/>
          <w:lang w:val="uk-UA"/>
        </w:rPr>
        <w:t xml:space="preserve">, </w:t>
      </w:r>
      <w:r w:rsidRPr="0010330C">
        <w:rPr>
          <w:rFonts w:ascii="Times New Roman" w:hAnsi="Times New Roman" w:cs="Times New Roman"/>
          <w:sz w:val="28"/>
          <w:szCs w:val="28"/>
          <w:lang w:val="uk-UA"/>
        </w:rPr>
        <w:t>що надана мною для перевірки електронна версія роботи є ідентичною її друкованій версії.</w:t>
      </w:r>
    </w:p>
    <w:p w14:paraId="201286FD" w14:textId="5B30E27E" w:rsidR="006465CD" w:rsidRPr="006465CD" w:rsidRDefault="00207A04" w:rsidP="006465CD">
      <w:pPr>
        <w:spacing w:after="0" w:line="360" w:lineRule="auto"/>
        <w:ind w:firstLine="709"/>
        <w:jc w:val="both"/>
        <w:rPr>
          <w:rFonts w:ascii="Times New Roman" w:hAnsi="Times New Roman" w:cs="Times New Roman"/>
          <w:sz w:val="28"/>
          <w:szCs w:val="28"/>
          <w:lang w:val="uk-UA"/>
        </w:rPr>
      </w:pPr>
      <w:r w:rsidRPr="0010330C">
        <w:rPr>
          <w:rFonts w:ascii="Times New Roman" w:hAnsi="Times New Roman" w:cs="Times New Roman"/>
          <w:sz w:val="28"/>
          <w:szCs w:val="28"/>
          <w:lang w:val="uk-UA"/>
        </w:rPr>
        <w:t>Згод</w:t>
      </w:r>
      <w:r w:rsidR="0064684A">
        <w:rPr>
          <w:rFonts w:ascii="Times New Roman" w:hAnsi="Times New Roman" w:cs="Times New Roman"/>
          <w:sz w:val="28"/>
          <w:szCs w:val="28"/>
          <w:lang w:val="uk-UA"/>
        </w:rPr>
        <w:t>ен</w:t>
      </w:r>
      <w:r w:rsidRPr="0010330C">
        <w:rPr>
          <w:rFonts w:ascii="Times New Roman" w:hAnsi="Times New Roman" w:cs="Times New Roman"/>
          <w:sz w:val="28"/>
          <w:szCs w:val="28"/>
          <w:lang w:val="uk-UA"/>
        </w:rPr>
        <w:t xml:space="preserve"> на перевірку моєї роботи на відповідність критеріям академічної доброчесності </w:t>
      </w:r>
      <w:r w:rsidR="006465CD" w:rsidRPr="006465CD">
        <w:rPr>
          <w:rFonts w:ascii="Times New Roman" w:hAnsi="Times New Roman" w:cs="Times New Roman"/>
          <w:sz w:val="28"/>
          <w:szCs w:val="28"/>
        </w:rPr>
        <w:t>у будь-який спосіб, у тому числі за допомогою інтернет</w:t>
      </w:r>
      <w:r w:rsidR="006465CD">
        <w:rPr>
          <w:rFonts w:ascii="Times New Roman" w:hAnsi="Times New Roman" w:cs="Times New Roman"/>
          <w:sz w:val="28"/>
          <w:szCs w:val="28"/>
          <w:lang w:val="en-US"/>
        </w:rPr>
        <w:t>-</w:t>
      </w:r>
      <w:r w:rsidR="006465CD" w:rsidRPr="006465CD">
        <w:rPr>
          <w:rFonts w:ascii="Times New Roman" w:hAnsi="Times New Roman" w:cs="Times New Roman"/>
          <w:sz w:val="28"/>
          <w:szCs w:val="28"/>
        </w:rPr>
        <w:t>системи, а також на архівування моєї роботи в базі даних цієї системи.</w:t>
      </w:r>
    </w:p>
    <w:p w14:paraId="6AE69FE8" w14:textId="77777777" w:rsidR="0064684A" w:rsidRDefault="0064684A" w:rsidP="00207A0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9E46E48" w14:textId="0ACBDFF4" w:rsidR="00207A04" w:rsidRDefault="0064684A" w:rsidP="00207A0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04</w:t>
      </w:r>
      <w:r w:rsidR="00207A04" w:rsidRPr="0010330C">
        <w:rPr>
          <w:rFonts w:ascii="Times New Roman" w:hAnsi="Times New Roman" w:cs="Times New Roman"/>
          <w:sz w:val="28"/>
          <w:szCs w:val="28"/>
          <w:lang w:val="uk-UA"/>
        </w:rPr>
        <w:t>.1</w:t>
      </w:r>
      <w:r>
        <w:rPr>
          <w:rFonts w:ascii="Times New Roman" w:hAnsi="Times New Roman" w:cs="Times New Roman"/>
          <w:sz w:val="28"/>
          <w:szCs w:val="28"/>
          <w:lang w:val="uk-UA"/>
        </w:rPr>
        <w:t>2</w:t>
      </w:r>
      <w:r w:rsidR="00207A04" w:rsidRPr="0010330C">
        <w:rPr>
          <w:rFonts w:ascii="Times New Roman" w:hAnsi="Times New Roman" w:cs="Times New Roman"/>
          <w:sz w:val="28"/>
          <w:szCs w:val="28"/>
          <w:lang w:val="uk-UA"/>
        </w:rPr>
        <w:t>.202</w:t>
      </w:r>
      <w:r w:rsidR="00D41BB5">
        <w:rPr>
          <w:rFonts w:ascii="Times New Roman" w:hAnsi="Times New Roman" w:cs="Times New Roman"/>
          <w:sz w:val="28"/>
          <w:szCs w:val="28"/>
          <w:lang w:val="en-US"/>
        </w:rPr>
        <w:t>3</w:t>
      </w:r>
      <w:r w:rsidR="00207A04" w:rsidRPr="0010330C">
        <w:rPr>
          <w:rFonts w:ascii="Times New Roman" w:hAnsi="Times New Roman" w:cs="Times New Roman"/>
          <w:sz w:val="28"/>
          <w:szCs w:val="28"/>
          <w:lang w:val="uk-UA"/>
        </w:rPr>
        <w:t xml:space="preserve"> </w:t>
      </w:r>
    </w:p>
    <w:p w14:paraId="5B67A096" w14:textId="77777777" w:rsidR="00207A04" w:rsidRPr="0010330C" w:rsidRDefault="00207A04" w:rsidP="00207A04">
      <w:pPr>
        <w:spacing w:after="0" w:line="360" w:lineRule="auto"/>
        <w:jc w:val="both"/>
        <w:rPr>
          <w:rFonts w:ascii="Times New Roman" w:hAnsi="Times New Roman" w:cs="Times New Roman"/>
          <w:sz w:val="28"/>
          <w:szCs w:val="28"/>
          <w:lang w:val="uk-UA"/>
        </w:rPr>
      </w:pPr>
    </w:p>
    <w:p w14:paraId="318891EE" w14:textId="4DBC8899" w:rsidR="00207A04" w:rsidRDefault="00207A04" w:rsidP="00207A04">
      <w:pPr>
        <w:spacing w:after="0" w:line="360" w:lineRule="auto"/>
        <w:jc w:val="both"/>
        <w:rPr>
          <w:rFonts w:ascii="Times New Roman" w:hAnsi="Times New Roman" w:cs="Times New Roman"/>
          <w:sz w:val="28"/>
          <w:szCs w:val="28"/>
          <w:lang w:val="uk-UA"/>
        </w:rPr>
      </w:pPr>
      <w:r w:rsidRPr="0010330C">
        <w:rPr>
          <w:rFonts w:ascii="Times New Roman" w:hAnsi="Times New Roman" w:cs="Times New Roman"/>
          <w:sz w:val="28"/>
          <w:szCs w:val="28"/>
          <w:lang w:val="uk-UA"/>
        </w:rPr>
        <w:t>Науковий керівник</w:t>
      </w:r>
      <w:r w:rsidRPr="0010330C">
        <w:rPr>
          <w:rFonts w:ascii="Times New Roman" w:hAnsi="Times New Roman" w:cs="Times New Roman"/>
          <w:sz w:val="28"/>
          <w:szCs w:val="28"/>
          <w:lang w:val="uk-UA"/>
        </w:rPr>
        <w:tab/>
      </w:r>
      <w:r w:rsidRPr="0010330C">
        <w:rPr>
          <w:rFonts w:ascii="Times New Roman" w:hAnsi="Times New Roman" w:cs="Times New Roman"/>
          <w:sz w:val="28"/>
          <w:szCs w:val="28"/>
          <w:lang w:val="uk-UA"/>
        </w:rPr>
        <w:tab/>
      </w:r>
      <w:r w:rsidRPr="0010330C">
        <w:rPr>
          <w:rFonts w:ascii="Times New Roman" w:hAnsi="Times New Roman" w:cs="Times New Roman"/>
          <w:sz w:val="28"/>
          <w:szCs w:val="28"/>
          <w:lang w:val="uk-UA"/>
        </w:rPr>
        <w:tab/>
      </w:r>
      <w:r w:rsidRPr="0010330C">
        <w:rPr>
          <w:rFonts w:ascii="Times New Roman" w:hAnsi="Times New Roman" w:cs="Times New Roman"/>
          <w:sz w:val="28"/>
          <w:szCs w:val="28"/>
          <w:lang w:val="uk-UA"/>
        </w:rPr>
        <w:tab/>
      </w:r>
      <w:r w:rsidRPr="0010330C">
        <w:rPr>
          <w:rFonts w:ascii="Times New Roman" w:hAnsi="Times New Roman" w:cs="Times New Roman"/>
          <w:sz w:val="28"/>
          <w:szCs w:val="28"/>
          <w:lang w:val="uk-UA"/>
        </w:rPr>
        <w:tab/>
      </w:r>
      <w:r w:rsidR="0064684A">
        <w:rPr>
          <w:rFonts w:ascii="Times New Roman" w:hAnsi="Times New Roman" w:cs="Times New Roman"/>
          <w:sz w:val="28"/>
          <w:szCs w:val="28"/>
          <w:lang w:val="uk-UA"/>
        </w:rPr>
        <w:t>О</w:t>
      </w:r>
      <w:r w:rsidRPr="0010330C">
        <w:rPr>
          <w:rFonts w:ascii="Times New Roman" w:hAnsi="Times New Roman" w:cs="Times New Roman"/>
          <w:sz w:val="28"/>
          <w:szCs w:val="28"/>
          <w:lang w:val="uk-UA"/>
        </w:rPr>
        <w:t>.</w:t>
      </w:r>
      <w:r w:rsidR="0064684A">
        <w:rPr>
          <w:rFonts w:ascii="Times New Roman" w:hAnsi="Times New Roman" w:cs="Times New Roman"/>
          <w:sz w:val="28"/>
          <w:szCs w:val="28"/>
          <w:lang w:val="uk-UA"/>
        </w:rPr>
        <w:t>М</w:t>
      </w:r>
      <w:r w:rsidRPr="0010330C">
        <w:rPr>
          <w:rFonts w:ascii="Times New Roman" w:hAnsi="Times New Roman" w:cs="Times New Roman"/>
          <w:sz w:val="28"/>
          <w:szCs w:val="28"/>
          <w:lang w:val="uk-UA"/>
        </w:rPr>
        <w:t xml:space="preserve">. </w:t>
      </w:r>
      <w:r w:rsidR="0064684A">
        <w:rPr>
          <w:rFonts w:ascii="Times New Roman" w:hAnsi="Times New Roman" w:cs="Times New Roman"/>
          <w:sz w:val="28"/>
          <w:szCs w:val="28"/>
          <w:lang w:val="uk-UA"/>
        </w:rPr>
        <w:t>Маклюк</w:t>
      </w:r>
    </w:p>
    <w:p w14:paraId="5F531F77" w14:textId="77777777" w:rsidR="00207A04" w:rsidRPr="0010330C" w:rsidRDefault="00207A04" w:rsidP="00207A04">
      <w:pPr>
        <w:spacing w:after="0" w:line="360" w:lineRule="auto"/>
        <w:jc w:val="both"/>
        <w:rPr>
          <w:rFonts w:ascii="Times New Roman" w:hAnsi="Times New Roman" w:cs="Times New Roman"/>
          <w:sz w:val="28"/>
          <w:szCs w:val="28"/>
          <w:lang w:val="uk-UA"/>
        </w:rPr>
      </w:pPr>
    </w:p>
    <w:p w14:paraId="12EB076D" w14:textId="4E537715" w:rsidR="00207A04" w:rsidRPr="0010330C" w:rsidRDefault="00207A04" w:rsidP="00207A04">
      <w:pPr>
        <w:spacing w:after="0" w:line="360" w:lineRule="auto"/>
        <w:jc w:val="both"/>
        <w:rPr>
          <w:rFonts w:ascii="Times New Roman" w:hAnsi="Times New Roman" w:cs="Times New Roman"/>
          <w:sz w:val="28"/>
          <w:szCs w:val="28"/>
          <w:lang w:val="uk-UA"/>
        </w:rPr>
      </w:pPr>
      <w:r w:rsidRPr="0010330C">
        <w:rPr>
          <w:rFonts w:ascii="Times New Roman" w:hAnsi="Times New Roman" w:cs="Times New Roman"/>
          <w:sz w:val="28"/>
          <w:szCs w:val="28"/>
          <w:lang w:val="uk-UA"/>
        </w:rPr>
        <w:t>Студент</w:t>
      </w:r>
      <w:r w:rsidRPr="0010330C">
        <w:rPr>
          <w:rFonts w:ascii="Times New Roman" w:hAnsi="Times New Roman" w:cs="Times New Roman"/>
          <w:sz w:val="28"/>
          <w:szCs w:val="28"/>
          <w:lang w:val="uk-UA"/>
        </w:rPr>
        <w:tab/>
      </w:r>
      <w:r w:rsidRPr="0010330C">
        <w:rPr>
          <w:rFonts w:ascii="Times New Roman" w:hAnsi="Times New Roman" w:cs="Times New Roman"/>
          <w:sz w:val="28"/>
          <w:szCs w:val="28"/>
          <w:lang w:val="uk-UA"/>
        </w:rPr>
        <w:tab/>
      </w:r>
      <w:r w:rsidRPr="0010330C">
        <w:rPr>
          <w:rFonts w:ascii="Times New Roman" w:hAnsi="Times New Roman" w:cs="Times New Roman"/>
          <w:sz w:val="28"/>
          <w:szCs w:val="28"/>
          <w:lang w:val="uk-UA"/>
        </w:rPr>
        <w:tab/>
      </w:r>
      <w:r w:rsidRPr="0010330C">
        <w:rPr>
          <w:rFonts w:ascii="Times New Roman" w:hAnsi="Times New Roman" w:cs="Times New Roman"/>
          <w:sz w:val="28"/>
          <w:szCs w:val="28"/>
          <w:lang w:val="uk-UA"/>
        </w:rPr>
        <w:tab/>
      </w:r>
      <w:r w:rsidRPr="0010330C">
        <w:rPr>
          <w:rFonts w:ascii="Times New Roman" w:hAnsi="Times New Roman" w:cs="Times New Roman"/>
          <w:sz w:val="28"/>
          <w:szCs w:val="28"/>
          <w:lang w:val="uk-UA"/>
        </w:rPr>
        <w:tab/>
      </w:r>
      <w:r w:rsidRPr="0010330C">
        <w:rPr>
          <w:rFonts w:ascii="Times New Roman" w:hAnsi="Times New Roman" w:cs="Times New Roman"/>
          <w:sz w:val="28"/>
          <w:szCs w:val="28"/>
          <w:lang w:val="uk-UA"/>
        </w:rPr>
        <w:tab/>
      </w:r>
      <w:r>
        <w:rPr>
          <w:rFonts w:ascii="Times New Roman" w:hAnsi="Times New Roman" w:cs="Times New Roman"/>
          <w:sz w:val="28"/>
          <w:szCs w:val="28"/>
          <w:lang w:val="uk-UA"/>
        </w:rPr>
        <w:tab/>
      </w:r>
      <w:r w:rsidR="0064684A">
        <w:rPr>
          <w:rFonts w:ascii="Times New Roman" w:hAnsi="Times New Roman" w:cs="Times New Roman"/>
          <w:sz w:val="28"/>
          <w:szCs w:val="28"/>
          <w:lang w:val="uk-UA"/>
        </w:rPr>
        <w:t>А</w:t>
      </w:r>
      <w:r w:rsidRPr="0010330C">
        <w:rPr>
          <w:rFonts w:ascii="Times New Roman" w:hAnsi="Times New Roman" w:cs="Times New Roman"/>
          <w:sz w:val="28"/>
          <w:szCs w:val="28"/>
          <w:lang w:val="uk-UA"/>
        </w:rPr>
        <w:t xml:space="preserve">.М. </w:t>
      </w:r>
      <w:r w:rsidR="0064684A">
        <w:rPr>
          <w:rFonts w:ascii="Times New Roman" w:hAnsi="Times New Roman" w:cs="Times New Roman"/>
          <w:sz w:val="28"/>
          <w:szCs w:val="28"/>
          <w:lang w:val="uk-UA"/>
        </w:rPr>
        <w:t>Рудюк</w:t>
      </w:r>
    </w:p>
    <w:p w14:paraId="6C4BD1D7" w14:textId="77777777" w:rsidR="00207A04" w:rsidRDefault="00207A04" w:rsidP="00A30AA2">
      <w:pPr>
        <w:rPr>
          <w:rFonts w:ascii="Times New Roman" w:hAnsi="Times New Roman" w:cs="Times New Roman"/>
          <w:sz w:val="28"/>
          <w:szCs w:val="28"/>
          <w:lang w:val="en-US"/>
        </w:rPr>
      </w:pPr>
    </w:p>
    <w:sectPr w:rsidR="00207A04" w:rsidSect="003803C9">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4A2EE" w14:textId="77777777" w:rsidR="009124DB" w:rsidRDefault="009124DB" w:rsidP="00C44062">
      <w:pPr>
        <w:spacing w:after="0" w:line="240" w:lineRule="auto"/>
      </w:pPr>
      <w:r>
        <w:separator/>
      </w:r>
    </w:p>
  </w:endnote>
  <w:endnote w:type="continuationSeparator" w:id="0">
    <w:p w14:paraId="7F7E5B31" w14:textId="77777777" w:rsidR="009124DB" w:rsidRDefault="009124DB" w:rsidP="00C44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7D94C" w14:textId="77777777" w:rsidR="009124DB" w:rsidRDefault="009124DB" w:rsidP="00C44062">
      <w:pPr>
        <w:spacing w:after="0" w:line="240" w:lineRule="auto"/>
      </w:pPr>
      <w:r>
        <w:separator/>
      </w:r>
    </w:p>
  </w:footnote>
  <w:footnote w:type="continuationSeparator" w:id="0">
    <w:p w14:paraId="725132CF" w14:textId="77777777" w:rsidR="009124DB" w:rsidRDefault="009124DB" w:rsidP="00C44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645008"/>
      <w:docPartObj>
        <w:docPartGallery w:val="Page Numbers (Top of Page)"/>
        <w:docPartUnique/>
      </w:docPartObj>
    </w:sdtPr>
    <w:sdtEndPr>
      <w:rPr>
        <w:rFonts w:ascii="Times New Roman" w:hAnsi="Times New Roman" w:cs="Times New Roman"/>
        <w:sz w:val="28"/>
        <w:szCs w:val="28"/>
      </w:rPr>
    </w:sdtEndPr>
    <w:sdtContent>
      <w:p w14:paraId="77D5861D" w14:textId="77777777" w:rsidR="00C44062" w:rsidRPr="00C44062" w:rsidRDefault="00C44062">
        <w:pPr>
          <w:pStyle w:val="a9"/>
          <w:jc w:val="right"/>
          <w:rPr>
            <w:rFonts w:ascii="Times New Roman" w:hAnsi="Times New Roman" w:cs="Times New Roman"/>
            <w:sz w:val="28"/>
            <w:szCs w:val="28"/>
          </w:rPr>
        </w:pPr>
        <w:r w:rsidRPr="00C44062">
          <w:rPr>
            <w:rFonts w:ascii="Times New Roman" w:hAnsi="Times New Roman" w:cs="Times New Roman"/>
            <w:sz w:val="28"/>
            <w:szCs w:val="28"/>
          </w:rPr>
          <w:fldChar w:fldCharType="begin"/>
        </w:r>
        <w:r w:rsidRPr="00C44062">
          <w:rPr>
            <w:rFonts w:ascii="Times New Roman" w:hAnsi="Times New Roman" w:cs="Times New Roman"/>
            <w:sz w:val="28"/>
            <w:szCs w:val="28"/>
          </w:rPr>
          <w:instrText>PAGE   \* MERGEFORMAT</w:instrText>
        </w:r>
        <w:r w:rsidRPr="00C44062">
          <w:rPr>
            <w:rFonts w:ascii="Times New Roman" w:hAnsi="Times New Roman" w:cs="Times New Roman"/>
            <w:sz w:val="28"/>
            <w:szCs w:val="28"/>
          </w:rPr>
          <w:fldChar w:fldCharType="separate"/>
        </w:r>
        <w:r w:rsidRPr="00C44062">
          <w:rPr>
            <w:rFonts w:ascii="Times New Roman" w:hAnsi="Times New Roman" w:cs="Times New Roman"/>
            <w:sz w:val="28"/>
            <w:szCs w:val="28"/>
            <w:lang w:val="ru-RU"/>
          </w:rPr>
          <w:t>2</w:t>
        </w:r>
        <w:r w:rsidRPr="00C44062">
          <w:rPr>
            <w:rFonts w:ascii="Times New Roman" w:hAnsi="Times New Roman" w:cs="Times New Roman"/>
            <w:sz w:val="28"/>
            <w:szCs w:val="28"/>
          </w:rPr>
          <w:fldChar w:fldCharType="end"/>
        </w:r>
      </w:p>
    </w:sdtContent>
  </w:sdt>
  <w:p w14:paraId="5AFC7043" w14:textId="77777777" w:rsidR="00C44062" w:rsidRDefault="00C4406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6EE78A4"/>
    <w:multiLevelType w:val="hybridMultilevel"/>
    <w:tmpl w:val="0974E3EC"/>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 w15:restartNumberingAfterBreak="0">
    <w:nsid w:val="0D9B17F9"/>
    <w:multiLevelType w:val="hybridMultilevel"/>
    <w:tmpl w:val="B3985D40"/>
    <w:lvl w:ilvl="0" w:tplc="09F459E2">
      <w:start w:val="1"/>
      <w:numFmt w:val="decimal"/>
      <w:lvlText w:val="%1."/>
      <w:lvlJc w:val="left"/>
      <w:pPr>
        <w:ind w:left="1069" w:hanging="360"/>
      </w:pPr>
    </w:lvl>
    <w:lvl w:ilvl="1" w:tplc="20000019">
      <w:start w:val="1"/>
      <w:numFmt w:val="lowerLetter"/>
      <w:lvlText w:val="%2."/>
      <w:lvlJc w:val="left"/>
      <w:pPr>
        <w:ind w:left="1789" w:hanging="360"/>
      </w:pPr>
    </w:lvl>
    <w:lvl w:ilvl="2" w:tplc="2000001B">
      <w:start w:val="1"/>
      <w:numFmt w:val="lowerRoman"/>
      <w:lvlText w:val="%3."/>
      <w:lvlJc w:val="right"/>
      <w:pPr>
        <w:ind w:left="2509" w:hanging="180"/>
      </w:pPr>
    </w:lvl>
    <w:lvl w:ilvl="3" w:tplc="2000000F">
      <w:start w:val="1"/>
      <w:numFmt w:val="decimal"/>
      <w:lvlText w:val="%4."/>
      <w:lvlJc w:val="left"/>
      <w:pPr>
        <w:ind w:left="3229" w:hanging="360"/>
      </w:pPr>
    </w:lvl>
    <w:lvl w:ilvl="4" w:tplc="20000019">
      <w:start w:val="1"/>
      <w:numFmt w:val="lowerLetter"/>
      <w:lvlText w:val="%5."/>
      <w:lvlJc w:val="left"/>
      <w:pPr>
        <w:ind w:left="3949" w:hanging="360"/>
      </w:pPr>
    </w:lvl>
    <w:lvl w:ilvl="5" w:tplc="2000001B">
      <w:start w:val="1"/>
      <w:numFmt w:val="lowerRoman"/>
      <w:lvlText w:val="%6."/>
      <w:lvlJc w:val="right"/>
      <w:pPr>
        <w:ind w:left="4669" w:hanging="180"/>
      </w:pPr>
    </w:lvl>
    <w:lvl w:ilvl="6" w:tplc="2000000F">
      <w:start w:val="1"/>
      <w:numFmt w:val="decimal"/>
      <w:lvlText w:val="%7."/>
      <w:lvlJc w:val="left"/>
      <w:pPr>
        <w:ind w:left="5389" w:hanging="360"/>
      </w:pPr>
    </w:lvl>
    <w:lvl w:ilvl="7" w:tplc="20000019">
      <w:start w:val="1"/>
      <w:numFmt w:val="lowerLetter"/>
      <w:lvlText w:val="%8."/>
      <w:lvlJc w:val="left"/>
      <w:pPr>
        <w:ind w:left="6109" w:hanging="360"/>
      </w:pPr>
    </w:lvl>
    <w:lvl w:ilvl="8" w:tplc="2000001B">
      <w:start w:val="1"/>
      <w:numFmt w:val="lowerRoman"/>
      <w:lvlText w:val="%9."/>
      <w:lvlJc w:val="right"/>
      <w:pPr>
        <w:ind w:left="6829" w:hanging="180"/>
      </w:pPr>
    </w:lvl>
  </w:abstractNum>
  <w:abstractNum w:abstractNumId="3" w15:restartNumberingAfterBreak="0">
    <w:nsid w:val="11DC6ABF"/>
    <w:multiLevelType w:val="hybridMultilevel"/>
    <w:tmpl w:val="C40CA1B6"/>
    <w:lvl w:ilvl="0" w:tplc="2000000F">
      <w:start w:val="1"/>
      <w:numFmt w:val="decimal"/>
      <w:lvlText w:val="%1."/>
      <w:lvlJc w:val="left"/>
      <w:pPr>
        <w:ind w:left="1069" w:hanging="360"/>
      </w:pPr>
    </w:lvl>
    <w:lvl w:ilvl="1" w:tplc="20000019">
      <w:start w:val="1"/>
      <w:numFmt w:val="lowerLetter"/>
      <w:lvlText w:val="%2."/>
      <w:lvlJc w:val="left"/>
      <w:pPr>
        <w:ind w:left="1789" w:hanging="360"/>
      </w:pPr>
    </w:lvl>
    <w:lvl w:ilvl="2" w:tplc="2000001B">
      <w:start w:val="1"/>
      <w:numFmt w:val="lowerRoman"/>
      <w:lvlText w:val="%3."/>
      <w:lvlJc w:val="right"/>
      <w:pPr>
        <w:ind w:left="2509" w:hanging="180"/>
      </w:pPr>
    </w:lvl>
    <w:lvl w:ilvl="3" w:tplc="2000000F">
      <w:start w:val="1"/>
      <w:numFmt w:val="decimal"/>
      <w:lvlText w:val="%4."/>
      <w:lvlJc w:val="left"/>
      <w:pPr>
        <w:ind w:left="3229" w:hanging="360"/>
      </w:pPr>
    </w:lvl>
    <w:lvl w:ilvl="4" w:tplc="20000019">
      <w:start w:val="1"/>
      <w:numFmt w:val="lowerLetter"/>
      <w:lvlText w:val="%5."/>
      <w:lvlJc w:val="left"/>
      <w:pPr>
        <w:ind w:left="3949" w:hanging="360"/>
      </w:pPr>
    </w:lvl>
    <w:lvl w:ilvl="5" w:tplc="2000001B">
      <w:start w:val="1"/>
      <w:numFmt w:val="lowerRoman"/>
      <w:lvlText w:val="%6."/>
      <w:lvlJc w:val="right"/>
      <w:pPr>
        <w:ind w:left="4669" w:hanging="180"/>
      </w:pPr>
    </w:lvl>
    <w:lvl w:ilvl="6" w:tplc="2000000F">
      <w:start w:val="1"/>
      <w:numFmt w:val="decimal"/>
      <w:lvlText w:val="%7."/>
      <w:lvlJc w:val="left"/>
      <w:pPr>
        <w:ind w:left="5389" w:hanging="360"/>
      </w:pPr>
    </w:lvl>
    <w:lvl w:ilvl="7" w:tplc="20000019">
      <w:start w:val="1"/>
      <w:numFmt w:val="lowerLetter"/>
      <w:lvlText w:val="%8."/>
      <w:lvlJc w:val="left"/>
      <w:pPr>
        <w:ind w:left="6109" w:hanging="360"/>
      </w:pPr>
    </w:lvl>
    <w:lvl w:ilvl="8" w:tplc="2000001B">
      <w:start w:val="1"/>
      <w:numFmt w:val="lowerRoman"/>
      <w:lvlText w:val="%9."/>
      <w:lvlJc w:val="right"/>
      <w:pPr>
        <w:ind w:left="6829" w:hanging="180"/>
      </w:pPr>
    </w:lvl>
  </w:abstractNum>
  <w:abstractNum w:abstractNumId="4" w15:restartNumberingAfterBreak="0">
    <w:nsid w:val="14B76247"/>
    <w:multiLevelType w:val="hybridMultilevel"/>
    <w:tmpl w:val="3068523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165E4DE0"/>
    <w:multiLevelType w:val="hybridMultilevel"/>
    <w:tmpl w:val="95D81766"/>
    <w:lvl w:ilvl="0" w:tplc="4800B8C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20382BFF"/>
    <w:multiLevelType w:val="hybridMultilevel"/>
    <w:tmpl w:val="B1023BCA"/>
    <w:lvl w:ilvl="0" w:tplc="B8EA773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2DF13202"/>
    <w:multiLevelType w:val="multilevel"/>
    <w:tmpl w:val="473C519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83B7171"/>
    <w:multiLevelType w:val="multilevel"/>
    <w:tmpl w:val="AEB4B604"/>
    <w:lvl w:ilvl="0">
      <w:start w:val="2"/>
      <w:numFmt w:val="decimal"/>
      <w:lvlText w:val="%1"/>
      <w:lvlJc w:val="left"/>
      <w:pPr>
        <w:ind w:left="375" w:hanging="375"/>
      </w:pPr>
      <w:rPr>
        <w:rFonts w:ascii="Times New Roman" w:hAnsi="Times New Roman" w:hint="default"/>
        <w:sz w:val="28"/>
      </w:rPr>
    </w:lvl>
    <w:lvl w:ilvl="1">
      <w:start w:val="1"/>
      <w:numFmt w:val="decimal"/>
      <w:lvlText w:val="%1.%2"/>
      <w:lvlJc w:val="left"/>
      <w:pPr>
        <w:ind w:left="375" w:hanging="375"/>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720" w:hanging="720"/>
      </w:pPr>
      <w:rPr>
        <w:rFonts w:ascii="Times New Roman" w:hAnsi="Times New Roman" w:hint="default"/>
        <w:sz w:val="28"/>
      </w:rPr>
    </w:lvl>
    <w:lvl w:ilvl="4">
      <w:start w:val="1"/>
      <w:numFmt w:val="decimal"/>
      <w:lvlText w:val="%1.%2.%3.%4.%5"/>
      <w:lvlJc w:val="left"/>
      <w:pPr>
        <w:ind w:left="1080" w:hanging="1080"/>
      </w:pPr>
      <w:rPr>
        <w:rFonts w:ascii="Times New Roman" w:hAnsi="Times New Roman" w:hint="default"/>
        <w:sz w:val="28"/>
      </w:rPr>
    </w:lvl>
    <w:lvl w:ilvl="5">
      <w:start w:val="1"/>
      <w:numFmt w:val="decimal"/>
      <w:lvlText w:val="%1.%2.%3.%4.%5.%6"/>
      <w:lvlJc w:val="left"/>
      <w:pPr>
        <w:ind w:left="1080" w:hanging="1080"/>
      </w:pPr>
      <w:rPr>
        <w:rFonts w:ascii="Times New Roman" w:hAnsi="Times New Roman" w:hint="default"/>
        <w:sz w:val="28"/>
      </w:rPr>
    </w:lvl>
    <w:lvl w:ilvl="6">
      <w:start w:val="1"/>
      <w:numFmt w:val="decimal"/>
      <w:lvlText w:val="%1.%2.%3.%4.%5.%6.%7"/>
      <w:lvlJc w:val="left"/>
      <w:pPr>
        <w:ind w:left="1440" w:hanging="1440"/>
      </w:pPr>
      <w:rPr>
        <w:rFonts w:ascii="Times New Roman" w:hAnsi="Times New Roman" w:hint="default"/>
        <w:sz w:val="28"/>
      </w:rPr>
    </w:lvl>
    <w:lvl w:ilvl="7">
      <w:start w:val="1"/>
      <w:numFmt w:val="decimal"/>
      <w:lvlText w:val="%1.%2.%3.%4.%5.%6.%7.%8"/>
      <w:lvlJc w:val="left"/>
      <w:pPr>
        <w:ind w:left="1440" w:hanging="1440"/>
      </w:pPr>
      <w:rPr>
        <w:rFonts w:ascii="Times New Roman" w:hAnsi="Times New Roman" w:hint="default"/>
        <w:sz w:val="28"/>
      </w:rPr>
    </w:lvl>
    <w:lvl w:ilvl="8">
      <w:start w:val="1"/>
      <w:numFmt w:val="decimal"/>
      <w:lvlText w:val="%1.%2.%3.%4.%5.%6.%7.%8.%9"/>
      <w:lvlJc w:val="left"/>
      <w:pPr>
        <w:ind w:left="1800" w:hanging="1800"/>
      </w:pPr>
      <w:rPr>
        <w:rFonts w:ascii="Times New Roman" w:hAnsi="Times New Roman" w:hint="default"/>
        <w:sz w:val="28"/>
      </w:rPr>
    </w:lvl>
  </w:abstractNum>
  <w:abstractNum w:abstractNumId="9" w15:restartNumberingAfterBreak="0">
    <w:nsid w:val="44623931"/>
    <w:multiLevelType w:val="multilevel"/>
    <w:tmpl w:val="A768E04A"/>
    <w:lvl w:ilvl="0">
      <w:start w:val="2"/>
      <w:numFmt w:val="decimal"/>
      <w:lvlText w:val="%1."/>
      <w:lvlJc w:val="left"/>
      <w:pPr>
        <w:ind w:left="450" w:hanging="450"/>
      </w:pPr>
      <w:rPr>
        <w:rFonts w:ascii="Times New Roman" w:hAnsi="Times New Roman" w:hint="default"/>
        <w:sz w:val="28"/>
      </w:rPr>
    </w:lvl>
    <w:lvl w:ilvl="1">
      <w:start w:val="1"/>
      <w:numFmt w:val="decimal"/>
      <w:lvlText w:val="%1.%2."/>
      <w:lvlJc w:val="left"/>
      <w:pPr>
        <w:ind w:left="450" w:hanging="450"/>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720" w:hanging="720"/>
      </w:pPr>
      <w:rPr>
        <w:rFonts w:ascii="Times New Roman" w:hAnsi="Times New Roman" w:hint="default"/>
        <w:sz w:val="28"/>
      </w:rPr>
    </w:lvl>
    <w:lvl w:ilvl="4">
      <w:start w:val="1"/>
      <w:numFmt w:val="decimal"/>
      <w:lvlText w:val="%1.%2.%3.%4.%5."/>
      <w:lvlJc w:val="left"/>
      <w:pPr>
        <w:ind w:left="1080" w:hanging="1080"/>
      </w:pPr>
      <w:rPr>
        <w:rFonts w:ascii="Times New Roman" w:hAnsi="Times New Roman" w:hint="default"/>
        <w:sz w:val="28"/>
      </w:rPr>
    </w:lvl>
    <w:lvl w:ilvl="5">
      <w:start w:val="1"/>
      <w:numFmt w:val="decimal"/>
      <w:lvlText w:val="%1.%2.%3.%4.%5.%6."/>
      <w:lvlJc w:val="left"/>
      <w:pPr>
        <w:ind w:left="1080" w:hanging="1080"/>
      </w:pPr>
      <w:rPr>
        <w:rFonts w:ascii="Times New Roman" w:hAnsi="Times New Roman" w:hint="default"/>
        <w:sz w:val="28"/>
      </w:rPr>
    </w:lvl>
    <w:lvl w:ilvl="6">
      <w:start w:val="1"/>
      <w:numFmt w:val="decimal"/>
      <w:lvlText w:val="%1.%2.%3.%4.%5.%6.%7."/>
      <w:lvlJc w:val="left"/>
      <w:pPr>
        <w:ind w:left="1440" w:hanging="1440"/>
      </w:pPr>
      <w:rPr>
        <w:rFonts w:ascii="Times New Roman" w:hAnsi="Times New Roman" w:hint="default"/>
        <w:sz w:val="28"/>
      </w:rPr>
    </w:lvl>
    <w:lvl w:ilvl="7">
      <w:start w:val="1"/>
      <w:numFmt w:val="decimal"/>
      <w:lvlText w:val="%1.%2.%3.%4.%5.%6.%7.%8."/>
      <w:lvlJc w:val="left"/>
      <w:pPr>
        <w:ind w:left="1440" w:hanging="1440"/>
      </w:pPr>
      <w:rPr>
        <w:rFonts w:ascii="Times New Roman" w:hAnsi="Times New Roman" w:hint="default"/>
        <w:sz w:val="28"/>
      </w:rPr>
    </w:lvl>
    <w:lvl w:ilvl="8">
      <w:start w:val="1"/>
      <w:numFmt w:val="decimal"/>
      <w:lvlText w:val="%1.%2.%3.%4.%5.%6.%7.%8.%9."/>
      <w:lvlJc w:val="left"/>
      <w:pPr>
        <w:ind w:left="1800" w:hanging="1800"/>
      </w:pPr>
      <w:rPr>
        <w:rFonts w:ascii="Times New Roman" w:hAnsi="Times New Roman" w:hint="default"/>
        <w:sz w:val="28"/>
      </w:rPr>
    </w:lvl>
  </w:abstractNum>
  <w:abstractNum w:abstractNumId="10" w15:restartNumberingAfterBreak="0">
    <w:nsid w:val="464C17BE"/>
    <w:multiLevelType w:val="multilevel"/>
    <w:tmpl w:val="108C2F20"/>
    <w:lvl w:ilvl="0">
      <w:start w:val="2"/>
      <w:numFmt w:val="decimal"/>
      <w:lvlText w:val="%1"/>
      <w:lvlJc w:val="left"/>
      <w:pPr>
        <w:ind w:left="375" w:hanging="375"/>
      </w:pPr>
      <w:rPr>
        <w:rFonts w:ascii="Times New Roman" w:hAnsi="Times New Roman" w:hint="default"/>
        <w:sz w:val="28"/>
      </w:rPr>
    </w:lvl>
    <w:lvl w:ilvl="1">
      <w:start w:val="1"/>
      <w:numFmt w:val="decimal"/>
      <w:lvlText w:val="%1.%2"/>
      <w:lvlJc w:val="left"/>
      <w:pPr>
        <w:ind w:left="750" w:hanging="375"/>
      </w:pPr>
      <w:rPr>
        <w:rFonts w:ascii="Times New Roman" w:hAnsi="Times New Roman" w:hint="default"/>
        <w:sz w:val="28"/>
      </w:rPr>
    </w:lvl>
    <w:lvl w:ilvl="2">
      <w:start w:val="1"/>
      <w:numFmt w:val="decimal"/>
      <w:lvlText w:val="%1.%2.%3"/>
      <w:lvlJc w:val="left"/>
      <w:pPr>
        <w:ind w:left="1470" w:hanging="720"/>
      </w:pPr>
      <w:rPr>
        <w:rFonts w:ascii="Times New Roman" w:hAnsi="Times New Roman" w:hint="default"/>
        <w:sz w:val="28"/>
      </w:rPr>
    </w:lvl>
    <w:lvl w:ilvl="3">
      <w:start w:val="1"/>
      <w:numFmt w:val="decimal"/>
      <w:lvlText w:val="%1.%2.%3.%4"/>
      <w:lvlJc w:val="left"/>
      <w:pPr>
        <w:ind w:left="1845" w:hanging="720"/>
      </w:pPr>
      <w:rPr>
        <w:rFonts w:ascii="Times New Roman" w:hAnsi="Times New Roman" w:hint="default"/>
        <w:sz w:val="28"/>
      </w:rPr>
    </w:lvl>
    <w:lvl w:ilvl="4">
      <w:start w:val="1"/>
      <w:numFmt w:val="decimal"/>
      <w:lvlText w:val="%1.%2.%3.%4.%5"/>
      <w:lvlJc w:val="left"/>
      <w:pPr>
        <w:ind w:left="2580" w:hanging="1080"/>
      </w:pPr>
      <w:rPr>
        <w:rFonts w:ascii="Times New Roman" w:hAnsi="Times New Roman" w:hint="default"/>
        <w:sz w:val="28"/>
      </w:rPr>
    </w:lvl>
    <w:lvl w:ilvl="5">
      <w:start w:val="1"/>
      <w:numFmt w:val="decimal"/>
      <w:lvlText w:val="%1.%2.%3.%4.%5.%6"/>
      <w:lvlJc w:val="left"/>
      <w:pPr>
        <w:ind w:left="2955" w:hanging="1080"/>
      </w:pPr>
      <w:rPr>
        <w:rFonts w:ascii="Times New Roman" w:hAnsi="Times New Roman" w:hint="default"/>
        <w:sz w:val="28"/>
      </w:rPr>
    </w:lvl>
    <w:lvl w:ilvl="6">
      <w:start w:val="1"/>
      <w:numFmt w:val="decimal"/>
      <w:lvlText w:val="%1.%2.%3.%4.%5.%6.%7"/>
      <w:lvlJc w:val="left"/>
      <w:pPr>
        <w:ind w:left="3690" w:hanging="1440"/>
      </w:pPr>
      <w:rPr>
        <w:rFonts w:ascii="Times New Roman" w:hAnsi="Times New Roman" w:hint="default"/>
        <w:sz w:val="28"/>
      </w:rPr>
    </w:lvl>
    <w:lvl w:ilvl="7">
      <w:start w:val="1"/>
      <w:numFmt w:val="decimal"/>
      <w:lvlText w:val="%1.%2.%3.%4.%5.%6.%7.%8"/>
      <w:lvlJc w:val="left"/>
      <w:pPr>
        <w:ind w:left="4065" w:hanging="1440"/>
      </w:pPr>
      <w:rPr>
        <w:rFonts w:ascii="Times New Roman" w:hAnsi="Times New Roman" w:hint="default"/>
        <w:sz w:val="28"/>
      </w:rPr>
    </w:lvl>
    <w:lvl w:ilvl="8">
      <w:start w:val="1"/>
      <w:numFmt w:val="decimal"/>
      <w:lvlText w:val="%1.%2.%3.%4.%5.%6.%7.%8.%9"/>
      <w:lvlJc w:val="left"/>
      <w:pPr>
        <w:ind w:left="4800" w:hanging="1800"/>
      </w:pPr>
      <w:rPr>
        <w:rFonts w:ascii="Times New Roman" w:hAnsi="Times New Roman" w:hint="default"/>
        <w:sz w:val="28"/>
      </w:rPr>
    </w:lvl>
  </w:abstractNum>
  <w:abstractNum w:abstractNumId="11" w15:restartNumberingAfterBreak="0">
    <w:nsid w:val="49B97057"/>
    <w:multiLevelType w:val="hybridMultilevel"/>
    <w:tmpl w:val="3DAAFAEE"/>
    <w:lvl w:ilvl="0" w:tplc="6882A9B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15:restartNumberingAfterBreak="0">
    <w:nsid w:val="53DB3FFA"/>
    <w:multiLevelType w:val="hybridMultilevel"/>
    <w:tmpl w:val="F15C0B2C"/>
    <w:lvl w:ilvl="0" w:tplc="754EA12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593812C8"/>
    <w:multiLevelType w:val="hybridMultilevel"/>
    <w:tmpl w:val="DB78185E"/>
    <w:lvl w:ilvl="0" w:tplc="3B0EDBCE">
      <w:start w:val="1"/>
      <w:numFmt w:val="decimal"/>
      <w:lvlText w:val="%1."/>
      <w:lvlJc w:val="left"/>
      <w:pPr>
        <w:ind w:left="502" w:hanging="360"/>
      </w:pPr>
      <w:rPr>
        <w:rFonts w:ascii="Times New Roman" w:eastAsiaTheme="minorHAnsi" w:hAnsi="Times New Roman" w:cs="Times New Roman"/>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E856174"/>
    <w:multiLevelType w:val="hybridMultilevel"/>
    <w:tmpl w:val="C7AA7008"/>
    <w:lvl w:ilvl="0" w:tplc="2000000F">
      <w:start w:val="1"/>
      <w:numFmt w:val="decimal"/>
      <w:lvlText w:val="%1."/>
      <w:lvlJc w:val="left"/>
      <w:pPr>
        <w:ind w:left="1211" w:hanging="360"/>
      </w:pPr>
    </w:lvl>
    <w:lvl w:ilvl="1" w:tplc="20000019">
      <w:start w:val="1"/>
      <w:numFmt w:val="lowerLetter"/>
      <w:lvlText w:val="%2."/>
      <w:lvlJc w:val="left"/>
      <w:pPr>
        <w:ind w:left="1931" w:hanging="360"/>
      </w:pPr>
    </w:lvl>
    <w:lvl w:ilvl="2" w:tplc="2000001B">
      <w:start w:val="1"/>
      <w:numFmt w:val="lowerRoman"/>
      <w:lvlText w:val="%3."/>
      <w:lvlJc w:val="right"/>
      <w:pPr>
        <w:ind w:left="2651" w:hanging="180"/>
      </w:pPr>
    </w:lvl>
    <w:lvl w:ilvl="3" w:tplc="2000000F">
      <w:start w:val="1"/>
      <w:numFmt w:val="decimal"/>
      <w:lvlText w:val="%4."/>
      <w:lvlJc w:val="left"/>
      <w:pPr>
        <w:ind w:left="3371" w:hanging="360"/>
      </w:pPr>
    </w:lvl>
    <w:lvl w:ilvl="4" w:tplc="20000019">
      <w:start w:val="1"/>
      <w:numFmt w:val="lowerLetter"/>
      <w:lvlText w:val="%5."/>
      <w:lvlJc w:val="left"/>
      <w:pPr>
        <w:ind w:left="4091" w:hanging="360"/>
      </w:pPr>
    </w:lvl>
    <w:lvl w:ilvl="5" w:tplc="2000001B">
      <w:start w:val="1"/>
      <w:numFmt w:val="lowerRoman"/>
      <w:lvlText w:val="%6."/>
      <w:lvlJc w:val="right"/>
      <w:pPr>
        <w:ind w:left="4811" w:hanging="180"/>
      </w:pPr>
    </w:lvl>
    <w:lvl w:ilvl="6" w:tplc="2000000F">
      <w:start w:val="1"/>
      <w:numFmt w:val="decimal"/>
      <w:lvlText w:val="%7."/>
      <w:lvlJc w:val="left"/>
      <w:pPr>
        <w:ind w:left="5531" w:hanging="360"/>
      </w:pPr>
    </w:lvl>
    <w:lvl w:ilvl="7" w:tplc="20000019">
      <w:start w:val="1"/>
      <w:numFmt w:val="lowerLetter"/>
      <w:lvlText w:val="%8."/>
      <w:lvlJc w:val="left"/>
      <w:pPr>
        <w:ind w:left="6251" w:hanging="360"/>
      </w:pPr>
    </w:lvl>
    <w:lvl w:ilvl="8" w:tplc="2000001B">
      <w:start w:val="1"/>
      <w:numFmt w:val="lowerRoman"/>
      <w:lvlText w:val="%9."/>
      <w:lvlJc w:val="right"/>
      <w:pPr>
        <w:ind w:left="6971" w:hanging="180"/>
      </w:pPr>
    </w:lvl>
  </w:abstractNum>
  <w:abstractNum w:abstractNumId="15" w15:restartNumberingAfterBreak="0">
    <w:nsid w:val="66FF059F"/>
    <w:multiLevelType w:val="hybridMultilevel"/>
    <w:tmpl w:val="0A4E92F2"/>
    <w:lvl w:ilvl="0" w:tplc="404AE73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6AAE694B"/>
    <w:multiLevelType w:val="hybridMultilevel"/>
    <w:tmpl w:val="9738CCB6"/>
    <w:lvl w:ilvl="0" w:tplc="FA24E2F0">
      <w:start w:val="1"/>
      <w:numFmt w:val="decimal"/>
      <w:lvlText w:val="%1."/>
      <w:lvlJc w:val="left"/>
      <w:pPr>
        <w:ind w:left="1069" w:hanging="360"/>
      </w:pPr>
    </w:lvl>
    <w:lvl w:ilvl="1" w:tplc="20000019">
      <w:start w:val="1"/>
      <w:numFmt w:val="lowerLetter"/>
      <w:lvlText w:val="%2."/>
      <w:lvlJc w:val="left"/>
      <w:pPr>
        <w:ind w:left="1789" w:hanging="360"/>
      </w:pPr>
    </w:lvl>
    <w:lvl w:ilvl="2" w:tplc="2000001B">
      <w:start w:val="1"/>
      <w:numFmt w:val="lowerRoman"/>
      <w:lvlText w:val="%3."/>
      <w:lvlJc w:val="right"/>
      <w:pPr>
        <w:ind w:left="2509" w:hanging="180"/>
      </w:pPr>
    </w:lvl>
    <w:lvl w:ilvl="3" w:tplc="2000000F">
      <w:start w:val="1"/>
      <w:numFmt w:val="decimal"/>
      <w:lvlText w:val="%4."/>
      <w:lvlJc w:val="left"/>
      <w:pPr>
        <w:ind w:left="3229" w:hanging="360"/>
      </w:pPr>
    </w:lvl>
    <w:lvl w:ilvl="4" w:tplc="20000019">
      <w:start w:val="1"/>
      <w:numFmt w:val="lowerLetter"/>
      <w:lvlText w:val="%5."/>
      <w:lvlJc w:val="left"/>
      <w:pPr>
        <w:ind w:left="3949" w:hanging="360"/>
      </w:pPr>
    </w:lvl>
    <w:lvl w:ilvl="5" w:tplc="2000001B">
      <w:start w:val="1"/>
      <w:numFmt w:val="lowerRoman"/>
      <w:lvlText w:val="%6."/>
      <w:lvlJc w:val="right"/>
      <w:pPr>
        <w:ind w:left="4669" w:hanging="180"/>
      </w:pPr>
    </w:lvl>
    <w:lvl w:ilvl="6" w:tplc="2000000F">
      <w:start w:val="1"/>
      <w:numFmt w:val="decimal"/>
      <w:lvlText w:val="%7."/>
      <w:lvlJc w:val="left"/>
      <w:pPr>
        <w:ind w:left="5389" w:hanging="360"/>
      </w:pPr>
    </w:lvl>
    <w:lvl w:ilvl="7" w:tplc="20000019">
      <w:start w:val="1"/>
      <w:numFmt w:val="lowerLetter"/>
      <w:lvlText w:val="%8."/>
      <w:lvlJc w:val="left"/>
      <w:pPr>
        <w:ind w:left="6109" w:hanging="360"/>
      </w:pPr>
    </w:lvl>
    <w:lvl w:ilvl="8" w:tplc="2000001B">
      <w:start w:val="1"/>
      <w:numFmt w:val="lowerRoman"/>
      <w:lvlText w:val="%9."/>
      <w:lvlJc w:val="right"/>
      <w:pPr>
        <w:ind w:left="6829" w:hanging="180"/>
      </w:pPr>
    </w:lvl>
  </w:abstractNum>
  <w:abstractNum w:abstractNumId="17" w15:restartNumberingAfterBreak="0">
    <w:nsid w:val="6F1B3E97"/>
    <w:multiLevelType w:val="hybridMultilevel"/>
    <w:tmpl w:val="B84CCE58"/>
    <w:lvl w:ilvl="0" w:tplc="CD0CCC3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8" w15:restartNumberingAfterBreak="0">
    <w:nsid w:val="70B360AF"/>
    <w:multiLevelType w:val="multilevel"/>
    <w:tmpl w:val="C5004212"/>
    <w:lvl w:ilvl="0">
      <w:start w:val="1"/>
      <w:numFmt w:val="decimal"/>
      <w:lvlText w:val="%1."/>
      <w:lvlJc w:val="left"/>
      <w:pPr>
        <w:ind w:left="450" w:hanging="450"/>
      </w:pPr>
      <w:rPr>
        <w:rFonts w:ascii="Times New Roman" w:hAnsi="Times New Roman" w:hint="default"/>
        <w:sz w:val="28"/>
      </w:rPr>
    </w:lvl>
    <w:lvl w:ilvl="1">
      <w:start w:val="1"/>
      <w:numFmt w:val="decimal"/>
      <w:lvlText w:val="%1.%2."/>
      <w:lvlJc w:val="left"/>
      <w:pPr>
        <w:ind w:left="450" w:hanging="450"/>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720" w:hanging="720"/>
      </w:pPr>
      <w:rPr>
        <w:rFonts w:ascii="Times New Roman" w:hAnsi="Times New Roman" w:hint="default"/>
        <w:sz w:val="28"/>
      </w:rPr>
    </w:lvl>
    <w:lvl w:ilvl="4">
      <w:start w:val="1"/>
      <w:numFmt w:val="decimal"/>
      <w:lvlText w:val="%1.%2.%3.%4.%5."/>
      <w:lvlJc w:val="left"/>
      <w:pPr>
        <w:ind w:left="1080" w:hanging="1080"/>
      </w:pPr>
      <w:rPr>
        <w:rFonts w:ascii="Times New Roman" w:hAnsi="Times New Roman" w:hint="default"/>
        <w:sz w:val="28"/>
      </w:rPr>
    </w:lvl>
    <w:lvl w:ilvl="5">
      <w:start w:val="1"/>
      <w:numFmt w:val="decimal"/>
      <w:lvlText w:val="%1.%2.%3.%4.%5.%6."/>
      <w:lvlJc w:val="left"/>
      <w:pPr>
        <w:ind w:left="1080" w:hanging="1080"/>
      </w:pPr>
      <w:rPr>
        <w:rFonts w:ascii="Times New Roman" w:hAnsi="Times New Roman" w:hint="default"/>
        <w:sz w:val="28"/>
      </w:rPr>
    </w:lvl>
    <w:lvl w:ilvl="6">
      <w:start w:val="1"/>
      <w:numFmt w:val="decimal"/>
      <w:lvlText w:val="%1.%2.%3.%4.%5.%6.%7."/>
      <w:lvlJc w:val="left"/>
      <w:pPr>
        <w:ind w:left="1440" w:hanging="1440"/>
      </w:pPr>
      <w:rPr>
        <w:rFonts w:ascii="Times New Roman" w:hAnsi="Times New Roman" w:hint="default"/>
        <w:sz w:val="28"/>
      </w:rPr>
    </w:lvl>
    <w:lvl w:ilvl="7">
      <w:start w:val="1"/>
      <w:numFmt w:val="decimal"/>
      <w:lvlText w:val="%1.%2.%3.%4.%5.%6.%7.%8."/>
      <w:lvlJc w:val="left"/>
      <w:pPr>
        <w:ind w:left="1440" w:hanging="1440"/>
      </w:pPr>
      <w:rPr>
        <w:rFonts w:ascii="Times New Roman" w:hAnsi="Times New Roman" w:hint="default"/>
        <w:sz w:val="28"/>
      </w:rPr>
    </w:lvl>
    <w:lvl w:ilvl="8">
      <w:start w:val="1"/>
      <w:numFmt w:val="decimal"/>
      <w:lvlText w:val="%1.%2.%3.%4.%5.%6.%7.%8.%9."/>
      <w:lvlJc w:val="left"/>
      <w:pPr>
        <w:ind w:left="1800" w:hanging="1800"/>
      </w:pPr>
      <w:rPr>
        <w:rFonts w:ascii="Times New Roman" w:hAnsi="Times New Roman" w:hint="default"/>
        <w:sz w:val="28"/>
      </w:rPr>
    </w:lvl>
  </w:abstractNum>
  <w:abstractNum w:abstractNumId="19" w15:restartNumberingAfterBreak="0">
    <w:nsid w:val="75546408"/>
    <w:multiLevelType w:val="hybridMultilevel"/>
    <w:tmpl w:val="A6BAB8F2"/>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num w:numId="1" w16cid:durableId="2017147842">
    <w:abstractNumId w:val="7"/>
  </w:num>
  <w:num w:numId="2" w16cid:durableId="735057598">
    <w:abstractNumId w:val="18"/>
  </w:num>
  <w:num w:numId="3" w16cid:durableId="168060533">
    <w:abstractNumId w:val="9"/>
  </w:num>
  <w:num w:numId="4" w16cid:durableId="363292818">
    <w:abstractNumId w:val="5"/>
  </w:num>
  <w:num w:numId="5" w16cid:durableId="97877551">
    <w:abstractNumId w:val="15"/>
  </w:num>
  <w:num w:numId="6" w16cid:durableId="12530531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5708225">
    <w:abstractNumId w:val="17"/>
  </w:num>
  <w:num w:numId="8" w16cid:durableId="17383629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7480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3236922">
    <w:abstractNumId w:val="12"/>
  </w:num>
  <w:num w:numId="11" w16cid:durableId="1597520304">
    <w:abstractNumId w:val="6"/>
  </w:num>
  <w:num w:numId="12" w16cid:durableId="9796492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4852307">
    <w:abstractNumId w:val="3"/>
  </w:num>
  <w:num w:numId="14" w16cid:durableId="1319572807">
    <w:abstractNumId w:val="19"/>
  </w:num>
  <w:num w:numId="15" w16cid:durableId="1387099630">
    <w:abstractNumId w:val="1"/>
  </w:num>
  <w:num w:numId="16" w16cid:durableId="894016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55738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354916">
    <w:abstractNumId w:val="14"/>
  </w:num>
  <w:num w:numId="19" w16cid:durableId="733816193">
    <w:abstractNumId w:val="8"/>
  </w:num>
  <w:num w:numId="20" w16cid:durableId="449668561">
    <w:abstractNumId w:val="10"/>
  </w:num>
  <w:num w:numId="21" w16cid:durableId="414473900">
    <w:abstractNumId w:val="11"/>
  </w:num>
  <w:num w:numId="22" w16cid:durableId="593056341">
    <w:abstractNumId w:val="13"/>
  </w:num>
  <w:num w:numId="23" w16cid:durableId="218396059">
    <w:abstractNumId w:val="4"/>
  </w:num>
  <w:num w:numId="24" w16cid:durableId="731386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3AC"/>
    <w:rsid w:val="0000019E"/>
    <w:rsid w:val="000005E6"/>
    <w:rsid w:val="00000705"/>
    <w:rsid w:val="00000C06"/>
    <w:rsid w:val="00001797"/>
    <w:rsid w:val="0000246E"/>
    <w:rsid w:val="00002676"/>
    <w:rsid w:val="000125A8"/>
    <w:rsid w:val="00012FE6"/>
    <w:rsid w:val="00021771"/>
    <w:rsid w:val="0002399C"/>
    <w:rsid w:val="00025A51"/>
    <w:rsid w:val="0003066D"/>
    <w:rsid w:val="000313F8"/>
    <w:rsid w:val="000315C6"/>
    <w:rsid w:val="000327C8"/>
    <w:rsid w:val="00032991"/>
    <w:rsid w:val="00033CF6"/>
    <w:rsid w:val="0003464F"/>
    <w:rsid w:val="00037BC6"/>
    <w:rsid w:val="00040DD8"/>
    <w:rsid w:val="000417A8"/>
    <w:rsid w:val="00042C75"/>
    <w:rsid w:val="00044201"/>
    <w:rsid w:val="000459C9"/>
    <w:rsid w:val="00045C8E"/>
    <w:rsid w:val="00047204"/>
    <w:rsid w:val="00047C27"/>
    <w:rsid w:val="00047FCA"/>
    <w:rsid w:val="00050DE5"/>
    <w:rsid w:val="00053883"/>
    <w:rsid w:val="0005476A"/>
    <w:rsid w:val="0005515C"/>
    <w:rsid w:val="00060DF4"/>
    <w:rsid w:val="000610E0"/>
    <w:rsid w:val="00063632"/>
    <w:rsid w:val="00064960"/>
    <w:rsid w:val="00066374"/>
    <w:rsid w:val="00066A9A"/>
    <w:rsid w:val="00070069"/>
    <w:rsid w:val="0007340B"/>
    <w:rsid w:val="00073CFC"/>
    <w:rsid w:val="00073E53"/>
    <w:rsid w:val="00075112"/>
    <w:rsid w:val="00075865"/>
    <w:rsid w:val="00075EAA"/>
    <w:rsid w:val="00077BCB"/>
    <w:rsid w:val="00080CF0"/>
    <w:rsid w:val="00081FC3"/>
    <w:rsid w:val="00082859"/>
    <w:rsid w:val="0008382D"/>
    <w:rsid w:val="00085746"/>
    <w:rsid w:val="000863F4"/>
    <w:rsid w:val="00091F14"/>
    <w:rsid w:val="00092207"/>
    <w:rsid w:val="0009245E"/>
    <w:rsid w:val="00093887"/>
    <w:rsid w:val="00095454"/>
    <w:rsid w:val="000969B7"/>
    <w:rsid w:val="000A4B33"/>
    <w:rsid w:val="000A5EAE"/>
    <w:rsid w:val="000B0E6E"/>
    <w:rsid w:val="000B1578"/>
    <w:rsid w:val="000B21D2"/>
    <w:rsid w:val="000B569B"/>
    <w:rsid w:val="000B698B"/>
    <w:rsid w:val="000C03D8"/>
    <w:rsid w:val="000C14F4"/>
    <w:rsid w:val="000C2E09"/>
    <w:rsid w:val="000C3390"/>
    <w:rsid w:val="000C42ED"/>
    <w:rsid w:val="000C49E2"/>
    <w:rsid w:val="000C6B1C"/>
    <w:rsid w:val="000D046B"/>
    <w:rsid w:val="000D428E"/>
    <w:rsid w:val="000D4D21"/>
    <w:rsid w:val="000D5FE7"/>
    <w:rsid w:val="000D6992"/>
    <w:rsid w:val="000E0EEE"/>
    <w:rsid w:val="000F0C62"/>
    <w:rsid w:val="000F13D3"/>
    <w:rsid w:val="000F44FE"/>
    <w:rsid w:val="000F5225"/>
    <w:rsid w:val="000F52CE"/>
    <w:rsid w:val="001007D0"/>
    <w:rsid w:val="0010236A"/>
    <w:rsid w:val="0010268E"/>
    <w:rsid w:val="00103BFE"/>
    <w:rsid w:val="00112F37"/>
    <w:rsid w:val="00114B53"/>
    <w:rsid w:val="0011605E"/>
    <w:rsid w:val="001226C5"/>
    <w:rsid w:val="00122C84"/>
    <w:rsid w:val="0012388C"/>
    <w:rsid w:val="001252FC"/>
    <w:rsid w:val="00131DC2"/>
    <w:rsid w:val="00132337"/>
    <w:rsid w:val="00140F26"/>
    <w:rsid w:val="00140F8C"/>
    <w:rsid w:val="0014226A"/>
    <w:rsid w:val="001442C0"/>
    <w:rsid w:val="00144AF4"/>
    <w:rsid w:val="00144B8A"/>
    <w:rsid w:val="00144EE9"/>
    <w:rsid w:val="00146627"/>
    <w:rsid w:val="00151547"/>
    <w:rsid w:val="00152F99"/>
    <w:rsid w:val="0015476D"/>
    <w:rsid w:val="00155F07"/>
    <w:rsid w:val="0015646E"/>
    <w:rsid w:val="001576AA"/>
    <w:rsid w:val="0016022B"/>
    <w:rsid w:val="00162022"/>
    <w:rsid w:val="00164B8C"/>
    <w:rsid w:val="001652F1"/>
    <w:rsid w:val="00167E10"/>
    <w:rsid w:val="00172CC7"/>
    <w:rsid w:val="00173640"/>
    <w:rsid w:val="00173B57"/>
    <w:rsid w:val="001807AE"/>
    <w:rsid w:val="0018248E"/>
    <w:rsid w:val="00184740"/>
    <w:rsid w:val="00184C07"/>
    <w:rsid w:val="00184D9C"/>
    <w:rsid w:val="00186411"/>
    <w:rsid w:val="00186424"/>
    <w:rsid w:val="001868B3"/>
    <w:rsid w:val="00192D3B"/>
    <w:rsid w:val="00195A40"/>
    <w:rsid w:val="00195D44"/>
    <w:rsid w:val="0019769A"/>
    <w:rsid w:val="001A0B3E"/>
    <w:rsid w:val="001A5569"/>
    <w:rsid w:val="001A6BBD"/>
    <w:rsid w:val="001A6E0F"/>
    <w:rsid w:val="001B0BDE"/>
    <w:rsid w:val="001B14E0"/>
    <w:rsid w:val="001B1CF8"/>
    <w:rsid w:val="001B41A5"/>
    <w:rsid w:val="001B4E1E"/>
    <w:rsid w:val="001B5CDC"/>
    <w:rsid w:val="001C1361"/>
    <w:rsid w:val="001C17AD"/>
    <w:rsid w:val="001C278C"/>
    <w:rsid w:val="001C4C06"/>
    <w:rsid w:val="001C63EB"/>
    <w:rsid w:val="001C7291"/>
    <w:rsid w:val="001D0768"/>
    <w:rsid w:val="001D0E5C"/>
    <w:rsid w:val="001D4D24"/>
    <w:rsid w:val="001D6EE0"/>
    <w:rsid w:val="001D7858"/>
    <w:rsid w:val="001D7B36"/>
    <w:rsid w:val="001E2EE5"/>
    <w:rsid w:val="001E3AF4"/>
    <w:rsid w:val="001E3F09"/>
    <w:rsid w:val="001E4952"/>
    <w:rsid w:val="001E6327"/>
    <w:rsid w:val="001E7370"/>
    <w:rsid w:val="001E7EDE"/>
    <w:rsid w:val="001F056F"/>
    <w:rsid w:val="001F0ADD"/>
    <w:rsid w:val="001F1D37"/>
    <w:rsid w:val="001F1F8A"/>
    <w:rsid w:val="001F3226"/>
    <w:rsid w:val="001F4B2D"/>
    <w:rsid w:val="001F5692"/>
    <w:rsid w:val="001F6668"/>
    <w:rsid w:val="001F6A7C"/>
    <w:rsid w:val="00200130"/>
    <w:rsid w:val="002005A9"/>
    <w:rsid w:val="00201AC4"/>
    <w:rsid w:val="00202E0A"/>
    <w:rsid w:val="002055AF"/>
    <w:rsid w:val="00207A04"/>
    <w:rsid w:val="00210E8E"/>
    <w:rsid w:val="002110A6"/>
    <w:rsid w:val="002110BC"/>
    <w:rsid w:val="00211556"/>
    <w:rsid w:val="00211604"/>
    <w:rsid w:val="00211678"/>
    <w:rsid w:val="00212C27"/>
    <w:rsid w:val="00213DE0"/>
    <w:rsid w:val="00214528"/>
    <w:rsid w:val="00215869"/>
    <w:rsid w:val="00220DCF"/>
    <w:rsid w:val="00222905"/>
    <w:rsid w:val="002247D0"/>
    <w:rsid w:val="00224F38"/>
    <w:rsid w:val="00226D10"/>
    <w:rsid w:val="00230E4B"/>
    <w:rsid w:val="00231302"/>
    <w:rsid w:val="00234595"/>
    <w:rsid w:val="00234E8A"/>
    <w:rsid w:val="0023624B"/>
    <w:rsid w:val="00236878"/>
    <w:rsid w:val="0023707F"/>
    <w:rsid w:val="00241D82"/>
    <w:rsid w:val="002422D1"/>
    <w:rsid w:val="00245845"/>
    <w:rsid w:val="0024586B"/>
    <w:rsid w:val="00245AFE"/>
    <w:rsid w:val="002462E3"/>
    <w:rsid w:val="00246939"/>
    <w:rsid w:val="00247893"/>
    <w:rsid w:val="00254420"/>
    <w:rsid w:val="00255226"/>
    <w:rsid w:val="002558F7"/>
    <w:rsid w:val="00256831"/>
    <w:rsid w:val="0025727D"/>
    <w:rsid w:val="002615C8"/>
    <w:rsid w:val="002632A4"/>
    <w:rsid w:val="00266487"/>
    <w:rsid w:val="002707D8"/>
    <w:rsid w:val="00271329"/>
    <w:rsid w:val="002737C9"/>
    <w:rsid w:val="00275CE5"/>
    <w:rsid w:val="002805C8"/>
    <w:rsid w:val="00281321"/>
    <w:rsid w:val="00281A8E"/>
    <w:rsid w:val="00282470"/>
    <w:rsid w:val="0028263E"/>
    <w:rsid w:val="002910DA"/>
    <w:rsid w:val="00291140"/>
    <w:rsid w:val="00294C74"/>
    <w:rsid w:val="002A1F5B"/>
    <w:rsid w:val="002A2983"/>
    <w:rsid w:val="002A3599"/>
    <w:rsid w:val="002A44B9"/>
    <w:rsid w:val="002A68D3"/>
    <w:rsid w:val="002A7C24"/>
    <w:rsid w:val="002B22F6"/>
    <w:rsid w:val="002B570F"/>
    <w:rsid w:val="002B77C3"/>
    <w:rsid w:val="002C0BD4"/>
    <w:rsid w:val="002C27E6"/>
    <w:rsid w:val="002C3047"/>
    <w:rsid w:val="002C38EA"/>
    <w:rsid w:val="002C4AE5"/>
    <w:rsid w:val="002C660B"/>
    <w:rsid w:val="002C6F5E"/>
    <w:rsid w:val="002C778E"/>
    <w:rsid w:val="002D0A2A"/>
    <w:rsid w:val="002D0BCD"/>
    <w:rsid w:val="002D159D"/>
    <w:rsid w:val="002D4B65"/>
    <w:rsid w:val="002D59C5"/>
    <w:rsid w:val="002D5AEB"/>
    <w:rsid w:val="002D73C3"/>
    <w:rsid w:val="002E1F4B"/>
    <w:rsid w:val="002E23B6"/>
    <w:rsid w:val="002E43FE"/>
    <w:rsid w:val="002E50DE"/>
    <w:rsid w:val="002F0F99"/>
    <w:rsid w:val="002F4E03"/>
    <w:rsid w:val="002F681B"/>
    <w:rsid w:val="002F6A12"/>
    <w:rsid w:val="002F739E"/>
    <w:rsid w:val="00302E55"/>
    <w:rsid w:val="00306B5D"/>
    <w:rsid w:val="00310104"/>
    <w:rsid w:val="0031082B"/>
    <w:rsid w:val="00312A19"/>
    <w:rsid w:val="00314FA5"/>
    <w:rsid w:val="00317626"/>
    <w:rsid w:val="003245EE"/>
    <w:rsid w:val="00324EB3"/>
    <w:rsid w:val="00326943"/>
    <w:rsid w:val="003301E9"/>
    <w:rsid w:val="003302FC"/>
    <w:rsid w:val="00330FC6"/>
    <w:rsid w:val="0033215A"/>
    <w:rsid w:val="00332386"/>
    <w:rsid w:val="00332EF1"/>
    <w:rsid w:val="0033441F"/>
    <w:rsid w:val="0033542D"/>
    <w:rsid w:val="00337F2B"/>
    <w:rsid w:val="0034149C"/>
    <w:rsid w:val="00341818"/>
    <w:rsid w:val="0034509E"/>
    <w:rsid w:val="00350941"/>
    <w:rsid w:val="00350A3D"/>
    <w:rsid w:val="00352C1B"/>
    <w:rsid w:val="00355818"/>
    <w:rsid w:val="00355DC1"/>
    <w:rsid w:val="00357BE2"/>
    <w:rsid w:val="00361730"/>
    <w:rsid w:val="003634D8"/>
    <w:rsid w:val="00364493"/>
    <w:rsid w:val="0036632C"/>
    <w:rsid w:val="00375268"/>
    <w:rsid w:val="00375546"/>
    <w:rsid w:val="00376D41"/>
    <w:rsid w:val="003803C9"/>
    <w:rsid w:val="00380420"/>
    <w:rsid w:val="00381FEB"/>
    <w:rsid w:val="00382239"/>
    <w:rsid w:val="00385D51"/>
    <w:rsid w:val="00385EC8"/>
    <w:rsid w:val="00386480"/>
    <w:rsid w:val="00392434"/>
    <w:rsid w:val="00392D61"/>
    <w:rsid w:val="003959F5"/>
    <w:rsid w:val="003A2903"/>
    <w:rsid w:val="003A2EFB"/>
    <w:rsid w:val="003A2F3D"/>
    <w:rsid w:val="003A566D"/>
    <w:rsid w:val="003A5E38"/>
    <w:rsid w:val="003A6C8E"/>
    <w:rsid w:val="003A73F5"/>
    <w:rsid w:val="003B0038"/>
    <w:rsid w:val="003B3AFA"/>
    <w:rsid w:val="003B6551"/>
    <w:rsid w:val="003B6574"/>
    <w:rsid w:val="003C050B"/>
    <w:rsid w:val="003C6164"/>
    <w:rsid w:val="003C6773"/>
    <w:rsid w:val="003C69BE"/>
    <w:rsid w:val="003D1177"/>
    <w:rsid w:val="003D150C"/>
    <w:rsid w:val="003D2CE8"/>
    <w:rsid w:val="003D5980"/>
    <w:rsid w:val="003E0526"/>
    <w:rsid w:val="003E1917"/>
    <w:rsid w:val="003E2487"/>
    <w:rsid w:val="003E2E3B"/>
    <w:rsid w:val="003E4023"/>
    <w:rsid w:val="003E5B8C"/>
    <w:rsid w:val="003E64FD"/>
    <w:rsid w:val="003E68AA"/>
    <w:rsid w:val="003E6A02"/>
    <w:rsid w:val="003F7E5F"/>
    <w:rsid w:val="004003CF"/>
    <w:rsid w:val="00401B5E"/>
    <w:rsid w:val="00407952"/>
    <w:rsid w:val="0041018F"/>
    <w:rsid w:val="00410E85"/>
    <w:rsid w:val="004148C4"/>
    <w:rsid w:val="0042058C"/>
    <w:rsid w:val="004227C3"/>
    <w:rsid w:val="00423B49"/>
    <w:rsid w:val="00425109"/>
    <w:rsid w:val="00425FE4"/>
    <w:rsid w:val="00426DAA"/>
    <w:rsid w:val="00430B0E"/>
    <w:rsid w:val="00432FCF"/>
    <w:rsid w:val="00434CD0"/>
    <w:rsid w:val="00436261"/>
    <w:rsid w:val="004413B0"/>
    <w:rsid w:val="004448DE"/>
    <w:rsid w:val="0044531C"/>
    <w:rsid w:val="004468B5"/>
    <w:rsid w:val="00452AF1"/>
    <w:rsid w:val="00454D51"/>
    <w:rsid w:val="004575AB"/>
    <w:rsid w:val="0046199F"/>
    <w:rsid w:val="00464DE2"/>
    <w:rsid w:val="00466665"/>
    <w:rsid w:val="004710D0"/>
    <w:rsid w:val="00472678"/>
    <w:rsid w:val="00475E8B"/>
    <w:rsid w:val="00482AAB"/>
    <w:rsid w:val="00484D14"/>
    <w:rsid w:val="00485126"/>
    <w:rsid w:val="004854DD"/>
    <w:rsid w:val="00487EE3"/>
    <w:rsid w:val="00490598"/>
    <w:rsid w:val="004915B7"/>
    <w:rsid w:val="00491794"/>
    <w:rsid w:val="0049355E"/>
    <w:rsid w:val="00495930"/>
    <w:rsid w:val="00495B8F"/>
    <w:rsid w:val="004A0398"/>
    <w:rsid w:val="004A15E0"/>
    <w:rsid w:val="004A1ABE"/>
    <w:rsid w:val="004A1C13"/>
    <w:rsid w:val="004A5628"/>
    <w:rsid w:val="004A5720"/>
    <w:rsid w:val="004A6E91"/>
    <w:rsid w:val="004A7B6D"/>
    <w:rsid w:val="004B2948"/>
    <w:rsid w:val="004B4F48"/>
    <w:rsid w:val="004B5E7F"/>
    <w:rsid w:val="004C1BCF"/>
    <w:rsid w:val="004C20ED"/>
    <w:rsid w:val="004C2AEB"/>
    <w:rsid w:val="004C4EF4"/>
    <w:rsid w:val="004D05D4"/>
    <w:rsid w:val="004D0CD0"/>
    <w:rsid w:val="004D2E8D"/>
    <w:rsid w:val="004D3B65"/>
    <w:rsid w:val="004D530B"/>
    <w:rsid w:val="004D563D"/>
    <w:rsid w:val="004D5A93"/>
    <w:rsid w:val="004E1CFE"/>
    <w:rsid w:val="004E427D"/>
    <w:rsid w:val="004F1026"/>
    <w:rsid w:val="004F2A4F"/>
    <w:rsid w:val="004F38F6"/>
    <w:rsid w:val="004F3F28"/>
    <w:rsid w:val="004F46B0"/>
    <w:rsid w:val="004F4767"/>
    <w:rsid w:val="004F605C"/>
    <w:rsid w:val="005015D7"/>
    <w:rsid w:val="00503C14"/>
    <w:rsid w:val="005052D4"/>
    <w:rsid w:val="0051124A"/>
    <w:rsid w:val="005135ED"/>
    <w:rsid w:val="005178C2"/>
    <w:rsid w:val="00520C6D"/>
    <w:rsid w:val="0052290C"/>
    <w:rsid w:val="00522C41"/>
    <w:rsid w:val="0052444C"/>
    <w:rsid w:val="00525303"/>
    <w:rsid w:val="005258F7"/>
    <w:rsid w:val="00531A6A"/>
    <w:rsid w:val="00533B17"/>
    <w:rsid w:val="00534D7C"/>
    <w:rsid w:val="005378BD"/>
    <w:rsid w:val="00540E8A"/>
    <w:rsid w:val="00542AC0"/>
    <w:rsid w:val="0054332A"/>
    <w:rsid w:val="00547E83"/>
    <w:rsid w:val="0055328D"/>
    <w:rsid w:val="00553382"/>
    <w:rsid w:val="00553577"/>
    <w:rsid w:val="00561EE3"/>
    <w:rsid w:val="005626A7"/>
    <w:rsid w:val="00562E4C"/>
    <w:rsid w:val="00563B35"/>
    <w:rsid w:val="005669B0"/>
    <w:rsid w:val="00571191"/>
    <w:rsid w:val="00572F54"/>
    <w:rsid w:val="00575A6B"/>
    <w:rsid w:val="00575FB8"/>
    <w:rsid w:val="00576BFE"/>
    <w:rsid w:val="005812E0"/>
    <w:rsid w:val="00582328"/>
    <w:rsid w:val="005830B6"/>
    <w:rsid w:val="0058398E"/>
    <w:rsid w:val="00584394"/>
    <w:rsid w:val="005854D9"/>
    <w:rsid w:val="00585D52"/>
    <w:rsid w:val="00591C1C"/>
    <w:rsid w:val="00592377"/>
    <w:rsid w:val="005929B2"/>
    <w:rsid w:val="00592D41"/>
    <w:rsid w:val="00596A46"/>
    <w:rsid w:val="00597149"/>
    <w:rsid w:val="005A0BA4"/>
    <w:rsid w:val="005A0DD1"/>
    <w:rsid w:val="005A0EF9"/>
    <w:rsid w:val="005A2228"/>
    <w:rsid w:val="005A470A"/>
    <w:rsid w:val="005A7C69"/>
    <w:rsid w:val="005B03C8"/>
    <w:rsid w:val="005B2C7D"/>
    <w:rsid w:val="005B303E"/>
    <w:rsid w:val="005B519E"/>
    <w:rsid w:val="005C00A5"/>
    <w:rsid w:val="005C209B"/>
    <w:rsid w:val="005C2CF0"/>
    <w:rsid w:val="005C7094"/>
    <w:rsid w:val="005D11B1"/>
    <w:rsid w:val="005D1CFE"/>
    <w:rsid w:val="005D50E7"/>
    <w:rsid w:val="005D5D69"/>
    <w:rsid w:val="005D5F24"/>
    <w:rsid w:val="005D6139"/>
    <w:rsid w:val="005E20D1"/>
    <w:rsid w:val="005E20F8"/>
    <w:rsid w:val="005E3259"/>
    <w:rsid w:val="005E3551"/>
    <w:rsid w:val="005F4DA6"/>
    <w:rsid w:val="005F5AF8"/>
    <w:rsid w:val="005F5C5C"/>
    <w:rsid w:val="005F5ECB"/>
    <w:rsid w:val="00601DB3"/>
    <w:rsid w:val="00602CDD"/>
    <w:rsid w:val="00605441"/>
    <w:rsid w:val="00606AD3"/>
    <w:rsid w:val="00606C0A"/>
    <w:rsid w:val="0061202E"/>
    <w:rsid w:val="00612973"/>
    <w:rsid w:val="00616BA2"/>
    <w:rsid w:val="00620CD2"/>
    <w:rsid w:val="00630CD1"/>
    <w:rsid w:val="00630D4E"/>
    <w:rsid w:val="00631425"/>
    <w:rsid w:val="00632977"/>
    <w:rsid w:val="00634525"/>
    <w:rsid w:val="00634D7E"/>
    <w:rsid w:val="006354F4"/>
    <w:rsid w:val="00636216"/>
    <w:rsid w:val="00636488"/>
    <w:rsid w:val="006367D4"/>
    <w:rsid w:val="006465CD"/>
    <w:rsid w:val="006467A5"/>
    <w:rsid w:val="0064684A"/>
    <w:rsid w:val="00646A32"/>
    <w:rsid w:val="00657A2A"/>
    <w:rsid w:val="00660651"/>
    <w:rsid w:val="00660FBD"/>
    <w:rsid w:val="00661496"/>
    <w:rsid w:val="00661A7A"/>
    <w:rsid w:val="00661BB4"/>
    <w:rsid w:val="0066456A"/>
    <w:rsid w:val="00664DE2"/>
    <w:rsid w:val="00665A35"/>
    <w:rsid w:val="00666775"/>
    <w:rsid w:val="00671C4E"/>
    <w:rsid w:val="00671F70"/>
    <w:rsid w:val="00674169"/>
    <w:rsid w:val="00681132"/>
    <w:rsid w:val="006818F7"/>
    <w:rsid w:val="00681AF7"/>
    <w:rsid w:val="00682662"/>
    <w:rsid w:val="00682E32"/>
    <w:rsid w:val="00690ACB"/>
    <w:rsid w:val="00691E2E"/>
    <w:rsid w:val="006947ED"/>
    <w:rsid w:val="006954C6"/>
    <w:rsid w:val="00696313"/>
    <w:rsid w:val="006A1DA5"/>
    <w:rsid w:val="006A2D5F"/>
    <w:rsid w:val="006A2E79"/>
    <w:rsid w:val="006A50DE"/>
    <w:rsid w:val="006B200E"/>
    <w:rsid w:val="006B2BB9"/>
    <w:rsid w:val="006B395C"/>
    <w:rsid w:val="006B3DBF"/>
    <w:rsid w:val="006B4EC8"/>
    <w:rsid w:val="006B68A1"/>
    <w:rsid w:val="006C0F96"/>
    <w:rsid w:val="006C15E7"/>
    <w:rsid w:val="006C1921"/>
    <w:rsid w:val="006C200E"/>
    <w:rsid w:val="006C3D47"/>
    <w:rsid w:val="006C59B1"/>
    <w:rsid w:val="006C6E75"/>
    <w:rsid w:val="006C7904"/>
    <w:rsid w:val="006C7907"/>
    <w:rsid w:val="006C797A"/>
    <w:rsid w:val="006D19B1"/>
    <w:rsid w:val="006D250F"/>
    <w:rsid w:val="006D616D"/>
    <w:rsid w:val="006D63CA"/>
    <w:rsid w:val="006E7C98"/>
    <w:rsid w:val="006F06AB"/>
    <w:rsid w:val="006F3591"/>
    <w:rsid w:val="00700D0B"/>
    <w:rsid w:val="00702245"/>
    <w:rsid w:val="00703C81"/>
    <w:rsid w:val="0070404E"/>
    <w:rsid w:val="00704825"/>
    <w:rsid w:val="00706B8E"/>
    <w:rsid w:val="00710C52"/>
    <w:rsid w:val="00711DDC"/>
    <w:rsid w:val="00711ECC"/>
    <w:rsid w:val="007133B8"/>
    <w:rsid w:val="00713C00"/>
    <w:rsid w:val="00713C35"/>
    <w:rsid w:val="00714B8B"/>
    <w:rsid w:val="0071507D"/>
    <w:rsid w:val="0071690E"/>
    <w:rsid w:val="00721129"/>
    <w:rsid w:val="007217CD"/>
    <w:rsid w:val="00722BF4"/>
    <w:rsid w:val="00722D92"/>
    <w:rsid w:val="007239CE"/>
    <w:rsid w:val="00726C8F"/>
    <w:rsid w:val="0073193A"/>
    <w:rsid w:val="007371E2"/>
    <w:rsid w:val="007375AC"/>
    <w:rsid w:val="007400D3"/>
    <w:rsid w:val="00740B28"/>
    <w:rsid w:val="00742C17"/>
    <w:rsid w:val="007435B9"/>
    <w:rsid w:val="007454C4"/>
    <w:rsid w:val="00751BA8"/>
    <w:rsid w:val="00756199"/>
    <w:rsid w:val="00757A41"/>
    <w:rsid w:val="00760F09"/>
    <w:rsid w:val="007623F9"/>
    <w:rsid w:val="00764503"/>
    <w:rsid w:val="00764ADF"/>
    <w:rsid w:val="00765E07"/>
    <w:rsid w:val="00770FAC"/>
    <w:rsid w:val="007727EA"/>
    <w:rsid w:val="00772B5E"/>
    <w:rsid w:val="00774217"/>
    <w:rsid w:val="00775DB1"/>
    <w:rsid w:val="0077785C"/>
    <w:rsid w:val="0078157F"/>
    <w:rsid w:val="007841B8"/>
    <w:rsid w:val="007865E4"/>
    <w:rsid w:val="00786FC1"/>
    <w:rsid w:val="00792605"/>
    <w:rsid w:val="00792E56"/>
    <w:rsid w:val="00793787"/>
    <w:rsid w:val="0079403B"/>
    <w:rsid w:val="007953E6"/>
    <w:rsid w:val="00795EF3"/>
    <w:rsid w:val="0079734E"/>
    <w:rsid w:val="007A7A16"/>
    <w:rsid w:val="007B0C71"/>
    <w:rsid w:val="007B1183"/>
    <w:rsid w:val="007B1CFB"/>
    <w:rsid w:val="007B2771"/>
    <w:rsid w:val="007B4968"/>
    <w:rsid w:val="007B63AA"/>
    <w:rsid w:val="007C5D81"/>
    <w:rsid w:val="007C6294"/>
    <w:rsid w:val="007C67B9"/>
    <w:rsid w:val="007C6820"/>
    <w:rsid w:val="007C76C2"/>
    <w:rsid w:val="007D1F9A"/>
    <w:rsid w:val="007D46F0"/>
    <w:rsid w:val="007D4FC8"/>
    <w:rsid w:val="007D7F83"/>
    <w:rsid w:val="007E216F"/>
    <w:rsid w:val="007E2182"/>
    <w:rsid w:val="007E2A98"/>
    <w:rsid w:val="007E4E93"/>
    <w:rsid w:val="007E6A38"/>
    <w:rsid w:val="007F0829"/>
    <w:rsid w:val="007F1686"/>
    <w:rsid w:val="007F332F"/>
    <w:rsid w:val="007F5C15"/>
    <w:rsid w:val="00800325"/>
    <w:rsid w:val="00804C6A"/>
    <w:rsid w:val="008052BD"/>
    <w:rsid w:val="00805828"/>
    <w:rsid w:val="008060EF"/>
    <w:rsid w:val="0080701E"/>
    <w:rsid w:val="00807DE8"/>
    <w:rsid w:val="00811150"/>
    <w:rsid w:val="00811C9F"/>
    <w:rsid w:val="008136E5"/>
    <w:rsid w:val="00813CFA"/>
    <w:rsid w:val="00815A2C"/>
    <w:rsid w:val="00816D3F"/>
    <w:rsid w:val="008216B7"/>
    <w:rsid w:val="008224B6"/>
    <w:rsid w:val="00825B17"/>
    <w:rsid w:val="0082698C"/>
    <w:rsid w:val="00826DB9"/>
    <w:rsid w:val="0082734B"/>
    <w:rsid w:val="00830C45"/>
    <w:rsid w:val="00832B4E"/>
    <w:rsid w:val="00834350"/>
    <w:rsid w:val="008349C0"/>
    <w:rsid w:val="00834F32"/>
    <w:rsid w:val="00835391"/>
    <w:rsid w:val="00835514"/>
    <w:rsid w:val="008375E1"/>
    <w:rsid w:val="008411DE"/>
    <w:rsid w:val="00841592"/>
    <w:rsid w:val="008428A3"/>
    <w:rsid w:val="00850E79"/>
    <w:rsid w:val="00850F67"/>
    <w:rsid w:val="00851DBC"/>
    <w:rsid w:val="00852376"/>
    <w:rsid w:val="00852560"/>
    <w:rsid w:val="00853705"/>
    <w:rsid w:val="00854CDD"/>
    <w:rsid w:val="008564B7"/>
    <w:rsid w:val="00857163"/>
    <w:rsid w:val="008603ED"/>
    <w:rsid w:val="00864603"/>
    <w:rsid w:val="00871184"/>
    <w:rsid w:val="00873D67"/>
    <w:rsid w:val="008742AE"/>
    <w:rsid w:val="00876452"/>
    <w:rsid w:val="0088170E"/>
    <w:rsid w:val="00882D6A"/>
    <w:rsid w:val="00885586"/>
    <w:rsid w:val="00890C77"/>
    <w:rsid w:val="00891255"/>
    <w:rsid w:val="00891A6A"/>
    <w:rsid w:val="00893385"/>
    <w:rsid w:val="00893396"/>
    <w:rsid w:val="008942E7"/>
    <w:rsid w:val="00895066"/>
    <w:rsid w:val="00895871"/>
    <w:rsid w:val="00896168"/>
    <w:rsid w:val="008972E6"/>
    <w:rsid w:val="00897522"/>
    <w:rsid w:val="008A1631"/>
    <w:rsid w:val="008A30C7"/>
    <w:rsid w:val="008A436E"/>
    <w:rsid w:val="008A5D18"/>
    <w:rsid w:val="008A6275"/>
    <w:rsid w:val="008A6F37"/>
    <w:rsid w:val="008B0C57"/>
    <w:rsid w:val="008B25B7"/>
    <w:rsid w:val="008B25E7"/>
    <w:rsid w:val="008B2E7D"/>
    <w:rsid w:val="008B64DD"/>
    <w:rsid w:val="008C12A8"/>
    <w:rsid w:val="008C1A33"/>
    <w:rsid w:val="008C2531"/>
    <w:rsid w:val="008C7CCB"/>
    <w:rsid w:val="008D0677"/>
    <w:rsid w:val="008D1A3C"/>
    <w:rsid w:val="008D4D3C"/>
    <w:rsid w:val="008D5EA1"/>
    <w:rsid w:val="008E1D9A"/>
    <w:rsid w:val="008E2254"/>
    <w:rsid w:val="008E2465"/>
    <w:rsid w:val="008E354B"/>
    <w:rsid w:val="008E66A2"/>
    <w:rsid w:val="008E74A2"/>
    <w:rsid w:val="008F56FD"/>
    <w:rsid w:val="008F57EB"/>
    <w:rsid w:val="008F71DA"/>
    <w:rsid w:val="008F72EB"/>
    <w:rsid w:val="008F72F9"/>
    <w:rsid w:val="0090193D"/>
    <w:rsid w:val="009028E3"/>
    <w:rsid w:val="00903FB5"/>
    <w:rsid w:val="00904692"/>
    <w:rsid w:val="00907945"/>
    <w:rsid w:val="00907F5B"/>
    <w:rsid w:val="009124DB"/>
    <w:rsid w:val="009224FD"/>
    <w:rsid w:val="00925271"/>
    <w:rsid w:val="00926789"/>
    <w:rsid w:val="00927048"/>
    <w:rsid w:val="00927DB2"/>
    <w:rsid w:val="00930FBC"/>
    <w:rsid w:val="009331F3"/>
    <w:rsid w:val="00933B15"/>
    <w:rsid w:val="009377F7"/>
    <w:rsid w:val="0094060B"/>
    <w:rsid w:val="00940E14"/>
    <w:rsid w:val="00941198"/>
    <w:rsid w:val="00941856"/>
    <w:rsid w:val="0094219B"/>
    <w:rsid w:val="009503CD"/>
    <w:rsid w:val="00950C03"/>
    <w:rsid w:val="0095185A"/>
    <w:rsid w:val="00951B47"/>
    <w:rsid w:val="0095458D"/>
    <w:rsid w:val="009559C0"/>
    <w:rsid w:val="00955E1E"/>
    <w:rsid w:val="00956DDF"/>
    <w:rsid w:val="0096198B"/>
    <w:rsid w:val="00961D64"/>
    <w:rsid w:val="00961D88"/>
    <w:rsid w:val="00962560"/>
    <w:rsid w:val="0096300F"/>
    <w:rsid w:val="00963A32"/>
    <w:rsid w:val="00970CAC"/>
    <w:rsid w:val="00972CCC"/>
    <w:rsid w:val="00973AA7"/>
    <w:rsid w:val="00973CBD"/>
    <w:rsid w:val="00974181"/>
    <w:rsid w:val="009746FE"/>
    <w:rsid w:val="009771E9"/>
    <w:rsid w:val="009808CC"/>
    <w:rsid w:val="00984B07"/>
    <w:rsid w:val="00986D40"/>
    <w:rsid w:val="00987EA8"/>
    <w:rsid w:val="00990E52"/>
    <w:rsid w:val="00991745"/>
    <w:rsid w:val="00993488"/>
    <w:rsid w:val="009943B6"/>
    <w:rsid w:val="00995D77"/>
    <w:rsid w:val="00996803"/>
    <w:rsid w:val="00997C71"/>
    <w:rsid w:val="009A3BA0"/>
    <w:rsid w:val="009A3FD0"/>
    <w:rsid w:val="009A7B42"/>
    <w:rsid w:val="009B17D3"/>
    <w:rsid w:val="009C1F63"/>
    <w:rsid w:val="009C4067"/>
    <w:rsid w:val="009C4176"/>
    <w:rsid w:val="009C555D"/>
    <w:rsid w:val="009C6676"/>
    <w:rsid w:val="009C7E03"/>
    <w:rsid w:val="009D0107"/>
    <w:rsid w:val="009D20F3"/>
    <w:rsid w:val="009D4A4A"/>
    <w:rsid w:val="009D5B9F"/>
    <w:rsid w:val="009D743D"/>
    <w:rsid w:val="009E14AA"/>
    <w:rsid w:val="009E1614"/>
    <w:rsid w:val="009E4C6E"/>
    <w:rsid w:val="009E54A0"/>
    <w:rsid w:val="009F0B85"/>
    <w:rsid w:val="009F0D68"/>
    <w:rsid w:val="009F4466"/>
    <w:rsid w:val="009F584C"/>
    <w:rsid w:val="009F5EA0"/>
    <w:rsid w:val="009F673E"/>
    <w:rsid w:val="009F7838"/>
    <w:rsid w:val="00A00AEA"/>
    <w:rsid w:val="00A00FDE"/>
    <w:rsid w:val="00A0303F"/>
    <w:rsid w:val="00A060BF"/>
    <w:rsid w:val="00A119C5"/>
    <w:rsid w:val="00A1331F"/>
    <w:rsid w:val="00A136D0"/>
    <w:rsid w:val="00A146B7"/>
    <w:rsid w:val="00A15933"/>
    <w:rsid w:val="00A16355"/>
    <w:rsid w:val="00A16BB4"/>
    <w:rsid w:val="00A21849"/>
    <w:rsid w:val="00A24F89"/>
    <w:rsid w:val="00A30AA2"/>
    <w:rsid w:val="00A33131"/>
    <w:rsid w:val="00A35B05"/>
    <w:rsid w:val="00A431AF"/>
    <w:rsid w:val="00A456AD"/>
    <w:rsid w:val="00A56918"/>
    <w:rsid w:val="00A60D78"/>
    <w:rsid w:val="00A61DC1"/>
    <w:rsid w:val="00A62D36"/>
    <w:rsid w:val="00A63213"/>
    <w:rsid w:val="00A63294"/>
    <w:rsid w:val="00A67024"/>
    <w:rsid w:val="00A70053"/>
    <w:rsid w:val="00A70778"/>
    <w:rsid w:val="00A73BA0"/>
    <w:rsid w:val="00A75F86"/>
    <w:rsid w:val="00A7638B"/>
    <w:rsid w:val="00A77128"/>
    <w:rsid w:val="00A776B4"/>
    <w:rsid w:val="00A80321"/>
    <w:rsid w:val="00A80C73"/>
    <w:rsid w:val="00A80D32"/>
    <w:rsid w:val="00A84431"/>
    <w:rsid w:val="00A845AD"/>
    <w:rsid w:val="00A851D1"/>
    <w:rsid w:val="00A8566A"/>
    <w:rsid w:val="00A936D6"/>
    <w:rsid w:val="00A95EA8"/>
    <w:rsid w:val="00A97709"/>
    <w:rsid w:val="00AA4183"/>
    <w:rsid w:val="00AA5D2E"/>
    <w:rsid w:val="00AA725C"/>
    <w:rsid w:val="00AA7D9A"/>
    <w:rsid w:val="00AB1280"/>
    <w:rsid w:val="00AB1F33"/>
    <w:rsid w:val="00AB6C53"/>
    <w:rsid w:val="00AB7104"/>
    <w:rsid w:val="00AC1D80"/>
    <w:rsid w:val="00AC5B50"/>
    <w:rsid w:val="00AC6DC8"/>
    <w:rsid w:val="00AC7EAA"/>
    <w:rsid w:val="00AD0BA2"/>
    <w:rsid w:val="00AD0DF9"/>
    <w:rsid w:val="00AD3FA2"/>
    <w:rsid w:val="00AD4B96"/>
    <w:rsid w:val="00AD5244"/>
    <w:rsid w:val="00AE4170"/>
    <w:rsid w:val="00AE4542"/>
    <w:rsid w:val="00AE50AC"/>
    <w:rsid w:val="00AE5649"/>
    <w:rsid w:val="00AE5905"/>
    <w:rsid w:val="00AE7C43"/>
    <w:rsid w:val="00AF2CBD"/>
    <w:rsid w:val="00AF418F"/>
    <w:rsid w:val="00AF4981"/>
    <w:rsid w:val="00AF6E30"/>
    <w:rsid w:val="00AF6F91"/>
    <w:rsid w:val="00AF7116"/>
    <w:rsid w:val="00AF745A"/>
    <w:rsid w:val="00AF7F41"/>
    <w:rsid w:val="00B05F6B"/>
    <w:rsid w:val="00B06C2C"/>
    <w:rsid w:val="00B073B3"/>
    <w:rsid w:val="00B079F2"/>
    <w:rsid w:val="00B107F8"/>
    <w:rsid w:val="00B14DEC"/>
    <w:rsid w:val="00B169D5"/>
    <w:rsid w:val="00B2473A"/>
    <w:rsid w:val="00B250F7"/>
    <w:rsid w:val="00B25295"/>
    <w:rsid w:val="00B25E9D"/>
    <w:rsid w:val="00B26B83"/>
    <w:rsid w:val="00B34775"/>
    <w:rsid w:val="00B35337"/>
    <w:rsid w:val="00B3729F"/>
    <w:rsid w:val="00B37C5B"/>
    <w:rsid w:val="00B40D62"/>
    <w:rsid w:val="00B435DB"/>
    <w:rsid w:val="00B46092"/>
    <w:rsid w:val="00B466BE"/>
    <w:rsid w:val="00B47934"/>
    <w:rsid w:val="00B51601"/>
    <w:rsid w:val="00B51836"/>
    <w:rsid w:val="00B53008"/>
    <w:rsid w:val="00B533CD"/>
    <w:rsid w:val="00B563A8"/>
    <w:rsid w:val="00B61E85"/>
    <w:rsid w:val="00B63512"/>
    <w:rsid w:val="00B646D9"/>
    <w:rsid w:val="00B66DE8"/>
    <w:rsid w:val="00B675FE"/>
    <w:rsid w:val="00B71B25"/>
    <w:rsid w:val="00B779CD"/>
    <w:rsid w:val="00B80DA4"/>
    <w:rsid w:val="00B81811"/>
    <w:rsid w:val="00B8298E"/>
    <w:rsid w:val="00B8655A"/>
    <w:rsid w:val="00B86BB2"/>
    <w:rsid w:val="00B86F81"/>
    <w:rsid w:val="00B8765D"/>
    <w:rsid w:val="00B87F64"/>
    <w:rsid w:val="00B90B64"/>
    <w:rsid w:val="00B93BE0"/>
    <w:rsid w:val="00B946C0"/>
    <w:rsid w:val="00B94B22"/>
    <w:rsid w:val="00B96747"/>
    <w:rsid w:val="00B97D6A"/>
    <w:rsid w:val="00BA11AF"/>
    <w:rsid w:val="00BA39E2"/>
    <w:rsid w:val="00BA73AC"/>
    <w:rsid w:val="00BB06AF"/>
    <w:rsid w:val="00BB55AF"/>
    <w:rsid w:val="00BC0D50"/>
    <w:rsid w:val="00BC47F2"/>
    <w:rsid w:val="00BD1C2F"/>
    <w:rsid w:val="00BD2DB5"/>
    <w:rsid w:val="00BD601C"/>
    <w:rsid w:val="00BD6C10"/>
    <w:rsid w:val="00BE0F65"/>
    <w:rsid w:val="00BE140F"/>
    <w:rsid w:val="00BE24B0"/>
    <w:rsid w:val="00BE2D4F"/>
    <w:rsid w:val="00BE4799"/>
    <w:rsid w:val="00BE4D4B"/>
    <w:rsid w:val="00BF18ED"/>
    <w:rsid w:val="00BF1B46"/>
    <w:rsid w:val="00BF4548"/>
    <w:rsid w:val="00BF677C"/>
    <w:rsid w:val="00BF74DE"/>
    <w:rsid w:val="00C01E6C"/>
    <w:rsid w:val="00C04626"/>
    <w:rsid w:val="00C05189"/>
    <w:rsid w:val="00C06198"/>
    <w:rsid w:val="00C07178"/>
    <w:rsid w:val="00C11093"/>
    <w:rsid w:val="00C12558"/>
    <w:rsid w:val="00C143B7"/>
    <w:rsid w:val="00C219A2"/>
    <w:rsid w:val="00C21AD3"/>
    <w:rsid w:val="00C2255D"/>
    <w:rsid w:val="00C245EF"/>
    <w:rsid w:val="00C260DB"/>
    <w:rsid w:val="00C27A97"/>
    <w:rsid w:val="00C27CC0"/>
    <w:rsid w:val="00C3009D"/>
    <w:rsid w:val="00C3037A"/>
    <w:rsid w:val="00C30C7E"/>
    <w:rsid w:val="00C30D0D"/>
    <w:rsid w:val="00C32965"/>
    <w:rsid w:val="00C40980"/>
    <w:rsid w:val="00C40FCD"/>
    <w:rsid w:val="00C415EC"/>
    <w:rsid w:val="00C42467"/>
    <w:rsid w:val="00C42632"/>
    <w:rsid w:val="00C42857"/>
    <w:rsid w:val="00C44062"/>
    <w:rsid w:val="00C450E7"/>
    <w:rsid w:val="00C4669A"/>
    <w:rsid w:val="00C50017"/>
    <w:rsid w:val="00C50337"/>
    <w:rsid w:val="00C50C47"/>
    <w:rsid w:val="00C51329"/>
    <w:rsid w:val="00C52CF1"/>
    <w:rsid w:val="00C552CA"/>
    <w:rsid w:val="00C559BE"/>
    <w:rsid w:val="00C5638A"/>
    <w:rsid w:val="00C57117"/>
    <w:rsid w:val="00C613EA"/>
    <w:rsid w:val="00C62BCB"/>
    <w:rsid w:val="00C646D5"/>
    <w:rsid w:val="00C651FB"/>
    <w:rsid w:val="00C6742C"/>
    <w:rsid w:val="00C6798F"/>
    <w:rsid w:val="00C74686"/>
    <w:rsid w:val="00C746AE"/>
    <w:rsid w:val="00C761E5"/>
    <w:rsid w:val="00C76F01"/>
    <w:rsid w:val="00C7769F"/>
    <w:rsid w:val="00C80472"/>
    <w:rsid w:val="00C84800"/>
    <w:rsid w:val="00C855AE"/>
    <w:rsid w:val="00C91932"/>
    <w:rsid w:val="00C938E0"/>
    <w:rsid w:val="00C9410C"/>
    <w:rsid w:val="00C94688"/>
    <w:rsid w:val="00C94D22"/>
    <w:rsid w:val="00C95DCC"/>
    <w:rsid w:val="00CA1058"/>
    <w:rsid w:val="00CA2C89"/>
    <w:rsid w:val="00CA3B75"/>
    <w:rsid w:val="00CA6B3D"/>
    <w:rsid w:val="00CB2283"/>
    <w:rsid w:val="00CB35B8"/>
    <w:rsid w:val="00CB4D4A"/>
    <w:rsid w:val="00CB6E43"/>
    <w:rsid w:val="00CB7402"/>
    <w:rsid w:val="00CC172D"/>
    <w:rsid w:val="00CC1830"/>
    <w:rsid w:val="00CC25D1"/>
    <w:rsid w:val="00CC7FD7"/>
    <w:rsid w:val="00CD13F2"/>
    <w:rsid w:val="00CD27AF"/>
    <w:rsid w:val="00CD4225"/>
    <w:rsid w:val="00CD4436"/>
    <w:rsid w:val="00CD5BAE"/>
    <w:rsid w:val="00CD6F6E"/>
    <w:rsid w:val="00CE0AF1"/>
    <w:rsid w:val="00CE11F3"/>
    <w:rsid w:val="00CE127C"/>
    <w:rsid w:val="00CE43FF"/>
    <w:rsid w:val="00CE4B61"/>
    <w:rsid w:val="00CE500D"/>
    <w:rsid w:val="00CE658A"/>
    <w:rsid w:val="00CE6966"/>
    <w:rsid w:val="00CE6B72"/>
    <w:rsid w:val="00CE6E2B"/>
    <w:rsid w:val="00CF674C"/>
    <w:rsid w:val="00D00914"/>
    <w:rsid w:val="00D00DFF"/>
    <w:rsid w:val="00D03935"/>
    <w:rsid w:val="00D051C6"/>
    <w:rsid w:val="00D0777A"/>
    <w:rsid w:val="00D07C5C"/>
    <w:rsid w:val="00D120CF"/>
    <w:rsid w:val="00D125AD"/>
    <w:rsid w:val="00D13B37"/>
    <w:rsid w:val="00D13EBD"/>
    <w:rsid w:val="00D14723"/>
    <w:rsid w:val="00D150EF"/>
    <w:rsid w:val="00D165D0"/>
    <w:rsid w:val="00D172BB"/>
    <w:rsid w:val="00D21DE6"/>
    <w:rsid w:val="00D25348"/>
    <w:rsid w:val="00D2616E"/>
    <w:rsid w:val="00D269A6"/>
    <w:rsid w:val="00D31492"/>
    <w:rsid w:val="00D31C62"/>
    <w:rsid w:val="00D326D8"/>
    <w:rsid w:val="00D326F1"/>
    <w:rsid w:val="00D35007"/>
    <w:rsid w:val="00D355A0"/>
    <w:rsid w:val="00D367C6"/>
    <w:rsid w:val="00D408C9"/>
    <w:rsid w:val="00D41819"/>
    <w:rsid w:val="00D41BB5"/>
    <w:rsid w:val="00D42A5C"/>
    <w:rsid w:val="00D42C61"/>
    <w:rsid w:val="00D45C50"/>
    <w:rsid w:val="00D50540"/>
    <w:rsid w:val="00D52E2A"/>
    <w:rsid w:val="00D53E47"/>
    <w:rsid w:val="00D570F6"/>
    <w:rsid w:val="00D61009"/>
    <w:rsid w:val="00D64FF2"/>
    <w:rsid w:val="00D65465"/>
    <w:rsid w:val="00D66981"/>
    <w:rsid w:val="00D66F40"/>
    <w:rsid w:val="00D675F2"/>
    <w:rsid w:val="00D67D2D"/>
    <w:rsid w:val="00D70620"/>
    <w:rsid w:val="00D707AA"/>
    <w:rsid w:val="00D72397"/>
    <w:rsid w:val="00D72DF3"/>
    <w:rsid w:val="00D752CF"/>
    <w:rsid w:val="00D75A5A"/>
    <w:rsid w:val="00D81D34"/>
    <w:rsid w:val="00D82571"/>
    <w:rsid w:val="00D839BB"/>
    <w:rsid w:val="00D844BB"/>
    <w:rsid w:val="00D85313"/>
    <w:rsid w:val="00D8628B"/>
    <w:rsid w:val="00D90B4E"/>
    <w:rsid w:val="00D91B3A"/>
    <w:rsid w:val="00D939C2"/>
    <w:rsid w:val="00D96018"/>
    <w:rsid w:val="00D96BBB"/>
    <w:rsid w:val="00DA042E"/>
    <w:rsid w:val="00DA0855"/>
    <w:rsid w:val="00DA186D"/>
    <w:rsid w:val="00DA2AEB"/>
    <w:rsid w:val="00DA2F7F"/>
    <w:rsid w:val="00DA342F"/>
    <w:rsid w:val="00DA51C8"/>
    <w:rsid w:val="00DA57F2"/>
    <w:rsid w:val="00DA5CD9"/>
    <w:rsid w:val="00DB17C1"/>
    <w:rsid w:val="00DB2196"/>
    <w:rsid w:val="00DB4529"/>
    <w:rsid w:val="00DB52A7"/>
    <w:rsid w:val="00DB7F60"/>
    <w:rsid w:val="00DC15F3"/>
    <w:rsid w:val="00DC166B"/>
    <w:rsid w:val="00DC1FAC"/>
    <w:rsid w:val="00DC2D96"/>
    <w:rsid w:val="00DC330E"/>
    <w:rsid w:val="00DD1843"/>
    <w:rsid w:val="00DD18CE"/>
    <w:rsid w:val="00DD7A25"/>
    <w:rsid w:val="00DE0A9C"/>
    <w:rsid w:val="00DE11E7"/>
    <w:rsid w:val="00DE5524"/>
    <w:rsid w:val="00DE58AF"/>
    <w:rsid w:val="00DE794F"/>
    <w:rsid w:val="00DF19C5"/>
    <w:rsid w:val="00DF2018"/>
    <w:rsid w:val="00DF3DDD"/>
    <w:rsid w:val="00DF4979"/>
    <w:rsid w:val="00E03E8C"/>
    <w:rsid w:val="00E03EAC"/>
    <w:rsid w:val="00E04BF6"/>
    <w:rsid w:val="00E0625C"/>
    <w:rsid w:val="00E1093A"/>
    <w:rsid w:val="00E11D80"/>
    <w:rsid w:val="00E129F6"/>
    <w:rsid w:val="00E14E81"/>
    <w:rsid w:val="00E16468"/>
    <w:rsid w:val="00E170D5"/>
    <w:rsid w:val="00E2253D"/>
    <w:rsid w:val="00E2300A"/>
    <w:rsid w:val="00E25166"/>
    <w:rsid w:val="00E26820"/>
    <w:rsid w:val="00E26A40"/>
    <w:rsid w:val="00E27499"/>
    <w:rsid w:val="00E27D99"/>
    <w:rsid w:val="00E31EE1"/>
    <w:rsid w:val="00E33091"/>
    <w:rsid w:val="00E401D1"/>
    <w:rsid w:val="00E41BC4"/>
    <w:rsid w:val="00E45D56"/>
    <w:rsid w:val="00E50CFE"/>
    <w:rsid w:val="00E54990"/>
    <w:rsid w:val="00E54EAE"/>
    <w:rsid w:val="00E54F85"/>
    <w:rsid w:val="00E55F8E"/>
    <w:rsid w:val="00E57095"/>
    <w:rsid w:val="00E61F4F"/>
    <w:rsid w:val="00E61FC9"/>
    <w:rsid w:val="00E6447B"/>
    <w:rsid w:val="00E64BAA"/>
    <w:rsid w:val="00E66064"/>
    <w:rsid w:val="00E71B37"/>
    <w:rsid w:val="00E75924"/>
    <w:rsid w:val="00E82399"/>
    <w:rsid w:val="00E8604C"/>
    <w:rsid w:val="00E879A3"/>
    <w:rsid w:val="00E9376F"/>
    <w:rsid w:val="00E93C25"/>
    <w:rsid w:val="00EA288F"/>
    <w:rsid w:val="00EA3DB3"/>
    <w:rsid w:val="00EA5882"/>
    <w:rsid w:val="00EA64AC"/>
    <w:rsid w:val="00EB0AEE"/>
    <w:rsid w:val="00EB13E3"/>
    <w:rsid w:val="00EB1FCE"/>
    <w:rsid w:val="00EB48BE"/>
    <w:rsid w:val="00EB4C47"/>
    <w:rsid w:val="00EB5676"/>
    <w:rsid w:val="00EB70A3"/>
    <w:rsid w:val="00EB7BEE"/>
    <w:rsid w:val="00EB7EF7"/>
    <w:rsid w:val="00EC1BEA"/>
    <w:rsid w:val="00EC4CBE"/>
    <w:rsid w:val="00EC6DE0"/>
    <w:rsid w:val="00EC7442"/>
    <w:rsid w:val="00EC763F"/>
    <w:rsid w:val="00ED027A"/>
    <w:rsid w:val="00ED0E39"/>
    <w:rsid w:val="00ED3160"/>
    <w:rsid w:val="00ED5FEE"/>
    <w:rsid w:val="00ED70D7"/>
    <w:rsid w:val="00EE0F3B"/>
    <w:rsid w:val="00EE2D18"/>
    <w:rsid w:val="00EE792F"/>
    <w:rsid w:val="00EF1A58"/>
    <w:rsid w:val="00EF1FBD"/>
    <w:rsid w:val="00EF236C"/>
    <w:rsid w:val="00EF429A"/>
    <w:rsid w:val="00EF4E31"/>
    <w:rsid w:val="00EF5C78"/>
    <w:rsid w:val="00EF7664"/>
    <w:rsid w:val="00F009C2"/>
    <w:rsid w:val="00F01570"/>
    <w:rsid w:val="00F038F4"/>
    <w:rsid w:val="00F05481"/>
    <w:rsid w:val="00F058A7"/>
    <w:rsid w:val="00F05FF8"/>
    <w:rsid w:val="00F074F4"/>
    <w:rsid w:val="00F07A71"/>
    <w:rsid w:val="00F140AB"/>
    <w:rsid w:val="00F1489F"/>
    <w:rsid w:val="00F14B56"/>
    <w:rsid w:val="00F15567"/>
    <w:rsid w:val="00F15F41"/>
    <w:rsid w:val="00F17A20"/>
    <w:rsid w:val="00F21AFE"/>
    <w:rsid w:val="00F23707"/>
    <w:rsid w:val="00F2410E"/>
    <w:rsid w:val="00F25D95"/>
    <w:rsid w:val="00F31971"/>
    <w:rsid w:val="00F32D31"/>
    <w:rsid w:val="00F35FE0"/>
    <w:rsid w:val="00F37228"/>
    <w:rsid w:val="00F40150"/>
    <w:rsid w:val="00F45DAE"/>
    <w:rsid w:val="00F46CD8"/>
    <w:rsid w:val="00F473ED"/>
    <w:rsid w:val="00F476EA"/>
    <w:rsid w:val="00F54BE8"/>
    <w:rsid w:val="00F555DE"/>
    <w:rsid w:val="00F560FD"/>
    <w:rsid w:val="00F562F7"/>
    <w:rsid w:val="00F56DFE"/>
    <w:rsid w:val="00F57581"/>
    <w:rsid w:val="00F616BB"/>
    <w:rsid w:val="00F64637"/>
    <w:rsid w:val="00F67AAD"/>
    <w:rsid w:val="00F7226A"/>
    <w:rsid w:val="00F737BB"/>
    <w:rsid w:val="00F76A32"/>
    <w:rsid w:val="00F77E1F"/>
    <w:rsid w:val="00F8194B"/>
    <w:rsid w:val="00F82EEE"/>
    <w:rsid w:val="00F833ED"/>
    <w:rsid w:val="00F83846"/>
    <w:rsid w:val="00F91690"/>
    <w:rsid w:val="00F96B7D"/>
    <w:rsid w:val="00F97596"/>
    <w:rsid w:val="00F97CDD"/>
    <w:rsid w:val="00FA29CA"/>
    <w:rsid w:val="00FA4947"/>
    <w:rsid w:val="00FA5EA4"/>
    <w:rsid w:val="00FB29E8"/>
    <w:rsid w:val="00FB2C01"/>
    <w:rsid w:val="00FB47B1"/>
    <w:rsid w:val="00FB5104"/>
    <w:rsid w:val="00FC0166"/>
    <w:rsid w:val="00FC01BF"/>
    <w:rsid w:val="00FC3270"/>
    <w:rsid w:val="00FC4121"/>
    <w:rsid w:val="00FC4BF0"/>
    <w:rsid w:val="00FC4CE6"/>
    <w:rsid w:val="00FC4EF4"/>
    <w:rsid w:val="00FC774F"/>
    <w:rsid w:val="00FC78FD"/>
    <w:rsid w:val="00FD6A57"/>
    <w:rsid w:val="00FD72A8"/>
    <w:rsid w:val="00FD744D"/>
    <w:rsid w:val="00FE2FD8"/>
    <w:rsid w:val="00FE31BA"/>
    <w:rsid w:val="00FE503A"/>
    <w:rsid w:val="00FE66F4"/>
    <w:rsid w:val="00FE73F1"/>
    <w:rsid w:val="00FE79D0"/>
    <w:rsid w:val="00FE7AA1"/>
    <w:rsid w:val="00FF01F6"/>
    <w:rsid w:val="00FF248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47E93"/>
  <w15:chartTrackingRefBased/>
  <w15:docId w15:val="{83EEEDDE-99A5-4F44-BA10-44F112B3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5313"/>
    <w:rPr>
      <w:kern w:val="0"/>
      <w14:ligatures w14:val="none"/>
    </w:rPr>
  </w:style>
  <w:style w:type="paragraph" w:styleId="1">
    <w:name w:val="heading 1"/>
    <w:basedOn w:val="a"/>
    <w:next w:val="a"/>
    <w:link w:val="10"/>
    <w:qFormat/>
    <w:rsid w:val="00A80321"/>
    <w:pPr>
      <w:keepNext/>
      <w:spacing w:after="0" w:line="240" w:lineRule="auto"/>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qFormat/>
    <w:rsid w:val="00A80321"/>
    <w:pPr>
      <w:keepNext/>
      <w:spacing w:after="0" w:line="240" w:lineRule="auto"/>
      <w:jc w:val="center"/>
      <w:outlineLvl w:val="1"/>
    </w:pPr>
    <w:rPr>
      <w:rFonts w:ascii="CG Times" w:eastAsia="Times New Roman" w:hAnsi="CG Times" w:cs="Times New Roman"/>
      <w:b/>
      <w:sz w:val="28"/>
      <w:szCs w:val="20"/>
      <w:lang w:val="ru-RU" w:eastAsia="ru-RU"/>
    </w:rPr>
  </w:style>
  <w:style w:type="paragraph" w:styleId="3">
    <w:name w:val="heading 3"/>
    <w:basedOn w:val="a"/>
    <w:next w:val="a"/>
    <w:link w:val="30"/>
    <w:qFormat/>
    <w:rsid w:val="00A80321"/>
    <w:pPr>
      <w:keepNext/>
      <w:spacing w:after="0" w:line="240" w:lineRule="auto"/>
      <w:jc w:val="right"/>
      <w:outlineLvl w:val="2"/>
    </w:pPr>
    <w:rPr>
      <w:rFonts w:ascii="Times New Roman" w:eastAsia="Times New Roman" w:hAnsi="Times New Roman" w:cs="Times New Roman"/>
      <w:sz w:val="28"/>
      <w:szCs w:val="20"/>
      <w:lang w:val="uk-UA" w:eastAsia="ru-RU"/>
    </w:rPr>
  </w:style>
  <w:style w:type="paragraph" w:styleId="4">
    <w:name w:val="heading 4"/>
    <w:basedOn w:val="a"/>
    <w:next w:val="a"/>
    <w:link w:val="40"/>
    <w:qFormat/>
    <w:rsid w:val="00A80321"/>
    <w:pPr>
      <w:keepNext/>
      <w:spacing w:after="0" w:line="240" w:lineRule="auto"/>
      <w:jc w:val="center"/>
      <w:outlineLvl w:val="3"/>
    </w:pPr>
    <w:rPr>
      <w:rFonts w:ascii="Times New Roman" w:eastAsia="Times New Roman" w:hAnsi="Times New Roman" w:cs="Times New Roman"/>
      <w:b/>
      <w:sz w:val="40"/>
      <w:szCs w:val="20"/>
      <w:lang w:val="uk-UA" w:eastAsia="ru-RU"/>
    </w:rPr>
  </w:style>
  <w:style w:type="paragraph" w:styleId="6">
    <w:name w:val="heading 6"/>
    <w:basedOn w:val="a"/>
    <w:next w:val="a"/>
    <w:link w:val="60"/>
    <w:uiPriority w:val="9"/>
    <w:unhideWhenUsed/>
    <w:qFormat/>
    <w:rsid w:val="00A80321"/>
    <w:pPr>
      <w:keepNext/>
      <w:keepLines/>
      <w:spacing w:before="200" w:after="0" w:line="276" w:lineRule="auto"/>
      <w:outlineLvl w:val="5"/>
    </w:pPr>
    <w:rPr>
      <w:rFonts w:asciiTheme="majorHAnsi" w:eastAsiaTheme="majorEastAsia" w:hAnsiTheme="majorHAnsi" w:cstheme="majorBidi"/>
      <w:i/>
      <w:iCs/>
      <w:color w:val="1F3763" w:themeColor="accent1" w:themeShade="7F"/>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6803"/>
    <w:pPr>
      <w:ind w:left="720"/>
      <w:contextualSpacing/>
    </w:pPr>
  </w:style>
  <w:style w:type="table" w:styleId="a4">
    <w:name w:val="Table Grid"/>
    <w:basedOn w:val="a1"/>
    <w:uiPriority w:val="39"/>
    <w:rsid w:val="00DF4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21AFE"/>
    <w:rPr>
      <w:rFonts w:cs="Times New Roman"/>
    </w:rPr>
  </w:style>
  <w:style w:type="character" w:styleId="a5">
    <w:name w:val="Hyperlink"/>
    <w:basedOn w:val="a0"/>
    <w:uiPriority w:val="99"/>
    <w:unhideWhenUsed/>
    <w:rsid w:val="00D75A5A"/>
    <w:rPr>
      <w:color w:val="0000FF"/>
      <w:u w:val="single"/>
    </w:rPr>
  </w:style>
  <w:style w:type="character" w:customStyle="1" w:styleId="personname">
    <w:name w:val="person_name"/>
    <w:basedOn w:val="a0"/>
    <w:rsid w:val="00D75A5A"/>
  </w:style>
  <w:style w:type="character" w:styleId="a6">
    <w:name w:val="Emphasis"/>
    <w:basedOn w:val="a0"/>
    <w:uiPriority w:val="20"/>
    <w:qFormat/>
    <w:rsid w:val="00D75A5A"/>
    <w:rPr>
      <w:i/>
      <w:iCs/>
    </w:rPr>
  </w:style>
  <w:style w:type="character" w:styleId="a7">
    <w:name w:val="Strong"/>
    <w:basedOn w:val="a0"/>
    <w:uiPriority w:val="22"/>
    <w:qFormat/>
    <w:rsid w:val="00D75A5A"/>
    <w:rPr>
      <w:b/>
      <w:bCs/>
    </w:rPr>
  </w:style>
  <w:style w:type="character" w:styleId="a8">
    <w:name w:val="Unresolved Mention"/>
    <w:basedOn w:val="a0"/>
    <w:uiPriority w:val="99"/>
    <w:semiHidden/>
    <w:unhideWhenUsed/>
    <w:rsid w:val="00D75A5A"/>
    <w:rPr>
      <w:color w:val="605E5C"/>
      <w:shd w:val="clear" w:color="auto" w:fill="E1DFDD"/>
    </w:rPr>
  </w:style>
  <w:style w:type="paragraph" w:styleId="a9">
    <w:name w:val="header"/>
    <w:basedOn w:val="a"/>
    <w:link w:val="aa"/>
    <w:uiPriority w:val="99"/>
    <w:unhideWhenUsed/>
    <w:rsid w:val="00C440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44062"/>
    <w:rPr>
      <w:kern w:val="0"/>
      <w14:ligatures w14:val="none"/>
    </w:rPr>
  </w:style>
  <w:style w:type="paragraph" w:styleId="ab">
    <w:name w:val="footer"/>
    <w:basedOn w:val="a"/>
    <w:link w:val="ac"/>
    <w:uiPriority w:val="99"/>
    <w:unhideWhenUsed/>
    <w:rsid w:val="00C4406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44062"/>
    <w:rPr>
      <w:kern w:val="0"/>
      <w14:ligatures w14:val="none"/>
    </w:rPr>
  </w:style>
  <w:style w:type="character" w:styleId="ad">
    <w:name w:val="FollowedHyperlink"/>
    <w:basedOn w:val="a0"/>
    <w:uiPriority w:val="99"/>
    <w:semiHidden/>
    <w:unhideWhenUsed/>
    <w:rsid w:val="009D743D"/>
    <w:rPr>
      <w:color w:val="954F72" w:themeColor="followedHyperlink"/>
      <w:u w:val="single"/>
    </w:rPr>
  </w:style>
  <w:style w:type="paragraph" w:customStyle="1" w:styleId="11">
    <w:name w:val="Заголовок1"/>
    <w:basedOn w:val="a"/>
    <w:next w:val="ae"/>
    <w:rsid w:val="006D616D"/>
    <w:pPr>
      <w:suppressAutoHyphens/>
      <w:spacing w:after="0" w:line="240" w:lineRule="auto"/>
      <w:jc w:val="center"/>
    </w:pPr>
    <w:rPr>
      <w:rFonts w:ascii="Times New Roman" w:eastAsia="Times New Roman" w:hAnsi="Times New Roman" w:cs="Times New Roman"/>
      <w:b/>
      <w:sz w:val="28"/>
      <w:szCs w:val="20"/>
      <w:lang w:val="uk-UA" w:eastAsia="zh-CN"/>
    </w:rPr>
  </w:style>
  <w:style w:type="paragraph" w:styleId="ae">
    <w:name w:val="Body Text"/>
    <w:basedOn w:val="a"/>
    <w:link w:val="af"/>
    <w:uiPriority w:val="99"/>
    <w:semiHidden/>
    <w:unhideWhenUsed/>
    <w:rsid w:val="006D616D"/>
    <w:pPr>
      <w:spacing w:after="120"/>
    </w:pPr>
  </w:style>
  <w:style w:type="character" w:customStyle="1" w:styleId="af">
    <w:name w:val="Основной текст Знак"/>
    <w:basedOn w:val="a0"/>
    <w:link w:val="ae"/>
    <w:uiPriority w:val="99"/>
    <w:semiHidden/>
    <w:rsid w:val="006D616D"/>
    <w:rPr>
      <w:kern w:val="0"/>
      <w14:ligatures w14:val="none"/>
    </w:rPr>
  </w:style>
  <w:style w:type="paragraph" w:styleId="21">
    <w:name w:val="Body Text 2"/>
    <w:basedOn w:val="a"/>
    <w:link w:val="22"/>
    <w:uiPriority w:val="99"/>
    <w:semiHidden/>
    <w:unhideWhenUsed/>
    <w:rsid w:val="00A80321"/>
    <w:pPr>
      <w:spacing w:after="120" w:line="480" w:lineRule="auto"/>
    </w:pPr>
  </w:style>
  <w:style w:type="character" w:customStyle="1" w:styleId="22">
    <w:name w:val="Основной текст 2 Знак"/>
    <w:basedOn w:val="a0"/>
    <w:link w:val="21"/>
    <w:uiPriority w:val="99"/>
    <w:semiHidden/>
    <w:rsid w:val="00A80321"/>
    <w:rPr>
      <w:kern w:val="0"/>
      <w14:ligatures w14:val="none"/>
    </w:rPr>
  </w:style>
  <w:style w:type="character" w:customStyle="1" w:styleId="10">
    <w:name w:val="Заголовок 1 Знак"/>
    <w:basedOn w:val="a0"/>
    <w:link w:val="1"/>
    <w:rsid w:val="00A80321"/>
    <w:rPr>
      <w:rFonts w:ascii="Times New Roman" w:eastAsia="Times New Roman" w:hAnsi="Times New Roman" w:cs="Times New Roman"/>
      <w:kern w:val="0"/>
      <w:sz w:val="28"/>
      <w:szCs w:val="20"/>
      <w:lang w:val="uk-UA" w:eastAsia="ru-RU"/>
      <w14:ligatures w14:val="none"/>
    </w:rPr>
  </w:style>
  <w:style w:type="character" w:customStyle="1" w:styleId="20">
    <w:name w:val="Заголовок 2 Знак"/>
    <w:basedOn w:val="a0"/>
    <w:link w:val="2"/>
    <w:rsid w:val="00A80321"/>
    <w:rPr>
      <w:rFonts w:ascii="CG Times" w:eastAsia="Times New Roman" w:hAnsi="CG Times" w:cs="Times New Roman"/>
      <w:b/>
      <w:kern w:val="0"/>
      <w:sz w:val="28"/>
      <w:szCs w:val="20"/>
      <w:lang w:val="ru-RU" w:eastAsia="ru-RU"/>
      <w14:ligatures w14:val="none"/>
    </w:rPr>
  </w:style>
  <w:style w:type="character" w:customStyle="1" w:styleId="30">
    <w:name w:val="Заголовок 3 Знак"/>
    <w:basedOn w:val="a0"/>
    <w:link w:val="3"/>
    <w:rsid w:val="00A80321"/>
    <w:rPr>
      <w:rFonts w:ascii="Times New Roman" w:eastAsia="Times New Roman" w:hAnsi="Times New Roman" w:cs="Times New Roman"/>
      <w:kern w:val="0"/>
      <w:sz w:val="28"/>
      <w:szCs w:val="20"/>
      <w:lang w:val="uk-UA" w:eastAsia="ru-RU"/>
      <w14:ligatures w14:val="none"/>
    </w:rPr>
  </w:style>
  <w:style w:type="character" w:customStyle="1" w:styleId="40">
    <w:name w:val="Заголовок 4 Знак"/>
    <w:basedOn w:val="a0"/>
    <w:link w:val="4"/>
    <w:rsid w:val="00A80321"/>
    <w:rPr>
      <w:rFonts w:ascii="Times New Roman" w:eastAsia="Times New Roman" w:hAnsi="Times New Roman" w:cs="Times New Roman"/>
      <w:b/>
      <w:kern w:val="0"/>
      <w:sz w:val="40"/>
      <w:szCs w:val="20"/>
      <w:lang w:val="uk-UA" w:eastAsia="ru-RU"/>
      <w14:ligatures w14:val="none"/>
    </w:rPr>
  </w:style>
  <w:style w:type="character" w:customStyle="1" w:styleId="60">
    <w:name w:val="Заголовок 6 Знак"/>
    <w:basedOn w:val="a0"/>
    <w:link w:val="6"/>
    <w:uiPriority w:val="9"/>
    <w:rsid w:val="00A80321"/>
    <w:rPr>
      <w:rFonts w:asciiTheme="majorHAnsi" w:eastAsiaTheme="majorEastAsia" w:hAnsiTheme="majorHAnsi" w:cstheme="majorBidi"/>
      <w:i/>
      <w:iCs/>
      <w:color w:val="1F3763" w:themeColor="accent1" w:themeShade="7F"/>
      <w:kern w:val="0"/>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05130">
      <w:bodyDiv w:val="1"/>
      <w:marLeft w:val="0"/>
      <w:marRight w:val="0"/>
      <w:marTop w:val="0"/>
      <w:marBottom w:val="0"/>
      <w:divBdr>
        <w:top w:val="none" w:sz="0" w:space="0" w:color="auto"/>
        <w:left w:val="none" w:sz="0" w:space="0" w:color="auto"/>
        <w:bottom w:val="none" w:sz="0" w:space="0" w:color="auto"/>
        <w:right w:val="none" w:sz="0" w:space="0" w:color="auto"/>
      </w:divBdr>
    </w:div>
    <w:div w:id="257371625">
      <w:bodyDiv w:val="1"/>
      <w:marLeft w:val="0"/>
      <w:marRight w:val="0"/>
      <w:marTop w:val="0"/>
      <w:marBottom w:val="0"/>
      <w:divBdr>
        <w:top w:val="none" w:sz="0" w:space="0" w:color="auto"/>
        <w:left w:val="none" w:sz="0" w:space="0" w:color="auto"/>
        <w:bottom w:val="none" w:sz="0" w:space="0" w:color="auto"/>
        <w:right w:val="none" w:sz="0" w:space="0" w:color="auto"/>
      </w:divBdr>
    </w:div>
    <w:div w:id="271592775">
      <w:bodyDiv w:val="1"/>
      <w:marLeft w:val="0"/>
      <w:marRight w:val="0"/>
      <w:marTop w:val="0"/>
      <w:marBottom w:val="0"/>
      <w:divBdr>
        <w:top w:val="none" w:sz="0" w:space="0" w:color="auto"/>
        <w:left w:val="none" w:sz="0" w:space="0" w:color="auto"/>
        <w:bottom w:val="none" w:sz="0" w:space="0" w:color="auto"/>
        <w:right w:val="none" w:sz="0" w:space="0" w:color="auto"/>
      </w:divBdr>
    </w:div>
    <w:div w:id="805853557">
      <w:bodyDiv w:val="1"/>
      <w:marLeft w:val="0"/>
      <w:marRight w:val="0"/>
      <w:marTop w:val="0"/>
      <w:marBottom w:val="0"/>
      <w:divBdr>
        <w:top w:val="none" w:sz="0" w:space="0" w:color="auto"/>
        <w:left w:val="none" w:sz="0" w:space="0" w:color="auto"/>
        <w:bottom w:val="none" w:sz="0" w:space="0" w:color="auto"/>
        <w:right w:val="none" w:sz="0" w:space="0" w:color="auto"/>
      </w:divBdr>
    </w:div>
    <w:div w:id="849442469">
      <w:bodyDiv w:val="1"/>
      <w:marLeft w:val="0"/>
      <w:marRight w:val="0"/>
      <w:marTop w:val="0"/>
      <w:marBottom w:val="0"/>
      <w:divBdr>
        <w:top w:val="none" w:sz="0" w:space="0" w:color="auto"/>
        <w:left w:val="none" w:sz="0" w:space="0" w:color="auto"/>
        <w:bottom w:val="none" w:sz="0" w:space="0" w:color="auto"/>
        <w:right w:val="none" w:sz="0" w:space="0" w:color="auto"/>
      </w:divBdr>
    </w:div>
    <w:div w:id="1132795541">
      <w:bodyDiv w:val="1"/>
      <w:marLeft w:val="0"/>
      <w:marRight w:val="0"/>
      <w:marTop w:val="0"/>
      <w:marBottom w:val="0"/>
      <w:divBdr>
        <w:top w:val="none" w:sz="0" w:space="0" w:color="auto"/>
        <w:left w:val="none" w:sz="0" w:space="0" w:color="auto"/>
        <w:bottom w:val="none" w:sz="0" w:space="0" w:color="auto"/>
        <w:right w:val="none" w:sz="0" w:space="0" w:color="auto"/>
      </w:divBdr>
    </w:div>
    <w:div w:id="1368024906">
      <w:bodyDiv w:val="1"/>
      <w:marLeft w:val="0"/>
      <w:marRight w:val="0"/>
      <w:marTop w:val="0"/>
      <w:marBottom w:val="0"/>
      <w:divBdr>
        <w:top w:val="none" w:sz="0" w:space="0" w:color="auto"/>
        <w:left w:val="none" w:sz="0" w:space="0" w:color="auto"/>
        <w:bottom w:val="none" w:sz="0" w:space="0" w:color="auto"/>
        <w:right w:val="none" w:sz="0" w:space="0" w:color="auto"/>
      </w:divBdr>
    </w:div>
    <w:div w:id="1423602820">
      <w:bodyDiv w:val="1"/>
      <w:marLeft w:val="0"/>
      <w:marRight w:val="0"/>
      <w:marTop w:val="0"/>
      <w:marBottom w:val="0"/>
      <w:divBdr>
        <w:top w:val="none" w:sz="0" w:space="0" w:color="auto"/>
        <w:left w:val="none" w:sz="0" w:space="0" w:color="auto"/>
        <w:bottom w:val="none" w:sz="0" w:space="0" w:color="auto"/>
        <w:right w:val="none" w:sz="0" w:space="0" w:color="auto"/>
      </w:divBdr>
    </w:div>
    <w:div w:id="165977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ettyimages.com/detail/news-photo/colonel-george-papadopoulos-a-member-of-the-greek-news-photo/3267465?adppopup=tru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gettyimages.com/detail/news-photo/picture-dated-24-december-1967-of-greek-prime-minister-news-photo/470609977?adppopup=tru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andriirudiuk2000@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ri.org/docs/syntagma/" TargetMode="External"/><Relationship Id="rId5" Type="http://schemas.openxmlformats.org/officeDocument/2006/relationships/webSettings" Target="webSettings.xml"/><Relationship Id="rId15" Type="http://schemas.openxmlformats.org/officeDocument/2006/relationships/hyperlink" Target="https://www.gettyimages.com/detail/news-photo/stylianos-pattakos-stellvertretender-ministerpr%C3%A4sident-und-news-photo/1406578953?adppopup=true" TargetMode="External"/><Relationship Id="rId10" Type="http://schemas.openxmlformats.org/officeDocument/2006/relationships/hyperlink" Target="https://www.nytimes.com/1981/10/21/world/papandreou-chooses-cabinet-he-will-be-sworn-in-today.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nytimes.com/1973/07/01/archives/london-paper-asserts-c-i-a-%20engineered-the-coup-in-greece-sent-to.html"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5BF80-03C7-4536-A9EC-C23C75FC8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5444</TotalTime>
  <Pages>105</Pages>
  <Words>29391</Words>
  <Characters>167534</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Cornholio Beavis</dc:creator>
  <cp:keywords/>
  <dc:description/>
  <cp:lastModifiedBy>Cornholio Beavis</cp:lastModifiedBy>
  <cp:revision>1693</cp:revision>
  <dcterms:created xsi:type="dcterms:W3CDTF">2023-09-24T08:44:00Z</dcterms:created>
  <dcterms:modified xsi:type="dcterms:W3CDTF">2023-12-05T15:35:00Z</dcterms:modified>
</cp:coreProperties>
</file>