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w:t>
      </w:r>
    </w:p>
    <w:p w:rsidR="00000000" w:rsidDel="00000000" w:rsidP="00000000" w:rsidRDefault="00000000" w:rsidRPr="00000000" w14:paraId="00000002">
      <w:pPr>
        <w:spacing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ЗАПОРІЗЬКИЙ НАЦІОНАЛЬНИЙ УНІВЕРСИТЕТ</w:t>
      </w:r>
    </w:p>
    <w:p w:rsidR="00000000" w:rsidDel="00000000" w:rsidP="00000000" w:rsidRDefault="00000000" w:rsidRPr="00000000" w14:paraId="00000003">
      <w:pPr>
        <w:spacing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ФАКУЛЬТЕТ ІСТОРІЇ ТА МІЖНАРОДНИХ ВІДНОСИН</w:t>
      </w:r>
    </w:p>
    <w:p w:rsidR="00000000" w:rsidDel="00000000" w:rsidP="00000000" w:rsidRDefault="00000000" w:rsidRPr="00000000" w14:paraId="00000005">
      <w:pPr>
        <w:spacing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ВСЕСВІТНЬОЇ ІСТОРІЇ ТА МІЖНАРОДНИХ ВІДНОСИН</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КВАЛІФІКАЦІЙНА РОБОТА МАГІСТРА</w:t>
      </w:r>
    </w:p>
    <w:p w:rsidR="00000000" w:rsidDel="00000000" w:rsidP="00000000" w:rsidRDefault="00000000" w:rsidRPr="00000000" w14:paraId="0000000C">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 тему: </w:t>
      </w:r>
      <w:r w:rsidDel="00000000" w:rsidR="00000000" w:rsidRPr="00000000">
        <w:rPr>
          <w:rFonts w:ascii="Times New Roman" w:cs="Times New Roman" w:eastAsia="Times New Roman" w:hAnsi="Times New Roman"/>
          <w:b w:val="1"/>
          <w:sz w:val="28"/>
          <w:szCs w:val="28"/>
          <w:rtl w:val="0"/>
        </w:rPr>
        <w:t xml:space="preserve">«Режим расової сегрегації Третього Рейху: становлення та наслідки»</w:t>
      </w:r>
    </w:p>
    <w:p w:rsidR="00000000" w:rsidDel="00000000" w:rsidP="00000000" w:rsidRDefault="00000000" w:rsidRPr="00000000" w14:paraId="0000000D">
      <w:pPr>
        <w:spacing w:after="160" w:line="259"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160" w:line="259"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59"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Виконала: студентка 2 курсу, групи 8.0322-з</w:t>
      </w:r>
    </w:p>
    <w:p w:rsidR="00000000" w:rsidDel="00000000" w:rsidP="00000000" w:rsidRDefault="00000000" w:rsidRPr="00000000" w14:paraId="00000011">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спеціальності: 032 Історія та археологія</w:t>
      </w:r>
    </w:p>
    <w:p w:rsidR="00000000" w:rsidDel="00000000" w:rsidP="00000000" w:rsidRDefault="00000000" w:rsidRPr="00000000" w14:paraId="00000012">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історія</w:t>
      </w:r>
    </w:p>
    <w:p w:rsidR="00000000" w:rsidDel="00000000" w:rsidP="00000000" w:rsidRDefault="00000000" w:rsidRPr="00000000" w14:paraId="00000013">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Єрьоменко Анастасія Миколаївна</w:t>
      </w:r>
    </w:p>
    <w:p w:rsidR="00000000" w:rsidDel="00000000" w:rsidP="00000000" w:rsidRDefault="00000000" w:rsidRPr="00000000" w14:paraId="00000014">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професор кафедри всесвітньої історії </w:t>
      </w:r>
    </w:p>
    <w:p w:rsidR="00000000" w:rsidDel="00000000" w:rsidP="00000000" w:rsidRDefault="00000000" w:rsidRPr="00000000" w14:paraId="00000015">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 міжнародних відносин, к.і.н, доцент </w:t>
      </w:r>
    </w:p>
    <w:p w:rsidR="00000000" w:rsidDel="00000000" w:rsidP="00000000" w:rsidRDefault="00000000" w:rsidRPr="00000000" w14:paraId="00000016">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 Давлєтов О.Р.</w:t>
      </w:r>
    </w:p>
    <w:p w:rsidR="00000000" w:rsidDel="00000000" w:rsidP="00000000" w:rsidRDefault="00000000" w:rsidRPr="00000000" w14:paraId="00000017">
      <w:pPr>
        <w:spacing w:line="259" w:lineRule="auto"/>
        <w:ind w:left="2832" w:firstLine="708.000000000000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доцент кафедри всесвітньої історії </w:t>
      </w:r>
    </w:p>
    <w:p w:rsidR="00000000" w:rsidDel="00000000" w:rsidP="00000000" w:rsidRDefault="00000000" w:rsidRPr="00000000" w14:paraId="00000019">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 міжнародних відносин, к.і.н, доцент </w:t>
      </w:r>
    </w:p>
    <w:p w:rsidR="00000000" w:rsidDel="00000000" w:rsidP="00000000" w:rsidRDefault="00000000" w:rsidRPr="00000000" w14:paraId="0000001A">
      <w:pPr>
        <w:spacing w:line="259" w:lineRule="auto"/>
        <w:ind w:left="354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 Казакова О.М.</w:t>
      </w:r>
    </w:p>
    <w:p w:rsidR="00000000" w:rsidDel="00000000" w:rsidP="00000000" w:rsidRDefault="00000000" w:rsidRPr="00000000" w14:paraId="0000001B">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160" w:line="259" w:lineRule="auto"/>
        <w:ind w:left="2160" w:firstLine="720"/>
        <w:rPr>
          <w:rFonts w:ascii="Times New Roman" w:cs="Times New Roman" w:eastAsia="Times New Roman" w:hAnsi="Times New Roman"/>
          <w:b w:val="1"/>
          <w:sz w:val="28"/>
          <w:szCs w:val="28"/>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8"/>
          <w:szCs w:val="28"/>
          <w:rtl w:val="0"/>
        </w:rPr>
        <w:t xml:space="preserve">м. Запоріжжя – 2023 рік</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 </w:t>
      </w:r>
      <w:r w:rsidDel="00000000" w:rsidR="00000000" w:rsidRPr="00000000">
        <w:rPr>
          <w:rtl w:val="0"/>
        </w:rPr>
      </w:r>
    </w:p>
    <w:p w:rsidR="00000000" w:rsidDel="00000000" w:rsidP="00000000" w:rsidRDefault="00000000" w:rsidRPr="00000000" w14:paraId="00000021">
      <w:pPr>
        <w:spacing w:line="240" w:lineRule="auto"/>
        <w:ind w:right="-28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ЗАПОРІЗЬКИЙ НАЦІОНАЛЬНИЙ УНІВЕРСИТЕТ</w:t>
      </w:r>
    </w:p>
    <w:p w:rsidR="00000000" w:rsidDel="00000000" w:rsidP="00000000" w:rsidRDefault="00000000" w:rsidRPr="00000000" w14:paraId="00000022">
      <w:pPr>
        <w:spacing w:line="240" w:lineRule="auto"/>
        <w:ind w:right="-28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line="240" w:lineRule="auto"/>
        <w:ind w:right="-28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Style w:val="Heading1"/>
        <w:keepLines w:val="0"/>
        <w:tabs>
          <w:tab w:val="left" w:leader="none" w:pos="280"/>
        </w:tabs>
        <w:spacing w:after="0" w:before="0"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Факультет історії та міжнародних відносин </w:t>
      </w:r>
    </w:p>
    <w:p w:rsidR="00000000" w:rsidDel="00000000" w:rsidP="00000000" w:rsidRDefault="00000000" w:rsidRPr="00000000" w14:paraId="00000025">
      <w:pPr>
        <w:pStyle w:val="Heading1"/>
        <w:keepLines w:val="0"/>
        <w:tabs>
          <w:tab w:val="left" w:leader="none" w:pos="280"/>
        </w:tabs>
        <w:spacing w:after="0" w:before="0"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всесвітньої історії та міжнародних відносин</w:t>
      </w:r>
    </w:p>
    <w:p w:rsidR="00000000" w:rsidDel="00000000" w:rsidP="00000000" w:rsidRDefault="00000000" w:rsidRPr="00000000" w14:paraId="00000026">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рівень: магістр</w:t>
      </w:r>
    </w:p>
    <w:p w:rsidR="00000000" w:rsidDel="00000000" w:rsidP="00000000" w:rsidRDefault="00000000" w:rsidRPr="00000000" w14:paraId="00000027">
      <w:pPr>
        <w:pStyle w:val="Heading1"/>
        <w:keepLines w:val="0"/>
        <w:tabs>
          <w:tab w:val="left" w:leader="none" w:pos="280"/>
        </w:tabs>
        <w:spacing w:after="0" w:before="0"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032 Історія та археологія</w:t>
      </w:r>
    </w:p>
    <w:p w:rsidR="00000000" w:rsidDel="00000000" w:rsidP="00000000" w:rsidRDefault="00000000" w:rsidRPr="00000000" w14:paraId="00000028">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історія</w:t>
      </w:r>
    </w:p>
    <w:p w:rsidR="00000000" w:rsidDel="00000000" w:rsidP="00000000" w:rsidRDefault="00000000" w:rsidRPr="00000000" w14:paraId="00000029">
      <w:pPr>
        <w:pStyle w:val="Heading1"/>
        <w:keepLines w:val="0"/>
        <w:tabs>
          <w:tab w:val="left" w:leader="none" w:pos="280"/>
        </w:tabs>
        <w:spacing w:after="0" w:before="0" w:line="240" w:lineRule="auto"/>
        <w:ind w:left="4962" w:right="-2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pStyle w:val="Heading1"/>
        <w:keepLines w:val="0"/>
        <w:tabs>
          <w:tab w:val="left" w:leader="none" w:pos="280"/>
        </w:tabs>
        <w:spacing w:after="0" w:before="0" w:line="240" w:lineRule="auto"/>
        <w:ind w:left="4961" w:right="-28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p>
    <w:p w:rsidR="00000000" w:rsidDel="00000000" w:rsidP="00000000" w:rsidRDefault="00000000" w:rsidRPr="00000000" w14:paraId="0000002B">
      <w:pPr>
        <w:spacing w:line="240" w:lineRule="auto"/>
        <w:ind w:left="5387" w:right="-28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Завідувач кафедри всесвітньої історії</w:t>
      </w:r>
    </w:p>
    <w:p w:rsidR="00000000" w:rsidDel="00000000" w:rsidP="00000000" w:rsidRDefault="00000000" w:rsidRPr="00000000" w14:paraId="0000002C">
      <w:pPr>
        <w:spacing w:line="240" w:lineRule="auto"/>
        <w:ind w:left="5387" w:right="-28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 міжнародних відносин</w:t>
      </w:r>
    </w:p>
    <w:p w:rsidR="00000000" w:rsidDel="00000000" w:rsidP="00000000" w:rsidRDefault="00000000" w:rsidRPr="00000000" w14:paraId="0000002D">
      <w:pPr>
        <w:spacing w:line="240" w:lineRule="auto"/>
        <w:ind w:left="5387" w:right="-28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Черкасов С.С.</w:t>
      </w:r>
    </w:p>
    <w:p w:rsidR="00000000" w:rsidDel="00000000" w:rsidP="00000000" w:rsidRDefault="00000000" w:rsidRPr="00000000" w14:paraId="0000002E">
      <w:pPr>
        <w:spacing w:line="240" w:lineRule="auto"/>
        <w:ind w:left="4679" w:right="-285" w:firstLine="707.99999999999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«______»_____________20___ року</w:t>
      </w:r>
    </w:p>
    <w:p w:rsidR="00000000" w:rsidDel="00000000" w:rsidP="00000000" w:rsidRDefault="00000000" w:rsidRPr="00000000" w14:paraId="0000002F">
      <w:pPr>
        <w:spacing w:line="240" w:lineRule="auto"/>
        <w:ind w:right="-28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pStyle w:val="Heading2"/>
        <w:keepLines w:val="0"/>
        <w:numPr>
          <w:ilvl w:val="1"/>
          <w:numId w:val="1"/>
        </w:numPr>
        <w:tabs>
          <w:tab w:val="left" w:leader="none" w:pos="280"/>
        </w:tabs>
        <w:spacing w:after="0" w:before="0" w:line="240" w:lineRule="auto"/>
        <w:ind w:left="357" w:hanging="576"/>
        <w:jc w:val="center"/>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sz w:val="28"/>
          <w:szCs w:val="28"/>
          <w:rtl w:val="0"/>
        </w:rPr>
        <w:t xml:space="preserve">З  А  В  Д  А  Н  Н  Я</w:t>
      </w:r>
      <w:r w:rsidDel="00000000" w:rsidR="00000000" w:rsidRPr="00000000">
        <w:rPr>
          <w:rtl w:val="0"/>
        </w:rPr>
      </w:r>
    </w:p>
    <w:p w:rsidR="00000000" w:rsidDel="00000000" w:rsidP="00000000" w:rsidRDefault="00000000" w:rsidRPr="00000000" w14:paraId="00000031">
      <w:pPr>
        <w:pStyle w:val="Heading3"/>
        <w:keepLines w:val="0"/>
        <w:tabs>
          <w:tab w:val="left" w:leader="none" w:pos="280"/>
        </w:tabs>
        <w:spacing w:after="0" w:before="0" w:line="240" w:lineRule="auto"/>
        <w:ind w:right="-285"/>
        <w:jc w:val="center"/>
        <w:rPr>
          <w:rFonts w:ascii="Times New Roman" w:cs="Times New Roman" w:eastAsia="Times New Roman" w:hAnsi="Times New Roman"/>
          <w:b w:val="1"/>
          <w:color w:val="000000"/>
        </w:rPr>
      </w:pPr>
      <w:bookmarkStart w:colFirst="0" w:colLast="0" w:name="_30j0zll" w:id="1"/>
      <w:bookmarkEnd w:id="1"/>
      <w:r w:rsidDel="00000000" w:rsidR="00000000" w:rsidRPr="00000000">
        <w:rPr>
          <w:rFonts w:ascii="Times New Roman" w:cs="Times New Roman" w:eastAsia="Times New Roman" w:hAnsi="Times New Roman"/>
          <w:b w:val="1"/>
          <w:color w:val="000000"/>
          <w:rtl w:val="0"/>
        </w:rPr>
        <w:t xml:space="preserve">НА КВАЛІФІКАЦІЙНУ РОБОТУ СТУДЕНТОВІ</w:t>
      </w:r>
    </w:p>
    <w:p w:rsidR="00000000" w:rsidDel="00000000" w:rsidP="00000000" w:rsidRDefault="00000000" w:rsidRPr="00000000" w14:paraId="00000032">
      <w:pPr>
        <w:spacing w:line="240" w:lineRule="auto"/>
        <w:ind w:right="-28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Єрьоменко Анастасії Миколаївні</w:t>
      </w:r>
    </w:p>
    <w:p w:rsidR="00000000" w:rsidDel="00000000" w:rsidP="00000000" w:rsidRDefault="00000000" w:rsidRPr="00000000" w14:paraId="00000034">
      <w:pPr>
        <w:spacing w:line="240" w:lineRule="auto"/>
        <w:ind w:right="-285"/>
        <w:jc w:val="both"/>
        <w:rPr>
          <w:rFonts w:ascii="Times New Roman" w:cs="Times New Roman" w:eastAsia="Times New Roman" w:hAnsi="Times New Roman"/>
          <w:sz w:val="28"/>
          <w:szCs w:val="28"/>
          <w:vertAlign w:val="superscript"/>
        </w:rPr>
      </w:pPr>
      <w:r w:rsidDel="00000000" w:rsidR="00000000" w:rsidRPr="00000000">
        <w:rPr>
          <w:rtl w:val="0"/>
        </w:rPr>
      </w:r>
    </w:p>
    <w:p w:rsidR="00000000" w:rsidDel="00000000" w:rsidP="00000000" w:rsidRDefault="00000000" w:rsidRPr="00000000" w14:paraId="00000035">
      <w:pPr>
        <w:spacing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Тема роботи: Режим расової сегрегації Третього Рейху: становлення та наслідки.</w:t>
      </w:r>
    </w:p>
    <w:p w:rsidR="00000000" w:rsidDel="00000000" w:rsidP="00000000" w:rsidRDefault="00000000" w:rsidRPr="00000000" w14:paraId="00000036">
      <w:pPr>
        <w:spacing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роботи к.і.н., професор Давлєтов О.Р., </w:t>
      </w:r>
    </w:p>
    <w:p w:rsidR="00000000" w:rsidDel="00000000" w:rsidP="00000000" w:rsidRDefault="00000000" w:rsidRPr="00000000" w14:paraId="00000037">
      <w:pPr>
        <w:spacing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затверджені наказом ЗНУ від «06» жовтня 2023 року № 1572-с</w:t>
      </w:r>
    </w:p>
    <w:p w:rsidR="00000000" w:rsidDel="00000000" w:rsidP="00000000" w:rsidRDefault="00000000" w:rsidRPr="00000000" w14:paraId="00000038">
      <w:pPr>
        <w:spacing w:line="24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Строк подання студентом роботи: 6 грудня 2023 року.</w:t>
      </w:r>
    </w:p>
    <w:p w:rsidR="00000000" w:rsidDel="00000000" w:rsidP="00000000" w:rsidRDefault="00000000" w:rsidRPr="00000000" w14:paraId="000000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Вихідні дані до роботи: Програма Націонал-соціалістичної робітничої партії Німеччини(НСДАП).25пунктів.URL:http://hai-nyzhnyk.in.ua/doc2/1920.Hitler.php,</w:t>
      </w:r>
    </w:p>
    <w:p w:rsidR="00000000" w:rsidDel="00000000" w:rsidP="00000000" w:rsidRDefault="00000000" w:rsidRPr="00000000" w14:paraId="0000003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Вікна-новини. Сповідь того, хто вижив: бабин яр очима 6-річного єврейського хлопчика | СПЕЦПРОЕКТ бабин яр. живий,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 Shirer W. L. Berlin diary: the journal of a foreign correspondent, 1934-1941. New York : A. A. Knopf. 605 p., Hitler A. Mein Kampf. Munchen : F. Eher, 1943. 781 p., Volltext Reichsbürgergesetz und Gesetz zum Schutze des deutschen Blutes und der deutschen Ehre [Nürnberger Gesetze], 15. September 1935, und die beiden ersten Ausführungsbestimmungen, 14. November 1935 / Bayerische Staatsbibliothek (BSB, München). </w:t>
      </w:r>
      <w:r w:rsidDel="00000000" w:rsidR="00000000" w:rsidRPr="00000000">
        <w:rPr>
          <w:rFonts w:ascii="Times New Roman" w:cs="Times New Roman" w:eastAsia="Times New Roman" w:hAnsi="Times New Roman"/>
          <w:i w:val="1"/>
          <w:sz w:val="28"/>
          <w:szCs w:val="28"/>
          <w:rtl w:val="0"/>
        </w:rPr>
        <w:t xml:space="preserve">100(0) Schlüsseldokumente zur deutschen Geschichte im 20. Jahrhundert / 100(0) Schlüsseldokumente zur russischen und sowjetischen Geschichte (1917-1991) / Bayerische Staatsbibliothek (BSB, München)</w:t>
      </w:r>
      <w:r w:rsidDel="00000000" w:rsidR="00000000" w:rsidRPr="00000000">
        <w:rPr>
          <w:rFonts w:ascii="Times New Roman" w:cs="Times New Roman" w:eastAsia="Times New Roman" w:hAnsi="Times New Roman"/>
          <w:sz w:val="28"/>
          <w:szCs w:val="28"/>
          <w:rtl w:val="0"/>
        </w:rPr>
        <w:t xml:space="preserve">. URL: </w:t>
      </w:r>
      <w:hyperlink r:id="rId7">
        <w:r w:rsidDel="00000000" w:rsidR="00000000" w:rsidRPr="00000000">
          <w:rPr>
            <w:rFonts w:ascii="Times New Roman" w:cs="Times New Roman" w:eastAsia="Times New Roman" w:hAnsi="Times New Roman"/>
            <w:sz w:val="28"/>
            <w:szCs w:val="28"/>
            <w:rtl w:val="0"/>
          </w:rPr>
          <w:t xml:space="preserve">https://www.1000dokumente.de/index.html?c=dokument_de&amp;amp;dokument=0007_nue&amp;amp;object=translation&amp;amp;st=&amp;amp;l=de</w:t>
        </w:r>
      </w:hyperlink>
      <w:r w:rsidDel="00000000" w:rsidR="00000000" w:rsidRPr="00000000">
        <w:rPr>
          <w:rFonts w:ascii="Times New Roman" w:cs="Times New Roman" w:eastAsia="Times New Roman" w:hAnsi="Times New Roman"/>
          <w:sz w:val="28"/>
          <w:szCs w:val="28"/>
          <w:rtl w:val="0"/>
        </w:rPr>
        <w:t xml:space="preserve"> (date of access: 06.12.2023).,BBC: нацизм – предостережение истории (1999). </w:t>
      </w:r>
      <w:r w:rsidDel="00000000" w:rsidR="00000000" w:rsidRPr="00000000">
        <w:rPr>
          <w:rFonts w:ascii="Times New Roman" w:cs="Times New Roman" w:eastAsia="Times New Roman" w:hAnsi="Times New Roman"/>
          <w:i w:val="1"/>
          <w:sz w:val="28"/>
          <w:szCs w:val="28"/>
          <w:rtl w:val="0"/>
        </w:rPr>
        <w:t xml:space="preserve">rezka.ag</w:t>
      </w:r>
      <w:r w:rsidDel="00000000" w:rsidR="00000000" w:rsidRPr="00000000">
        <w:rPr>
          <w:rFonts w:ascii="Times New Roman" w:cs="Times New Roman" w:eastAsia="Times New Roman" w:hAnsi="Times New Roman"/>
          <w:sz w:val="28"/>
          <w:szCs w:val="28"/>
          <w:rtl w:val="0"/>
        </w:rPr>
        <w:t xml:space="preserve">. URL:  (дата звернення: 24.10.2023).,DW репортажи. Я пережил Освенцим: истории бывших узников лагеря смерти,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19.10.2023).,Речь перед Рейхстагом 30 января 1939 года. URL: </w:t>
      </w:r>
      <w:hyperlink r:id="rId8">
        <w:r w:rsidDel="00000000" w:rsidR="00000000" w:rsidRPr="00000000">
          <w:rPr>
            <w:rFonts w:ascii="Times New Roman" w:cs="Times New Roman" w:eastAsia="Times New Roman" w:hAnsi="Times New Roman"/>
            <w:sz w:val="28"/>
            <w:szCs w:val="28"/>
            <w:rtl w:val="0"/>
          </w:rPr>
          <w:t xml:space="preserve">https://coollib.net/b/223763-rech-pered-reyhstagom-30-yanvarya-1939-goda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Volltext Joseph Goebbels, Rede im Berliner Sportpalast [Wollt Ihr den totalen Krieg], 18. Februar 1943 / Bayerische Staatsbibliothek (BSB, München). </w:t>
      </w:r>
      <w:r w:rsidDel="00000000" w:rsidR="00000000" w:rsidRPr="00000000">
        <w:rPr>
          <w:rFonts w:ascii="Times New Roman" w:cs="Times New Roman" w:eastAsia="Times New Roman" w:hAnsi="Times New Roman"/>
          <w:i w:val="1"/>
          <w:sz w:val="28"/>
          <w:szCs w:val="28"/>
          <w:rtl w:val="0"/>
        </w:rPr>
        <w:t xml:space="preserve">100(0) Schlüsseldokumente zur deutschen Geschichte im 20. Jahrhundert / 100(0) Schlüsseldokumente zur russischen und sowjetischen Geschichte (1917-1991) / Bayerische Staatsbibliothek (BSB, München)</w:t>
      </w:r>
      <w:r w:rsidDel="00000000" w:rsidR="00000000" w:rsidRPr="00000000">
        <w:rPr>
          <w:rFonts w:ascii="Times New Roman" w:cs="Times New Roman" w:eastAsia="Times New Roman" w:hAnsi="Times New Roman"/>
          <w:sz w:val="28"/>
          <w:szCs w:val="28"/>
          <w:rtl w:val="0"/>
        </w:rPr>
        <w:t xml:space="preserve">. URL: </w:t>
      </w:r>
      <w:hyperlink r:id="rId9">
        <w:r w:rsidDel="00000000" w:rsidR="00000000" w:rsidRPr="00000000">
          <w:rPr>
            <w:rFonts w:ascii="Times New Roman" w:cs="Times New Roman" w:eastAsia="Times New Roman" w:hAnsi="Times New Roman"/>
            <w:sz w:val="28"/>
            <w:szCs w:val="28"/>
            <w:rtl w:val="0"/>
          </w:rPr>
          <w:t xml:space="preserve">https://www.1000dokumente.de/index.html?c=dokument_de&amp;amp;dokument=0200_goe&amp;amp;object=translation&amp;amp;l=de</w:t>
        </w:r>
      </w:hyperlink>
      <w:r w:rsidDel="00000000" w:rsidR="00000000" w:rsidRPr="00000000">
        <w:rPr>
          <w:rFonts w:ascii="Times New Roman" w:cs="Times New Roman" w:eastAsia="Times New Roman" w:hAnsi="Times New Roman"/>
          <w:sz w:val="28"/>
          <w:szCs w:val="28"/>
          <w:rtl w:val="0"/>
        </w:rPr>
        <w:t xml:space="preserve"> (date of access: 06.12.2023),</w:t>
      </w:r>
    </w:p>
    <w:p w:rsidR="00000000" w:rsidDel="00000000" w:rsidP="00000000" w:rsidRDefault="00000000" w:rsidRPr="00000000" w14:paraId="000000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Суспільне Новини. Бабин Яр. Без права на існування. Цілком таємна операція нацистів,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 Суспільне Новини. «Голокост. Засвідчений злочин»: історії про виживання та масове знищення євреїв | фільм Суспільного,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0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Зміст розрахунково-пояснювальної записки (перелік питань, які потрібно розробити):проаналізувати та систематизувати історичну літературу присвячену темі дослідження, сформувати джерельну базу дослідження, визначити теоретико-методологічні засади дослідження, розглянути ідеологічні передумови і витоки расової політики. Встановити характер впливу нацистської ідеології та пропаганди на суспільство Німеччини, висвітлити прийняття законів, що стосувалися обмеження прав євреїв та груп населення, дослідити передумови Голокосту проаналізувати механізми та основні напрямки реалізації остаточного вирішення єврейського питання, розглянути феномен праведників світу.</w:t>
      </w:r>
    </w:p>
    <w:p w:rsidR="00000000" w:rsidDel="00000000" w:rsidP="00000000" w:rsidRDefault="00000000" w:rsidRPr="00000000" w14:paraId="0000003E">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Консультанти розділів роботи </w:t>
      </w:r>
    </w:p>
    <w:p w:rsidR="00000000" w:rsidDel="00000000" w:rsidP="00000000" w:rsidRDefault="00000000" w:rsidRPr="00000000" w14:paraId="0000003F">
      <w:pPr>
        <w:spacing w:line="240" w:lineRule="auto"/>
        <w:ind w:right="-28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ind w:right="-285"/>
        <w:jc w:val="both"/>
        <w:rPr>
          <w:rFonts w:ascii="Times New Roman" w:cs="Times New Roman" w:eastAsia="Times New Roman" w:hAnsi="Times New Roman"/>
          <w:b w:val="1"/>
          <w:i w:val="1"/>
          <w:sz w:val="28"/>
          <w:szCs w:val="28"/>
        </w:rPr>
      </w:pPr>
      <w:r w:rsidDel="00000000" w:rsidR="00000000" w:rsidRPr="00000000">
        <w:rPr>
          <w:rtl w:val="0"/>
        </w:rPr>
      </w:r>
    </w:p>
    <w:tbl>
      <w:tblPr>
        <w:tblStyle w:val="Table1"/>
        <w:tblpPr w:leftFromText="180" w:rightFromText="180" w:topFromText="180" w:bottomFromText="180" w:vertAnchor="text" w:horzAnchor="text" w:tblpX="-635.9999999999997" w:tblpY="0"/>
        <w:tblW w:w="10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110"/>
        <w:gridCol w:w="2340"/>
        <w:gridCol w:w="2340"/>
        <w:tblGridChange w:id="0">
          <w:tblGrid>
            <w:gridCol w:w="1500"/>
            <w:gridCol w:w="4110"/>
            <w:gridCol w:w="2340"/>
            <w:gridCol w:w="2340"/>
          </w:tblGrid>
        </w:tblGridChange>
      </w:tblGrid>
      <w:tr>
        <w:trPr>
          <w:cantSplit w:val="1"/>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w:t>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Прізвище, ініціали та посада</w:t>
            </w:r>
          </w:p>
          <w:p w:rsidR="00000000" w:rsidDel="00000000" w:rsidP="00000000" w:rsidRDefault="00000000" w:rsidRPr="00000000" w14:paraId="00000043">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консультанта</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 дата</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widowControl w:val="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widowControl w:val="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видав</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spacing w:line="240" w:lineRule="auto"/>
              <w:ind w:left="-108" w:right="-28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w:t>
            </w:r>
          </w:p>
          <w:p w:rsidR="00000000" w:rsidDel="00000000" w:rsidP="00000000" w:rsidRDefault="00000000" w:rsidRPr="00000000" w14:paraId="0000004A">
            <w:pPr>
              <w:spacing w:line="240" w:lineRule="auto"/>
              <w:ind w:left="-108" w:right="-28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прийняла</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Давлєтов О.Р., к.і.н., професор</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01.12.2022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01.12.2022</w:t>
            </w:r>
          </w:p>
        </w:tc>
      </w:tr>
      <w:tr>
        <w:trPr>
          <w:cantSplit w:val="0"/>
          <w:trHeight w:val="7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Давлєтов О.Р., к.і.н., професор</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17.05.2023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17.05.2023</w:t>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spacing w:line="240" w:lineRule="auto"/>
              <w:ind w:right="-28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Давлєтов О.Р., к.і.н., професор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31.07.2023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31.07.2023</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spacing w:line="240" w:lineRule="auto"/>
              <w:ind w:right="-28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Давлєтов О.Р., к.і.н., професор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11.09.2023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11.09.2023</w:t>
            </w:r>
          </w:p>
        </w:tc>
      </w:tr>
      <w:tr>
        <w:trPr>
          <w:cantSplit w:val="0"/>
          <w:trHeight w:val="891.97265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Давлєтов О.Р., к.і.н., професор</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16.10.2023</w:t>
            </w:r>
          </w:p>
        </w:tc>
      </w:tr>
    </w:tbl>
    <w:p w:rsidR="00000000" w:rsidDel="00000000" w:rsidP="00000000" w:rsidRDefault="00000000" w:rsidRPr="00000000" w14:paraId="0000005F">
      <w:pPr>
        <w:spacing w:line="240" w:lineRule="auto"/>
        <w:ind w:right="-285"/>
        <w:jc w:val="both"/>
        <w:rPr>
          <w:rFonts w:ascii="Times New Roman" w:cs="Times New Roman" w:eastAsia="Times New Roman" w:hAnsi="Times New Roman"/>
          <w:b w:val="1"/>
          <w:i w:val="1"/>
          <w:sz w:val="28"/>
          <w:szCs w:val="28"/>
        </w:rPr>
        <w:sectPr>
          <w:type w:val="nextPage"/>
          <w:pgSz w:h="16834" w:w="11909" w:orient="portrait"/>
          <w:pgMar w:bottom="1134" w:top="1134" w:left="1701" w:right="850" w:header="708" w:footer="708"/>
          <w:titlePg w:val="1"/>
        </w:sectPr>
      </w:pPr>
      <w:r w:rsidDel="00000000" w:rsidR="00000000" w:rsidRPr="00000000">
        <w:rPr>
          <w:rtl w:val="0"/>
        </w:rPr>
      </w:r>
    </w:p>
    <w:p w:rsidR="00000000" w:rsidDel="00000000" w:rsidP="00000000" w:rsidRDefault="00000000" w:rsidRPr="00000000" w14:paraId="00000060">
      <w:pPr>
        <w:spacing w:line="240" w:lineRule="auto"/>
        <w:ind w:right="-28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 Консультанти розділів роботи </w:t>
      </w:r>
      <w:r w:rsidDel="00000000" w:rsidR="00000000" w:rsidRPr="00000000">
        <w:rPr>
          <w:rtl w:val="0"/>
        </w:rPr>
      </w:r>
    </w:p>
    <w:p w:rsidR="00000000" w:rsidDel="00000000" w:rsidP="00000000" w:rsidRDefault="00000000" w:rsidRPr="00000000" w14:paraId="00000061">
      <w:pPr>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Дата видачі завдання: 1 грудня 2022 року.</w:t>
      </w:r>
    </w:p>
    <w:p w:rsidR="00000000" w:rsidDel="00000000" w:rsidP="00000000" w:rsidRDefault="00000000" w:rsidRPr="00000000" w14:paraId="00000062">
      <w:pPr>
        <w:spacing w:line="240" w:lineRule="auto"/>
        <w:ind w:right="-28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240" w:lineRule="auto"/>
        <w:ind w:right="-28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pStyle w:val="Heading4"/>
        <w:keepLines w:val="0"/>
        <w:tabs>
          <w:tab w:val="left" w:leader="none" w:pos="280"/>
        </w:tabs>
        <w:spacing w:after="0" w:before="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5">
      <w:pPr>
        <w:pStyle w:val="Heading4"/>
        <w:keepLines w:val="0"/>
        <w:tabs>
          <w:tab w:val="left" w:leader="none" w:pos="280"/>
        </w:tabs>
        <w:spacing w:after="0" w:before="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6">
      <w:pPr>
        <w:pStyle w:val="Heading4"/>
        <w:keepLines w:val="0"/>
        <w:tabs>
          <w:tab w:val="left" w:leader="none" w:pos="280"/>
        </w:tabs>
        <w:spacing w:after="0" w:before="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КАЛЕНДАРНИЙ ПЛАН</w:t>
      </w:r>
    </w:p>
    <w:p w:rsidR="00000000" w:rsidDel="00000000" w:rsidP="00000000" w:rsidRDefault="00000000" w:rsidRPr="00000000" w14:paraId="00000067">
      <w:pPr>
        <w:spacing w:line="240" w:lineRule="auto"/>
        <w:ind w:right="-285"/>
        <w:jc w:val="both"/>
        <w:rPr>
          <w:rFonts w:ascii="Times New Roman" w:cs="Times New Roman" w:eastAsia="Times New Roman" w:hAnsi="Times New Roman"/>
          <w:b w:val="1"/>
          <w:sz w:val="28"/>
          <w:szCs w:val="28"/>
        </w:rPr>
      </w:pPr>
      <w:r w:rsidDel="00000000" w:rsidR="00000000" w:rsidRPr="00000000">
        <w:rPr>
          <w:rtl w:val="0"/>
        </w:rPr>
      </w:r>
    </w:p>
    <w:tbl>
      <w:tblPr>
        <w:tblStyle w:val="Table2"/>
        <w:tblW w:w="103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5933"/>
        <w:gridCol w:w="2400"/>
        <w:gridCol w:w="1448"/>
        <w:tblGridChange w:id="0">
          <w:tblGrid>
            <w:gridCol w:w="567"/>
            <w:gridCol w:w="5933"/>
            <w:gridCol w:w="2400"/>
            <w:gridCol w:w="1448"/>
          </w:tblGrid>
        </w:tblGridChange>
      </w:tblGrid>
      <w:tr>
        <w:trPr>
          <w:cantSplit w:val="1"/>
          <w:trHeight w:val="950.9179687499999" w:hRule="atLeast"/>
          <w:tblHeader w:val="0"/>
        </w:trPr>
        <w:tc>
          <w:tcPr/>
          <w:p w:rsidR="00000000" w:rsidDel="00000000" w:rsidP="00000000" w:rsidRDefault="00000000" w:rsidRPr="00000000" w14:paraId="000000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з/п</w:t>
            </w:r>
          </w:p>
        </w:tc>
        <w:tc>
          <w:tcPr/>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етапів кваліфікаційної роботи</w:t>
            </w:r>
          </w:p>
        </w:tc>
        <w:tc>
          <w:tcPr/>
          <w:p w:rsidR="00000000" w:rsidDel="00000000" w:rsidP="00000000" w:rsidRDefault="00000000" w:rsidRPr="00000000" w14:paraId="000000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Строк  виконання етапів роботи</w:t>
            </w:r>
          </w:p>
        </w:tc>
        <w:tc>
          <w:tcPr>
            <w:tcBorders>
              <w:bottom w:color="000000" w:space="0" w:sz="4" w:val="single"/>
            </w:tcBorders>
          </w:tcPr>
          <w:p w:rsidR="00000000" w:rsidDel="00000000" w:rsidP="00000000" w:rsidRDefault="00000000" w:rsidRPr="00000000" w14:paraId="0000006C">
            <w:pPr>
              <w:pStyle w:val="Heading3"/>
              <w:keepLines w:val="0"/>
              <w:tabs>
                <w:tab w:val="left" w:leader="none" w:pos="280"/>
              </w:tabs>
              <w:spacing w:after="0" w:before="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Примітка</w:t>
            </w:r>
          </w:p>
        </w:tc>
      </w:tr>
      <w:tr>
        <w:trPr>
          <w:cantSplit w:val="0"/>
          <w:tblHeader w:val="0"/>
        </w:trPr>
        <w:tc>
          <w:tcPr/>
          <w:p w:rsidR="00000000" w:rsidDel="00000000" w:rsidP="00000000" w:rsidRDefault="00000000" w:rsidRPr="00000000" w14:paraId="000000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6E">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Вивчення проблеми, опрацювання джерел та наукової літератури з теми</w:t>
            </w:r>
          </w:p>
        </w:tc>
        <w:tc>
          <w:tcPr>
            <w:vAlign w:val="center"/>
          </w:tcPr>
          <w:p w:rsidR="00000000" w:rsidDel="00000000" w:rsidP="00000000" w:rsidRDefault="00000000" w:rsidRPr="00000000" w14:paraId="0000006F">
            <w:pPr>
              <w:pStyle w:val="Heading6"/>
              <w:tabs>
                <w:tab w:val="left" w:leader="none" w:pos="280"/>
              </w:tabs>
              <w:spacing w:after="0" w:before="0" w:line="240" w:lineRule="auto"/>
              <w:ind w:right="-185" w:firstLine="28"/>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листопад 2022 р.</w:t>
            </w:r>
          </w:p>
        </w:tc>
        <w:tc>
          <w:tcPr>
            <w:vAlign w:val="center"/>
          </w:tcPr>
          <w:p w:rsidR="00000000" w:rsidDel="00000000" w:rsidP="00000000" w:rsidRDefault="00000000" w:rsidRPr="00000000" w14:paraId="00000070">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виконано</w:t>
            </w:r>
          </w:p>
        </w:tc>
      </w:tr>
      <w:tr>
        <w:trPr>
          <w:cantSplit w:val="0"/>
          <w:tblHeader w:val="0"/>
        </w:trPr>
        <w:tc>
          <w:tcPr/>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72">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Написання вступу</w:t>
            </w:r>
          </w:p>
        </w:tc>
        <w:tc>
          <w:tcPr>
            <w:vAlign w:val="center"/>
          </w:tcPr>
          <w:p w:rsidR="00000000" w:rsidDel="00000000" w:rsidP="00000000" w:rsidRDefault="00000000" w:rsidRPr="00000000" w14:paraId="00000073">
            <w:pPr>
              <w:pStyle w:val="Heading6"/>
              <w:tabs>
                <w:tab w:val="left" w:leader="none" w:pos="280"/>
              </w:tabs>
              <w:spacing w:after="0" w:before="0" w:line="240" w:lineRule="auto"/>
              <w:ind w:right="-185" w:firstLine="28"/>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грудень 2022 р.</w:t>
            </w:r>
          </w:p>
        </w:tc>
        <w:tc>
          <w:tcPr>
            <w:vAlign w:val="center"/>
          </w:tcPr>
          <w:p w:rsidR="00000000" w:rsidDel="00000000" w:rsidP="00000000" w:rsidRDefault="00000000" w:rsidRPr="00000000" w14:paraId="00000074">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виконано</w:t>
            </w:r>
          </w:p>
        </w:tc>
      </w:tr>
      <w:tr>
        <w:trPr>
          <w:cantSplit w:val="0"/>
          <w:tblHeader w:val="0"/>
        </w:trPr>
        <w:tc>
          <w:tcPr/>
          <w:p w:rsidR="00000000" w:rsidDel="00000000" w:rsidP="00000000" w:rsidRDefault="00000000" w:rsidRPr="00000000" w14:paraId="000000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76">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Написання першого розділу</w:t>
            </w:r>
          </w:p>
        </w:tc>
        <w:tc>
          <w:tcPr>
            <w:vAlign w:val="center"/>
          </w:tcPr>
          <w:p w:rsidR="00000000" w:rsidDel="00000000" w:rsidP="00000000" w:rsidRDefault="00000000" w:rsidRPr="00000000" w14:paraId="00000077">
            <w:pPr>
              <w:pStyle w:val="Heading6"/>
              <w:tabs>
                <w:tab w:val="left" w:leader="none" w:pos="280"/>
              </w:tabs>
              <w:spacing w:after="0" w:before="0" w:line="240" w:lineRule="auto"/>
              <w:ind w:right="-185"/>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травень, червень 2023 р.</w:t>
            </w:r>
          </w:p>
        </w:tc>
        <w:tc>
          <w:tcPr>
            <w:vAlign w:val="center"/>
          </w:tcPr>
          <w:p w:rsidR="00000000" w:rsidDel="00000000" w:rsidP="00000000" w:rsidRDefault="00000000" w:rsidRPr="00000000" w14:paraId="00000078">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виконано</w:t>
            </w:r>
          </w:p>
        </w:tc>
      </w:tr>
      <w:tr>
        <w:trPr>
          <w:cantSplit w:val="0"/>
          <w:tblHeader w:val="0"/>
        </w:trPr>
        <w:tc>
          <w:tcPr/>
          <w:p w:rsidR="00000000" w:rsidDel="00000000" w:rsidP="00000000" w:rsidRDefault="00000000" w:rsidRPr="00000000" w14:paraId="00000079">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4.</w:t>
            </w:r>
          </w:p>
        </w:tc>
        <w:tc>
          <w:tcPr/>
          <w:p w:rsidR="00000000" w:rsidDel="00000000" w:rsidP="00000000" w:rsidRDefault="00000000" w:rsidRPr="00000000" w14:paraId="0000007A">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Написання другого розділу</w:t>
            </w:r>
          </w:p>
        </w:tc>
        <w:tc>
          <w:tcPr>
            <w:vAlign w:val="center"/>
          </w:tcPr>
          <w:p w:rsidR="00000000" w:rsidDel="00000000" w:rsidP="00000000" w:rsidRDefault="00000000" w:rsidRPr="00000000" w14:paraId="0000007B">
            <w:pPr>
              <w:spacing w:line="240" w:lineRule="auto"/>
              <w:ind w:right="-185" w:firstLine="2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серпень 2023 р.</w:t>
            </w:r>
          </w:p>
        </w:tc>
        <w:tc>
          <w:tcPr>
            <w:vAlign w:val="center"/>
          </w:tcPr>
          <w:p w:rsidR="00000000" w:rsidDel="00000000" w:rsidP="00000000" w:rsidRDefault="00000000" w:rsidRPr="00000000" w14:paraId="0000007C">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виконано</w:t>
            </w:r>
          </w:p>
        </w:tc>
      </w:tr>
      <w:tr>
        <w:trPr>
          <w:cantSplit w:val="0"/>
          <w:tblHeader w:val="0"/>
        </w:trPr>
        <w:tc>
          <w:tcPr/>
          <w:p w:rsidR="00000000" w:rsidDel="00000000" w:rsidP="00000000" w:rsidRDefault="00000000" w:rsidRPr="00000000" w14:paraId="0000007D">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5.</w:t>
            </w:r>
          </w:p>
        </w:tc>
        <w:tc>
          <w:tcPr/>
          <w:p w:rsidR="00000000" w:rsidDel="00000000" w:rsidP="00000000" w:rsidRDefault="00000000" w:rsidRPr="00000000" w14:paraId="0000007E">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Написання третього розділу</w:t>
            </w:r>
          </w:p>
        </w:tc>
        <w:tc>
          <w:tcPr>
            <w:vAlign w:val="center"/>
          </w:tcPr>
          <w:p w:rsidR="00000000" w:rsidDel="00000000" w:rsidP="00000000" w:rsidRDefault="00000000" w:rsidRPr="00000000" w14:paraId="0000007F">
            <w:pPr>
              <w:pStyle w:val="Heading6"/>
              <w:tabs>
                <w:tab w:val="left" w:leader="none" w:pos="280"/>
              </w:tabs>
              <w:spacing w:after="0" w:before="0" w:line="240" w:lineRule="auto"/>
              <w:ind w:right="-185" w:firstLine="28"/>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вересень 2023 р.</w:t>
            </w:r>
          </w:p>
        </w:tc>
        <w:tc>
          <w:tcPr>
            <w:vAlign w:val="center"/>
          </w:tcPr>
          <w:p w:rsidR="00000000" w:rsidDel="00000000" w:rsidP="00000000" w:rsidRDefault="00000000" w:rsidRPr="00000000" w14:paraId="00000080">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виконано</w:t>
            </w:r>
          </w:p>
        </w:tc>
      </w:tr>
      <w:tr>
        <w:trPr>
          <w:cantSplit w:val="0"/>
          <w:tblHeader w:val="0"/>
        </w:trPr>
        <w:tc>
          <w:tcPr/>
          <w:p w:rsidR="00000000" w:rsidDel="00000000" w:rsidP="00000000" w:rsidRDefault="00000000" w:rsidRPr="00000000" w14:paraId="00000081">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6.</w:t>
            </w:r>
          </w:p>
        </w:tc>
        <w:tc>
          <w:tcPr/>
          <w:p w:rsidR="00000000" w:rsidDel="00000000" w:rsidP="00000000" w:rsidRDefault="00000000" w:rsidRPr="00000000" w14:paraId="00000082">
            <w:pPr>
              <w:pStyle w:val="Heading6"/>
              <w:tabs>
                <w:tab w:val="left" w:leader="none" w:pos="280"/>
              </w:tabs>
              <w:spacing w:after="0" w:before="0" w:line="240" w:lineRule="auto"/>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Написання висновків </w:t>
            </w:r>
          </w:p>
        </w:tc>
        <w:tc>
          <w:tcPr>
            <w:vAlign w:val="center"/>
          </w:tcPr>
          <w:p w:rsidR="00000000" w:rsidDel="00000000" w:rsidP="00000000" w:rsidRDefault="00000000" w:rsidRPr="00000000" w14:paraId="00000083">
            <w:pPr>
              <w:pStyle w:val="Heading6"/>
              <w:tabs>
                <w:tab w:val="left" w:leader="none" w:pos="280"/>
              </w:tabs>
              <w:spacing w:after="0" w:before="0" w:line="240" w:lineRule="auto"/>
              <w:ind w:right="-185" w:firstLine="28"/>
              <w:jc w:val="both"/>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жовтень 2023 р.</w:t>
            </w:r>
          </w:p>
        </w:tc>
        <w:tc>
          <w:tcPr>
            <w:vAlign w:val="center"/>
          </w:tcPr>
          <w:p w:rsidR="00000000" w:rsidDel="00000000" w:rsidP="00000000" w:rsidRDefault="00000000" w:rsidRPr="00000000" w14:paraId="00000084">
            <w:pPr>
              <w:pStyle w:val="Heading6"/>
              <w:tabs>
                <w:tab w:val="left" w:leader="none" w:pos="280"/>
              </w:tabs>
              <w:spacing w:after="0" w:before="0" w:line="240" w:lineRule="auto"/>
              <w:jc w:val="both"/>
              <w:rPr>
                <w:rFonts w:ascii="Times New Roman" w:cs="Times New Roman" w:eastAsia="Times New Roman" w:hAnsi="Times New Roman"/>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color w:val="000000"/>
                <w:sz w:val="28"/>
                <w:szCs w:val="28"/>
                <w:rtl w:val="0"/>
              </w:rPr>
              <w:t xml:space="preserve">виконано</w:t>
            </w:r>
          </w:p>
        </w:tc>
      </w:tr>
    </w:tbl>
    <w:p w:rsidR="00000000" w:rsidDel="00000000" w:rsidP="00000000" w:rsidRDefault="00000000" w:rsidRPr="00000000" w14:paraId="00000085">
      <w:pPr>
        <w:spacing w:line="240" w:lineRule="auto"/>
        <w:ind w:right="-28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line="240" w:lineRule="auto"/>
        <w:ind w:right="-28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line="240" w:lineRule="auto"/>
        <w:ind w:left="851" w:right="-28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Студентка</w:t>
      </w:r>
      <w:r w:rsidDel="00000000" w:rsidR="00000000" w:rsidRPr="00000000">
        <w:rPr>
          <w:rFonts w:ascii="Times New Roman" w:cs="Times New Roman" w:eastAsia="Times New Roman" w:hAnsi="Times New Roman"/>
          <w:sz w:val="28"/>
          <w:szCs w:val="28"/>
          <w:rtl w:val="0"/>
        </w:rPr>
        <w:t xml:space="preserve">                   ____________А.М. Єрьоменко</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8">
      <w:pPr>
        <w:spacing w:line="240" w:lineRule="auto"/>
        <w:ind w:left="3402" w:right="-285"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line="240" w:lineRule="auto"/>
        <w:ind w:left="851" w:right="-28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Керівник роботи</w:t>
      </w:r>
      <w:r w:rsidDel="00000000" w:rsidR="00000000" w:rsidRPr="00000000">
        <w:rPr>
          <w:rFonts w:ascii="Times New Roman" w:cs="Times New Roman" w:eastAsia="Times New Roman" w:hAnsi="Times New Roman"/>
          <w:sz w:val="28"/>
          <w:szCs w:val="28"/>
          <w:rtl w:val="0"/>
        </w:rPr>
        <w:t xml:space="preserve">        ____________О.Р. Давлєтов</w:t>
      </w:r>
      <w:r w:rsidDel="00000000" w:rsidR="00000000" w:rsidRPr="00000000">
        <w:rPr>
          <w:rtl w:val="0"/>
        </w:rPr>
      </w:r>
    </w:p>
    <w:p w:rsidR="00000000" w:rsidDel="00000000" w:rsidP="00000000" w:rsidRDefault="00000000" w:rsidRPr="00000000" w14:paraId="0000008A">
      <w:pPr>
        <w:spacing w:line="240" w:lineRule="auto"/>
        <w:ind w:left="3402" w:right="-285"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line="240" w:lineRule="auto"/>
        <w:ind w:left="851" w:right="-28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Нормоконтроль пройдено</w:t>
      </w:r>
    </w:p>
    <w:p w:rsidR="00000000" w:rsidDel="00000000" w:rsidP="00000000" w:rsidRDefault="00000000" w:rsidRPr="00000000" w14:paraId="0000008C">
      <w:pPr>
        <w:spacing w:line="240" w:lineRule="auto"/>
        <w:ind w:left="851" w:right="-285"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line="240" w:lineRule="auto"/>
        <w:ind w:left="851" w:right="-285"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Нормоконтролер</w:t>
      </w:r>
      <w:r w:rsidDel="00000000" w:rsidR="00000000" w:rsidRPr="00000000">
        <w:rPr>
          <w:rFonts w:ascii="Times New Roman" w:cs="Times New Roman" w:eastAsia="Times New Roman" w:hAnsi="Times New Roman"/>
          <w:sz w:val="28"/>
          <w:szCs w:val="28"/>
          <w:rtl w:val="0"/>
        </w:rPr>
        <w:t xml:space="preserve">        ____________С.С. Черкасов</w:t>
      </w:r>
      <w:r w:rsidDel="00000000" w:rsidR="00000000" w:rsidRPr="00000000">
        <w:rPr>
          <w:rtl w:val="0"/>
        </w:rPr>
      </w:r>
    </w:p>
    <w:p w:rsidR="00000000" w:rsidDel="00000000" w:rsidP="00000000" w:rsidRDefault="00000000" w:rsidRPr="00000000" w14:paraId="0000008E">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tabs>
          <w:tab w:val="left" w:leader="none" w:pos="129"/>
        </w:tabs>
        <w:spacing w:after="100" w:before="100" w:line="360" w:lineRule="auto"/>
        <w:ind w:firstLine="283"/>
        <w:jc w:val="both"/>
        <w:rPr>
          <w:rFonts w:ascii="Times New Roman" w:cs="Times New Roman" w:eastAsia="Times New Roman" w:hAnsi="Times New Roman"/>
          <w:b w:val="1"/>
          <w:sz w:val="28"/>
          <w:szCs w:val="28"/>
        </w:rPr>
        <w:sectPr>
          <w:type w:val="continuous"/>
          <w:pgSz w:h="16834" w:w="11909" w:orient="portrait"/>
          <w:pgMar w:bottom="1134" w:top="1134" w:left="1701" w:right="850" w:header="708" w:footer="708"/>
          <w:pgNumType w:start="3"/>
          <w:titlePg w:val="1"/>
        </w:sectPr>
      </w:pPr>
      <w:r w:rsidDel="00000000" w:rsidR="00000000" w:rsidRPr="00000000">
        <w:rPr>
          <w:rtl w:val="0"/>
        </w:rPr>
      </w:r>
    </w:p>
    <w:p w:rsidR="00000000" w:rsidDel="00000000" w:rsidP="00000000" w:rsidRDefault="00000000" w:rsidRPr="00000000" w14:paraId="00000095">
      <w:pPr>
        <w:tabs>
          <w:tab w:val="left" w:leader="none" w:pos="129"/>
        </w:tabs>
        <w:spacing w:after="100" w:before="100" w:line="360" w:lineRule="auto"/>
        <w:ind w:firstLine="28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ab/>
      </w:r>
    </w:p>
    <w:p w:rsidR="00000000" w:rsidDel="00000000" w:rsidP="00000000" w:rsidRDefault="00000000" w:rsidRPr="00000000" w14:paraId="00000097">
      <w:pPr>
        <w:tabs>
          <w:tab w:val="left" w:leader="none" w:pos="280"/>
        </w:tabs>
        <w:spacing w:after="100" w:before="10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tabs>
          <w:tab w:val="left" w:leader="none" w:pos="129"/>
        </w:tabs>
        <w:spacing w:after="100" w:before="100" w:line="360" w:lineRule="auto"/>
        <w:ind w:firstLine="85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РЕФЕРАТ</w:t>
      </w:r>
    </w:p>
    <w:p w:rsidR="00000000" w:rsidDel="00000000" w:rsidP="00000000" w:rsidRDefault="00000000" w:rsidRPr="00000000" w14:paraId="00000099">
      <w:pPr>
        <w:spacing w:line="360" w:lineRule="auto"/>
        <w:ind w:left="425" w:firstLine="4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РАСОВОЇ СЕГРЕГАЦІЇ ТРЕТЬОГО РЕЙХУ : СТАНОВЛЕННЯ ТА НАСЛІДКИ</w:t>
      </w:r>
    </w:p>
    <w:p w:rsidR="00000000" w:rsidDel="00000000" w:rsidP="00000000" w:rsidRDefault="00000000" w:rsidRPr="00000000" w14:paraId="0000009A">
      <w:pPr>
        <w:spacing w:line="360" w:lineRule="auto"/>
        <w:ind w:left="425" w:firstLine="4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ПОРІВНЯЛЬНИЙ АНАЛІЗ</w:t>
      </w:r>
    </w:p>
    <w:p w:rsidR="00000000" w:rsidDel="00000000" w:rsidP="00000000" w:rsidRDefault="00000000" w:rsidRPr="00000000" w14:paraId="0000009B">
      <w:pPr>
        <w:spacing w:line="360" w:lineRule="auto"/>
        <w:ind w:right="-25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Кваліфікаційна робота складається з 70 сторінок, містить 68 джерел, 25 монографій та статей.</w:t>
      </w:r>
    </w:p>
    <w:p w:rsidR="00000000" w:rsidDel="00000000" w:rsidP="00000000" w:rsidRDefault="00000000" w:rsidRPr="00000000" w14:paraId="0000009C">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Категорії та поняття:</w:t>
      </w:r>
      <w:r w:rsidDel="00000000" w:rsidR="00000000" w:rsidRPr="00000000">
        <w:rPr>
          <w:rFonts w:ascii="Times New Roman" w:cs="Times New Roman" w:eastAsia="Times New Roman" w:hAnsi="Times New Roman"/>
          <w:sz w:val="28"/>
          <w:szCs w:val="28"/>
          <w:rtl w:val="0"/>
        </w:rPr>
        <w:t xml:space="preserve"> “Третій Рейх”, “націонал-соціалізм”, “нацистська расова політика”, “переслідування євреїв” , “ Голокост”, “остаточне вирішення єврейського питання”.</w:t>
      </w:r>
    </w:p>
    <w:p w:rsidR="00000000" w:rsidDel="00000000" w:rsidP="00000000" w:rsidRDefault="00000000" w:rsidRPr="00000000" w14:paraId="0000009D">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Об’єктом</w:t>
      </w:r>
      <w:r w:rsidDel="00000000" w:rsidR="00000000" w:rsidRPr="00000000">
        <w:rPr>
          <w:rFonts w:ascii="Times New Roman" w:cs="Times New Roman" w:eastAsia="Times New Roman" w:hAnsi="Times New Roman"/>
          <w:sz w:val="28"/>
          <w:szCs w:val="28"/>
          <w:rtl w:val="0"/>
        </w:rPr>
        <w:t xml:space="preserve"> дослідження є історія Німеччини  у період з 1933 по 1945 роки.</w:t>
      </w:r>
    </w:p>
    <w:p w:rsidR="00000000" w:rsidDel="00000000" w:rsidP="00000000" w:rsidRDefault="00000000" w:rsidRPr="00000000" w14:paraId="0000009E">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w:t>
      </w:r>
      <w:r w:rsidDel="00000000" w:rsidR="00000000" w:rsidRPr="00000000">
        <w:rPr>
          <w:rFonts w:ascii="Times New Roman" w:cs="Times New Roman" w:eastAsia="Times New Roman" w:hAnsi="Times New Roman"/>
          <w:sz w:val="28"/>
          <w:szCs w:val="28"/>
          <w:rtl w:val="0"/>
        </w:rPr>
        <w:t xml:space="preserve"> дослідження є передумови, суть, механізми реалізації та наслідки расової політики нацистської Німеччини.</w:t>
      </w:r>
    </w:p>
    <w:p w:rsidR="00000000" w:rsidDel="00000000" w:rsidP="00000000" w:rsidRDefault="00000000" w:rsidRPr="00000000" w14:paraId="0000009F">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кваліфікаційної роботи</w:t>
      </w:r>
      <w:r w:rsidDel="00000000" w:rsidR="00000000" w:rsidRPr="00000000">
        <w:rPr>
          <w:rFonts w:ascii="Times New Roman" w:cs="Times New Roman" w:eastAsia="Times New Roman" w:hAnsi="Times New Roman"/>
          <w:sz w:val="28"/>
          <w:szCs w:val="28"/>
          <w:rtl w:val="0"/>
        </w:rPr>
        <w:t xml:space="preserve"> є дослідження расової політики нацистського режиму Німеччини та Голокосту в 1933-1945 роках. </w:t>
      </w:r>
    </w:p>
    <w:p w:rsidR="00000000" w:rsidDel="00000000" w:rsidP="00000000" w:rsidRDefault="00000000" w:rsidRPr="00000000" w14:paraId="000000A0">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Новизна роботи і теоретичне значення:</w:t>
      </w:r>
      <w:r w:rsidDel="00000000" w:rsidR="00000000" w:rsidRPr="00000000">
        <w:rPr>
          <w:rFonts w:ascii="Times New Roman" w:cs="Times New Roman" w:eastAsia="Times New Roman" w:hAnsi="Times New Roman"/>
          <w:sz w:val="28"/>
          <w:szCs w:val="28"/>
          <w:rtl w:val="0"/>
        </w:rPr>
        <w:t xml:space="preserve"> в роботі автором вперше було представлено етапи розвитку нацистської расової сегрегації, від її зародження, до кульмінації - Голокосту. Продемонстровано, як соціальна політика, спрямована проти окремих членів суспільства та народів, може призвести до геноциду. Зроблені висновки, дають перспективу для подальшого дослідження расової сегрегації Третього Рейху.</w:t>
      </w:r>
    </w:p>
    <w:p w:rsidR="00000000" w:rsidDel="00000000" w:rsidP="00000000" w:rsidRDefault="00000000" w:rsidRPr="00000000" w14:paraId="000000A1">
      <w:pPr>
        <w:spacing w:line="360" w:lineRule="auto"/>
        <w:ind w:left="26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 на сьогоднішній день накопичена значна кількість опублікованих джерел, що дозволяє провести комплексний аналіз реалізації нацистської расової політики, етапи її розвитку,  від політичних утисків євреїв, до фізичного винищення людей як расово неповноцінних. Визначити, якими теоріями і ідеями керувалися нацистські лідери, на початку формування, нацистської расової політики. Якими методами, впроваджували політику, расової сегрегації, як пояснювали і нав’язували расистські ідеї серед населення. Зрозуміти еволюцію нацистських расових ідеї від перших законів до “остаточного вирішення єврейського питання”, та масового знищення євреїв Європи.  Вивчити якими методами винищували євреїв, та як приховували сліди своїх злочиннів. Ознайомитись з феноменом праведників світу.</w:t>
      </w:r>
    </w:p>
    <w:p w:rsidR="00000000" w:rsidDel="00000000" w:rsidP="00000000" w:rsidRDefault="00000000" w:rsidRPr="00000000" w14:paraId="000000A2">
      <w:pPr>
        <w:spacing w:line="360" w:lineRule="auto"/>
        <w:ind w:left="26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поразки в Першій Світовій Війні Німеччина переживала тяжкі часи. Ізоляція від світу, заборона мати армію і флот, втрата територій та зобов'язання виплатити репарації країнам-переможцям призвела до економічної кризи. У 1919 році формується німецька робітнича партія. В 1933 році НСДАП стає правлячою партією Німеччини.</w:t>
      </w:r>
    </w:p>
    <w:p w:rsidR="00000000" w:rsidDel="00000000" w:rsidP="00000000" w:rsidRDefault="00000000" w:rsidRPr="00000000" w14:paraId="000000A3">
      <w:pPr>
        <w:spacing w:line="360" w:lineRule="auto"/>
        <w:ind w:left="26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Грунтуючись на теоріях соціального дарвінізму, антисемитизму, євгеніки та наукового расизму сформувалась нацистська расова ідеологія. Провідну роль, у нацистській ідеологія грала ідея вищості однієї раси над іншої. Нацисти вважали себе нащадками арійців - над людьми.</w:t>
      </w:r>
    </w:p>
    <w:p w:rsidR="00000000" w:rsidDel="00000000" w:rsidP="00000000" w:rsidRDefault="00000000" w:rsidRPr="00000000" w14:paraId="000000A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Сегрегаційна політика нацистів пройшла декілька стадій. Першим етапом, був розділ народу на “повноціних” та “неповноціних”, тобто на недолюдей та арійців. Другим етапом, став розвиток ідеї сегрегації, та утиск євреїв в політичних правах. Третім етапом стало, фізичне винищення євреїв. Окрім євреїв, нацисти бажали очистити суспільство від усіх видів «неповноцінності». Під це визначення підпадали невиліковно хворі, люди з різними вадами та недоліками, як фізичними, так і психічними .</w:t>
      </w:r>
    </w:p>
    <w:p w:rsidR="00000000" w:rsidDel="00000000" w:rsidP="00000000" w:rsidRDefault="00000000" w:rsidRPr="00000000" w14:paraId="000000A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початком Другої Світової війни, німці починають масове винищення євреїв,  його умовно можна розділити на етапи. На першому етапі, найчастішим методом винищення населення окупованих територій, в тому числі євреїв, були розстріли.  В січні 1942 року, нацистське керівництво, прийняло рішення про “Остаточне вирішення єврейського питання”. З цього моменту, починається другий етап в масовому знищенні євреїв. Він характеризується, масовим знищенням євреїв в концентраційних таборах. </w:t>
      </w:r>
    </w:p>
    <w:p w:rsidR="00000000" w:rsidDel="00000000" w:rsidP="00000000" w:rsidRDefault="00000000" w:rsidRPr="00000000" w14:paraId="000000A6">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За приблизними підрахунками жертвами нацистської расової сегрегації стали 6 мільйонів євреїв. 20 листопада 1945, у Нюрнбергзі, почався перший процес над нацистськими злочинцями. </w:t>
      </w:r>
      <w:r w:rsidDel="00000000" w:rsidR="00000000" w:rsidRPr="00000000">
        <w:rPr>
          <w:color w:val="202122"/>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Обвинуваченими на даному процесі стали 24 вищих нацистських керівники. Дванадцять з них були засуджені до страти.</w:t>
      </w:r>
      <w:r w:rsidDel="00000000" w:rsidR="00000000" w:rsidRPr="00000000">
        <w:rPr>
          <w:rtl w:val="0"/>
        </w:rPr>
      </w:r>
    </w:p>
    <w:p w:rsidR="00000000" w:rsidDel="00000000" w:rsidP="00000000" w:rsidRDefault="00000000" w:rsidRPr="00000000" w14:paraId="000000A7">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tabs>
          <w:tab w:val="left" w:leader="none" w:pos="129"/>
        </w:tabs>
        <w:spacing w:after="100" w:before="1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w:t>
      </w:r>
    </w:p>
    <w:p w:rsidR="00000000" w:rsidDel="00000000" w:rsidP="00000000" w:rsidRDefault="00000000" w:rsidRPr="00000000" w14:paraId="000000B9">
      <w:pPr>
        <w:tabs>
          <w:tab w:val="left" w:leader="none" w:pos="129"/>
        </w:tabs>
        <w:spacing w:after="100" w:before="100" w:line="36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REGIME OF RACIAL SEGREGATION OF THE THIRD REICH: ESTABLISHMENT AND CONSEQUENCES</w:t>
      </w:r>
    </w:p>
    <w:p w:rsidR="00000000" w:rsidDel="00000000" w:rsidP="00000000" w:rsidRDefault="00000000" w:rsidRPr="00000000" w14:paraId="000000BA">
      <w:pPr>
        <w:tabs>
          <w:tab w:val="left" w:leader="none" w:pos="129"/>
        </w:tabs>
        <w:spacing w:after="100" w:before="100" w:line="360" w:lineRule="auto"/>
        <w:ind w:firstLine="283"/>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COMPARATIVE ANALYSIS</w:t>
      </w:r>
    </w:p>
    <w:p w:rsidR="00000000" w:rsidDel="00000000" w:rsidP="00000000" w:rsidRDefault="00000000" w:rsidRPr="00000000" w14:paraId="000000BB">
      <w:pPr>
        <w:tabs>
          <w:tab w:val="left" w:leader="none" w:pos="129"/>
        </w:tabs>
        <w:spacing w:after="100" w:before="100" w:line="36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qualification work consists of 70 pages, contains 68 sources, 25 monographs and articles.</w:t>
      </w:r>
    </w:p>
    <w:p w:rsidR="00000000" w:rsidDel="00000000" w:rsidP="00000000" w:rsidRDefault="00000000" w:rsidRPr="00000000" w14:paraId="000000BC">
      <w:pPr>
        <w:tabs>
          <w:tab w:val="left" w:leader="none" w:pos="129"/>
        </w:tabs>
        <w:spacing w:after="100" w:before="100" w:line="36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Categories and concepts: "Third Reich", "National Socialism", "Nazi racial policy", "persecution of Jews", "Holocaust", "final solution of the Jewish question".</w:t>
      </w:r>
    </w:p>
    <w:p w:rsidR="00000000" w:rsidDel="00000000" w:rsidP="00000000" w:rsidRDefault="00000000" w:rsidRPr="00000000" w14:paraId="000000BD">
      <w:pPr>
        <w:tabs>
          <w:tab w:val="left" w:leader="none" w:pos="129"/>
        </w:tabs>
        <w:spacing w:after="100" w:before="100" w:line="36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object of research is the history of Germany in the period from 1933 to 1945.</w:t>
      </w:r>
    </w:p>
    <w:p w:rsidR="00000000" w:rsidDel="00000000" w:rsidP="00000000" w:rsidRDefault="00000000" w:rsidRPr="00000000" w14:paraId="000000BE">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subject of the study is the prerequisites, essence, implementation mechanisms and consequences of Nazi Germany's racial policy.</w:t>
      </w:r>
    </w:p>
    <w:p w:rsidR="00000000" w:rsidDel="00000000" w:rsidP="00000000" w:rsidRDefault="00000000" w:rsidRPr="00000000" w14:paraId="000000BF">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tabs>
          <w:tab w:val="left" w:leader="none" w:pos="129"/>
        </w:tabs>
        <w:spacing w:after="100" w:before="100" w:line="36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purpose of the qualification work is to research the racial policy of the Nazi regime in Germany and the Holocaust in 1933-1945.</w:t>
      </w:r>
    </w:p>
    <w:p w:rsidR="00000000" w:rsidDel="00000000" w:rsidP="00000000" w:rsidRDefault="00000000" w:rsidRPr="00000000" w14:paraId="000000C1">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novelty of the work and its theoretical significance: in the work, the author presented for the first time the stages of the development of Nazi racial segregation, from its inception to the culmination - the Holocaust. It has been demonstrated how social policies directed against individual members of society and nations can lead to genocide. The conclusions drawn provide a perspective for further research into the racial segregation of the Third Reich.</w:t>
      </w:r>
    </w:p>
    <w:p w:rsidR="00000000" w:rsidDel="00000000" w:rsidP="00000000" w:rsidRDefault="00000000" w:rsidRPr="00000000" w14:paraId="000000C2">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Conclusions: to date, a significant number of published sources have been accumulated, which allows for a comprehensive analysis of the implementation of the Nazi racial policy, the stages of its development, from the political oppression of Jews to the physical extermination of people as racially inferior. To determine what theories and ideas guided the Nazi leaders at the beginning of the formation of the Nazi racial policy. By what methods was the policy of racial segregation implemented, how were racist ideas explained and imposed among the population.Understand the evolution of Nazi racial ideas from the first laws to the "final solution of the Jewish question" and the mass extermination of the Jews of Europe. To study the methods used to exterminate the Jews, and how they hid the traces of their criminals. Get acquainted with the phenomenon of the righteous of the world.</w:t>
      </w:r>
    </w:p>
    <w:p w:rsidR="00000000" w:rsidDel="00000000" w:rsidP="00000000" w:rsidRDefault="00000000" w:rsidRPr="00000000" w14:paraId="000000C3">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the defeat in the First World War, Germany experienced difficult times. Isolation from the world, the ban on having an army and navy, the loss of territories and the obligation to pay reparations to the victorious countries led to an economic crisis. In 1919, the German Workers' Party was formed. In 1933, NSDAP became the ruling party of Germany.</w:t>
      </w:r>
    </w:p>
    <w:p w:rsidR="00000000" w:rsidDel="00000000" w:rsidP="00000000" w:rsidRDefault="00000000" w:rsidRPr="00000000" w14:paraId="000000C4">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the theories of social Darwinism, anti-Semitism, eugenics and scientific racism, the Nazi racial ideology was formed. The idea of ​​superiority of one race over another played a leading role in Nazi ideology. The Nazis considered themselves descendants of Aryans - above people.</w:t>
      </w:r>
    </w:p>
    <w:p w:rsidR="00000000" w:rsidDel="00000000" w:rsidP="00000000" w:rsidRDefault="00000000" w:rsidRPr="00000000" w14:paraId="000000C5">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segregation policy of the Nazis went through several stages. The first stage was the division of the people into "full-fledged" and "inferior", that is, into subhumans and Aryans. The second stage was the development of the idea of ​​segregation and oppression of Jews in political rights. The third stage was the physical extermination of the Jews. Apart from the Jews, the Nazis wanted to cleanse society of all kinds of "inferiority". This definition included terminally ill people, people with various disabilities and deficiencies, both physical and mental.</w:t>
      </w:r>
    </w:p>
    <w:p w:rsidR="00000000" w:rsidDel="00000000" w:rsidP="00000000" w:rsidRDefault="00000000" w:rsidRPr="00000000" w14:paraId="000000C6">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 beginning of the Second World War, the Germans began mass extermination of Jews, it can be conditionally divided into stages. At the first stage, the most frequent method of extermination of the population of the occupied territories, including Jews, was shooting. In January 1942, the Nazi leadership decided on the "Final Solution of the Jewish Question." From this moment, the second stage in the mass destruction of the Jews begins. It is characterized by the mass extermination of Jews in concentration camps.</w:t>
      </w:r>
    </w:p>
    <w:p w:rsidR="00000000" w:rsidDel="00000000" w:rsidP="00000000" w:rsidRDefault="00000000" w:rsidRPr="00000000" w14:paraId="000000C8">
      <w:pPr>
        <w:tabs>
          <w:tab w:val="left" w:leader="none" w:pos="129"/>
        </w:tabs>
        <w:spacing w:line="308.5714285714286"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estimated that 6 million Jews were victims of Nazi racial segregation. On November 20, 1945, in Nuremberg, the first trial of Nazi criminals began. 24 senior Nazi leaders were accused at this trial. Twelve of them were sentenced to death.</w:t>
      </w:r>
    </w:p>
    <w:p w:rsidR="00000000" w:rsidDel="00000000" w:rsidP="00000000" w:rsidRDefault="00000000" w:rsidRPr="00000000" w14:paraId="000000C9">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D">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F">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0">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3">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5">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6">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7">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8">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A">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tabs>
          <w:tab w:val="left" w:leader="none" w:pos="280"/>
        </w:tabs>
        <w:spacing w:after="100" w:before="1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w:t>
      </w:r>
    </w:p>
    <w:p w:rsidR="00000000" w:rsidDel="00000000" w:rsidP="00000000" w:rsidRDefault="00000000" w:rsidRPr="00000000" w14:paraId="000000DE">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ВСТУП</w:t>
        <w:tab/>
        <w:tab/>
        <w:tab/>
        <w:tab/>
        <w:tab/>
        <w:tab/>
        <w:tab/>
        <w:tab/>
        <w:tab/>
        <w:tab/>
        <w:tab/>
      </w: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DF">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РОЗДІЛ 1. ТЕОРЕТИЧНІ ОСНОВИ ДОСЛІДЖЕННЯ</w:t>
        <w:tab/>
        <w:tab/>
        <w:tab/>
      </w:r>
      <w:r w:rsidDel="00000000" w:rsidR="00000000" w:rsidRPr="00000000">
        <w:rPr>
          <w:rFonts w:ascii="Times New Roman" w:cs="Times New Roman" w:eastAsia="Times New Roman" w:hAnsi="Times New Roman"/>
          <w:sz w:val="28"/>
          <w:szCs w:val="28"/>
          <w:rtl w:val="0"/>
        </w:rPr>
        <w:t xml:space="preserve">5</w:t>
      </w:r>
    </w:p>
    <w:p w:rsidR="00000000" w:rsidDel="00000000" w:rsidP="00000000" w:rsidRDefault="00000000" w:rsidRPr="00000000" w14:paraId="000000E0">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1.1.Історіографія дослідження.</w:t>
        <w:tab/>
        <w:tab/>
        <w:tab/>
        <w:tab/>
        <w:tab/>
        <w:tab/>
        <w:tab/>
        <w:t xml:space="preserve">5</w:t>
      </w:r>
    </w:p>
    <w:p w:rsidR="00000000" w:rsidDel="00000000" w:rsidP="00000000" w:rsidRDefault="00000000" w:rsidRPr="00000000" w14:paraId="000000E1">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1.2.Джерельна база.</w:t>
        <w:tab/>
        <w:tab/>
        <w:tab/>
        <w:tab/>
        <w:tab/>
        <w:tab/>
        <w:tab/>
        <w:tab/>
        <w:tab/>
        <w:t xml:space="preserve">8</w:t>
      </w:r>
    </w:p>
    <w:p w:rsidR="00000000" w:rsidDel="00000000" w:rsidP="00000000" w:rsidRDefault="00000000" w:rsidRPr="00000000" w14:paraId="000000E2">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1.3.Методологічні засади дослідження.</w:t>
        <w:tab/>
        <w:tab/>
        <w:tab/>
        <w:tab/>
        <w:tab/>
        <w:tab/>
        <w:t xml:space="preserve">9</w:t>
      </w:r>
    </w:p>
    <w:p w:rsidR="00000000" w:rsidDel="00000000" w:rsidP="00000000" w:rsidRDefault="00000000" w:rsidRPr="00000000" w14:paraId="000000E3">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РОЗДІЛ 2. СТАНОВЛЕННЯ РЕЖИМУ РАСОВОЇ СЕГРЕГАЦІЇ ДОБИ ТРЕТЬОГО РЕЙХУ.</w:t>
        <w:tab/>
        <w:tab/>
        <w:tab/>
        <w:tab/>
        <w:tab/>
        <w:tab/>
        <w:tab/>
        <w:tab/>
        <w:tab/>
      </w:r>
      <w:r w:rsidDel="00000000" w:rsidR="00000000" w:rsidRPr="00000000">
        <w:rPr>
          <w:rFonts w:ascii="Times New Roman" w:cs="Times New Roman" w:eastAsia="Times New Roman" w:hAnsi="Times New Roman"/>
          <w:sz w:val="28"/>
          <w:szCs w:val="28"/>
          <w:rtl w:val="0"/>
        </w:rPr>
        <w:t xml:space="preserve">11</w:t>
      </w:r>
    </w:p>
    <w:p w:rsidR="00000000" w:rsidDel="00000000" w:rsidP="00000000" w:rsidRDefault="00000000" w:rsidRPr="00000000" w14:paraId="000000E4">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Нацистська расова теорія: становлення та передумови виникнення.</w:t>
        <w:tab/>
        <w:t xml:space="preserve">11</w:t>
      </w:r>
    </w:p>
    <w:p w:rsidR="00000000" w:rsidDel="00000000" w:rsidP="00000000" w:rsidRDefault="00000000" w:rsidRPr="00000000" w14:paraId="000000E5">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Сегрегація як державна політика нацистської Німеччини (1933-1939 рр.)</w:t>
        <w:tab/>
        <w:tab/>
        <w:tab/>
        <w:tab/>
        <w:tab/>
        <w:tab/>
        <w:tab/>
        <w:tab/>
        <w:tab/>
        <w:tab/>
        <w:tab/>
        <w:tab/>
        <w:t xml:space="preserve">21</w:t>
      </w:r>
    </w:p>
    <w:p w:rsidR="00000000" w:rsidDel="00000000" w:rsidP="00000000" w:rsidRDefault="00000000" w:rsidRPr="00000000" w14:paraId="000000E6">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РОЗДІЛ 3. ГОЛОКОСТ ТА ЗДІЙСНЕННЯ «ОСТАТОЧНОГО ВИРІШЕННЯ ЄВРЕЙСЬКОГО ПИТАННЯ»(1939-1945).</w:t>
        <w:tab/>
        <w:tab/>
        <w:tab/>
      </w:r>
      <w:r w:rsidDel="00000000" w:rsidR="00000000" w:rsidRPr="00000000">
        <w:rPr>
          <w:rFonts w:ascii="Times New Roman" w:cs="Times New Roman" w:eastAsia="Times New Roman" w:hAnsi="Times New Roman"/>
          <w:sz w:val="28"/>
          <w:szCs w:val="28"/>
          <w:rtl w:val="0"/>
        </w:rPr>
        <w:t xml:space="preserve">28</w:t>
      </w:r>
    </w:p>
    <w:p w:rsidR="00000000" w:rsidDel="00000000" w:rsidP="00000000" w:rsidRDefault="00000000" w:rsidRPr="00000000" w14:paraId="000000E7">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3.1.Передумови Голокосту.</w:t>
        <w:tab/>
        <w:tab/>
        <w:tab/>
        <w:tab/>
        <w:tab/>
        <w:tab/>
        <w:tab/>
        <w:tab/>
        <w:t xml:space="preserve">28</w:t>
      </w:r>
    </w:p>
    <w:p w:rsidR="00000000" w:rsidDel="00000000" w:rsidP="00000000" w:rsidRDefault="00000000" w:rsidRPr="00000000" w14:paraId="000000E8">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3.2.Механізм масового знищення євреїв.</w:t>
        <w:tab/>
        <w:tab/>
        <w:tab/>
        <w:tab/>
        <w:tab/>
        <w:tab/>
        <w:t xml:space="preserve">33</w:t>
      </w:r>
    </w:p>
    <w:p w:rsidR="00000000" w:rsidDel="00000000" w:rsidP="00000000" w:rsidRDefault="00000000" w:rsidRPr="00000000" w14:paraId="000000E9">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3.3.Феномен явища Праведники народів світу.</w:t>
        <w:tab/>
        <w:tab/>
        <w:tab/>
        <w:tab/>
        <w:tab/>
        <w:t xml:space="preserve">69</w:t>
      </w:r>
    </w:p>
    <w:p w:rsidR="00000000" w:rsidDel="00000000" w:rsidP="00000000" w:rsidRDefault="00000000" w:rsidRPr="00000000" w14:paraId="000000EA">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tab/>
        <w:tab/>
        <w:tab/>
        <w:tab/>
        <w:tab/>
        <w:tab/>
        <w:tab/>
        <w:tab/>
        <w:tab/>
        <w:tab/>
      </w:r>
      <w:r w:rsidDel="00000000" w:rsidR="00000000" w:rsidRPr="00000000">
        <w:rPr>
          <w:rFonts w:ascii="Times New Roman" w:cs="Times New Roman" w:eastAsia="Times New Roman" w:hAnsi="Times New Roman"/>
          <w:sz w:val="28"/>
          <w:szCs w:val="28"/>
          <w:rtl w:val="0"/>
        </w:rPr>
        <w:t xml:space="preserve">75</w:t>
      </w:r>
    </w:p>
    <w:p w:rsidR="00000000" w:rsidDel="00000000" w:rsidP="00000000" w:rsidRDefault="00000000" w:rsidRPr="00000000" w14:paraId="000000EB">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 ТА ЛІТЕРАТУРИ</w:t>
        <w:tab/>
        <w:tab/>
      </w:r>
      <w:r w:rsidDel="00000000" w:rsidR="00000000" w:rsidRPr="00000000">
        <w:rPr>
          <w:rFonts w:ascii="Times New Roman" w:cs="Times New Roman" w:eastAsia="Times New Roman" w:hAnsi="Times New Roman"/>
          <w:sz w:val="28"/>
          <w:szCs w:val="28"/>
          <w:rtl w:val="0"/>
        </w:rPr>
        <w:t xml:space="preserve">78</w:t>
      </w:r>
    </w:p>
    <w:p w:rsidR="00000000" w:rsidDel="00000000" w:rsidP="00000000" w:rsidRDefault="00000000" w:rsidRPr="00000000" w14:paraId="000000EC">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2">
      <w:pPr>
        <w:tabs>
          <w:tab w:val="left" w:leader="none" w:pos="129"/>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 xml:space="preserve">ВСТУП</w:t>
      </w:r>
    </w:p>
    <w:p w:rsidR="00000000" w:rsidDel="00000000" w:rsidP="00000000" w:rsidRDefault="00000000" w:rsidRPr="00000000" w14:paraId="000000F3">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теми. </w:t>
      </w:r>
      <w:r w:rsidDel="00000000" w:rsidR="00000000" w:rsidRPr="00000000">
        <w:rPr>
          <w:rFonts w:ascii="Times New Roman" w:cs="Times New Roman" w:eastAsia="Times New Roman" w:hAnsi="Times New Roman"/>
          <w:sz w:val="28"/>
          <w:szCs w:val="28"/>
          <w:rtl w:val="0"/>
        </w:rPr>
        <w:t xml:space="preserve">Расова сегрегація Третього Рейху та її наслідки - одна з найактуальніших і найболючіших тем світової історії. Дванадцять років свого панування в Німеччині, Гітлер та його приспішники провадили політику геноциду євреїв, громадян інших національностей та політичних опонентів. Спочатку вона заключалась в обмеженні політичних прав євреїв, з початком Другої Світової війни, їх фізичного знищення. Цей період історії отримав назву - Голокост. Політика сегрегації Третього Рейху та наслідки, до яких вона призвела, забрали мільйони життів. Відтак, існує необхідність в узагальненні досвіду і систематизації досліджень щодо передумов, виникнення і наслідків політики расової сегрегації, щоб  геноцид такого масштабу більше ніколи не повторився.</w:t>
      </w:r>
    </w:p>
    <w:p w:rsidR="00000000" w:rsidDel="00000000" w:rsidP="00000000" w:rsidRDefault="00000000" w:rsidRPr="00000000" w14:paraId="000000F4">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кваліфікаційної роботи</w:t>
      </w:r>
      <w:r w:rsidDel="00000000" w:rsidR="00000000" w:rsidRPr="00000000">
        <w:rPr>
          <w:rFonts w:ascii="Times New Roman" w:cs="Times New Roman" w:eastAsia="Times New Roman" w:hAnsi="Times New Roman"/>
          <w:sz w:val="28"/>
          <w:szCs w:val="28"/>
          <w:rtl w:val="0"/>
        </w:rPr>
        <w:t xml:space="preserve"> є дослідження расової політики нацистського режиму Німеччини та Голокосту в 1933-1945 роках. Поставлена мета обумовила такі завдання дослідження:</w:t>
      </w:r>
    </w:p>
    <w:p w:rsidR="00000000" w:rsidDel="00000000" w:rsidP="00000000" w:rsidRDefault="00000000" w:rsidRPr="00000000" w14:paraId="000000F5">
      <w:pPr>
        <w:numPr>
          <w:ilvl w:val="0"/>
          <w:numId w:val="4"/>
        </w:numPr>
        <w:tabs>
          <w:tab w:val="left" w:leader="none" w:pos="-5"/>
        </w:tabs>
        <w:spacing w:before="100"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Проаналізувати та систематизувати історичну літературу присвячену темі дослідження, сформувати джерельну базу дослідження.</w:t>
      </w:r>
    </w:p>
    <w:p w:rsidR="00000000" w:rsidDel="00000000" w:rsidP="00000000" w:rsidRDefault="00000000" w:rsidRPr="00000000" w14:paraId="000000F6">
      <w:pPr>
        <w:numPr>
          <w:ilvl w:val="0"/>
          <w:numId w:val="4"/>
        </w:numPr>
        <w:tabs>
          <w:tab w:val="left" w:leader="none" w:pos="129"/>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теоретико-методологічні засади дослідження.</w:t>
      </w:r>
    </w:p>
    <w:p w:rsidR="00000000" w:rsidDel="00000000" w:rsidP="00000000" w:rsidRDefault="00000000" w:rsidRPr="00000000" w14:paraId="000000F7">
      <w:pPr>
        <w:numPr>
          <w:ilvl w:val="0"/>
          <w:numId w:val="4"/>
        </w:numPr>
        <w:tabs>
          <w:tab w:val="left" w:leader="none" w:pos="129"/>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Розглянути ідеологічні передумови і витоки расової політики. Встановити характер впливу нацистської ідеології та пропаганди на суспільство Німеччини.</w:t>
      </w:r>
    </w:p>
    <w:p w:rsidR="00000000" w:rsidDel="00000000" w:rsidP="00000000" w:rsidRDefault="00000000" w:rsidRPr="00000000" w14:paraId="000000F8">
      <w:pPr>
        <w:numPr>
          <w:ilvl w:val="0"/>
          <w:numId w:val="4"/>
        </w:numPr>
        <w:tabs>
          <w:tab w:val="left" w:leader="none" w:pos="129"/>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Висвітлити прийняття законів, що стосувалися обмеження прав євреїв та груп населення.</w:t>
      </w:r>
    </w:p>
    <w:p w:rsidR="00000000" w:rsidDel="00000000" w:rsidP="00000000" w:rsidRDefault="00000000" w:rsidRPr="00000000" w14:paraId="000000F9">
      <w:pPr>
        <w:numPr>
          <w:ilvl w:val="0"/>
          <w:numId w:val="4"/>
        </w:numPr>
        <w:tabs>
          <w:tab w:val="left" w:leader="none" w:pos="129"/>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Дослідити передумови Голокосту проаналізувати механізми та основні напрямки реалізації остаточного вирішення єврейського питання.</w:t>
      </w:r>
    </w:p>
    <w:p w:rsidR="00000000" w:rsidDel="00000000" w:rsidP="00000000" w:rsidRDefault="00000000" w:rsidRPr="00000000" w14:paraId="000000FA">
      <w:pPr>
        <w:numPr>
          <w:ilvl w:val="0"/>
          <w:numId w:val="4"/>
        </w:numPr>
        <w:tabs>
          <w:tab w:val="left" w:leader="none" w:pos="129"/>
        </w:tabs>
        <w:spacing w:after="100"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Розглянути феномен праведників світу.</w:t>
      </w:r>
    </w:p>
    <w:p w:rsidR="00000000" w:rsidDel="00000000" w:rsidP="00000000" w:rsidRDefault="00000000" w:rsidRPr="00000000" w14:paraId="000000FB">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Об’єктом</w:t>
      </w:r>
      <w:r w:rsidDel="00000000" w:rsidR="00000000" w:rsidRPr="00000000">
        <w:rPr>
          <w:rFonts w:ascii="Times New Roman" w:cs="Times New Roman" w:eastAsia="Times New Roman" w:hAnsi="Times New Roman"/>
          <w:sz w:val="28"/>
          <w:szCs w:val="28"/>
          <w:rtl w:val="0"/>
        </w:rPr>
        <w:t xml:space="preserve"> дослідження є історія Німеччини  у період з 1933 по 1945 роки.</w:t>
      </w:r>
    </w:p>
    <w:p w:rsidR="00000000" w:rsidDel="00000000" w:rsidP="00000000" w:rsidRDefault="00000000" w:rsidRPr="00000000" w14:paraId="000000FD">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w:t>
      </w:r>
      <w:r w:rsidDel="00000000" w:rsidR="00000000" w:rsidRPr="00000000">
        <w:rPr>
          <w:rFonts w:ascii="Times New Roman" w:cs="Times New Roman" w:eastAsia="Times New Roman" w:hAnsi="Times New Roman"/>
          <w:sz w:val="28"/>
          <w:szCs w:val="28"/>
          <w:rtl w:val="0"/>
        </w:rPr>
        <w:t xml:space="preserve"> дослідження є передумови, суть, механізми реалізації та наслідки расової політики нацистської Німеччини.</w:t>
      </w:r>
    </w:p>
    <w:p w:rsidR="00000000" w:rsidDel="00000000" w:rsidP="00000000" w:rsidRDefault="00000000" w:rsidRPr="00000000" w14:paraId="000000FE">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Хронологічні рамки</w:t>
      </w:r>
      <w:r w:rsidDel="00000000" w:rsidR="00000000" w:rsidRPr="00000000">
        <w:rPr>
          <w:rFonts w:ascii="Times New Roman" w:cs="Times New Roman" w:eastAsia="Times New Roman" w:hAnsi="Times New Roman"/>
          <w:sz w:val="28"/>
          <w:szCs w:val="28"/>
          <w:rtl w:val="0"/>
        </w:rPr>
        <w:t xml:space="preserve"> дослідження обмежуються періодом з 1933 по 1945 роки. Нижня межа зумовлена приходом до влади нацистів. Верхня межа обумовлена закінченням Другої світової війни. </w:t>
      </w:r>
    </w:p>
    <w:p w:rsidR="00000000" w:rsidDel="00000000" w:rsidP="00000000" w:rsidRDefault="00000000" w:rsidRPr="00000000" w14:paraId="000000FF">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Географічні межі дослідження </w:t>
      </w:r>
      <w:r w:rsidDel="00000000" w:rsidR="00000000" w:rsidRPr="00000000">
        <w:rPr>
          <w:rFonts w:ascii="Times New Roman" w:cs="Times New Roman" w:eastAsia="Times New Roman" w:hAnsi="Times New Roman"/>
          <w:sz w:val="28"/>
          <w:szCs w:val="28"/>
          <w:rtl w:val="0"/>
        </w:rPr>
        <w:t xml:space="preserve">окреслені територіями нацистської Німеччини, а також територіями усіх завойованих Німеччиною країн під час Другої Світової війни та територією СРСР  .</w:t>
      </w:r>
    </w:p>
    <w:p w:rsidR="00000000" w:rsidDel="00000000" w:rsidP="00000000" w:rsidRDefault="00000000" w:rsidRPr="00000000" w14:paraId="00000100">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Практичне значення дослідження</w:t>
      </w:r>
      <w:r w:rsidDel="00000000" w:rsidR="00000000" w:rsidRPr="00000000">
        <w:rPr>
          <w:rFonts w:ascii="Times New Roman" w:cs="Times New Roman" w:eastAsia="Times New Roman" w:hAnsi="Times New Roman"/>
          <w:sz w:val="28"/>
          <w:szCs w:val="28"/>
          <w:rtl w:val="0"/>
        </w:rPr>
        <w:t xml:space="preserve"> полягає у тому, що матеріали кваліфікаційної роботи можуть бути використані у системі підготовки учнів під час вивчення всесвітньої історії, а також подальшого дослідження політики расової сегрегації та її наслідків.</w:t>
      </w:r>
    </w:p>
    <w:p w:rsidR="00000000" w:rsidDel="00000000" w:rsidP="00000000" w:rsidRDefault="00000000" w:rsidRPr="00000000" w14:paraId="00000101">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дослідження.</w:t>
      </w:r>
      <w:r w:rsidDel="00000000" w:rsidR="00000000" w:rsidRPr="00000000">
        <w:rPr>
          <w:rFonts w:ascii="Times New Roman" w:cs="Times New Roman" w:eastAsia="Times New Roman" w:hAnsi="Times New Roman"/>
          <w:sz w:val="28"/>
          <w:szCs w:val="28"/>
          <w:rtl w:val="0"/>
        </w:rPr>
        <w:t xml:space="preserve"> Кваліфікаційна робота складається зі вступу, трьох розділів, вісьмох підрозділів, висновків, списку використаних джерел та літератури. Обсяг основного тексту</w:t>
      </w:r>
    </w:p>
    <w:p w:rsidR="00000000" w:rsidDel="00000000" w:rsidP="00000000" w:rsidRDefault="00000000" w:rsidRPr="00000000" w14:paraId="00000102">
      <w:pPr>
        <w:tabs>
          <w:tab w:val="left" w:leader="none" w:pos="129"/>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r>
    </w:p>
    <w:p w:rsidR="00000000" w:rsidDel="00000000" w:rsidP="00000000" w:rsidRDefault="00000000" w:rsidRPr="00000000" w14:paraId="00000106">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w:t>
      </w:r>
    </w:p>
    <w:p w:rsidR="00000000" w:rsidDel="00000000" w:rsidP="00000000" w:rsidRDefault="00000000" w:rsidRPr="00000000" w14:paraId="00000107">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 ТЕОРЕТИЧНІ ОСНОВИ ДОСЛІДЖЕННЯ</w:t>
      </w:r>
    </w:p>
    <w:p w:rsidR="00000000" w:rsidDel="00000000" w:rsidP="00000000" w:rsidRDefault="00000000" w:rsidRPr="00000000" w14:paraId="00000108">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1.1.Історіографія дослідження.</w:t>
      </w:r>
    </w:p>
    <w:p w:rsidR="00000000" w:rsidDel="00000000" w:rsidP="00000000" w:rsidRDefault="00000000" w:rsidRPr="00000000" w14:paraId="0000010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Дослідження націонал-соціалізму переплетені з політичною дійсністю, тому зберігається необхідність теоретичного дослідження, що дозволить відшукати структурні елементи фашизму як родового явища і націонал-соціалізму як німецької форми фашизму. Націонал-соціалістичний рух був ідеологічним за своєю суттю, спрямованим на завоювання влади як всередині країни, так і ззовні.</w:t>
      </w:r>
    </w:p>
    <w:p w:rsidR="00000000" w:rsidDel="00000000" w:rsidP="00000000" w:rsidRDefault="00000000" w:rsidRPr="00000000" w14:paraId="0000010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дослідженням, яке присвячене нацистському режиму, є праця «Бегемот» Франца Нейманна</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Він розкрив механізм реалізації динаміки нацизму, трактувавши Третій Рейх як результат розвитку економіки і суспільства в епоху капіталізму. У праці «Вопросы к немецкой памяти»</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Л. Нітхаммера зібрано свідоцтва німців, які були свідками і учасниками подій тієї доби. Індивідуальні спогади очевидців допомагають більш чітко і ясно відтворити часи Третього Рейху. Тут усна історія з її індивідуальним підходом дозволяє зрозуміти людей, які пережили нацистський режим і їх відношення до того, що відбувалося. Сучасний німецький історик Норберт Фрай у своїй книзі «Niethammer L. Fragen an das deutsche Gedächtnis: Aufsätze zur Oral History. Klartext, 2007. 380 p.»</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досліджує процес становлення нацистського режиму і того, як він заволодів свідомістю німців. Також історик приділяє увагу німецьким євреям, де висвітлює їх долю.</w:t>
      </w:r>
    </w:p>
    <w:p w:rsidR="00000000" w:rsidDel="00000000" w:rsidP="00000000" w:rsidRDefault="00000000" w:rsidRPr="00000000" w14:paraId="0000010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Британський історик Річард Еванс досліджуючи історію нацистської Німеччини, створив трилогію, з якої перші дві «Третий рейх: Зарождение империи» і «Третий рейх. Дни триумфа: 1933-1939»</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описують початок і розвиток Третього Рейху. В дослідженні автор уникає технічної термінології, тому практично всі німецькі терміни перекладалися. Це було зроблено для того, щоб мати уявлення про фактичне значення даних понять.</w:t>
      </w:r>
    </w:p>
    <w:p w:rsidR="00000000" w:rsidDel="00000000" w:rsidP="00000000" w:rsidRDefault="00000000" w:rsidRPr="00000000" w14:paraId="0000010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Історію нацизму, також, вивчали радянські історики. О . Галкін, у праці “Германский фашизм”</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розглядає взаємозв’язок нацизму і мас. Історик вказував на необхідність враховувати фактор національної природи, з якої виникло нацистське вчення.</w:t>
      </w:r>
    </w:p>
    <w:p w:rsidR="00000000" w:rsidDel="00000000" w:rsidP="00000000" w:rsidRDefault="00000000" w:rsidRPr="00000000" w14:paraId="0000010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праці Д. Мельника і Л. Чорної «Империя смерти: Аппарат насилия в нацистской Германии. 1933-1945»</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детально описується терор і репресії в контексті всієї нацистської системи. Дослідники доводять, що апарат терору був головною її частиною. Один з розділів книги присвячений саме расовій політиці. </w:t>
      </w:r>
    </w:p>
    <w:p w:rsidR="00000000" w:rsidDel="00000000" w:rsidP="00000000" w:rsidRDefault="00000000" w:rsidRPr="00000000" w14:paraId="0000010E">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нацизму широко висвітленні в роботах українського історика Давлетова О. , у його роботах, таких як, “</w:t>
      </w:r>
      <w:r w:rsidDel="00000000" w:rsidR="00000000" w:rsidRPr="00000000">
        <w:rPr>
          <w:rFonts w:ascii="Times New Roman" w:cs="Times New Roman" w:eastAsia="Times New Roman" w:hAnsi="Times New Roman"/>
          <w:sz w:val="26"/>
          <w:szCs w:val="26"/>
          <w:rtl w:val="0"/>
        </w:rPr>
        <w:t xml:space="preserve">Підготовка "покоління вовків": вишкіл майбутніх виконавців Голокосту” (Нариси молодіжної політики НСДАП у 1922–1939 pp.)</w:t>
      </w:r>
      <w:r w:rsidDel="00000000" w:rsidR="00000000" w:rsidRPr="00000000">
        <w:rPr>
          <w:rFonts w:ascii="Times New Roman" w:cs="Times New Roman" w:eastAsia="Times New Roman" w:hAnsi="Times New Roman"/>
          <w:sz w:val="26"/>
          <w:szCs w:val="26"/>
          <w:vertAlign w:val="superscript"/>
        </w:rPr>
        <w:footnoteReference w:customMarkFollows="0" w:id="6"/>
      </w:r>
      <w:r w:rsidDel="00000000" w:rsidR="00000000" w:rsidRPr="00000000">
        <w:rPr>
          <w:rFonts w:ascii="Times New Roman" w:cs="Times New Roman" w:eastAsia="Times New Roman" w:hAnsi="Times New Roman"/>
          <w:sz w:val="26"/>
          <w:szCs w:val="26"/>
          <w:rtl w:val="0"/>
        </w:rPr>
        <w:t xml:space="preserve"> та  “</w:t>
      </w:r>
      <w:r w:rsidDel="00000000" w:rsidR="00000000" w:rsidRPr="00000000">
        <w:rPr>
          <w:rFonts w:ascii="Times New Roman" w:cs="Times New Roman" w:eastAsia="Times New Roman" w:hAnsi="Times New Roman"/>
          <w:sz w:val="28"/>
          <w:szCs w:val="28"/>
          <w:rtl w:val="0"/>
        </w:rPr>
        <w:t xml:space="preserve">НСДАП: від ідеології антисемітизму до Голокосту (1919-1939)”</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 В своїх роботах, автор широко висвітлює передумови, становлення та розвиток нацизму в Німеччині. Також одним з відомих українських дослідників Голокосту є Подольський А., який написав понад 160 статей з історії Голокосту, та перший в України захистив дисертацію по Голокосту.</w:t>
      </w:r>
    </w:p>
    <w:p w:rsidR="00000000" w:rsidDel="00000000" w:rsidP="00000000" w:rsidRDefault="00000000" w:rsidRPr="00000000" w14:paraId="0000010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єврейського народу досліджена у працях С. Дубнова і М. Гілберта. </w:t>
      </w:r>
    </w:p>
    <w:p w:rsidR="00000000" w:rsidDel="00000000" w:rsidP="00000000" w:rsidRDefault="00000000" w:rsidRPr="00000000" w14:paraId="0000011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менш важливими для усвідомлення різних аспектів нацистського режиму є праці істориків Г. Кноппа і С. Кормільцина присвячені дослідженню молодого покоління в умовах нацистського тоталітарного режиму. </w:t>
      </w:r>
    </w:p>
    <w:p w:rsidR="00000000" w:rsidDel="00000000" w:rsidP="00000000" w:rsidRDefault="00000000" w:rsidRPr="00000000" w14:paraId="0000011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треба згадати, книгу  «Бесіди з катом»</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Казімєжа Мочарського, яка стала цінним дослідженням з психології нацизму і швидко набула загальносвітової ваги. У розмовах з нерозкаяним нацистом Моджарський пробує відповідати на запитання про те, який історичний та психологічний механізм перетворив величезну кількість звичайних німців на озвірілих катів; чому і як Рейх планував завоювати Європу та світ; чи сутність нацистського зла полягає в його німецькості чи в його тоталітаризмі?</w:t>
      </w:r>
    </w:p>
    <w:p w:rsidR="00000000" w:rsidDel="00000000" w:rsidP="00000000" w:rsidRDefault="00000000" w:rsidRPr="00000000" w14:paraId="0000011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Мішель Мазор, у своїй книзі «Зникле місто. Свідчення в’язня Варшавського ґетто»</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докладно розповідає про суспільство взаємодопомоги, поліцію, громадські рухи та партії у гетто. Описує соціальну політику, ціни на хліб і соціальну структуру. Для читачів особливо цінними можуть бути психологічні чинники мешканців того місця, які допомагають розуміти мотиви, що рухали в’язнями.</w:t>
      </w:r>
    </w:p>
    <w:p w:rsidR="00000000" w:rsidDel="00000000" w:rsidP="00000000" w:rsidRDefault="00000000" w:rsidRPr="00000000" w14:paraId="0000011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серед науковців слід відзначити: Жельова , Іванова, Онацького,  Лисяк-Рудницького,  Маркуса , Арендт та інших. </w:t>
      </w:r>
    </w:p>
    <w:p w:rsidR="00000000" w:rsidDel="00000000" w:rsidP="00000000" w:rsidRDefault="00000000" w:rsidRPr="00000000" w14:paraId="0000011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 дослідженні історії нацистського режиму, періоду 1933-1945 років проведено багато роботи. У зарубіжній історіографії тему расової політики Третього Рейху розкрито більш об’ємно, проте,  об’єктивно аналізуючи недоліки і переваги різних істориків і не тільки, можна наблизитися до історичної істини.</w:t>
      </w:r>
    </w:p>
    <w:p w:rsidR="00000000" w:rsidDel="00000000" w:rsidP="00000000" w:rsidRDefault="00000000" w:rsidRPr="00000000" w14:paraId="00000115">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Джерельна база</w:t>
      </w:r>
    </w:p>
    <w:p w:rsidR="00000000" w:rsidDel="00000000" w:rsidP="00000000" w:rsidRDefault="00000000" w:rsidRPr="00000000" w14:paraId="0000011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Джерельна база дослідження поділяється на документи актового і наративного характеру. До актових документів відносяться: Програма Націонал-соціалістичної робітничої партії (НСДАП) , «Закон про громадянство рейху» і «Закон про захист німецької крові і німецької честі» </w:t>
      </w:r>
    </w:p>
    <w:p w:rsidR="00000000" w:rsidDel="00000000" w:rsidP="00000000" w:rsidRDefault="00000000" w:rsidRPr="00000000" w14:paraId="0000011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Наративні джерела представлені мемуарною літературою. Важливим і унікальним є щоденник Вільяма Ширера «Берлинский дневник. Европа накануне Второй мировой войны глазами американского корреспондента»</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який був опублікований 1941 року в Сполучених Штатах Америки. Щоденник розповідає про події, які відбувалися у Європі, але більшу увагу приділяється саме нацистській Німеччині. </w:t>
      </w:r>
    </w:p>
    <w:p w:rsidR="00000000" w:rsidDel="00000000" w:rsidP="00000000" w:rsidRDefault="00000000" w:rsidRPr="00000000" w14:paraId="0000011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одним із найкращих документальних джерел, є книга Лоуренса Ріса, “Аушвіц. Остаточне рішення нацистів”</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Лоренс Ріс починає історію Освенциму з задумки табору.  Дослідивши сотні матеріалів, автор приходе до висновку що знищення євреїв не було першочерговою ціллю. Спочатку євреїв планували депортувати, але згодом політика нацистів, стала радикальнішою, що призвело, до остаточного вирішення єврейського питання. Ріс , приводить інтерв’ю з виконавцями, остаточного вирішення, котрі не шкодують про скоєне.  Книга Ріса — неупереджене дослідження. Воно розповідає про причетність поляків, литовців, угорців, французів, румун і українців до вбивств мільйонів євреїв, з неї, стає зрозуміло, що антисемітизм немає національності. </w:t>
      </w:r>
    </w:p>
    <w:p w:rsidR="00000000" w:rsidDel="00000000" w:rsidP="00000000" w:rsidRDefault="00000000" w:rsidRPr="00000000" w14:paraId="0000011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 основі актових і наративних документів можна розкрити політику расової сегрегації Третього Рейху та зробити висновки, щодо механізму знищення Євреїв, під час Голокосту.</w:t>
      </w:r>
    </w:p>
    <w:p w:rsidR="00000000" w:rsidDel="00000000" w:rsidP="00000000" w:rsidRDefault="00000000" w:rsidRPr="00000000" w14:paraId="0000011A">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1.3.Методологічні засади дослідження.</w:t>
      </w:r>
    </w:p>
    <w:p w:rsidR="00000000" w:rsidDel="00000000" w:rsidP="00000000" w:rsidRDefault="00000000" w:rsidRPr="00000000" w14:paraId="0000011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написання кваліфікаційної роботи були застосовані принципи: історизму, об’єктивності, системності, науковості, всебічності. Основним принципом в науковій роботі, є принцип історизму. За допомогою нього, мною були проаналізовані , расові теорії, що стали основою, нацистської расової теорії, еволюція нацистської расової ідеології, етапи гоніння на євреїв, від обмеження політичних прав євреїв, до їх фізичного знищення.</w:t>
      </w:r>
    </w:p>
    <w:p w:rsidR="00000000" w:rsidDel="00000000" w:rsidP="00000000" w:rsidRDefault="00000000" w:rsidRPr="00000000" w14:paraId="0000011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об’єктивності дозволив сформувати власну думку і погляд щодо расової політики  нацистів і Голокосту.</w:t>
      </w:r>
    </w:p>
    <w:p w:rsidR="00000000" w:rsidDel="00000000" w:rsidP="00000000" w:rsidRDefault="00000000" w:rsidRPr="00000000" w14:paraId="0000011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системності дозволяє виявити взаємозв’язки між різноманітними сферами суспільного життя і ролі в ньому ідеології, тобто допомагає прослідкувати цілісний розвиток нацистського режиму.</w:t>
      </w:r>
    </w:p>
    <w:p w:rsidR="00000000" w:rsidDel="00000000" w:rsidP="00000000" w:rsidRDefault="00000000" w:rsidRPr="00000000" w14:paraId="0000011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всебічності і науковості забезпечили всебічне дослідження проблеми і наукове висвітлення процесів, термінів, понять, тощо. </w:t>
      </w:r>
    </w:p>
    <w:p w:rsidR="00000000" w:rsidDel="00000000" w:rsidP="00000000" w:rsidRDefault="00000000" w:rsidRPr="00000000" w14:paraId="0000011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дослідженні були використані загальнонаукові методи дослідження. Загальнонаукові методи допомогли висвітлити расову політику Третього Рейху як цілісну систему. Метод аналізу допоміг виокремити ті групи населення, які переслідувалися і зазнавали утисків за расовими , фізичними або політичними ознаками, а синтез – за допомогою яких методів і засобів нацистський режим здійснював расову політику щодо населення.</w:t>
      </w:r>
    </w:p>
    <w:p w:rsidR="00000000" w:rsidDel="00000000" w:rsidP="00000000" w:rsidRDefault="00000000" w:rsidRPr="00000000" w14:paraId="0000012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використані у роботі методи дослідження дозволили комплексно висвітлити питання расової політики Третього Рейху та Голокосту  у 1933-1945 роках.</w:t>
      </w:r>
    </w:p>
    <w:p w:rsidR="00000000" w:rsidDel="00000000" w:rsidP="00000000" w:rsidRDefault="00000000" w:rsidRPr="00000000" w14:paraId="00000121">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w:t>
      </w:r>
    </w:p>
    <w:p w:rsidR="00000000" w:rsidDel="00000000" w:rsidP="00000000" w:rsidRDefault="00000000" w:rsidRPr="00000000" w14:paraId="0000012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вивчивши і проаналізувавши історіографію з досліджуваної теми можна зробити висновок, що дана тема потребує подальшого комплексного дослідження. </w:t>
      </w:r>
    </w:p>
    <w:p w:rsidR="00000000" w:rsidDel="00000000" w:rsidP="00000000" w:rsidRDefault="00000000" w:rsidRPr="00000000" w14:paraId="0000012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Представлена в роботі джерельна база обумовлена специфікою дослідження. Складається з програмного документу, законодавчих актів, спогадів та щоденників учасників і спостерігачів подій.</w:t>
      </w:r>
    </w:p>
    <w:p w:rsidR="00000000" w:rsidDel="00000000" w:rsidP="00000000" w:rsidRDefault="00000000" w:rsidRPr="00000000" w14:paraId="0000012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дослідження були використані принципи: історизму, об’єктивності, системності, науковості, всебічності. Для об’єктивного і неупередженого висвітлення даної теми використовувалися загальнонаукові методи дослідження, такі як аналіз і синтез.</w:t>
      </w:r>
    </w:p>
    <w:p w:rsidR="00000000" w:rsidDel="00000000" w:rsidP="00000000" w:rsidRDefault="00000000" w:rsidRPr="00000000" w14:paraId="00000125">
      <w:pPr>
        <w:tabs>
          <w:tab w:val="left" w:leader="none" w:pos="280"/>
        </w:tabs>
        <w:spacing w:after="100" w:before="10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12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r>
    </w:p>
    <w:p w:rsidR="00000000" w:rsidDel="00000000" w:rsidP="00000000" w:rsidRDefault="00000000" w:rsidRPr="00000000" w14:paraId="0000012B">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r>
    </w:p>
    <w:p w:rsidR="00000000" w:rsidDel="00000000" w:rsidP="00000000" w:rsidRDefault="00000000" w:rsidRPr="00000000" w14:paraId="0000012D">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E">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F">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0">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РОЗДІЛ 2.</w:t>
      </w:r>
    </w:p>
    <w:p w:rsidR="00000000" w:rsidDel="00000000" w:rsidP="00000000" w:rsidRDefault="00000000" w:rsidRPr="00000000" w14:paraId="00000131">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СТАНОВЛЕННЯ РЕЖИМУ РАСОВОЇ СЕГРЕГАЦІЇ ДОБИ ТРЕТЬОГО РЕЙХУ</w:t>
      </w:r>
    </w:p>
    <w:p w:rsidR="00000000" w:rsidDel="00000000" w:rsidP="00000000" w:rsidRDefault="00000000" w:rsidRPr="00000000" w14:paraId="00000132">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Нацистська расова теорія: становлення та передумови виникнення.</w:t>
      </w:r>
    </w:p>
    <w:p w:rsidR="00000000" w:rsidDel="00000000" w:rsidP="00000000" w:rsidRDefault="00000000" w:rsidRPr="00000000" w14:paraId="0000013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Нацистська расова сегрегація визначали всі аспекти повсякденного життя та політики в нацистській Німеччині. Вона широко базувалась на теоріях расового антисемітизму, наукового дарвінізму та євгениці. Тому, щоб зрозуміти, передумови формування, нацистської расової теорії, треба розглянути расові теорія на яких вона базувалася. </w:t>
      </w:r>
    </w:p>
    <w:p w:rsidR="00000000" w:rsidDel="00000000" w:rsidP="00000000" w:rsidRDefault="00000000" w:rsidRPr="00000000" w14:paraId="0000013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расовий антисемітизм, виник у ХІХ столітті серед німецьких і австрійських пангерманистов, і розглядав євреїв як представників семітської раси вроджених носіїв деяких біологічно неповноцінних ознак. Вважається, що слово антисемітизм ввів в обіг німецький публіцист Вільгельм Марр у 1879 році. Термін пояснюється расистськими уявленнями про біологічну несумісність європейців, які фігурували у перших ідеологів расового антисемітизму як німецька чи арійська раса, і євреїв як представників  семітської раси. </w:t>
      </w:r>
    </w:p>
    <w:p w:rsidR="00000000" w:rsidDel="00000000" w:rsidP="00000000" w:rsidRDefault="00000000" w:rsidRPr="00000000" w14:paraId="0000013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Артур де Гобіно, расовий теоретик і аристократ французького походження, вважав що,  расове виродження, спричинене расовим змішанням, знищило чистоту арійської раси, теорія Гобіно, яка мала велику кількість прихильників у Німеччині, підкреслювали існування непримиренної протилежності між арійською та єврейською культурами. Гобіно  розділяв людей на три раси білу, жовту та чорну, і надавав білій расі найбільш високих характеристик в культурному та моральному плані.</w:t>
      </w:r>
    </w:p>
    <w:p w:rsidR="00000000" w:rsidDel="00000000" w:rsidP="00000000" w:rsidRDefault="00000000" w:rsidRPr="00000000" w14:paraId="0000013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“Праця Чемберлена “Основи дев’ятнадцятого століття” (1899) виславляла німецькі народи за їх творчість та ідеалізм, водночас стверджуючи, що німецькій свідомості загрожує “єврейський” дух егоїзму та матеріалізму. Чемберлен підкреслював потребу нації підтримувати власну расову чистоту, щоби запобігти її виродженню, і стверджував, що расове змішання з євреями ніколи не повинно бути дозволено. Також,  Чемберлен наголошував що “арійці” відносяться до божественної сили, а євреї - до демонічної. Він пропонував створити власну релігію, вільну від єврейства. Робота Медісона Гранта</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“Зникнення великої раси” (1916) захищала нордизм і пропонувала запровадити програму євгеніки, щоб  зберегти чистоту нордичної раси. Прочитавши книжку, Гітлер дуже надихнувся його ідеями.”</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137">
      <w:pPr>
        <w:tabs>
          <w:tab w:val="left" w:leader="none" w:pos="280"/>
        </w:tabs>
        <w:spacing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Карл Ріттер сформував концепцію органічної моделі держави, яка передбачала необхідність так званого “життєвого простору” — «Lebensraum» для просторового зростання держави. Відповідно, поглинання іншої території держави чи народу, у тому числі й насильницьке, розглядалося ним як біологічна потреба держави у зростанні. Саме Ріттер вперше ввів у науковий обіг термін “Lebensraum”, згодом активно використаний Фрідріхом Ратцелем.</w:t>
      </w:r>
    </w:p>
    <w:p w:rsidR="00000000" w:rsidDel="00000000" w:rsidP="00000000" w:rsidRDefault="00000000" w:rsidRPr="00000000" w14:paraId="00000138">
      <w:pPr>
        <w:tabs>
          <w:tab w:val="left" w:leader="none" w:pos="280"/>
        </w:tabs>
        <w:spacing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Фрідріх Ратцель розвинув Ріттерову концепцію органічної моделі держави. Він вивів сім законів експансії, або “просторового зростання держави”. Виведені ним закони суворо доводили неминучість територіальних завоювань. Ідеї Ратцеля вплинули на нацистську політику “життєвого простору на Сході”.</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tl w:val="0"/>
        </w:rPr>
      </w:r>
    </w:p>
    <w:p w:rsidR="00000000" w:rsidDel="00000000" w:rsidP="00000000" w:rsidRDefault="00000000" w:rsidRPr="00000000" w14:paraId="00000139">
      <w:pPr>
        <w:tabs>
          <w:tab w:val="left" w:leader="none" w:pos="280"/>
        </w:tabs>
        <w:spacing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Великий вплив, на нацистську расову ідеологію, мала теорія  “крові і ґрунту”. Основною ідеєї цієї теорій виступала думка, про збереження своїх земель,  і завоювання нових для розширення життєвого простору.  Вперше згадується в 1922 році у роботі О. Шпенглера «Занепад Європи». На основі теорії “крові і ґрунту”, нацистами в 1933 році, був прийнятий” Імперський закон про спадкування.</w:t>
      </w:r>
    </w:p>
    <w:p w:rsidR="00000000" w:rsidDel="00000000" w:rsidP="00000000" w:rsidRDefault="00000000" w:rsidRPr="00000000" w14:paraId="0000013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Значний вплив на ідеї нацистів, справив німецький філософ-націоналіст XIX століття Йоганн Ґотліб Фіхте</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чиї праці надихнули Гітлера та інших членів нацистської партії.</w:t>
      </w:r>
    </w:p>
    <w:p w:rsidR="00000000" w:rsidDel="00000000" w:rsidP="00000000" w:rsidRDefault="00000000" w:rsidRPr="00000000" w14:paraId="0000013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Зокрема, в “Зверненні до німецької нації” (1807) автор стверджував, що німецький народ характеризує спільну мову та німецький характер, що існує нібито ще з первісних часів, що наділяє цей народ метафізичними властивостями. Фіхте вважав, що до останнього часу інші народи вершили історію Німеччини, що не продовжувалося далі.  Німецький націоналізм Фіхте, був популістським і виступав проти узвичаєних еліт, говорив про потребу “Народної війни” і висував задуми, подібні до тих, які схвалили нацисти, також  Фіхте наголошував на потребі очищення німецької нації.</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“Найвагоміший вклад у розвиток європейської расової теорії зробив німецький антрополог Ганс Гюнтер</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 За теорією Гюнтера кожна раса має певні здібності до розумової та фізичної праці, або навпаки — задатки до лінощів та неуцтва. Основними критеріями, за якими цей вчений визначав приналежність певної людини до якого-небудь расового типу були пропорції черепа, колір волосся та очей та пігментація шкіри. Також важливими критеріями у теорії Гюнтера є зріст та пропорційність анатомічної будови тіла. За такими критеріями вчений класифікував основні типи європеоїдної раси як нордична раса, динарська раса, середземноморська раса, альпійська раса, фальська раса, біломорсько-балтійська раса. У 1925 році Генріхом Гюнтером була сформульована нордична ідея — ряд концептуальних положень, спрямованих на збереження нордичної раси. Гюнтер був адептом нордицизму. Його расова теорія виділяє основні типи людей за відмінними антропологічними ознаками — пропорціями черепа, тіла, абсолютними розмірами, кольором шкіри, волосся та очей. Кожному типу приписуються певні психічні та розумові якості. Будь-який європейський народ представляв по Гюнтеру змішання цих рас: у німців переважала «нордична» компонента, яка нібито зіграла основну роль становленні цивілізацій індоєвропейських народів. Інші раси розцінювалися Гюнтером нижче. Семіти  виявлялися повною протилежністю нордичній расі, здатної вносити тільки смуту і заворушення, і становили, на його думку, особливу небезпеку для німецького народу: при подальшому змішування з євреями, Німеччина мала перетворитися на європейсько-азіатсько-африканське расове болото”</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те, що нацисти спиралися на уявлення про расу, які були поширені  на більшій частині Європи та Північної Америки. Однак специфіка нацистського расизму була екстремальною. Заснована на євгеніці концепція “расової гігієни” мала на увазі необхідність поділу людей на представників “панівної раси” та “нижчої раси” та необхідність відповідного відбору. За цією концепцією, представників вищої раси , слід штучно підтримувати, тоді як відтворенню представників нижчої раси, потрібно запобігати; змішання ж рас  дає небажані наслідки.</w:t>
      </w:r>
    </w:p>
    <w:p w:rsidR="00000000" w:rsidDel="00000000" w:rsidP="00000000" w:rsidRDefault="00000000" w:rsidRPr="00000000" w14:paraId="0000013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Першу спробу Гітлера захопити владу в Німеччині було здійснено під час так званого “Пивного путчу” в Мюнхені 8-9 листопада 1923 року. Тоді повстання було придушене, а Гітлер із спільниками відправлено до в'язниці. Саме там, за сприяння свого соратника Рудольфа Гесса, Гітлер написав свою першу книгу “Mein Kampf”,  де вперше систематично виклав свою ідеологію. Центральне місце у цій книзі займає антисемітизм. У своїй книзі “Mein Kampf”</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Гітлер, так описував євреїв і своє відношення до них, “ Якби єврею за допомогою його марксистського символу віри вдалося здобути перемогу над народами світу, його корона стала б вінцем на могилі всього людства. Тоді наша планета, як було з нею мільйони років тому, носилася би  в ефірі, знову безлюдна і порожня. Вічна природа безжально мститься за порушення її законів. Нині я впевнений, що дію цілком у дусі митця всемогутнього: борючись за знищення єврейства, я борюся за діло Боже”</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Гітлер ідеалізував расову чистоту і расову боротьбу. Внаслідок економічної кризи, що почалася в 1929 році, на виборах 1932 року партія Гітлера (НСДАП) домоглася підтримки більш ніж третини населення країни.</w:t>
      </w:r>
    </w:p>
    <w:p w:rsidR="00000000" w:rsidDel="00000000" w:rsidP="00000000" w:rsidRDefault="00000000" w:rsidRPr="00000000" w14:paraId="0000013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Після приходу нацистів до влади в Німеччині расові ідеї стають основою урядової політики. </w:t>
      </w:r>
    </w:p>
    <w:p w:rsidR="00000000" w:rsidDel="00000000" w:rsidP="00000000" w:rsidRDefault="00000000" w:rsidRPr="00000000" w14:paraId="00000140">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Сегрегація як державна політика нацистської Німеччини (1933-1939 рр.)</w:t>
      </w:r>
    </w:p>
    <w:p w:rsidR="00000000" w:rsidDel="00000000" w:rsidP="00000000" w:rsidRDefault="00000000" w:rsidRPr="00000000" w14:paraId="0000014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Одразу після приходу до влади, нацисти почали впроваджувати антисемітську політику.</w:t>
      </w:r>
    </w:p>
    <w:p w:rsidR="00000000" w:rsidDel="00000000" w:rsidP="00000000" w:rsidRDefault="00000000" w:rsidRPr="00000000" w14:paraId="0000014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квітні 1933 року було оголошено економічний бойкот усіх єврейських підприємств. Пропаганда бойкоту здійснювали через газети, радіо та публічні мітинги, спрямовані проти євреїв і які роз'яснювали суспільству, що воно має захищатися від євреїв за допомогою бойкоту магазинів, фабрик, адвокатської та лікарської практики євреїв. Саме тому за «Законом про відновлення професійного чиновництва»</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від 7 квітня 1933 року неугодні владі чиновники, перш за все євреї, були звільнені і замінені членами партії. Мова йшла про те, що всі “нечистокровні чиновники, які служать і працюють в межах Рейху, підлягають звільненню”</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Адвокати, лікарі та лектори університетів, які не були християнами у третьому поколінні, також підлягали усуненню від роботи. Несподівано, за дуже короткий термін з'явилися десятки обмежувальних законів, розпоряджень та роз'яснень; сотні тисяч євреїв втратили цивільні права, а їхнє життя змінилося до невпізнання. У травні 1933 року на вулицях Берліна було влаштовано багаття з книг єврейських письменників. Були спалені також твори неугодних письменників, які не були євреями. Вчителі піддавали школярів-євреїв глузуванням та образам. Виступаючи у рейхстазі Адольф Гітлер сказав, що “якщо міжнародні єврейські фінансисти в Європі та за її межами зуміють ще раз втягнути народи у світову війну, то результатом війни буде не більшовизація світу, а отже, тріумф єврейства, але знищення єврейської раси в Європі” </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 Багато євреїв вирішили втекти з країни.  Протягом перших трьох років перебування нацистів у влада близько чверті єврейського населення Німеччини залишила країну.</w:t>
      </w:r>
    </w:p>
    <w:p w:rsidR="00000000" w:rsidDel="00000000" w:rsidP="00000000" w:rsidRDefault="00000000" w:rsidRPr="00000000" w14:paraId="0000014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вересні 1935 року під час з'їзду нацистської партії у Нюрнберзі було опубліковано два закони, затверджені рейхстагом та відомі як “Нюрнберзькі закони”. Перший закон – “</w:t>
      </w:r>
      <w:r w:rsidDel="00000000" w:rsidR="00000000" w:rsidRPr="00000000">
        <w:rPr>
          <w:rFonts w:ascii="Times New Roman" w:cs="Times New Roman" w:eastAsia="Times New Roman" w:hAnsi="Times New Roman"/>
          <w:sz w:val="28"/>
          <w:szCs w:val="28"/>
          <w:rtl w:val="0"/>
        </w:rPr>
        <w:t xml:space="preserve">Закон про охорону арійської крові та німецької честі” – встанов</w:t>
      </w:r>
      <w:r w:rsidDel="00000000" w:rsidR="00000000" w:rsidRPr="00000000">
        <w:rPr>
          <w:rFonts w:ascii="Times New Roman" w:cs="Times New Roman" w:eastAsia="Times New Roman" w:hAnsi="Times New Roman"/>
          <w:sz w:val="28"/>
          <w:szCs w:val="28"/>
          <w:rtl w:val="0"/>
        </w:rPr>
        <w:t xml:space="preserve">лював заборону на шлюби між євреями та німцями. Будь-які контакти між цими двома групами населення було заборонено. У громадських місцях – у громадському транспорті, кафе, кінотеатрах та парках – були виділено спеціальні місця для євреїв. Також,у поправках до з</w:t>
      </w:r>
      <w:r w:rsidDel="00000000" w:rsidR="00000000" w:rsidRPr="00000000">
        <w:rPr>
          <w:rFonts w:ascii="Times New Roman" w:cs="Times New Roman" w:eastAsia="Times New Roman" w:hAnsi="Times New Roman"/>
          <w:sz w:val="28"/>
          <w:szCs w:val="28"/>
          <w:rtl w:val="0"/>
        </w:rPr>
        <w:t xml:space="preserve">акону про громадянина Рейху юридично визначалося поняття “єврей” – особа, яка мала мінімум трьох предків-євреїв у третьому коліні. Вводилось поняття “мішлінг” - людина, що мала німецько-еврейське походження. Варто зауважити, що політика нацистів щодо “мішлінгів” не вирізнялася послідовністю: на тлі загальної дискримінації робилися винятки для цінних кадрів. </w:t>
      </w:r>
    </w:p>
    <w:p w:rsidR="00000000" w:rsidDel="00000000" w:rsidP="00000000" w:rsidRDefault="00000000" w:rsidRPr="00000000" w14:paraId="00000145">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Закон про захист німецької крові і німецької честі</w:t>
      </w:r>
    </w:p>
    <w:p w:rsidR="00000000" w:rsidDel="00000000" w:rsidP="00000000" w:rsidRDefault="00000000" w:rsidRPr="00000000" w14:paraId="0000014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Повні свідомістю того, що чистота німецької крові є запорукою існування німецького народу, а також непохитною рішучістю гарантувати існування німецької нації в усі часи, рейхстаг одностайно прийняв публікуються нижче закони”</w:t>
      </w:r>
    </w:p>
    <w:p w:rsidR="00000000" w:rsidDel="00000000" w:rsidP="00000000" w:rsidRDefault="00000000" w:rsidRPr="00000000" w14:paraId="0000014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Шлюби між євреями і державними підданими німецької або спорідненої крові заборонені. Укладенні всупереч цим законом шлюби не мають юридичної сили, навіть якщо вони оформлені в обхід цього закону за межами Німеччини.</w:t>
      </w:r>
    </w:p>
    <w:p w:rsidR="00000000" w:rsidDel="00000000" w:rsidP="00000000" w:rsidRDefault="00000000" w:rsidRPr="00000000" w14:paraId="0000014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Процедура анулювання такого шлюбу може бути здійснена тільки державним прокурором.</w:t>
      </w:r>
    </w:p>
    <w:p w:rsidR="00000000" w:rsidDel="00000000" w:rsidP="00000000" w:rsidRDefault="00000000" w:rsidRPr="00000000" w14:paraId="0000014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Статевий зв'язок між євреями і державними підданими німецької або спорідненої крові заборонена.</w:t>
      </w:r>
    </w:p>
    <w:p w:rsidR="00000000" w:rsidDel="00000000" w:rsidP="00000000" w:rsidRDefault="00000000" w:rsidRPr="00000000" w14:paraId="0000014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Євреїям забороняється наймати на роботу до себе в будинок жінок — державних підданих німецької або спорідненої крові, які не досягли 45 років.</w:t>
      </w:r>
    </w:p>
    <w:p w:rsidR="00000000" w:rsidDel="00000000" w:rsidP="00000000" w:rsidRDefault="00000000" w:rsidRPr="00000000" w14:paraId="0000014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Євреям заборонено вивішувати прапор Рейху як національний прапор, а також використовувати кольори Рейху для інших цілей.</w:t>
      </w:r>
    </w:p>
    <w:p w:rsidR="00000000" w:rsidDel="00000000" w:rsidP="00000000" w:rsidRDefault="00000000" w:rsidRPr="00000000" w14:paraId="0000014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Євреям дозволено носіння одягу єврейських кольорів. Це право охороняється державою.</w:t>
      </w:r>
    </w:p>
    <w:p w:rsidR="00000000" w:rsidDel="00000000" w:rsidP="00000000" w:rsidRDefault="00000000" w:rsidRPr="00000000" w14:paraId="0000014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Кожен, хто порушить заборону, встановлену в п.1, буде покараний тюремним ув'язненням в один рік і примусовими роботами.</w:t>
      </w:r>
    </w:p>
    <w:p w:rsidR="00000000" w:rsidDel="00000000" w:rsidP="00000000" w:rsidRDefault="00000000" w:rsidRPr="00000000" w14:paraId="0000014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Особа чоловічої статі, яка порушила заборону, встановлену в п.2, буде покарана тюремним ув'язненням без примусових робіт.</w:t>
      </w:r>
    </w:p>
    <w:p w:rsidR="00000000" w:rsidDel="00000000" w:rsidP="00000000" w:rsidRDefault="00000000" w:rsidRPr="00000000" w14:paraId="0000014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Кожен, хто порушить вказівки 3 і 4, буде покараний тюремним ув'язненням терміном до одного року і штрафом або однієї з цих мір покарання.</w:t>
      </w:r>
    </w:p>
    <w:p w:rsidR="00000000" w:rsidDel="00000000" w:rsidP="00000000" w:rsidRDefault="00000000" w:rsidRPr="00000000" w14:paraId="0000015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Дуже важливими були також коментарі та директиви до Нюрнберзьких законів, наприклад:</w:t>
      </w:r>
    </w:p>
    <w:p w:rsidR="00000000" w:rsidDel="00000000" w:rsidP="00000000" w:rsidRDefault="00000000" w:rsidRPr="00000000" w14:paraId="00000151">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Перше пояснення до закону про громадянство рейху від 14 листопада 1935 року</w:t>
      </w:r>
    </w:p>
    <w:p w:rsidR="00000000" w:rsidDel="00000000" w:rsidP="00000000" w:rsidRDefault="00000000" w:rsidRPr="00000000" w14:paraId="0000015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Єврей не може бути громадянином Рейху. Він не має права голосу в політичних питаннях, не може займати посад в державних установах.</w:t>
      </w:r>
    </w:p>
    <w:p w:rsidR="00000000" w:rsidDel="00000000" w:rsidP="00000000" w:rsidRDefault="00000000" w:rsidRPr="00000000" w14:paraId="0000015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Чиновники-євреї будуть звільнені до 31 грудня 1935 року.</w:t>
      </w:r>
    </w:p>
    <w:p w:rsidR="00000000" w:rsidDel="00000000" w:rsidP="00000000" w:rsidRDefault="00000000" w:rsidRPr="00000000" w14:paraId="0000015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Євреєм вважається особа, серед предків якого в другому поколінні (бабки і діди) було не менше трьох осіб єврейської раси …</w:t>
      </w:r>
    </w:p>
    <w:p w:rsidR="00000000" w:rsidDel="00000000" w:rsidP="00000000" w:rsidRDefault="00000000" w:rsidRPr="00000000" w14:paraId="0000015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Метис, який є державним підданим, також вважається євреєм, якщо він походить від двох єврейських предків.</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tl w:val="0"/>
        </w:rPr>
      </w:r>
    </w:p>
    <w:p w:rsidR="00000000" w:rsidDel="00000000" w:rsidP="00000000" w:rsidRDefault="00000000" w:rsidRPr="00000000" w14:paraId="0000015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Нюрнберзькі закони повністю відповідали концепції "расової гігієни", яка визначала необхідність розділяти людей за штучно розробленими критеріями. Ці закони стали основою для політики подальшої дискримінації євреїв і їх знищення на етапі “остаточного вирішення єврейського питання”.</w:t>
      </w:r>
    </w:p>
    <w:p w:rsidR="00000000" w:rsidDel="00000000" w:rsidP="00000000" w:rsidRDefault="00000000" w:rsidRPr="00000000" w14:paraId="00000158">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Висновки</w:t>
      </w:r>
    </w:p>
    <w:p w:rsidR="00000000" w:rsidDel="00000000" w:rsidP="00000000" w:rsidRDefault="00000000" w:rsidRPr="00000000" w14:paraId="0000015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нацистська расова ідеологія, сформувалась на основі теорії соціального дарвінізму, антисемитизму, євгеніки та наукового расизму. Провідну роль, у нацистській ідеологія грала ідея вищості однієї раси над іншої. Нацисти вважали себе нащадками арійців - над людьми. Одну з провідних ролей в нацистській расовій ідеології зіграв Генріх Гюнтер, який у своїй книзі “Расологія німецького народу” сформулював нордичну ідею. </w:t>
      </w:r>
    </w:p>
    <w:p w:rsidR="00000000" w:rsidDel="00000000" w:rsidP="00000000" w:rsidRDefault="00000000" w:rsidRPr="00000000" w14:paraId="0000015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приходом Гітлера до влади, посилюються гоніння на євреїв, інвалідів та політичних опонентів. В 1935 видаються “Нюрнберзькі закони” закони які забороняли шлюб арійців з євреями, євреї втрачали усі політичні права.</w:t>
      </w:r>
    </w:p>
    <w:p w:rsidR="00000000" w:rsidDel="00000000" w:rsidP="00000000" w:rsidRDefault="00000000" w:rsidRPr="00000000" w14:paraId="0000015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Нацистська сегрегаційна політика досягає свого піку під час Другої Світової Війни, нацисти переходять від політичних утисків до фізичного винищення людей, це стає логічним результатов ідеології нацизму.</w:t>
      </w:r>
    </w:p>
    <w:p w:rsidR="00000000" w:rsidDel="00000000" w:rsidP="00000000" w:rsidRDefault="00000000" w:rsidRPr="00000000" w14:paraId="0000015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tabs>
          <w:tab w:val="left" w:leader="none" w:pos="280"/>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ab/>
        <w:t xml:space="preserve">РОЗДІЛ 3.</w:t>
      </w:r>
    </w:p>
    <w:p w:rsidR="00000000" w:rsidDel="00000000" w:rsidP="00000000" w:rsidRDefault="00000000" w:rsidRPr="00000000" w14:paraId="00000163">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ГОЛОКОСТ ТА ЗДІЙСНЕННЯ «ОСТАТОЧНОГО ВИРІШЕННЯ ЄВРЕЙСЬКОГО ПИТАННЯ»(1939-1945)</w:t>
      </w:r>
    </w:p>
    <w:p w:rsidR="00000000" w:rsidDel="00000000" w:rsidP="00000000" w:rsidRDefault="00000000" w:rsidRPr="00000000" w14:paraId="0000016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3.1..Передумови Голокосту.</w:t>
      </w:r>
      <w:r w:rsidDel="00000000" w:rsidR="00000000" w:rsidRPr="00000000">
        <w:rPr>
          <w:rtl w:val="0"/>
        </w:rPr>
      </w:r>
    </w:p>
    <w:p w:rsidR="00000000" w:rsidDel="00000000" w:rsidP="00000000" w:rsidRDefault="00000000" w:rsidRPr="00000000" w14:paraId="00000165">
      <w:pPr>
        <w:tabs>
          <w:tab w:val="left" w:leader="none" w:pos="280"/>
        </w:tabs>
        <w:spacing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Політика нацистів по відношенню до євреїв почалася з правової дискримінації євреїв, а закінчилася майже повним знищенням євреїв на окупованих територіях. Це була політика націонал-соціалістичної партії та всіх органів влади Німеччини за активної участі пронацистських та антисемітських груп на територіях, захоплених у ході Другої світової війни, а також країн-сателітів нацистської Німеччини.</w:t>
      </w:r>
    </w:p>
    <w:p w:rsidR="00000000" w:rsidDel="00000000" w:rsidP="00000000" w:rsidRDefault="00000000" w:rsidRPr="00000000" w14:paraId="0000016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новий етап у здійсненні антиєврейської політики був обумовлений безліччю факторів: становищем Німеччини на світовій арені, ступенем прийняття нацистської ідеології німецьким суспільством та народами окупованої Європи, економічними міркуваннями, перебігом війни. Але незалежно від частковостей, саме нацистська ідеологія расового антисемітизму лежала в основі Голокосту, визначила її масштаби і призвела до знищення шести мільйонів - однієї третини єврейського народу.</w:t>
      </w:r>
    </w:p>
    <w:p w:rsidR="00000000" w:rsidDel="00000000" w:rsidP="00000000" w:rsidRDefault="00000000" w:rsidRPr="00000000" w14:paraId="00000167">
      <w:pP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щоб зрозуміти природу ненависті до євреїв, треба знову звернутися до расової теорії нацистів. Нацистський антисемітизм базувався на традиційно негативному образі євреїв із тогочасними псевдо науковими теоріями. </w:t>
      </w:r>
    </w:p>
    <w:p w:rsidR="00000000" w:rsidDel="00000000" w:rsidP="00000000" w:rsidRDefault="00000000" w:rsidRPr="00000000" w14:paraId="00000168">
      <w:pP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Нацисти визначали євреїв як “расу”. Розцінюючи іудаїзм як релігію, що зжила себе, широкий ряд негативних стереотипів щодо євреїв і “єврейської” поведінки нацисти відносили на рахунок незмінної біологічної спадковості, яка змусила “єврейську расу”, подібно до інших рас, боротися за виживання шляхом розширення свого панування за рахунок інших. Згідно з нацистською ідеологією, виживання раси залежить від її здатності відтворюватися і розмножуватися, нарощувати кількість земель для життєзабезпечення та харчування населення і забезпечувати контроль за підтриманням чистоти її генофонду, сприяючи, таким чином, збереженню унікальних “расових” характеристик, якими забезпечила її “природа” для успішної боротьби за виживання. Оскільки кожна “раса” прагне зростання свого населення, а кількість місця на землі обмежена, то боротьба за виживання “природним чином” призводить до насильницьких завоювань і військового протистояння.</w:t>
      </w:r>
    </w:p>
    <w:p w:rsidR="00000000" w:rsidDel="00000000" w:rsidP="00000000" w:rsidRDefault="00000000" w:rsidRPr="00000000" w14:paraId="00000169">
      <w:pP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Наряду з тим, що євреї були віднесені нацистами до категорії пріоритетних “ворогів”, нацистська ідеологічна расова концепція ставила за мету переслідування, позбавлення волі та знищення також і інших груп населення, у тому числі циган, людей з розумовими та фізичними відхиленнями, також нацисти оголосили ворогами та загрозою безпеці політичних дисидентів, свідків Єгови, гомосексуалістів.</w:t>
      </w:r>
    </w:p>
    <w:p w:rsidR="00000000" w:rsidDel="00000000" w:rsidP="00000000" w:rsidRDefault="00000000" w:rsidRPr="00000000" w14:paraId="0000016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період з 1933 по 1945 роки нацистська Німеччина та її союзники вели активну антисемітську політику, мільйони людей зазнавали переслідувань за расовою приналежністю. Реалізація антисемітської політики відрізнялась в залежності від місць, де впроваджувалась та часу впровадження. </w:t>
      </w:r>
    </w:p>
    <w:p w:rsidR="00000000" w:rsidDel="00000000" w:rsidP="00000000" w:rsidRDefault="00000000" w:rsidRPr="00000000" w14:paraId="0000016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Німеччині та на окупованих нею територіях расова політика мала різноманітні форми, такі як:</w:t>
      </w:r>
    </w:p>
    <w:p w:rsidR="00000000" w:rsidDel="00000000" w:rsidP="00000000" w:rsidRDefault="00000000" w:rsidRPr="00000000" w14:paraId="0000016C">
      <w:pPr>
        <w:numPr>
          <w:ilvl w:val="0"/>
          <w:numId w:val="3"/>
        </w:numPr>
        <w:tabs>
          <w:tab w:val="left" w:leader="none" w:pos="280"/>
        </w:tabs>
        <w:spacing w:before="100"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Правова дискримінація. </w:t>
      </w:r>
    </w:p>
    <w:p w:rsidR="00000000" w:rsidDel="00000000" w:rsidP="00000000" w:rsidRDefault="00000000" w:rsidRPr="00000000" w14:paraId="0000016D">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Різні форми публічної ідентифікації та виключення. </w:t>
      </w:r>
    </w:p>
    <w:p w:rsidR="00000000" w:rsidDel="00000000" w:rsidP="00000000" w:rsidRDefault="00000000" w:rsidRPr="00000000" w14:paraId="0000016E">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Організоване насильство. </w:t>
      </w:r>
    </w:p>
    <w:p w:rsidR="00000000" w:rsidDel="00000000" w:rsidP="00000000" w:rsidRDefault="00000000" w:rsidRPr="00000000" w14:paraId="0000016F">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Фізичне переміщення. </w:t>
      </w:r>
    </w:p>
    <w:p w:rsidR="00000000" w:rsidDel="00000000" w:rsidP="00000000" w:rsidRDefault="00000000" w:rsidRPr="00000000" w14:paraId="00000170">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Інтернування. </w:t>
      </w:r>
    </w:p>
    <w:p w:rsidR="00000000" w:rsidDel="00000000" w:rsidP="00000000" w:rsidRDefault="00000000" w:rsidRPr="00000000" w14:paraId="00000171">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Поширені крадіжки та грабежі.</w:t>
      </w:r>
    </w:p>
    <w:p w:rsidR="00000000" w:rsidDel="00000000" w:rsidP="00000000" w:rsidRDefault="00000000" w:rsidRPr="00000000" w14:paraId="00000172">
      <w:pPr>
        <w:numPr>
          <w:ilvl w:val="0"/>
          <w:numId w:val="3"/>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Примусова праця. </w:t>
      </w:r>
    </w:p>
    <w:p w:rsidR="00000000" w:rsidDel="00000000" w:rsidP="00000000" w:rsidRDefault="00000000" w:rsidRPr="00000000" w14:paraId="00000173">
      <w:pPr>
        <w:tabs>
          <w:tab w:val="left" w:leader="none" w:pos="280"/>
        </w:tabs>
        <w:spacing w:after="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Умовно, Голокост можна розділити на декілька етапів, перший почався з приходом нацистів до влади у Німеччині та тривав до нападу на Польшу у серпні 1939 року, другим етапом, можна вважати, період з початку окупації Польщі, до нападу на СРСР, третім - з моменту нападу на СРСР, до “Остаточного вирішення єврейського питання”, четвертий - з початку масової депортації та  винищення євреїв у концентраційних таборах до кінця війни. Отже, в період з 1933 по 1945 рік, Голокост пройшов декілька основних етапів, від правової дискримінації до винищення європейських євреїв.</w:t>
      </w:r>
    </w:p>
    <w:p w:rsidR="00000000" w:rsidDel="00000000" w:rsidP="00000000" w:rsidRDefault="00000000" w:rsidRPr="00000000" w14:paraId="00000174">
      <w:pPr>
        <w:tabs>
          <w:tab w:val="left" w:leader="none" w:pos="280"/>
        </w:tabs>
        <w:spacing w:after="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«Законом про відновлення професійного чиновництва»</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 від 7 квітня 1933 року неугодні владі чиновники, перш за все євреї, були звільнені і замінені членами партії. 25 квітня 1933 року був прийнятий “Закон проти переповненості німецьких шкіл та університетів”. Він передбачав квоти для осіб не арійського походження, насамперед — євреїв, у навчальних закладах: не більше 5% у кожному коледжі та не більше 1,5% в університетах. 14 липня 1933 року ухвалений  “Закон про запобігання народженню нащадків зі спадковими захворюваннями”. Закон передбачав примусову стерилізацію певних категорій громадян з метою збереження чистоти “арійської раси” та запобігання народженню нащадків з можливими генетичними захворюваннями. Усього за період 1933—1945 було насильно стерилізовано близько 400 тисяч осіб.</w:t>
      </w:r>
    </w:p>
    <w:p w:rsidR="00000000" w:rsidDel="00000000" w:rsidP="00000000" w:rsidRDefault="00000000" w:rsidRPr="00000000" w14:paraId="0000017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Нюрнберзькі закони продовжували расову політику нацистів. Відповідно до статті другої “Закону про громадянина Рейху”, громадянином Рейху міг бути лише той, хто володів “німецькою чи спорідненою їй кров'ю і своєю поведінкою доводив бажання і здатність віддано служити німецькому народу та рейху”. Таке формулювання фактично означало позбавлення німецького громадянства безлічі людей, насамперед євреїв та циган. Основна увага при створенні та виконанні цих законів приділялася євреям. 26 квітня 1938 року було видано розпорядження, яке зобов'язувало євреїв подати відомості про власність вартістю понад 5 тисяч марок та обмежувало їхнє право користуватися банківськими рахунками. 14 червня 1938 року було введено обов'язкову реєстрацію підприємств, якими володіли євреї, а потім почався продаж цих підприємств за низькими цінами. Кошти, отримані від продажу, перераховувалися на рахунки колишніх власників, якими вони, однак, не мали можливості скористатися.</w:t>
      </w:r>
    </w:p>
    <w:p w:rsidR="00000000" w:rsidDel="00000000" w:rsidP="00000000" w:rsidRDefault="00000000" w:rsidRPr="00000000" w14:paraId="00000176">
      <w:pPr>
        <w:tabs>
          <w:tab w:val="left" w:leader="none" w:pos="280"/>
        </w:tabs>
        <w:spacing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Нацистська расова пропаганда</w:t>
      </w:r>
    </w:p>
    <w:p w:rsidR="00000000" w:rsidDel="00000000" w:rsidP="00000000" w:rsidRDefault="00000000" w:rsidRPr="00000000" w14:paraId="00000177">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книзі Майн Кампф Гітлер описав свій погляд на пропаганду. Він стверджував, що пропаганда не розрахована на освічених інтелектуалів, оскільки вона будується не так на логіці,як на  раціоналізмі чи науковості. Гітлер вважав, що єдиним способом донести до людей його ідеї є спрощені пропагандистські прийоми та створення ілюзії, що єдиний ворог німецького народу – євреї. Таким чином, він об'єднав у нацистській пропаганді расизм і антисемітизм, головною ідеєю його пропаганди було твердження про паразитичність та расову неповноцінність євреїв, і що для досягнення расової чистоти Німеччину слід очистити від євреїв.</w:t>
      </w:r>
    </w:p>
    <w:p w:rsidR="00000000" w:rsidDel="00000000" w:rsidP="00000000" w:rsidRDefault="00000000" w:rsidRPr="00000000" w14:paraId="00000178">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Гітлер використав усі можливі способи пропагування своїх ідей. У березні 1933 року, він створює Рейсхміністерство народної освіти і пропаганди і призначає Йозефа Геббельса міністром пропаганди. Міністерство включало сім відділів, кожен з яких займався певним методом поширення нацистської ідеології: радіо, преса, кіно, театр, доросла освіта, управління і організація, а також пропаганда. Для привернення суспільної уваги та у спробах закликати до потреби людини бути частиною чогось великого та значного нацисти майстерно використовували паради та масові мітинги. Вони також випускали антисемітську літературу та видання, такі як, наприклад, щотижнева газета "Der Stuermer". Вона публікувала статті, що описують євреїв як нижчих і сексуально збочених істот, і малюнки, що зображують євреїв зі спотвореними потворними рисами: горбаті носи, величезні вуха та губи, волохаті тіла та криві ноги. Представляючи собою пропаганду в чистому вигляді, "Der Stuermer" досягла успіху в посиленні ненависті до євреїв, спотворюючи їхні образи і насміхаючись з них.</w:t>
      </w:r>
    </w:p>
    <w:p w:rsidR="00000000" w:rsidDel="00000000" w:rsidP="00000000" w:rsidRDefault="00000000" w:rsidRPr="00000000" w14:paraId="00000179">
      <w:pPr>
        <w:tabs>
          <w:tab w:val="left" w:leader="none" w:pos="280"/>
        </w:tabs>
        <w:spacing w:after="0" w:before="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Крім того, Міністерство пропаганди випускало антисемітські фільми, з метою на візуальному рівні переконати німців, що євреї настільки жахливі, що заслуговують на переслідування. "Єврей Зюсс" вийшов у 1940 році. У ньому розповідається історія аморального єврейського банкіра, що поглумився над "арійською" жінкою. Всі інші євреї у фільмі показані брудними, аморальними та потворними. Інший фільм, "Вічний жид" , позиціонувався нацистами як документальний і, зокрема, відсилав глядача до середньовічного антисемітизму, демонструючи євреїв огидною групою, яка використовує кров християнських дітей у своїх релігійних ритуалах.</w:t>
      </w:r>
      <w:r w:rsidDel="00000000" w:rsidR="00000000" w:rsidRPr="00000000">
        <w:rPr>
          <w:rtl w:val="0"/>
        </w:rPr>
      </w:r>
    </w:p>
    <w:p w:rsidR="00000000" w:rsidDel="00000000" w:rsidP="00000000" w:rsidRDefault="00000000" w:rsidRPr="00000000" w14:paraId="0000017A">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Кришталева ніч</w:t>
      </w:r>
    </w:p>
    <w:p w:rsidR="00000000" w:rsidDel="00000000" w:rsidP="00000000" w:rsidRDefault="00000000" w:rsidRPr="00000000" w14:paraId="0000017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ніч з 9 на 10 листопада 1938 року нацистський режим здійснив  акцію насильства проти німецьких євреїв. Приводом для розправи над євреями стало вбивство євреєм німецького дипломата 7 листопада 1938 року.  </w:t>
      </w:r>
    </w:p>
    <w:p w:rsidR="00000000" w:rsidDel="00000000" w:rsidP="00000000" w:rsidRDefault="00000000" w:rsidRPr="00000000" w14:paraId="0000017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Расистська політика та антиєврейська пропаганда перейшла на новий рівень, від погроз та політичної ізоляції до відкритого терору.  Під час Кришталевої ночі було спалено тисячі синагог, потрощені вітрини в єврейських магазинах, вбито близько сотні євреїв. Близько 30 000 євреїв було заарештовано, їх відправили до концентраційних таборів Бухенвальд, Дахау, Заксенхаузен. </w:t>
      </w:r>
    </w:p>
    <w:p w:rsidR="00000000" w:rsidDel="00000000" w:rsidP="00000000" w:rsidRDefault="00000000" w:rsidRPr="00000000" w14:paraId="0000017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наступний день уряд Німеччини оголосив, що за винятком єврейських дітей, які відвідують державні початкові школи, на невизначений термін припиняється будь-яка інша єврейська культурна і громадська діяльність і припиняється публікація єврейських газет і журналів, в тому числі і на німецькій мові. Також були анульовані всі цивільні права євреїв. </w:t>
      </w:r>
    </w:p>
    <w:p w:rsidR="00000000" w:rsidDel="00000000" w:rsidP="00000000" w:rsidRDefault="00000000" w:rsidRPr="00000000" w14:paraId="0000017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збиток склав 25 млн рейхсмарок, витрати на відновлення збитків і розбір залишків зруйнованих синагог були покладені нацистським урядом на єврейські громади. 12 листопада 1938 року відбулася нарада, на якій були присутні багато фінансистів Німеччини. На цій нараді Герінг заявив: “... Ще одне питання, панове. Що б ви сказали, якби я сьогодні заявив, що єврейство в якості покарання має сплатити один мільярд …”. І далі: “.. Я це сформулюю так: німецькі євреї повинні, в покарання за свої жахливі злочини, сплатити один мільярд ... Хочу сказати, що я не хотів би бути євреєм в Німеччині”.Газети СРСР публікували повідомлення про протести проти Кришталевої ночі в усьому світі, із засудженням антисемітських ексцесів. Президент США Рузвельт в знак протесту тільки відкликав з Берліна американського посла для консультацій. Протест висловили також Британія і Франція, проте дипломатичні відносини з нацистської Німеччини теж не розірвали, і посли їх залишилися в Берліні.</w:t>
      </w:r>
    </w:p>
    <w:p w:rsidR="00000000" w:rsidDel="00000000" w:rsidP="00000000" w:rsidRDefault="00000000" w:rsidRPr="00000000" w14:paraId="0000017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Незабаром нацисти перейшли від дискримінації та пограбування євреїв, які тривали з перших днів правління Гітлера, до масової депортації їх, а потім і до поголовного знищення у Німеччині та Європі загалом.</w:t>
      </w:r>
    </w:p>
    <w:p w:rsidR="00000000" w:rsidDel="00000000" w:rsidP="00000000" w:rsidRDefault="00000000" w:rsidRPr="00000000" w14:paraId="0000018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Остаточне вирішення єврейського питання</w:t>
      </w:r>
    </w:p>
    <w:p w:rsidR="00000000" w:rsidDel="00000000" w:rsidP="00000000" w:rsidRDefault="00000000" w:rsidRPr="00000000" w14:paraId="00000183">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Остаточне рішення” було кульмінацією багаторічної антиєврейської політики нацистів.. Після приходу до влади у 1933 році. нацисти намагалися спричинити масову еміграцію євреїв; потім було зроблено зусилля з вигнання євреїв у відведені для цього області. 1941 р. нацисти приходять до рішення про фізичне знищення євреїв.</w:t>
      </w:r>
    </w:p>
    <w:p w:rsidR="00000000" w:rsidDel="00000000" w:rsidP="00000000" w:rsidRDefault="00000000" w:rsidRPr="00000000" w14:paraId="00000184">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усіх 1930-х років Гітлер вірив, що масова еміграція може вирішити "єврейську проблему". Антиєврейське законодавство, введене в Німеччині, починаючи з приходу Гітлера до влади в січні 1933 року і до початку Другої світової війни у ​​вересні 1939 року, мало на меті підштовхнути, а потім і змусити євреїв залишити країну. У січні 1939 року. Гітлер виступав перед німецьким парламентом. Він критикував країни вільного світу за їхню відмову приймати єврейських іммігрантів і застеріг, що одним із наслідків війни може стати “зникнення” європейського єврейства.</w:t>
      </w:r>
    </w:p>
    <w:p w:rsidR="00000000" w:rsidDel="00000000" w:rsidP="00000000" w:rsidRDefault="00000000" w:rsidRPr="00000000" w14:paraId="00000185">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1939 році, після німецького вторгнення Польщу, ще 1,8 мільйонів євреїв перейшли під контроль нацистської Німеччини. Гітлер не відразу віддав наказ про їх знищення. Натомість було розроблено план, згідно з яким усі євреї, що живуть у межах Рейху, повинні бути переміщені в резервацію в районі Любліна, у польському Генерал-губернаторстві.</w:t>
      </w:r>
    </w:p>
    <w:p w:rsidR="00000000" w:rsidDel="00000000" w:rsidP="00000000" w:rsidRDefault="00000000" w:rsidRPr="00000000" w14:paraId="00000186">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весни 1940 року стало ясно, що Люблінська програма не може бути вирішенням єврейського питання, оскільки в Польщі не було вільних територій для розміщення євреїв. Наступним етапом антиєврейської політики став план "Мадагаскар" - проект депортації всіх євреїв Європи на острів Мадагаскар, французьку колонію в Африці. Однак через кілька місяців Німеччина зазнала поразки в битві за Британію, що зробило Мадагаскарський проект нездійсненним.</w:t>
      </w:r>
    </w:p>
    <w:p w:rsidR="00000000" w:rsidDel="00000000" w:rsidP="00000000" w:rsidRDefault="00000000" w:rsidRPr="00000000" w14:paraId="00000187">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червні 1941 року Німеччина, порушивши умови договору про ненапад між Радянським Союзом та Німеччиною напала на СРСР. Мобільні винищувальні загони, у співпраці з частинами регулярної армії, поліцейськими з'єднаннями та місцевими колабораціоністами розпочали систематичне винищення євреїв Радянського Союзу. Вперше для “вирішення єврейського питання” було здійснено масове систематичне знищення людей. У липні 1941 року Герман Герінг схвалив підготовку до остаточного рішення. Наприкінці 1941 року та на початку 1942 року нацисти створили кілька таборів знищення, розпочали депортації в них євреїв та розробили методи винищення.</w:t>
      </w:r>
    </w:p>
    <w:p w:rsidR="00000000" w:rsidDel="00000000" w:rsidP="00000000" w:rsidRDefault="00000000" w:rsidRPr="00000000" w14:paraId="00000188">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9">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3.2.Механізм масового знищення євреїв.</w:t>
      </w:r>
    </w:p>
    <w:p w:rsidR="00000000" w:rsidDel="00000000" w:rsidP="00000000" w:rsidRDefault="00000000" w:rsidRPr="00000000" w14:paraId="0000018A">
      <w:pPr>
        <w:pStyle w:val="Heading2"/>
        <w:keepNext w:val="0"/>
        <w:keepLines w:val="0"/>
        <w:tabs>
          <w:tab w:val="left" w:leader="none" w:pos="280"/>
          <w:tab w:val="left" w:leader="none" w:pos="280"/>
          <w:tab w:val="left" w:leader="none" w:pos="280"/>
          <w:tab w:val="left" w:leader="none" w:pos="280"/>
        </w:tabs>
        <w:spacing w:after="0" w:before="0" w:line="360" w:lineRule="auto"/>
        <w:jc w:val="both"/>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В нацистській Німеччині існувала велика та розгалужена система таборів, до них входили, табори примусової праці, концентраційні табори, табори для військовополонених, табори смерті, транзитні табори. Усі вони використовувалися нацистським режимом для ефективного та планомірного знищення євреїв Європи</w:t>
      </w:r>
      <w:r w:rsidDel="00000000" w:rsidR="00000000" w:rsidRPr="00000000">
        <w:rPr>
          <w:rtl w:val="0"/>
        </w:rPr>
      </w:r>
    </w:p>
    <w:p w:rsidR="00000000" w:rsidDel="00000000" w:rsidP="00000000" w:rsidRDefault="00000000" w:rsidRPr="00000000" w14:paraId="0000018B">
      <w:pPr>
        <w:pStyle w:val="Heading2"/>
        <w:keepNext w:val="0"/>
        <w:keepLines w:val="0"/>
        <w:tabs>
          <w:tab w:val="left" w:leader="none" w:pos="280"/>
          <w:tab w:val="left" w:leader="none" w:pos="280"/>
          <w:tab w:val="left" w:leader="none" w:pos="280"/>
          <w:tab w:val="left" w:leader="none" w:pos="280"/>
        </w:tabs>
        <w:spacing w:after="0" w:before="0" w:line="360" w:lineRule="auto"/>
        <w:jc w:val="both"/>
        <w:rPr>
          <w:rFonts w:ascii="Times New Roman" w:cs="Times New Roman" w:eastAsia="Times New Roman" w:hAnsi="Times New Roman"/>
          <w:b w:val="1"/>
          <w:sz w:val="28"/>
          <w:szCs w:val="28"/>
        </w:rPr>
      </w:pPr>
      <w:bookmarkStart w:colFirst="0" w:colLast="0" w:name="_rs62ob7xiw05" w:id="3"/>
      <w:bookmarkEnd w:id="3"/>
      <w:r w:rsidDel="00000000" w:rsidR="00000000" w:rsidRPr="00000000">
        <w:rPr>
          <w:rFonts w:ascii="Times New Roman" w:cs="Times New Roman" w:eastAsia="Times New Roman" w:hAnsi="Times New Roman"/>
          <w:sz w:val="28"/>
          <w:szCs w:val="28"/>
          <w:rtl w:val="0"/>
        </w:rPr>
        <w:tab/>
        <w:tab/>
        <w:tab/>
        <w:tab/>
        <w:tab/>
      </w:r>
      <w:r w:rsidDel="00000000" w:rsidR="00000000" w:rsidRPr="00000000">
        <w:rPr>
          <w:rFonts w:ascii="Times New Roman" w:cs="Times New Roman" w:eastAsia="Times New Roman" w:hAnsi="Times New Roman"/>
          <w:b w:val="1"/>
          <w:sz w:val="28"/>
          <w:szCs w:val="28"/>
          <w:rtl w:val="0"/>
        </w:rPr>
        <w:t xml:space="preserve">Транзитні табори</w:t>
      </w:r>
    </w:p>
    <w:p w:rsidR="00000000" w:rsidDel="00000000" w:rsidP="00000000" w:rsidRDefault="00000000" w:rsidRPr="00000000" w14:paraId="0000018C">
      <w:pPr>
        <w:tabs>
          <w:tab w:val="left" w:leader="none" w:pos="280"/>
          <w:tab w:val="left" w:leader="none" w:pos="280"/>
          <w:tab w:val="left" w:leader="none" w:pos="280"/>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Транзитні табори  використовувались як тимчасові табори, при депортації євреїв з всієї Європи до польських таборів смерті. До таких таборів відносився Вестерборк в Нідерландах або Дрансі у Франції.</w:t>
      </w:r>
    </w:p>
    <w:p w:rsidR="00000000" w:rsidDel="00000000" w:rsidP="00000000" w:rsidRDefault="00000000" w:rsidRPr="00000000" w14:paraId="0000018D">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Табори примусової праці та військовополонених</w:t>
      </w:r>
    </w:p>
    <w:p w:rsidR="00000000" w:rsidDel="00000000" w:rsidP="00000000" w:rsidRDefault="00000000" w:rsidRPr="00000000" w14:paraId="0000018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початком Другої Світової війни, з’явилась потреба в дешевій робочій силі, яка б забезпечувала потреби армії, тому були створені табори примусової праці. В таборах в’язні залучалися до найтяжчих робот, не мали належного забезпечення та відпочинку. Табори примусової праці на відміну від концентраційних не мали на меті знищення в’язнів, але через тяжкі умови праці, багато з них загинули.</w:t>
      </w:r>
    </w:p>
    <w:p w:rsidR="00000000" w:rsidDel="00000000" w:rsidP="00000000" w:rsidRDefault="00000000" w:rsidRPr="00000000" w14:paraId="0000018F">
      <w:pPr>
        <w:tabs>
          <w:tab w:val="left" w:leader="none" w:pos="280"/>
        </w:tabs>
        <w:spacing w:after="100" w:before="100" w:line="360" w:lineRule="auto"/>
        <w:ind w:firstLine="850"/>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З початком війни проти Радянського Союзу, зросла потреба в таборах для військовополонених. Всього було створено 559 таборів для військовополонених. Одним з таборів для військовополонених був Майданек, тисячі полонених загинули там, від хвороб, голоду, тяжкої праці, були вбиті газом або розстріляні. </w:t>
        <w:tab/>
        <w:tab/>
        <w:tab/>
      </w:r>
    </w:p>
    <w:p w:rsidR="00000000" w:rsidDel="00000000" w:rsidP="00000000" w:rsidRDefault="00000000" w:rsidRPr="00000000" w14:paraId="00000190">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bookmarkStart w:colFirst="0" w:colLast="0" w:name="_8fa3218i4c3z" w:id="4"/>
      <w:bookmarkEnd w:id="4"/>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Концентраційні табори</w:t>
      </w:r>
    </w:p>
    <w:p w:rsidR="00000000" w:rsidDel="00000000" w:rsidP="00000000" w:rsidRDefault="00000000" w:rsidRPr="00000000" w14:paraId="0000019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початковому етапі свого існування, використовувались для ізоляції та вбивства ворогів Рейху. З початком Другої Світової війни функції концентраційних таборів змінилися, через велику потребу Німеччини у робочій силі, збільшилась кількість ув'язнених, також, на окупованих територіях та на території Німеччини, зросла кількість таборів. Головними функціями концентраційних таборів стали примусова робота полонених та їх масове винищення. Концентраційні табори були обладнані як місця страти ще до розробки планів масового винищення. Знищенню підлягали вороги Рейху, фізично та психічно хворі в’язні. Практикувалась система евтаназії, згідно якої в’язнів вбивали ін’єкціями отруйних речовин, вагітних жінок відправляли у газові камери чи примусово робили аборт.</w:t>
      </w:r>
    </w:p>
    <w:p w:rsidR="00000000" w:rsidDel="00000000" w:rsidP="00000000" w:rsidRDefault="00000000" w:rsidRPr="00000000" w14:paraId="0000019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Фактично, концентраційні табори, розділили функції таборів примусової праці та таборів смерті. До концентраційних відносилися Аушвіц, Гузен, Грос-Розен.</w:t>
      </w:r>
    </w:p>
    <w:p w:rsidR="00000000" w:rsidDel="00000000" w:rsidP="00000000" w:rsidRDefault="00000000" w:rsidRPr="00000000" w14:paraId="00000193">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r>
      <w:r w:rsidDel="00000000" w:rsidR="00000000" w:rsidRPr="00000000">
        <w:rPr>
          <w:rFonts w:ascii="Times New Roman" w:cs="Times New Roman" w:eastAsia="Times New Roman" w:hAnsi="Times New Roman"/>
          <w:b w:val="1"/>
          <w:sz w:val="28"/>
          <w:szCs w:val="28"/>
          <w:rtl w:val="0"/>
        </w:rPr>
        <w:t xml:space="preserve">Табори смерті</w:t>
      </w:r>
    </w:p>
    <w:p w:rsidR="00000000" w:rsidDel="00000000" w:rsidP="00000000" w:rsidRDefault="00000000" w:rsidRPr="00000000" w14:paraId="0000019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Ванзейської конференції 1942 року</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почалось будівництво таборів смерті здебільшого на території Польщі. </w:t>
      </w:r>
    </w:p>
    <w:p w:rsidR="00000000" w:rsidDel="00000000" w:rsidP="00000000" w:rsidRDefault="00000000" w:rsidRPr="00000000" w14:paraId="0000019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Першим табором смерті був Хелмно, відкритий наприкінці 1941 року, в’язнів знищували у газенвагенах. На початку 1942 року, євреїв з польських гетто почали депортувати до таборів смерті, де їх знищували у газових камерах. У 1942-1943 роках вбивство євреїв газом відбувалося у Белжеці, Майданеку, Треблінці і Собіборі та Аушвіці.</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Найбільшим табором смерті був Аушвіц; він складався з трьох великих таборів і мав чотири газові камери.</w:t>
      </w:r>
    </w:p>
    <w:p w:rsidR="00000000" w:rsidDel="00000000" w:rsidP="00000000" w:rsidRDefault="00000000" w:rsidRPr="00000000" w14:paraId="00000196">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у період з грудня 1941 по липень 1942 року в окупованій німцями Польщі співробітники СС і поліції створили п’ять таборів смерті. Це були Хелмно, Белжець, Собібор, Треблінка II та Аушвіц-Біркенау, також відомий як Аушвіц II. Органи СС і поліції в Люблінському повіті Генерал-губернаторства керували й координували депортації в Белжець, Собібор і Треблінку в рамках операції “Рейнгард”. У п’ятьох таборах смерті німці вбили майже 2,7 мільйона євреїв. </w:t>
      </w:r>
    </w:p>
    <w:p w:rsidR="00000000" w:rsidDel="00000000" w:rsidP="00000000" w:rsidRDefault="00000000" w:rsidRPr="00000000" w14:paraId="0000019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Белжець </w:t>
      </w:r>
    </w:p>
    <w:p w:rsidR="00000000" w:rsidDel="00000000" w:rsidP="00000000" w:rsidRDefault="00000000" w:rsidRPr="00000000" w14:paraId="0000019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жертвами в Белжеці були євреї з південної та Південно-Східної Польщі. Також серед жертв були євреї, депортовані з так званого Великого німецького рейху в Люблінський повіт між жовтнем 1941 року і кінцем літа 1942 року. Великий німецький рейх включав Німеччину, Австрію, Судетську область і Протекторат Богемії та Моравії.  Табір мав шість газових камер, всього за період існування було вбито близько 600 000 осіб. Жертв страчували за такою схемою, </w:t>
      </w:r>
      <w:r w:rsidDel="00000000" w:rsidR="00000000" w:rsidRPr="00000000">
        <w:rPr>
          <w:rFonts w:ascii="Times New Roman" w:cs="Times New Roman" w:eastAsia="Times New Roman" w:hAnsi="Times New Roman"/>
          <w:sz w:val="28"/>
          <w:szCs w:val="28"/>
          <w:rtl w:val="0"/>
        </w:rPr>
        <w:t xml:space="preserve">людей сортували за статевою ознакою,накзували роздягтися, щоб пройти в душ для миття та дезінфекції. Жінкам обстригали волосся. Газові камери нагадували душові кімнати, коли жертви опинялися в камері і за ними зачинялися двері у закриту газову камеру подавався чадний газ від двигуна, і протягом 20-30 хвилин жертви гинули.</w:t>
      </w:r>
    </w:p>
    <w:p w:rsidR="00000000" w:rsidDel="00000000" w:rsidP="00000000" w:rsidRDefault="00000000" w:rsidRPr="00000000" w14:paraId="0000019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sz w:val="28"/>
          <w:szCs w:val="28"/>
          <w:rtl w:val="0"/>
        </w:rPr>
        <w:t xml:space="preserve">Собібор </w:t>
      </w:r>
    </w:p>
    <w:p w:rsidR="00000000" w:rsidDel="00000000" w:rsidP="00000000" w:rsidRDefault="00000000" w:rsidRPr="00000000" w14:paraId="0000019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Більшість євреїв, депортованих до Собібора, прибули з Люблінського повіту. Навесні та влітку 1943 року німецька влада також транспортувала до Собібора французьких і нідерландських євреїв. Наприкінці літа 1943 року нацисти депортували невеликі групи радянських євреїв з білоруських і литовських ґетто. </w:t>
      </w:r>
    </w:p>
    <w:p w:rsidR="00000000" w:rsidDel="00000000" w:rsidP="00000000" w:rsidRDefault="00000000" w:rsidRPr="00000000" w14:paraId="0000019B">
      <w:pPr>
        <w:tabs>
          <w:tab w:val="left" w:leader="none" w:pos="280"/>
        </w:tabs>
        <w:spacing w:after="0" w:before="0" w:line="360" w:lineRule="auto"/>
        <w:ind w:firstLine="850"/>
        <w:jc w:val="both"/>
        <w:rPr>
          <w:rFonts w:ascii="Times New Roman" w:cs="Times New Roman" w:eastAsia="Times New Roman" w:hAnsi="Times New Roman"/>
          <w:sz w:val="28"/>
          <w:szCs w:val="28"/>
        </w:rPr>
      </w:pPr>
      <w:bookmarkStart w:colFirst="0" w:colLast="0" w:name="_h4pxebnp19c2" w:id="5"/>
      <w:bookmarkEnd w:id="5"/>
      <w:r w:rsidDel="00000000" w:rsidR="00000000" w:rsidRPr="00000000">
        <w:rPr>
          <w:rFonts w:ascii="Times New Roman" w:cs="Times New Roman" w:eastAsia="Times New Roman" w:hAnsi="Times New Roman"/>
          <w:sz w:val="28"/>
          <w:szCs w:val="28"/>
          <w:rtl w:val="0"/>
        </w:rPr>
        <w:t xml:space="preserve">Табір мав форму прямокутника за периметром його оточував паркан із колючого дроту, з вплетеними в нього гілками дерев. Подібна конструкція дозволяла приховати від сторонніх події у середині табору. Табір був поділений на три зони: адміністративна зона, приймальна зона та зона знищення. Євреї, що доставлялись потягами, одразу ж прямували до приймальної зони. У зоні знищення знаходилися газові камери та траншеї для поховання. Працездатні євреї, які прибували в Собібор, розподілялись до робочих команд. До їхніх обов'язків входило обслуговування охорони табору та прийом нових ув'язнених. У цих командах працювало близько 1000 ув'язнених. Проте більшість євреїв, які прибували в Собібор, негайно знищувалися. Після прибуття їм повідомлялося, що вони приїхали до транзитного табору на шляху до трудового. Перед наступним етапом їхнього шляху вони повинні прийняти душ, а їхній одяг має бути продезинфікований. Чоловіків та жінок відділяли один від одного. Діти вирушали разом із жінками. Одночасно близько 450-550 євреїв заходили в газові камери. Потім подавався отруйний газ. Через 20-30 хвилин всі, хто знаходився всередині, були мертві. Вся процедура, від прибуття до похорону, займала дві-три години. Євреї, які не потрапили одразу ж до газових камер, піддавалися процедурі селекції, яка відбувалася щодня.</w:t>
      </w:r>
    </w:p>
    <w:p w:rsidR="00000000" w:rsidDel="00000000" w:rsidP="00000000" w:rsidRDefault="00000000" w:rsidRPr="00000000" w14:paraId="0000019C">
      <w:pPr>
        <w:tabs>
          <w:tab w:val="left" w:leader="none" w:pos="280"/>
        </w:tabs>
        <w:spacing w:after="0" w:before="0" w:line="360" w:lineRule="auto"/>
        <w:ind w:firstLine="850"/>
        <w:jc w:val="both"/>
        <w:rPr>
          <w:rFonts w:ascii="Times New Roman" w:cs="Times New Roman" w:eastAsia="Times New Roman" w:hAnsi="Times New Roman"/>
          <w:sz w:val="28"/>
          <w:szCs w:val="28"/>
        </w:rPr>
      </w:pPr>
      <w:bookmarkStart w:colFirst="0" w:colLast="0" w:name="_s9cryvojmoqm" w:id="6"/>
      <w:bookmarkEnd w:id="6"/>
      <w:r w:rsidDel="00000000" w:rsidR="00000000" w:rsidRPr="00000000">
        <w:rPr>
          <w:rFonts w:ascii="Times New Roman" w:cs="Times New Roman" w:eastAsia="Times New Roman" w:hAnsi="Times New Roman"/>
          <w:sz w:val="28"/>
          <w:szCs w:val="28"/>
          <w:rtl w:val="0"/>
        </w:rPr>
        <w:t xml:space="preserve">За півтора року існування Собібора ув'язненими було здійснено декілька спроб втечі. Деякі з них були вдалими, але потім нацисти як страшний захід проводили масові страти ув'язнених. У липні та серпні 1943 року в таборі була організована підпільна група під проводом Леона Фельдхендлера. Наприкінці вересня до Собібору з Мінська прибули радянські військовополонені-євреї, серед них був Олександр Печерський, який згодом і очолив повстання у таборі. Група планувала вбити есесівців, заволодіти їхньою зброєю, та вирватися з табору. Повстання відбулося 14 жовтня 1943 року. В'язням вдалося вбити 11 есесівців та кількох українських охоронців. Приблизно трьомстам ув'язненим вдалося втекти, але більшість із них згодом загинули. В'язнів, які не приєдналися до втечі, було вбито. Собібор перестав існувати 15 жовтня 1943, після вдалого повстання, яке сталося 14 жовтня 1943 року.</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tl w:val="0"/>
        </w:rPr>
      </w:r>
    </w:p>
    <w:p w:rsidR="00000000" w:rsidDel="00000000" w:rsidP="00000000" w:rsidRDefault="00000000" w:rsidRPr="00000000" w14:paraId="0000019D">
      <w:pPr>
        <w:tabs>
          <w:tab w:val="left" w:leader="none" w:pos="280"/>
        </w:tabs>
        <w:spacing w:after="100" w:before="100" w:line="360" w:lineRule="auto"/>
        <w:ind w:firstLine="850"/>
        <w:jc w:val="both"/>
        <w:rPr>
          <w:rFonts w:ascii="Times New Roman" w:cs="Times New Roman" w:eastAsia="Times New Roman" w:hAnsi="Times New Roman"/>
          <w:sz w:val="28"/>
          <w:szCs w:val="28"/>
        </w:rPr>
      </w:pPr>
      <w:bookmarkStart w:colFirst="0" w:colLast="0" w:name="_2et92p0" w:id="7"/>
      <w:bookmarkEnd w:id="7"/>
      <w:r w:rsidDel="00000000" w:rsidR="00000000" w:rsidRPr="00000000">
        <w:rPr>
          <w:rFonts w:ascii="Times New Roman" w:cs="Times New Roman" w:eastAsia="Times New Roman" w:hAnsi="Times New Roman"/>
          <w:sz w:val="28"/>
          <w:szCs w:val="28"/>
          <w:rtl w:val="0"/>
        </w:rPr>
        <w:tab/>
        <w:tab/>
        <w:tab/>
        <w:t xml:space="preserve">Треблінка II</w:t>
      </w:r>
    </w:p>
    <w:p w:rsidR="00000000" w:rsidDel="00000000" w:rsidP="00000000" w:rsidRDefault="00000000" w:rsidRPr="00000000" w14:paraId="0000019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Німецькі чиновники перевезли євреїв з Варшавського й Радомського повітів Генерал-Губернаторства до Треблінки II, де співробітники СС і поліції їх знищили. Туди також депортували євреїв з Білостоцького адміністративного повіту.</w:t>
      </w:r>
    </w:p>
    <w:p w:rsidR="00000000" w:rsidDel="00000000" w:rsidP="00000000" w:rsidRDefault="00000000" w:rsidRPr="00000000" w14:paraId="0000019F">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Табір Треблінка знаходився в малонаселеній місцевості, покритій густими лісами - це місце було спеціально обране для того, щоб приховати те, що там відбувається, від сторонніх очей. Табір був поділений на зони – житлову, приймальну та зону знищення. У зоні знищення знаходилася цегляна будівля із трьома газовими камерами. Дизельна установка розміщувалася в прилеглій до будівлі флігелі – там вироблявся чадний газ для газових камер. Газ подавався трубами, що проходять по стелі камер, і замаскованим під душові розподільники. Тіла з газових камер прибирали члени зондеркоманди які відбиралися з євреїв, що прибували до табору. Вони також сортували особисте майно та одяг убитих. Навесні 1943 нацисти задіяли зондеркоманду для кремації трупів. Більшість членів зондеркоманди знищувалися через кілька днів або тижнів роботи, а їхнє місце посідали новоприбулі. Згодом нацисти вирішили, що процедура знищення у Треблінці недостатньо ефективна. Таким чином, з серпня до жовтня 1942 року було обладнано ще 10 газових камер. Далі до системи знищення додали ще одне вдосконалення – тим новоприбулим, що були надто слабкі, щоб дійти до газових камер без сторонньої допомоги, казали, що їх відправляють до лазарету. Нацисти вели їх на огороджену територію де вбивали.</w:t>
      </w:r>
    </w:p>
    <w:p w:rsidR="00000000" w:rsidDel="00000000" w:rsidP="00000000" w:rsidRDefault="00000000" w:rsidRPr="00000000" w14:paraId="000001A0">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 стало відомо, що німці збираються ліквідувати табір, ув'язнені почали готуватися до повстання. Повстання було придушене, більшість із 750 в'язнів, які намагалися втекти, були страчені. Всього в Треблінці було страчено близько 870 000 в’язнів.  </w:t>
      </w:r>
      <w:r w:rsidDel="00000000" w:rsidR="00000000" w:rsidRPr="00000000">
        <w:rPr>
          <w:rtl w:val="0"/>
        </w:rPr>
      </w:r>
    </w:p>
    <w:p w:rsidR="00000000" w:rsidDel="00000000" w:rsidP="00000000" w:rsidRDefault="00000000" w:rsidRPr="00000000" w14:paraId="000001A1">
      <w:pPr>
        <w:tabs>
          <w:tab w:val="left" w:leader="none" w:pos="280"/>
        </w:tabs>
        <w:spacing w:after="100" w:before="100" w:line="360" w:lineRule="auto"/>
        <w:ind w:firstLine="850"/>
        <w:jc w:val="both"/>
        <w:rPr>
          <w:rFonts w:ascii="Times New Roman" w:cs="Times New Roman" w:eastAsia="Times New Roman" w:hAnsi="Times New Roman"/>
          <w:sz w:val="28"/>
          <w:szCs w:val="28"/>
        </w:rPr>
      </w:pPr>
      <w:bookmarkStart w:colFirst="0" w:colLast="0" w:name="_tyjcwt" w:id="8"/>
      <w:bookmarkEnd w:id="8"/>
      <w:r w:rsidDel="00000000" w:rsidR="00000000" w:rsidRPr="00000000">
        <w:rPr>
          <w:rFonts w:ascii="Times New Roman" w:cs="Times New Roman" w:eastAsia="Times New Roman" w:hAnsi="Times New Roman"/>
          <w:sz w:val="28"/>
          <w:szCs w:val="28"/>
          <w:rtl w:val="0"/>
        </w:rPr>
        <w:tab/>
        <w:tab/>
        <w:tab/>
        <w:tab/>
        <w:t xml:space="preserve">Хелмно </w:t>
      </w:r>
    </w:p>
    <w:p w:rsidR="00000000" w:rsidDel="00000000" w:rsidP="00000000" w:rsidRDefault="00000000" w:rsidRPr="00000000" w14:paraId="000001A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Німецька влада депортувала до Хелмно більшість єврейських жителів Лодзинського ґетто між січнем 1942 року і весною 1943 року, а потім на початку літа 1944 року. Жителі ґетто, роми й сінті, що вижили, також були депортовані туди протягом цього часу. </w:t>
      </w:r>
    </w:p>
    <w:p w:rsidR="00000000" w:rsidDel="00000000" w:rsidP="00000000" w:rsidRDefault="00000000" w:rsidRPr="00000000" w14:paraId="000001A3">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Табір Хелмно складався з двох частин з відривом 4 км друг від друга. Перша частина розташовувалась у селі, у старому замку. Тут ув'язнених приймали та отруювали газом. Друга частина розташовувалась у найближчому лісі, де знаходилися місця масових поховань, пізніше – печі крематорію.</w:t>
      </w:r>
    </w:p>
    <w:p w:rsidR="00000000" w:rsidDel="00000000" w:rsidP="00000000" w:rsidRDefault="00000000" w:rsidRPr="00000000" w14:paraId="000001A4">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Депортованих привозили потягами на найближчу станцію, потім їх саджали у вантажівки та доставляли прямо до приймальної частини Хелмно. Нацисти збирали людей у ​​дворі замку і оголошували, що їх перевезуть до трудового табору, а перед цим їх відправлять у душ на миття. Групами по 50 людей, вели на перший поверх замку, де вони мали здати цінності та роздягнутися. Страти проходили в газенвагенах. Як тільки вантажівка заповнювалася, водій замикав двері та вмикав двигун. Люди що перебували усередині, задихалися від газових випарів. У Хелмно було вбито близько 320 000 осіб.</w:t>
      </w:r>
      <w:r w:rsidDel="00000000" w:rsidR="00000000" w:rsidRPr="00000000">
        <w:rPr>
          <w:rtl w:val="0"/>
        </w:rPr>
      </w:r>
    </w:p>
    <w:p w:rsidR="00000000" w:rsidDel="00000000" w:rsidP="00000000" w:rsidRDefault="00000000" w:rsidRPr="00000000" w14:paraId="000001A5">
      <w:pPr>
        <w:tabs>
          <w:tab w:val="left" w:leader="none" w:pos="280"/>
        </w:tabs>
        <w:spacing w:after="100" w:before="100" w:line="360" w:lineRule="auto"/>
        <w:ind w:firstLine="850"/>
        <w:jc w:val="both"/>
        <w:rPr>
          <w:rFonts w:ascii="Times New Roman" w:cs="Times New Roman" w:eastAsia="Times New Roman" w:hAnsi="Times New Roman"/>
          <w:sz w:val="28"/>
          <w:szCs w:val="28"/>
        </w:rPr>
      </w:pPr>
      <w:bookmarkStart w:colFirst="0" w:colLast="0" w:name="_3dy6vkm" w:id="9"/>
      <w:bookmarkEnd w:id="9"/>
      <w:r w:rsidDel="00000000" w:rsidR="00000000" w:rsidRPr="00000000">
        <w:rPr>
          <w:rFonts w:ascii="Times New Roman" w:cs="Times New Roman" w:eastAsia="Times New Roman" w:hAnsi="Times New Roman"/>
          <w:sz w:val="28"/>
          <w:szCs w:val="28"/>
          <w:rtl w:val="0"/>
        </w:rPr>
        <w:tab/>
        <w:tab/>
        <w:tab/>
        <w:t xml:space="preserve">Аушвіц-Біркенау</w:t>
      </w:r>
    </w:p>
    <w:p w:rsidR="00000000" w:rsidDel="00000000" w:rsidP="00000000" w:rsidRDefault="00000000" w:rsidRPr="00000000" w14:paraId="000001A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1943 і 1944 роках табір смерті Аушвіц-Біркенау відігравав значну роль у німецькому плані вбивства європейських євреїв. В Аушвіц-Біркенау регулярно прибували поїзди починаючи з кінця зими 1943 року. Ці потяги привозили євреїв практично з усіх окупованих Німеччиною країн Європи. </w:t>
      </w:r>
      <w:r w:rsidDel="00000000" w:rsidR="00000000" w:rsidRPr="00000000">
        <w:rPr>
          <w:rFonts w:ascii="Times New Roman" w:cs="Times New Roman" w:eastAsia="Times New Roman" w:hAnsi="Times New Roman"/>
          <w:sz w:val="28"/>
          <w:szCs w:val="28"/>
          <w:rtl w:val="0"/>
        </w:rPr>
        <w:t xml:space="preserve">Після прибуття на платформу в Біркенау євреїв вивантажували з вагонів, вибудовували в дві шеренги, чоловіків і жінок окремо. Офіцери СС, проводили селекцію серед шеренг, частину в’язнів одразу відправляли до газових камер, інших відбирали до примусових робіт у таборі. Засуджені на смерть знищувалися того ж дня, їхні тіла спалювалися в крематорії. </w:t>
      </w:r>
      <w:r w:rsidDel="00000000" w:rsidR="00000000" w:rsidRPr="00000000">
        <w:rPr>
          <w:rFonts w:ascii="Times New Roman" w:cs="Times New Roman" w:eastAsia="Times New Roman" w:hAnsi="Times New Roman"/>
          <w:sz w:val="28"/>
          <w:szCs w:val="28"/>
          <w:rtl w:val="0"/>
        </w:rPr>
        <w:t xml:space="preserve">Газові камери в комплексі Аушвіц являли собою наймасовіший і найефективніший метод знищення, застосовуваний нацистами. Для того, щоб ввести жертв в оману, газовим камерам надавали вигляду душових. Ті, хто знову прибув до Біркенау, говорили, що їх відправляють на роботи, але спочатку вони повинні пройти душ і дезінфекцію. Їх заганяли в газові камери та вбивали Циклоном-Б. Аушвіц мав чотири газові камери, де одночасно можна було вбивати по 2000 в’язнів в кожній. В Аушвіці було вбито близько 1 000 000 в’язнів.</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tl w:val="0"/>
        </w:rPr>
      </w:r>
    </w:p>
    <w:p w:rsidR="00000000" w:rsidDel="00000000" w:rsidP="00000000" w:rsidRDefault="00000000" w:rsidRPr="00000000" w14:paraId="000001A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Ванзейська конференція</w:t>
      </w:r>
    </w:p>
    <w:p w:rsidR="00000000" w:rsidDel="00000000" w:rsidP="00000000" w:rsidRDefault="00000000" w:rsidRPr="00000000" w14:paraId="000001A8">
      <w:pPr>
        <w:tabs>
          <w:tab w:val="left" w:leader="none" w:pos="280"/>
          <w:tab w:val="left" w:leader="none" w:pos="280"/>
          <w:tab w:val="left" w:leader="none" w:pos="280"/>
          <w:tab w:val="left" w:leader="none" w:pos="280"/>
        </w:tabs>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Відразу після німецького вторгнення до СРСР почалося масове вбивство місцевих євреїв – жінок, дітей та чоловіків. Однак у листопаді 1941 року в нацистській тактиці “вирішення єврейського питання” відбулися зміни. Масове знищення шляхом розстрілів мирного населення шкідливо вплинуло на дух німецьких солдатів. Крім того, вже на цій стадії нацистам стало зрозуміло, що “блискавична війна” не вдалася і війна проти Радянського Союзу швидко не закінчиться, і що метод масових розстрілів не забезпечує швидкого досягнення їхньої мети. Зважаючи на це, у листопаді-грудні 1941 року обмірковувалося нове рішення - поставити знищення євреїв на промислову основу, діючи планомірно та організовано. </w:t>
      </w:r>
    </w:p>
    <w:p w:rsidR="00000000" w:rsidDel="00000000" w:rsidP="00000000" w:rsidRDefault="00000000" w:rsidRPr="00000000" w14:paraId="000001A9">
      <w:pPr>
        <w:tabs>
          <w:tab w:val="left" w:leader="none" w:pos="280"/>
          <w:tab w:val="left" w:leader="none" w:pos="280"/>
          <w:tab w:val="left" w:leader="none" w:pos="280"/>
          <w:tab w:val="left" w:leader="none" w:pos="280"/>
        </w:tabs>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 влітку 1941 Рудольфу Гессу, коменданту концентраційного табору Аушвіц, було наказано випробувати нові методи масового знищення. Він зупинився на ідеї використання газових камер. Німці вже мали досвід умертвіння газом у 1939-1941 роках, коли в ході так званої програми евтаназії вони умертвили десятки тисяч інвалідів і душевнохворих у Німеччині. Ця програма викликала громадський протест та була скасована на офіційному рівні. Але набутий досвід було використано надалі: у вдосконаленому вигляді цю систему застосували у таборах знищення.</w:t>
      </w:r>
    </w:p>
    <w:p w:rsidR="00000000" w:rsidDel="00000000" w:rsidP="00000000" w:rsidRDefault="00000000" w:rsidRPr="00000000" w14:paraId="000001AA">
      <w:pPr>
        <w:tabs>
          <w:tab w:val="left" w:leader="none" w:pos="280"/>
          <w:tab w:val="left" w:leader="none" w:pos="280"/>
          <w:tab w:val="left" w:leader="none" w:pos="280"/>
          <w:tab w:val="left" w:leader="none" w:pos="280"/>
        </w:tabs>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досвід масового вбивства у газових камерах провели в Аушвіці у вересні 1941 року. Жертвами стали радянські військовополонені. У наглухо закриту камеру були введені пари синильної кислоти смерть в'язнів, що знаходилися в ній, настала через короткий час.  20 січня 1942 року в Берлінському передмісті Ванзеє відбулася нарада, де розглядалося питання розподілу функцій між різними відомствами німецького апарату зі знищення євреїв Європи. На нараді під головуванням Рейнгарда Гейдріха були ще 14 посадових осіб, які представляли центральні відомства нацистського Рейху. На порядку денному стояло узгодження планів знищення євреїв між Головним управлінням імперської безпеки та тими міністерствами та відомствами, які могли бути зайняті у цьому процесі. Гейдріх говорив про 11,000,000 євреїв, включених до нацистської програми “остаточного вирішення єврейського питання”. Він зазначив, що через війну, еміграція євреїв стає небезпечною і важко здійсненною. У протоколі Ванзейської конференції записано: “місце еміграції як наступна можливість вирішення питання, після відповідного попереднього схвалення фюрером, зайняла евакуація євреїв на Схід”.</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Від запрошених на нараду посадових осіб потрібно лише узгодити методи та терміни цієї евакуації.</w:t>
      </w:r>
      <w:r w:rsidDel="00000000" w:rsidR="00000000" w:rsidRPr="00000000">
        <w:rPr>
          <w:rtl w:val="0"/>
        </w:rPr>
      </w:r>
    </w:p>
    <w:p w:rsidR="00000000" w:rsidDel="00000000" w:rsidP="00000000" w:rsidRDefault="00000000" w:rsidRPr="00000000" w14:paraId="000001AB">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b w:val="1"/>
          <w:sz w:val="28"/>
          <w:szCs w:val="28"/>
          <w:rtl w:val="0"/>
        </w:rPr>
        <w:t xml:space="preserve">Масові депортації євреїв до гетто та таборів</w:t>
      </w:r>
    </w:p>
    <w:p w:rsidR="00000000" w:rsidDel="00000000" w:rsidP="00000000" w:rsidRDefault="00000000" w:rsidRPr="00000000" w14:paraId="000001AC">
      <w:pPr>
        <w:tabs>
          <w:tab w:val="left" w:leader="none" w:pos="280"/>
        </w:tabs>
        <w:spacing w:after="100" w:before="100" w:line="360" w:lineRule="auto"/>
        <w:jc w:val="both"/>
        <w:rPr>
          <w:rFonts w:ascii="Times New Roman" w:cs="Times New Roman" w:eastAsia="Times New Roman" w:hAnsi="Times New Roman"/>
          <w:sz w:val="28"/>
          <w:szCs w:val="28"/>
        </w:rPr>
      </w:pPr>
      <w:bookmarkStart w:colFirst="0" w:colLast="0" w:name="_1t3h5sf" w:id="10"/>
      <w:bookmarkEnd w:id="10"/>
      <w:r w:rsidDel="00000000" w:rsidR="00000000" w:rsidRPr="00000000">
        <w:rPr>
          <w:rFonts w:ascii="Times New Roman" w:cs="Times New Roman" w:eastAsia="Times New Roman" w:hAnsi="Times New Roman"/>
          <w:sz w:val="28"/>
          <w:szCs w:val="28"/>
          <w:rtl w:val="0"/>
        </w:rPr>
        <w:tab/>
        <w:tab/>
        <w:tab/>
        <w:tab/>
        <w:tab/>
        <w:t xml:space="preserve">Західна й Північна Європа</w:t>
      </w:r>
    </w:p>
    <w:p w:rsidR="00000000" w:rsidDel="00000000" w:rsidP="00000000" w:rsidRDefault="00000000" w:rsidRPr="00000000" w14:paraId="000001A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Німецькі чиновники й місцеві колабораціоністи депортували євреїв із Західної Європи через транзитні табори. Серед цих таборів були Дрансі у Франції, Вестерборк у Нідерландах і Мехелен у Бельгії. Близько 75 000 євреїв було депортовано з Франції. Більше 65 000 із них були перевезені з Дрансі в Аушвіц-Біркенау, а приблизно 2000 були відправлені в Собібор. З Нідерландів німці депортували понад 100 000 євреїв. Майже всі ці особи були депортовані з Вестерборка: близько 60 000 — до Аушвіца і понад 34 000 — в Собібор. У період із серпня 1942 по липень 1944 року 28 поїздів перевезли понад 25 000 євреїв із Бельгії до Аушвіц-Біркенау через Мехелен.</w:t>
      </w:r>
    </w:p>
    <w:p w:rsidR="00000000" w:rsidDel="00000000" w:rsidP="00000000" w:rsidRDefault="00000000" w:rsidRPr="00000000" w14:paraId="000001A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Восени 1942 року німці захопили близько 770 норвезьких євреїв і депортували їх на човнах і поїздах до Аушвіца. У вересні 1943 року було зроблено спробу депортувати данських євреїв. Однак це не вдалося зробити. Представники Руху опору в Данії були попереджені про майбутню облаву та організували масову втечу данських євреїв до нейтральної Швеції. Лише 470 євреїв із приблизно 7500 осіб, які проживали в Данії, були депортовані до Терезієнштадту.</w:t>
      </w:r>
    </w:p>
    <w:p w:rsidR="00000000" w:rsidDel="00000000" w:rsidP="00000000" w:rsidRDefault="00000000" w:rsidRPr="00000000" w14:paraId="000001AF">
      <w:pPr>
        <w:tabs>
          <w:tab w:val="left" w:leader="none" w:pos="280"/>
        </w:tabs>
        <w:spacing w:after="100" w:before="100" w:line="360" w:lineRule="auto"/>
        <w:ind w:firstLine="850"/>
        <w:jc w:val="both"/>
        <w:rPr>
          <w:rFonts w:ascii="Times New Roman" w:cs="Times New Roman" w:eastAsia="Times New Roman" w:hAnsi="Times New Roman"/>
          <w:sz w:val="28"/>
          <w:szCs w:val="28"/>
        </w:rPr>
      </w:pPr>
      <w:bookmarkStart w:colFirst="0" w:colLast="0" w:name="_4d34og8" w:id="11"/>
      <w:bookmarkEnd w:id="11"/>
      <w:r w:rsidDel="00000000" w:rsidR="00000000" w:rsidRPr="00000000">
        <w:rPr>
          <w:rFonts w:ascii="Times New Roman" w:cs="Times New Roman" w:eastAsia="Times New Roman" w:hAnsi="Times New Roman"/>
          <w:sz w:val="28"/>
          <w:szCs w:val="28"/>
          <w:rtl w:val="0"/>
        </w:rPr>
        <w:tab/>
        <w:tab/>
        <w:tab/>
        <w:t xml:space="preserve">Південна Європа</w:t>
      </w:r>
    </w:p>
    <w:p w:rsidR="00000000" w:rsidDel="00000000" w:rsidP="00000000" w:rsidRDefault="00000000" w:rsidRPr="00000000" w14:paraId="000001B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Німці депортували євреїв з Греції, Італії та Хорватії. У період із березня по серпень 1943 року працівники СС і поліції депортували понад 40 000 євреїв із міста Салоніки, що на півночі Греції, до табору Аушвіц-Біркенау. Працівники табору вбили більшість із них у газових камерах одразу після прибуття. Невдовзі, коли німці окупували північну Італію у вересні 1943 року, вони депортували близько 8000 євреїв. Більшість із них було депортовано в Аушвіц-Біркенау. На підставі угоди з хорватським партнером по Осі, німецькі чиновники взяли під варту близько 7000 хорватських євреїв і депортували їх до табору Аушвіц-Біркенау.</w:t>
      </w:r>
    </w:p>
    <w:p w:rsidR="00000000" w:rsidDel="00000000" w:rsidP="00000000" w:rsidRDefault="00000000" w:rsidRPr="00000000" w14:paraId="000001B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Болгарські жандарми і військові підрозділи зібрали й депортували через транзитний табір в Скоп’є близько 7000 євреїв, що мешкали в окупованій Болгарією Македонії, колишній частині Югославії. Болгарська влада зосередила близько 4000 євреїв, які проживали в окупованій Болгарією Фракії, на двох пунктах збору в Болгарії. Звідти вони передали євреїв німцям. Загалом Болгарія депортувала понад 11 000 євреїв на контрольовану німцями територію. Німецька влада депортувала цих людей до Треблінки II і вбила їх у газових камерах.</w:t>
      </w:r>
    </w:p>
    <w:p w:rsidR="00000000" w:rsidDel="00000000" w:rsidP="00000000" w:rsidRDefault="00000000" w:rsidRPr="00000000" w14:paraId="000001B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 Центральна Європа</w:t>
      </w:r>
    </w:p>
    <w:p w:rsidR="00000000" w:rsidDel="00000000" w:rsidP="00000000" w:rsidRDefault="00000000" w:rsidRPr="00000000" w14:paraId="000001B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жовтні 1941 року німецька влада почала депортувати євреїв із Великого німецького рейху. На той час будівництво таборів смерті все ще перебувало на стадії планування. Між 15 жовтня 1941 року й 4 листопада 1941 року німецька влада депортувала 20 000 євреїв до Лодзинського ґетто. Між 8 листопада 1941 року й жовтнем 1942 року нацисти депортували близько 49 000 євреїв із Великого німецького рейху в Ригу, Мінськ, Ковно й Раасіку. Переважну більшість депортованих після прибуття було розстріляно есесівцями і поліцейськими. </w:t>
      </w:r>
    </w:p>
    <w:p w:rsidR="00000000" w:rsidDel="00000000" w:rsidP="00000000" w:rsidRDefault="00000000" w:rsidRPr="00000000" w14:paraId="000001B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період із березня по жовтень 1942 року німецька влада депортувала ще близько 63 000 німецьких, австрійських і чеських євреїв до Варшавського ґетто й до різних місць у Люблінському повіті. Ці місця включали транзитний табір-ґетто в Красніставі та Ізбіці та табір смерті в Собіборі. Німецькі євреї, які проживали в Лодзинському і Варшавському ґетто, були депортовані разом з польськими євреями в Хелмно, Треблінку II, а в 1944 році — в Аушвіц-Біркенау.</w:t>
      </w:r>
    </w:p>
    <w:p w:rsidR="00000000" w:rsidDel="00000000" w:rsidP="00000000" w:rsidRDefault="00000000" w:rsidRPr="00000000" w14:paraId="000001B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транспорт євреїв з Великого німецького рейху безпосередньо до Аушвіца прибув 18 липня 1942 року із Відня. З кінця жовтня 1942 року до січня 1945 року німецька влада депортувала понад 71 000 євреїв, що залишилися у Великому німецькому рейху, до Аушвіц-Біркенау. Вони депортували до Терезієнштадтського ґетто євреїв похилого віку або видатних євреїв з Німеччини, Австрії, Протекторату Богемії та Моравії, а також Західної Європи. Це ґетто також служило транзитним табором для депортацій далі на схід, найчастіше в Аушвіц-Біркенау.</w:t>
      </w:r>
    </w:p>
    <w:p w:rsidR="00000000" w:rsidDel="00000000" w:rsidP="00000000" w:rsidRDefault="00000000" w:rsidRPr="00000000" w14:paraId="000001B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період від травня до липня 1944 року угорські жандарми у співпраці з німецькою поліцією безпеки депортували з Угорщини майже 440 000 євреїв. Більшість із них були відправлені в Аушвіц-Біркенау. За сприяння словацької влади, німці депортували понад 50 000 словацьких євреїв до концентраційних таборів Аушвіц-Біркенау і Майданек. Першими, хто був відправлений до газових камер в Біркенау, були словацькі євреї. Восени 1944 року, під час словацького повстання, німецькі чиновники СС і поліції депортували 10 000 словацьких євреїв в Аушвіц-Біркенау. Ця депортація була останньою великою депортацією до табору смерті.</w:t>
      </w:r>
    </w:p>
    <w:p w:rsidR="00000000" w:rsidDel="00000000" w:rsidP="00000000" w:rsidRDefault="00000000" w:rsidRPr="00000000" w14:paraId="000001B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березнем 1942 і листопадом 1943 року СС і поліція депортували близько 1 526 000 євреїв, більшість з яких потягами до таборів Белжець, Собібор і Треблінка, таборів смерті, призначених для операції “Рейнгард”. У період із грудня 1941 року по березень 1943 року, а також у червні-липні 1944 року, співробітники СС і поліції депортували щонайменше 167 000 євреїв і приблизно 4300 ромів до табору смерті у Хелмно. Жертв перевозили туди поїздами, вантажівками й гнали пішки. У період із березня 1942 по грудень 1944 року німецька влада депортувала в Аушвіц-Біркенау близько 1,1 мільйона євреїв і 23 000 ромів і сінті. Переважна більшість була депортована залізницею. </w:t>
      </w:r>
    </w:p>
    <w:p w:rsidR="00000000" w:rsidDel="00000000" w:rsidP="00000000" w:rsidRDefault="00000000" w:rsidRPr="00000000" w14:paraId="000001B8">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Менше 500 осіб пережили операцію “Рейнгард”. Зовсім небагато євреїв вижили під час транспортування до Хелмно. Припускають, що біля 100 000 євреїв пережили депортацію в Аушвіц-Біркенау, будучи відібраними для примусової праці після прибуття.</w:t>
      </w:r>
      <w:r w:rsidDel="00000000" w:rsidR="00000000" w:rsidRPr="00000000">
        <w:rPr>
          <w:rtl w:val="0"/>
        </w:rPr>
      </w:r>
    </w:p>
    <w:p w:rsidR="00000000" w:rsidDel="00000000" w:rsidP="00000000" w:rsidRDefault="00000000" w:rsidRPr="00000000" w14:paraId="000001B9">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Циклон Б </w:t>
      </w:r>
    </w:p>
    <w:p w:rsidR="00000000" w:rsidDel="00000000" w:rsidP="00000000" w:rsidRDefault="00000000" w:rsidRPr="00000000" w14:paraId="000001B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Влітку 1941 року комендант Аушвіцу, Рудольф Гесс, отримав наказ встановити обладнання для винищення євреїв у Аушвіці. Нацистським лідерам потрібно було винайти газ, для швидкого знищення великої кількості в’язнів. Гесс згадував, “ Ейхман розповів мені про спосіб вбивства людей від роботи двигуна вантажівки, який раніше вже застосовувався на сході. Однак тут виникало питання, чи це підходить для такої великої кількості людей, прибуття яких очікується в Аушвіці. Знищення за допомогою окису вуглецю в душових кімнатах, як це робилося в ряді місць у рейху з душевнохворими, вимагало багато приміщень і виникали сумніви щодо можливості забезпечити чадним газом, достатнім для вбивства такої значної кількості людей. Остаточного рішення ми так і не ухвалили. Ейхман прийняв рішення, що треба знайти газ, який придатний до постачання і не вимагає встановлення додаткового обладнання”. </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У вересні 1941 року Циклон Б, вперше був застосований для страти в’язнів, ним було вбито 850 осіб, польських євреїв та радянських військовополонених. В подальшому саме Циклон Б використовувався для страти в’язнів Аушвіцу, також він використовувся в Майданеку і Штутгофі. В інших таборах використовували чадний газ та газенвагени.</w:t>
      </w:r>
    </w:p>
    <w:p w:rsidR="00000000" w:rsidDel="00000000" w:rsidP="00000000" w:rsidRDefault="00000000" w:rsidRPr="00000000" w14:paraId="000001BB">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Марші смерті</w:t>
      </w:r>
    </w:p>
    <w:p w:rsidR="00000000" w:rsidDel="00000000" w:rsidP="00000000" w:rsidRDefault="00000000" w:rsidRPr="00000000" w14:paraId="000001BC">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 початком наступу Червоної Армії і приближенням лінії фронту до концтаборів почалась їх евакуація вглиб Німеччини. Нацисти примушували в’язнів проходити великі відстані часто без їжі та води, та за несприятливих погодних умовах. В’язнів, які падали або відмовлялися йти страчували. Такі переходи отримали назву маршів смерті. Одним з найвідоміших маршів смерті був марш з Аушвіца 18 січня 1945 року, коли близько 60 000 в’язнів пройшли 56 кілометрів пішки, після чого були відправлені до інших таборів вглиб Німеччини. Також відомі марші смерті з Штутгофа, Бухенвальду та Дахау.</w:t>
      </w:r>
      <w:r w:rsidDel="00000000" w:rsidR="00000000" w:rsidRPr="00000000">
        <w:rPr>
          <w:rtl w:val="0"/>
        </w:rPr>
      </w:r>
    </w:p>
    <w:p w:rsidR="00000000" w:rsidDel="00000000" w:rsidP="00000000" w:rsidRDefault="00000000" w:rsidRPr="00000000" w14:paraId="000001BD">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Гетто</w:t>
      </w:r>
    </w:p>
    <w:p w:rsidR="00000000" w:rsidDel="00000000" w:rsidP="00000000" w:rsidRDefault="00000000" w:rsidRPr="00000000" w14:paraId="000001B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1 вересня 1939 року єврейське населення Польщі становило приблизно 3,474 млн. осіб. 27 жовтня 1939 року окуповані території Польщі було передано в управління цивільної окупаційної адміністрації. У жовтні 1939 року вийшов наказ, за яким євреям потрібно було здати готівку до кредитно-фінансових установ. На людину дозволялося залишити трохи більше 2000 злотих. У громадському транспорті нацисти розклеювали плакати образливого характеру з метою розпалювання міжнаціональної ворожнечі.</w:t>
      </w:r>
    </w:p>
    <w:p w:rsidR="00000000" w:rsidDel="00000000" w:rsidP="00000000" w:rsidRDefault="00000000" w:rsidRPr="00000000" w14:paraId="000001B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грудня 1939 року було створено генерал-губернаторство, зі столицею у Кракові, генерал-губернатором призначено Ганса Франка. На території “генерал-губернаторства” та приєднаних до Німеччини польських землях було проведено класифікацію населення на категорії з різними правами відповідно до національності та походження, почалося здійснення “расової політики”. Громадяни німецької національності мали привілейоване становище, поляки були позбавлені цивільних прав, а окремі категорії населення у тому числі євреї, цигани, душевнохворі підлягали фізичному знищенню. У квітні 1940 року Франк оголосив, що Краків має стати найрасовішим містом під його керуванням.</w:t>
      </w:r>
    </w:p>
    <w:p w:rsidR="00000000" w:rsidDel="00000000" w:rsidP="00000000" w:rsidRDefault="00000000" w:rsidRPr="00000000" w14:paraId="000001C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Перше польське гетто було засновано в місті </w:t>
      </w:r>
      <w:hyperlink r:id="rId10">
        <w:r w:rsidDel="00000000" w:rsidR="00000000" w:rsidRPr="00000000">
          <w:rPr>
            <w:rFonts w:ascii="Times New Roman" w:cs="Times New Roman" w:eastAsia="Times New Roman" w:hAnsi="Times New Roman"/>
            <w:sz w:val="28"/>
            <w:szCs w:val="28"/>
            <w:rtl w:val="0"/>
          </w:rPr>
          <w:t xml:space="preserve">Пйотркув-Трибунальський</w:t>
        </w:r>
      </w:hyperlink>
      <w:r w:rsidDel="00000000" w:rsidR="00000000" w:rsidRPr="00000000">
        <w:rPr>
          <w:rFonts w:ascii="Times New Roman" w:cs="Times New Roman" w:eastAsia="Times New Roman" w:hAnsi="Times New Roman"/>
          <w:sz w:val="28"/>
          <w:szCs w:val="28"/>
          <w:rtl w:val="0"/>
        </w:rPr>
        <w:t xml:space="preserve"> в жовтні 1939 року. Найбільшим гетто в Польщі було варшавське , де  утримували понад 400 000 євреїв .</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Другим за величиною гетто у Польщі було  Лодзинське, створене у лютому 1940 року, воно налічувала близько 200 000 євреїв, існувало по серпень 1944 року.  Інші великі гетто були створені в містах Краків, Білосток, Львів, Люблін, Вільно, Ковно, Ченстохова та Мінськ. Десятки тисяч західноєвропейських євреїв було також переміщено до гетто на сході.</w:t>
      </w:r>
    </w:p>
    <w:p w:rsidR="00000000" w:rsidDel="00000000" w:rsidP="00000000" w:rsidRDefault="00000000" w:rsidRPr="00000000" w14:paraId="000001C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наказом німців, в гетто євреї повинні були носити знаки відмінності, багатьох євреїв примушували працювати на користь Німеччини.  Євреї, що жили в гетто східних областей, отримували продовольчі картки, за якими їм дозволялося купувати значно менше продуктів, ніж решті населення. Впродовж 1941 року в Польщі євреї отримували картки, за якими щоденний раціон становив лише 184 калорії – 7.5% мінімальної денної норми. </w:t>
      </w:r>
    </w:p>
    <w:p w:rsidR="00000000" w:rsidDel="00000000" w:rsidP="00000000" w:rsidRDefault="00000000" w:rsidRPr="00000000" w14:paraId="000001C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Гетто, являли собою, закриту, ізольовану територію, відокремлену від інших районів міста, парканами або глухою огорожею. Вхід і вихід був можливий лише через контрольно-пропускні пункти, які охоронялися з обох сторін. Для виходу за територію гетто потрібен був спеціальний дозвіл.</w:t>
      </w:r>
    </w:p>
    <w:p w:rsidR="00000000" w:rsidDel="00000000" w:rsidP="00000000" w:rsidRDefault="00000000" w:rsidRPr="00000000" w14:paraId="000001C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єврейських гетто існували адміністративні органи самоврядування - юденрати. Вони створювались німецькими окупаційними властями для контролю за життям гетто. У повноваження юденрату входило адміністративне управління гетто. Вон мали забезпечувати порядок в гетто та виконання наказів окупаційної влади. Часто гетто були останнім етапом перед депортацією євреїв до таборів смерті.</w:t>
      </w:r>
    </w:p>
    <w:p w:rsidR="00000000" w:rsidDel="00000000" w:rsidP="00000000" w:rsidRDefault="00000000" w:rsidRPr="00000000" w14:paraId="000001C4">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Розстріли</w:t>
      </w:r>
    </w:p>
    <w:p w:rsidR="00000000" w:rsidDel="00000000" w:rsidP="00000000" w:rsidRDefault="00000000" w:rsidRPr="00000000" w14:paraId="000001C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початком війни проти Радянського Союзу, німецька окупаційна влада, вводить на зайнятих територіях “новий порядок”, він супроводжується терором та стратами мирного населення окупованих територій. Особливо жорстока політика проводилась по відношенню до євреїв. Хоча розстріли мирного населення, проводились з початку окупації але  з серпня 1941 року, нацисти почали вбивати євреїв незалежно від віку та статі. Ці події отримали назву Голокосту від куль, і ознаменували початок масового винищення євреїв.</w:t>
      </w:r>
    </w:p>
    <w:p w:rsidR="00000000" w:rsidDel="00000000" w:rsidP="00000000" w:rsidRDefault="00000000" w:rsidRPr="00000000" w14:paraId="000001C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Різні німецькі підрозділи проводили масові розстріли, найбільш відомими з них є айнзатцгрупи, проте вони були малочисельні, тому до розстрілів мирного населення також залучали батальйони поліції порядку, частини вермахту та СС, місцевих колаборантів. Окрім того, масові розстріли на окупованих територіях проводили союзники Німеччини.</w:t>
      </w:r>
    </w:p>
    <w:p w:rsidR="00000000" w:rsidDel="00000000" w:rsidP="00000000" w:rsidRDefault="00000000" w:rsidRPr="00000000" w14:paraId="000001C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Масові розстріли як правило, вчинялися подібним чином. Зазвичай, з першу  німецькі підрозділи та місцеві колабораціоністи, збирали єврейських мешканців на пунктах збору. Далі євреїв гнали до заздалегідь приготовленого місця страти - це міг бути спеціально викопаний рів або вже існуючі ями, такі як протитанкові рови або ями для зберігання палива.  Здебільшого ці місця були поруч із районами проживання євреїв. Людей приганяли пішки або привозили машинами.</w:t>
      </w:r>
    </w:p>
    <w:p w:rsidR="00000000" w:rsidDel="00000000" w:rsidP="00000000" w:rsidRDefault="00000000" w:rsidRPr="00000000" w14:paraId="000001C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масових страт німці, намагалася приховати місця своїх злочинів , рви засипали землею, часто ховаючи заживо поранених. Досі невідому точне число місць масових страт. Масштабні розправи наразі більш відомі, це пов’язано насамперед з великою кількістю жертв і тим, що розстріли проводились поблизу великих міст та селищ, тому їх було важко приховати від місцевого населення.</w:t>
      </w:r>
    </w:p>
    <w:p w:rsidR="00000000" w:rsidDel="00000000" w:rsidP="00000000" w:rsidRDefault="00000000" w:rsidRPr="00000000" w14:paraId="000001C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 винищення євреїв в Україні відрізнялись в залежності від місця проживання євреїв.  В східних та центральних областях , єврейське населення розстрілювали майже одразу після окупації й влаштовували тільки тимчасові гетто. В Східній Галичині існували класичні гетто, з яких євреїв депортували до таборів смерті. На Волині, гетто існували від кількох місяців до року, після чого євреїв, що там перебували, знищили. Серед найбільших розстрільних акцій 1941 року, були масові вбивства в Кам’янець-Подільському, Бердичеві та Бабиному Яру.</w:t>
      </w:r>
    </w:p>
    <w:p w:rsidR="00000000" w:rsidDel="00000000" w:rsidP="00000000" w:rsidRDefault="00000000" w:rsidRPr="00000000" w14:paraId="000001C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Кам’янець-подільська різанина</w:t>
      </w:r>
    </w:p>
    <w:p w:rsidR="00000000" w:rsidDel="00000000" w:rsidP="00000000" w:rsidRDefault="00000000" w:rsidRPr="00000000" w14:paraId="000001CB">
      <w:pPr>
        <w:tabs>
          <w:tab w:val="left" w:leader="none" w:pos="42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Масова страти євреїв депортованих з Угорщини, яка відбулась 26-28 серпня 1941 року, айнзатцгруппами та військами під командуванням Фрідріха Еккельна було розстріляні 23 600 євреїв. Згідно з звітом Еккельна, 14 000 - 18 000 були євреями, депортованими з Угорщини, інші розстріляні - були місцевим єврейським населенням. Кам’янець–подільська різанина одна з перших акцій, в ході “остаточного вирішення єврейського питання”.</w:t>
      </w:r>
    </w:p>
    <w:p w:rsidR="00000000" w:rsidDel="00000000" w:rsidP="00000000" w:rsidRDefault="00000000" w:rsidRPr="00000000" w14:paraId="000001C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Бердичів</w:t>
      </w:r>
    </w:p>
    <w:p w:rsidR="00000000" w:rsidDel="00000000" w:rsidP="00000000" w:rsidRDefault="00000000" w:rsidRPr="00000000" w14:paraId="000001CD">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Бердичів було окуповано 8 липня 1941 року масові розстріли почались практично одразу. У липні 1941 року близько 850 євреїв, переважно чоловіків, було розстріляно на території історико-культурного заповідника силами айнзацгрупи С. У перші дні серпня, там же було розстріляно ще 300 євреїв, і наприкінці серпня – ще 546 осіб. Відомі випадки, коли євреїв переважно чоловіків, відбирали нібито для виконання різних робіт та забирали. Так, 27 серпня 1941 року солдати СС відібрали та відвели “для відправки на сільськогосподарські роботи” 1303 євреїв. 4 вересня всі вони були розстріляні за кілька кілометрів на південь від Бердичева, біля села Хажин. Найбільший розстріл євреїв відбувся 15 вересня 1941 р. біля населених пунктів Радянське та Шльомарка розстріляли за один день понад 12 000 євреїв з гетто Бердичева.</w:t>
      </w:r>
    </w:p>
    <w:p w:rsidR="00000000" w:rsidDel="00000000" w:rsidP="00000000" w:rsidRDefault="00000000" w:rsidRPr="00000000" w14:paraId="000001CE">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 xml:space="preserve">Бабин Яр </w:t>
      </w:r>
    </w:p>
    <w:p w:rsidR="00000000" w:rsidDel="00000000" w:rsidP="00000000" w:rsidRDefault="00000000" w:rsidRPr="00000000" w14:paraId="000001C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найбільших розстрілів Голокосту від куль, був розстріл в Бабиному Яру, 29-30 вересня 1941 року. Приводом до акції стали вибухи на Хрещатику у вересні 1941 року, через які було вбито і поранено велику кількість німців. </w:t>
      </w:r>
    </w:p>
    <w:p w:rsidR="00000000" w:rsidDel="00000000" w:rsidP="00000000" w:rsidRDefault="00000000" w:rsidRPr="00000000" w14:paraId="000001D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вересня на вулицях міста, з’явилось оголошення, згідно якого, 29 вересня, всі євреї Києва повинні були зібратись на розі Мельникової і Дягтерівської вулиць, для переселення у інше місце, в оголошенні також, вказувалось,  що євреї, які не прийдуть на місце збору будуть розстріляні. Розстріли проводили СС, німецька поліція та їх допоміжні підрозділи під керівництвом членів айнзатцгрупи C, керував розстрілами Пауль Блобель. </w:t>
      </w:r>
    </w:p>
    <w:p w:rsidR="00000000" w:rsidDel="00000000" w:rsidP="00000000" w:rsidRDefault="00000000" w:rsidRPr="00000000" w14:paraId="000001D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два дні у Бабиному Яру, було розстріляно 33 771 єврея. Всього за період окупації в Бабиному Яру  загинуло близько 100 000 осіб, для приховання слідів свого злочину, німці використовували в’язнів Сирецького табору. </w:t>
      </w:r>
    </w:p>
    <w:p w:rsidR="00000000" w:rsidDel="00000000" w:rsidP="00000000" w:rsidRDefault="00000000" w:rsidRPr="00000000" w14:paraId="000001D2">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Шахта 4/4  біс</w:t>
      </w:r>
    </w:p>
    <w:p w:rsidR="00000000" w:rsidDel="00000000" w:rsidP="00000000" w:rsidRDefault="00000000" w:rsidRPr="00000000" w14:paraId="000001D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Відкрита у 1880 році, після ряду нещасних випадків з людськими жертвами була затоплена. Восени 1941 року Донецьк було окуповано. З весни 1942 року, шахту стали використовувати для страт, в квітні 1942 року, там було вбито близько 3000 євреїв, всього за період окупації, нацистами було вбито близько 100 000 осіб. </w:t>
      </w:r>
    </w:p>
    <w:p w:rsidR="00000000" w:rsidDel="00000000" w:rsidP="00000000" w:rsidRDefault="00000000" w:rsidRPr="00000000" w14:paraId="000001D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межами України місцями масових страт були Форт ІХ у Каунасі та ліси Румбула і Бікерніекі. </w:t>
      </w:r>
    </w:p>
    <w:p w:rsidR="00000000" w:rsidDel="00000000" w:rsidP="00000000" w:rsidRDefault="00000000" w:rsidRPr="00000000" w14:paraId="000001D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r>
    </w:p>
    <w:p w:rsidR="00000000" w:rsidDel="00000000" w:rsidP="00000000" w:rsidRDefault="00000000" w:rsidRPr="00000000" w14:paraId="000001D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Форт IX у Каунасі</w:t>
      </w:r>
    </w:p>
    <w:p w:rsidR="00000000" w:rsidDel="00000000" w:rsidP="00000000" w:rsidRDefault="00000000" w:rsidRPr="00000000" w14:paraId="000001D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 масових розстрілів євреїв, розташоване на околицях Каунаса (Литва). Під час німецької окупації (червень 1941 р. – літо 1944 р.) там було вбито понад 50 000 людей. В основному це були євреї з Каунасу та євреї, депортовані з Німеччини.</w:t>
      </w:r>
    </w:p>
    <w:p w:rsidR="00000000" w:rsidDel="00000000" w:rsidP="00000000" w:rsidRDefault="00000000" w:rsidRPr="00000000" w14:paraId="000001D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Восени 1943 року німці почали спалювати тіла своїх жертв, щоб знищити свідчення масових вбивств. Безпосереднім виконанням операції змусили займатися 34 ув'язнених, які намагалися тікати з Каунаського гетто, а також 26 радянських військовополонених та чотирьох інших неєвреїв.</w:t>
      </w:r>
    </w:p>
    <w:p w:rsidR="00000000" w:rsidDel="00000000" w:rsidP="00000000" w:rsidRDefault="00000000" w:rsidRPr="00000000" w14:paraId="000001D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Ув'язнені Дев'ятого форту перебували під суворою охороною і після роботи утримувалися в ланцюгах. Проте 24 грудня 1943 р. їм вдалося втекти. Деякі з них дісталися Каунаського гетто, де приєдналися до партизан. Таким чином, нацистські звірства у Дев'ятому форті стали відомі за рік до закінчення війни. Сьогодні форт є музеєм.</w:t>
      </w:r>
    </w:p>
    <w:p w:rsidR="00000000" w:rsidDel="00000000" w:rsidP="00000000" w:rsidRDefault="00000000" w:rsidRPr="00000000" w14:paraId="000001D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Ліси Румбула і Бікерніекі в Ризі</w:t>
      </w:r>
    </w:p>
    <w:p w:rsidR="00000000" w:rsidDel="00000000" w:rsidP="00000000" w:rsidRDefault="00000000" w:rsidRPr="00000000" w14:paraId="000001D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Масове знищення євреїв у Бікернієцькому лісі розпочалося 7 липня 1941 року. Першими жертвами стали кілька тисяч чоловіків, які були розстріляні в перші тижні липня. До кінця вересня 1941 року в Бікернієках було вбито 5 тисяч євреїв. 1942 року тут було вбито 12 тисяч євреїв з Австрії, Німеччини та Чехословаччини, 1943 — непрацездатні в'язні Ризького гетто, а 1944 — непрацездатні в'язні концтабору Кайзервальд.</w:t>
      </w:r>
    </w:p>
    <w:p w:rsidR="00000000" w:rsidDel="00000000" w:rsidP="00000000" w:rsidRDefault="00000000" w:rsidRPr="00000000" w14:paraId="000001D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розстріли здійснювали німці спільно з колабораціоністами з так званої команди Арайса, надалі Арайс та його підлеглі стали основними виконавцями масових страт. За даними Надзвичайної комісії з розслідування нацистських злочинів, всього в Бікернієках було вбито 46 500 осіб. На думку сучасних вчених, загалом там було вбито близько 35 тисяч людей, із них 20 тисяч євреїв. Загалом у лісі виявлено, за різними даними, 55 чи 57 масових поховань.</w:t>
      </w:r>
    </w:p>
    <w:p w:rsidR="00000000" w:rsidDel="00000000" w:rsidP="00000000" w:rsidRDefault="00000000" w:rsidRPr="00000000" w14:paraId="000001D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року архітектор Сергій Риж розробив проект меморіального комплексу, який було відкрито на місці масових поховань 30 листопада того ж року. Підтримку проекту надали низка німецьких та австрійських організацій.</w:t>
      </w:r>
    </w:p>
    <w:p w:rsidR="00000000" w:rsidDel="00000000" w:rsidP="00000000" w:rsidRDefault="00000000" w:rsidRPr="00000000" w14:paraId="000001D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Масове вбивство в Румбулі - розстріл понад 25 тисяч євреїв у Румбульському лісі поблизу Риги в Латвії 30 листопада та 8 грудня 1941 року. За два дні айнзацгрупою А за допомогою місцевих колабораціоністів із команди Арайса та латиських націоналістів було вбито близько 28 тисяч латвійських євреїв із ризького гетто та однієї тисячі євреїв, привезених напередодні поїздом із Німеччини. Операцією керував обергруппенфюрер СС та генерал поліції Фрідріх Еккельн. Згідно зі свідченнями низки свідків, в акції брав участь латвійський льотчик, член команди Арайса Герберт Цукурс.</w:t>
      </w:r>
    </w:p>
    <w:p w:rsidR="00000000" w:rsidDel="00000000" w:rsidP="00000000" w:rsidRDefault="00000000" w:rsidRPr="00000000" w14:paraId="000001D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Румбульському лісі в передмісті Риги радянські військовополонені викопали три величезні рови . 29 листопада 1941 року команда Арайса пригнала євреїв із ризького гетто на околицю міста, де вночі їх розстріляли. При цьому сотні людей було вбито у самому гетто. Для зручності було застосовано спосіб, який Еккельн називав «упаковка сардин». Євреїв змушували роздягатись і лягати в яму обличчям вниз зверху вже вбитих, після чого їх розстрілювали в потилицю.</w:t>
      </w:r>
    </w:p>
    <w:p w:rsidR="00000000" w:rsidDel="00000000" w:rsidP="00000000" w:rsidRDefault="00000000" w:rsidRPr="00000000" w14:paraId="000001E0">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ab/>
        <w:t xml:space="preserve">Газенвагени</w:t>
      </w:r>
    </w:p>
    <w:p w:rsidR="00000000" w:rsidDel="00000000" w:rsidP="00000000" w:rsidRDefault="00000000" w:rsidRPr="00000000" w14:paraId="000001E1">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Машини для знищення євреїв чадним газом, для вбивства, у кузов де знаходились жертви, подавався вихлопний газ.   Вперше нацисти застосували подібний метод вбивства у 1940 р. у Коханівці, у Польщі. Душевнохворих дітей замкнули у герметично закритому фургоні та задушили чадним газом. Невдовзі нацисти провели нові експерименти, де чадний газ подавався через вихлопну трубу до закритої камери фургона. </w:t>
      </w:r>
      <w:r w:rsidDel="00000000" w:rsidR="00000000" w:rsidRPr="00000000">
        <w:rPr>
          <w:rFonts w:ascii="Times New Roman" w:cs="Times New Roman" w:eastAsia="Times New Roman" w:hAnsi="Times New Roman"/>
          <w:sz w:val="28"/>
          <w:szCs w:val="28"/>
          <w:rtl w:val="0"/>
        </w:rPr>
        <w:t xml:space="preserve">На території Радянського Союзу душогубки вперше були застосовані у Полтаві у листопаді та у Харкові у грудні 1941 р. Тоді ж їх почали використовувати у таборі знищення Хелмно. Проте, скоро від газенвагенів відмовилися через те, що солдати які розвантажували газенвагени переживали стрес від побаченого та через те, що газенвагени не могли впоратись із кількість євреїв, яких планували стратити. На зміну газенвагенам прийшли газові камери.</w:t>
      </w:r>
    </w:p>
    <w:p w:rsidR="00000000" w:rsidDel="00000000" w:rsidP="00000000" w:rsidRDefault="00000000" w:rsidRPr="00000000" w14:paraId="000001E2">
      <w:pPr>
        <w:tabs>
          <w:tab w:val="left" w:leader="none" w:pos="280"/>
        </w:tabs>
        <w:spacing w:after="0" w:before="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Програма евтаназії</w:t>
      </w:r>
    </w:p>
    <w:p w:rsidR="00000000" w:rsidDel="00000000" w:rsidP="00000000" w:rsidRDefault="00000000" w:rsidRPr="00000000" w14:paraId="000001E3">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 вживаний нацистами для систематичного знищення певних груп населення, включаючи душевнохворих, людей похилого віку, інвалідів. Нацисти почали "очищення" суспільства від небажаних елементів ще у 1930-х з примусової стерилізації дітей, народжених від чорношкірих батьків, дітей із генетичними відхиленнями та злочинців. В 1940 році були засновані чотири центри евтаназії - у Графенеку, Бранденбурзі, Хартхеймі та Зонненштейні.</w:t>
      </w:r>
    </w:p>
    <w:p w:rsidR="00000000" w:rsidDel="00000000" w:rsidP="00000000" w:rsidRDefault="00000000" w:rsidRPr="00000000" w14:paraId="000001E4">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цих центрів спрямовувалися хронічні хворі, інваліди, психічно хворі, гомосексуалісти, їх вбивали ін’єкцією отруйних речовин, труїли газом або розстрілювали. Офіційно програма евтаназії була закрита у 1941 році, але неофіційно діяла до кінця війни, її жертвами стали близько 200 000 осіб.</w:t>
      </w:r>
    </w:p>
    <w:p w:rsidR="00000000" w:rsidDel="00000000" w:rsidP="00000000" w:rsidRDefault="00000000" w:rsidRPr="00000000" w14:paraId="000001E5">
      <w:pPr>
        <w:tabs>
          <w:tab w:val="left" w:leader="none" w:pos="280"/>
        </w:tabs>
        <w:spacing w:after="0" w:before="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Медичні досліди над в’язнями у концентраційних таборах та таборах смерті</w:t>
      </w:r>
    </w:p>
    <w:p w:rsidR="00000000" w:rsidDel="00000000" w:rsidP="00000000" w:rsidRDefault="00000000" w:rsidRPr="00000000" w14:paraId="000001E6">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Професія лікаря завжди була престижною, проте німецькі лікарі вірили в теорію євгеніки та расової неповноцінності. З початком Другої Світової війни Німеччині потрібні були ефективні ліки для лікування поранених німецьких солдат, тому нацистських лікарів відправляли до концтаборів, там вони мали можливість проводити досліди над людьми. </w:t>
      </w:r>
    </w:p>
    <w:p w:rsidR="00000000" w:rsidDel="00000000" w:rsidP="00000000" w:rsidRDefault="00000000" w:rsidRPr="00000000" w14:paraId="000001E7">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Досліди зі стерилізації</w:t>
      </w:r>
    </w:p>
    <w:p w:rsidR="00000000" w:rsidDel="00000000" w:rsidP="00000000" w:rsidRDefault="00000000" w:rsidRPr="00000000" w14:paraId="000001E8">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 час війни, примусовій стерилізації вирішили піддати євреїв, циган та африканців. Щоб це здійснити, потрібно було знайти новий, найбільш ефективний і швидкий метод масової стерилізації, адже вазектомія та перев'язка труб були надто довгими та витратними процедурами. Часто чоловіків та жінок стерилізували за допомогою рентгенівського опромінення, вирізали у них яєчка чи яєчники, і відправляли їх на дослідження. Зазвичай пацієнти, які перенесли подібні маніпуляції, страждали від радіаційних опіків. Через це в'язні опинялися в газових камерах, оскільки вони ставали непридатними до роботи. </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способом стерилізації стали внутрішньовенні ін'єкції йоду та нітрату срібла. Вони виконували своє завдання, але мали багато побічних ефектів, наприклад, викликали вагінальні кровотечі або рак статевих органів. Тому від цього методу довелося відмовитися. Також, проводились психологічні експерименти щоб визначити як стрес впливає на жіноче репродуктивне здоров’я. Жінкам казали дату їх смерті а потім гвалтували, щоб зрозуміти, чи може жінка завагітніти у стресових ситуаціях.</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 xml:space="preserve">Зневоднення</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Дахау, Гансом Епінгером проводились експерименти, з перетворення морської води на питну прісну воду. Піддослідним давали пити тільки відфільтровану морську воду. З часом вони помирали від спраги.</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Досліди над близнюками</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Йозеф Менгеле проводив досліди над близнюками, їх учасниками стали 1500 пар близнюків з них вижило тільки 200 людей. В ході дослідів їм намагалися змінити колір очей, роблячи ін’єкції барвників в очі, проводили досліди, зі створення сіамських близнюків, які завжди закінчувалися смертю пацієнтів, часто лише над одним з близнюків проводились досліди, потім обох вбивали, і дивилися на розтині які зміни сталися в організмі зараженого. </w:t>
        <w:tab/>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Досліди з високим тиском</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Проводились для того щоб допомогти німецьким пілотам. В барокамері моделювали тиск, який рівнявся певній висоті та дивилися на результати. Таким чином, дізнавалися на якій висоті безпечно катапультуватися, та який негативний вплив має низький тиск на організм людини. Пізніше Гімлер наказав провести експерименти з реанімації жертв, якщо людини виживала, її не відправляли до газової камери. Такі досліди проводив Зігмунд Рашер, жертвами стали близько 200 осіб.</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80"/>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 xml:space="preserve">Експерименти з переохолодженням</w:t>
      </w:r>
    </w:p>
    <w:p w:rsidR="00000000" w:rsidDel="00000000" w:rsidP="00000000" w:rsidRDefault="00000000" w:rsidRPr="00000000" w14:paraId="000001F1">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Проводились для того, щоб зрозуміти  скільки людина може вижити при низьких температурах і як реанімувати потерпілого від переохолодження.</w:t>
      </w:r>
    </w:p>
    <w:p w:rsidR="00000000" w:rsidDel="00000000" w:rsidP="00000000" w:rsidRDefault="00000000" w:rsidRPr="00000000" w14:paraId="000001F2">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з експериментів включав в себе знаходження піддослідного на відкритому повітрі, при низькій температурі роздягненим, потім проводились дослідження з реанімації піддослідних, інколи для зігрівання людей кидали в окріп. Жертвами цього експерименту стали близько 300 осіб.</w:t>
      </w:r>
    </w:p>
    <w:p w:rsidR="00000000" w:rsidDel="00000000" w:rsidP="00000000" w:rsidRDefault="00000000" w:rsidRPr="00000000" w14:paraId="000001F3">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іншому експерименті людей тримали годинами в крижаній воді, потім проводились реанімаційні дії, щоб зрозуміти скільки людина зможе виживати у воді при низьких температурах, та як її врятувати.</w:t>
      </w:r>
    </w:p>
    <w:p w:rsidR="00000000" w:rsidDel="00000000" w:rsidP="00000000" w:rsidRDefault="00000000" w:rsidRPr="00000000" w14:paraId="000001F4">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жертвами таких експериментів ставали радянські полонені, їх використовували щоб зрозуміти, чи дійсно вони більш пристосовані до низьких температур ніж німецькі солдати. Більшість з піддослідних загинули в результаті експериментів.</w:t>
      </w:r>
    </w:p>
    <w:p w:rsidR="00000000" w:rsidDel="00000000" w:rsidP="00000000" w:rsidRDefault="00000000" w:rsidRPr="00000000" w14:paraId="000001F5">
      <w:pPr>
        <w:tabs>
          <w:tab w:val="left" w:leader="none" w:pos="280"/>
        </w:tabs>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tab/>
      </w:r>
      <w:r w:rsidDel="00000000" w:rsidR="00000000" w:rsidRPr="00000000">
        <w:rPr>
          <w:rFonts w:ascii="Times New Roman" w:cs="Times New Roman" w:eastAsia="Times New Roman" w:hAnsi="Times New Roman"/>
          <w:b w:val="1"/>
          <w:sz w:val="28"/>
          <w:szCs w:val="28"/>
          <w:rtl w:val="0"/>
        </w:rPr>
        <w:t xml:space="preserve">Лебенсборн</w:t>
      </w:r>
    </w:p>
    <w:p w:rsidR="00000000" w:rsidDel="00000000" w:rsidP="00000000" w:rsidRDefault="00000000" w:rsidRPr="00000000" w14:paraId="000001F6">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заснована у 1935 році, метою якої було народження від арійських батьків, здорових, расово повноцінних арійських дітей. З початком Другої Світової війни та окупації європейських країн функції Лебенсборна змінилися. Лебенсборн став приймати дітей народжених в інших країнах, але відповідаючих расовим ідеалам нацистської партії. В Норвегії, жителів якої вважали расово близькими до арійців, заохочувалася народження місцевими жінками дітей від нацистських солдат. У 1943 році з окупованих територій почали надходити  діти, яких викрали або відібрали у батьків, на території Німеччини, їм робили нові документи та відправляли на усиновлення. Діти яких відправляли до Німеччини, мали відповідати характеристикам “расової теорії” та бути расово повноцінними. Для цього існував жорстокий відбір, діти мали бути здорові, мати блакитні очі,правильні риси обличчя та статуру. Дітей, які не пройшли відбір відправляли до концтаборів, де вбивали у газових камерах.</w:t>
      </w:r>
    </w:p>
    <w:p w:rsidR="00000000" w:rsidDel="00000000" w:rsidP="00000000" w:rsidRDefault="00000000" w:rsidRPr="00000000" w14:paraId="000001F7">
      <w:pPr>
        <w:tabs>
          <w:tab w:val="left" w:leader="none" w:pos="280"/>
        </w:tabs>
        <w:spacing w:after="0" w:before="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близько 250 000 дітей було викрадено впродовж діяльності Лебенсборна.</w:t>
      </w:r>
    </w:p>
    <w:p w:rsidR="00000000" w:rsidDel="00000000" w:rsidP="00000000" w:rsidRDefault="00000000" w:rsidRPr="00000000" w14:paraId="000001F8">
      <w:pPr>
        <w:tabs>
          <w:tab w:val="left" w:leader="none" w:pos="840"/>
        </w:tabs>
        <w:spacing w:after="0" w:before="0" w:line="360" w:lineRule="auto"/>
        <w:ind w:left="0" w:firstLine="283.464566929133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 План “Ост” і новий порядок на окупованих територіях</w:t>
      </w:r>
    </w:p>
    <w:p w:rsidR="00000000" w:rsidDel="00000000" w:rsidP="00000000" w:rsidRDefault="00000000" w:rsidRPr="00000000" w14:paraId="000001F9">
      <w:pPr>
        <w:tabs>
          <w:tab w:val="left" w:leader="none" w:pos="840"/>
        </w:tabs>
        <w:spacing w:after="0" w:before="0" w:line="360" w:lineRule="auto"/>
        <w:ind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“Ост”, розроблений нацистськими лідерами у 1941-1942 роках, з метою заселити Східну Європу німцями, перемістивши інше населення, «нижчого» расового походження, до інших місць, що знаходяться під нацистським управлінням.  Програма включала території Польщі, Прибалтики, Білорусі, європейської частини Росії та України. Особливе місце у плані посідала Україна, через зручне розташування та родючі землі, вона повинна була стати житницею Третього Рейху. </w:t>
      </w:r>
    </w:p>
    <w:p w:rsidR="00000000" w:rsidDel="00000000" w:rsidP="00000000" w:rsidRDefault="00000000" w:rsidRPr="00000000" w14:paraId="000001FA">
      <w:pPr>
        <w:tabs>
          <w:tab w:val="left" w:leader="none" w:pos="840"/>
        </w:tabs>
        <w:spacing w:after="0" w:before="0" w:line="360" w:lineRule="auto"/>
        <w:ind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1940-х років на цих землях мешкало близько 45 мільйонів чоловік, у тому числі від п'яти до шести мільйонів євреїв. Нацисти розробили складну расову класифікацію, з допомогою якої вирішувалося, кого слід було поневолити, вбити чи переселити. Близько 31 мільйона жителів цих територій, здебільшого – слов'яни, оголошувалися “расово небажаними” і мали бути переселені в Західний Сибір. Усіх євреїв слід було знищити, що в плані, позначалося як “повне усунення”. Решта місцевого населення має бути поневолена, “германізована” або вбита. Після того, як територію буде очищено, на ній оселяться 10 мільйонів німців та етнічних німців.</w:t>
      </w:r>
    </w:p>
    <w:p w:rsidR="00000000" w:rsidDel="00000000" w:rsidP="00000000" w:rsidRDefault="00000000" w:rsidRPr="00000000" w14:paraId="000001FB">
      <w:pPr>
        <w:tabs>
          <w:tab w:val="left" w:leader="none" w:pos="840"/>
        </w:tabs>
        <w:spacing w:after="0" w:before="0" w:line="360" w:lineRule="auto"/>
        <w:ind w:left="0"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цим планом, на окупованих територіях німецька адміністрація встановлювала новий порядок. Масові страти євреїв в СРСР, почались майже одразу після окупації нацистами, зазвичай євреїв розстрілювали. На відміну від інших країн Голокост в СРСР мав певні особливості, однією з яких була практично повна відсутність гетто та швидка страта євреїв на місцях. Гетто, які створювались мали на меті зібрати всіх євреїв міста для масового розстрілу в одному місці, та існували короткий проміжок часу.</w:t>
      </w:r>
    </w:p>
    <w:p w:rsidR="00000000" w:rsidDel="00000000" w:rsidP="00000000" w:rsidRDefault="00000000" w:rsidRPr="00000000" w14:paraId="000001FC">
      <w:pPr>
        <w:tabs>
          <w:tab w:val="left" w:leader="none" w:pos="840"/>
        </w:tabs>
        <w:spacing w:after="0" w:before="0" w:line="360" w:lineRule="auto"/>
        <w:ind w:left="0"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німці проводили жорстоку політику проти місцевого, не єврейського населення. У містах та селах вводилась комендантська година, порушення комендантської години каралась розстрілом. Магазини, ресторани, перукарні обслуговували лише німців. Населенню міст заборонялося користуватися залізничним та комунальним транспортом, електрикою, телеграфом, поштою, аптекою. Військові мали право розстрілювати за будь-яку провинність. Проводилась ідеологічна та пропагандиська робота, завданням якої було контролювати місцеве населення та не допустити розвитку руху опору на окупованих територіях. Окупаційна влада відразу ж почала здійснювати політику економічної експлуатації і примусової праці.  Промислові підприємства на окупованих територіях були оголошені власністю Третього Рейху, робочі працювали по 12 годин в день. Німці не розпустили колхози, проте їх  </w:t>
      </w:r>
      <w:r w:rsidDel="00000000" w:rsidR="00000000" w:rsidRPr="00000000">
        <w:rPr>
          <w:rFonts w:ascii="Times New Roman" w:cs="Times New Roman" w:eastAsia="Times New Roman" w:hAnsi="Times New Roman"/>
          <w:sz w:val="28"/>
          <w:szCs w:val="28"/>
          <w:rtl w:val="0"/>
        </w:rPr>
        <w:t xml:space="preserve">головним завданням було постачання та вивезення до Німеччини хліба та іншої сільськогосподарської продукції. На примусові роботи в Німеччину відправляли молодь з окупованих територій, за роки війни до Німеччини було вивезено близько 2 500 000 осіб. </w:t>
      </w:r>
    </w:p>
    <w:p w:rsidR="00000000" w:rsidDel="00000000" w:rsidP="00000000" w:rsidRDefault="00000000" w:rsidRPr="00000000" w14:paraId="000001FD">
      <w:pPr>
        <w:tabs>
          <w:tab w:val="left" w:leader="none" w:pos="840"/>
        </w:tabs>
        <w:spacing w:after="0" w:before="0" w:line="360" w:lineRule="auto"/>
        <w:ind w:left="0"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Однією з рис “нового порядку” було масове вивезення до Німеччини витворів мистецтва та культурних цінностей, з окупованих музеїв і архівів на території СРСР.</w:t>
      </w:r>
    </w:p>
    <w:p w:rsidR="00000000" w:rsidDel="00000000" w:rsidP="00000000" w:rsidRDefault="00000000" w:rsidRPr="00000000" w14:paraId="000001FE">
      <w:pPr>
        <w:tabs>
          <w:tab w:val="left" w:leader="none" w:pos="840"/>
        </w:tabs>
        <w:spacing w:after="0" w:before="0" w:line="360" w:lineRule="auto"/>
        <w:ind w:left="0" w:firstLine="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Задля того, що місцеве населення не допомагало партизанам, німці проводили каральні акції та вбивали мирних жителів. Часто спалювали цілі села, а їх населення вбивали. Так, білоруське село Хатинь, було спалено, 22 березня 1943 року, через вбивство партизанами кількох німецьких солдат та гауптштурмфюрера Ганса Вельке.  Карателі оточили село вдень 22 березня 1943, загнали всіх його жителів до сараю та підпалили, було вбито 149 осіб, 70 з яких, діти. Розправу вчинив батальон Дирлевангера та 118-й каральний батальон. Тільки в одній Білорусії 185 сіл були спалені, разом з мешканцями. Подібна доля спіткала й Корюківку, приводом до каральної акції став напад партизан в кінці лютого 1943 року, 1 березня карателі оточили село, та почали розстріл, за три дні було розстріляно або спалено живцем близько  7000 осіб. Акція у чеському Лідіце  забрала життя 173 чоловіків, жінок та дітей відправили до концтаборів. Вона була реакцією на вбивство Рейнгарда Гейдріха. У французькому Орадюрі було вбито 642 жителі, приводом стали антивність партизан та викрадення німецького </w:t>
      </w:r>
      <w:r w:rsidDel="00000000" w:rsidR="00000000" w:rsidRPr="00000000">
        <w:rPr>
          <w:rFonts w:ascii="Times New Roman" w:cs="Times New Roman" w:eastAsia="Times New Roman" w:hAnsi="Times New Roman"/>
          <w:sz w:val="28"/>
          <w:szCs w:val="28"/>
          <w:rtl w:val="0"/>
        </w:rPr>
        <w:t xml:space="preserve">офіцера.</w:t>
      </w:r>
    </w:p>
    <w:p w:rsidR="00000000" w:rsidDel="00000000" w:rsidP="00000000" w:rsidRDefault="00000000" w:rsidRPr="00000000" w14:paraId="000001FF">
      <w:pPr>
        <w:tabs>
          <w:tab w:val="left" w:leader="none" w:pos="280"/>
        </w:tabs>
        <w:spacing w:after="0" w:before="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 xml:space="preserve">Операція 1005</w:t>
      </w:r>
      <w:r w:rsidDel="00000000" w:rsidR="00000000" w:rsidRPr="00000000">
        <w:rPr>
          <w:rtl w:val="0"/>
        </w:rPr>
      </w:r>
    </w:p>
    <w:p w:rsidR="00000000" w:rsidDel="00000000" w:rsidP="00000000" w:rsidRDefault="00000000" w:rsidRPr="00000000" w14:paraId="00000200">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Кодова назва великомасштабної засекреченої операції зі знищення свідчень масового знищення нацистами європейських євреїв. Ця операція розпочалася у червні 1942 року і тривала до кінця 1944 року. У червні 1942 штандартенфюрер СС Пауль Блобель був призначений керівником “Операції 1005”. Вперше почали спалювати трупи жертв у таборі знищення Хелмно. Зазвичай для цього формувалась команда з єврейських в’язнів. Ув'язнені розводили багаття, обливаючи довгі колоди легкозаймистою рідиною, клали трупи між колод і спалювали. Коли все було закінчено, територія вирівнювалася, оралась і заново засаджувалася Потім в'язнів, які брали участь у операції, знищували. У деяких випадках ув'язнені, виконавці “Операції 1005”, намагалися тікати. Так при ексгумації тіл у ІХ форті Каунаса, групі в’язнів вдалося втекти. Влітку 1942-1943 років було знищено трупи жертв таборів знищення Белжець, Треблінка, Собібор, Аушвіц. З червня 1943 року німці розпочали знищення слідів своїх злочинів на окупованих територіях СРСР та Польщі. Було створено дві зондеркоманди із ув'язнених. Одна з них діяла в таких районах як Бердичів та Замок, інша – у районі Риги та Двінська. Методи "Операції 1005" застосовувалися також на території Білорусії та в республіках Прибалтики, де спалювали трупи радянських військовополонених. Проведення операції 1005 сильно ускладнило документування числа жертв нацистської расової політики, через те, що частину тіл було знищено точно встановити число жертв Голокосту неможливо.</w:t>
      </w:r>
    </w:p>
    <w:p w:rsidR="00000000" w:rsidDel="00000000" w:rsidP="00000000" w:rsidRDefault="00000000" w:rsidRPr="00000000" w14:paraId="00000201">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 ході Нюрнберзького процесу після війни представник Адольфа Ейхмана, гауптштурмфюрер СС Дітер Вісліцені  дав наступні свідчення про операцію 1005: “У листопаді 1942 року в офісі Ейхмана в Берліні я зустрів штандартенфюрера Блобеля, що був керівником команди 1005, створеної для стирання всіх слідів остаточного розв’язання єврейського питання айнзатцгрупами та всіх інших страт. Команда 1005 діяла як мінімум з осені 1942 по вересень 1944 і весь цей час підпорядковувалася Ейхману. Місію було сформульовано, коли стало ясно, що Німеччина не може утримати всі окуповані території на Сході і було визнано необхідним усунути всі сліди скоєних страт. У листопаді 1942 року в Берліні Блобель прочитав лекцію перед групою фахівців Ейхмана по єврейському питанню на окупованих територіях. Він розповів про спеціальні кремаційні печі, які він особисто сконструював для використання в роботі команди 1005. Його завданням було розкриття могил, вилучення з них тіл попередньо страчених осіб та їх спалення. Команда 1005 діяла в Росії, Польщі та Прибалтиці. Потім я бачив Блобеля в Угорщині в 1944 році, і він підтвердив Ейхману в моїй присутності, що місію команди 1005 виконано.”</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tl w:val="0"/>
        </w:rPr>
      </w:r>
    </w:p>
    <w:p w:rsidR="00000000" w:rsidDel="00000000" w:rsidP="00000000" w:rsidRDefault="00000000" w:rsidRPr="00000000" w14:paraId="00000202">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3">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Погроми</w:t>
      </w:r>
    </w:p>
    <w:p w:rsidR="00000000" w:rsidDel="00000000" w:rsidP="00000000" w:rsidRDefault="00000000" w:rsidRPr="00000000" w14:paraId="00000204">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Для євреїв західних радянських територій: Прибалтики, Західної України та Західної Білорусії – Голокост почався з погромів, одразу після вступу німецької армії.</w:t>
      </w:r>
      <w:r w:rsidDel="00000000" w:rsidR="00000000" w:rsidRPr="00000000">
        <w:rPr>
          <w:rtl w:val="0"/>
        </w:rPr>
      </w:r>
    </w:p>
    <w:p w:rsidR="00000000" w:rsidDel="00000000" w:rsidP="00000000" w:rsidRDefault="00000000" w:rsidRPr="00000000" w14:paraId="00000205">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Німці увійшли до Каунасу, 24 червня 1941 року, а вже в ніч з 25 на 26 червня національні радикали влаштували погром у передмісті Каунасу; було вбито щонайменше 800 людей. Вони ж хапали євреїв і відправляли їх у 7-й форт каунаської фортеці, де було зібрано близько 7 000 осіб, включаючи жінок і дітей. Приводом для погрому була облава на «євреїв-комуністів». Через два дні 27 червня в Каунасі розпочався другий погром із масовим  вбивством євреїв загалом  з 27 по 30 червня було вбито 2300 євреїв.</w:t>
      </w:r>
    </w:p>
    <w:p w:rsidR="00000000" w:rsidDel="00000000" w:rsidP="00000000" w:rsidRDefault="00000000" w:rsidRPr="00000000" w14:paraId="00000206">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із найвідоміших погромів на початку липня 1941 року стався у Львові. 28 червня 1941 року Червона Армія залишила місто. Вранці 30 червня, одночасно зі вступом частин вермахту до Львова, розпочалась облава на євреїв-чоловіків, нібито з метою виявити тих, хто співпрацював із комуністами. Частину затриманих направили на всілякі роботи в місті; більшість євреїв потрапили до в'язниці Бригідки. 30 червня почався погром, який коштував життя 4 000 євреїв. Наступний погром стався 25-27 липня 1941 року. Жертвами у Львові стали ще 2000 євреїв. Погроми з великою кількістю закатованих відбулися також у Кременці, Тернополі, Золочеві та інших містах. Лише на Західній Україні у погромах загинуло 24,000 людей. Серед погромників нерідко були представники інтелігенції. </w:t>
      </w:r>
    </w:p>
    <w:p w:rsidR="00000000" w:rsidDel="00000000" w:rsidP="00000000" w:rsidRDefault="00000000" w:rsidRPr="00000000" w14:paraId="00000207">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r>
      <w:r w:rsidDel="00000000" w:rsidR="00000000" w:rsidRPr="00000000">
        <w:rPr>
          <w:rFonts w:ascii="Times New Roman" w:cs="Times New Roman" w:eastAsia="Times New Roman" w:hAnsi="Times New Roman"/>
          <w:b w:val="1"/>
          <w:sz w:val="28"/>
          <w:szCs w:val="28"/>
          <w:rtl w:val="0"/>
        </w:rPr>
        <w:t xml:space="preserve">Айнзатцгрупи</w:t>
      </w:r>
    </w:p>
    <w:p w:rsidR="00000000" w:rsidDel="00000000" w:rsidP="00000000" w:rsidRDefault="00000000" w:rsidRPr="00000000" w14:paraId="00000208">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Мобільні загони знищення СС, створені у 1938 році, в Австрії, де забезпечували потреби поліції безпеки і здійснювали, як писало ксенофобське періодичне видання Völkischer Beobachter “очищення звільнених областей від марксистських зрадників народу та інших ворогів держави”</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9">
      <w:pPr>
        <w:tabs>
          <w:tab w:val="left" w:leader="none" w:pos="280"/>
        </w:tabs>
        <w:spacing w:after="0" w:before="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Коли почалася операція "Барбаросса", разом із частинами вермахту вторглися на територію Радянського Союзу. Було створено чотири такі групи, під літерами A, B, C, D. Кожна з них відповідала за знищення євреїв у своєму регіоні і ділилася на загони, названі зондеркомандами або айнзацкомандами. Айнзацгрупа  А діяла на території Прибалтики, айнзацгрупа  В діяла у Білорусії. Айнзатцгрупа С діяла у північних та центральних областях України, айнзацгрупа D діяла у Криму та на Кавказі “ Кожна айнзатцгрупа налічувала від 800 до 1200 добровольців СС, гестапо і СД. Усі вони проходили короткотермінову спецпідготовку, навчалися тактиці каральних акцій щодо великих груп людей. Кожного разу, коли армія нацистської Німеччини входила в країну, Айнзацгрупа з поліції безпеки та СД негайно слідувала, щоб забезпечити порядок на нещодавно захопленій території. Їхні завдання включали у себе виявлення та нейтралізацію потенційних ворогів німецької влади, захоплення важливих місць та запобігання саботажу, вербування співробітників та створення розвідувальних мереж.”</w:t>
      </w:r>
    </w:p>
    <w:p w:rsidR="00000000" w:rsidDel="00000000" w:rsidP="00000000" w:rsidRDefault="00000000" w:rsidRPr="00000000" w14:paraId="0000020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Ці групи здійснювали знищення євреїв не тільки самотужки, але й з допомогою армійських частин, поліцейських з'єднань та колабораціоністів, набраних із місцевих жителів. “З початком "винищувальної війни" Гітлера проти Радянського Союзу в червні 1941 р. масштаби операцій масових вбивств Айнзацгрупами значно зросли. </w:t>
      </w:r>
    </w:p>
    <w:p w:rsidR="00000000" w:rsidDel="00000000" w:rsidP="00000000" w:rsidRDefault="00000000" w:rsidRPr="00000000" w14:paraId="0000020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Айнзатцгрупи А у складі групи армій Північ і В у групі армій Центр вступили на територію СРСР відразу за гітлерівськими військами вже в перші дні німецько-радянської війни. Айнзацгрупа А діяла в Прибалтиці і Білорусії. Вона складалася із зондеркоманд 1а і 1б та айнзацкоманд 2 і 3. Аінзацгрупа Б, яка оперувала в Білорусії, складалася з зондеркоманд 7а і 7б та айнзацкоманд 8 і 9. На території України, Брянської області, в Криму і на Північному Кавказі діяли айнзатцгрупи С під керівництвом оберфюрера СС Раша — у складі зондеркоманд 4а і 4б, айнзатцкоманд 5 і 5б, а також айнзатцгрупи Д на чолі з бригаденфюрером СС Олендорфом у складі зондеркоманд 10а, 10б і айнзацкоманд 11а, 11б і 12, підпорядкованих групі армій Південь”</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жовтні 1941 у зв'язку зі збільшенням обсягу роботи в РЗГА створили особливий командний штаб для загального керівництва акціями айнзацкоманд. Серед 1200 виконавців масової страти мирного населення у Бабиному Яру в Києві була зондеркоманда 4а айнзатцгрупи С, що складалася приблизно зі 150 есесівців, начальником був штандартенфюрер СС Пауль Блобель, якого страчено 1951 за вироком у справі айнзатцгруп”</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приблизними підрахунками, жертвами діяльності айнзацгруп на території СРСР стали 2 мільйони осіб. Лише айнзатцгрупи «С», що діяла на території України, знищила 975 тисяч осіб. Так у містечку Паволоч було знищено 1,5 тисячі євреїв. Головними мішенями були представники комуністичної партії та радянські державні чиновники, роми, і перш за все євреї будь-якого віку та статі. Прикриваючись війною та приводом мілітарної необхідності, за перші дев’ять місяців війни айнзацгрупи організували і допомогли здійснити розстріл понад півмільйона людей, переважна більшість з яких були євреями. За приблизними підрахунками, жертвами діяльності айнзацгруп на території СРСР стали 2 мільйони осіб. Лише айнзатцгрупи С, що діяла на території України, знищила 975 тисяч осіб. Так у містечку Паволоч було знищено 1,5 тисячі євреїв. Часто згадувані як акції, масові знищення, як правило, розпочиналася, коли євреїв та інших жертв збирали у групи або наказували відзвітуватися до центрального пункту призначення, після чого їх вели пішими колонами або транспортували до місця вбивства. Якщо братська могила не була завчасно підготовлена, то жертви були змушені самостійно її викопати. Їх позбавляли одягу та цінностей, після чого групами вели до ям. Айнзацгрупи та їхні помічники або розстрілювали жертв на краю ями, щоб вони падали у неї, або змушували їх стрибати вниз, і розстрілювали їх згори”</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E">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r>
      <w:r w:rsidDel="00000000" w:rsidR="00000000" w:rsidRPr="00000000">
        <w:rPr>
          <w:rFonts w:ascii="Times New Roman" w:cs="Times New Roman" w:eastAsia="Times New Roman" w:hAnsi="Times New Roman"/>
          <w:b w:val="1"/>
          <w:sz w:val="28"/>
          <w:szCs w:val="28"/>
          <w:rtl w:val="0"/>
        </w:rPr>
        <w:t xml:space="preserve">Шуцманшафт</w:t>
      </w:r>
    </w:p>
    <w:p w:rsidR="00000000" w:rsidDel="00000000" w:rsidP="00000000" w:rsidRDefault="00000000" w:rsidRPr="00000000" w14:paraId="0000020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Німецькі каральні батальйони, які діяли на окупованих Німеччиною територіях та формувались здебільшого з місцевих жителів та військовополонених. Були поширені на Західній Україні та в Білорусі.  “Виникненню таких формувань в Україні і Білорусі значною мірою сприяли національний фактор і події недалекого минулого, коли в 1939—1940 рр. населені українцями та білорусами східні райони Польщі були приєднані до СРСР і піддані насильницькій радянізації із застосуванням найжорстокішого терору. Тому в західних областях відзначався особливо високий, порівняно з іншими окупованими територіями, рівень антирадянських настроїв серед місцевого населення. Вже влітку 1941 р. на окупованих територіях України виникли численні частини місцевої самооборони. Їх кістяк склали учасники націоналістичних формувань, багато з яких боролися проти Радянської влади ще напередодні війни, а також військовополонені та цивільні місцеві жителі. Утім, уже з осені 1941 року, німці почали репресії проти націоналістів взагалі і в цих формуваннях зокрема і їх вплив був зведений до мінімуму”</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“Санкціоновані німецькою військовою адміністрацією, ці частини існували під різними назвами, такими, як місцева міліція, служба порядку, громадянське ополчення, місцеве ополчення, самозахист і були покликані підтримувати порядок, а також боротися з радянськими партизанами і залишками Червоної Армії, що потрапили в оточення. У листопаді 1941 р. всі сформовані в рейхскомісаріатах Остланд і Україна з місцевого населення охоронні і поліцейські частини були об'єднані в так звану допоміжну службу поліції порядку. Загальна чисельність української охоронної поліції досягала 35 тисяч осіб”</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Приймали участь у стратах євреїв. </w:t>
      </w:r>
      <w:r w:rsidDel="00000000" w:rsidR="00000000" w:rsidRPr="00000000">
        <w:rPr>
          <w:rFonts w:ascii="Times New Roman" w:cs="Times New Roman" w:eastAsia="Times New Roman" w:hAnsi="Times New Roman"/>
          <w:sz w:val="28"/>
          <w:szCs w:val="28"/>
          <w:rtl w:val="0"/>
        </w:rPr>
        <w:t xml:space="preserve">Професор Олександр Статієв із канадського Університету Ватерлоо пише, що українська допоміжна поліція була головним винуватицею Голокосту на радянських територіях, виходячи з корінного походження, і лише в районі Волині ці поліцейські підрозділи брали участь у винищенні 150 000 євреїв. Німецький історик Дітер Поль у книзі “Шоа в Україні” пише, що “допоміжна поліція діяла під час бойових дій німців на перших етапах німецької окупації. Допоміжна поліція реєструвала євреїв, проводила рейди та охороняла гетто, завантажувала конвої до місць страти та оточувала їх. До частин допоміжної поліції на Україні входили 109, 115, 118, 201 батальйони, що воювали, здебільшого на території Білорусі та Поділлі”</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2">
      <w:pPr>
        <w:tabs>
          <w:tab w:val="left" w:leader="none" w:pos="280"/>
        </w:tabs>
        <w:spacing w:after="100" w:before="10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b w:val="1"/>
          <w:sz w:val="28"/>
          <w:szCs w:val="28"/>
          <w:rtl w:val="0"/>
        </w:rPr>
        <w:tab/>
        <w:t xml:space="preserve">Єврейська допоміжна поліція</w:t>
      </w:r>
    </w:p>
    <w:p w:rsidR="00000000" w:rsidDel="00000000" w:rsidP="00000000" w:rsidRDefault="00000000" w:rsidRPr="00000000" w14:paraId="0000021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Єврейська поліція існувала протягом 1939–1943 років. Ініціатором створення єврейської поліції був гаупштурмфюрер СС Алоїс Бруннер, заступник Адольфа Ейхмана.</w:t>
      </w:r>
    </w:p>
    <w:p w:rsidR="00000000" w:rsidDel="00000000" w:rsidP="00000000" w:rsidRDefault="00000000" w:rsidRPr="00000000" w14:paraId="0000021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“Єврейські поліціянти брали участь у розстрілах. 27 жовтня 1942 року 7 членів єврейської поліції під керівництвом начальника Вільнюського гетто С. Деслера в Ошмянах (Білорусь) брали участь у масовому вбивстві 406 осіб. Єврейські поліціянти Вільнюського гетто супроводжували колони євреїв у Панеряйя до місця масових вбивств. Також у Вільнюському гетто 1942 року єврейської поліцією було повішено 6 євреїв за кримінальні злочини. Внутрішня поліція активно допомагала нацистам у переслідуванні інших євреїв, у тому числі у їх відправленні до концтаборів. Наприкінці березня 1942 року єврейське населення Львова вивозили до табору смерті Белжець, як допоміжну силу нацисти використовували єврейську поліцію. 25 березня від 6-го комісаріату до акції було залучено 12 німецьких поліцейських, 22 українських і 40 єврейських, 27 березня — 12 німців, 23 українці, і 39 євреїв. Того ж таки 25 березня від 1-го комісаріату акцію проводили 10 німецьких, 20 українських і 40 єврейських поліцейських. 27 березня від 4-го комісаріату брало участь 16 німецьких, 31 український та 38 єврейських поліцейських. Попри первинні обіцянки залишити живими поліцаїв та їх родини, згодом нацисти перестали дотримуватись попередніх угод. Більшість членів єврейської поліції та їх сім'ї зрештою спіткала доля інших жертв Голокосту. Саме це, зокрема, стало причиною приєднання частини поліцаїв до повстання у Варшавському гетто — завершуючи ліквідацію гетто, нацисти почали масово заарештовувати осіб, які з ними співпрацювали.”</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tl w:val="0"/>
        </w:rPr>
      </w:r>
    </w:p>
    <w:p w:rsidR="00000000" w:rsidDel="00000000" w:rsidP="00000000" w:rsidRDefault="00000000" w:rsidRPr="00000000" w14:paraId="0000021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7">
      <w:pPr>
        <w:tabs>
          <w:tab w:val="left" w:leader="none" w:pos="280"/>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Рух опору євреїв у гетто і концтаборах</w:t>
      </w:r>
    </w:p>
    <w:p w:rsidR="00000000" w:rsidDel="00000000" w:rsidP="00000000" w:rsidRDefault="00000000" w:rsidRPr="00000000" w14:paraId="00000218">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Політика Третього Рейху, направлена на винищення європейських євреїв призвела до того, що мільйони людей потрапили до концтаборів та гетто. Незважаючи на регулярні каральні акції, формується єврейський Рух Опору. Учасники руху,  допомагали в'язням тікати з гетто, виводили євреїв у ліси, щоб сховати і врятувати людей. Часто євреї, що сховалися у лісах, самі створювали партизанські загони та брали участь у бойових операціях проти нацистів. Найбільшим і найдовшим з усіх спроб опору ворогові стало повстання у Варшавському гетто. Також відомі повстання у таборах смерті таких як Аушвіц, Треблінка, Собібор.</w:t>
      </w:r>
    </w:p>
    <w:p w:rsidR="00000000" w:rsidDel="00000000" w:rsidP="00000000" w:rsidRDefault="00000000" w:rsidRPr="00000000" w14:paraId="00000219">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Повстання у Варшавському гетто.</w:t>
      </w:r>
    </w:p>
    <w:p w:rsidR="00000000" w:rsidDel="00000000" w:rsidP="00000000" w:rsidRDefault="00000000" w:rsidRPr="00000000" w14:paraId="0000021A">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Перші спроби створити організацію збройного опору було здійснено у Варшавському гетто ще до масових депортацій. У лютому-квітні 1942 року на базі комуністичного осередку було створено Антифашистський блок. Однак у травні 1942 року гестапо розкрило організацію, заарештувало та вбило її керівника Анджея Шмідта. 22 липня 1942 року, німці розпочали велику акцію з депортації в'язнів Варшавського гетто. Депортація тривала до 21 вересня, 265 000 євреїв були відправлені на знищення в табір смерті Треблінка. З початком депортацій спроби створення підпільної бойової організації відновилися, був створений Єврейський військовий Союз та Єврейська бойова організація. 18 січня 1943 року німці розпочали чергову акцію депортації. Керівництво єврейського підпілля, вважаючи, що готується заключна депортація мешканців гетто, вирішило чинити опір. Акцію з депортації вдалося зірвати, це дало людям надію що подальший опір зможе зупинити депортації. 19 квітня 1943 року німці почали остаточну ліквідацію Варшавського гетто, але зіткнулися із збройним опором євреїв. </w:t>
      </w:r>
    </w:p>
    <w:p w:rsidR="00000000" w:rsidDel="00000000" w:rsidP="00000000" w:rsidRDefault="00000000" w:rsidRPr="00000000" w14:paraId="0000021B">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Позиції Бойової організації євреїв були розташовані на всій території гетто; члени Єврейського військового союзу зосередили свої сили на Муранівській площі, щоб не дозволити німцям прорватися всередину гетто. У відповідь карателі почали підпалювати дома. Повстанці билися близько місяця, доки німці не придушили всі осередки опору. Це було перше єврейське повстання у гетто в окупованій нацистами Європі.</w:t>
      </w:r>
    </w:p>
    <w:p w:rsidR="00000000" w:rsidDel="00000000" w:rsidP="00000000" w:rsidRDefault="00000000" w:rsidRPr="00000000" w14:paraId="0000021C">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Повстання у Аушвіці</w:t>
      </w:r>
    </w:p>
    <w:p w:rsidR="00000000" w:rsidDel="00000000" w:rsidP="00000000" w:rsidRDefault="00000000" w:rsidRPr="00000000" w14:paraId="0000021D">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Освенцимі-Біркенау існувала багатонаціональна організація опору. Ця організація діяла в ряді сфер, доставляючи ув'язненим їжу і медикаменти, документуючи злочини проти в'язнів, організовуючи втечі, але організованого повстання у таборі не відбулось. Однією з причин цього була різниця у підході та цілях єврейських та не єврейських ув'язнених у рамках опору. Усвідомлення єврейськими в'язнями своєї неминучої долі робило їм реальнішим збройний опір, оскільки вони розуміли, що як євреї вони у будь-якому випадку приречені на смерть.</w:t>
      </w:r>
    </w:p>
    <w:p w:rsidR="00000000" w:rsidDel="00000000" w:rsidP="00000000" w:rsidRDefault="00000000" w:rsidRPr="00000000" w14:paraId="0000021E">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жовтня 1944 р. зондеркоманда крематорію 4 збунтувалася і вивела з ладу крематорій та газову камеру. Всі учасники повстання, крім одного, загинули в бою. Після повстання есесівці виявили, що група молодих єврейських жінок із табору Моновіц, на чолі якої стояла Роза Робота, постачала до табору порох із однієї з фабрики «Уніон» біля Освенциму. Саме з цього пороху було зроблено вибухівку, використану під час повстання, 6 січня 1945 р. чотирьох жінок було страчено.</w:t>
      </w:r>
    </w:p>
    <w:p w:rsidR="00000000" w:rsidDel="00000000" w:rsidP="00000000" w:rsidRDefault="00000000" w:rsidRPr="00000000" w14:paraId="0000021F">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sz w:val="28"/>
          <w:szCs w:val="28"/>
          <w:rtl w:val="0"/>
        </w:rPr>
        <w:t xml:space="preserve">Повстання у Треблінці</w:t>
      </w:r>
    </w:p>
    <w:p w:rsidR="00000000" w:rsidDel="00000000" w:rsidP="00000000" w:rsidRDefault="00000000" w:rsidRPr="00000000" w14:paraId="00000220">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Сотні євреїв намагалися втекти з поїздів дорогою до табору, але більшість таких спроб закінчувалася невдало. На деяких транспортах євреї чинили опір, під час якого багато німецьких та українських охоронців було поранено та вбито. Коли стало відомо, що німці збираються ліквідувати табір, ув'язнені почали готуватися до повстання. Попередні спроби повстання в Треблінці II зазнали невдачі, Згідно з матеріалами з музею Треблінки, «план повстання полягав у тому, щоб вкрасти зброю та боєприпаси з вартового приміщення, підпалити всі табірні споруди, вбити якнайбільше охоронців». Змовники хотіли звільнити всіх ув'язнених і приєднатися до партизанів у лісах Білостока. 2 серпня 1943 року євреї Треблінки підняли повстання, вони вбили кілька есесівців, зуміли розкрити склад зброї та підпалити газові камери та бараки, прорвали огорожу табору, через яку близько 300 в’язнів змогли втекти до лісу, проте більшість втікачів, було знайдено та страчено. </w:t>
      </w:r>
    </w:p>
    <w:p w:rsidR="00000000" w:rsidDel="00000000" w:rsidP="00000000" w:rsidRDefault="00000000" w:rsidRPr="00000000" w14:paraId="00000221">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Повстання у Собіборі</w:t>
      </w:r>
    </w:p>
    <w:p w:rsidR="00000000" w:rsidDel="00000000" w:rsidP="00000000" w:rsidRDefault="00000000" w:rsidRPr="00000000" w14:paraId="00000222">
      <w:pPr>
        <w:tabs>
          <w:tab w:val="left" w:leader="none" w:pos="280"/>
        </w:tabs>
        <w:spacing w:after="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За півтора року існування Собібора ув'язненими було здійснено кілька спроб втечі. Деякі з них були вдалими, але потім нацисти як каральну акцію, проводили масові страти ув'язнених. У 1943 році була організована підпільна група під проводом Леона Фельдхендлера, їх план полягав в організації повстання та масових втеч із Собібору. Наприкінці вересня до Собібору з Мінська прибули радянські військовополонені-євреї. У складі цієї групи був лейтенант Олександр Печерський, який увійшов до підпільної групи і став її командиром. Група планувала вбити есесівців, заволодіти їхньою зброєю і вирватися з табору. Повстання відбулося 14 жовтня 1943 року. В'язням вдалося вбити 11 есесівців та кількох українських охоронців. Приблизно 300 ув'язненим вдалося втекти, але більшість із них згодом загинули. В'язнів, які не приєдналися до втечі, було вбито. Близько 50 в'язнів, що втекли, пережили війну.</w:t>
      </w:r>
      <w:r w:rsidDel="00000000" w:rsidR="00000000" w:rsidRPr="00000000">
        <w:rPr>
          <w:rtl w:val="0"/>
        </w:rPr>
      </w:r>
    </w:p>
    <w:p w:rsidR="00000000" w:rsidDel="00000000" w:rsidP="00000000" w:rsidRDefault="00000000" w:rsidRPr="00000000" w14:paraId="00000223">
      <w:pPr>
        <w:tabs>
          <w:tab w:val="left" w:leader="none" w:pos="280"/>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3.3.Феномен явища Праведники народів світу.</w:t>
      </w:r>
    </w:p>
    <w:p w:rsidR="00000000" w:rsidDel="00000000" w:rsidP="00000000" w:rsidRDefault="00000000" w:rsidRPr="00000000" w14:paraId="0000022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Жегота</w:t>
      </w:r>
    </w:p>
    <w:p w:rsidR="00000000" w:rsidDel="00000000" w:rsidP="00000000" w:rsidRDefault="00000000" w:rsidRPr="00000000" w14:paraId="0000022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Рада допомоги євреям — підпільна організація порятунку поляків та євреїв. Вона діяла в окупованій Німеччиною Польщі з 4 грудня 1942 року по січень 1945 року за підтримки польського уряду у вигнанні. Головною метою Жеґоти була координація зусиль, спрямованих на порятунок євреїв від нацистських переслідувань і вбивств. Її члени діяли підпільно, часто ризикуючи власним життям і життям своїх рідних і друзів. Жеґота забезпечила десятки тисяч польських євреїв фальшивими посвідченнями особи. Мережа також виявляла схованки і доставляла гроші, медичну допомогу й продукти харчування тисячам євреїв, які перебували під її опікою. Меморіал Яд Вашем ушанував організацію та окремих членів Жеґоти за їхні зусилля.</w:t>
      </w:r>
    </w:p>
    <w:p w:rsidR="00000000" w:rsidDel="00000000" w:rsidP="00000000" w:rsidRDefault="00000000" w:rsidRPr="00000000" w14:paraId="00000226">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Праведники народів світу</w:t>
      </w:r>
    </w:p>
    <w:p w:rsidR="00000000" w:rsidDel="00000000" w:rsidP="00000000" w:rsidRDefault="00000000" w:rsidRPr="00000000" w14:paraId="0000022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1953 році для вшанування пам'яті жертв і героїв Голокосту рішенням Кнесету був заснований Яд Вашем. Одним з положень рішення було вшанування “Праведників народів світу”. Праведником, згідно з рішенням, визнавалися не євреї, що ризикували життям, рятуючи євреїв під час Голокосту. </w:t>
      </w:r>
      <w:r w:rsidDel="00000000" w:rsidR="00000000" w:rsidRPr="00000000">
        <w:rPr>
          <w:rFonts w:ascii="Times New Roman" w:cs="Times New Roman" w:eastAsia="Times New Roman" w:hAnsi="Times New Roman"/>
          <w:sz w:val="28"/>
          <w:szCs w:val="28"/>
          <w:rtl w:val="0"/>
        </w:rPr>
        <w:t xml:space="preserve">Критерії присвоєння звання Праведник народів світу людям, які допомагали євреям у найважчі для них часи, були визначені у 1963 році. Тоді ж почала діяти громадська Комісія, яку очолює суддя Верховного суду Ізраїлю, яка розглядає кожен конкретний випадок, приймає рішення та несе повну відповідальність за присвоєння цього звання. Коли ім'я рятувальника подається на розгляд, комісія ретельно розслідує свідчення, що стосуються дій рятівника та мотивів, якими він керувався. Той, хто має відношення до цієї справи, вижив або група тих, хто вижив, повинні засвідчити дії рятівника. Одночасно комісія збирає в європейських історичних інститутах документи, що підтверджують події, що розглядаються. Таким чином, комісія намагається визначити мотиви, якими керувався кандидат при порятунку євреїв. Загалом, щоб удостоїтися звання </w:t>
      </w:r>
    </w:p>
    <w:p w:rsidR="00000000" w:rsidDel="00000000" w:rsidP="00000000" w:rsidRDefault="00000000" w:rsidRPr="00000000" w14:paraId="0000022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A">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отримати відзнаку “Праведника”, особа має задовольняти кілька вимог:</w:t>
      </w:r>
    </w:p>
    <w:p w:rsidR="00000000" w:rsidDel="00000000" w:rsidP="00000000" w:rsidRDefault="00000000" w:rsidRPr="00000000" w14:paraId="0000022B">
      <w:pPr>
        <w:numPr>
          <w:ilvl w:val="0"/>
          <w:numId w:val="2"/>
        </w:numPr>
        <w:tabs>
          <w:tab w:val="left" w:leader="none" w:pos="280"/>
        </w:tabs>
        <w:spacing w:before="100"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тільки єврейська спільнота може висунути кандидатуру;</w:t>
      </w:r>
    </w:p>
    <w:p w:rsidR="00000000" w:rsidDel="00000000" w:rsidP="00000000" w:rsidRDefault="00000000" w:rsidRPr="00000000" w14:paraId="0000022C">
      <w:pPr>
        <w:numPr>
          <w:ilvl w:val="0"/>
          <w:numId w:val="2"/>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беруться до уваги ті, що допомагали своїй родині, чи євреї, навернені в християнство;</w:t>
      </w:r>
    </w:p>
    <w:p w:rsidR="00000000" w:rsidDel="00000000" w:rsidP="00000000" w:rsidRDefault="00000000" w:rsidRPr="00000000" w14:paraId="0000022D">
      <w:pPr>
        <w:numPr>
          <w:ilvl w:val="0"/>
          <w:numId w:val="2"/>
        </w:numPr>
        <w:tabs>
          <w:tab w:val="left" w:leader="none" w:pos="280"/>
        </w:tabs>
        <w:spacing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допомога мала повторюватись  або бути значною;</w:t>
      </w:r>
    </w:p>
    <w:p w:rsidR="00000000" w:rsidDel="00000000" w:rsidP="00000000" w:rsidRDefault="00000000" w:rsidRPr="00000000" w14:paraId="0000022E">
      <w:pPr>
        <w:numPr>
          <w:ilvl w:val="0"/>
          <w:numId w:val="2"/>
        </w:numPr>
        <w:tabs>
          <w:tab w:val="left" w:leader="none" w:pos="280"/>
        </w:tabs>
        <w:spacing w:after="100" w:line="360" w:lineRule="auto"/>
        <w:ind w:left="720" w:firstLine="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допомога мала надаватись без очікування будь-якої фінансової компенсації”</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Праведники отримують медаль та Почесну грамоту, а їхні імена увічнюють на Горі Пам'яті в Єрусалимі. За весь період нагородження, почесне звання праведників отримали 28 217 осіб.</w:t>
      </w:r>
    </w:p>
    <w:p w:rsidR="00000000" w:rsidDel="00000000" w:rsidP="00000000" w:rsidRDefault="00000000" w:rsidRPr="00000000" w14:paraId="00000230">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Відомі Праведники народів світу</w:t>
      </w:r>
    </w:p>
    <w:p w:rsidR="00000000" w:rsidDel="00000000" w:rsidP="00000000" w:rsidRDefault="00000000" w:rsidRPr="00000000" w14:paraId="0000023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Оскар Шиндер</w:t>
      </w:r>
      <w:r w:rsidDel="00000000" w:rsidR="00000000" w:rsidRPr="00000000">
        <w:rPr>
          <w:rtl w:val="0"/>
        </w:rPr>
      </w:r>
    </w:p>
    <w:p w:rsidR="00000000" w:rsidDel="00000000" w:rsidP="00000000" w:rsidRDefault="00000000" w:rsidRPr="00000000" w14:paraId="00000232">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Оскар Шиндлер народився 28 квітня 1908 року в місті Цвіттау. Після закінчення школи, вступив до Судето-німецької партії Конрада Генлейна, яка рішуче підтримала нацистську Німеччину і спасала за розділ Чехословаччини та її приєднання до Німеччини. У 1938 році, коли Судети увійшли до складу Німеччини, Шиндлер офіційно став членом нацистської партії. В вересні 1939 року Шиндлер приїздить до Кракова, де і стає власником фабрики, яка виробляла емальований посуд, до кінця 1942-го підприємство перетворюється  на гігантський завод з виробництва емальованого посуду та амуніції для німецької армії, з територією 45 000 квадратних метрів, на якому працювало 800 осіб. 370 із них були євреями з Краківського гетто, яке існувало з початку окупації міста.</w:t>
      </w:r>
    </w:p>
    <w:p w:rsidR="00000000" w:rsidDel="00000000" w:rsidP="00000000" w:rsidRDefault="00000000" w:rsidRPr="00000000" w14:paraId="00000233">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часом світогляд Шиндлера змінюється, від не підтримує політику расової </w:t>
      </w:r>
    </w:p>
    <w:p w:rsidR="00000000" w:rsidDel="00000000" w:rsidP="00000000" w:rsidRDefault="00000000" w:rsidRPr="00000000" w14:paraId="00000234">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сегрегації, тому починає створювати план по спасінню євреїв від винищення. Основою в розробленому ним самим плані порятунку євреїв було привілейоване становище його підприємства як «необхідного для військової економіки». Цей статус дозволяв Шиндлеру отримувати прибуткові військові контракти, та залучати до роботи євреїв. Коли його людям загрожувала депортація до Аушвіца, він вимагав їхнього звільнення, стверджуючи, що відсутність кваліфікованих робітників серйозно зашкодить виробництву продукції, важливої ​​для військової економіки. Він не зупинявся перед фальсифікацією документів обліку, записуючи дітей, домогосподарок та юристів як спеціалістів-механіків та слюсарів по металу, тим самим даючи роботу якомога більшій кількості не кваліфікованих або тимчасово непрацездатних робітників. Гестапо кілька разів заарештовувало його, звинувачуючи у порушенні наказів і в заступництві євреям. Однак Шіндлер не зупинявся. У 1943 році на прохання єврейської американської організації Джойнт він зробив вкрай небезпечну поїздку до Будапешта, де зустрівся з двома представниками угорського єврейства. Йшлося про відчайдушне становище євреїв у Польщі та можливості надання їм допомоги. У березні 1943 р. Краківське гетто було ліквідовано, а євреї, що залишилися, переведені в концтабір Плашов на околиці Кракова. Шиндлер досяг у Амона Гета, дозволу створити філію табору для єврейських робітників його фабрики в Заблочі. Там легше було створити відносно терпимі умови існування євреїв, збільшити їх більш ніж мізерний раціон харчування продуктами, купленими на чорному ринку. На територію філії було заборонено входити есесівцям.</w:t>
      </w:r>
    </w:p>
    <w:p w:rsidR="00000000" w:rsidDel="00000000" w:rsidP="00000000" w:rsidRDefault="00000000" w:rsidRPr="00000000" w14:paraId="00000235">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Наприкінці 1944 року концтабір Плашов та його філії отримали вказівку евакуюватися у зв'язку з наближенням радянських солдатів. Більшість в'язнів – понад 20 000 чоловіків, жінок та дітей – були відправлені до таборів знищення. Отримавши наказ про евакуацію, Шиндлер звернувся до спеціального відділу Верховного командування збройних сил Німеччини і зумів отримати офіційний дозвіл на продовження виробництва на фабриці  у Брюннліці. Передбачалося, що всі робітники із Заблочі, до яких було додано і велику кількість в'язнів табору Плашов, переїдуть на нову фабрику. Проте, замість Брюннліца 800 чоловіків – серед них 700 євреїв – та 300 жінок зі списку Шіндлера були відправлені до таборів Гросс-Розен та Аушвіц. Дізнавшись про те, що сталося, Шиндлер, в першу чергу, подбав про звільнення чоловіків з табору Гросс-Розен, а потім надіслав свою особисту секретарку в Аушвіц для переговорів про звільнення єврейських жінок. Остання зуміла домовитися, пообіцявши платити за кожну робітницю 7 німецьких марок на день.</w:t>
      </w:r>
    </w:p>
    <w:p w:rsidR="00000000" w:rsidDel="00000000" w:rsidP="00000000" w:rsidRDefault="00000000" w:rsidRPr="00000000" w14:paraId="00000236">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особливо видатних вчинків Оскара та Емілі Шиндлер було звільнення 120 чоловіків-євреїв із концтабору Голешів. З наближенням Червоної Армії, табір було евакуйовано, залізницею в січні 1945 року, Шиндлеру вдалося переконати коменданта табору, що йому потрібні євреї для робіт на фабриці. Людей перевозили взимку, без їжі та води, у вагонах для скота, тому Шиндлерам прийшлося виходжувати в’язнів, вони змогли організувати медичну допомогу і вилікувати людей. Шиндлер також умовив нацистського коменданта не спалювати трупи людей, що замерзли на смерть та поховати їх за єврейським обрядом на земельній ділянці, що прилягає до католицького цвинтаря, спеціально купленого ним для цієї мети. Після закінчення війни залишився бідняком, вся гроші він витратив на організацію порятунку євреїв. В 1961 році, вперше приїхав до Ізраїлю, де його зустрічали 220 врятованим ним євреїв. Помер у 1974 році, похований на католицькому кладовищі у Єрусалимі.Напис на його надгробку свідчить: «Незабутому  рятівнику від 1 200 гнаних євреїв».</w:t>
      </w:r>
    </w:p>
    <w:p w:rsidR="00000000" w:rsidDel="00000000" w:rsidP="00000000" w:rsidRDefault="00000000" w:rsidRPr="00000000" w14:paraId="00000237">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червня 1993 року Оскар та Емілі Шиндлер були удостоєні почесного звання Праведник народів світу.</w:t>
      </w:r>
    </w:p>
    <w:p w:rsidR="00000000" w:rsidDel="00000000" w:rsidP="00000000" w:rsidRDefault="00000000" w:rsidRPr="00000000" w14:paraId="00000238">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Ірена Сендлер</w:t>
      </w:r>
    </w:p>
    <w:p w:rsidR="00000000" w:rsidDel="00000000" w:rsidP="00000000" w:rsidRDefault="00000000" w:rsidRPr="00000000" w14:paraId="00000239">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 почалася Друга світова війна, 29-річна Ірена Сендлер працювала у соціальній службі відділу добробуту Варшавського муніципалітету. Ірена Сендлер, допомагала євреям, проте після того, як у листопаді 1940 року гетто було ізольовано, це стало практично неможливо. Їй вдалося отримати дозвіл муніципалітету на відвідування гетто з метою інспекції санітарних умов. Відразу вона встановила контакт з активістами руху опору і почала їм допомагати. Вона виводила євреїв із гетто і шукала притулку для них. Восени 1942 року, після депортації в Треблінку 280 000 євреїв, було створено Раду допомоги євреям - Жеготу, Сендлер почала брати активну участь у її діяльності. Коли Жегота почала функціонувати, до кінця 1942 року більшість варшавських євреїв вже було знищено. Але більшість євреїв із тих, хто пережив масові депортації, врятувалися завдяки діям активістів Ради. Ця організація піклувалась про тисячі євреїв, які намагалися вижити: підшукувала для них місця укриття, забезпечувала їх утримання та медичне обслуговування. У вересні 1943 року Сендлер доручається керувати відділом опіки єврейських дітей у Жеготі. Сендлер використовувала свої зв'язки з дитячими будинками та установами для покинутих дітей та відправляла туди єврейських дітей. Багато з них потрапили до варшавського притулку «Родина Марії», а також у виховні релігійні установи, керовані черницями, у прилеглому Хомутові та в Турковицях, біля Любліна. Точна кількість дітей, врятованих Іреною Сендлер та її товаришами, невідома. Сендлер заарештували 20 жовтня 1943 року. Їй вдалося сховати докази: закодовані адреси дітей, які перебувають під опікою Жеготи, та великі суми грошей, призначені для допомоги євреям, активістам підпілля вдалося підкупити чиновників та звільнити Ірену. В 1965 році Ірена Сендлер отримала почесне звання Праведник народів світу.</w:t>
      </w:r>
    </w:p>
    <w:p w:rsidR="00000000" w:rsidDel="00000000" w:rsidP="00000000" w:rsidRDefault="00000000" w:rsidRPr="00000000" w14:paraId="0000023A">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Рауль Валенберг</w:t>
      </w:r>
    </w:p>
    <w:p w:rsidR="00000000" w:rsidDel="00000000" w:rsidP="00000000" w:rsidRDefault="00000000" w:rsidRPr="00000000" w14:paraId="0000023B">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березні 1944 р. німці окупували Угорщину і в травні розпочали депортацію євреїв до Аушвіца. Між серединою травня та липнем було депортовано близько 435 000 угорських євреїв; на той час, як депортації закінчилися, у Будапешті залишалося близько 200,000 євреїв. Невдовзі після німецького вторгнення шведські дипломатичні представники у Будапешті розпочали операцію з порятунку. Міністр закордонних справ Швеції Івар Даніельссон запропонував видати тимчасові шведські паспорти тим угорським євреям, які мають хоч якісь родичі серед шведських громадян. У липні, на підставі рекомендацій Всесвітнього єврейського конгресу та за підтримки Ради Рузвельта щодо біженців воєнного часу, шведське Міністерство закордонних справ надіслало до Будапешту Валленберга для виконання операції з паспортами. Влітку 1944 р. депортації було припинено, але у жовтні вони відновилися. За три місяці він видав тисячі захисних паспортів. Коли Адольф Ейхман розпорядився про «марш смерті» євреїв Будапешта до австрійського кордону, Валленберг своїм авто переслідував колону, забирав євреїв з виданими ним паспортами, і відвозивши їх назад до Будапешта. Він міг навіть зняти власників паспортів із потягів, готових до відправки до Аушвіца. Валленберг також рятував євреїв, організуючи як притулки спеціальні хостелі. Приблизно 600 єврейських співробітників допомагали Валленбергу здійснювати цю операцію, що включала постачання продуктів, медичну допомогу та створення санітарних умов для врятованих євреїв. Отримав звання Праведника світу.</w:t>
      </w:r>
    </w:p>
    <w:p w:rsidR="00000000" w:rsidDel="00000000" w:rsidP="00000000" w:rsidRDefault="00000000" w:rsidRPr="00000000" w14:paraId="0000023C">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Семпо Сугіхара</w:t>
      </w:r>
    </w:p>
    <w:p w:rsidR="00000000" w:rsidDel="00000000" w:rsidP="00000000" w:rsidRDefault="00000000" w:rsidRPr="00000000" w14:paraId="0000023D">
      <w:pPr>
        <w:tabs>
          <w:tab w:val="left" w:leader="none" w:pos="280"/>
        </w:tabs>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Був послом Японії у Каунасі. На початку серпня 1940 року, лише за кілька тижнів до того, як усі іноземні дипломати мали залишити Литву за розпорядженням радянської влади, Сугіхара зв'язався з доктором Зерахом Вергефтігом, директором Палестинського бюро Єврейського Агентства в Каунасі. Вергефтіг описав Сугіхарі план порятунку, відповідно до якого єврейські біженці повинні сховатися на Кюрасао, острові в Карибському морі, який знаходиться під контролем Голландії, де для в'їзду не потрібна віза. Щоб потрапити на Кюрасао, біженцям потрібно було проїхати через Радянський Союз і Японію. Тому Вергефтіг попросив Сугіхару видати біженцям необхідні транзитні візи, з якими вони могли би проїхати  через Японію. Радянська влада погодилася дозволити біженцям проїхати через територію Радянського Союзу – якщо біженці зможуть отримати японську візу. Японія, як союзниця Німеччини не погодилась допомогти, але Сугіхара пішов на злочин та видав 1600 транзитних віз. В 1987 році, став єдиним японцем, що отримав звання Праведника Світу.</w:t>
      </w:r>
    </w:p>
    <w:p w:rsidR="00000000" w:rsidDel="00000000" w:rsidP="00000000" w:rsidRDefault="00000000" w:rsidRPr="00000000" w14:paraId="0000023E">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F">
      <w:pPr>
        <w:tabs>
          <w:tab w:val="left" w:leader="none" w:pos="280"/>
        </w:tabs>
        <w:spacing w:after="100" w:before="100" w:line="360" w:lineRule="auto"/>
        <w:ind w:firstLine="8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24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таким чином,  нацистська расова політика  пропагувала та підтримувала антисемітські погляди в німецькому суспільстві. Починаючи з приходу нацистів до влади, 30 січня 1933 року,  євреї зазнавали політичних утисків, перший закон обмежуючий права євреїв був виданий вже 7 квітня 1933 року. </w:t>
      </w:r>
    </w:p>
    <w:p w:rsidR="00000000" w:rsidDel="00000000" w:rsidP="00000000" w:rsidRDefault="00000000" w:rsidRPr="00000000" w14:paraId="0000024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часом політична ситуація для німецьких євреїв загострилась. За Нюрнбергскими законами євреї на мали права вступати в шлюб з аріями та позбавлялись громадянських прав.</w:t>
      </w:r>
    </w:p>
    <w:p w:rsidR="00000000" w:rsidDel="00000000" w:rsidP="00000000" w:rsidRDefault="00000000" w:rsidRPr="00000000" w14:paraId="0000024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Нацисти почали заохочувати населення до розправ над євреями, прикладом цього, можуть слугувати події Кришталевої ночі. Внаслідок погромів  в ніч з 9-го на 10-те листопада 1938 року було вбито приблизно 91 єврея, зруйновано  багато синагог та магазинів належавших євреям.</w:t>
      </w:r>
    </w:p>
    <w:p w:rsidR="00000000" w:rsidDel="00000000" w:rsidP="00000000" w:rsidRDefault="00000000" w:rsidRPr="00000000" w14:paraId="0000024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початком Другої Світової війни утиски євреїв досягають свого піку, перше гетто створюють вже в жовтні 1939 року. Гетто мало на меті ізоляцію євреї від не єврейського населення. Євреїв зобов'язали носити знаки відмінностей. </w:t>
      </w:r>
    </w:p>
    <w:p w:rsidR="00000000" w:rsidDel="00000000" w:rsidP="00000000" w:rsidRDefault="00000000" w:rsidRPr="00000000" w14:paraId="0000024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нападу на Радянський Союз, німці почали розстрілювати євреїв, Ці події отримали назву “Голокосту від куль”, на першому етапі, нацисти розстрілювали чоловіків призовного віку, з серпня 1941, євреїв розстрілювали незалежно від віку та статі. Одним з найстрашніших і наймасовіших прикладів такої політики, був розстріл євреїв у Бабиному Яру у Києві, за два дні, 29-30 вересня 1941, там було розстріляно 33771 євреї. Восени 1941 року з'являються газенвагени. Починається будівництво Белжеца, Собібора та Треблінки.</w:t>
      </w:r>
    </w:p>
    <w:p w:rsidR="00000000" w:rsidDel="00000000" w:rsidP="00000000" w:rsidRDefault="00000000" w:rsidRPr="00000000" w14:paraId="0000024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Ванзейській конференції, 20 січня 1942 року, прийняте рішення про “Остаточне вирішення єврейського питання”. Європейських євреїв відправляють до таборів  смерті.</w:t>
      </w:r>
    </w:p>
    <w:p w:rsidR="00000000" w:rsidDel="00000000" w:rsidP="00000000" w:rsidRDefault="00000000" w:rsidRPr="00000000" w14:paraId="0000024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Існувало шість таборі смерті - Аушвіц, Треблінка, Белжець, Собібор, Хелмно, Майданек.  Точне число жертв наразі невідомо. За різними підрахунками тільки, в одному Аушвіці, було знищено більше 1 млн. бранців, більшу частину з яких, складали євреї.</w:t>
      </w:r>
    </w:p>
    <w:p w:rsidR="00000000" w:rsidDel="00000000" w:rsidP="00000000" w:rsidRDefault="00000000" w:rsidRPr="00000000" w14:paraId="0000024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нацистську расову політику та ідеологію, на заборону допомагати та переховувати євреїв,  люди допомагали євреям вижити.  Згодом їх назвуть “Праведниками народів світу”.  На 1 січня 2022 року це почесне звання отримали 28217 людей. </w:t>
      </w:r>
    </w:p>
    <w:p w:rsidR="00000000" w:rsidDel="00000000" w:rsidP="00000000" w:rsidRDefault="00000000" w:rsidRPr="00000000" w14:paraId="0000024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нацистська расова ідеологія до геноциду та загибелі мільйонів людей, тільки за те, що вони були євреями. </w:t>
      </w:r>
    </w:p>
    <w:p w:rsidR="00000000" w:rsidDel="00000000" w:rsidP="00000000" w:rsidRDefault="00000000" w:rsidRPr="00000000" w14:paraId="0000024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E">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F">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0">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1">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2">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3">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5">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7">
      <w:pPr>
        <w:tabs>
          <w:tab w:val="left" w:leader="none" w:pos="280"/>
        </w:tabs>
        <w:spacing w:after="100" w:before="1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tabs>
          <w:tab w:val="left" w:leader="none" w:pos="280"/>
        </w:tabs>
        <w:spacing w:after="100" w:before="1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tab/>
      </w: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259">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поставлених завдань кваліфікаційного дослідження можна зробити такі висновки. На мою думку, тема сегрегаційної політики Третього Рейху є актуальною але незважаючи на велику висвітленість, потребує узагальнення і систематизації досліджень. </w:t>
      </w:r>
    </w:p>
    <w:p w:rsidR="00000000" w:rsidDel="00000000" w:rsidP="00000000" w:rsidRDefault="00000000" w:rsidRPr="00000000" w14:paraId="0000025A">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Джерельна база роботи визначається такими зарубіжними авторами як Нейманн, Нітхаммер, Еванс. Українська джерельна база дослідження, сформована працями Давлетова. З радянських джерел, розглядались роботи Галкіна, та Чорної </w:t>
      </w:r>
    </w:p>
    <w:p w:rsidR="00000000" w:rsidDel="00000000" w:rsidP="00000000" w:rsidRDefault="00000000" w:rsidRPr="00000000" w14:paraId="0000025B">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Встановлено, що антисемітизм, соціальний дарвінізм, євгеніка та науковий расизм дали поштовх для створення нацистської расової ідеології. Засади расової гігієни і інженерії у купі з економічною кризою і наслідками поразки у Першій світовій війні стали підґрунтям для створення «ідеальної» людини, а потім у свою чергу раси панів і могутньої держави. Антисемітизм сформував у нацистській ідеології поняття єврея як недолюдини та вічного ворога. </w:t>
      </w:r>
    </w:p>
    <w:p w:rsidR="00000000" w:rsidDel="00000000" w:rsidP="00000000" w:rsidRDefault="00000000" w:rsidRPr="00000000" w14:paraId="0000025C">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З’ясовано, що роль ідеології нацизму і пропаганди у здійсненні расової політики була ключовою. Расові засади нав’язувалися через постійний вплив на свідомість німців через газети, кіно, радіо, освіту, мистецтво і масові свята. </w:t>
      </w:r>
    </w:p>
    <w:p w:rsidR="00000000" w:rsidDel="00000000" w:rsidP="00000000" w:rsidRDefault="00000000" w:rsidRPr="00000000" w14:paraId="0000025D">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Показано, що права людей стали базуватися на принципах націонал соціалізму, така політика, створювала механізм, за яким права груп, які були відмінними за расовими ознаками, в першу чергу євреїв, з кожним запровадженим законом, обмежувалися. </w:t>
      </w:r>
    </w:p>
    <w:p w:rsidR="00000000" w:rsidDel="00000000" w:rsidP="00000000" w:rsidRDefault="00000000" w:rsidRPr="00000000" w14:paraId="0000025E">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Сегрегаційна політика нацистів пройшла декілька стадій. Першим етапом, був розділ народу на “повноціних” та “неповноціних”, тобто на недолюдей та арійців. Другим етапом, став розвиток ідеї сегрегації, та утиск євреїв в політичних правах. Третім етапом стало, фізичне винищення євреїв. Окрім євреїв, нацисти бажали очистити суспільство від усіх видів «неповноцінності». Під це визначення підпадали невиліковно хворі, люди з різними вадами та недоліками, як фізичними, так і психічними .</w:t>
      </w:r>
    </w:p>
    <w:p w:rsidR="00000000" w:rsidDel="00000000" w:rsidP="00000000" w:rsidRDefault="00000000" w:rsidRPr="00000000" w14:paraId="0000025F">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Встановлено, що соціальна цінність людини встановлювалася за расовими критеріями. Проводилась масова стерилізація, а згодом, і евтаназія невиліковно та психічно хворих. Євреї піддавались гонінням та переслідуванням з боку нацистської влади, їх статус в Німеччині, залишався невизначеним. Євреї масово емігрували з Німеччини. З початком захоплення нових земель, расова політика ставала все більш радикальнішою і масштабнішою. З початком Другої Світової війни, німці починають масове винищення євреїв,  його умовно можна розділити на етапи. На першому етапі, найчастішим методом винищення населення окупованих територій, в тому числі євреїв, були розстріли. Першочергово розстрілювали чоловік призовного віку, потім німці почали розстрілювати людей незалежно від статі та віку. Однією з найбільших акції цього періоду, був розстріл у Бабиному Яру, що стався 29-30 вересня 1941 року. Восени 1941 року, як альтернативи розстрілам,  з’являються газенвагени, машини, в кузові яких, людей вбивали чадним газом. В січні 1942 року, нацистське керівництво, прийняло рішення про “Остаточне вирішення єврейського питання”. З цього моменту, починається другий етап в масовому винищенні євреїв. Він характеризується, масовим винищенням євреїв в концентраційних таборах. У цей період найчастіше згадують Аушвіц, Хелмно, Собібор, Треблінка, Белжець та Майданек. В таборах смерті, винищення проводилося найчастіше за допомогою чадного газу або циклону-Б, проводились медичні експериментинад людьми, морили голодом, у покарання за втечі, проводились масові страти. </w:t>
      </w:r>
    </w:p>
    <w:p w:rsidR="00000000" w:rsidDel="00000000" w:rsidP="00000000" w:rsidRDefault="00000000" w:rsidRPr="00000000" w14:paraId="00000260">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окупованих нацистами територіях, для ізоляції євреїв створювались гетто, люди жили там в нелюдських умовах, в тісноті, в голоді, в гетто процвітали хвороби. Регулярно проводились каральні акції. На окупованих територіях існувало три найбільші гетто Варшавське, Лодзьке та Львівське.  На окупованих територіях, німці проводили терор і проти місцевого населення,  постійно проводились акції залякування та каральні акції, іноді винищуючі цілі села. Основними методами винищення місцевого населення окупованих територій були- розстріли, повішення, спалення живцем.</w:t>
      </w:r>
    </w:p>
    <w:p w:rsidR="00000000" w:rsidDel="00000000" w:rsidP="00000000" w:rsidRDefault="00000000" w:rsidRPr="00000000" w14:paraId="00000261">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сувору заборону допомагати євреям, люди, ризикуючи життям переховували їх. Так сформувався феномен праведників народів світу. На сьогодні це почесне звання отримали 28217. Ці люди ризикували собою та своєю сім'єю, заради спасіння євреїв.</w:t>
      </w:r>
    </w:p>
    <w:p w:rsidR="00000000" w:rsidDel="00000000" w:rsidP="00000000" w:rsidRDefault="00000000" w:rsidRPr="00000000" w14:paraId="00000262">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Визначено, що зародження і поширення ідеології нацизму, підготовка населення, запровадження законів і реалізація расової політики призвели до масового винищення євреїв і громадян інших національностей - Голокосту.</w:t>
      </w:r>
    </w:p>
    <w:p w:rsidR="00000000" w:rsidDel="00000000" w:rsidP="00000000" w:rsidRDefault="00000000" w:rsidRPr="00000000" w14:paraId="00000263">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завдання кваліфікаційної роботи виконані, мета дослідження досягнута.</w:t>
      </w:r>
    </w:p>
    <w:p w:rsidR="00000000" w:rsidDel="00000000" w:rsidP="00000000" w:rsidRDefault="00000000" w:rsidRPr="00000000" w14:paraId="00000264">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5">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6">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7">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8">
      <w:pPr>
        <w:tabs>
          <w:tab w:val="left" w:leader="none" w:pos="280"/>
        </w:tabs>
        <w:spacing w:after="100" w:before="100" w:line="36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9">
      <w:pPr>
        <w:tabs>
          <w:tab w:val="left" w:leader="none" w:pos="280"/>
        </w:tabs>
        <w:spacing w:after="100" w:before="10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A">
      <w:pPr>
        <w:pStyle w:val="Heading1"/>
        <w:tabs>
          <w:tab w:val="left" w:leader="none" w:pos="280"/>
          <w:tab w:val="left" w:leader="none" w:pos="280"/>
        </w:tabs>
        <w:spacing w:after="0" w:before="0" w:line="360" w:lineRule="auto"/>
        <w:rPr>
          <w:rFonts w:ascii="Times New Roman" w:cs="Times New Roman" w:eastAsia="Times New Roman" w:hAnsi="Times New Roman"/>
          <w:b w:val="1"/>
          <w:sz w:val="28"/>
          <w:szCs w:val="28"/>
        </w:rPr>
      </w:pPr>
      <w:bookmarkStart w:colFirst="0" w:colLast="0" w:name="_50s6xtja9o6n" w:id="12"/>
      <w:bookmarkEnd w:id="12"/>
      <w:r w:rsidDel="00000000" w:rsidR="00000000" w:rsidRPr="00000000">
        <w:rPr>
          <w:rFonts w:ascii="Times New Roman" w:cs="Times New Roman" w:eastAsia="Times New Roman" w:hAnsi="Times New Roman"/>
          <w:b w:val="1"/>
          <w:sz w:val="28"/>
          <w:szCs w:val="28"/>
          <w:rtl w:val="0"/>
        </w:rPr>
        <w:tab/>
        <w:tab/>
        <w:tab/>
      </w:r>
    </w:p>
    <w:p w:rsidR="00000000" w:rsidDel="00000000" w:rsidP="00000000" w:rsidRDefault="00000000" w:rsidRPr="00000000" w14:paraId="0000026B">
      <w:pPr>
        <w:pStyle w:val="Heading1"/>
        <w:tabs>
          <w:tab w:val="left" w:leader="none" w:pos="280"/>
          <w:tab w:val="left" w:leader="none" w:pos="280"/>
        </w:tabs>
        <w:spacing w:after="0" w:before="0" w:line="360" w:lineRule="auto"/>
        <w:rPr>
          <w:rFonts w:ascii="Times New Roman" w:cs="Times New Roman" w:eastAsia="Times New Roman" w:hAnsi="Times New Roman"/>
          <w:b w:val="1"/>
          <w:sz w:val="28"/>
          <w:szCs w:val="28"/>
        </w:rPr>
      </w:pPr>
      <w:bookmarkStart w:colFirst="0" w:colLast="0" w:name="_8ac6cjjo3bmu" w:id="13"/>
      <w:bookmarkEnd w:id="13"/>
      <w:r w:rsidDel="00000000" w:rsidR="00000000" w:rsidRPr="00000000">
        <w:rPr>
          <w:rFonts w:ascii="Times New Roman" w:cs="Times New Roman" w:eastAsia="Times New Roman" w:hAnsi="Times New Roman"/>
          <w:b w:val="1"/>
          <w:sz w:val="28"/>
          <w:szCs w:val="28"/>
          <w:rtl w:val="0"/>
        </w:rPr>
        <w:tab/>
        <w:tab/>
        <w:t xml:space="preserve">СПИСОК ВИКОРИСТАНИХ ДЖЕРЕЛ І ЛІТЕРАТУРИ:</w:t>
      </w:r>
    </w:p>
    <w:p w:rsidR="00000000" w:rsidDel="00000000" w:rsidP="00000000" w:rsidRDefault="00000000" w:rsidRPr="00000000" w14:paraId="0000026C">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r>
      <w:r w:rsidDel="00000000" w:rsidR="00000000" w:rsidRPr="00000000">
        <w:rPr>
          <w:rFonts w:ascii="Times New Roman" w:cs="Times New Roman" w:eastAsia="Times New Roman" w:hAnsi="Times New Roman"/>
          <w:b w:val="1"/>
          <w:sz w:val="28"/>
          <w:szCs w:val="28"/>
          <w:rtl w:val="0"/>
        </w:rPr>
        <w:t xml:space="preserve">Джерела:</w:t>
      </w:r>
    </w:p>
    <w:p w:rsidR="00000000" w:rsidDel="00000000" w:rsidP="00000000" w:rsidRDefault="00000000" w:rsidRPr="00000000" w14:paraId="0000026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Антон Никитин. Документальный проект «Нюрнбергский процесс. Без права на помилование»,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6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Аушвиц-Биркенау История и настоящее. 2010.</w:t>
      </w:r>
    </w:p>
    <w:p w:rsidR="00000000" w:rsidDel="00000000" w:rsidP="00000000" w:rsidRDefault="00000000" w:rsidRPr="00000000" w14:paraId="0000026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Бабий Яр. Книга памяти. Киев : Сталь, 2005. 570 с.</w:t>
      </w:r>
    </w:p>
    <w:p w:rsidR="00000000" w:rsidDel="00000000" w:rsidP="00000000" w:rsidRDefault="00000000" w:rsidRPr="00000000" w14:paraId="0000027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Бухенвальд. Документы и сообщения. М., 1962. 689 с.</w:t>
      </w:r>
    </w:p>
    <w:p w:rsidR="00000000" w:rsidDel="00000000" w:rsidP="00000000" w:rsidRDefault="00000000" w:rsidRPr="00000000" w14:paraId="00000271">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ВажноеКино. Зондергетто - хроника минского гетто,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7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Виктор Тарасов - канал "Наша История". "Допрос подсудимого геринга" нюрнберг, суд над главарями германии, 1933-1945, 2017.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7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Вікна-новини. Сповідь того, хто вижив: бабин яр очима 6-річного єврейського хлопчика | СПЕЦПРОЕКТ бабин яр. живий,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7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Вікна-новини. Ставили медичні досліди над дітьми? Спогади очевидця про бабин яр | СПЕЦПРОЕКТ бабин яр. живий,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7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Вікна-новини. Хто в найжахливіші моменти війни, лишвся людиною? | СПЕЦПРОЕКТ бабин яр. живий,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7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Давлєтов О. НСДАП: від ідеології антисемітизму до Голокосту (1919-1939). Дніпро: Український інститут вивчення Голокосту “Ткума”; ПП “Ліра ЛТД”, 2023. 304 с.</w:t>
      </w:r>
    </w:p>
    <w:p w:rsidR="00000000" w:rsidDel="00000000" w:rsidP="00000000" w:rsidRDefault="00000000" w:rsidRPr="00000000" w14:paraId="0000027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Гитлер А. Моя борьба. URL: </w:t>
      </w:r>
      <w:hyperlink r:id="rId11">
        <w:r w:rsidDel="00000000" w:rsidR="00000000" w:rsidRPr="00000000">
          <w:rPr>
            <w:rFonts w:ascii="Times New Roman" w:cs="Times New Roman" w:eastAsia="Times New Roman" w:hAnsi="Times New Roman"/>
            <w:sz w:val="28"/>
            <w:szCs w:val="28"/>
            <w:rtl w:val="0"/>
          </w:rPr>
          <w:t xml:space="preserve">https://der-fuehrer.org/meinkampf/Russisch.htm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7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Гитлер А. Моя борьба. URL: </w:t>
      </w:r>
      <w:hyperlink r:id="rId12">
        <w:r w:rsidDel="00000000" w:rsidR="00000000" w:rsidRPr="00000000">
          <w:rPr>
            <w:rFonts w:ascii="Times New Roman" w:cs="Times New Roman" w:eastAsia="Times New Roman" w:hAnsi="Times New Roman"/>
            <w:sz w:val="28"/>
            <w:szCs w:val="28"/>
            <w:rtl w:val="0"/>
          </w:rPr>
          <w:t xml:space="preserve">https://historical-truth.sfo3.cdn.digitaloceanspaces.com/Adolf_Hitler_Mein_Kampf_Russian_translation%20(1).pdf</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7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Гобино Ж. А. д. Опыт о неравенстве человеческих рас. Москва : Одиссей- Олма-Пресс, 2001.</w:t>
      </w:r>
    </w:p>
    <w:p w:rsidR="00000000" w:rsidDel="00000000" w:rsidP="00000000" w:rsidRDefault="00000000" w:rsidRPr="00000000" w14:paraId="0000027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Гюнтер Г. Расология еврейского народа / пер. з немец. А. Ионова. Москва : Сампо, 2010. URL: </w:t>
      </w:r>
      <w:hyperlink r:id="rId13">
        <w:r w:rsidDel="00000000" w:rsidR="00000000" w:rsidRPr="00000000">
          <w:rPr>
            <w:rFonts w:ascii="Times New Roman" w:cs="Times New Roman" w:eastAsia="Times New Roman" w:hAnsi="Times New Roman"/>
            <w:sz w:val="28"/>
            <w:szCs w:val="28"/>
            <w:rtl w:val="0"/>
          </w:rPr>
          <w:t xml:space="preserve">https://archive.org/details/B-001-004-084/page/n17/mode/2up?view=theater</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7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Документування чисельності жертв Голокосту та нацистських переслідувань.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7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Жертви ери нацизму: расова ідеологія нацизму.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7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Живульская К. Я пережила освенцим. Москва, 1960. 271 с.</w:t>
      </w:r>
    </w:p>
    <w:p w:rsidR="00000000" w:rsidDel="00000000" w:rsidP="00000000" w:rsidRDefault="00000000" w:rsidRPr="00000000" w14:paraId="0000027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Зонненфельдт Р. Очевидец нюрнберга. 1945-1946. воспоминания переводчика американского обвинения. Москва : Центрполиграф, 2013. 254 с.</w:t>
      </w:r>
    </w:p>
    <w:p w:rsidR="00000000" w:rsidDel="00000000" w:rsidP="00000000" w:rsidRDefault="00000000" w:rsidRPr="00000000" w14:paraId="0000027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Карский Я. Я свидетельствую перед миром. история подпольного государства. Москва : Астрель, 2012. 448 с.</w:t>
      </w:r>
    </w:p>
    <w:p w:rsidR="00000000" w:rsidDel="00000000" w:rsidP="00000000" w:rsidRDefault="00000000" w:rsidRPr="00000000" w14:paraId="0000028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Коммюнике польско-советской чрезвычайной комиссии по расследованию злоядений немцев, совершенных в лагере уничтожения на майданеке в городе люблин. М., 1944. 31 с.</w:t>
      </w:r>
    </w:p>
    <w:p w:rsidR="00000000" w:rsidDel="00000000" w:rsidP="00000000" w:rsidRDefault="00000000" w:rsidRPr="00000000" w14:paraId="00000281">
      <w:pPr>
        <w:numPr>
          <w:ilvl w:val="0"/>
          <w:numId w:val="5"/>
        </w:numPr>
        <w:spacing w:line="360" w:lineRule="auto"/>
        <w:ind w:left="720" w:hanging="360"/>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Мазор М. Зникле місто. Свідчення в’язня Варшавського ґетто / пер. І. Чайковськая. Dukh i Litera, 2010. 240 с.</w:t>
      </w:r>
    </w:p>
    <w:p w:rsidR="00000000" w:rsidDel="00000000" w:rsidP="00000000" w:rsidRDefault="00000000" w:rsidRPr="00000000" w14:paraId="0000028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Масові розстріли в Бабиному Яру.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Масові розстріли євреїв під час Голокосту.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Матуковский Н. Е. Минск: докум. повесть о 1100 днях героич. борьбы минчан против гитлер. оккупантов (в письмах, воспоминаниях и документах), 1941-1944. М., 1982. 127 с.</w:t>
      </w:r>
    </w:p>
    <w:p w:rsidR="00000000" w:rsidDel="00000000" w:rsidP="00000000" w:rsidRDefault="00000000" w:rsidRPr="00000000" w14:paraId="0000028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МЕМУАРЫ СОЛДАТ. Допрос фельдмаршала Фридриха Паулюса на нюрнбергском процессе. военные истории. мемуары солдат.,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8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Мочарський К. Бесіди з катом / пер. О. Герасим. Кн.-XXI, 2009. 328 с.</w:t>
      </w:r>
    </w:p>
    <w:p w:rsidR="00000000" w:rsidDel="00000000" w:rsidP="00000000" w:rsidRDefault="00000000" w:rsidRPr="00000000" w14:paraId="0000028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Мрачное обаяние адольфа гитлера (2012). </w:t>
      </w:r>
      <w:r w:rsidDel="00000000" w:rsidR="00000000" w:rsidRPr="00000000">
        <w:rPr>
          <w:rFonts w:ascii="Times New Roman" w:cs="Times New Roman" w:eastAsia="Times New Roman" w:hAnsi="Times New Roman"/>
          <w:i w:val="1"/>
          <w:sz w:val="28"/>
          <w:szCs w:val="28"/>
          <w:rtl w:val="0"/>
        </w:rPr>
        <w:t xml:space="preserve">rezka.ag</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Нацистські табори.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Недочеловек. Берлин, 1942. URL: </w:t>
      </w:r>
      <w:hyperlink r:id="rId14">
        <w:r w:rsidDel="00000000" w:rsidR="00000000" w:rsidRPr="00000000">
          <w:rPr>
            <w:rFonts w:ascii="Times New Roman" w:cs="Times New Roman" w:eastAsia="Times New Roman" w:hAnsi="Times New Roman"/>
            <w:sz w:val="28"/>
            <w:szCs w:val="28"/>
            <w:rtl w:val="0"/>
          </w:rPr>
          <w:t xml:space="preserve">https://nemaloknig.net/read-100893/</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8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Операція райнгард (einsatz reinhard).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Освенцим глазами СС. рудольф гесс, пери броад, иоганн пауль кремер. Варшава : Издание Государств. музея в Освенциме, 1991.</w:t>
      </w:r>
    </w:p>
    <w:p w:rsidR="00000000" w:rsidDel="00000000" w:rsidP="00000000" w:rsidRDefault="00000000" w:rsidRPr="00000000" w14:paraId="0000028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Петренко В. До и после освенцима. Москва : Фонд «Холокост», 2000. 159 с.</w:t>
      </w:r>
    </w:p>
    <w:p w:rsidR="00000000" w:rsidDel="00000000" w:rsidP="00000000" w:rsidRDefault="00000000" w:rsidRPr="00000000" w14:paraId="0000028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Печерский А. Александр печерский: прорыв в бессмертие. Москва : Время, 2013. 160 с. URL: </w:t>
      </w:r>
      <w:hyperlink r:id="rId15">
        <w:r w:rsidDel="00000000" w:rsidR="00000000" w:rsidRPr="00000000">
          <w:rPr>
            <w:rFonts w:ascii="Times New Roman" w:cs="Times New Roman" w:eastAsia="Times New Roman" w:hAnsi="Times New Roman"/>
            <w:sz w:val="28"/>
            <w:szCs w:val="28"/>
            <w:rtl w:val="0"/>
          </w:rPr>
          <w:t xml:space="preserve">http://ju.org.ua/pict_mod/pictures/108_item_file_pecherskiy.pdf</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8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Поліція порядку.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8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Націонал-соціалістичної робітничої партії Німеччини (НСДАП).25 пунктів.URL:</w:t>
      </w:r>
      <w:hyperlink r:id="rId16">
        <w:r w:rsidDel="00000000" w:rsidR="00000000" w:rsidRPr="00000000">
          <w:rPr>
            <w:rFonts w:ascii="Times New Roman" w:cs="Times New Roman" w:eastAsia="Times New Roman" w:hAnsi="Times New Roman"/>
            <w:sz w:val="28"/>
            <w:szCs w:val="28"/>
            <w:rtl w:val="0"/>
          </w:rPr>
          <w:t xml:space="preserve">http://hai-nyzhnyk.in.ua/doc2/1920.Hitler.php</w:t>
        </w:r>
      </w:hyperlink>
      <w:r w:rsidDel="00000000" w:rsidR="00000000" w:rsidRPr="00000000">
        <w:rPr>
          <w:rtl w:val="0"/>
        </w:rPr>
      </w:r>
    </w:p>
    <w:p w:rsidR="00000000" w:rsidDel="00000000" w:rsidP="00000000" w:rsidRDefault="00000000" w:rsidRPr="00000000" w14:paraId="0000029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заседания ванзейской конференции. Берлин, 1942. URL: </w:t>
      </w:r>
      <w:hyperlink r:id="rId17">
        <w:r w:rsidDel="00000000" w:rsidR="00000000" w:rsidRPr="00000000">
          <w:rPr>
            <w:rFonts w:ascii="Times New Roman" w:cs="Times New Roman" w:eastAsia="Times New Roman" w:hAnsi="Times New Roman"/>
            <w:sz w:val="28"/>
            <w:szCs w:val="28"/>
            <w:rtl w:val="0"/>
          </w:rPr>
          <w:t xml:space="preserve">https://muuseum.jewish.ee/history/Holocaust/Wannsee_ru.pdf</w:t>
        </w:r>
      </w:hyperlink>
      <w:r w:rsidDel="00000000" w:rsidR="00000000" w:rsidRPr="00000000">
        <w:rPr>
          <w:rtl w:val="0"/>
        </w:rPr>
      </w:r>
    </w:p>
    <w:p w:rsidR="00000000" w:rsidDel="00000000" w:rsidP="00000000" w:rsidRDefault="00000000" w:rsidRPr="00000000" w14:paraId="00000291">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Речь перед Рейхстагом 30 января 1939 года. URL: </w:t>
      </w:r>
      <w:hyperlink r:id="rId18">
        <w:r w:rsidDel="00000000" w:rsidR="00000000" w:rsidRPr="00000000">
          <w:rPr>
            <w:rFonts w:ascii="Times New Roman" w:cs="Times New Roman" w:eastAsia="Times New Roman" w:hAnsi="Times New Roman"/>
            <w:sz w:val="28"/>
            <w:szCs w:val="28"/>
            <w:rtl w:val="0"/>
          </w:rPr>
          <w:t xml:space="preserve">https://coollib.net/b/223763-rech-pered-reyhstagom-30-yanvarya-1939-goda</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9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Розенберг А. Политический дневник альфреда розенберга, 1934- 1944 гг. / пер. з немец. С. Визгина, И. Петров. Москва : Фонд "Историческая память": Ассоц. книгоиздателей "Русская кн.", 2015. 448 с.</w:t>
      </w:r>
    </w:p>
    <w:p w:rsidR="00000000" w:rsidDel="00000000" w:rsidP="00000000" w:rsidRDefault="00000000" w:rsidRPr="00000000" w14:paraId="0000029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Суспільне Новини. Бабин Яр. Без права на існування. Цілком таємна операція нацистів,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9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Суспільне Новини. «Голокост. Засвідчений злочин»: історії про виживання та масове знищення євреїв | фільм Суспільного,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9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Суспільне Новини. Розсекречена історія. Спецвипуск. День пам’яті трагедії Бабиного Яру, 2018.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9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Табір «аушвіц». </w:t>
      </w:r>
      <w:r w:rsidDel="00000000" w:rsidR="00000000" w:rsidRPr="00000000">
        <w:rPr>
          <w:rFonts w:ascii="Times New Roman" w:cs="Times New Roman" w:eastAsia="Times New Roman" w:hAnsi="Times New Roman"/>
          <w:i w:val="1"/>
          <w:sz w:val="28"/>
          <w:szCs w:val="28"/>
          <w:rtl w:val="0"/>
        </w:rPr>
        <w:t xml:space="preserve">Holocaust Encyclopedia | United States Holocaust Memorial Museum</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9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Телеканал Интер (Inter TV channel). Auschwitz (Аушвиц). Инструкция по НЕприменению | Документальный проект,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9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Фильмы о Великой Отечественной войне. Кинодокументы о зверствах фашистов во время войны (1945), 2019.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9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Франк А. Дневник анны франк. 12 июня 1942 -- 1 авг. 1944. М., 1960. 237 с.</w:t>
      </w:r>
    </w:p>
    <w:p w:rsidR="00000000" w:rsidDel="00000000" w:rsidP="00000000" w:rsidRDefault="00000000" w:rsidRPr="00000000" w14:paraId="0000029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Франк А. Щоденник. Київ : Сфера, 1999. 279 с.</w:t>
      </w:r>
    </w:p>
    <w:p w:rsidR="00000000" w:rsidDel="00000000" w:rsidP="00000000" w:rsidRDefault="00000000" w:rsidRPr="00000000" w14:paraId="0000029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канал. Оккупация - холокост,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9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BBC: нацизм – предостережение истории (1999). </w:t>
      </w:r>
      <w:r w:rsidDel="00000000" w:rsidR="00000000" w:rsidRPr="00000000">
        <w:rPr>
          <w:rFonts w:ascii="Times New Roman" w:cs="Times New Roman" w:eastAsia="Times New Roman" w:hAnsi="Times New Roman"/>
          <w:i w:val="1"/>
          <w:sz w:val="28"/>
          <w:szCs w:val="28"/>
          <w:rtl w:val="0"/>
        </w:rPr>
        <w:t xml:space="preserve">rezka.ag</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9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BBC News - Русская служба. Холокост. Нерассказанные истории выживших | Документальный фильм Би-би-си,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19.10.2023).</w:t>
      </w:r>
    </w:p>
    <w:p w:rsidR="00000000" w:rsidDel="00000000" w:rsidP="00000000" w:rsidRDefault="00000000" w:rsidRPr="00000000" w14:paraId="0000029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BBC News Україна. Бабин Яр. Драматичні події в матеріалі британського кореспондента, 2021.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9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Belarusian Video Archive 1980's - 2000's. Яма. Я родом из гетто (док. фильм, 1999 г.), 2017.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20.10.2023).</w:t>
      </w:r>
    </w:p>
    <w:p w:rsidR="00000000" w:rsidDel="00000000" w:rsidP="00000000" w:rsidRDefault="00000000" w:rsidRPr="00000000" w14:paraId="000002A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 репортажи. Я пережил Освенцим: истории бывших узников лагеря смерти,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19.10.2023).</w:t>
      </w:r>
    </w:p>
    <w:p w:rsidR="00000000" w:rsidDel="00000000" w:rsidP="00000000" w:rsidRDefault="00000000" w:rsidRPr="00000000" w14:paraId="000002A1">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Great_way. Нюрнберг. Последние слова и приговоры, 2017.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A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History Club. Приговор народа 1943 / the verdict of the people, 2018.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A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History Club. Разгром немецких войск под москвой 1942 / rout of the german troops near moscow,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A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History Lab. Русские тайны. ХХ век. Вторая мировая. Накануне катастрофы | History Lab,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20.10.2023).</w:t>
      </w:r>
    </w:p>
    <w:p w:rsidR="00000000" w:rsidDel="00000000" w:rsidP="00000000" w:rsidRDefault="00000000" w:rsidRPr="00000000" w14:paraId="000002A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ntrur89. Допрос бывшего охранника концлагеря Заксенхаузен, 2014.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A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Robert Saborido. Нюрнбергский процесс Суд истории Документальный фильм, 2016.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A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Shirer W. L. Berlin diary: the journal of a foreign correspondent, 1934-1941. New York : A. A. Knopf. 605 p.</w:t>
      </w:r>
    </w:p>
    <w:p w:rsidR="00000000" w:rsidDel="00000000" w:rsidP="00000000" w:rsidRDefault="00000000" w:rsidRPr="00000000" w14:paraId="000002A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Shirer W. L. The rise and fall of the third reich: a history of nazi germany. New York : Gallery Books, 1987. 256 p.</w:t>
      </w:r>
    </w:p>
    <w:p w:rsidR="00000000" w:rsidDel="00000000" w:rsidP="00000000" w:rsidRDefault="00000000" w:rsidRPr="00000000" w14:paraId="000002A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righteous among the nations. </w:t>
      </w:r>
      <w:r w:rsidDel="00000000" w:rsidR="00000000" w:rsidRPr="00000000">
        <w:rPr>
          <w:rFonts w:ascii="Times New Roman" w:cs="Times New Roman" w:eastAsia="Times New Roman" w:hAnsi="Times New Roman"/>
          <w:i w:val="1"/>
          <w:sz w:val="28"/>
          <w:szCs w:val="28"/>
          <w:rtl w:val="0"/>
        </w:rPr>
        <w:t xml:space="preserve">The Righteous Among The Nations</w:t>
      </w:r>
      <w:r w:rsidDel="00000000" w:rsidR="00000000" w:rsidRPr="00000000">
        <w:rPr>
          <w:rFonts w:ascii="Times New Roman" w:cs="Times New Roman" w:eastAsia="Times New Roman" w:hAnsi="Times New Roman"/>
          <w:sz w:val="28"/>
          <w:szCs w:val="28"/>
          <w:rtl w:val="0"/>
        </w:rPr>
        <w:t xml:space="preserve">. URL:  (date of access: 24.10.2023).</w:t>
      </w:r>
    </w:p>
    <w:p w:rsidR="00000000" w:rsidDel="00000000" w:rsidP="00000000" w:rsidRDefault="00000000" w:rsidRPr="00000000" w14:paraId="000002AA">
      <w:pPr>
        <w:numPr>
          <w:ilvl w:val="0"/>
          <w:numId w:val="5"/>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Volltext Joseph Goebbels, Rede im Berliner Sportpalast [Wollt Ihr den totalen Krieg], 18. Februar 1943 / Bayerische Staatsbibliothek (BSB, München). </w:t>
      </w:r>
      <w:r w:rsidDel="00000000" w:rsidR="00000000" w:rsidRPr="00000000">
        <w:rPr>
          <w:rFonts w:ascii="Times New Roman" w:cs="Times New Roman" w:eastAsia="Times New Roman" w:hAnsi="Times New Roman"/>
          <w:i w:val="1"/>
          <w:sz w:val="28"/>
          <w:szCs w:val="28"/>
          <w:rtl w:val="0"/>
        </w:rPr>
        <w:t xml:space="preserve">100(0) Schlüsseldokumente zur deutschen Geschichte im 20. Jahrhundert / 100(0) Schlüsseldokumente zur russischen und sowjetischen Geschichte (1917-1991) / Bayerische Staatsbibliothek (BSB, München)</w:t>
      </w:r>
      <w:r w:rsidDel="00000000" w:rsidR="00000000" w:rsidRPr="00000000">
        <w:rPr>
          <w:rFonts w:ascii="Times New Roman" w:cs="Times New Roman" w:eastAsia="Times New Roman" w:hAnsi="Times New Roman"/>
          <w:sz w:val="28"/>
          <w:szCs w:val="28"/>
          <w:rtl w:val="0"/>
        </w:rPr>
        <w:t xml:space="preserve">. URL: </w:t>
      </w:r>
      <w:hyperlink r:id="rId19">
        <w:r w:rsidDel="00000000" w:rsidR="00000000" w:rsidRPr="00000000">
          <w:rPr>
            <w:rFonts w:ascii="Times New Roman" w:cs="Times New Roman" w:eastAsia="Times New Roman" w:hAnsi="Times New Roman"/>
            <w:sz w:val="28"/>
            <w:szCs w:val="28"/>
            <w:rtl w:val="0"/>
          </w:rPr>
          <w:t xml:space="preserve">https://www.1000dokumente.de/index.html?c=dokument_de&amp;amp;dokument=0200_goe&amp;amp;object=translation&amp;amp;l=de</w:t>
        </w:r>
      </w:hyperlink>
      <w:r w:rsidDel="00000000" w:rsidR="00000000" w:rsidRPr="00000000">
        <w:rPr>
          <w:rFonts w:ascii="Times New Roman" w:cs="Times New Roman" w:eastAsia="Times New Roman" w:hAnsi="Times New Roman"/>
          <w:sz w:val="28"/>
          <w:szCs w:val="28"/>
          <w:rtl w:val="0"/>
        </w:rPr>
        <w:t xml:space="preserve"> (date of access: 06.12.2023).</w:t>
      </w:r>
    </w:p>
    <w:p w:rsidR="00000000" w:rsidDel="00000000" w:rsidP="00000000" w:rsidRDefault="00000000" w:rsidRPr="00000000" w14:paraId="000002A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Volltext Reichsbürgergesetz und Gesetz zum Schutze des deutschen Blutes und der deutschen Ehre [Nürnberger Gesetze], 15. September 1935, und die beiden ersten Ausführungsbestimmungen, 14. November 1935 / Bayerische Staatsbibliothek (BSB, München). </w:t>
      </w:r>
      <w:r w:rsidDel="00000000" w:rsidR="00000000" w:rsidRPr="00000000">
        <w:rPr>
          <w:rFonts w:ascii="Times New Roman" w:cs="Times New Roman" w:eastAsia="Times New Roman" w:hAnsi="Times New Roman"/>
          <w:i w:val="1"/>
          <w:sz w:val="28"/>
          <w:szCs w:val="28"/>
          <w:rtl w:val="0"/>
        </w:rPr>
        <w:t xml:space="preserve">100(0) Schlüsseldokumente zur deutschen Geschichte im 20. Jahrhundert / 100(0) Schlüsseldokumente zur russischen und sowjetischen Geschichte (1917-1991) / Bayerische Staatsbibliothek (BSB, München)</w:t>
      </w:r>
      <w:r w:rsidDel="00000000" w:rsidR="00000000" w:rsidRPr="00000000">
        <w:rPr>
          <w:rFonts w:ascii="Times New Roman" w:cs="Times New Roman" w:eastAsia="Times New Roman" w:hAnsi="Times New Roman"/>
          <w:sz w:val="28"/>
          <w:szCs w:val="28"/>
          <w:rtl w:val="0"/>
        </w:rPr>
        <w:t xml:space="preserve">. URL: </w:t>
      </w:r>
      <w:hyperlink r:id="rId20">
        <w:r w:rsidDel="00000000" w:rsidR="00000000" w:rsidRPr="00000000">
          <w:rPr>
            <w:rFonts w:ascii="Times New Roman" w:cs="Times New Roman" w:eastAsia="Times New Roman" w:hAnsi="Times New Roman"/>
            <w:sz w:val="28"/>
            <w:szCs w:val="28"/>
            <w:rtl w:val="0"/>
          </w:rPr>
          <w:t xml:space="preserve">https://www.1000dokumente.de/index.html?c=dokument_de&amp;amp;dokument=0007_nue&amp;amp;object=translation&amp;amp;st=&amp;amp;l=de</w:t>
        </w:r>
      </w:hyperlink>
      <w:r w:rsidDel="00000000" w:rsidR="00000000" w:rsidRPr="00000000">
        <w:rPr>
          <w:rFonts w:ascii="Times New Roman" w:cs="Times New Roman" w:eastAsia="Times New Roman" w:hAnsi="Times New Roman"/>
          <w:sz w:val="28"/>
          <w:szCs w:val="28"/>
          <w:rtl w:val="0"/>
        </w:rPr>
        <w:t xml:space="preserve"> (date of access: 06.12.2023).</w:t>
      </w:r>
    </w:p>
    <w:p w:rsidR="00000000" w:rsidDel="00000000" w:rsidP="00000000" w:rsidRDefault="00000000" w:rsidRPr="00000000" w14:paraId="000002A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yadvashemrussian. Альбом аушвиц, 2018.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A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yadvashemrussian. "Кто за руку меня ведет..." история феликса сорина, 2013.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23.10.2023).</w:t>
      </w:r>
    </w:p>
    <w:p w:rsidR="00000000" w:rsidDel="00000000" w:rsidP="00000000" w:rsidRDefault="00000000" w:rsidRPr="00000000" w14:paraId="000002A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yadvashemrussian. Пятый всемирный форум по холокосту: «помнить о холокосте: бороться с антисемитизмом», 2020.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A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yadvashemrussian. Те, кто остался в живых, история сергея сушона, 2012.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B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ZemljaZarnetskaja. "Два облика освенцима". документальный фильм (франция, 2011), 2013. </w:t>
      </w:r>
      <w:r w:rsidDel="00000000" w:rsidR="00000000" w:rsidRPr="00000000">
        <w:rPr>
          <w:rFonts w:ascii="Times New Roman" w:cs="Times New Roman" w:eastAsia="Times New Roman" w:hAnsi="Times New Roman"/>
          <w:i w:val="1"/>
          <w:sz w:val="28"/>
          <w:szCs w:val="28"/>
          <w:rtl w:val="0"/>
        </w:rPr>
        <w:t xml:space="preserve">YouTube</w:t>
      </w:r>
      <w:r w:rsidDel="00000000" w:rsidR="00000000" w:rsidRPr="00000000">
        <w:rPr>
          <w:rFonts w:ascii="Times New Roman" w:cs="Times New Roman" w:eastAsia="Times New Roman" w:hAnsi="Times New Roman"/>
          <w:sz w:val="28"/>
          <w:szCs w:val="28"/>
          <w:rtl w:val="0"/>
        </w:rPr>
        <w:t xml:space="preserve">. URL:  (дата звернення: 24.10.2023).</w:t>
      </w:r>
    </w:p>
    <w:p w:rsidR="00000000" w:rsidDel="00000000" w:rsidP="00000000" w:rsidRDefault="00000000" w:rsidRPr="00000000" w14:paraId="000002B1">
      <w:pPr>
        <w:spacing w:line="360" w:lineRule="auto"/>
        <w:ind w:left="288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Монографії та наукові статті :</w:t>
      </w:r>
    </w:p>
    <w:p w:rsidR="00000000" w:rsidDel="00000000" w:rsidP="00000000" w:rsidRDefault="00000000" w:rsidRPr="00000000" w14:paraId="000002B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Александрович Г. С. Нацизм в рассрочку. Ленинград : Лениздат, 1968. 472 с.</w:t>
      </w:r>
    </w:p>
    <w:p w:rsidR="00000000" w:rsidDel="00000000" w:rsidP="00000000" w:rsidRDefault="00000000" w:rsidRPr="00000000" w14:paraId="000002B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Алексеев Н. С. Злодеяния и возмездие. Москва : Юридическая литература, 1986. 400 с.</w:t>
      </w:r>
    </w:p>
    <w:p w:rsidR="00000000" w:rsidDel="00000000" w:rsidP="00000000" w:rsidRDefault="00000000" w:rsidRPr="00000000" w14:paraId="000002B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Боровський Т. У нас, в Аушвіці... Кн. ХХІ. 272 с. URL: </w:t>
      </w:r>
      <w:hyperlink r:id="rId21">
        <w:r w:rsidDel="00000000" w:rsidR="00000000" w:rsidRPr="00000000">
          <w:rPr>
            <w:rFonts w:ascii="Times New Roman" w:cs="Times New Roman" w:eastAsia="Times New Roman" w:hAnsi="Times New Roman"/>
            <w:sz w:val="28"/>
            <w:szCs w:val="28"/>
            <w:rtl w:val="0"/>
          </w:rPr>
          <w:t xml:space="preserve">https://posestry.eu/chitalniy-zal/statya/u-nas-v-aushvici</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B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Бухенвальд. Документы и сообщения. М., 1962. 689 с.</w:t>
      </w:r>
    </w:p>
    <w:p w:rsidR="00000000" w:rsidDel="00000000" w:rsidP="00000000" w:rsidRDefault="00000000" w:rsidRPr="00000000" w14:paraId="000002B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Галкин А. А. Германский фашизм. Москва, 1989. 352 с.</w:t>
      </w:r>
    </w:p>
    <w:p w:rsidR="00000000" w:rsidDel="00000000" w:rsidP="00000000" w:rsidRDefault="00000000" w:rsidRPr="00000000" w14:paraId="000002B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Гейден К. История германского фашизма. Москва-Ленинград, 1935. 394 с.</w:t>
      </w:r>
    </w:p>
    <w:p w:rsidR="00000000" w:rsidDel="00000000" w:rsidP="00000000" w:rsidRDefault="00000000" w:rsidRPr="00000000" w14:paraId="000002B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Давлєтов О. Р. Підготовка «покоління вовків»: вишкіл майбутніх виконавців голокосту. нариси молодіжної політики НСДАП у 1922- 1939 рр. 2-ге вид. Дніпро : Укр. ін-т вивч. Голокосту «Ткума», 2019. 316 с.</w:t>
      </w:r>
    </w:p>
    <w:p w:rsidR="00000000" w:rsidDel="00000000" w:rsidP="00000000" w:rsidRDefault="00000000" w:rsidRPr="00000000" w14:paraId="000002B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Дубнов С. М. Новейшая история еврейского народа. Т 3. Эпоха антисемитской реакции и национального движения (1881-1914) с эпилогом (1914-1938). Москва, 2002. 488 с.</w:t>
      </w:r>
    </w:p>
    <w:p w:rsidR="00000000" w:rsidDel="00000000" w:rsidP="00000000" w:rsidRDefault="00000000" w:rsidRPr="00000000" w14:paraId="000002B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Лебедев А. Ф. Солдаты малой войны. записки узника освенцима. Москва : Госполитиздат, 1961.</w:t>
      </w:r>
    </w:p>
    <w:p w:rsidR="00000000" w:rsidDel="00000000" w:rsidP="00000000" w:rsidRDefault="00000000" w:rsidRPr="00000000" w14:paraId="000002B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Мельников Д. Е., Черная Л. Б. Империя смерти: Аппарат насилия в нацистской Германии. 1933-1945. Москва, 1989. 414 с.</w:t>
      </w:r>
    </w:p>
    <w:p w:rsidR="00000000" w:rsidDel="00000000" w:rsidP="00000000" w:rsidRDefault="00000000" w:rsidRPr="00000000" w14:paraId="000002B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Німецько-фашистський окупаційний режим на україні. К., 1963. 488 с.</w:t>
      </w:r>
    </w:p>
    <w:p w:rsidR="00000000" w:rsidDel="00000000" w:rsidP="00000000" w:rsidRDefault="00000000" w:rsidRPr="00000000" w14:paraId="000002BD">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Поляков Л. История антисемитизма. Эпоха веры. Москва-Иерусалим : Лехаим, 1997. 430 с.</w:t>
      </w:r>
    </w:p>
    <w:p w:rsidR="00000000" w:rsidDel="00000000" w:rsidP="00000000" w:rsidRDefault="00000000" w:rsidRPr="00000000" w14:paraId="000002BE">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Поляков Л. История антисемитизма. Эпоха знаний. Москва-Иерусалим : Гешарим, 1998. 448 с.</w:t>
      </w:r>
    </w:p>
    <w:p w:rsidR="00000000" w:rsidDel="00000000" w:rsidP="00000000" w:rsidRDefault="00000000" w:rsidRPr="00000000" w14:paraId="000002BF">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 Л. Аушвіц. «Остаточне рішення» нацистів. Лаб., 2023. 360 с.</w:t>
      </w:r>
    </w:p>
    <w:p w:rsidR="00000000" w:rsidDel="00000000" w:rsidP="00000000" w:rsidRDefault="00000000" w:rsidRPr="00000000" w14:paraId="000002C0">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Сауснитис К. Саласпилский лагерь смерти. Рига, 1967. 24 с.</w:t>
      </w:r>
    </w:p>
    <w:p w:rsidR="00000000" w:rsidDel="00000000" w:rsidP="00000000" w:rsidRDefault="00000000" w:rsidRPr="00000000" w14:paraId="000002C1">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Сидоров А. Фашизм и городские средние слои в Германии. М.Л., 1936. 168 с.</w:t>
      </w:r>
    </w:p>
    <w:p w:rsidR="00000000" w:rsidDel="00000000" w:rsidP="00000000" w:rsidRDefault="00000000" w:rsidRPr="00000000" w14:paraId="000002C2">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Evans R. The third reich in power. New York : Penguin USA, Inc., 2009.</w:t>
      </w:r>
    </w:p>
    <w:p w:rsidR="00000000" w:rsidDel="00000000" w:rsidP="00000000" w:rsidRDefault="00000000" w:rsidRPr="00000000" w14:paraId="000002C3">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Frei N. Fuhrerstaat: Nationalsozialistische Herrschaft 1933 Bis 1945. 6th ed. Deutscher Taschenbuch Verlag, 2001. 335 p.</w:t>
      </w:r>
    </w:p>
    <w:p w:rsidR="00000000" w:rsidDel="00000000" w:rsidP="00000000" w:rsidRDefault="00000000" w:rsidRPr="00000000" w14:paraId="000002C4">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Gilbert M. The jews in the twentieth century: an illustrated history. Schocken, 2001. 376 p.</w:t>
      </w:r>
    </w:p>
    <w:p w:rsidR="00000000" w:rsidDel="00000000" w:rsidP="00000000" w:rsidRDefault="00000000" w:rsidRPr="00000000" w14:paraId="000002C5">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 E. R. Third reich in power. ALLEN LANE (PENG), 2005. 960 p.</w:t>
      </w:r>
    </w:p>
    <w:p w:rsidR="00000000" w:rsidDel="00000000" w:rsidP="00000000" w:rsidRDefault="00000000" w:rsidRPr="00000000" w14:paraId="000002C6">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Knopp G. Hitlers kinder. 2nd ed. München : C. Bertelsmann, 2000. 383 p.</w:t>
      </w:r>
    </w:p>
    <w:p w:rsidR="00000000" w:rsidDel="00000000" w:rsidP="00000000" w:rsidRDefault="00000000" w:rsidRPr="00000000" w14:paraId="000002C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Lesser J. Germany: the symbol and the deed. New York : Thomas Yoseloff, 1965.</w:t>
      </w:r>
    </w:p>
    <w:p w:rsidR="00000000" w:rsidDel="00000000" w:rsidP="00000000" w:rsidRDefault="00000000" w:rsidRPr="00000000" w14:paraId="000002C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Neumann F. Behemoth: the structure and practice of national socialism, 1933-1944. Rowman &amp; Littlefield Publishers, Incorporated, 2009.</w:t>
      </w:r>
    </w:p>
    <w:p w:rsidR="00000000" w:rsidDel="00000000" w:rsidP="00000000" w:rsidRDefault="00000000" w:rsidRPr="00000000" w14:paraId="000002C9">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Niethammer L. Fragen an das deutsche Gedächtnis: Aufsätze zur Oral History. Klartext, 2007. 380 p.</w:t>
      </w:r>
    </w:p>
    <w:p w:rsidR="00000000" w:rsidDel="00000000" w:rsidP="00000000" w:rsidRDefault="00000000" w:rsidRPr="00000000" w14:paraId="000002C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Rashke R. L. Escape from Sobibor. Urbana : University of Illinois Press, 1995. 391 p.</w:t>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4"/>
          <w:szCs w:val="14"/>
          <w:rtl w:val="0"/>
        </w:rPr>
        <w:t xml:space="preserve"> </w:t>
      </w:r>
      <w:r w:rsidDel="00000000" w:rsidR="00000000" w:rsidRPr="00000000">
        <w:rPr>
          <w:rFonts w:ascii="Times New Roman" w:cs="Times New Roman" w:eastAsia="Times New Roman" w:hAnsi="Times New Roman"/>
          <w:rtl w:val="0"/>
        </w:rPr>
        <w:t xml:space="preserve">Neumann F. Behemoth: the structure and practice of national socialism, 1933-1944. Rowman &amp; Littlefield Publishers, Incorporated, 2009.</w:t>
      </w:r>
      <w:r w:rsidDel="00000000" w:rsidR="00000000" w:rsidRPr="00000000">
        <w:rPr>
          <w:rtl w:val="0"/>
        </w:rPr>
      </w:r>
    </w:p>
  </w:footnote>
  <w:footnote w:id="1">
    <w:p w:rsidR="00000000" w:rsidDel="00000000" w:rsidP="00000000" w:rsidRDefault="00000000" w:rsidRPr="00000000" w14:paraId="000002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Niethammer L. Fragen an das deutsche Gedächtnis: Aufsätze zur Oral History. Klartext, 2007. 380 p.</w:t>
      </w:r>
    </w:p>
  </w:footnote>
  <w:footnote w:id="2">
    <w:p w:rsidR="00000000" w:rsidDel="00000000" w:rsidP="00000000" w:rsidRDefault="00000000" w:rsidRPr="00000000" w14:paraId="000002CD">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Frei N. Fuhrerstaat: Nationalsozialistische Herrschaft 1933 Bis 1945. 6th ed. Deutscher Taschenbuch Verlag, 2001. 335 p.</w:t>
      </w:r>
      <w:r w:rsidDel="00000000" w:rsidR="00000000" w:rsidRPr="00000000">
        <w:rPr>
          <w:rtl w:val="0"/>
        </w:rPr>
      </w:r>
    </w:p>
  </w:footnote>
  <w:footnote w:id="3">
    <w:p w:rsidR="00000000" w:rsidDel="00000000" w:rsidP="00000000" w:rsidRDefault="00000000" w:rsidRPr="00000000" w14:paraId="000002CE">
      <w:pPr>
        <w:spacing w:line="240" w:lineRule="auto"/>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Evans R. The third reich in power. New York : Penguin USA, Inc., 2009.</w:t>
      </w:r>
      <w:r w:rsidDel="00000000" w:rsidR="00000000" w:rsidRPr="00000000">
        <w:rPr>
          <w:rtl w:val="0"/>
        </w:rPr>
      </w:r>
    </w:p>
  </w:footnote>
  <w:footnote w:id="4">
    <w:p w:rsidR="00000000" w:rsidDel="00000000" w:rsidP="00000000" w:rsidRDefault="00000000" w:rsidRPr="00000000" w14:paraId="000002CF">
      <w:pPr>
        <w:spacing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Галкин А. А. Германский фашизм. Москва, 1989. 352 с.</w:t>
      </w:r>
      <w:r w:rsidDel="00000000" w:rsidR="00000000" w:rsidRPr="00000000">
        <w:rPr>
          <w:rtl w:val="0"/>
        </w:rPr>
      </w:r>
    </w:p>
  </w:footnote>
  <w:footnote w:id="6">
    <w:p w:rsidR="00000000" w:rsidDel="00000000" w:rsidP="00000000" w:rsidRDefault="00000000" w:rsidRPr="00000000" w14:paraId="000002D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Давлєтов О. Р. Підготовка «покоління вовків»: вишкіл майбутніх виконавців голокосту. нариси молодіжної політики НСДАП у 1922- 1939 рр. 2-ге вид. Дніпро : Укр. ін-т вивч. Голокосту «Ткума», 2019. 316 с.</w:t>
      </w:r>
      <w:r w:rsidDel="00000000" w:rsidR="00000000" w:rsidRPr="00000000">
        <w:rPr>
          <w:rtl w:val="0"/>
        </w:rPr>
      </w:r>
    </w:p>
  </w:footnote>
  <w:footnote w:id="7">
    <w:p w:rsidR="00000000" w:rsidDel="00000000" w:rsidP="00000000" w:rsidRDefault="00000000" w:rsidRPr="00000000" w14:paraId="000002D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Давлєтов О. НСДАП: від ідеології антисемітизму до Голокосту (1919-1939). Дніпро: Український інститут вивчення Голокосту “Ткума”; ПП “Ліра ЛТД”, 2023. 304 с.</w:t>
      </w:r>
    </w:p>
  </w:footnote>
  <w:footnote w:id="8">
    <w:p w:rsidR="00000000" w:rsidDel="00000000" w:rsidP="00000000" w:rsidRDefault="00000000" w:rsidRPr="00000000" w14:paraId="000002D2">
      <w:pPr>
        <w:spacing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rtl w:val="0"/>
        </w:rPr>
        <w:t xml:space="preserve">Мочарський К. Бесіди з катом / пер. О. Герасим. Кн.-XXI, 2009. 328 с.</w:t>
      </w:r>
      <w:r w:rsidDel="00000000" w:rsidR="00000000" w:rsidRPr="00000000">
        <w:rPr>
          <w:rtl w:val="0"/>
        </w:rPr>
      </w:r>
    </w:p>
  </w:footnote>
  <w:footnote w:id="9">
    <w:p w:rsidR="00000000" w:rsidDel="00000000" w:rsidP="00000000" w:rsidRDefault="00000000" w:rsidRPr="00000000" w14:paraId="000002D3">
      <w:pPr>
        <w:spacing w:line="240" w:lineRule="auto"/>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sz w:val="21"/>
          <w:szCs w:val="21"/>
          <w:shd w:fill="f2f2f2" w:val="clear"/>
          <w:rtl w:val="0"/>
        </w:rPr>
        <w:t xml:space="preserve"> </w:t>
      </w:r>
      <w:r w:rsidDel="00000000" w:rsidR="00000000" w:rsidRPr="00000000">
        <w:rPr>
          <w:rFonts w:ascii="Times New Roman" w:cs="Times New Roman" w:eastAsia="Times New Roman" w:hAnsi="Times New Roman"/>
          <w:rtl w:val="0"/>
        </w:rPr>
        <w:t xml:space="preserve">Мазор М. Зникле місто. Свідчення в’язня Варшавського ґетто / пер. І. Чайковськая. Dukh i Litera, 2010. 240 с.</w:t>
      </w:r>
      <w:r w:rsidDel="00000000" w:rsidR="00000000" w:rsidRPr="00000000">
        <w:rPr>
          <w:rtl w:val="0"/>
        </w:rPr>
      </w:r>
    </w:p>
  </w:footnote>
  <w:footnote w:id="10">
    <w:p w:rsidR="00000000" w:rsidDel="00000000" w:rsidP="00000000" w:rsidRDefault="00000000" w:rsidRPr="00000000" w14:paraId="000002D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Ширер У. Л. Берлинский дневник. Европа накануне Второй мировой войны глазами американского корреспондента. Москва, 2002. 512 с.</w:t>
      </w:r>
    </w:p>
  </w:footnote>
  <w:footnote w:id="11">
    <w:p w:rsidR="00000000" w:rsidDel="00000000" w:rsidP="00000000" w:rsidRDefault="00000000" w:rsidRPr="00000000" w14:paraId="000002D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sz w:val="21"/>
          <w:szCs w:val="21"/>
          <w:rtl w:val="0"/>
        </w:rPr>
        <w:t xml:space="preserve">Рис Л. “Освенцим. Нацисты и окончательное решение немецкого вопроса ” / пер. з англ А. Ивахненко. Москва : КоЛибри, Азбука-Аттикус, 2018. 448 с.</w:t>
      </w:r>
      <w:r w:rsidDel="00000000" w:rsidR="00000000" w:rsidRPr="00000000">
        <w:rPr>
          <w:rtl w:val="0"/>
        </w:rPr>
      </w:r>
    </w:p>
  </w:footnote>
  <w:footnote w:id="12">
    <w:p w:rsidR="00000000" w:rsidDel="00000000" w:rsidP="00000000" w:rsidRDefault="00000000" w:rsidRPr="00000000" w14:paraId="000002D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Медісон Грант (1865-1937) - американський письменник, євгеніст, теоретик наукового расизму.</w:t>
      </w:r>
    </w:p>
  </w:footnote>
  <w:footnote w:id="15">
    <w:p w:rsidR="00000000" w:rsidDel="00000000" w:rsidP="00000000" w:rsidRDefault="00000000" w:rsidRPr="00000000" w14:paraId="000002D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Йоганн Ґотліб Фіхте (1762-1814) - німецький філософ, автор твору “Науковчення”.</w:t>
      </w:r>
    </w:p>
  </w:footnote>
  <w:footnote w:id="16">
    <w:p w:rsidR="00000000" w:rsidDel="00000000" w:rsidP="00000000" w:rsidRDefault="00000000" w:rsidRPr="00000000" w14:paraId="000002D8">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У творі, піднімалося питання усунення з німецької мови французьких слів, цю політику, нацисти вжили після приходу до влади.</w:t>
      </w:r>
      <w:r w:rsidDel="00000000" w:rsidR="00000000" w:rsidRPr="00000000">
        <w:rPr>
          <w:rtl w:val="0"/>
        </w:rPr>
      </w:r>
    </w:p>
  </w:footnote>
  <w:footnote w:id="19">
    <w:p w:rsidR="00000000" w:rsidDel="00000000" w:rsidP="00000000" w:rsidRDefault="00000000" w:rsidRPr="00000000" w14:paraId="000002D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Mein Kampf- політичний трактат, написаний Адольфом Гітлером. Вперше опублікована 18 липня 1925 року.</w:t>
      </w:r>
    </w:p>
    <w:p w:rsidR="00000000" w:rsidDel="00000000" w:rsidP="00000000" w:rsidRDefault="00000000" w:rsidRPr="00000000" w14:paraId="000002D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Гитлер А. Моя борьба. URL: </w:t>
      </w:r>
      <w:hyperlink r:id="rId1">
        <w:r w:rsidDel="00000000" w:rsidR="00000000" w:rsidRPr="00000000">
          <w:rPr>
            <w:rFonts w:ascii="Times New Roman" w:cs="Times New Roman" w:eastAsia="Times New Roman" w:hAnsi="Times New Roman"/>
            <w:rtl w:val="0"/>
          </w:rPr>
          <w:t xml:space="preserve">https://der-fuehrer.org/meinkampf/Russisch.htm</w:t>
        </w:r>
      </w:hyperlink>
      <w:r w:rsidDel="00000000" w:rsidR="00000000" w:rsidRPr="00000000">
        <w:rPr>
          <w:rFonts w:ascii="Times New Roman" w:cs="Times New Roman" w:eastAsia="Times New Roman" w:hAnsi="Times New Roman"/>
          <w:rtl w:val="0"/>
        </w:rPr>
        <w:t xml:space="preserve">.</w:t>
      </w:r>
    </w:p>
  </w:footnote>
  <w:footnote w:id="21">
    <w:p w:rsidR="00000000" w:rsidDel="00000000" w:rsidP="00000000" w:rsidRDefault="00000000" w:rsidRPr="00000000" w14:paraId="000002D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З законом можна ознайомиться у книзі “ Конституції буржуазних країн: Конституції великих держав і західних сусідів СРСР” стр. 192</w:t>
      </w:r>
    </w:p>
    <w:p w:rsidR="00000000" w:rsidDel="00000000" w:rsidP="00000000" w:rsidRDefault="00000000" w:rsidRPr="00000000" w14:paraId="000002D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Конституції буржуазних країн: Конституції великих держав і західних сусідів СРСР – К.: Видавництво ЦВК УСРР "Радянське будівництво і право", 1936. – 382 с.</w:t>
      </w:r>
    </w:p>
    <w:p w:rsidR="00000000" w:rsidDel="00000000" w:rsidP="00000000" w:rsidRDefault="00000000" w:rsidRPr="00000000" w14:paraId="000002DD">
      <w:pPr>
        <w:spacing w:line="240" w:lineRule="auto"/>
        <w:rPr>
          <w:rFonts w:ascii="Times New Roman" w:cs="Times New Roman" w:eastAsia="Times New Roman" w:hAnsi="Times New Roman"/>
        </w:rPr>
      </w:pPr>
      <w:r w:rsidDel="00000000" w:rsidR="00000000" w:rsidRPr="00000000">
        <w:rPr>
          <w:rtl w:val="0"/>
        </w:rPr>
      </w:r>
    </w:p>
  </w:footnote>
  <w:footnote w:id="23">
    <w:p w:rsidR="00000000" w:rsidDel="00000000" w:rsidP="00000000" w:rsidRDefault="00000000" w:rsidRPr="00000000" w14:paraId="000002D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Виступ у Рейхстазі від 30 січня 1939 року</w:t>
      </w:r>
    </w:p>
    <w:p w:rsidR="00000000" w:rsidDel="00000000" w:rsidP="00000000" w:rsidRDefault="00000000" w:rsidRPr="00000000" w14:paraId="000002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Речь перед Рейхстагом 30 января 1939 года. URL: </w:t>
      </w:r>
      <w:hyperlink r:id="rId2">
        <w:r w:rsidDel="00000000" w:rsidR="00000000" w:rsidRPr="00000000">
          <w:rPr>
            <w:rFonts w:ascii="Times New Roman" w:cs="Times New Roman" w:eastAsia="Times New Roman" w:hAnsi="Times New Roman"/>
            <w:rtl w:val="0"/>
          </w:rPr>
          <w:t xml:space="preserve">https://coollib.net/b/223763-rech-pered-reyhstagom-30-yanvarya-1939-goda</w:t>
        </w:r>
      </w:hyperlink>
      <w:r w:rsidDel="00000000" w:rsidR="00000000" w:rsidRPr="00000000">
        <w:rPr>
          <w:rFonts w:ascii="Times New Roman" w:cs="Times New Roman" w:eastAsia="Times New Roman" w:hAnsi="Times New Roman"/>
          <w:rtl w:val="0"/>
        </w:rPr>
        <w:t xml:space="preserve">.</w:t>
      </w:r>
    </w:p>
  </w:footnote>
  <w:footnote w:id="25">
    <w:p w:rsidR="00000000" w:rsidDel="00000000" w:rsidP="00000000" w:rsidRDefault="00000000" w:rsidRPr="00000000" w14:paraId="000002E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З законом можна ознайомиться у книзі “ Конституції буржуазних країн: Конституції великих держав і західних сусідів СРСР” стр. 192</w:t>
      </w:r>
    </w:p>
    <w:p w:rsidR="00000000" w:rsidDel="00000000" w:rsidP="00000000" w:rsidRDefault="00000000" w:rsidRPr="00000000" w14:paraId="000002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Конституції буржуазних країн: Конституції великих держав і західних сусідів СРСР – К.: Видавництво ЦВК УСРР "Радянське будівництво і право", 1936. – 382 с.</w:t>
      </w:r>
    </w:p>
    <w:p w:rsidR="00000000" w:rsidDel="00000000" w:rsidP="00000000" w:rsidRDefault="00000000" w:rsidRPr="00000000" w14:paraId="000002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http://irbis-nbuv.gov.ua/cgi-bin/irbis_ir/cgiirbis_64.exe?Z21ID=&amp;I21DBN=ELIB&amp;P21DBN=ELIB&amp;S21STN=1&amp;S21REF=10&amp;S21FMT=online_book&amp;C21COM=S&amp;S21CNR=20&amp;S21P01=0&amp;S21P02=0&amp;S21P03=FF=&amp;S21STR=00001902</w:t>
      </w:r>
    </w:p>
  </w:footnote>
  <w:footnote w:id="26">
    <w:p w:rsidR="00000000" w:rsidDel="00000000" w:rsidP="00000000" w:rsidRDefault="00000000" w:rsidRPr="00000000" w14:paraId="000002E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Протокол заседания ванзейской конференции. Берлин, 1942. URL: </w:t>
      </w:r>
      <w:hyperlink r:id="rId3">
        <w:r w:rsidDel="00000000" w:rsidR="00000000" w:rsidRPr="00000000">
          <w:rPr>
            <w:rFonts w:ascii="Times New Roman" w:cs="Times New Roman" w:eastAsia="Times New Roman" w:hAnsi="Times New Roman"/>
            <w:rtl w:val="0"/>
          </w:rPr>
          <w:t xml:space="preserve">https://muuseum.jewish.ee/history/Holocaust/Wannsee_ru.pdf</w:t>
        </w:r>
      </w:hyperlink>
      <w:r w:rsidDel="00000000" w:rsidR="00000000" w:rsidRPr="00000000">
        <w:rPr>
          <w:rFonts w:ascii="Times New Roman" w:cs="Times New Roman" w:eastAsia="Times New Roman" w:hAnsi="Times New Roman"/>
          <w:rtl w:val="0"/>
        </w:rPr>
        <w:t xml:space="preserve">.</w:t>
      </w:r>
    </w:p>
  </w:footnote>
  <w:footnote w:id="27">
    <w:p w:rsidR="00000000" w:rsidDel="00000000" w:rsidP="00000000" w:rsidRDefault="00000000" w:rsidRPr="00000000" w14:paraId="000002E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Ліквідація євреїв генерал-губернаторства отримала найменування </w:t>
      </w:r>
      <w:hyperlink r:id="rId4">
        <w:r w:rsidDel="00000000" w:rsidR="00000000" w:rsidRPr="00000000">
          <w:rPr>
            <w:rFonts w:ascii="Times New Roman" w:cs="Times New Roman" w:eastAsia="Times New Roman" w:hAnsi="Times New Roman"/>
            <w:rtl w:val="0"/>
          </w:rPr>
          <w:t xml:space="preserve">«акція Рейнхард»</w:t>
        </w:r>
      </w:hyperlink>
      <w:r w:rsidDel="00000000" w:rsidR="00000000" w:rsidRPr="00000000">
        <w:rPr>
          <w:rtl w:val="0"/>
        </w:rPr>
      </w:r>
    </w:p>
  </w:footnote>
  <w:footnote w:id="28">
    <w:p w:rsidR="00000000" w:rsidDel="00000000" w:rsidP="00000000" w:rsidRDefault="00000000" w:rsidRPr="00000000" w14:paraId="000002E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Свої спогади про повстання залишив О. Печерський</w:t>
      </w:r>
    </w:p>
    <w:p w:rsidR="00000000" w:rsidDel="00000000" w:rsidP="00000000" w:rsidRDefault="00000000" w:rsidRPr="00000000" w14:paraId="000002E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Печерский А. Александр Печерский: прорыв в бессмертие. Москва : Время, 2013. 160 с. URL: </w:t>
      </w:r>
      <w:hyperlink r:id="rId5">
        <w:r w:rsidDel="00000000" w:rsidR="00000000" w:rsidRPr="00000000">
          <w:rPr>
            <w:rFonts w:ascii="Times New Roman" w:cs="Times New Roman" w:eastAsia="Times New Roman" w:hAnsi="Times New Roman"/>
            <w:rtl w:val="0"/>
          </w:rPr>
          <w:t xml:space="preserve">http://ju.org.ua/pict_mod/pictures/108_item_file_pecherskiy.pdf</w:t>
        </w:r>
      </w:hyperlink>
      <w:r w:rsidDel="00000000" w:rsidR="00000000" w:rsidRPr="00000000">
        <w:rPr>
          <w:rFonts w:ascii="Times New Roman" w:cs="Times New Roman" w:eastAsia="Times New Roman" w:hAnsi="Times New Roman"/>
          <w:rtl w:val="0"/>
        </w:rPr>
        <w:t xml:space="preserve">.</w:t>
      </w:r>
    </w:p>
  </w:footnote>
  <w:footnote w:id="29">
    <w:p w:rsidR="00000000" w:rsidDel="00000000" w:rsidP="00000000" w:rsidRDefault="00000000" w:rsidRPr="00000000" w14:paraId="000002E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Про Аушвіц детально пише Лоуренс Ріс у своїй книзі “Нацисты. Окончательное решение еврейского вопроса”</w:t>
      </w:r>
    </w:p>
    <w:p w:rsidR="00000000" w:rsidDel="00000000" w:rsidP="00000000" w:rsidRDefault="00000000" w:rsidRPr="00000000" w14:paraId="000002E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Л. “Освенцим. Нацисты и окончательное решение немецкого вопроса ” / пер. з англ А. Ивахненко. Москва : КоЛибри, Азбука-Аттикус, 2018. 448 с.</w:t>
      </w:r>
    </w:p>
  </w:footnote>
  <w:footnote w:id="31">
    <w:p w:rsidR="00000000" w:rsidDel="00000000" w:rsidP="00000000" w:rsidRDefault="00000000" w:rsidRPr="00000000" w14:paraId="000002E9">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Цитата приводиться у книзі  </w:t>
      </w:r>
      <w:r w:rsidDel="00000000" w:rsidR="00000000" w:rsidRPr="00000000">
        <w:rPr>
          <w:rFonts w:ascii="Times New Roman" w:cs="Times New Roman" w:eastAsia="Times New Roman" w:hAnsi="Times New Roman"/>
          <w:sz w:val="20"/>
          <w:szCs w:val="20"/>
          <w:rtl w:val="0"/>
        </w:rPr>
        <w:t xml:space="preserve">R. Hoss, Commandant of Auschwitz The Autobiography of Rudolf Hoss, London, 1961, pp. 206-208. </w:t>
      </w:r>
      <w:r w:rsidDel="00000000" w:rsidR="00000000" w:rsidRPr="00000000">
        <w:rPr>
          <w:rtl w:val="0"/>
        </w:rPr>
      </w:r>
    </w:p>
  </w:footnote>
  <w:footnote w:id="32">
    <w:p w:rsidR="00000000" w:rsidDel="00000000" w:rsidP="00000000" w:rsidRDefault="00000000" w:rsidRPr="00000000" w14:paraId="000002E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Спогади про Варшавське гетто, залишив Мішель Мазор </w:t>
      </w:r>
    </w:p>
    <w:p w:rsidR="00000000" w:rsidDel="00000000" w:rsidP="00000000" w:rsidRDefault="00000000" w:rsidRPr="00000000" w14:paraId="000002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Мазор М. Зникле місто. Свідчення в’язня Варшавського ґетто / пер. І. Чайковськая. Dukh i Litera, 2010. 240 с.</w:t>
      </w:r>
    </w:p>
  </w:footnote>
  <w:footnote w:id="33">
    <w:p w:rsidR="00000000" w:rsidDel="00000000" w:rsidP="00000000" w:rsidRDefault="00000000" w:rsidRPr="00000000" w14:paraId="000002E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Стенограмма допроса дитера вислицени. URL: </w:t>
      </w:r>
      <w:hyperlink r:id="rId6">
        <w:r w:rsidDel="00000000" w:rsidR="00000000" w:rsidRPr="00000000">
          <w:rPr>
            <w:rFonts w:ascii="Times New Roman" w:cs="Times New Roman" w:eastAsia="Times New Roman" w:hAnsi="Times New Roman"/>
            <w:rtl w:val="0"/>
          </w:rPr>
          <w:t xml:space="preserve">https://ru.wikisource.org/wiki/Стенограмма_допроса_Дитера_Вислицени</w:t>
        </w:r>
      </w:hyperlink>
      <w:r w:rsidDel="00000000" w:rsidR="00000000" w:rsidRPr="00000000">
        <w:rPr>
          <w:rFonts w:ascii="Times New Roman" w:cs="Times New Roman" w:eastAsia="Times New Roman" w:hAnsi="Times New Roman"/>
          <w:rtl w:val="0"/>
        </w:rPr>
        <w:t xml:space="preserve">.https://ru.wikisource.org/wiki/%D0%A1%D1%82%D0%B5%D0%BD%D0%BE%D0%B3%D1%80%D0%B0%D0%BC%D0%BC%D0%B0_%D0%B4%D0%BE%D0%BF%D1%80%D0%BE%D1%81%D0%B0_%D0%94%D0%B8%D1%82%D0%B5%D1%80%D0%B0_%D0%92%D0%B8%D1%81%D0%BB%D0%B8%D1%86%D0%B5%D0%BD%D0%B8</w:t>
      </w:r>
    </w:p>
  </w:footnote>
  <w:footnote w:id="5">
    <w:p w:rsidR="00000000" w:rsidDel="00000000" w:rsidP="00000000" w:rsidRDefault="00000000" w:rsidRPr="00000000" w14:paraId="000002ED">
      <w:pPr>
        <w:spacing w:line="240" w:lineRule="auto"/>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Мельников Д. Е., Черная Л. Б. Империя смерти: Аппарат насилия в нацистской Германии. 1933-1945. Москва, 1989. 414 с.</w:t>
      </w:r>
      <w:r w:rsidDel="00000000" w:rsidR="00000000" w:rsidRPr="00000000">
        <w:rPr>
          <w:rtl w:val="0"/>
        </w:rPr>
      </w:r>
    </w:p>
  </w:footnote>
  <w:footnote w:id="13">
    <w:p w:rsidR="00000000" w:rsidDel="00000000" w:rsidP="00000000" w:rsidRDefault="00000000" w:rsidRPr="00000000" w14:paraId="000002E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Ширер У. Взлёт и падение третьего рейха. В 2-х т. Москва, 1991. Т. 1. С. 183</w:t>
      </w:r>
    </w:p>
  </w:footnote>
  <w:footnote w:id="14">
    <w:p w:rsidR="00000000" w:rsidDel="00000000" w:rsidP="00000000" w:rsidRDefault="00000000" w:rsidRPr="00000000" w14:paraId="000002E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Ratzel F. Politische Geographie. B., 1897. C. 20</w:t>
      </w:r>
    </w:p>
  </w:footnote>
  <w:footnote w:id="20">
    <w:p w:rsidR="00000000" w:rsidDel="00000000" w:rsidP="00000000" w:rsidRDefault="00000000" w:rsidRPr="00000000" w14:paraId="000002F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Hitler A. Mein kampf. New York : Stackpole sons, 1939. 55 p.</w:t>
      </w:r>
      <w:r w:rsidDel="00000000" w:rsidR="00000000" w:rsidRPr="00000000">
        <w:rPr>
          <w:rtl w:val="0"/>
        </w:rPr>
      </w:r>
    </w:p>
  </w:footnote>
  <w:footnote w:id="30">
    <w:p w:rsidR="00000000" w:rsidDel="00000000" w:rsidP="00000000" w:rsidRDefault="00000000" w:rsidRPr="00000000" w14:paraId="000002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 протоколу Ванзейської Конференції 1942 року</w:t>
      </w:r>
    </w:p>
  </w:footnote>
  <w:footnote w:id="34">
    <w:p w:rsidR="00000000" w:rsidDel="00000000" w:rsidP="00000000" w:rsidRDefault="00000000" w:rsidRPr="00000000" w14:paraId="000002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 матеріалів газети “ Volkisher Beobachter”</w:t>
      </w:r>
    </w:p>
  </w:footnote>
  <w:footnote w:id="35">
    <w:p w:rsidR="00000000" w:rsidDel="00000000" w:rsidP="00000000" w:rsidRDefault="00000000" w:rsidRPr="00000000" w14:paraId="000002F3">
      <w:pPr>
        <w:spacing w:line="240" w:lineRule="auto"/>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Evans R. The third reich in power. New York : Penguin USA, Inc., 2009 p.109</w:t>
      </w:r>
      <w:r w:rsidDel="00000000" w:rsidR="00000000" w:rsidRPr="00000000">
        <w:rPr>
          <w:rtl w:val="0"/>
        </w:rPr>
      </w:r>
    </w:p>
  </w:footnote>
  <w:footnote w:id="36">
    <w:p w:rsidR="00000000" w:rsidDel="00000000" w:rsidP="00000000" w:rsidRDefault="00000000" w:rsidRPr="00000000" w14:paraId="000002F4">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Дубнов С. М. Новейшая история еврейского народа. Т 3. Эпоха антисемитской реакции и национального движения (1881-1914) с эпилогом (1914-1938). Москва, 2002. с. 204</w:t>
      </w:r>
      <w:r w:rsidDel="00000000" w:rsidR="00000000" w:rsidRPr="00000000">
        <w:rPr>
          <w:rtl w:val="0"/>
        </w:rPr>
      </w:r>
    </w:p>
  </w:footnote>
  <w:footnote w:id="37">
    <w:p w:rsidR="00000000" w:rsidDel="00000000" w:rsidP="00000000" w:rsidRDefault="00000000" w:rsidRPr="00000000" w14:paraId="000002F5">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Поляков Л. История антисемитизма. Эпоха знаний. Москва-Иерусалим : Гешарим, 1998. 448 с. с.76</w:t>
      </w:r>
      <w:r w:rsidDel="00000000" w:rsidR="00000000" w:rsidRPr="00000000">
        <w:rPr>
          <w:rtl w:val="0"/>
        </w:rPr>
      </w:r>
    </w:p>
  </w:footnote>
  <w:footnote w:id="38">
    <w:p w:rsidR="00000000" w:rsidDel="00000000" w:rsidP="00000000" w:rsidRDefault="00000000" w:rsidRPr="00000000" w14:paraId="000002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Поляков Л. История антисемитизма. Эпоха знаний. Москва-Иерусалим : Гешарим, 1998. 448 с. с.76</w:t>
      </w:r>
      <w:r w:rsidDel="00000000" w:rsidR="00000000" w:rsidRPr="00000000">
        <w:rPr>
          <w:rtl w:val="0"/>
        </w:rPr>
      </w:r>
    </w:p>
  </w:footnote>
  <w:footnote w:id="39">
    <w:p w:rsidR="00000000" w:rsidDel="00000000" w:rsidP="00000000" w:rsidRDefault="00000000" w:rsidRPr="00000000" w14:paraId="000002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Поляков Л. История антисемитизма. Эпоха знаний. Москва-Иерусалим : Гешарим, 1998. 448 с. с.79</w:t>
      </w:r>
      <w:r w:rsidDel="00000000" w:rsidR="00000000" w:rsidRPr="00000000">
        <w:rPr>
          <w:rtl w:val="0"/>
        </w:rPr>
      </w:r>
    </w:p>
  </w:footnote>
  <w:footnote w:id="40">
    <w:p w:rsidR="00000000" w:rsidDel="00000000" w:rsidP="00000000" w:rsidRDefault="00000000" w:rsidRPr="00000000" w14:paraId="000002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1"/>
          <w:szCs w:val="21"/>
          <w:rtl w:val="0"/>
        </w:rPr>
        <w:t xml:space="preserve">Шоа в Україні: історія, свідчення, увічнення. Київ : Дух і літера, 2015. 520 с.</w:t>
      </w:r>
      <w:r w:rsidDel="00000000" w:rsidR="00000000" w:rsidRPr="00000000">
        <w:rPr>
          <w:rtl w:val="0"/>
        </w:rPr>
      </w:r>
    </w:p>
  </w:footnote>
  <w:footnote w:id="17">
    <w:p w:rsidR="00000000" w:rsidDel="00000000" w:rsidP="00000000" w:rsidRDefault="00000000" w:rsidRPr="00000000" w14:paraId="000002F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Ганс Фрідріх Карл Гюнтер (1891-1968) - </w:t>
      </w:r>
      <w:r w:rsidDel="00000000" w:rsidR="00000000" w:rsidRPr="00000000">
        <w:rPr>
          <w:rFonts w:ascii="Times New Roman" w:cs="Times New Roman" w:eastAsia="Times New Roman" w:hAnsi="Times New Roman"/>
          <w:highlight w:val="white"/>
          <w:rtl w:val="0"/>
        </w:rPr>
        <w:t xml:space="preserve"> євгеніст, автор наукових робіт із расової теорії. Член НСДАП з 1932 року.</w:t>
      </w:r>
      <w:r w:rsidDel="00000000" w:rsidR="00000000" w:rsidRPr="00000000">
        <w:rPr>
          <w:rtl w:val="0"/>
        </w:rPr>
      </w:r>
    </w:p>
  </w:footnote>
  <w:footnote w:id="18">
    <w:p w:rsidR="00000000" w:rsidDel="00000000" w:rsidP="00000000" w:rsidRDefault="00000000" w:rsidRPr="00000000" w14:paraId="000002F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Ширер У. Взлёт и падение третьего рейха. В 2-х т. Москва, 1991. Т. 1. С. 189</w:t>
      </w:r>
    </w:p>
  </w:footnote>
  <w:footnote w:id="22">
    <w:p w:rsidR="00000000" w:rsidDel="00000000" w:rsidP="00000000" w:rsidRDefault="00000000" w:rsidRPr="00000000" w14:paraId="000002F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З законом можна ознайомиться у книзі “ Конституції буржуазних країн: Конституції великих держав і західних сусідів СРСР” стр. 192</w:t>
      </w:r>
    </w:p>
    <w:p w:rsidR="00000000" w:rsidDel="00000000" w:rsidP="00000000" w:rsidRDefault="00000000" w:rsidRPr="00000000" w14:paraId="000002FC">
      <w:pPr>
        <w:spacing w:line="240" w:lineRule="auto"/>
        <w:rPr>
          <w:sz w:val="20"/>
          <w:szCs w:val="20"/>
        </w:rPr>
      </w:pPr>
      <w:r w:rsidDel="00000000" w:rsidR="00000000" w:rsidRPr="00000000">
        <w:rPr>
          <w:rFonts w:ascii="Times New Roman" w:cs="Times New Roman" w:eastAsia="Times New Roman" w:hAnsi="Times New Roman"/>
          <w:rtl w:val="0"/>
        </w:rPr>
        <w:t xml:space="preserve">Конституції буржуазних країн: Конституції великих держав і західних сусідів СРСР – К.: Видавництво ЦВК УСРР "Радянське будівництво і право", 1936. – 382 с</w:t>
      </w:r>
      <w:r w:rsidDel="00000000" w:rsidR="00000000" w:rsidRPr="00000000">
        <w:rPr>
          <w:rtl w:val="0"/>
        </w:rPr>
      </w:r>
    </w:p>
  </w:footnote>
  <w:footnote w:id="24">
    <w:p w:rsidR="00000000" w:rsidDel="00000000" w:rsidP="00000000" w:rsidRDefault="00000000" w:rsidRPr="00000000" w14:paraId="000002F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Приведено з Нюрнберзьких законів Volltext Reichsbürgergesetz und Gesetz zum Schutze des deutschen Blutes und der deutschen Ehre [Nürnberger Gesetze], 15. September 1935, und die beiden ersten Ausführungsbestimmungen, 14. November 1935 / Bayerische Staatsbibliothek (BSB, München). </w:t>
      </w:r>
      <w:r w:rsidDel="00000000" w:rsidR="00000000" w:rsidRPr="00000000">
        <w:rPr>
          <w:rFonts w:ascii="Times New Roman" w:cs="Times New Roman" w:eastAsia="Times New Roman" w:hAnsi="Times New Roman"/>
          <w:i w:val="1"/>
          <w:rtl w:val="0"/>
        </w:rPr>
        <w:t xml:space="preserve">100(0) Schlüsseldokumente zur deutschen Geschichte im 20. Jahrhundert / 100(0) Schlüsseldokumente zur russischen und sowjetischen Geschichte (1917-1991) / Bayerische Staatsbibliothek (BSB, München)</w:t>
      </w:r>
      <w:r w:rsidDel="00000000" w:rsidR="00000000" w:rsidRPr="00000000">
        <w:rPr>
          <w:rFonts w:ascii="Times New Roman" w:cs="Times New Roman" w:eastAsia="Times New Roman" w:hAnsi="Times New Roman"/>
          <w:rtl w:val="0"/>
        </w:rPr>
        <w:t xml:space="preserve">. URL: </w:t>
      </w:r>
      <w:hyperlink r:id="rId7">
        <w:r w:rsidDel="00000000" w:rsidR="00000000" w:rsidRPr="00000000">
          <w:rPr>
            <w:rFonts w:ascii="Times New Roman" w:cs="Times New Roman" w:eastAsia="Times New Roman" w:hAnsi="Times New Roman"/>
            <w:rtl w:val="0"/>
          </w:rPr>
          <w:t xml:space="preserve">https://www.1000dokumente.de/index.html?c=dokument_de&amp;amp;dokument=0</w:t>
        </w:r>
      </w:hyperlink>
      <w:r w:rsidDel="00000000" w:rsidR="00000000" w:rsidRPr="00000000">
        <w:rPr>
          <w:rtl w:val="0"/>
        </w:rPr>
      </w:r>
    </w:p>
  </w:footnote>
  <w:footnote w:id="41">
    <w:p w:rsidR="00000000" w:rsidDel="00000000" w:rsidP="00000000" w:rsidRDefault="00000000" w:rsidRPr="00000000" w14:paraId="000002FE">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Мельников Д. Е., Черная Л. Б. Империя смерти: Аппарат насилия в нацистской Германии. 1933-1945. Москва, 1989. с. 216</w:t>
      </w:r>
      <w:r w:rsidDel="00000000" w:rsidR="00000000" w:rsidRPr="00000000">
        <w:rPr>
          <w:rtl w:val="0"/>
        </w:rPr>
      </w:r>
    </w:p>
  </w:footnote>
  <w:footnote w:id="42">
    <w:p w:rsidR="00000000" w:rsidDel="00000000" w:rsidP="00000000" w:rsidRDefault="00000000" w:rsidRPr="00000000" w14:paraId="000002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 положення про Праведників народів світу</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1000dokumente.de/index.html?c=dokument_de&amp;amp;dokument=0007_nue&amp;amp;object=translation&amp;amp;st=&amp;amp;l=de" TargetMode="External"/><Relationship Id="rId11" Type="http://schemas.openxmlformats.org/officeDocument/2006/relationships/hyperlink" Target="https://der-fuehrer.org/meinkampf/Russisch.htm" TargetMode="External"/><Relationship Id="rId10" Type="http://schemas.openxmlformats.org/officeDocument/2006/relationships/hyperlink" Target="https://uk.wikipedia.org/wiki/%D0%9F%D0%B9%D0%BE%D1%82%D1%80%D0%BA%D1%83%D0%B2-%D0%A2%D1%80%D0%B8%D0%B1%D1%83%D0%BD%D0%B0%D0%BB%D1%8C%D1%81%D1%8C%D0%BA%D0%B8%D0%B9" TargetMode="External"/><Relationship Id="rId21" Type="http://schemas.openxmlformats.org/officeDocument/2006/relationships/hyperlink" Target="https://posestry.eu/chitalniy-zal/statya/u-nas-v-aushvici" TargetMode="External"/><Relationship Id="rId13" Type="http://schemas.openxmlformats.org/officeDocument/2006/relationships/hyperlink" Target="https://archive.org/details/B-001-004-084/page/n17/mode/2up?view=theater" TargetMode="External"/><Relationship Id="rId12" Type="http://schemas.openxmlformats.org/officeDocument/2006/relationships/hyperlink" Target="https://historical-truth.sfo3.cdn.digitaloceanspaces.com/Adolf_Hitler_Mein_Kampf_Russian_translation%20(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1000dokumente.de/index.html?c=dokument_de&amp;amp;dokument=0200_goe&amp;amp;object=translation&amp;amp;l=de" TargetMode="External"/><Relationship Id="rId15" Type="http://schemas.openxmlformats.org/officeDocument/2006/relationships/hyperlink" Target="http://ju.org.ua/pict_mod/pictures/108_item_file_pecherskiy.pdf" TargetMode="External"/><Relationship Id="rId14" Type="http://schemas.openxmlformats.org/officeDocument/2006/relationships/hyperlink" Target="https://nemaloknig.net/read-100893/" TargetMode="External"/><Relationship Id="rId17" Type="http://schemas.openxmlformats.org/officeDocument/2006/relationships/hyperlink" Target="https://muuseum.jewish.ee/history/Holocaust/Wannsee_ru.pdf" TargetMode="External"/><Relationship Id="rId16" Type="http://schemas.openxmlformats.org/officeDocument/2006/relationships/hyperlink" Target="http://hai-nyzhnyk.in.ua/doc2/1920.Hitler.php" TargetMode="External"/><Relationship Id="rId5" Type="http://schemas.openxmlformats.org/officeDocument/2006/relationships/numbering" Target="numbering.xml"/><Relationship Id="rId19" Type="http://schemas.openxmlformats.org/officeDocument/2006/relationships/hyperlink" Target="https://www.1000dokumente.de/index.html?c=dokument_de&amp;amp;dokument=0200_goe&amp;amp;object=translation&amp;amp;l=de" TargetMode="External"/><Relationship Id="rId6" Type="http://schemas.openxmlformats.org/officeDocument/2006/relationships/styles" Target="styles.xml"/><Relationship Id="rId18" Type="http://schemas.openxmlformats.org/officeDocument/2006/relationships/hyperlink" Target="https://coollib.net/b/223763-rech-pered-reyhstagom-30-yanvarya-1939-goda" TargetMode="External"/><Relationship Id="rId7" Type="http://schemas.openxmlformats.org/officeDocument/2006/relationships/hyperlink" Target="https://www.1000dokumente.de/index.html?c=dokument_de&amp;amp;dokument=0007_nue&amp;amp;object=translation&amp;amp;st=&amp;amp;l=de" TargetMode="External"/><Relationship Id="rId8" Type="http://schemas.openxmlformats.org/officeDocument/2006/relationships/hyperlink" Target="https://coollib.net/b/223763-rech-pered-reyhstagom-30-yanvarya-1939-go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r-fuehrer.org/meinkampf/Russisch.htm" TargetMode="External"/><Relationship Id="rId2" Type="http://schemas.openxmlformats.org/officeDocument/2006/relationships/hyperlink" Target="https://coollib.net/b/223763-rech-pered-reyhstagom-30-yanvarya-1939-goda" TargetMode="External"/><Relationship Id="rId3" Type="http://schemas.openxmlformats.org/officeDocument/2006/relationships/hyperlink" Target="https://muuseum.jewish.ee/history/Holocaust/Wannsee_ru.pdf" TargetMode="External"/><Relationship Id="rId4" Type="http://schemas.openxmlformats.org/officeDocument/2006/relationships/hyperlink" Target="https://uk.wikipedia.org/w/index.php?title=%D0%90%D0%BA%D1%86%D1%96%D1%8F_%D0%A0%D0%B5%D0%B9%D0%BD%D1%85%D0%B0%D1%80%D0%B4&amp;action=edit&amp;redlink=1" TargetMode="External"/><Relationship Id="rId5" Type="http://schemas.openxmlformats.org/officeDocument/2006/relationships/hyperlink" Target="http://ju.org.ua/pict_mod/pictures/108_item_file_pecherskiy.pdf" TargetMode="External"/><Relationship Id="rId6" Type="http://schemas.openxmlformats.org/officeDocument/2006/relationships/hyperlink" Target="https://ru.wikisource.org/wiki/%D0%A1%D1%82%D0%B5%D0%BD%D0%BE%D0%B3%D1%80%D0%B0%D0%BC%D0%BC%D0%B0_%D0%B4%D0%BE%D0%BF%D1%80%D0%BE%D1%81%D0%B0_%D0%94%D0%B8%D1%82%D0%B5%D1%80%D0%B0_%D0%92%D0%B8%D1%81%D0%BB%D0%B8%D1%86%D0%B5%D0%BD%D0%B8" TargetMode="External"/><Relationship Id="rId7" Type="http://schemas.openxmlformats.org/officeDocument/2006/relationships/hyperlink" Target="https://www.1000dokumente.de/index.html?c=dokument_de&amp;amp;dokument=0007_nue&amp;amp;object=translation&amp;amp;st=&amp;amp;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