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10ED" w14:textId="77777777" w:rsidR="00424BD8" w:rsidRPr="00F41D46" w:rsidRDefault="00424BD8" w:rsidP="00424BD8">
      <w:pPr>
        <w:jc w:val="center"/>
        <w:rPr>
          <w:b/>
        </w:rPr>
      </w:pPr>
      <w:r w:rsidRPr="00F41D46">
        <w:rPr>
          <w:b/>
          <w:sz w:val="28"/>
          <w:szCs w:val="28"/>
        </w:rPr>
        <w:t>МІНІСТЕРСТВО ОСВІТИ І НАУКИ УКРАЇНИ</w:t>
      </w:r>
    </w:p>
    <w:p w14:paraId="4E3D15F6" w14:textId="77777777" w:rsidR="00424BD8" w:rsidRPr="00F41D46" w:rsidRDefault="00424BD8" w:rsidP="00424BD8">
      <w:pPr>
        <w:jc w:val="center"/>
        <w:rPr>
          <w:b/>
          <w:sz w:val="28"/>
          <w:szCs w:val="28"/>
        </w:rPr>
      </w:pPr>
      <w:r w:rsidRPr="00F41D46">
        <w:rPr>
          <w:b/>
          <w:sz w:val="28"/>
          <w:szCs w:val="28"/>
        </w:rPr>
        <w:t>ЗАПОРІЗЬКИЙ НАЦІОНАЛЬНИЙ УНІВЕРСИТЕТ</w:t>
      </w:r>
    </w:p>
    <w:p w14:paraId="18804B3F" w14:textId="77777777" w:rsidR="00424BD8" w:rsidRPr="00F41D46" w:rsidRDefault="00424BD8" w:rsidP="00424BD8">
      <w:pPr>
        <w:jc w:val="center"/>
        <w:rPr>
          <w:b/>
        </w:rPr>
      </w:pPr>
      <w:r w:rsidRPr="00F41D46">
        <w:rPr>
          <w:b/>
          <w:sz w:val="28"/>
          <w:szCs w:val="28"/>
        </w:rPr>
        <w:t>ФАКУЛЬТЕТ ІСТОРІЇ ТА МІЖНАРОДНИХ ВІДНОСИН</w:t>
      </w:r>
    </w:p>
    <w:p w14:paraId="0CD3714D" w14:textId="00A28278" w:rsidR="00424BD8" w:rsidRPr="00F41D46" w:rsidRDefault="00424BD8" w:rsidP="00424BD8">
      <w:pPr>
        <w:jc w:val="center"/>
        <w:rPr>
          <w:b/>
          <w:sz w:val="28"/>
          <w:szCs w:val="28"/>
        </w:rPr>
      </w:pPr>
      <w:r w:rsidRPr="00F41D46">
        <w:rPr>
          <w:b/>
          <w:sz w:val="28"/>
          <w:szCs w:val="28"/>
        </w:rPr>
        <w:t xml:space="preserve">КАФЕДРА </w:t>
      </w:r>
      <w:r w:rsidR="00DC523B">
        <w:rPr>
          <w:rStyle w:val="xfm65626241"/>
          <w:b/>
          <w:sz w:val="28"/>
          <w:szCs w:val="28"/>
        </w:rPr>
        <w:t xml:space="preserve">НОВІТНЬОЇ </w:t>
      </w:r>
      <w:r w:rsidRPr="00F41D46">
        <w:rPr>
          <w:rStyle w:val="xfm65626241"/>
          <w:b/>
          <w:sz w:val="28"/>
          <w:szCs w:val="28"/>
        </w:rPr>
        <w:t xml:space="preserve">ІСТОРІЇ УКРАЇНИ </w:t>
      </w:r>
    </w:p>
    <w:p w14:paraId="26AE6067" w14:textId="77777777" w:rsidR="00FC5528" w:rsidRPr="0053761F" w:rsidRDefault="00FC5528" w:rsidP="000C39A7">
      <w:pPr>
        <w:pStyle w:val="a3"/>
        <w:spacing w:line="276" w:lineRule="auto"/>
        <w:ind w:left="0"/>
        <w:rPr>
          <w:b/>
        </w:rPr>
      </w:pPr>
    </w:p>
    <w:p w14:paraId="0AB5298F" w14:textId="77777777" w:rsidR="00FC5528" w:rsidRPr="0053761F" w:rsidRDefault="00FC5528" w:rsidP="000C39A7">
      <w:pPr>
        <w:pStyle w:val="a3"/>
        <w:spacing w:line="276" w:lineRule="auto"/>
        <w:ind w:left="0"/>
        <w:rPr>
          <w:b/>
        </w:rPr>
      </w:pPr>
    </w:p>
    <w:p w14:paraId="63081A21" w14:textId="77777777" w:rsidR="00FC5528" w:rsidRPr="0053761F" w:rsidRDefault="00FC5528" w:rsidP="000C39A7">
      <w:pPr>
        <w:pStyle w:val="a3"/>
        <w:spacing w:line="276" w:lineRule="auto"/>
        <w:ind w:left="0"/>
        <w:rPr>
          <w:b/>
        </w:rPr>
      </w:pPr>
    </w:p>
    <w:p w14:paraId="48DF5342" w14:textId="77777777" w:rsidR="00FC5528" w:rsidRPr="0053761F" w:rsidRDefault="00FC5528" w:rsidP="000C39A7">
      <w:pPr>
        <w:pStyle w:val="1"/>
        <w:spacing w:before="246" w:line="276" w:lineRule="auto"/>
        <w:ind w:left="3381" w:right="3199"/>
      </w:pPr>
      <w:r w:rsidRPr="0053761F">
        <w:t>Кваліфікаційна робота</w:t>
      </w:r>
      <w:r w:rsidRPr="0053761F">
        <w:rPr>
          <w:spacing w:val="-67"/>
        </w:rPr>
        <w:t xml:space="preserve"> </w:t>
      </w:r>
      <w:r w:rsidRPr="0053761F">
        <w:t>магістра</w:t>
      </w:r>
    </w:p>
    <w:p w14:paraId="3A89DAB3" w14:textId="77777777" w:rsidR="00FC5528" w:rsidRPr="0053761F" w:rsidRDefault="00FC5528" w:rsidP="000C39A7">
      <w:pPr>
        <w:pStyle w:val="a3"/>
        <w:spacing w:before="9" w:line="276" w:lineRule="auto"/>
        <w:ind w:left="0"/>
        <w:rPr>
          <w:b/>
        </w:rPr>
      </w:pPr>
    </w:p>
    <w:p w14:paraId="5597E90E" w14:textId="77777777" w:rsidR="00FC5528" w:rsidRPr="0053761F" w:rsidRDefault="00FC5528" w:rsidP="000C39A7">
      <w:pPr>
        <w:spacing w:line="276" w:lineRule="auto"/>
        <w:ind w:left="831" w:right="653"/>
        <w:jc w:val="center"/>
        <w:rPr>
          <w:sz w:val="28"/>
          <w:szCs w:val="28"/>
        </w:rPr>
      </w:pPr>
      <w:r w:rsidRPr="0053761F">
        <w:rPr>
          <w:sz w:val="28"/>
          <w:szCs w:val="28"/>
        </w:rPr>
        <w:t>на</w:t>
      </w:r>
      <w:r w:rsidRPr="0053761F">
        <w:rPr>
          <w:spacing w:val="-3"/>
          <w:sz w:val="28"/>
          <w:szCs w:val="28"/>
        </w:rPr>
        <w:t xml:space="preserve"> </w:t>
      </w:r>
      <w:r w:rsidRPr="0053761F">
        <w:rPr>
          <w:sz w:val="28"/>
          <w:szCs w:val="28"/>
        </w:rPr>
        <w:t>тему:</w:t>
      </w:r>
      <w:r w:rsidRPr="0053761F">
        <w:rPr>
          <w:spacing w:val="-7"/>
          <w:sz w:val="28"/>
          <w:szCs w:val="28"/>
        </w:rPr>
        <w:t xml:space="preserve"> </w:t>
      </w:r>
      <w:r w:rsidRPr="0053761F">
        <w:rPr>
          <w:b/>
          <w:sz w:val="28"/>
          <w:szCs w:val="28"/>
        </w:rPr>
        <w:t>«</w:t>
      </w:r>
      <w:r w:rsidR="00CB5434" w:rsidRPr="0053761F">
        <w:rPr>
          <w:b/>
          <w:sz w:val="28"/>
          <w:szCs w:val="28"/>
        </w:rPr>
        <w:t>ПРОЄКТ СПІЛЬНОГО РОСІЙСЬКО-УКРАЇНСЬКОГО ПІДРУЧНИКА ЯК ЕЛЕМЕНТ ГІБРИДНОЇ ВІЙНИ РФ ПРОТИ УКРАЇНИ</w:t>
      </w:r>
      <w:r w:rsidRPr="0053761F">
        <w:rPr>
          <w:sz w:val="28"/>
          <w:szCs w:val="28"/>
        </w:rPr>
        <w:t>»</w:t>
      </w:r>
    </w:p>
    <w:p w14:paraId="3FD4AABB" w14:textId="77777777" w:rsidR="00FC5528" w:rsidRPr="0053761F" w:rsidRDefault="00FC5528" w:rsidP="000C39A7">
      <w:pPr>
        <w:pStyle w:val="a3"/>
        <w:spacing w:line="276" w:lineRule="auto"/>
        <w:ind w:left="0"/>
        <w:rPr>
          <w:b/>
        </w:rPr>
      </w:pPr>
    </w:p>
    <w:p w14:paraId="5CA6B04F" w14:textId="77777777" w:rsidR="00FC5528" w:rsidRPr="0053761F" w:rsidRDefault="00FC5528" w:rsidP="000C39A7">
      <w:pPr>
        <w:pStyle w:val="a3"/>
        <w:spacing w:before="5" w:line="276" w:lineRule="auto"/>
        <w:ind w:left="0"/>
        <w:rPr>
          <w:b/>
        </w:rPr>
      </w:pPr>
    </w:p>
    <w:p w14:paraId="60378C96" w14:textId="7E50444F" w:rsidR="008660B1" w:rsidRPr="008660B1" w:rsidRDefault="008660B1" w:rsidP="008660B1">
      <w:pPr>
        <w:pStyle w:val="a3"/>
        <w:spacing w:line="276" w:lineRule="auto"/>
        <w:ind w:right="2009"/>
      </w:pPr>
      <w:r w:rsidRPr="008660B1">
        <w:t xml:space="preserve">                                 </w:t>
      </w:r>
      <w:r w:rsidR="00D933D9">
        <w:t xml:space="preserve">                      </w:t>
      </w:r>
      <w:r w:rsidR="00FC5528" w:rsidRPr="008660B1">
        <w:t>Виконала: магістр 2 курсу,</w:t>
      </w:r>
      <w:r w:rsidR="00FC5528" w:rsidRPr="008660B1">
        <w:rPr>
          <w:spacing w:val="-67"/>
        </w:rPr>
        <w:t xml:space="preserve"> </w:t>
      </w:r>
    </w:p>
    <w:p w14:paraId="01C6A184" w14:textId="3E742D7C" w:rsidR="00FC5528" w:rsidRPr="0053761F" w:rsidRDefault="008660B1" w:rsidP="008660B1">
      <w:pPr>
        <w:pStyle w:val="a3"/>
        <w:spacing w:line="276" w:lineRule="auto"/>
        <w:ind w:right="2009"/>
      </w:pPr>
      <w:r>
        <w:t xml:space="preserve">                        </w:t>
      </w:r>
      <w:r w:rsidR="00D933D9">
        <w:t xml:space="preserve">                               </w:t>
      </w:r>
      <w:r w:rsidR="00FC5528" w:rsidRPr="008660B1">
        <w:t>групи</w:t>
      </w:r>
      <w:r w:rsidR="00FC5528" w:rsidRPr="008660B1">
        <w:rPr>
          <w:spacing w:val="1"/>
        </w:rPr>
        <w:t xml:space="preserve"> </w:t>
      </w:r>
      <w:r w:rsidR="00FC5528" w:rsidRPr="008660B1">
        <w:t>8.0148-і</w:t>
      </w:r>
    </w:p>
    <w:p w14:paraId="3C2EFE20" w14:textId="09DB12B3" w:rsidR="00FC5528" w:rsidRPr="0053761F" w:rsidRDefault="008660B1" w:rsidP="008660B1">
      <w:pPr>
        <w:pStyle w:val="a3"/>
        <w:spacing w:line="276" w:lineRule="auto"/>
        <w:rPr>
          <w:spacing w:val="1"/>
        </w:rPr>
      </w:pPr>
      <w:r>
        <w:t xml:space="preserve">                        </w:t>
      </w:r>
      <w:r w:rsidR="00D933D9">
        <w:t xml:space="preserve">                               </w:t>
      </w:r>
      <w:r w:rsidR="00FC5528" w:rsidRPr="0053761F">
        <w:t>спеціальності 014 Середня освіта</w:t>
      </w:r>
    </w:p>
    <w:p w14:paraId="71D7DBCE" w14:textId="5F462D2D" w:rsidR="004445E5" w:rsidRDefault="008660B1" w:rsidP="008660B1">
      <w:pPr>
        <w:pStyle w:val="a3"/>
        <w:spacing w:line="276" w:lineRule="auto"/>
        <w:rPr>
          <w:spacing w:val="-5"/>
        </w:rPr>
      </w:pPr>
      <w:r>
        <w:t xml:space="preserve">                        </w:t>
      </w:r>
      <w:r w:rsidR="00D933D9">
        <w:t xml:space="preserve">                               </w:t>
      </w:r>
      <w:r w:rsidR="00FC5528" w:rsidRPr="0053761F">
        <w:t>предметної</w:t>
      </w:r>
      <w:r w:rsidR="00FC5528" w:rsidRPr="0053761F">
        <w:rPr>
          <w:spacing w:val="-10"/>
        </w:rPr>
        <w:t xml:space="preserve"> </w:t>
      </w:r>
      <w:r w:rsidR="00FC5528" w:rsidRPr="0053761F">
        <w:t>спеціальності</w:t>
      </w:r>
      <w:r w:rsidR="00FC5528" w:rsidRPr="0053761F">
        <w:rPr>
          <w:spacing w:val="-10"/>
        </w:rPr>
        <w:t xml:space="preserve"> </w:t>
      </w:r>
      <w:r w:rsidR="00FC5528" w:rsidRPr="0053761F">
        <w:t>014.03</w:t>
      </w:r>
    </w:p>
    <w:p w14:paraId="011857F0" w14:textId="35CD59BF" w:rsidR="001216A9" w:rsidRPr="001216A9" w:rsidRDefault="008660B1" w:rsidP="008660B1">
      <w:pPr>
        <w:pStyle w:val="a3"/>
        <w:spacing w:line="276" w:lineRule="auto"/>
      </w:pPr>
      <w:r>
        <w:t xml:space="preserve">                        </w:t>
      </w:r>
      <w:r w:rsidR="00D933D9">
        <w:t xml:space="preserve">                               </w:t>
      </w:r>
      <w:r w:rsidR="001216A9">
        <w:t xml:space="preserve">Середня </w:t>
      </w:r>
      <w:r w:rsidR="00FC5528" w:rsidRPr="0053761F">
        <w:t>освіта (Історія)</w:t>
      </w:r>
      <w:r w:rsidR="00FC5528" w:rsidRPr="0053761F">
        <w:rPr>
          <w:spacing w:val="-67"/>
        </w:rPr>
        <w:t xml:space="preserve"> </w:t>
      </w:r>
    </w:p>
    <w:p w14:paraId="1DF24D75" w14:textId="2E32DF87" w:rsidR="00FC5528" w:rsidRPr="001216A9" w:rsidRDefault="001216A9" w:rsidP="008660B1">
      <w:pPr>
        <w:pStyle w:val="a3"/>
        <w:spacing w:line="276" w:lineRule="auto"/>
        <w:ind w:left="0" w:right="3"/>
        <w:rPr>
          <w:spacing w:val="-6"/>
        </w:rPr>
      </w:pPr>
      <w:r>
        <w:t xml:space="preserve">                                     </w:t>
      </w:r>
      <w:r w:rsidR="00D933D9">
        <w:t xml:space="preserve">                       </w:t>
      </w:r>
      <w:r w:rsidR="00FC5528" w:rsidRPr="0053761F">
        <w:t>заочної</w:t>
      </w:r>
      <w:r w:rsidR="00FC5528" w:rsidRPr="0053761F">
        <w:rPr>
          <w:spacing w:val="-11"/>
        </w:rPr>
        <w:t xml:space="preserve"> </w:t>
      </w:r>
      <w:r w:rsidR="00FC5528" w:rsidRPr="0053761F">
        <w:t>форми</w:t>
      </w:r>
      <w:r>
        <w:rPr>
          <w:spacing w:val="-6"/>
        </w:rPr>
        <w:t xml:space="preserve"> </w:t>
      </w:r>
      <w:r w:rsidR="00FC5528" w:rsidRPr="0053761F">
        <w:t>здобуття</w:t>
      </w:r>
      <w:r w:rsidR="00FC5528" w:rsidRPr="0053761F">
        <w:rPr>
          <w:spacing w:val="-4"/>
        </w:rPr>
        <w:t xml:space="preserve"> </w:t>
      </w:r>
      <w:r w:rsidR="00FC5528" w:rsidRPr="0053761F">
        <w:t>освіти</w:t>
      </w:r>
    </w:p>
    <w:p w14:paraId="73924EFA" w14:textId="0CD379F5" w:rsidR="00FC5528" w:rsidRPr="0053761F" w:rsidRDefault="008660B1" w:rsidP="008660B1">
      <w:pPr>
        <w:pStyle w:val="a3"/>
        <w:spacing w:line="276" w:lineRule="auto"/>
      </w:pPr>
      <w:r>
        <w:t xml:space="preserve">                                                        </w:t>
      </w:r>
      <w:proofErr w:type="spellStart"/>
      <w:r w:rsidR="00FC5528" w:rsidRPr="0053761F">
        <w:t>Халак</w:t>
      </w:r>
      <w:proofErr w:type="spellEnd"/>
      <w:r w:rsidR="00FC5528" w:rsidRPr="0053761F">
        <w:t xml:space="preserve"> Катерина Ігорівна</w:t>
      </w:r>
    </w:p>
    <w:p w14:paraId="4EECD17B" w14:textId="77777777" w:rsidR="00FC5528" w:rsidRPr="0053761F" w:rsidRDefault="00FC5528" w:rsidP="008660B1">
      <w:pPr>
        <w:pStyle w:val="a3"/>
        <w:spacing w:before="9" w:line="276" w:lineRule="auto"/>
        <w:ind w:left="0"/>
      </w:pPr>
    </w:p>
    <w:p w14:paraId="6E2D3944" w14:textId="4A7E6B3E" w:rsidR="00FC5528" w:rsidRPr="0053761F" w:rsidRDefault="008660B1" w:rsidP="008660B1">
      <w:pPr>
        <w:pStyle w:val="a3"/>
        <w:spacing w:before="1" w:line="276" w:lineRule="auto"/>
      </w:pPr>
      <w:r>
        <w:t xml:space="preserve">                                                        </w:t>
      </w:r>
      <w:r w:rsidR="00FC5528" w:rsidRPr="0053761F">
        <w:t>Керівник:</w:t>
      </w:r>
      <w:r w:rsidR="00FC5528" w:rsidRPr="0053761F">
        <w:rPr>
          <w:spacing w:val="-9"/>
        </w:rPr>
        <w:t xml:space="preserve"> </w:t>
      </w:r>
      <w:r w:rsidR="00FC5528" w:rsidRPr="0053761F">
        <w:t>д-р</w:t>
      </w:r>
      <w:r w:rsidR="00FC5528" w:rsidRPr="0053761F">
        <w:rPr>
          <w:spacing w:val="-4"/>
        </w:rPr>
        <w:t xml:space="preserve"> </w:t>
      </w:r>
      <w:proofErr w:type="spellStart"/>
      <w:r w:rsidR="00FC5528" w:rsidRPr="0053761F">
        <w:t>іст</w:t>
      </w:r>
      <w:proofErr w:type="spellEnd"/>
      <w:r w:rsidR="00FC5528" w:rsidRPr="0053761F">
        <w:t>.</w:t>
      </w:r>
      <w:r w:rsidR="00FC5528" w:rsidRPr="0053761F">
        <w:rPr>
          <w:spacing w:val="-2"/>
        </w:rPr>
        <w:t xml:space="preserve"> </w:t>
      </w:r>
      <w:r w:rsidR="00FC5528" w:rsidRPr="0053761F">
        <w:t>наук,</w:t>
      </w:r>
      <w:r w:rsidR="00FC5528" w:rsidRPr="0053761F">
        <w:rPr>
          <w:spacing w:val="-1"/>
        </w:rPr>
        <w:t xml:space="preserve"> </w:t>
      </w:r>
      <w:r w:rsidR="00FC5528" w:rsidRPr="0053761F">
        <w:t>професор</w:t>
      </w:r>
    </w:p>
    <w:p w14:paraId="57FAE0E2" w14:textId="65DB14A2" w:rsidR="00FC5528" w:rsidRPr="0053761F" w:rsidRDefault="008660B1" w:rsidP="008660B1">
      <w:pPr>
        <w:pStyle w:val="a3"/>
        <w:tabs>
          <w:tab w:val="left" w:pos="7227"/>
        </w:tabs>
        <w:spacing w:line="276" w:lineRule="auto"/>
        <w:ind w:left="0"/>
      </w:pPr>
      <w:r w:rsidRPr="008660B1">
        <w:rPr>
          <w:w w:val="99"/>
        </w:rPr>
        <w:t xml:space="preserve">                         </w:t>
      </w:r>
      <w:r w:rsidR="00FC5528" w:rsidRPr="008660B1">
        <w:rPr>
          <w:w w:val="99"/>
        </w:rPr>
        <w:t xml:space="preserve"> </w:t>
      </w:r>
      <w:r>
        <w:rPr>
          <w:w w:val="99"/>
        </w:rPr>
        <w:t xml:space="preserve">                                   </w:t>
      </w:r>
      <w:r w:rsidR="00FC5528" w:rsidRPr="0053761F">
        <w:rPr>
          <w:u w:val="single"/>
        </w:rPr>
        <w:tab/>
      </w:r>
      <w:proofErr w:type="spellStart"/>
      <w:r w:rsidR="00FC5528" w:rsidRPr="0053761F">
        <w:t>Турченко</w:t>
      </w:r>
      <w:proofErr w:type="spellEnd"/>
      <w:r w:rsidR="00FC5528" w:rsidRPr="0053761F">
        <w:t xml:space="preserve"> </w:t>
      </w:r>
      <w:r w:rsidR="005652F5">
        <w:t>Ф.Г</w:t>
      </w:r>
      <w:r w:rsidR="00FC5528" w:rsidRPr="0053761F">
        <w:t>.</w:t>
      </w:r>
    </w:p>
    <w:p w14:paraId="4E922F9E" w14:textId="1E839C75" w:rsidR="00FC5528" w:rsidRPr="0053761F" w:rsidRDefault="008660B1" w:rsidP="008660B1">
      <w:pPr>
        <w:spacing w:before="2" w:line="276" w:lineRule="auto"/>
        <w:ind w:left="2341" w:right="653"/>
        <w:rPr>
          <w:i/>
          <w:sz w:val="28"/>
          <w:szCs w:val="28"/>
        </w:rPr>
      </w:pPr>
      <w:r>
        <w:rPr>
          <w:i/>
          <w:sz w:val="28"/>
          <w:szCs w:val="28"/>
        </w:rPr>
        <w:t xml:space="preserve">                           </w:t>
      </w:r>
      <w:r w:rsidR="00FC5528" w:rsidRPr="0053761F">
        <w:rPr>
          <w:i/>
          <w:sz w:val="28"/>
          <w:szCs w:val="28"/>
        </w:rPr>
        <w:t>(підпис)</w:t>
      </w:r>
    </w:p>
    <w:p w14:paraId="5939A15B" w14:textId="76011363" w:rsidR="00FC5528" w:rsidRPr="0053761F" w:rsidRDefault="008660B1" w:rsidP="008660B1">
      <w:pPr>
        <w:pStyle w:val="a3"/>
        <w:spacing w:line="276" w:lineRule="auto"/>
      </w:pPr>
      <w:r>
        <w:t xml:space="preserve">                                                        </w:t>
      </w:r>
      <w:r w:rsidR="00FC5528" w:rsidRPr="0053761F">
        <w:t>Рецензент</w:t>
      </w:r>
      <w:r w:rsidR="00B43161">
        <w:t xml:space="preserve">: </w:t>
      </w:r>
      <w:r w:rsidR="007D7644" w:rsidRPr="0053761F">
        <w:t>д-р</w:t>
      </w:r>
      <w:r w:rsidR="007D7644" w:rsidRPr="0053761F">
        <w:rPr>
          <w:spacing w:val="-4"/>
        </w:rPr>
        <w:t xml:space="preserve"> </w:t>
      </w:r>
      <w:proofErr w:type="spellStart"/>
      <w:r w:rsidR="007D7644" w:rsidRPr="0053761F">
        <w:t>іст</w:t>
      </w:r>
      <w:proofErr w:type="spellEnd"/>
      <w:r w:rsidR="007D7644" w:rsidRPr="0053761F">
        <w:t>.</w:t>
      </w:r>
      <w:r w:rsidR="007D7644" w:rsidRPr="0053761F">
        <w:rPr>
          <w:spacing w:val="-2"/>
        </w:rPr>
        <w:t xml:space="preserve"> </w:t>
      </w:r>
      <w:r w:rsidR="007D7644" w:rsidRPr="0053761F">
        <w:t>наук,</w:t>
      </w:r>
      <w:r w:rsidR="007D7644" w:rsidRPr="0053761F">
        <w:rPr>
          <w:spacing w:val="-1"/>
        </w:rPr>
        <w:t xml:space="preserve"> </w:t>
      </w:r>
      <w:r w:rsidR="007D7644" w:rsidRPr="0053761F">
        <w:t>професор</w:t>
      </w:r>
    </w:p>
    <w:p w14:paraId="12EFFB8D" w14:textId="3859B73C" w:rsidR="00FC5528" w:rsidRPr="00B43161" w:rsidRDefault="008660B1" w:rsidP="008660B1">
      <w:pPr>
        <w:pStyle w:val="a3"/>
        <w:tabs>
          <w:tab w:val="left" w:pos="7227"/>
        </w:tabs>
        <w:spacing w:line="276" w:lineRule="auto"/>
      </w:pPr>
      <w:r>
        <w:rPr>
          <w:w w:val="99"/>
        </w:rPr>
        <w:t xml:space="preserve">                                                         </w:t>
      </w:r>
      <w:r w:rsidR="00FC5528" w:rsidRPr="0053761F">
        <w:rPr>
          <w:u w:val="single"/>
        </w:rPr>
        <w:tab/>
      </w:r>
      <w:proofErr w:type="spellStart"/>
      <w:r w:rsidR="00EE37FB">
        <w:t>Сарнацький</w:t>
      </w:r>
      <w:proofErr w:type="spellEnd"/>
      <w:r w:rsidR="00EE37FB">
        <w:t xml:space="preserve"> </w:t>
      </w:r>
      <w:r w:rsidR="00401ED9">
        <w:t>О.П.</w:t>
      </w:r>
    </w:p>
    <w:p w14:paraId="1B91FB62" w14:textId="5F995228" w:rsidR="00FC5528" w:rsidRPr="0053761F" w:rsidRDefault="00D933D9" w:rsidP="008660B1">
      <w:pPr>
        <w:spacing w:before="3" w:line="276" w:lineRule="auto"/>
        <w:ind w:left="2394" w:right="653"/>
        <w:rPr>
          <w:i/>
          <w:sz w:val="28"/>
          <w:szCs w:val="28"/>
        </w:rPr>
      </w:pPr>
      <w:r>
        <w:rPr>
          <w:i/>
          <w:sz w:val="28"/>
          <w:szCs w:val="28"/>
        </w:rPr>
        <w:t xml:space="preserve">                          </w:t>
      </w:r>
      <w:r w:rsidR="00FC5528" w:rsidRPr="0053761F">
        <w:rPr>
          <w:i/>
          <w:sz w:val="28"/>
          <w:szCs w:val="28"/>
        </w:rPr>
        <w:t>(підпис)</w:t>
      </w:r>
    </w:p>
    <w:p w14:paraId="4A65AA0E" w14:textId="77777777" w:rsidR="00FC5528" w:rsidRPr="0053761F" w:rsidRDefault="00FC5528" w:rsidP="008660B1">
      <w:pPr>
        <w:pStyle w:val="a3"/>
        <w:spacing w:line="276" w:lineRule="auto"/>
        <w:ind w:left="0"/>
        <w:rPr>
          <w:i/>
        </w:rPr>
      </w:pPr>
    </w:p>
    <w:p w14:paraId="3939B18E" w14:textId="77777777" w:rsidR="00FC5528" w:rsidRPr="0053761F" w:rsidRDefault="00FC5528" w:rsidP="000C39A7">
      <w:pPr>
        <w:pStyle w:val="a3"/>
        <w:spacing w:line="276" w:lineRule="auto"/>
        <w:ind w:left="0"/>
        <w:rPr>
          <w:i/>
        </w:rPr>
      </w:pPr>
    </w:p>
    <w:p w14:paraId="755D5F96" w14:textId="77777777" w:rsidR="00FC5528" w:rsidRPr="0053761F" w:rsidRDefault="00FC5528" w:rsidP="000C39A7">
      <w:pPr>
        <w:pStyle w:val="a3"/>
        <w:spacing w:before="9" w:line="276" w:lineRule="auto"/>
        <w:ind w:left="0"/>
        <w:rPr>
          <w:i/>
        </w:rPr>
      </w:pPr>
    </w:p>
    <w:p w14:paraId="549EA4DB" w14:textId="77777777" w:rsidR="008660B1" w:rsidRDefault="008660B1" w:rsidP="000C39A7">
      <w:pPr>
        <w:pStyle w:val="a3"/>
        <w:spacing w:line="276" w:lineRule="auto"/>
        <w:ind w:left="827" w:right="653"/>
        <w:jc w:val="center"/>
      </w:pPr>
    </w:p>
    <w:p w14:paraId="65275A12" w14:textId="77777777" w:rsidR="008660B1" w:rsidRDefault="008660B1" w:rsidP="000C39A7">
      <w:pPr>
        <w:pStyle w:val="a3"/>
        <w:spacing w:line="276" w:lineRule="auto"/>
        <w:ind w:left="827" w:right="653"/>
        <w:jc w:val="center"/>
      </w:pPr>
    </w:p>
    <w:p w14:paraId="31B74FB0" w14:textId="77777777" w:rsidR="008660B1" w:rsidRDefault="008660B1" w:rsidP="000C39A7">
      <w:pPr>
        <w:pStyle w:val="a3"/>
        <w:spacing w:line="276" w:lineRule="auto"/>
        <w:ind w:left="827" w:right="653"/>
        <w:jc w:val="center"/>
      </w:pPr>
    </w:p>
    <w:p w14:paraId="6078E309" w14:textId="77777777" w:rsidR="008660B1" w:rsidRDefault="008660B1" w:rsidP="000C39A7">
      <w:pPr>
        <w:pStyle w:val="a3"/>
        <w:spacing w:line="276" w:lineRule="auto"/>
        <w:ind w:left="827" w:right="653"/>
        <w:jc w:val="center"/>
      </w:pPr>
    </w:p>
    <w:p w14:paraId="64D75CD3" w14:textId="77777777" w:rsidR="00401ED9" w:rsidRDefault="00401ED9" w:rsidP="000C39A7">
      <w:pPr>
        <w:pStyle w:val="a3"/>
        <w:spacing w:line="276" w:lineRule="auto"/>
        <w:ind w:left="827" w:right="653"/>
        <w:jc w:val="center"/>
      </w:pPr>
    </w:p>
    <w:p w14:paraId="62A48EDD" w14:textId="7696CE09" w:rsidR="00321A4A" w:rsidRDefault="00FC5528" w:rsidP="000C39A7">
      <w:pPr>
        <w:pStyle w:val="a3"/>
        <w:spacing w:line="276" w:lineRule="auto"/>
        <w:ind w:left="827" w:right="653"/>
        <w:jc w:val="center"/>
        <w:sectPr w:rsidR="00321A4A" w:rsidSect="00CB6749">
          <w:headerReference w:type="default" r:id="rId8"/>
          <w:pgSz w:w="11910" w:h="16840"/>
          <w:pgMar w:top="1134" w:right="567" w:bottom="1134" w:left="1701" w:header="0" w:footer="918" w:gutter="0"/>
          <w:cols w:space="720"/>
          <w:titlePg/>
          <w:docGrid w:linePitch="299"/>
        </w:sectPr>
      </w:pPr>
      <w:r w:rsidRPr="0053761F">
        <w:t>Запоріжжя</w:t>
      </w:r>
      <w:r w:rsidRPr="0053761F">
        <w:rPr>
          <w:spacing w:val="-2"/>
        </w:rPr>
        <w:t xml:space="preserve"> </w:t>
      </w:r>
      <w:r w:rsidRPr="0053761F">
        <w:t>–</w:t>
      </w:r>
      <w:r w:rsidRPr="0053761F">
        <w:rPr>
          <w:spacing w:val="-3"/>
        </w:rPr>
        <w:t xml:space="preserve"> </w:t>
      </w:r>
      <w:r w:rsidR="00321A4A">
        <w:t>2023</w:t>
      </w:r>
    </w:p>
    <w:p w14:paraId="58E16A2B" w14:textId="77777777" w:rsidR="00321A4A" w:rsidRPr="005A3974" w:rsidRDefault="00321A4A" w:rsidP="00321A4A">
      <w:pPr>
        <w:adjustRightInd w:val="0"/>
        <w:spacing w:line="348" w:lineRule="auto"/>
        <w:jc w:val="center"/>
        <w:rPr>
          <w:b/>
          <w:bCs/>
          <w:sz w:val="28"/>
          <w:szCs w:val="28"/>
        </w:rPr>
      </w:pPr>
      <w:r w:rsidRPr="005A3974">
        <w:rPr>
          <w:b/>
          <w:bCs/>
          <w:sz w:val="28"/>
          <w:szCs w:val="28"/>
        </w:rPr>
        <w:lastRenderedPageBreak/>
        <w:t>РЕФЕРАТ</w:t>
      </w:r>
    </w:p>
    <w:p w14:paraId="5AB2EBA8" w14:textId="77777777" w:rsidR="00321A4A" w:rsidRPr="005A3974" w:rsidRDefault="00321A4A" w:rsidP="00321A4A">
      <w:pPr>
        <w:adjustRightInd w:val="0"/>
        <w:spacing w:line="348" w:lineRule="auto"/>
        <w:jc w:val="center"/>
        <w:rPr>
          <w:b/>
          <w:bCs/>
          <w:sz w:val="28"/>
          <w:szCs w:val="28"/>
        </w:rPr>
      </w:pPr>
      <w:r w:rsidRPr="005A3974">
        <w:rPr>
          <w:b/>
          <w:bCs/>
          <w:sz w:val="28"/>
          <w:szCs w:val="28"/>
        </w:rPr>
        <w:t>ПРОЄКТ СПІЛЬНОГО РОСІЙСЬКО-УКРАЇНСЬКОГО ПІДРУЧНИКА ЯК ЕЛЕМЕНТ ГІБРИДНОЇ ВІЙНИ РФ ПРОТИ УКРАЇНИ</w:t>
      </w:r>
    </w:p>
    <w:p w14:paraId="1D07656C" w14:textId="77777777" w:rsidR="00321A4A" w:rsidRPr="005A3974" w:rsidRDefault="00321A4A" w:rsidP="00321A4A">
      <w:pPr>
        <w:adjustRightInd w:val="0"/>
        <w:spacing w:line="348" w:lineRule="auto"/>
        <w:jc w:val="both"/>
        <w:rPr>
          <w:sz w:val="28"/>
          <w:szCs w:val="28"/>
        </w:rPr>
      </w:pPr>
      <w:r w:rsidRPr="005A3974">
        <w:rPr>
          <w:sz w:val="28"/>
          <w:szCs w:val="28"/>
        </w:rPr>
        <w:t>Кваліфікаційна робота склада</w:t>
      </w:r>
      <w:r>
        <w:rPr>
          <w:sz w:val="28"/>
          <w:szCs w:val="28"/>
        </w:rPr>
        <w:t>ється із 67 сторінок, містить 60</w:t>
      </w:r>
      <w:r w:rsidRPr="005A3974">
        <w:rPr>
          <w:sz w:val="28"/>
          <w:szCs w:val="28"/>
        </w:rPr>
        <w:t xml:space="preserve"> джерел.</w:t>
      </w:r>
    </w:p>
    <w:p w14:paraId="3FCAAE76" w14:textId="77777777" w:rsidR="00321A4A" w:rsidRPr="005A3974" w:rsidRDefault="00321A4A" w:rsidP="00321A4A">
      <w:pPr>
        <w:adjustRightInd w:val="0"/>
        <w:spacing w:line="348" w:lineRule="auto"/>
        <w:ind w:firstLine="567"/>
        <w:jc w:val="both"/>
        <w:rPr>
          <w:sz w:val="28"/>
          <w:szCs w:val="28"/>
        </w:rPr>
      </w:pPr>
      <w:r w:rsidRPr="005A3974">
        <w:rPr>
          <w:b/>
          <w:bCs/>
          <w:sz w:val="28"/>
          <w:szCs w:val="28"/>
        </w:rPr>
        <w:t>Ключові слова</w:t>
      </w:r>
      <w:r>
        <w:rPr>
          <w:b/>
          <w:bCs/>
          <w:sz w:val="28"/>
          <w:szCs w:val="28"/>
        </w:rPr>
        <w:t xml:space="preserve">: </w:t>
      </w:r>
      <w:r w:rsidRPr="005A3974">
        <w:rPr>
          <w:bCs/>
          <w:sz w:val="28"/>
          <w:szCs w:val="28"/>
        </w:rPr>
        <w:t>гібридна війна,</w:t>
      </w:r>
      <w:r w:rsidRPr="005A3974">
        <w:rPr>
          <w:sz w:val="28"/>
          <w:szCs w:val="28"/>
        </w:rPr>
        <w:t xml:space="preserve"> </w:t>
      </w:r>
      <w:r>
        <w:rPr>
          <w:sz w:val="28"/>
          <w:szCs w:val="28"/>
        </w:rPr>
        <w:t>конфлікт, пропаганда, історія України , шкільна освіта</w:t>
      </w:r>
      <w:r w:rsidRPr="005A3974">
        <w:rPr>
          <w:sz w:val="28"/>
          <w:szCs w:val="28"/>
        </w:rPr>
        <w:t>.</w:t>
      </w:r>
    </w:p>
    <w:p w14:paraId="5D93B09E" w14:textId="267E3100" w:rsidR="00321A4A" w:rsidRPr="005A3974" w:rsidRDefault="00321A4A" w:rsidP="00321A4A">
      <w:pPr>
        <w:spacing w:line="348" w:lineRule="auto"/>
        <w:ind w:firstLine="567"/>
        <w:jc w:val="both"/>
        <w:rPr>
          <w:sz w:val="28"/>
          <w:szCs w:val="28"/>
        </w:rPr>
      </w:pPr>
      <w:r w:rsidRPr="005A3974">
        <w:rPr>
          <w:b/>
          <w:bCs/>
          <w:sz w:val="28"/>
          <w:szCs w:val="28"/>
        </w:rPr>
        <w:t xml:space="preserve">Об’єктом дослідження </w:t>
      </w:r>
      <w:r w:rsidRPr="005A3974">
        <w:rPr>
          <w:sz w:val="28"/>
          <w:szCs w:val="28"/>
        </w:rPr>
        <w:t xml:space="preserve">є </w:t>
      </w:r>
      <w:r>
        <w:rPr>
          <w:sz w:val="28"/>
          <w:szCs w:val="28"/>
        </w:rPr>
        <w:t xml:space="preserve">розвиток шкільної </w:t>
      </w:r>
      <w:r w:rsidRPr="005A3974">
        <w:rPr>
          <w:sz w:val="28"/>
          <w:szCs w:val="28"/>
        </w:rPr>
        <w:t>істо</w:t>
      </w:r>
      <w:r>
        <w:rPr>
          <w:sz w:val="28"/>
          <w:szCs w:val="28"/>
        </w:rPr>
        <w:t xml:space="preserve">ричної освіти в 2010-2014 рр., </w:t>
      </w:r>
      <w:r w:rsidRPr="005A3974">
        <w:rPr>
          <w:sz w:val="28"/>
          <w:szCs w:val="28"/>
        </w:rPr>
        <w:t>та вплив антиукраїнської політики міністра Табачника на освітню політику України.</w:t>
      </w:r>
    </w:p>
    <w:p w14:paraId="05EB8FBE" w14:textId="77777777" w:rsidR="00321A4A" w:rsidRPr="005A3974" w:rsidRDefault="00321A4A" w:rsidP="00321A4A">
      <w:pPr>
        <w:spacing w:line="348" w:lineRule="auto"/>
        <w:ind w:firstLine="567"/>
        <w:jc w:val="both"/>
        <w:rPr>
          <w:sz w:val="28"/>
          <w:szCs w:val="28"/>
        </w:rPr>
      </w:pPr>
      <w:r w:rsidRPr="005A3974">
        <w:rPr>
          <w:b/>
          <w:bCs/>
          <w:sz w:val="28"/>
          <w:szCs w:val="28"/>
        </w:rPr>
        <w:t xml:space="preserve">Предметом дослідження </w:t>
      </w:r>
      <w:r w:rsidRPr="005A3974">
        <w:rPr>
          <w:sz w:val="28"/>
          <w:szCs w:val="28"/>
        </w:rPr>
        <w:t>є спроба створення спільного російсько-українського підручника з історії України для закладів загальної середньої освіти як найважливішого засобу навчання для учнів.</w:t>
      </w:r>
    </w:p>
    <w:p w14:paraId="38F6268B" w14:textId="038ECB99" w:rsidR="00321A4A" w:rsidRPr="005A3974" w:rsidRDefault="00321A4A" w:rsidP="00321A4A">
      <w:pPr>
        <w:spacing w:line="348" w:lineRule="auto"/>
        <w:ind w:firstLine="567"/>
        <w:jc w:val="both"/>
        <w:rPr>
          <w:sz w:val="28"/>
          <w:szCs w:val="28"/>
        </w:rPr>
      </w:pPr>
      <w:r w:rsidRPr="005A3974">
        <w:rPr>
          <w:b/>
          <w:bCs/>
          <w:sz w:val="28"/>
          <w:szCs w:val="28"/>
        </w:rPr>
        <w:t>Мета дипломного дослідження</w:t>
      </w:r>
      <w:r w:rsidRPr="005A3974">
        <w:rPr>
          <w:sz w:val="28"/>
          <w:szCs w:val="28"/>
        </w:rPr>
        <w:t xml:space="preserve">: </w:t>
      </w:r>
      <w:r>
        <w:rPr>
          <w:sz w:val="28"/>
          <w:szCs w:val="28"/>
        </w:rPr>
        <w:t>проаналізувати</w:t>
      </w:r>
      <w:r w:rsidRPr="005A3974">
        <w:rPr>
          <w:sz w:val="28"/>
          <w:szCs w:val="28"/>
        </w:rPr>
        <w:t xml:space="preserve"> спробу створення спільного російсько-українського підручника як елементу гібридної війни РФ проти України.</w:t>
      </w:r>
    </w:p>
    <w:p w14:paraId="56317704" w14:textId="6D0A47B2" w:rsidR="00321A4A" w:rsidRDefault="00321A4A" w:rsidP="00321A4A">
      <w:pPr>
        <w:spacing w:line="348" w:lineRule="auto"/>
        <w:ind w:firstLine="567"/>
        <w:jc w:val="both"/>
        <w:rPr>
          <w:sz w:val="28"/>
          <w:szCs w:val="28"/>
        </w:rPr>
      </w:pPr>
      <w:r w:rsidRPr="005A3974">
        <w:rPr>
          <w:b/>
          <w:bCs/>
          <w:sz w:val="28"/>
          <w:szCs w:val="28"/>
        </w:rPr>
        <w:t xml:space="preserve">Наукова новизна </w:t>
      </w:r>
      <w:r w:rsidRPr="005A3974">
        <w:rPr>
          <w:sz w:val="28"/>
          <w:szCs w:val="28"/>
        </w:rPr>
        <w:t xml:space="preserve">полягає у </w:t>
      </w:r>
      <w:r>
        <w:rPr>
          <w:sz w:val="28"/>
          <w:szCs w:val="28"/>
        </w:rPr>
        <w:t xml:space="preserve">тому, щоб дослідити феномен «гібридної війни», її історичні витоки; визначити основні способи та методи ведення гібридної війни;  обґрунтувати вплив </w:t>
      </w:r>
      <w:r w:rsidRPr="00556D15">
        <w:rPr>
          <w:sz w:val="28"/>
          <w:szCs w:val="28"/>
        </w:rPr>
        <w:t xml:space="preserve">та роль </w:t>
      </w:r>
      <w:r>
        <w:rPr>
          <w:sz w:val="28"/>
          <w:szCs w:val="28"/>
        </w:rPr>
        <w:t xml:space="preserve">російської гібридної </w:t>
      </w:r>
      <w:r w:rsidRPr="00556D15">
        <w:rPr>
          <w:sz w:val="28"/>
          <w:szCs w:val="28"/>
        </w:rPr>
        <w:t xml:space="preserve">агресії </w:t>
      </w:r>
      <w:r>
        <w:rPr>
          <w:sz w:val="28"/>
          <w:szCs w:val="28"/>
        </w:rPr>
        <w:t>проти України;  дослідити та схарактеризувати прояви гібридної війни в освітньому середовищі</w:t>
      </w:r>
      <w:r>
        <w:rPr>
          <w:sz w:val="28"/>
          <w:szCs w:val="28"/>
        </w:rPr>
        <w:t xml:space="preserve"> в 2010-2014 рр. та визначити </w:t>
      </w:r>
      <w:r>
        <w:rPr>
          <w:sz w:val="28"/>
          <w:szCs w:val="28"/>
        </w:rPr>
        <w:t xml:space="preserve">негативні явища, які відбулись внаслідок запровадження освітніх реформ; охарактеризувати спробу створення спільного російсько-українського підручника як елемента гібридної війни РФ проти України та його зміст; довести, </w:t>
      </w:r>
      <w:r w:rsidRPr="005A3974">
        <w:rPr>
          <w:sz w:val="28"/>
          <w:szCs w:val="28"/>
        </w:rPr>
        <w:t>що ідея спільного підручника не є можливою до здійснення через те, що книга може наповнитись спотвореними історичними фактами та подіями в Україні і які б знову нав’язували ідеологію іншої країни.</w:t>
      </w:r>
      <w:r>
        <w:rPr>
          <w:sz w:val="28"/>
          <w:szCs w:val="28"/>
        </w:rPr>
        <w:t xml:space="preserve"> </w:t>
      </w:r>
    </w:p>
    <w:p w14:paraId="42AFAA19" w14:textId="77777777" w:rsidR="00321A4A" w:rsidRPr="008E4B7F" w:rsidRDefault="00321A4A" w:rsidP="00321A4A">
      <w:pPr>
        <w:spacing w:line="348" w:lineRule="auto"/>
        <w:ind w:firstLine="567"/>
        <w:jc w:val="both"/>
        <w:rPr>
          <w:sz w:val="28"/>
          <w:szCs w:val="28"/>
        </w:rPr>
      </w:pPr>
      <w:r w:rsidRPr="008E4B7F">
        <w:rPr>
          <w:sz w:val="28"/>
          <w:szCs w:val="28"/>
        </w:rPr>
        <w:t xml:space="preserve">В результаті досліджень автор прийшов до наступних </w:t>
      </w:r>
      <w:r w:rsidRPr="008E4B7F">
        <w:rPr>
          <w:b/>
          <w:bCs/>
          <w:sz w:val="28"/>
          <w:szCs w:val="28"/>
        </w:rPr>
        <w:t>висновків</w:t>
      </w:r>
      <w:r w:rsidRPr="008E4B7F">
        <w:rPr>
          <w:sz w:val="28"/>
          <w:szCs w:val="28"/>
        </w:rPr>
        <w:t>:</w:t>
      </w:r>
    </w:p>
    <w:p w14:paraId="33B8B5E9" w14:textId="77777777" w:rsidR="00321A4A" w:rsidRDefault="00321A4A" w:rsidP="00321A4A">
      <w:pPr>
        <w:adjustRightInd w:val="0"/>
        <w:spacing w:line="348" w:lineRule="auto"/>
        <w:ind w:firstLine="567"/>
        <w:jc w:val="both"/>
        <w:rPr>
          <w:sz w:val="28"/>
          <w:szCs w:val="28"/>
        </w:rPr>
        <w:sectPr w:rsidR="00321A4A" w:rsidSect="00CB6749">
          <w:pgSz w:w="11910" w:h="16840"/>
          <w:pgMar w:top="1134" w:right="567" w:bottom="1134" w:left="1701" w:header="0" w:footer="918" w:gutter="0"/>
          <w:cols w:space="720"/>
          <w:titlePg/>
          <w:docGrid w:linePitch="299"/>
        </w:sectPr>
      </w:pPr>
      <w:r w:rsidRPr="008E4B7F">
        <w:rPr>
          <w:sz w:val="28"/>
          <w:szCs w:val="28"/>
        </w:rPr>
        <w:t>1</w:t>
      </w:r>
      <w:r w:rsidRPr="00270622">
        <w:rPr>
          <w:sz w:val="28"/>
          <w:szCs w:val="28"/>
        </w:rPr>
        <w:t xml:space="preserve">. </w:t>
      </w:r>
      <w:r>
        <w:rPr>
          <w:rFonts w:eastAsia="TimesNewRoman"/>
          <w:sz w:val="28"/>
          <w:szCs w:val="28"/>
        </w:rPr>
        <w:t>С</w:t>
      </w:r>
      <w:r w:rsidRPr="00270622">
        <w:rPr>
          <w:rFonts w:eastAsia="TimesNewRoman"/>
          <w:sz w:val="28"/>
          <w:szCs w:val="28"/>
        </w:rPr>
        <w:t>учасна гібридна війна дійсно стала актуальним явищем, вираженим не тільки у військовій площині.</w:t>
      </w:r>
      <w:r w:rsidRPr="000D45BA">
        <w:rPr>
          <w:sz w:val="28"/>
          <w:szCs w:val="28"/>
          <w:lang w:val="ru-RU"/>
        </w:rPr>
        <w:t xml:space="preserve"> </w:t>
      </w:r>
      <w:r w:rsidRPr="00270622">
        <w:rPr>
          <w:sz w:val="28"/>
          <w:szCs w:val="28"/>
        </w:rPr>
        <w:t xml:space="preserve">Гібридний конфлікт може включати військові операції, дипломатичні впливи, економічний тиск, інформаційні кампанії та </w:t>
      </w:r>
    </w:p>
    <w:p w14:paraId="681D4C28" w14:textId="126B26B5" w:rsidR="00321A4A" w:rsidRPr="00270622" w:rsidRDefault="00321A4A" w:rsidP="00321A4A">
      <w:pPr>
        <w:adjustRightInd w:val="0"/>
        <w:spacing w:line="348" w:lineRule="auto"/>
        <w:jc w:val="both"/>
        <w:rPr>
          <w:sz w:val="28"/>
          <w:szCs w:val="28"/>
        </w:rPr>
      </w:pPr>
      <w:r w:rsidRPr="00270622">
        <w:rPr>
          <w:sz w:val="28"/>
          <w:szCs w:val="28"/>
        </w:rPr>
        <w:lastRenderedPageBreak/>
        <w:t xml:space="preserve">інші форми впливу, характеризується оперативністю та швидкістю реалізації </w:t>
      </w:r>
      <w:r w:rsidRPr="00270622">
        <w:rPr>
          <w:sz w:val="28"/>
          <w:szCs w:val="28"/>
        </w:rPr>
        <w:lastRenderedPageBreak/>
        <w:t>заходів, що дозволяє агресору швидко адаптуватись та ефективно використовувати можливості.</w:t>
      </w:r>
    </w:p>
    <w:p w14:paraId="46FF9AE2" w14:textId="77777777" w:rsidR="00321A4A" w:rsidRPr="008E4B7F" w:rsidRDefault="00321A4A" w:rsidP="00321A4A">
      <w:pPr>
        <w:adjustRightInd w:val="0"/>
        <w:spacing w:line="348" w:lineRule="auto"/>
        <w:ind w:firstLine="567"/>
        <w:jc w:val="both"/>
        <w:rPr>
          <w:sz w:val="28"/>
          <w:szCs w:val="28"/>
        </w:rPr>
      </w:pPr>
      <w:r w:rsidRPr="008E4B7F">
        <w:rPr>
          <w:sz w:val="28"/>
          <w:szCs w:val="28"/>
        </w:rPr>
        <w:t>2. Досліджуючи феномен гібридної війни, вчені виділяють її основні компоненти: застосування класичних методів ведення війни; застосування нерегулярних збройних повстань; застосування інформаційної пропаганди, яка є невід’ємним складником гібридної війни. способи ведення такого типу війн, серед яких виокремлюють такі : географічні, економічні, інформаційно-ідеологічні та інформаційно-кібернетичні.</w:t>
      </w:r>
    </w:p>
    <w:p w14:paraId="56E5AFB6" w14:textId="77777777" w:rsidR="00321A4A" w:rsidRPr="008E4B7F" w:rsidRDefault="00321A4A" w:rsidP="00321A4A">
      <w:pPr>
        <w:adjustRightInd w:val="0"/>
        <w:spacing w:line="348" w:lineRule="auto"/>
        <w:ind w:firstLine="567"/>
        <w:jc w:val="both"/>
        <w:rPr>
          <w:sz w:val="28"/>
          <w:szCs w:val="28"/>
        </w:rPr>
      </w:pPr>
      <w:r w:rsidRPr="008E4B7F">
        <w:rPr>
          <w:sz w:val="28"/>
          <w:szCs w:val="28"/>
        </w:rPr>
        <w:t>3. Яскравим прикладом ведення інформаційної війни фахівці характеризують ворожу діяльність Р</w:t>
      </w:r>
      <w:r>
        <w:rPr>
          <w:sz w:val="28"/>
          <w:szCs w:val="28"/>
        </w:rPr>
        <w:t xml:space="preserve">Ф, що спрямована проти України. </w:t>
      </w:r>
      <w:r w:rsidRPr="008E4B7F">
        <w:rPr>
          <w:sz w:val="28"/>
          <w:szCs w:val="28"/>
        </w:rPr>
        <w:t xml:space="preserve">Одним із прикладів інформаційної агресії є створення та розповсюдження пропагандистських </w:t>
      </w:r>
      <w:proofErr w:type="spellStart"/>
      <w:r w:rsidRPr="008E4B7F">
        <w:rPr>
          <w:sz w:val="28"/>
          <w:szCs w:val="28"/>
        </w:rPr>
        <w:t>наративів</w:t>
      </w:r>
      <w:proofErr w:type="spellEnd"/>
      <w:r w:rsidRPr="008E4B7F">
        <w:rPr>
          <w:sz w:val="28"/>
          <w:szCs w:val="28"/>
        </w:rPr>
        <w:t xml:space="preserve"> та штучно відтворених міфів стосовно України та українського народу, його історії, культури, мистецтва, звичаїв та традицій.</w:t>
      </w:r>
    </w:p>
    <w:p w14:paraId="4492AA44" w14:textId="77777777" w:rsidR="00321A4A" w:rsidRPr="008E4B7F" w:rsidRDefault="00321A4A" w:rsidP="00321A4A">
      <w:pPr>
        <w:adjustRightInd w:val="0"/>
        <w:spacing w:line="348" w:lineRule="auto"/>
        <w:ind w:firstLine="567"/>
        <w:jc w:val="both"/>
        <w:rPr>
          <w:sz w:val="28"/>
          <w:szCs w:val="28"/>
        </w:rPr>
      </w:pPr>
      <w:r w:rsidRPr="008E4B7F">
        <w:rPr>
          <w:sz w:val="28"/>
          <w:szCs w:val="28"/>
        </w:rPr>
        <w:t xml:space="preserve">4. Реалізація </w:t>
      </w:r>
      <w:proofErr w:type="spellStart"/>
      <w:r w:rsidRPr="008E4B7F">
        <w:rPr>
          <w:sz w:val="28"/>
          <w:szCs w:val="28"/>
        </w:rPr>
        <w:t>проєкту</w:t>
      </w:r>
      <w:proofErr w:type="spellEnd"/>
      <w:r w:rsidRPr="008E4B7F">
        <w:rPr>
          <w:sz w:val="28"/>
          <w:szCs w:val="28"/>
        </w:rPr>
        <w:t xml:space="preserve"> створення спільного російсько-українського підручника розпочалась за часів тогочасного міністра освіти і науки України Дмитра Табачника. Але ж з початку роботи між вченими виникали гострі суперечності та розбіжності в поглядах на історію</w:t>
      </w:r>
      <w:r>
        <w:rPr>
          <w:sz w:val="28"/>
          <w:szCs w:val="28"/>
        </w:rPr>
        <w:t xml:space="preserve">. </w:t>
      </w:r>
      <w:r w:rsidRPr="008E4B7F">
        <w:rPr>
          <w:sz w:val="28"/>
          <w:szCs w:val="28"/>
        </w:rPr>
        <w:t>Зрештою, першу частину посібника було видано під назвою «Росія та Україна на перехресті історії</w:t>
      </w:r>
      <w:r>
        <w:rPr>
          <w:sz w:val="28"/>
          <w:szCs w:val="28"/>
        </w:rPr>
        <w:t>.</w:t>
      </w:r>
    </w:p>
    <w:p w14:paraId="499AC1AD" w14:textId="77777777" w:rsidR="00321A4A" w:rsidRDefault="00321A4A" w:rsidP="00321A4A">
      <w:pPr>
        <w:adjustRightInd w:val="0"/>
        <w:spacing w:line="348" w:lineRule="auto"/>
        <w:ind w:firstLine="567"/>
        <w:jc w:val="both"/>
        <w:rPr>
          <w:sz w:val="28"/>
          <w:szCs w:val="28"/>
        </w:rPr>
      </w:pPr>
      <w:r w:rsidRPr="008E4B7F">
        <w:rPr>
          <w:sz w:val="28"/>
          <w:szCs w:val="28"/>
        </w:rPr>
        <w:t xml:space="preserve">5. </w:t>
      </w:r>
      <w:r w:rsidRPr="008E4B7F">
        <w:rPr>
          <w:sz w:val="28"/>
          <w:szCs w:val="28"/>
          <w:shd w:val="clear" w:color="auto" w:fill="FFFFFF"/>
        </w:rPr>
        <w:t xml:space="preserve">Посібник «Україна і Росія на перехресті історії» містить чотири модулі </w:t>
      </w:r>
      <w:r w:rsidRPr="008E4B7F">
        <w:rPr>
          <w:sz w:val="28"/>
          <w:szCs w:val="28"/>
        </w:rPr>
        <w:t xml:space="preserve">має такі теми: «Культура Давньої Русі», «Російське дворянство і українська шляхта в повсякденні й соціально-політичному житті ХV–ХVІІ ст.», «Повсякдення радянської людини у другій половині XX століття», «Значення Києво-Могилянської академії у розвитку української та російської освіти». </w:t>
      </w:r>
    </w:p>
    <w:p w14:paraId="4DA4E273" w14:textId="77777777" w:rsidR="00321A4A" w:rsidRDefault="00321A4A" w:rsidP="00321A4A">
      <w:pPr>
        <w:adjustRightInd w:val="0"/>
        <w:spacing w:line="348" w:lineRule="auto"/>
        <w:ind w:firstLine="567"/>
        <w:jc w:val="both"/>
        <w:rPr>
          <w:sz w:val="28"/>
          <w:szCs w:val="28"/>
        </w:rPr>
        <w:sectPr w:rsidR="00321A4A" w:rsidSect="00321A4A">
          <w:type w:val="continuous"/>
          <w:pgSz w:w="11910" w:h="16840"/>
          <w:pgMar w:top="1134" w:right="567" w:bottom="1134" w:left="1701" w:header="0" w:footer="918" w:gutter="0"/>
          <w:cols w:space="720"/>
          <w:titlePg/>
          <w:docGrid w:linePitch="299"/>
        </w:sectPr>
      </w:pPr>
      <w:r w:rsidRPr="008E4B7F">
        <w:rPr>
          <w:sz w:val="28"/>
          <w:szCs w:val="28"/>
        </w:rPr>
        <w:t>6. В цілому, спробу створення спільного російсько-українського підручника можна назвати невдалою, не дивлячись на те, що вийшла перша частина цієї книги, яка викликала масові невдоволення з боку українських істориків та освітян щодо викривлення та спотво</w:t>
      </w:r>
      <w:r>
        <w:rPr>
          <w:sz w:val="28"/>
          <w:szCs w:val="28"/>
        </w:rPr>
        <w:t>рення фактів минулого України. С</w:t>
      </w:r>
      <w:r w:rsidRPr="008E4B7F">
        <w:rPr>
          <w:sz w:val="28"/>
          <w:szCs w:val="28"/>
        </w:rPr>
        <w:t xml:space="preserve">творення  спільного підручника – це повернення нашої держави в те минуле, де була єдина держава, і як наслідок, втрата своєї незалежності, </w:t>
      </w:r>
    </w:p>
    <w:p w14:paraId="5104F4EB" w14:textId="4A417EA8" w:rsidR="00321A4A" w:rsidRDefault="00321A4A" w:rsidP="00321A4A">
      <w:pPr>
        <w:adjustRightInd w:val="0"/>
        <w:spacing w:line="348" w:lineRule="auto"/>
        <w:jc w:val="both"/>
        <w:rPr>
          <w:sz w:val="28"/>
          <w:szCs w:val="28"/>
        </w:rPr>
      </w:pPr>
      <w:r w:rsidRPr="008E4B7F">
        <w:rPr>
          <w:sz w:val="28"/>
          <w:szCs w:val="28"/>
        </w:rPr>
        <w:lastRenderedPageBreak/>
        <w:t xml:space="preserve">національної ідентичності, своєї культури. </w:t>
      </w:r>
    </w:p>
    <w:p w14:paraId="3ECDC1C3" w14:textId="77777777" w:rsidR="00321A4A" w:rsidRDefault="00321A4A" w:rsidP="00321A4A">
      <w:pPr>
        <w:adjustRightInd w:val="0"/>
        <w:spacing w:line="348" w:lineRule="auto"/>
        <w:ind w:firstLine="567"/>
        <w:jc w:val="both"/>
        <w:rPr>
          <w:sz w:val="28"/>
          <w:szCs w:val="28"/>
        </w:rPr>
        <w:sectPr w:rsidR="00321A4A" w:rsidSect="00321A4A">
          <w:type w:val="continuous"/>
          <w:pgSz w:w="11910" w:h="16840"/>
          <w:pgMar w:top="1134" w:right="567" w:bottom="1134" w:left="1701" w:header="0" w:footer="918" w:gutter="0"/>
          <w:cols w:space="720"/>
          <w:titlePg/>
          <w:docGrid w:linePitch="299"/>
        </w:sectPr>
      </w:pPr>
    </w:p>
    <w:p w14:paraId="725764E9" w14:textId="77777777" w:rsidR="00321A4A" w:rsidRPr="007072A6" w:rsidRDefault="00321A4A" w:rsidP="00321A4A">
      <w:pPr>
        <w:adjustRightInd w:val="0"/>
        <w:spacing w:line="348" w:lineRule="auto"/>
        <w:jc w:val="center"/>
        <w:rPr>
          <w:b/>
          <w:sz w:val="28"/>
          <w:szCs w:val="28"/>
          <w:lang w:val="en-US"/>
        </w:rPr>
      </w:pPr>
      <w:r w:rsidRPr="007072A6">
        <w:rPr>
          <w:b/>
          <w:sz w:val="28"/>
          <w:szCs w:val="28"/>
          <w:lang w:val="en-US"/>
        </w:rPr>
        <w:lastRenderedPageBreak/>
        <w:t>ABSTRACT</w:t>
      </w:r>
    </w:p>
    <w:p w14:paraId="1DC73CAD" w14:textId="77777777" w:rsidR="00321A4A" w:rsidRPr="007072A6" w:rsidRDefault="00321A4A" w:rsidP="00321A4A">
      <w:pPr>
        <w:adjustRightInd w:val="0"/>
        <w:spacing w:line="348" w:lineRule="auto"/>
        <w:jc w:val="both"/>
        <w:rPr>
          <w:b/>
          <w:sz w:val="28"/>
          <w:szCs w:val="28"/>
          <w:lang w:val="en-US"/>
        </w:rPr>
      </w:pPr>
      <w:r w:rsidRPr="007072A6">
        <w:rPr>
          <w:b/>
          <w:sz w:val="28"/>
          <w:szCs w:val="28"/>
          <w:lang w:val="en-US"/>
        </w:rPr>
        <w:t>THE PROJECT OF A JOINT RUSSIAN-UKRAINIAN TEXTBOOK AS AN ELEMENT OF THE HYBRID WAR OF RUSSIA AGAINST UKRAINE</w:t>
      </w:r>
    </w:p>
    <w:p w14:paraId="7F6F8067" w14:textId="43A99116" w:rsidR="00321A4A" w:rsidRPr="00555D8D" w:rsidRDefault="00321A4A" w:rsidP="00321A4A">
      <w:pPr>
        <w:adjustRightInd w:val="0"/>
        <w:spacing w:line="348" w:lineRule="auto"/>
        <w:ind w:firstLine="567"/>
        <w:jc w:val="both"/>
        <w:rPr>
          <w:sz w:val="28"/>
          <w:szCs w:val="28"/>
          <w:lang w:val="en-US"/>
        </w:rPr>
      </w:pPr>
      <w:r w:rsidRPr="00555D8D">
        <w:rPr>
          <w:sz w:val="28"/>
          <w:szCs w:val="28"/>
          <w:lang w:val="en-US"/>
        </w:rPr>
        <w:t>The q</w:t>
      </w:r>
      <w:r w:rsidR="00A20BB0">
        <w:rPr>
          <w:sz w:val="28"/>
          <w:szCs w:val="28"/>
          <w:lang w:val="en-US"/>
        </w:rPr>
        <w:t>ualification work consists of 67</w:t>
      </w:r>
      <w:r w:rsidRPr="00555D8D">
        <w:rPr>
          <w:sz w:val="28"/>
          <w:szCs w:val="28"/>
          <w:lang w:val="en-US"/>
        </w:rPr>
        <w:t xml:space="preserve"> pages and contains 60 sources.</w:t>
      </w:r>
    </w:p>
    <w:p w14:paraId="739DDB29" w14:textId="77777777" w:rsidR="00321A4A" w:rsidRPr="00555D8D" w:rsidRDefault="00321A4A" w:rsidP="00321A4A">
      <w:pPr>
        <w:adjustRightInd w:val="0"/>
        <w:spacing w:line="348" w:lineRule="auto"/>
        <w:ind w:firstLine="567"/>
        <w:jc w:val="both"/>
        <w:rPr>
          <w:sz w:val="28"/>
          <w:szCs w:val="28"/>
          <w:lang w:val="en-US"/>
        </w:rPr>
      </w:pPr>
      <w:r w:rsidRPr="00E07E72">
        <w:rPr>
          <w:b/>
          <w:sz w:val="28"/>
          <w:szCs w:val="28"/>
          <w:lang w:val="en-US"/>
        </w:rPr>
        <w:t>Keywords:</w:t>
      </w:r>
      <w:r w:rsidRPr="00555D8D">
        <w:rPr>
          <w:sz w:val="28"/>
          <w:szCs w:val="28"/>
          <w:lang w:val="en-US"/>
        </w:rPr>
        <w:t xml:space="preserve"> hybrid war, conflict, propaganda, history of Ukraine, school education.</w:t>
      </w:r>
    </w:p>
    <w:p w14:paraId="09EDBBE5" w14:textId="77777777" w:rsidR="00321A4A" w:rsidRPr="00555D8D" w:rsidRDefault="00321A4A" w:rsidP="00321A4A">
      <w:pPr>
        <w:adjustRightInd w:val="0"/>
        <w:spacing w:line="348" w:lineRule="auto"/>
        <w:ind w:firstLine="567"/>
        <w:jc w:val="both"/>
        <w:rPr>
          <w:sz w:val="28"/>
          <w:szCs w:val="28"/>
          <w:lang w:val="en-US"/>
        </w:rPr>
      </w:pPr>
      <w:r w:rsidRPr="00E07E72">
        <w:rPr>
          <w:b/>
          <w:sz w:val="28"/>
          <w:szCs w:val="28"/>
          <w:lang w:val="en-US"/>
        </w:rPr>
        <w:t>The object of the study</w:t>
      </w:r>
      <w:r w:rsidRPr="00555D8D">
        <w:rPr>
          <w:sz w:val="28"/>
          <w:szCs w:val="28"/>
          <w:lang w:val="en-US"/>
        </w:rPr>
        <w:t xml:space="preserve"> is the development of school historical education in 2010-2014 and the impact of Minister </w:t>
      </w:r>
      <w:proofErr w:type="spellStart"/>
      <w:r w:rsidRPr="00555D8D">
        <w:rPr>
          <w:sz w:val="28"/>
          <w:szCs w:val="28"/>
          <w:lang w:val="en-US"/>
        </w:rPr>
        <w:t>Tabachnyk's</w:t>
      </w:r>
      <w:proofErr w:type="spellEnd"/>
      <w:r w:rsidRPr="00555D8D">
        <w:rPr>
          <w:sz w:val="28"/>
          <w:szCs w:val="28"/>
          <w:lang w:val="en-US"/>
        </w:rPr>
        <w:t xml:space="preserve"> anti-Ukrainian policy on Ukraine's educational policy.</w:t>
      </w:r>
    </w:p>
    <w:p w14:paraId="004DE762" w14:textId="77777777" w:rsidR="00321A4A" w:rsidRPr="00555D8D" w:rsidRDefault="00321A4A" w:rsidP="00321A4A">
      <w:pPr>
        <w:adjustRightInd w:val="0"/>
        <w:spacing w:line="348" w:lineRule="auto"/>
        <w:ind w:firstLine="567"/>
        <w:jc w:val="both"/>
        <w:rPr>
          <w:sz w:val="28"/>
          <w:szCs w:val="28"/>
          <w:lang w:val="en-US"/>
        </w:rPr>
      </w:pPr>
      <w:r w:rsidRPr="00E07E72">
        <w:rPr>
          <w:b/>
          <w:sz w:val="28"/>
          <w:szCs w:val="28"/>
          <w:lang w:val="en-US"/>
        </w:rPr>
        <w:t>The subject of the study</w:t>
      </w:r>
      <w:r w:rsidRPr="00555D8D">
        <w:rPr>
          <w:sz w:val="28"/>
          <w:szCs w:val="28"/>
          <w:lang w:val="en-US"/>
        </w:rPr>
        <w:t xml:space="preserve"> is an attempt to create a joint Russian-Ukrainian textbook on the history of Ukraine for general secondary education as the most important means of education for students.</w:t>
      </w:r>
    </w:p>
    <w:p w14:paraId="47B24E01" w14:textId="77777777" w:rsidR="00321A4A" w:rsidRPr="00555D8D" w:rsidRDefault="00321A4A" w:rsidP="00321A4A">
      <w:pPr>
        <w:adjustRightInd w:val="0"/>
        <w:spacing w:line="348" w:lineRule="auto"/>
        <w:ind w:firstLine="567"/>
        <w:jc w:val="both"/>
        <w:rPr>
          <w:sz w:val="28"/>
          <w:szCs w:val="28"/>
          <w:lang w:val="en-US"/>
        </w:rPr>
      </w:pPr>
      <w:r w:rsidRPr="00E07E72">
        <w:rPr>
          <w:b/>
          <w:sz w:val="28"/>
          <w:szCs w:val="28"/>
          <w:lang w:val="en-US"/>
        </w:rPr>
        <w:t>The purpose of the thesis</w:t>
      </w:r>
      <w:r w:rsidRPr="00555D8D">
        <w:rPr>
          <w:sz w:val="28"/>
          <w:szCs w:val="28"/>
          <w:lang w:val="en-US"/>
        </w:rPr>
        <w:t xml:space="preserve"> is to analyze the attempt to create a joint Russian-Ukrainian textbook as an element of Russia's hybrid war against Ukraine.</w:t>
      </w:r>
    </w:p>
    <w:p w14:paraId="1E674712" w14:textId="77777777" w:rsidR="00321A4A" w:rsidRPr="00555D8D" w:rsidRDefault="00321A4A" w:rsidP="00321A4A">
      <w:pPr>
        <w:adjustRightInd w:val="0"/>
        <w:spacing w:line="348" w:lineRule="auto"/>
        <w:ind w:firstLine="567"/>
        <w:jc w:val="both"/>
        <w:rPr>
          <w:sz w:val="28"/>
          <w:szCs w:val="28"/>
          <w:lang w:val="en-US"/>
        </w:rPr>
      </w:pPr>
      <w:proofErr w:type="gramStart"/>
      <w:r w:rsidRPr="00E07E72">
        <w:rPr>
          <w:b/>
          <w:sz w:val="28"/>
          <w:szCs w:val="28"/>
          <w:lang w:val="en-US"/>
        </w:rPr>
        <w:t>The scientific novelty</w:t>
      </w:r>
      <w:r w:rsidRPr="00555D8D">
        <w:rPr>
          <w:sz w:val="28"/>
          <w:szCs w:val="28"/>
          <w:lang w:val="en-US"/>
        </w:rPr>
        <w:t xml:space="preserve"> is to study the phenomenon of "hybrid warfare", its historical origins; to identify the main ways and methods of conducting hybrid warfare; to substantiate the impact and role of Russian hybrid aggression against Ukraine; to study and characterize the manifestations of hybrid warfare in the educational environment in 2010-2014 and to identify the negative phenomena that occurred as a result of the introduction of educational reforms; to characterize the attempt to create a joint Russian-Ukrainian textbook as an element of Russia's hybrid war against Ukraine and its content; to prove that the idea of a joint textbook is not feasible because the book could be filled with distorted historical facts and events in Ukraine and would again impose the ideology of another country.</w:t>
      </w:r>
      <w:proofErr w:type="gramEnd"/>
    </w:p>
    <w:p w14:paraId="7B1E4312" w14:textId="77777777" w:rsidR="00321A4A" w:rsidRPr="00555D8D" w:rsidRDefault="00321A4A" w:rsidP="00321A4A">
      <w:pPr>
        <w:adjustRightInd w:val="0"/>
        <w:spacing w:line="348" w:lineRule="auto"/>
        <w:ind w:firstLine="567"/>
        <w:jc w:val="both"/>
        <w:rPr>
          <w:sz w:val="28"/>
          <w:szCs w:val="28"/>
          <w:lang w:val="en-US"/>
        </w:rPr>
      </w:pPr>
      <w:proofErr w:type="gramStart"/>
      <w:r w:rsidRPr="00555D8D">
        <w:rPr>
          <w:sz w:val="28"/>
          <w:szCs w:val="28"/>
          <w:lang w:val="en-US"/>
        </w:rPr>
        <w:t>As a result</w:t>
      </w:r>
      <w:proofErr w:type="gramEnd"/>
      <w:r w:rsidRPr="00555D8D">
        <w:rPr>
          <w:sz w:val="28"/>
          <w:szCs w:val="28"/>
          <w:lang w:val="en-US"/>
        </w:rPr>
        <w:t xml:space="preserve"> of the research, the author came to the following </w:t>
      </w:r>
      <w:r w:rsidRPr="00E07E72">
        <w:rPr>
          <w:b/>
          <w:sz w:val="28"/>
          <w:szCs w:val="28"/>
          <w:lang w:val="en-US"/>
        </w:rPr>
        <w:t>conclusions</w:t>
      </w:r>
      <w:r w:rsidRPr="00555D8D">
        <w:rPr>
          <w:sz w:val="28"/>
          <w:szCs w:val="28"/>
          <w:lang w:val="en-US"/>
        </w:rPr>
        <w:t>:</w:t>
      </w:r>
    </w:p>
    <w:p w14:paraId="6D504173" w14:textId="77777777" w:rsidR="00321A4A" w:rsidRDefault="00321A4A" w:rsidP="00321A4A">
      <w:pPr>
        <w:adjustRightInd w:val="0"/>
        <w:spacing w:line="348" w:lineRule="auto"/>
        <w:ind w:firstLine="567"/>
        <w:jc w:val="both"/>
        <w:rPr>
          <w:sz w:val="28"/>
          <w:szCs w:val="28"/>
          <w:lang w:val="en-US"/>
        </w:rPr>
        <w:sectPr w:rsidR="00321A4A" w:rsidSect="00321A4A">
          <w:pgSz w:w="11910" w:h="16840"/>
          <w:pgMar w:top="1134" w:right="567" w:bottom="1134" w:left="1701" w:header="0" w:footer="918" w:gutter="0"/>
          <w:cols w:space="720"/>
          <w:titlePg/>
          <w:docGrid w:linePitch="299"/>
        </w:sectPr>
      </w:pPr>
      <w:r w:rsidRPr="00555D8D">
        <w:rPr>
          <w:sz w:val="28"/>
          <w:szCs w:val="28"/>
          <w:lang w:val="en-US"/>
        </w:rPr>
        <w:t>1. Modern hybrid warfare has indeed become an actual phenomenon, expressed n</w:t>
      </w:r>
      <w:r>
        <w:rPr>
          <w:sz w:val="28"/>
          <w:szCs w:val="28"/>
          <w:lang w:val="en-US"/>
        </w:rPr>
        <w:t xml:space="preserve">ot only in the military sphere. </w:t>
      </w:r>
      <w:r w:rsidRPr="00555D8D">
        <w:rPr>
          <w:sz w:val="28"/>
          <w:szCs w:val="28"/>
          <w:lang w:val="en-US"/>
        </w:rPr>
        <w:t xml:space="preserve">A hybrid conflict may include military operations, diplomatic influence, economic pressure, information campaigns and other forms of influence, and </w:t>
      </w:r>
      <w:proofErr w:type="gramStart"/>
      <w:r w:rsidRPr="00555D8D">
        <w:rPr>
          <w:sz w:val="28"/>
          <w:szCs w:val="28"/>
          <w:lang w:val="en-US"/>
        </w:rPr>
        <w:t>is characterized</w:t>
      </w:r>
      <w:proofErr w:type="gramEnd"/>
      <w:r w:rsidRPr="00555D8D">
        <w:rPr>
          <w:sz w:val="28"/>
          <w:szCs w:val="28"/>
          <w:lang w:val="en-US"/>
        </w:rPr>
        <w:t xml:space="preserve"> by the efficiency and speed of implementation of measures that allow the aggressor to quickly adapt and effectively use opportunities.</w:t>
      </w:r>
    </w:p>
    <w:p w14:paraId="40FEACBD" w14:textId="77777777" w:rsidR="00321A4A" w:rsidRPr="00555D8D" w:rsidRDefault="00321A4A" w:rsidP="00321A4A">
      <w:pPr>
        <w:adjustRightInd w:val="0"/>
        <w:spacing w:line="348" w:lineRule="auto"/>
        <w:ind w:firstLine="567"/>
        <w:jc w:val="both"/>
        <w:rPr>
          <w:sz w:val="28"/>
          <w:szCs w:val="28"/>
          <w:lang w:val="en-US"/>
        </w:rPr>
      </w:pPr>
      <w:r w:rsidRPr="00555D8D">
        <w:rPr>
          <w:sz w:val="28"/>
          <w:szCs w:val="28"/>
          <w:lang w:val="en-US"/>
        </w:rPr>
        <w:lastRenderedPageBreak/>
        <w:t xml:space="preserve">2. Studying the phenomenon of hybrid warfare, scientists identify its main </w:t>
      </w:r>
      <w:r w:rsidRPr="00555D8D">
        <w:rPr>
          <w:sz w:val="28"/>
          <w:szCs w:val="28"/>
          <w:lang w:val="en-US"/>
        </w:rPr>
        <w:lastRenderedPageBreak/>
        <w:t xml:space="preserve">components: the use of classical methods of warfare; the use of irregular armed uprisings; the use of information propaganda, which is an integral part of hybrid warfare. </w:t>
      </w:r>
      <w:proofErr w:type="gramStart"/>
      <w:r w:rsidRPr="00555D8D">
        <w:rPr>
          <w:sz w:val="28"/>
          <w:szCs w:val="28"/>
          <w:lang w:val="en-US"/>
        </w:rPr>
        <w:t>methods</w:t>
      </w:r>
      <w:proofErr w:type="gramEnd"/>
      <w:r w:rsidRPr="00555D8D">
        <w:rPr>
          <w:sz w:val="28"/>
          <w:szCs w:val="28"/>
          <w:lang w:val="en-US"/>
        </w:rPr>
        <w:t xml:space="preserve"> of conducting this type of warfare, among which are the following: geographical, economic, information and ideological and information and cyber.</w:t>
      </w:r>
    </w:p>
    <w:p w14:paraId="0535B16B" w14:textId="77777777" w:rsidR="00321A4A" w:rsidRPr="00555D8D" w:rsidRDefault="00321A4A" w:rsidP="00321A4A">
      <w:pPr>
        <w:adjustRightInd w:val="0"/>
        <w:spacing w:line="348" w:lineRule="auto"/>
        <w:ind w:firstLine="567"/>
        <w:jc w:val="both"/>
        <w:rPr>
          <w:sz w:val="28"/>
          <w:szCs w:val="28"/>
          <w:lang w:val="en-US"/>
        </w:rPr>
      </w:pPr>
      <w:r w:rsidRPr="00555D8D">
        <w:rPr>
          <w:sz w:val="28"/>
          <w:szCs w:val="28"/>
          <w:lang w:val="en-US"/>
        </w:rPr>
        <w:t>3. Experts characterize Russia's hostile activities against Ukraine as a vivid example of information warfare. One of the examples of information aggression is the creation and dissemination of propaganda narratives and artificially reproduced myths about Ukraine and the Ukrainian people, their history, culture, art, customs and traditions.</w:t>
      </w:r>
    </w:p>
    <w:p w14:paraId="77E418C7" w14:textId="77777777" w:rsidR="00321A4A" w:rsidRPr="00555D8D" w:rsidRDefault="00321A4A" w:rsidP="00321A4A">
      <w:pPr>
        <w:adjustRightInd w:val="0"/>
        <w:spacing w:line="348" w:lineRule="auto"/>
        <w:ind w:firstLine="567"/>
        <w:jc w:val="both"/>
        <w:rPr>
          <w:sz w:val="28"/>
          <w:szCs w:val="28"/>
          <w:lang w:val="en-US"/>
        </w:rPr>
      </w:pPr>
      <w:r w:rsidRPr="00555D8D">
        <w:rPr>
          <w:sz w:val="28"/>
          <w:szCs w:val="28"/>
          <w:lang w:val="en-US"/>
        </w:rPr>
        <w:t>4. The project of creating a joint Russian-Ukrainian textbook began during the time of the then Minister of Education and Science of Uk</w:t>
      </w:r>
      <w:r>
        <w:rPr>
          <w:sz w:val="28"/>
          <w:szCs w:val="28"/>
          <w:lang w:val="en-US"/>
        </w:rPr>
        <w:t xml:space="preserve">raine </w:t>
      </w:r>
      <w:proofErr w:type="spellStart"/>
      <w:r>
        <w:rPr>
          <w:sz w:val="28"/>
          <w:szCs w:val="28"/>
          <w:lang w:val="en-US"/>
        </w:rPr>
        <w:t>Dmytro</w:t>
      </w:r>
      <w:proofErr w:type="spellEnd"/>
      <w:r>
        <w:rPr>
          <w:sz w:val="28"/>
          <w:szCs w:val="28"/>
          <w:lang w:val="en-US"/>
        </w:rPr>
        <w:t xml:space="preserve"> </w:t>
      </w:r>
      <w:proofErr w:type="spellStart"/>
      <w:r>
        <w:rPr>
          <w:sz w:val="28"/>
          <w:szCs w:val="28"/>
          <w:lang w:val="en-US"/>
        </w:rPr>
        <w:t>Tabachnyk</w:t>
      </w:r>
      <w:proofErr w:type="spellEnd"/>
      <w:r w:rsidRPr="00555D8D">
        <w:rPr>
          <w:sz w:val="28"/>
          <w:szCs w:val="28"/>
          <w:lang w:val="en-US"/>
        </w:rPr>
        <w:t>. But from the beginning of the work, sharp contradictions and differences in views on history arose between scholars</w:t>
      </w:r>
      <w:proofErr w:type="gramStart"/>
      <w:r w:rsidRPr="00555D8D">
        <w:rPr>
          <w:sz w:val="28"/>
          <w:szCs w:val="28"/>
          <w:lang w:val="en-US"/>
        </w:rPr>
        <w:t>..</w:t>
      </w:r>
      <w:proofErr w:type="gramEnd"/>
      <w:r w:rsidRPr="00555D8D">
        <w:rPr>
          <w:sz w:val="28"/>
          <w:szCs w:val="28"/>
          <w:lang w:val="en-US"/>
        </w:rPr>
        <w:t xml:space="preserve"> Eventually, the first part of the manual </w:t>
      </w:r>
      <w:proofErr w:type="gramStart"/>
      <w:r w:rsidRPr="00555D8D">
        <w:rPr>
          <w:sz w:val="28"/>
          <w:szCs w:val="28"/>
          <w:lang w:val="en-US"/>
        </w:rPr>
        <w:t>was published</w:t>
      </w:r>
      <w:proofErr w:type="gramEnd"/>
      <w:r w:rsidRPr="00555D8D">
        <w:rPr>
          <w:sz w:val="28"/>
          <w:szCs w:val="28"/>
          <w:lang w:val="en-US"/>
        </w:rPr>
        <w:t xml:space="preserve"> under the title "Russia and Ukraine at the Crossroads of History.</w:t>
      </w:r>
    </w:p>
    <w:p w14:paraId="0497925E" w14:textId="77777777" w:rsidR="00321A4A" w:rsidRPr="00555D8D" w:rsidRDefault="00321A4A" w:rsidP="00321A4A">
      <w:pPr>
        <w:adjustRightInd w:val="0"/>
        <w:spacing w:line="348" w:lineRule="auto"/>
        <w:ind w:firstLine="567"/>
        <w:jc w:val="both"/>
        <w:rPr>
          <w:sz w:val="28"/>
          <w:szCs w:val="28"/>
          <w:lang w:val="en-US"/>
        </w:rPr>
      </w:pPr>
      <w:proofErr w:type="gramStart"/>
      <w:r w:rsidRPr="00555D8D">
        <w:rPr>
          <w:sz w:val="28"/>
          <w:szCs w:val="28"/>
          <w:lang w:val="en-US"/>
        </w:rPr>
        <w:t xml:space="preserve">5. The manual "Ukraine and Russia at the Crossroads of History" contains four modules on the following topics: "Culture of Ancient </w:t>
      </w:r>
      <w:proofErr w:type="spellStart"/>
      <w:r w:rsidRPr="00555D8D">
        <w:rPr>
          <w:sz w:val="28"/>
          <w:szCs w:val="28"/>
          <w:lang w:val="en-US"/>
        </w:rPr>
        <w:t>Rus</w:t>
      </w:r>
      <w:proofErr w:type="spellEnd"/>
      <w:r w:rsidRPr="00555D8D">
        <w:rPr>
          <w:sz w:val="28"/>
          <w:szCs w:val="28"/>
          <w:lang w:val="en-US"/>
        </w:rPr>
        <w:t>", "Russian nobility and Ukrainian gentry in everyday life and socio-political life of the fifteenth and seventeenth centuries", "Everyday life of a Soviet person in the second half of the twentieth century", "The importance of the Kyiv-</w:t>
      </w:r>
      <w:proofErr w:type="spellStart"/>
      <w:r w:rsidRPr="00555D8D">
        <w:rPr>
          <w:sz w:val="28"/>
          <w:szCs w:val="28"/>
          <w:lang w:val="en-US"/>
        </w:rPr>
        <w:t>Mohyla</w:t>
      </w:r>
      <w:proofErr w:type="spellEnd"/>
      <w:r w:rsidRPr="00555D8D">
        <w:rPr>
          <w:sz w:val="28"/>
          <w:szCs w:val="28"/>
          <w:lang w:val="en-US"/>
        </w:rPr>
        <w:t xml:space="preserve"> Academy in the development of Ukrainian and Russian education".</w:t>
      </w:r>
      <w:proofErr w:type="gramEnd"/>
      <w:r w:rsidRPr="00555D8D">
        <w:rPr>
          <w:sz w:val="28"/>
          <w:szCs w:val="28"/>
          <w:lang w:val="en-US"/>
        </w:rPr>
        <w:t xml:space="preserve"> </w:t>
      </w:r>
    </w:p>
    <w:p w14:paraId="46500D5F" w14:textId="3C122B7A" w:rsidR="00321A4A" w:rsidRPr="00321A4A" w:rsidRDefault="00321A4A" w:rsidP="00321A4A">
      <w:pPr>
        <w:adjustRightInd w:val="0"/>
        <w:spacing w:line="348" w:lineRule="auto"/>
        <w:ind w:firstLine="567"/>
        <w:jc w:val="both"/>
        <w:rPr>
          <w:sz w:val="28"/>
          <w:szCs w:val="28"/>
          <w:lang w:val="en-US"/>
        </w:rPr>
      </w:pPr>
      <w:r w:rsidRPr="00555D8D">
        <w:rPr>
          <w:sz w:val="28"/>
          <w:szCs w:val="28"/>
          <w:lang w:val="en-US"/>
        </w:rPr>
        <w:t>6. In general, the attempt to create a joint Russian-Ukrainian textbook can be called unsuccessful, despite the fact that the first part of this book was published, which caused massive discontent on the part of Ukrainian historians and educators regarding the distortion and misrepresentation o</w:t>
      </w:r>
      <w:r>
        <w:rPr>
          <w:sz w:val="28"/>
          <w:szCs w:val="28"/>
          <w:lang w:val="en-US"/>
        </w:rPr>
        <w:t>f the facts of Ukraine's past. T</w:t>
      </w:r>
      <w:r w:rsidRPr="00555D8D">
        <w:rPr>
          <w:sz w:val="28"/>
          <w:szCs w:val="28"/>
          <w:lang w:val="en-US"/>
        </w:rPr>
        <w:t xml:space="preserve">he creation of a joint textbook is a return of our country to the past, where there was a single state, and as a result, the loss of its independence, national identity, and culture. </w:t>
      </w:r>
    </w:p>
    <w:p w14:paraId="3093D31B" w14:textId="16BC825A" w:rsidR="00FC5528" w:rsidRPr="0053761F" w:rsidRDefault="00FC5528" w:rsidP="000C39A7">
      <w:pPr>
        <w:spacing w:line="276" w:lineRule="auto"/>
        <w:jc w:val="center"/>
        <w:rPr>
          <w:sz w:val="28"/>
          <w:szCs w:val="28"/>
        </w:rPr>
        <w:sectPr w:rsidR="00FC5528" w:rsidRPr="0053761F" w:rsidSect="00321A4A">
          <w:type w:val="continuous"/>
          <w:pgSz w:w="11910" w:h="16840"/>
          <w:pgMar w:top="1134" w:right="567" w:bottom="1134" w:left="1701" w:header="0" w:footer="918" w:gutter="0"/>
          <w:cols w:space="720"/>
          <w:titlePg/>
          <w:docGrid w:linePitch="299"/>
        </w:sectPr>
      </w:pPr>
    </w:p>
    <w:p w14:paraId="32168395" w14:textId="77777777" w:rsidR="008B4893" w:rsidRPr="0053761F" w:rsidRDefault="008B4893" w:rsidP="000C39A7">
      <w:pPr>
        <w:spacing w:line="360" w:lineRule="auto"/>
        <w:ind w:left="833" w:right="648"/>
        <w:jc w:val="center"/>
        <w:rPr>
          <w:b/>
          <w:sz w:val="28"/>
          <w:szCs w:val="28"/>
        </w:rPr>
      </w:pPr>
      <w:r w:rsidRPr="0053761F">
        <w:rPr>
          <w:b/>
          <w:sz w:val="28"/>
          <w:szCs w:val="28"/>
        </w:rPr>
        <w:lastRenderedPageBreak/>
        <w:t>ЗМІСТ</w:t>
      </w:r>
    </w:p>
    <w:p w14:paraId="24C2BDA0" w14:textId="77777777" w:rsidR="008B4893" w:rsidRPr="0053761F" w:rsidRDefault="008B4893" w:rsidP="000C39A7">
      <w:pPr>
        <w:spacing w:line="360" w:lineRule="auto"/>
        <w:rPr>
          <w:sz w:val="28"/>
          <w:szCs w:val="28"/>
        </w:rPr>
      </w:pPr>
    </w:p>
    <w:p w14:paraId="5DF17C70" w14:textId="77777777" w:rsidR="008B4893" w:rsidRPr="0053761F" w:rsidRDefault="008B4893" w:rsidP="000C39A7">
      <w:pPr>
        <w:spacing w:line="360" w:lineRule="auto"/>
        <w:jc w:val="both"/>
        <w:rPr>
          <w:sz w:val="28"/>
          <w:szCs w:val="28"/>
        </w:rPr>
      </w:pPr>
      <w:r w:rsidRPr="0053761F">
        <w:rPr>
          <w:sz w:val="28"/>
          <w:szCs w:val="28"/>
        </w:rPr>
        <w:t>ВСТУ</w:t>
      </w:r>
      <w:r w:rsidR="00233CDC">
        <w:rPr>
          <w:sz w:val="28"/>
          <w:szCs w:val="28"/>
        </w:rPr>
        <w:t>П</w:t>
      </w:r>
      <w:r w:rsidR="008773A2">
        <w:rPr>
          <w:sz w:val="28"/>
          <w:szCs w:val="28"/>
        </w:rPr>
        <w:t>………………………………………………………………………………..3</w:t>
      </w:r>
    </w:p>
    <w:p w14:paraId="143FC250" w14:textId="5289C032" w:rsidR="008B4893" w:rsidRPr="0053761F" w:rsidRDefault="008B4893" w:rsidP="000C39A7">
      <w:pPr>
        <w:spacing w:line="360" w:lineRule="auto"/>
        <w:jc w:val="both"/>
        <w:rPr>
          <w:sz w:val="28"/>
          <w:szCs w:val="28"/>
        </w:rPr>
      </w:pPr>
      <w:r w:rsidRPr="0053761F">
        <w:rPr>
          <w:sz w:val="28"/>
          <w:szCs w:val="28"/>
        </w:rPr>
        <w:t xml:space="preserve">РОЗДІЛ 1. </w:t>
      </w:r>
      <w:r w:rsidR="00EF413B" w:rsidRPr="0053761F">
        <w:rPr>
          <w:sz w:val="28"/>
          <w:szCs w:val="28"/>
        </w:rPr>
        <w:t>АНТИУКРАЇНСЬКА ПОЛІТИКА В СИСТЕМІ ОСВІТИ ЯК ЕЛЕМЕНТ «ГІБРИДНОЇ ВІЙНИ»ГІБРИДНОЇ ВІЙНИ РОСІЇ ПРОТИ УКРАЇНИ</w:t>
      </w:r>
      <w:r w:rsidR="008773A2">
        <w:rPr>
          <w:sz w:val="28"/>
          <w:szCs w:val="28"/>
        </w:rPr>
        <w:t>…………………………………………………………………………….</w:t>
      </w:r>
      <w:r w:rsidR="00A04131">
        <w:rPr>
          <w:sz w:val="28"/>
          <w:szCs w:val="28"/>
        </w:rPr>
        <w:t>.</w:t>
      </w:r>
      <w:r w:rsidR="003C5A39">
        <w:rPr>
          <w:sz w:val="28"/>
          <w:szCs w:val="28"/>
        </w:rPr>
        <w:t>7</w:t>
      </w:r>
    </w:p>
    <w:p w14:paraId="6D0E2092" w14:textId="3982F4FE" w:rsidR="00EF413B" w:rsidRPr="0053761F" w:rsidRDefault="00EF413B" w:rsidP="000C39A7">
      <w:pPr>
        <w:pStyle w:val="a5"/>
        <w:numPr>
          <w:ilvl w:val="1"/>
          <w:numId w:val="5"/>
        </w:numPr>
        <w:spacing w:line="360" w:lineRule="auto"/>
        <w:jc w:val="both"/>
        <w:rPr>
          <w:sz w:val="28"/>
          <w:szCs w:val="28"/>
        </w:rPr>
      </w:pPr>
      <w:r w:rsidRPr="0053761F">
        <w:rPr>
          <w:sz w:val="28"/>
          <w:szCs w:val="28"/>
        </w:rPr>
        <w:t>Гібридна війна та її основні складові</w:t>
      </w:r>
      <w:r w:rsidR="008773A2">
        <w:rPr>
          <w:sz w:val="28"/>
          <w:szCs w:val="28"/>
        </w:rPr>
        <w:t>…</w:t>
      </w:r>
      <w:r w:rsidR="00BC6F95">
        <w:rPr>
          <w:sz w:val="28"/>
          <w:szCs w:val="28"/>
        </w:rPr>
        <w:t>……………………………………..</w:t>
      </w:r>
      <w:r w:rsidR="003C5A39">
        <w:rPr>
          <w:sz w:val="28"/>
          <w:szCs w:val="28"/>
        </w:rPr>
        <w:t>7</w:t>
      </w:r>
    </w:p>
    <w:p w14:paraId="11BE477C" w14:textId="77777777" w:rsidR="00D933D9" w:rsidRPr="00D933D9" w:rsidRDefault="00EF413B" w:rsidP="008773A2">
      <w:pPr>
        <w:pStyle w:val="a5"/>
        <w:numPr>
          <w:ilvl w:val="1"/>
          <w:numId w:val="5"/>
        </w:numPr>
        <w:spacing w:line="360" w:lineRule="auto"/>
        <w:jc w:val="both"/>
        <w:rPr>
          <w:sz w:val="28"/>
          <w:szCs w:val="28"/>
        </w:rPr>
      </w:pPr>
      <w:r w:rsidRPr="00D933D9">
        <w:rPr>
          <w:sz w:val="28"/>
          <w:szCs w:val="28"/>
        </w:rPr>
        <w:t>Прояви гібридної війни в сфері освітнь</w:t>
      </w:r>
      <w:r w:rsidR="008773A2" w:rsidRPr="00D933D9">
        <w:rPr>
          <w:sz w:val="28"/>
          <w:szCs w:val="28"/>
        </w:rPr>
        <w:t xml:space="preserve">ої </w:t>
      </w:r>
      <w:r w:rsidR="00D933D9" w:rsidRPr="00D933D9">
        <w:rPr>
          <w:sz w:val="28"/>
          <w:szCs w:val="28"/>
        </w:rPr>
        <w:t>політики України в 2010 – 2014</w:t>
      </w:r>
    </w:p>
    <w:p w14:paraId="0FBCD1D8" w14:textId="7B920DB6" w:rsidR="00EF413B" w:rsidRPr="008773A2" w:rsidRDefault="00D933D9" w:rsidP="00D933D9">
      <w:pPr>
        <w:spacing w:line="360" w:lineRule="auto"/>
        <w:jc w:val="both"/>
        <w:rPr>
          <w:sz w:val="28"/>
          <w:szCs w:val="28"/>
        </w:rPr>
      </w:pPr>
      <w:r>
        <w:rPr>
          <w:sz w:val="28"/>
          <w:szCs w:val="28"/>
        </w:rPr>
        <w:t>р</w:t>
      </w:r>
      <w:r w:rsidRPr="00D933D9">
        <w:rPr>
          <w:sz w:val="28"/>
          <w:szCs w:val="28"/>
        </w:rPr>
        <w:t>ока</w:t>
      </w:r>
      <w:r>
        <w:rPr>
          <w:sz w:val="28"/>
          <w:szCs w:val="28"/>
        </w:rPr>
        <w:t>х .......……………………………………………………………………………19</w:t>
      </w:r>
    </w:p>
    <w:p w14:paraId="59CB1532" w14:textId="772C07C5" w:rsidR="00EF413B" w:rsidRPr="0053761F" w:rsidRDefault="00EF413B" w:rsidP="000C39A7">
      <w:pPr>
        <w:spacing w:line="360" w:lineRule="auto"/>
        <w:jc w:val="both"/>
        <w:rPr>
          <w:sz w:val="28"/>
          <w:szCs w:val="28"/>
        </w:rPr>
      </w:pPr>
      <w:r w:rsidRPr="0053761F">
        <w:rPr>
          <w:sz w:val="28"/>
          <w:szCs w:val="28"/>
        </w:rPr>
        <w:t xml:space="preserve">РОЗДІЛ 2. </w:t>
      </w:r>
      <w:r w:rsidR="009A368A">
        <w:rPr>
          <w:sz w:val="28"/>
          <w:szCs w:val="28"/>
        </w:rPr>
        <w:t xml:space="preserve">ПРОЄКТ </w:t>
      </w:r>
      <w:r w:rsidRPr="0053761F">
        <w:rPr>
          <w:sz w:val="28"/>
          <w:szCs w:val="28"/>
        </w:rPr>
        <w:t>СПІЛЬНОГО РОСІЙСЬКО-УКРАЇНСЬКОГО ПІДРУЧНИКА ЯК ЕЛЕМЕНТУ «ГІБРИДНОЇ ВІЙНИ» РФ ПРОТИ УКРАЇНИ</w:t>
      </w:r>
      <w:r w:rsidR="008773A2">
        <w:rPr>
          <w:sz w:val="28"/>
          <w:szCs w:val="28"/>
        </w:rPr>
        <w:t>……………</w:t>
      </w:r>
      <w:r w:rsidR="00333156">
        <w:rPr>
          <w:sz w:val="28"/>
          <w:szCs w:val="28"/>
        </w:rPr>
        <w:t>……………………………………………………………....28</w:t>
      </w:r>
    </w:p>
    <w:p w14:paraId="5EF9152D" w14:textId="603963F1" w:rsidR="00EF413B" w:rsidRPr="0053761F" w:rsidRDefault="00EF413B" w:rsidP="000C39A7">
      <w:pPr>
        <w:spacing w:line="360" w:lineRule="auto"/>
        <w:jc w:val="both"/>
        <w:rPr>
          <w:sz w:val="28"/>
          <w:szCs w:val="28"/>
        </w:rPr>
      </w:pPr>
      <w:r w:rsidRPr="0053761F">
        <w:rPr>
          <w:sz w:val="28"/>
          <w:szCs w:val="28"/>
        </w:rPr>
        <w:t xml:space="preserve">2.1. Спроба створення спільного російсько-українського підручника як </w:t>
      </w:r>
      <w:r w:rsidR="003E6AC8">
        <w:rPr>
          <w:sz w:val="28"/>
          <w:szCs w:val="28"/>
        </w:rPr>
        <w:t xml:space="preserve">елементу гібридної війни </w:t>
      </w:r>
      <w:r w:rsidRPr="0053761F">
        <w:rPr>
          <w:sz w:val="28"/>
          <w:szCs w:val="28"/>
        </w:rPr>
        <w:t>РФ проти України</w:t>
      </w:r>
      <w:r w:rsidR="008773A2">
        <w:rPr>
          <w:sz w:val="28"/>
          <w:szCs w:val="28"/>
        </w:rPr>
        <w:t>…………………………………………</w:t>
      </w:r>
      <w:r w:rsidR="0075547E">
        <w:rPr>
          <w:sz w:val="28"/>
          <w:szCs w:val="28"/>
        </w:rPr>
        <w:t>…...</w:t>
      </w:r>
      <w:r w:rsidR="00333156">
        <w:rPr>
          <w:sz w:val="28"/>
          <w:szCs w:val="28"/>
        </w:rPr>
        <w:t>................................................28</w:t>
      </w:r>
    </w:p>
    <w:p w14:paraId="14AE3C69" w14:textId="793A1370" w:rsidR="00EF413B" w:rsidRPr="0053761F" w:rsidRDefault="00EF413B" w:rsidP="000C39A7">
      <w:pPr>
        <w:spacing w:line="360" w:lineRule="auto"/>
        <w:jc w:val="both"/>
        <w:rPr>
          <w:sz w:val="28"/>
          <w:szCs w:val="28"/>
        </w:rPr>
      </w:pPr>
      <w:r w:rsidRPr="0053761F">
        <w:rPr>
          <w:sz w:val="28"/>
          <w:szCs w:val="28"/>
        </w:rPr>
        <w:t>2.2. Зміст спільного російсько-українського посібника для вчителів</w:t>
      </w:r>
      <w:r w:rsidR="00333156">
        <w:rPr>
          <w:sz w:val="28"/>
          <w:szCs w:val="28"/>
        </w:rPr>
        <w:t>…………..49</w:t>
      </w:r>
    </w:p>
    <w:p w14:paraId="7B50528C" w14:textId="69AEE726" w:rsidR="00FD7C3B" w:rsidRDefault="008B4893" w:rsidP="00BA35FF">
      <w:pPr>
        <w:spacing w:line="360" w:lineRule="auto"/>
        <w:jc w:val="both"/>
        <w:rPr>
          <w:sz w:val="28"/>
          <w:szCs w:val="28"/>
        </w:rPr>
      </w:pPr>
      <w:r w:rsidRPr="0053761F">
        <w:rPr>
          <w:sz w:val="28"/>
          <w:szCs w:val="28"/>
        </w:rPr>
        <w:t>ВИСНОВКИ</w:t>
      </w:r>
      <w:r w:rsidR="00FD7C3B">
        <w:rPr>
          <w:sz w:val="28"/>
          <w:szCs w:val="28"/>
        </w:rPr>
        <w:t xml:space="preserve">   </w:t>
      </w:r>
      <w:r w:rsidR="00BA35FF">
        <w:rPr>
          <w:sz w:val="28"/>
          <w:szCs w:val="28"/>
        </w:rPr>
        <w:t>……………………</w:t>
      </w:r>
      <w:r w:rsidR="00333156">
        <w:rPr>
          <w:sz w:val="28"/>
          <w:szCs w:val="28"/>
        </w:rPr>
        <w:t>………………………………………………....55</w:t>
      </w:r>
    </w:p>
    <w:p w14:paraId="537BACDC" w14:textId="4398579F" w:rsidR="008B4893" w:rsidRPr="0053761F" w:rsidRDefault="008B4893" w:rsidP="00ED0663">
      <w:pPr>
        <w:spacing w:line="360" w:lineRule="auto"/>
        <w:rPr>
          <w:sz w:val="28"/>
          <w:szCs w:val="28"/>
        </w:rPr>
      </w:pPr>
      <w:r w:rsidRPr="0053761F">
        <w:rPr>
          <w:sz w:val="28"/>
          <w:szCs w:val="28"/>
        </w:rPr>
        <w:t>СПИСОК ВИКОРИСТАНИХ ДЖЕРЕ</w:t>
      </w:r>
      <w:r w:rsidR="00FD7C3B">
        <w:rPr>
          <w:sz w:val="28"/>
          <w:szCs w:val="28"/>
        </w:rPr>
        <w:t>Л</w:t>
      </w:r>
      <w:r w:rsidR="0065031C">
        <w:rPr>
          <w:sz w:val="28"/>
          <w:szCs w:val="28"/>
        </w:rPr>
        <w:t xml:space="preserve">  </w:t>
      </w:r>
      <w:r w:rsidR="00FD7C3B">
        <w:rPr>
          <w:sz w:val="28"/>
          <w:szCs w:val="28"/>
        </w:rPr>
        <w:t>………………</w:t>
      </w:r>
      <w:r w:rsidR="00ED0663">
        <w:rPr>
          <w:sz w:val="28"/>
          <w:szCs w:val="28"/>
        </w:rPr>
        <w:t>…</w:t>
      </w:r>
      <w:r w:rsidR="00FD7C3B">
        <w:rPr>
          <w:sz w:val="28"/>
          <w:szCs w:val="28"/>
        </w:rPr>
        <w:t>………………</w:t>
      </w:r>
      <w:r w:rsidR="00ED0663">
        <w:rPr>
          <w:sz w:val="28"/>
          <w:szCs w:val="28"/>
        </w:rPr>
        <w:t>...</w:t>
      </w:r>
      <w:r w:rsidR="00FD7C3B">
        <w:rPr>
          <w:sz w:val="28"/>
          <w:szCs w:val="28"/>
        </w:rPr>
        <w:t>....</w:t>
      </w:r>
      <w:r w:rsidR="00A04131">
        <w:rPr>
          <w:sz w:val="28"/>
          <w:szCs w:val="28"/>
        </w:rPr>
        <w:t>.</w:t>
      </w:r>
      <w:r w:rsidR="00333156">
        <w:rPr>
          <w:sz w:val="28"/>
          <w:szCs w:val="28"/>
        </w:rPr>
        <w:t>....60</w:t>
      </w:r>
      <w:r w:rsidR="00B50CAE">
        <w:rPr>
          <w:sz w:val="28"/>
          <w:szCs w:val="28"/>
        </w:rPr>
        <w:tab/>
      </w:r>
    </w:p>
    <w:p w14:paraId="4AA35242" w14:textId="77777777" w:rsidR="00F457AE" w:rsidRPr="0053761F" w:rsidRDefault="00F457AE" w:rsidP="000C39A7">
      <w:pPr>
        <w:spacing w:line="360" w:lineRule="auto"/>
        <w:jc w:val="both"/>
        <w:rPr>
          <w:sz w:val="28"/>
          <w:szCs w:val="28"/>
        </w:rPr>
        <w:sectPr w:rsidR="00F457AE" w:rsidRPr="0053761F" w:rsidSect="00321A4A">
          <w:headerReference w:type="default" r:id="rId9"/>
          <w:pgSz w:w="11910" w:h="16840"/>
          <w:pgMar w:top="1134" w:right="567" w:bottom="1134" w:left="1701" w:header="283" w:footer="850" w:gutter="0"/>
          <w:pgNumType w:start="2"/>
          <w:cols w:space="720"/>
          <w:docGrid w:linePitch="299"/>
        </w:sectPr>
      </w:pPr>
    </w:p>
    <w:p w14:paraId="76977BC0" w14:textId="5218CEBE" w:rsidR="0053761F" w:rsidRDefault="001C195A" w:rsidP="008101D2">
      <w:pPr>
        <w:spacing w:line="360" w:lineRule="auto"/>
        <w:jc w:val="center"/>
        <w:rPr>
          <w:b/>
          <w:sz w:val="28"/>
          <w:szCs w:val="28"/>
        </w:rPr>
      </w:pPr>
      <w:r w:rsidRPr="00463FD3">
        <w:rPr>
          <w:b/>
          <w:sz w:val="28"/>
          <w:szCs w:val="28"/>
        </w:rPr>
        <w:lastRenderedPageBreak/>
        <w:t>ВСТУП</w:t>
      </w:r>
    </w:p>
    <w:p w14:paraId="2C73636C" w14:textId="037CED36" w:rsidR="000C39A7" w:rsidRDefault="00392085" w:rsidP="00875BA9">
      <w:pPr>
        <w:spacing w:line="360" w:lineRule="auto"/>
        <w:ind w:firstLine="567"/>
        <w:jc w:val="both"/>
        <w:rPr>
          <w:sz w:val="28"/>
          <w:szCs w:val="28"/>
        </w:rPr>
      </w:pPr>
      <w:r w:rsidRPr="00392085">
        <w:rPr>
          <w:b/>
          <w:sz w:val="28"/>
          <w:szCs w:val="28"/>
        </w:rPr>
        <w:t>Актуальність дослідження.</w:t>
      </w:r>
      <w:r>
        <w:rPr>
          <w:sz w:val="28"/>
          <w:szCs w:val="28"/>
        </w:rPr>
        <w:t xml:space="preserve"> </w:t>
      </w:r>
      <w:r w:rsidR="0088372E">
        <w:rPr>
          <w:sz w:val="28"/>
          <w:szCs w:val="28"/>
        </w:rPr>
        <w:t>Гібридна війна Р</w:t>
      </w:r>
      <w:r w:rsidR="0031700B">
        <w:rPr>
          <w:sz w:val="28"/>
          <w:szCs w:val="28"/>
        </w:rPr>
        <w:t xml:space="preserve">осійської </w:t>
      </w:r>
      <w:r w:rsidR="0088372E">
        <w:rPr>
          <w:sz w:val="28"/>
          <w:szCs w:val="28"/>
        </w:rPr>
        <w:t>Ф</w:t>
      </w:r>
      <w:r w:rsidR="0031700B">
        <w:rPr>
          <w:sz w:val="28"/>
          <w:szCs w:val="28"/>
        </w:rPr>
        <w:t>едерації</w:t>
      </w:r>
      <w:r w:rsidR="0088372E">
        <w:rPr>
          <w:sz w:val="28"/>
          <w:szCs w:val="28"/>
        </w:rPr>
        <w:t xml:space="preserve"> проти України </w:t>
      </w:r>
      <w:r w:rsidR="0031700B">
        <w:rPr>
          <w:sz w:val="28"/>
          <w:szCs w:val="28"/>
        </w:rPr>
        <w:t>вступила на нову фазу</w:t>
      </w:r>
      <w:r w:rsidR="0088372E">
        <w:rPr>
          <w:sz w:val="28"/>
          <w:szCs w:val="28"/>
        </w:rPr>
        <w:t xml:space="preserve"> в 2014 році, коли відбулись </w:t>
      </w:r>
      <w:r w:rsidR="0031700B">
        <w:rPr>
          <w:sz w:val="28"/>
          <w:szCs w:val="28"/>
        </w:rPr>
        <w:t xml:space="preserve">такі ключові події, як </w:t>
      </w:r>
      <w:r w:rsidR="0088372E">
        <w:rPr>
          <w:sz w:val="28"/>
          <w:szCs w:val="28"/>
        </w:rPr>
        <w:t>Революція Гідності, анексія Криму та початок війни на Сході України</w:t>
      </w:r>
      <w:r w:rsidR="000F7DC4">
        <w:rPr>
          <w:sz w:val="28"/>
          <w:szCs w:val="28"/>
        </w:rPr>
        <w:t xml:space="preserve">. </w:t>
      </w:r>
      <w:r w:rsidR="0031700B">
        <w:rPr>
          <w:sz w:val="28"/>
          <w:szCs w:val="28"/>
        </w:rPr>
        <w:t>Основним</w:t>
      </w:r>
      <w:r w:rsidR="004B2A58">
        <w:rPr>
          <w:sz w:val="28"/>
          <w:szCs w:val="28"/>
        </w:rPr>
        <w:t xml:space="preserve"> методом гібридної війни визначено інформаційну агресію, спрямовану</w:t>
      </w:r>
      <w:r w:rsidR="00C40DC7">
        <w:rPr>
          <w:sz w:val="28"/>
          <w:szCs w:val="28"/>
        </w:rPr>
        <w:t xml:space="preserve"> на створення викривленої</w:t>
      </w:r>
      <w:r w:rsidR="000F7DC4">
        <w:rPr>
          <w:sz w:val="28"/>
          <w:szCs w:val="28"/>
        </w:rPr>
        <w:t>, спотвореної реальності та системи цінностей на користь  країни-агресора, послаблення та руйнування національної ідентичності і гром</w:t>
      </w:r>
      <w:r w:rsidR="004B2A58">
        <w:rPr>
          <w:sz w:val="28"/>
          <w:szCs w:val="28"/>
        </w:rPr>
        <w:t xml:space="preserve">адянської свідомості українців. </w:t>
      </w:r>
      <w:r>
        <w:rPr>
          <w:sz w:val="28"/>
          <w:szCs w:val="28"/>
        </w:rPr>
        <w:t>Сьогодні, в умовах повномасшта</w:t>
      </w:r>
      <w:r w:rsidR="0070327B">
        <w:rPr>
          <w:sz w:val="28"/>
          <w:szCs w:val="28"/>
        </w:rPr>
        <w:t>бного вторгнення</w:t>
      </w:r>
      <w:r w:rsidR="00E61659">
        <w:rPr>
          <w:sz w:val="28"/>
          <w:szCs w:val="28"/>
        </w:rPr>
        <w:t xml:space="preserve"> </w:t>
      </w:r>
      <w:r>
        <w:rPr>
          <w:sz w:val="28"/>
          <w:szCs w:val="28"/>
        </w:rPr>
        <w:t xml:space="preserve"> </w:t>
      </w:r>
      <w:r w:rsidR="0088372E">
        <w:rPr>
          <w:sz w:val="28"/>
          <w:szCs w:val="28"/>
        </w:rPr>
        <w:t xml:space="preserve">РФ </w:t>
      </w:r>
      <w:r>
        <w:rPr>
          <w:sz w:val="28"/>
          <w:szCs w:val="28"/>
        </w:rPr>
        <w:t>проти України</w:t>
      </w:r>
      <w:r w:rsidR="000F7DC4">
        <w:rPr>
          <w:sz w:val="28"/>
          <w:szCs w:val="28"/>
        </w:rPr>
        <w:t>, активно продовжує тривати</w:t>
      </w:r>
      <w:r>
        <w:rPr>
          <w:sz w:val="28"/>
          <w:szCs w:val="28"/>
        </w:rPr>
        <w:t xml:space="preserve"> запекла боротьба за історичну спадщину нашої Батьківщини.  </w:t>
      </w:r>
      <w:r w:rsidR="000C39A7">
        <w:rPr>
          <w:sz w:val="28"/>
          <w:szCs w:val="28"/>
        </w:rPr>
        <w:t>Гібридна війна, яку вже досить тривалий час</w:t>
      </w:r>
      <w:r w:rsidR="003A2CA5">
        <w:rPr>
          <w:sz w:val="28"/>
          <w:szCs w:val="28"/>
        </w:rPr>
        <w:t xml:space="preserve"> </w:t>
      </w:r>
      <w:r w:rsidR="000C39A7">
        <w:rPr>
          <w:sz w:val="28"/>
          <w:szCs w:val="28"/>
        </w:rPr>
        <w:t xml:space="preserve">РФ застосовує проти України </w:t>
      </w:r>
      <w:r w:rsidR="003A2CA5">
        <w:rPr>
          <w:sz w:val="28"/>
          <w:szCs w:val="28"/>
        </w:rPr>
        <w:t>є частиною інформаційно-пропагандистської</w:t>
      </w:r>
      <w:r w:rsidR="000C39A7">
        <w:rPr>
          <w:sz w:val="28"/>
          <w:szCs w:val="28"/>
        </w:rPr>
        <w:t xml:space="preserve"> війни. Важливо розуміти, що всі вигадані російською пропагандою мотиви є очевидними, але головною причиною ведення такої війни є намір Росії знищити Україну, як суверенну державу, </w:t>
      </w:r>
      <w:r w:rsidR="00C0542C">
        <w:rPr>
          <w:sz w:val="28"/>
          <w:szCs w:val="28"/>
        </w:rPr>
        <w:t xml:space="preserve">а </w:t>
      </w:r>
      <w:r w:rsidR="000C39A7">
        <w:rPr>
          <w:sz w:val="28"/>
          <w:szCs w:val="28"/>
        </w:rPr>
        <w:t>українців – як самобутній та вільний  народ.</w:t>
      </w:r>
    </w:p>
    <w:p w14:paraId="61B9E4A6" w14:textId="77777777" w:rsidR="00D714DE" w:rsidRDefault="0060760D" w:rsidP="00875BA9">
      <w:pPr>
        <w:spacing w:line="360" w:lineRule="auto"/>
        <w:ind w:firstLine="567"/>
        <w:jc w:val="both"/>
        <w:rPr>
          <w:sz w:val="28"/>
          <w:szCs w:val="28"/>
        </w:rPr>
      </w:pPr>
      <w:r>
        <w:rPr>
          <w:sz w:val="28"/>
          <w:szCs w:val="28"/>
        </w:rPr>
        <w:t>Історико-культурна</w:t>
      </w:r>
      <w:r w:rsidR="000C39A7">
        <w:rPr>
          <w:sz w:val="28"/>
          <w:szCs w:val="28"/>
        </w:rPr>
        <w:t xml:space="preserve"> спадщи</w:t>
      </w:r>
      <w:r w:rsidR="00C0542C">
        <w:rPr>
          <w:sz w:val="28"/>
          <w:szCs w:val="28"/>
        </w:rPr>
        <w:t xml:space="preserve">на стала </w:t>
      </w:r>
      <w:r w:rsidR="000C39A7">
        <w:rPr>
          <w:sz w:val="28"/>
          <w:szCs w:val="28"/>
        </w:rPr>
        <w:t>окремою</w:t>
      </w:r>
      <w:r w:rsidR="00C0542C">
        <w:rPr>
          <w:sz w:val="28"/>
          <w:szCs w:val="28"/>
        </w:rPr>
        <w:t xml:space="preserve">, </w:t>
      </w:r>
      <w:r w:rsidR="000C39A7">
        <w:rPr>
          <w:sz w:val="28"/>
          <w:szCs w:val="28"/>
        </w:rPr>
        <w:t xml:space="preserve"> мішенню для російської пр</w:t>
      </w:r>
      <w:r>
        <w:rPr>
          <w:sz w:val="28"/>
          <w:szCs w:val="28"/>
        </w:rPr>
        <w:t xml:space="preserve">опаганди та путінського режиму, що </w:t>
      </w:r>
      <w:r w:rsidR="000C39A7">
        <w:rPr>
          <w:sz w:val="28"/>
          <w:szCs w:val="28"/>
        </w:rPr>
        <w:t xml:space="preserve">допоки він не капітулює та не припинить агресію проти України – як збройну, так і інформаційну. </w:t>
      </w:r>
    </w:p>
    <w:p w14:paraId="338599E9" w14:textId="77777777" w:rsidR="000E7F46" w:rsidRPr="001E13EE" w:rsidRDefault="00CE416B" w:rsidP="00875BA9">
      <w:pPr>
        <w:spacing w:line="360" w:lineRule="auto"/>
        <w:ind w:firstLine="567"/>
        <w:jc w:val="both"/>
        <w:rPr>
          <w:sz w:val="28"/>
          <w:szCs w:val="28"/>
        </w:rPr>
      </w:pPr>
      <w:r>
        <w:rPr>
          <w:sz w:val="28"/>
          <w:szCs w:val="28"/>
        </w:rPr>
        <w:tab/>
      </w:r>
      <w:r w:rsidR="000E7F46">
        <w:rPr>
          <w:sz w:val="28"/>
          <w:szCs w:val="28"/>
        </w:rPr>
        <w:t xml:space="preserve">Гібридна війна РФ проти України </w:t>
      </w:r>
      <w:r w:rsidR="009A4C27">
        <w:rPr>
          <w:sz w:val="28"/>
          <w:szCs w:val="28"/>
        </w:rPr>
        <w:t>почала</w:t>
      </w:r>
      <w:r w:rsidR="004B2A58">
        <w:rPr>
          <w:sz w:val="28"/>
          <w:szCs w:val="28"/>
        </w:rPr>
        <w:t>с</w:t>
      </w:r>
      <w:r w:rsidR="0060760D">
        <w:rPr>
          <w:sz w:val="28"/>
          <w:szCs w:val="28"/>
        </w:rPr>
        <w:t>ь у 2014 році, але має історичне коріння, а саме</w:t>
      </w:r>
      <w:r w:rsidR="00C0542C">
        <w:rPr>
          <w:sz w:val="28"/>
          <w:szCs w:val="28"/>
        </w:rPr>
        <w:t>,</w:t>
      </w:r>
      <w:r w:rsidR="0060760D">
        <w:rPr>
          <w:sz w:val="28"/>
          <w:szCs w:val="28"/>
        </w:rPr>
        <w:t xml:space="preserve"> почалась</w:t>
      </w:r>
      <w:r w:rsidR="009A4C27">
        <w:rPr>
          <w:sz w:val="28"/>
          <w:szCs w:val="28"/>
        </w:rPr>
        <w:t xml:space="preserve"> </w:t>
      </w:r>
      <w:r w:rsidR="0060760D">
        <w:rPr>
          <w:sz w:val="28"/>
          <w:szCs w:val="28"/>
        </w:rPr>
        <w:t>ще за часів української</w:t>
      </w:r>
      <w:r w:rsidR="009A4C27">
        <w:rPr>
          <w:sz w:val="28"/>
          <w:szCs w:val="28"/>
        </w:rPr>
        <w:t xml:space="preserve"> </w:t>
      </w:r>
      <w:r w:rsidR="000E7F46">
        <w:rPr>
          <w:sz w:val="28"/>
          <w:szCs w:val="28"/>
        </w:rPr>
        <w:t xml:space="preserve">незалежності </w:t>
      </w:r>
      <w:r w:rsidR="004B2A58">
        <w:rPr>
          <w:sz w:val="28"/>
          <w:szCs w:val="28"/>
        </w:rPr>
        <w:t xml:space="preserve">і проявляється </w:t>
      </w:r>
      <w:r w:rsidR="000E7F46">
        <w:rPr>
          <w:sz w:val="28"/>
          <w:szCs w:val="28"/>
        </w:rPr>
        <w:t xml:space="preserve">в різних </w:t>
      </w:r>
      <w:r w:rsidR="004B2A58">
        <w:rPr>
          <w:sz w:val="28"/>
          <w:szCs w:val="28"/>
        </w:rPr>
        <w:t xml:space="preserve">державних </w:t>
      </w:r>
      <w:r w:rsidR="000E7F46">
        <w:rPr>
          <w:sz w:val="28"/>
          <w:szCs w:val="28"/>
        </w:rPr>
        <w:t>сферах, зокрема і в гуманітарному просторі. Російська пр</w:t>
      </w:r>
      <w:r w:rsidR="004B2A58">
        <w:rPr>
          <w:sz w:val="28"/>
          <w:szCs w:val="28"/>
        </w:rPr>
        <w:t xml:space="preserve">опаганда нав’язує і </w:t>
      </w:r>
      <w:r w:rsidR="00E20E4A">
        <w:rPr>
          <w:sz w:val="28"/>
          <w:szCs w:val="28"/>
        </w:rPr>
        <w:t>реалізує</w:t>
      </w:r>
      <w:r w:rsidR="004B2A58">
        <w:rPr>
          <w:sz w:val="28"/>
          <w:szCs w:val="28"/>
        </w:rPr>
        <w:t xml:space="preserve"> </w:t>
      </w:r>
      <w:r w:rsidR="000E7F46">
        <w:rPr>
          <w:sz w:val="28"/>
          <w:szCs w:val="28"/>
        </w:rPr>
        <w:t xml:space="preserve">свої </w:t>
      </w:r>
      <w:proofErr w:type="spellStart"/>
      <w:r w:rsidR="000E7F46">
        <w:rPr>
          <w:sz w:val="28"/>
          <w:szCs w:val="28"/>
        </w:rPr>
        <w:t>наративи</w:t>
      </w:r>
      <w:proofErr w:type="spellEnd"/>
      <w:r w:rsidR="000E7F46">
        <w:rPr>
          <w:sz w:val="28"/>
          <w:szCs w:val="28"/>
        </w:rPr>
        <w:t xml:space="preserve"> щодо ключових маркерів радянської ідентичност</w:t>
      </w:r>
      <w:r w:rsidR="00954855">
        <w:rPr>
          <w:sz w:val="28"/>
          <w:szCs w:val="28"/>
        </w:rPr>
        <w:t xml:space="preserve">і, </w:t>
      </w:r>
      <w:r w:rsidR="00E20E4A">
        <w:rPr>
          <w:sz w:val="28"/>
          <w:szCs w:val="28"/>
        </w:rPr>
        <w:t>включаючи</w:t>
      </w:r>
      <w:r w:rsidR="00954855">
        <w:rPr>
          <w:sz w:val="28"/>
          <w:szCs w:val="28"/>
        </w:rPr>
        <w:t xml:space="preserve"> </w:t>
      </w:r>
      <w:r w:rsidR="000E7F46">
        <w:rPr>
          <w:sz w:val="28"/>
          <w:szCs w:val="28"/>
        </w:rPr>
        <w:t xml:space="preserve">культивування спільної історії, ідеології, релігії та </w:t>
      </w:r>
      <w:r w:rsidR="00E20E4A">
        <w:rPr>
          <w:sz w:val="28"/>
          <w:szCs w:val="28"/>
        </w:rPr>
        <w:t>духовних</w:t>
      </w:r>
      <w:r w:rsidR="00954855">
        <w:rPr>
          <w:sz w:val="28"/>
          <w:szCs w:val="28"/>
        </w:rPr>
        <w:t xml:space="preserve"> цінностей. І, сьогодні, </w:t>
      </w:r>
      <w:r w:rsidR="000E7F46">
        <w:rPr>
          <w:sz w:val="28"/>
          <w:szCs w:val="28"/>
        </w:rPr>
        <w:t>саме історія України залишається найбільш дієвим об’</w:t>
      </w:r>
      <w:r w:rsidR="00C328F3">
        <w:rPr>
          <w:sz w:val="28"/>
          <w:szCs w:val="28"/>
        </w:rPr>
        <w:t>єктом ід</w:t>
      </w:r>
      <w:r w:rsidR="00E02DA9">
        <w:rPr>
          <w:sz w:val="28"/>
          <w:szCs w:val="28"/>
        </w:rPr>
        <w:t>еологічних маніпуляцій</w:t>
      </w:r>
      <w:r w:rsidR="00954855">
        <w:rPr>
          <w:sz w:val="28"/>
          <w:szCs w:val="28"/>
        </w:rPr>
        <w:t xml:space="preserve"> і провокацій</w:t>
      </w:r>
      <w:r w:rsidR="00C0542C">
        <w:rPr>
          <w:sz w:val="28"/>
          <w:szCs w:val="28"/>
        </w:rPr>
        <w:t>, особливо з боку Росії</w:t>
      </w:r>
      <w:r w:rsidR="00E02DA9">
        <w:rPr>
          <w:sz w:val="28"/>
          <w:szCs w:val="28"/>
        </w:rPr>
        <w:t xml:space="preserve">. </w:t>
      </w:r>
    </w:p>
    <w:p w14:paraId="276E3ED0" w14:textId="77777777" w:rsidR="003A2CA5" w:rsidRDefault="00954855" w:rsidP="00875BA9">
      <w:pPr>
        <w:spacing w:line="360" w:lineRule="auto"/>
        <w:ind w:firstLine="567"/>
        <w:jc w:val="both"/>
        <w:rPr>
          <w:sz w:val="28"/>
          <w:szCs w:val="28"/>
        </w:rPr>
      </w:pPr>
      <w:r>
        <w:rPr>
          <w:sz w:val="28"/>
          <w:szCs w:val="28"/>
        </w:rPr>
        <w:t>Одним</w:t>
      </w:r>
      <w:r w:rsidR="00E02DA9">
        <w:rPr>
          <w:sz w:val="28"/>
          <w:szCs w:val="28"/>
        </w:rPr>
        <w:t xml:space="preserve"> з елементів </w:t>
      </w:r>
      <w:r>
        <w:rPr>
          <w:sz w:val="28"/>
          <w:szCs w:val="28"/>
        </w:rPr>
        <w:t xml:space="preserve">прояву </w:t>
      </w:r>
      <w:r w:rsidR="00E02DA9">
        <w:rPr>
          <w:sz w:val="28"/>
          <w:szCs w:val="28"/>
        </w:rPr>
        <w:t>гібридної війни РФ проти України була спроба</w:t>
      </w:r>
      <w:r w:rsidR="003A2CA5">
        <w:rPr>
          <w:sz w:val="28"/>
          <w:szCs w:val="28"/>
        </w:rPr>
        <w:t xml:space="preserve"> створення спільного рос</w:t>
      </w:r>
      <w:r>
        <w:rPr>
          <w:sz w:val="28"/>
          <w:szCs w:val="28"/>
        </w:rPr>
        <w:t xml:space="preserve">ійсько-українського підручника. </w:t>
      </w:r>
      <w:r w:rsidR="00E02DA9">
        <w:rPr>
          <w:sz w:val="28"/>
          <w:szCs w:val="28"/>
        </w:rPr>
        <w:t xml:space="preserve">Вивченням цієї проблеми </w:t>
      </w:r>
      <w:r w:rsidR="003A2CA5">
        <w:rPr>
          <w:sz w:val="28"/>
          <w:szCs w:val="28"/>
        </w:rPr>
        <w:t>історики зай</w:t>
      </w:r>
      <w:r>
        <w:rPr>
          <w:sz w:val="28"/>
          <w:szCs w:val="28"/>
        </w:rPr>
        <w:t xml:space="preserve">маються з початку ХХІ століття, але у вирішенні цього питання виникли складнощі. Однією з проблем постає критика </w:t>
      </w:r>
      <w:r w:rsidR="003A2CA5">
        <w:rPr>
          <w:sz w:val="28"/>
          <w:szCs w:val="28"/>
        </w:rPr>
        <w:t xml:space="preserve">і незадоволення </w:t>
      </w:r>
      <w:r w:rsidR="003A2CA5">
        <w:rPr>
          <w:sz w:val="28"/>
          <w:szCs w:val="28"/>
        </w:rPr>
        <w:lastRenderedPageBreak/>
        <w:t xml:space="preserve">українськими підручниками з історії України з боку російських </w:t>
      </w:r>
      <w:r>
        <w:rPr>
          <w:sz w:val="28"/>
          <w:szCs w:val="28"/>
        </w:rPr>
        <w:t>вчених</w:t>
      </w:r>
      <w:r w:rsidR="003A2CA5">
        <w:rPr>
          <w:sz w:val="28"/>
          <w:szCs w:val="28"/>
        </w:rPr>
        <w:t xml:space="preserve">. Спираючись на радянську ідеологію </w:t>
      </w:r>
      <w:r w:rsidR="00E20E4A">
        <w:rPr>
          <w:sz w:val="28"/>
          <w:szCs w:val="28"/>
        </w:rPr>
        <w:t xml:space="preserve">та тлумачення </w:t>
      </w:r>
      <w:r w:rsidR="003A2CA5">
        <w:rPr>
          <w:sz w:val="28"/>
          <w:szCs w:val="28"/>
        </w:rPr>
        <w:t xml:space="preserve">основних подій, діяльності відомих діячів та персоналій, </w:t>
      </w:r>
      <w:r>
        <w:rPr>
          <w:sz w:val="28"/>
          <w:szCs w:val="28"/>
        </w:rPr>
        <w:t>фахівці</w:t>
      </w:r>
      <w:r w:rsidR="003A2CA5">
        <w:rPr>
          <w:sz w:val="28"/>
          <w:szCs w:val="28"/>
        </w:rPr>
        <w:t xml:space="preserve"> не сприймали історію України як о</w:t>
      </w:r>
      <w:r w:rsidR="00E20E4A">
        <w:rPr>
          <w:sz w:val="28"/>
          <w:szCs w:val="28"/>
        </w:rPr>
        <w:t>крему складову</w:t>
      </w:r>
      <w:r w:rsidR="003A2CA5">
        <w:rPr>
          <w:sz w:val="28"/>
          <w:szCs w:val="28"/>
        </w:rPr>
        <w:t xml:space="preserve"> історії. І, як наслідок, утворюється  російсько-українська робоча група для створення нових підручників. Але в цьому</w:t>
      </w:r>
      <w:r>
        <w:rPr>
          <w:sz w:val="28"/>
          <w:szCs w:val="28"/>
        </w:rPr>
        <w:t xml:space="preserve"> були свої нюанси</w:t>
      </w:r>
      <w:r w:rsidR="003A2CA5">
        <w:rPr>
          <w:sz w:val="28"/>
          <w:szCs w:val="28"/>
        </w:rPr>
        <w:t xml:space="preserve">. Російські експерти визнавали лише історію України в контексті перебування її під владою Російської Імперії, а в подальшому – Радянського Союзу. В той час, </w:t>
      </w:r>
      <w:r>
        <w:rPr>
          <w:sz w:val="28"/>
          <w:szCs w:val="28"/>
        </w:rPr>
        <w:t>вітчизняні</w:t>
      </w:r>
      <w:r w:rsidR="003A2CA5">
        <w:rPr>
          <w:sz w:val="28"/>
          <w:szCs w:val="28"/>
        </w:rPr>
        <w:t xml:space="preserve"> історики ведуть боротьбу за українську історію, як окрему г</w:t>
      </w:r>
      <w:r>
        <w:rPr>
          <w:sz w:val="28"/>
          <w:szCs w:val="28"/>
        </w:rPr>
        <w:t xml:space="preserve">ілку історії, але зустрічають </w:t>
      </w:r>
      <w:r w:rsidR="003A2CA5">
        <w:rPr>
          <w:sz w:val="28"/>
          <w:szCs w:val="28"/>
        </w:rPr>
        <w:t xml:space="preserve">перепони на своєму шляху у вигляді тиску з боку проросійських політичних сил, різних заборон від влади, що не могло не стати причиною </w:t>
      </w:r>
      <w:proofErr w:type="spellStart"/>
      <w:r w:rsidR="003A2CA5">
        <w:rPr>
          <w:sz w:val="28"/>
          <w:szCs w:val="28"/>
        </w:rPr>
        <w:t>розгорання</w:t>
      </w:r>
      <w:proofErr w:type="spellEnd"/>
      <w:r w:rsidR="003A2CA5">
        <w:rPr>
          <w:sz w:val="28"/>
          <w:szCs w:val="28"/>
        </w:rPr>
        <w:t xml:space="preserve"> міжнаціональної ворожнечі та розподілу України. Тривалі дискусії призвели до того, що пізніше була проведена експертиза  підручників з історії України, в результаті якої дійшли до висновку, що зміст та наповнення підручників застарілі і необхідно їх замінити новими, щоб започаткувати формування нової історичної пам’яті. Але ці нові </w:t>
      </w:r>
      <w:r w:rsidR="00E20E4A">
        <w:rPr>
          <w:sz w:val="28"/>
          <w:szCs w:val="28"/>
        </w:rPr>
        <w:t>підручники мали свої недоліки. На</w:t>
      </w:r>
      <w:r w:rsidR="003A2CA5">
        <w:rPr>
          <w:sz w:val="28"/>
          <w:szCs w:val="28"/>
        </w:rPr>
        <w:t xml:space="preserve"> той час Україна перебувала в </w:t>
      </w:r>
      <w:r w:rsidR="00E20E4A">
        <w:rPr>
          <w:sz w:val="28"/>
          <w:szCs w:val="28"/>
        </w:rPr>
        <w:t>ситуації запеклої</w:t>
      </w:r>
      <w:r w:rsidR="003A2CA5">
        <w:rPr>
          <w:sz w:val="28"/>
          <w:szCs w:val="28"/>
        </w:rPr>
        <w:t xml:space="preserve"> боротьби та інформаційної війни з Росією і тому ще точно не визначилась , в якому</w:t>
      </w:r>
      <w:r w:rsidR="00E20E4A">
        <w:rPr>
          <w:sz w:val="28"/>
          <w:szCs w:val="28"/>
        </w:rPr>
        <w:t xml:space="preserve"> саме</w:t>
      </w:r>
      <w:r w:rsidR="003A2CA5">
        <w:rPr>
          <w:sz w:val="28"/>
          <w:szCs w:val="28"/>
        </w:rPr>
        <w:t xml:space="preserve"> напрямку їй рухатись. </w:t>
      </w:r>
    </w:p>
    <w:p w14:paraId="4B6C69C2" w14:textId="77777777" w:rsidR="003A2CA5" w:rsidRDefault="003A2CA5" w:rsidP="00875BA9">
      <w:pPr>
        <w:spacing w:line="360" w:lineRule="auto"/>
        <w:ind w:firstLine="567"/>
        <w:jc w:val="both"/>
        <w:rPr>
          <w:sz w:val="28"/>
          <w:szCs w:val="28"/>
        </w:rPr>
      </w:pPr>
      <w:r>
        <w:rPr>
          <w:sz w:val="28"/>
          <w:szCs w:val="28"/>
        </w:rPr>
        <w:tab/>
      </w:r>
      <w:r w:rsidR="00E02DA9">
        <w:rPr>
          <w:sz w:val="28"/>
          <w:szCs w:val="28"/>
        </w:rPr>
        <w:t>Незважаючи на думки тих істориків, які були проти створення спільного росій</w:t>
      </w:r>
      <w:r w:rsidR="00954855">
        <w:rPr>
          <w:sz w:val="28"/>
          <w:szCs w:val="28"/>
        </w:rPr>
        <w:t xml:space="preserve">сько-українського підручника, </w:t>
      </w:r>
      <w:r>
        <w:rPr>
          <w:sz w:val="28"/>
          <w:szCs w:val="28"/>
        </w:rPr>
        <w:t xml:space="preserve">розробка </w:t>
      </w:r>
      <w:proofErr w:type="spellStart"/>
      <w:r>
        <w:rPr>
          <w:sz w:val="28"/>
          <w:szCs w:val="28"/>
        </w:rPr>
        <w:t>проєкту</w:t>
      </w:r>
      <w:proofErr w:type="spellEnd"/>
      <w:r w:rsidR="00954855">
        <w:rPr>
          <w:sz w:val="28"/>
          <w:szCs w:val="28"/>
        </w:rPr>
        <w:t xml:space="preserve"> посібника</w:t>
      </w:r>
      <w:r>
        <w:rPr>
          <w:sz w:val="28"/>
          <w:szCs w:val="28"/>
        </w:rPr>
        <w:t xml:space="preserve"> все таки розпочалась. У прихильників цієї ідеї вже були певні напрацювання, але випливає той нюанс, що ці напрацювання треба було узгодити з російськими вченими.</w:t>
      </w:r>
      <w:r w:rsidR="00954855">
        <w:rPr>
          <w:sz w:val="28"/>
          <w:szCs w:val="28"/>
        </w:rPr>
        <w:t xml:space="preserve"> В результаті</w:t>
      </w:r>
      <w:r>
        <w:rPr>
          <w:sz w:val="28"/>
          <w:szCs w:val="28"/>
        </w:rPr>
        <w:t xml:space="preserve">, виникли суперечності між двома сторонами, бо у кожного свій </w:t>
      </w:r>
      <w:r w:rsidRPr="00AF1545">
        <w:rPr>
          <w:sz w:val="28"/>
          <w:szCs w:val="28"/>
        </w:rPr>
        <w:t xml:space="preserve">погляд на минуле своєї держави, хоча процес створення спільного підручника, повільно, але все ж таки проходив, але  і тривав він недовго. </w:t>
      </w:r>
      <w:r w:rsidR="00954855" w:rsidRPr="00AF1545">
        <w:rPr>
          <w:sz w:val="28"/>
          <w:szCs w:val="28"/>
        </w:rPr>
        <w:t>П</w:t>
      </w:r>
      <w:r w:rsidRPr="00AF1545">
        <w:rPr>
          <w:sz w:val="28"/>
          <w:szCs w:val="28"/>
        </w:rPr>
        <w:t>ро</w:t>
      </w:r>
      <w:r w:rsidR="00954855" w:rsidRPr="00AF1545">
        <w:rPr>
          <w:sz w:val="28"/>
          <w:szCs w:val="28"/>
        </w:rPr>
        <w:t xml:space="preserve">відні вчені-історики наводять аргумент, що </w:t>
      </w:r>
      <w:proofErr w:type="spellStart"/>
      <w:r w:rsidRPr="00AF1545">
        <w:rPr>
          <w:sz w:val="28"/>
          <w:szCs w:val="28"/>
        </w:rPr>
        <w:t>проєкт</w:t>
      </w:r>
      <w:proofErr w:type="spellEnd"/>
      <w:r w:rsidRPr="00AF1545">
        <w:rPr>
          <w:sz w:val="28"/>
          <w:szCs w:val="28"/>
        </w:rPr>
        <w:t xml:space="preserve"> сп</w:t>
      </w:r>
      <w:r w:rsidR="00954855" w:rsidRPr="00AF1545">
        <w:rPr>
          <w:sz w:val="28"/>
          <w:szCs w:val="28"/>
        </w:rPr>
        <w:t xml:space="preserve">ільного підручника з історії – </w:t>
      </w:r>
      <w:r w:rsidRPr="00AF1545">
        <w:rPr>
          <w:sz w:val="28"/>
          <w:szCs w:val="28"/>
        </w:rPr>
        <w:t xml:space="preserve">це </w:t>
      </w:r>
      <w:r w:rsidR="00954855" w:rsidRPr="00AF1545">
        <w:rPr>
          <w:sz w:val="28"/>
          <w:szCs w:val="28"/>
        </w:rPr>
        <w:t>крок назад в минуле</w:t>
      </w:r>
      <w:r w:rsidRPr="00AF1545">
        <w:rPr>
          <w:sz w:val="28"/>
          <w:szCs w:val="28"/>
        </w:rPr>
        <w:t xml:space="preserve">, </w:t>
      </w:r>
      <w:r w:rsidR="00096FB9" w:rsidRPr="00AF1545">
        <w:rPr>
          <w:sz w:val="28"/>
          <w:szCs w:val="28"/>
        </w:rPr>
        <w:t>що неминуче може призвести до втрати</w:t>
      </w:r>
      <w:r w:rsidRPr="00AF1545">
        <w:rPr>
          <w:sz w:val="28"/>
          <w:szCs w:val="28"/>
        </w:rPr>
        <w:t xml:space="preserve"> своєї </w:t>
      </w:r>
      <w:r>
        <w:rPr>
          <w:sz w:val="28"/>
          <w:szCs w:val="28"/>
        </w:rPr>
        <w:t>незалежно</w:t>
      </w:r>
      <w:r w:rsidR="00954855">
        <w:rPr>
          <w:sz w:val="28"/>
          <w:szCs w:val="28"/>
        </w:rPr>
        <w:t xml:space="preserve">сті, національної ідентичності та </w:t>
      </w:r>
      <w:r>
        <w:rPr>
          <w:sz w:val="28"/>
          <w:szCs w:val="28"/>
        </w:rPr>
        <w:t>культури. Більш того, спільний підручник Росі</w:t>
      </w:r>
      <w:r w:rsidR="00C328F3">
        <w:rPr>
          <w:sz w:val="28"/>
          <w:szCs w:val="28"/>
        </w:rPr>
        <w:t>ї</w:t>
      </w:r>
      <w:r>
        <w:rPr>
          <w:sz w:val="28"/>
          <w:szCs w:val="28"/>
        </w:rPr>
        <w:t xml:space="preserve"> та України може виявитись взагалі підручником з історії Росії, в якому Україні буде відведено незначне місце, </w:t>
      </w:r>
      <w:r w:rsidR="00096FB9">
        <w:rPr>
          <w:sz w:val="28"/>
          <w:szCs w:val="28"/>
        </w:rPr>
        <w:t xml:space="preserve">з замовчуванням трагічних </w:t>
      </w:r>
      <w:r w:rsidR="00096FB9">
        <w:rPr>
          <w:sz w:val="28"/>
          <w:szCs w:val="28"/>
        </w:rPr>
        <w:lastRenderedPageBreak/>
        <w:t xml:space="preserve">подій, </w:t>
      </w:r>
      <w:r>
        <w:rPr>
          <w:sz w:val="28"/>
          <w:szCs w:val="28"/>
        </w:rPr>
        <w:t xml:space="preserve">що означало б втрату </w:t>
      </w:r>
      <w:r w:rsidR="00146360">
        <w:rPr>
          <w:sz w:val="28"/>
          <w:szCs w:val="28"/>
        </w:rPr>
        <w:t>історичного минулого</w:t>
      </w:r>
      <w:r>
        <w:rPr>
          <w:sz w:val="28"/>
          <w:szCs w:val="28"/>
        </w:rPr>
        <w:t xml:space="preserve"> України</w:t>
      </w:r>
      <w:r w:rsidR="00146360">
        <w:rPr>
          <w:sz w:val="28"/>
          <w:szCs w:val="28"/>
        </w:rPr>
        <w:t xml:space="preserve"> як окремої держави </w:t>
      </w:r>
      <w:r>
        <w:rPr>
          <w:sz w:val="28"/>
          <w:szCs w:val="28"/>
        </w:rPr>
        <w:t>, над чим постійно працювала влада Росії</w:t>
      </w:r>
      <w:r w:rsidR="00146360">
        <w:rPr>
          <w:sz w:val="28"/>
          <w:szCs w:val="28"/>
        </w:rPr>
        <w:t xml:space="preserve"> </w:t>
      </w:r>
      <w:r>
        <w:rPr>
          <w:sz w:val="28"/>
          <w:szCs w:val="28"/>
        </w:rPr>
        <w:t>, бо вона вважала це неправильним кроком, випадковістю, тому і намагалась взяти під постійний контроль Україну.</w:t>
      </w:r>
    </w:p>
    <w:p w14:paraId="19221A29" w14:textId="77777777" w:rsidR="00E02DA9" w:rsidRDefault="003A2CA5" w:rsidP="00875BA9">
      <w:pPr>
        <w:spacing w:line="360" w:lineRule="auto"/>
        <w:ind w:firstLine="567"/>
        <w:jc w:val="both"/>
        <w:rPr>
          <w:sz w:val="28"/>
          <w:szCs w:val="28"/>
        </w:rPr>
      </w:pPr>
      <w:r>
        <w:rPr>
          <w:sz w:val="28"/>
          <w:szCs w:val="28"/>
        </w:rPr>
        <w:tab/>
        <w:t>Події сьогодення наочно показують, наскільки у нас різн</w:t>
      </w:r>
      <w:r w:rsidR="00954855">
        <w:rPr>
          <w:sz w:val="28"/>
          <w:szCs w:val="28"/>
        </w:rPr>
        <w:t xml:space="preserve">е сприйняття свого історичного минулого, </w:t>
      </w:r>
      <w:r w:rsidR="00146360">
        <w:rPr>
          <w:sz w:val="28"/>
          <w:szCs w:val="28"/>
        </w:rPr>
        <w:t xml:space="preserve">своєї приналежності, </w:t>
      </w:r>
      <w:r>
        <w:rPr>
          <w:sz w:val="28"/>
          <w:szCs w:val="28"/>
        </w:rPr>
        <w:t>самос</w:t>
      </w:r>
      <w:r w:rsidR="00146360">
        <w:rPr>
          <w:sz w:val="28"/>
          <w:szCs w:val="28"/>
        </w:rPr>
        <w:t>тійності та незалежності,  тому</w:t>
      </w:r>
      <w:r>
        <w:rPr>
          <w:sz w:val="28"/>
          <w:szCs w:val="28"/>
        </w:rPr>
        <w:t xml:space="preserve">, </w:t>
      </w:r>
      <w:r w:rsidR="00E02DA9">
        <w:rPr>
          <w:sz w:val="28"/>
          <w:szCs w:val="28"/>
        </w:rPr>
        <w:t xml:space="preserve"> важливо про</w:t>
      </w:r>
      <w:r w:rsidR="00954855">
        <w:rPr>
          <w:sz w:val="28"/>
          <w:szCs w:val="28"/>
        </w:rPr>
        <w:t xml:space="preserve">слідкувати, </w:t>
      </w:r>
      <w:r w:rsidR="002A4876">
        <w:rPr>
          <w:sz w:val="28"/>
          <w:szCs w:val="28"/>
        </w:rPr>
        <w:t xml:space="preserve">як на передодні вторгнення РФ </w:t>
      </w:r>
      <w:r w:rsidR="00954855">
        <w:rPr>
          <w:sz w:val="28"/>
          <w:szCs w:val="28"/>
        </w:rPr>
        <w:t> </w:t>
      </w:r>
      <w:r w:rsidR="002A4876">
        <w:rPr>
          <w:sz w:val="28"/>
          <w:szCs w:val="28"/>
        </w:rPr>
        <w:t>в Україну 2014 року</w:t>
      </w:r>
      <w:r w:rsidR="00954855">
        <w:rPr>
          <w:sz w:val="28"/>
          <w:szCs w:val="28"/>
        </w:rPr>
        <w:t xml:space="preserve"> та за часів міністра освіти </w:t>
      </w:r>
      <w:r w:rsidR="002A4876">
        <w:rPr>
          <w:sz w:val="28"/>
          <w:szCs w:val="28"/>
        </w:rPr>
        <w:t>Табачника</w:t>
      </w:r>
      <w:r w:rsidR="00954855">
        <w:rPr>
          <w:sz w:val="28"/>
          <w:szCs w:val="28"/>
        </w:rPr>
        <w:t xml:space="preserve"> Д.</w:t>
      </w:r>
      <w:r w:rsidR="002A4876">
        <w:rPr>
          <w:sz w:val="28"/>
          <w:szCs w:val="28"/>
        </w:rPr>
        <w:t xml:space="preserve"> в 2010-2014 рр.</w:t>
      </w:r>
      <w:r w:rsidR="00954855">
        <w:rPr>
          <w:sz w:val="28"/>
          <w:szCs w:val="28"/>
        </w:rPr>
        <w:t xml:space="preserve"> зазнала змін освітня політика</w:t>
      </w:r>
      <w:r w:rsidR="002A4876">
        <w:rPr>
          <w:sz w:val="28"/>
          <w:szCs w:val="28"/>
        </w:rPr>
        <w:t xml:space="preserve"> </w:t>
      </w:r>
      <w:r w:rsidR="0037578F">
        <w:rPr>
          <w:sz w:val="28"/>
          <w:szCs w:val="28"/>
        </w:rPr>
        <w:t xml:space="preserve">і довести, що </w:t>
      </w:r>
      <w:r w:rsidR="00FC4BF4">
        <w:rPr>
          <w:sz w:val="28"/>
          <w:szCs w:val="28"/>
        </w:rPr>
        <w:t>ідея спільного підручника не є можливою до здійснення через те, що книга може наповнитись спотвореними історичними фактами та подіями в Україні і які б знову нав’язували ідеологію іншої країни.</w:t>
      </w:r>
    </w:p>
    <w:p w14:paraId="4C5252D6" w14:textId="6CED0822" w:rsidR="00467A35" w:rsidRDefault="00467A35" w:rsidP="00875BA9">
      <w:pPr>
        <w:spacing w:line="360" w:lineRule="auto"/>
        <w:ind w:firstLine="567"/>
        <w:jc w:val="both"/>
        <w:rPr>
          <w:sz w:val="28"/>
          <w:szCs w:val="28"/>
        </w:rPr>
      </w:pPr>
      <w:r w:rsidRPr="008A0B9D">
        <w:rPr>
          <w:b/>
          <w:sz w:val="28"/>
          <w:szCs w:val="28"/>
        </w:rPr>
        <w:t>Об’єкт дослідження</w:t>
      </w:r>
      <w:r>
        <w:rPr>
          <w:sz w:val="28"/>
          <w:szCs w:val="28"/>
        </w:rPr>
        <w:t xml:space="preserve"> — розвиток шкільної  історичної освіти</w:t>
      </w:r>
      <w:r w:rsidRPr="00467A35">
        <w:rPr>
          <w:sz w:val="28"/>
          <w:szCs w:val="28"/>
        </w:rPr>
        <w:t xml:space="preserve"> в </w:t>
      </w:r>
      <w:r w:rsidR="008A0B9D">
        <w:rPr>
          <w:sz w:val="28"/>
          <w:szCs w:val="28"/>
        </w:rPr>
        <w:t xml:space="preserve">2010-2014 роках </w:t>
      </w:r>
      <w:r>
        <w:rPr>
          <w:sz w:val="28"/>
          <w:szCs w:val="28"/>
        </w:rPr>
        <w:t>та вплив антиукраїнської політики</w:t>
      </w:r>
      <w:r w:rsidRPr="00953057">
        <w:rPr>
          <w:sz w:val="28"/>
          <w:szCs w:val="28"/>
        </w:rPr>
        <w:t xml:space="preserve"> </w:t>
      </w:r>
      <w:r>
        <w:rPr>
          <w:sz w:val="28"/>
          <w:szCs w:val="28"/>
        </w:rPr>
        <w:t xml:space="preserve">міністра </w:t>
      </w:r>
      <w:r w:rsidRPr="00953057">
        <w:rPr>
          <w:sz w:val="28"/>
          <w:szCs w:val="28"/>
        </w:rPr>
        <w:t xml:space="preserve">Табачника </w:t>
      </w:r>
      <w:r>
        <w:rPr>
          <w:sz w:val="28"/>
          <w:szCs w:val="28"/>
        </w:rPr>
        <w:t>на освітню політику України.</w:t>
      </w:r>
    </w:p>
    <w:p w14:paraId="0D40C193" w14:textId="77777777" w:rsidR="00467A35" w:rsidRDefault="00467A35" w:rsidP="00875BA9">
      <w:pPr>
        <w:spacing w:line="360" w:lineRule="auto"/>
        <w:ind w:firstLine="567"/>
        <w:jc w:val="both"/>
        <w:rPr>
          <w:sz w:val="28"/>
          <w:szCs w:val="28"/>
        </w:rPr>
      </w:pPr>
      <w:r w:rsidRPr="008A0B9D">
        <w:rPr>
          <w:b/>
          <w:sz w:val="28"/>
          <w:szCs w:val="28"/>
        </w:rPr>
        <w:t>Предмет дослідження</w:t>
      </w:r>
      <w:r>
        <w:rPr>
          <w:sz w:val="28"/>
          <w:szCs w:val="28"/>
        </w:rPr>
        <w:t xml:space="preserve"> — спроба створення спільного </w:t>
      </w:r>
      <w:r w:rsidRPr="00467A35">
        <w:rPr>
          <w:sz w:val="28"/>
          <w:szCs w:val="28"/>
        </w:rPr>
        <w:t>російсько-українського підручника з історії України для закладів загальної середньої освіти як найважливішого засобу навчання для учнів.</w:t>
      </w:r>
    </w:p>
    <w:p w14:paraId="084ED21D" w14:textId="77777777" w:rsidR="00467A35" w:rsidRDefault="00467A35" w:rsidP="00875BA9">
      <w:pPr>
        <w:spacing w:line="360" w:lineRule="auto"/>
        <w:ind w:firstLine="567"/>
        <w:jc w:val="both"/>
        <w:rPr>
          <w:sz w:val="28"/>
          <w:szCs w:val="28"/>
        </w:rPr>
      </w:pPr>
      <w:r w:rsidRPr="008A0B9D">
        <w:rPr>
          <w:b/>
          <w:sz w:val="28"/>
          <w:szCs w:val="28"/>
        </w:rPr>
        <w:t>Мета роботи:</w:t>
      </w:r>
      <w:r>
        <w:rPr>
          <w:sz w:val="28"/>
          <w:szCs w:val="28"/>
        </w:rPr>
        <w:t xml:space="preserve"> проаналізувати  спробу створення спільного російсько-українського підручника як елементу гібридної війни РФ проти України.</w:t>
      </w:r>
    </w:p>
    <w:p w14:paraId="52DF4E5E" w14:textId="77777777" w:rsidR="00467A35" w:rsidRPr="008A0B9D" w:rsidRDefault="00467A35" w:rsidP="00875BA9">
      <w:pPr>
        <w:spacing w:line="360" w:lineRule="auto"/>
        <w:ind w:firstLine="567"/>
        <w:jc w:val="both"/>
        <w:rPr>
          <w:b/>
          <w:sz w:val="28"/>
          <w:szCs w:val="28"/>
        </w:rPr>
      </w:pPr>
      <w:r w:rsidRPr="008A0B9D">
        <w:rPr>
          <w:b/>
          <w:sz w:val="28"/>
          <w:szCs w:val="28"/>
        </w:rPr>
        <w:t xml:space="preserve">Завдання роботи: </w:t>
      </w:r>
    </w:p>
    <w:p w14:paraId="5BCE4FF4" w14:textId="2F1C989B" w:rsidR="00467A35" w:rsidRPr="0088542B" w:rsidRDefault="00467A35" w:rsidP="00467A35">
      <w:pPr>
        <w:pStyle w:val="a5"/>
        <w:widowControl/>
        <w:numPr>
          <w:ilvl w:val="0"/>
          <w:numId w:val="6"/>
        </w:numPr>
        <w:autoSpaceDE/>
        <w:autoSpaceDN/>
        <w:spacing w:after="160" w:line="360" w:lineRule="auto"/>
        <w:contextualSpacing/>
        <w:jc w:val="both"/>
        <w:rPr>
          <w:sz w:val="28"/>
          <w:szCs w:val="28"/>
        </w:rPr>
      </w:pPr>
      <w:r w:rsidRPr="0088542B">
        <w:rPr>
          <w:sz w:val="28"/>
          <w:szCs w:val="28"/>
        </w:rPr>
        <w:t>п</w:t>
      </w:r>
      <w:r w:rsidR="00F5496D">
        <w:rPr>
          <w:sz w:val="28"/>
          <w:szCs w:val="28"/>
        </w:rPr>
        <w:t>роаналізувати сутність поняття гібридна війна</w:t>
      </w:r>
      <w:r w:rsidRPr="0088542B">
        <w:rPr>
          <w:sz w:val="28"/>
          <w:szCs w:val="28"/>
        </w:rPr>
        <w:t>;</w:t>
      </w:r>
    </w:p>
    <w:p w14:paraId="14DE1B62" w14:textId="77777777" w:rsidR="00467A35" w:rsidRPr="0088542B" w:rsidRDefault="00467A35" w:rsidP="00467A35">
      <w:pPr>
        <w:pStyle w:val="a5"/>
        <w:widowControl/>
        <w:numPr>
          <w:ilvl w:val="0"/>
          <w:numId w:val="6"/>
        </w:numPr>
        <w:autoSpaceDE/>
        <w:autoSpaceDN/>
        <w:spacing w:after="160" w:line="360" w:lineRule="auto"/>
        <w:contextualSpacing/>
        <w:jc w:val="both"/>
        <w:rPr>
          <w:sz w:val="28"/>
          <w:szCs w:val="28"/>
        </w:rPr>
      </w:pPr>
      <w:r w:rsidRPr="0088542B">
        <w:rPr>
          <w:sz w:val="28"/>
          <w:szCs w:val="28"/>
        </w:rPr>
        <w:t>визначити способи та методи ведення «гібридної війни»;</w:t>
      </w:r>
    </w:p>
    <w:p w14:paraId="27CD4CFA" w14:textId="41CD51B4" w:rsidR="00467A35" w:rsidRPr="0088542B" w:rsidRDefault="003E6AC8" w:rsidP="00467A35">
      <w:pPr>
        <w:pStyle w:val="a5"/>
        <w:numPr>
          <w:ilvl w:val="0"/>
          <w:numId w:val="6"/>
        </w:numPr>
        <w:spacing w:line="360" w:lineRule="auto"/>
        <w:contextualSpacing/>
        <w:rPr>
          <w:sz w:val="28"/>
          <w:szCs w:val="28"/>
        </w:rPr>
      </w:pPr>
      <w:r>
        <w:rPr>
          <w:sz w:val="28"/>
          <w:szCs w:val="28"/>
        </w:rPr>
        <w:t>проаналізувати особливості гібридної війни</w:t>
      </w:r>
      <w:r w:rsidR="00467A35" w:rsidRPr="0088542B">
        <w:rPr>
          <w:sz w:val="28"/>
          <w:szCs w:val="28"/>
        </w:rPr>
        <w:t xml:space="preserve"> РФ проти України;</w:t>
      </w:r>
    </w:p>
    <w:p w14:paraId="0A0EEC83" w14:textId="77777777" w:rsidR="00467A35" w:rsidRDefault="00467A35" w:rsidP="00467A35">
      <w:pPr>
        <w:pStyle w:val="a5"/>
        <w:numPr>
          <w:ilvl w:val="0"/>
          <w:numId w:val="6"/>
        </w:numPr>
        <w:spacing w:line="360" w:lineRule="auto"/>
        <w:contextualSpacing/>
        <w:rPr>
          <w:sz w:val="28"/>
          <w:szCs w:val="28"/>
        </w:rPr>
      </w:pPr>
      <w:r w:rsidRPr="0088542B">
        <w:rPr>
          <w:sz w:val="28"/>
          <w:szCs w:val="28"/>
        </w:rPr>
        <w:t>дослідити спробу створення спільного російсько-українського підручника;</w:t>
      </w:r>
    </w:p>
    <w:p w14:paraId="79942152" w14:textId="77777777" w:rsidR="00FC5199" w:rsidRPr="00FC5199" w:rsidRDefault="00FC5199" w:rsidP="00FC5199">
      <w:pPr>
        <w:pStyle w:val="a5"/>
        <w:widowControl/>
        <w:numPr>
          <w:ilvl w:val="0"/>
          <w:numId w:val="6"/>
        </w:numPr>
        <w:autoSpaceDE/>
        <w:autoSpaceDN/>
        <w:spacing w:after="160" w:line="360" w:lineRule="auto"/>
        <w:contextualSpacing/>
        <w:jc w:val="both"/>
        <w:rPr>
          <w:sz w:val="28"/>
          <w:szCs w:val="28"/>
        </w:rPr>
      </w:pPr>
      <w:r>
        <w:rPr>
          <w:sz w:val="28"/>
          <w:szCs w:val="28"/>
        </w:rPr>
        <w:t xml:space="preserve">охарактеризувати зміст спільного </w:t>
      </w:r>
      <w:r w:rsidRPr="0088542B">
        <w:rPr>
          <w:sz w:val="28"/>
          <w:szCs w:val="28"/>
        </w:rPr>
        <w:t>р</w:t>
      </w:r>
      <w:r>
        <w:rPr>
          <w:sz w:val="28"/>
          <w:szCs w:val="28"/>
        </w:rPr>
        <w:t>осійсько-українського посібника «Росія та Україна на перехресті історії»;</w:t>
      </w:r>
    </w:p>
    <w:p w14:paraId="260E4292" w14:textId="6C057D1C" w:rsidR="005D6D90" w:rsidRDefault="00467A35" w:rsidP="00DF2C19">
      <w:pPr>
        <w:pStyle w:val="a5"/>
        <w:widowControl/>
        <w:numPr>
          <w:ilvl w:val="0"/>
          <w:numId w:val="6"/>
        </w:numPr>
        <w:autoSpaceDE/>
        <w:autoSpaceDN/>
        <w:spacing w:line="360" w:lineRule="auto"/>
        <w:contextualSpacing/>
        <w:jc w:val="both"/>
        <w:rPr>
          <w:sz w:val="28"/>
          <w:szCs w:val="28"/>
        </w:rPr>
      </w:pPr>
      <w:r w:rsidRPr="0088542B">
        <w:rPr>
          <w:sz w:val="28"/>
          <w:szCs w:val="28"/>
        </w:rPr>
        <w:t xml:space="preserve">проаналізувати результати </w:t>
      </w:r>
      <w:r w:rsidR="00FC5199">
        <w:rPr>
          <w:sz w:val="28"/>
          <w:szCs w:val="28"/>
        </w:rPr>
        <w:t xml:space="preserve">невдалої спроби </w:t>
      </w:r>
      <w:r w:rsidRPr="0088542B">
        <w:rPr>
          <w:sz w:val="28"/>
          <w:szCs w:val="28"/>
        </w:rPr>
        <w:t>створення російсько-українського підручника</w:t>
      </w:r>
      <w:r w:rsidR="001E49CE">
        <w:rPr>
          <w:sz w:val="28"/>
          <w:szCs w:val="28"/>
        </w:rPr>
        <w:t>.</w:t>
      </w:r>
    </w:p>
    <w:p w14:paraId="6E87D013" w14:textId="77777777" w:rsidR="00214F67" w:rsidRDefault="00214F67" w:rsidP="00214F67">
      <w:pPr>
        <w:spacing w:line="360" w:lineRule="auto"/>
        <w:ind w:firstLine="567"/>
        <w:jc w:val="both"/>
        <w:rPr>
          <w:sz w:val="28"/>
          <w:szCs w:val="28"/>
        </w:rPr>
      </w:pPr>
      <w:r w:rsidRPr="005A3974">
        <w:rPr>
          <w:b/>
          <w:bCs/>
          <w:sz w:val="28"/>
          <w:szCs w:val="28"/>
        </w:rPr>
        <w:t xml:space="preserve">Наукова новизна </w:t>
      </w:r>
      <w:r w:rsidRPr="005A3974">
        <w:rPr>
          <w:sz w:val="28"/>
          <w:szCs w:val="28"/>
        </w:rPr>
        <w:t xml:space="preserve">полягає у </w:t>
      </w:r>
      <w:r>
        <w:rPr>
          <w:sz w:val="28"/>
          <w:szCs w:val="28"/>
        </w:rPr>
        <w:t xml:space="preserve">тому, щоб дослідити феномен «гібридної </w:t>
      </w:r>
      <w:r>
        <w:rPr>
          <w:sz w:val="28"/>
          <w:szCs w:val="28"/>
        </w:rPr>
        <w:lastRenderedPageBreak/>
        <w:t xml:space="preserve">війни», її історичні витоки; визначити основні способи та методи ведення гібридної війни;  обґрунтувати вплив </w:t>
      </w:r>
      <w:r w:rsidRPr="00556D15">
        <w:rPr>
          <w:sz w:val="28"/>
          <w:szCs w:val="28"/>
        </w:rPr>
        <w:t xml:space="preserve">та роль </w:t>
      </w:r>
      <w:r>
        <w:rPr>
          <w:sz w:val="28"/>
          <w:szCs w:val="28"/>
        </w:rPr>
        <w:t xml:space="preserve">російської гібридної </w:t>
      </w:r>
      <w:r w:rsidRPr="00556D15">
        <w:rPr>
          <w:sz w:val="28"/>
          <w:szCs w:val="28"/>
        </w:rPr>
        <w:t xml:space="preserve">агресії </w:t>
      </w:r>
      <w:r>
        <w:rPr>
          <w:sz w:val="28"/>
          <w:szCs w:val="28"/>
        </w:rPr>
        <w:t xml:space="preserve">проти України;  дослідити та схарактеризувати прояви гібридної війни в освітньому середовищі в 2010-2014 рр. та визначити   негативні явища, які відбулись внаслідок запровадження освітніх реформ; охарактеризувати спробу створення спільного російсько-українського підручника як елемента гібридної війни РФ проти України та його зміст; довести, </w:t>
      </w:r>
      <w:r w:rsidRPr="005A3974">
        <w:rPr>
          <w:sz w:val="28"/>
          <w:szCs w:val="28"/>
        </w:rPr>
        <w:t>що ідея спільного підручника не є можливою до здійснення через те, що книга може наповнитись спотвореними історичними фактами та подіями в Україні і які б знову нав’язували ідеологію іншої країни.</w:t>
      </w:r>
      <w:r>
        <w:rPr>
          <w:sz w:val="28"/>
          <w:szCs w:val="28"/>
        </w:rPr>
        <w:t xml:space="preserve"> </w:t>
      </w:r>
    </w:p>
    <w:p w14:paraId="527D12BA" w14:textId="77777777" w:rsidR="00AF00EC" w:rsidRDefault="00AF00EC" w:rsidP="00214F67">
      <w:pPr>
        <w:spacing w:line="360" w:lineRule="auto"/>
        <w:ind w:firstLine="567"/>
        <w:jc w:val="both"/>
        <w:rPr>
          <w:sz w:val="28"/>
          <w:szCs w:val="28"/>
        </w:rPr>
      </w:pPr>
      <w:r w:rsidRPr="00AF00EC">
        <w:rPr>
          <w:b/>
          <w:sz w:val="28"/>
          <w:szCs w:val="28"/>
        </w:rPr>
        <w:t>Теоретична</w:t>
      </w:r>
      <w:r w:rsidR="00C07273" w:rsidRPr="00AF00EC">
        <w:rPr>
          <w:b/>
          <w:sz w:val="28"/>
          <w:szCs w:val="28"/>
        </w:rPr>
        <w:t xml:space="preserve"> значущість</w:t>
      </w:r>
      <w:r w:rsidR="00C07273">
        <w:rPr>
          <w:sz w:val="28"/>
          <w:szCs w:val="28"/>
        </w:rPr>
        <w:t xml:space="preserve"> д</w:t>
      </w:r>
      <w:r w:rsidR="00E228FD">
        <w:rPr>
          <w:sz w:val="28"/>
          <w:szCs w:val="28"/>
        </w:rPr>
        <w:t xml:space="preserve">ослідження полягає в тому, що </w:t>
      </w:r>
      <w:r w:rsidR="00C07273">
        <w:rPr>
          <w:sz w:val="28"/>
          <w:szCs w:val="28"/>
        </w:rPr>
        <w:t xml:space="preserve">надані у роботі тези та рекомендації можуть застосовуватись: у науково-дослідній діяльності для </w:t>
      </w:r>
      <w:r w:rsidR="00DF2C19">
        <w:rPr>
          <w:sz w:val="28"/>
          <w:szCs w:val="28"/>
        </w:rPr>
        <w:t xml:space="preserve">вивчення та поглиблення знань про стан викладання історії України в радянський період та за часів міністра освіти і науки Табачника Д. та постійні спроби </w:t>
      </w:r>
      <w:r w:rsidR="00E228FD">
        <w:rPr>
          <w:sz w:val="28"/>
          <w:szCs w:val="28"/>
        </w:rPr>
        <w:t>створення спільних підручників з історії</w:t>
      </w:r>
      <w:r w:rsidR="00C07273">
        <w:rPr>
          <w:sz w:val="28"/>
          <w:szCs w:val="28"/>
        </w:rPr>
        <w:t xml:space="preserve"> Украї</w:t>
      </w:r>
      <w:r w:rsidR="00E228FD">
        <w:rPr>
          <w:sz w:val="28"/>
          <w:szCs w:val="28"/>
        </w:rPr>
        <w:t>н</w:t>
      </w:r>
      <w:r w:rsidR="00DF2C19">
        <w:rPr>
          <w:sz w:val="28"/>
          <w:szCs w:val="28"/>
        </w:rPr>
        <w:t>и, що в свою чергу дозволить протистояти деструктивним реформам в освіті</w:t>
      </w:r>
      <w:r>
        <w:rPr>
          <w:sz w:val="28"/>
          <w:szCs w:val="28"/>
        </w:rPr>
        <w:t>.</w:t>
      </w:r>
      <w:r w:rsidR="00DF2C19">
        <w:rPr>
          <w:sz w:val="28"/>
          <w:szCs w:val="28"/>
        </w:rPr>
        <w:t xml:space="preserve"> </w:t>
      </w:r>
    </w:p>
    <w:p w14:paraId="57D3A345" w14:textId="5D3940AD" w:rsidR="00C07273" w:rsidRDefault="00AF00EC" w:rsidP="00214F67">
      <w:pPr>
        <w:spacing w:line="360" w:lineRule="auto"/>
        <w:ind w:firstLine="567"/>
        <w:jc w:val="both"/>
        <w:rPr>
          <w:sz w:val="28"/>
          <w:szCs w:val="28"/>
        </w:rPr>
      </w:pPr>
      <w:r w:rsidRPr="00AF00EC">
        <w:rPr>
          <w:b/>
          <w:sz w:val="28"/>
          <w:szCs w:val="28"/>
        </w:rPr>
        <w:t>Практичне значення</w:t>
      </w:r>
      <w:r>
        <w:rPr>
          <w:sz w:val="28"/>
          <w:szCs w:val="28"/>
        </w:rPr>
        <w:t xml:space="preserve">  роботи  полягає  в тому,  що  її  результати  можуть використовуватися </w:t>
      </w:r>
      <w:r w:rsidR="00DF2C19">
        <w:rPr>
          <w:sz w:val="28"/>
          <w:szCs w:val="28"/>
        </w:rPr>
        <w:t>під час запровадження відповідних реформ</w:t>
      </w:r>
      <w:r w:rsidR="001371F6">
        <w:rPr>
          <w:sz w:val="28"/>
          <w:szCs w:val="28"/>
        </w:rPr>
        <w:t xml:space="preserve"> в освітній сфері, в тому числі і у методиці викладанні предмету історія України. </w:t>
      </w:r>
      <w:r w:rsidR="00C07273">
        <w:rPr>
          <w:sz w:val="28"/>
          <w:szCs w:val="28"/>
        </w:rPr>
        <w:t xml:space="preserve">   </w:t>
      </w:r>
    </w:p>
    <w:p w14:paraId="2152D301" w14:textId="10A1316E" w:rsidR="001371F6" w:rsidRPr="00007A8E" w:rsidRDefault="001371F6" w:rsidP="001371F6">
      <w:pPr>
        <w:widowControl/>
        <w:shd w:val="clear" w:color="auto" w:fill="FFFFFF" w:themeFill="background1"/>
        <w:autoSpaceDE/>
        <w:autoSpaceDN/>
        <w:spacing w:line="360" w:lineRule="auto"/>
        <w:ind w:firstLine="567"/>
        <w:jc w:val="both"/>
        <w:textAlignment w:val="baseline"/>
        <w:rPr>
          <w:sz w:val="28"/>
          <w:szCs w:val="28"/>
          <w:lang w:eastAsia="uk-UA"/>
        </w:rPr>
      </w:pPr>
      <w:r w:rsidRPr="00AF00EC">
        <w:rPr>
          <w:b/>
          <w:sz w:val="28"/>
          <w:szCs w:val="28"/>
        </w:rPr>
        <w:t>Структура</w:t>
      </w:r>
      <w:r>
        <w:rPr>
          <w:sz w:val="28"/>
          <w:szCs w:val="28"/>
        </w:rPr>
        <w:t xml:space="preserve"> та обсяг кваліфікаційної роботи визначені її змістом, метою та поставленими завданнями. Робота включає в себе вступ, два розділи, висновки та список використаних джерел. У першому розділі розглядаються історіогра</w:t>
      </w:r>
      <w:r w:rsidR="00EF6305">
        <w:rPr>
          <w:sz w:val="28"/>
          <w:szCs w:val="28"/>
        </w:rPr>
        <w:t xml:space="preserve">фія та джерельна база феномену </w:t>
      </w:r>
      <w:r>
        <w:rPr>
          <w:sz w:val="28"/>
          <w:szCs w:val="28"/>
        </w:rPr>
        <w:t>гібридна ві</w:t>
      </w:r>
      <w:r w:rsidR="00EF6305">
        <w:rPr>
          <w:sz w:val="28"/>
          <w:szCs w:val="28"/>
        </w:rPr>
        <w:t>йна</w:t>
      </w:r>
      <w:r>
        <w:rPr>
          <w:sz w:val="28"/>
          <w:szCs w:val="28"/>
        </w:rPr>
        <w:t xml:space="preserve"> та його прояви в освіті в 2010 – 2014 рр. Другий розділ є аналітичним: досліджу</w:t>
      </w:r>
      <w:r w:rsidR="00EA6457">
        <w:rPr>
          <w:sz w:val="28"/>
          <w:szCs w:val="28"/>
        </w:rPr>
        <w:t>ю</w:t>
      </w:r>
      <w:r>
        <w:rPr>
          <w:sz w:val="28"/>
          <w:szCs w:val="28"/>
        </w:rPr>
        <w:t>ться</w:t>
      </w:r>
      <w:r w:rsidR="00EA6457">
        <w:rPr>
          <w:sz w:val="28"/>
          <w:szCs w:val="28"/>
        </w:rPr>
        <w:t xml:space="preserve"> місце історії</w:t>
      </w:r>
      <w:r w:rsidR="00EA6457" w:rsidRPr="00007A8E">
        <w:rPr>
          <w:sz w:val="28"/>
          <w:szCs w:val="28"/>
        </w:rPr>
        <w:t xml:space="preserve"> України в період Радянського Союзу</w:t>
      </w:r>
      <w:r w:rsidR="00EA6457">
        <w:rPr>
          <w:sz w:val="28"/>
          <w:szCs w:val="28"/>
        </w:rPr>
        <w:t xml:space="preserve">, </w:t>
      </w:r>
      <w:r w:rsidRPr="00007A8E">
        <w:rPr>
          <w:sz w:val="28"/>
          <w:szCs w:val="28"/>
          <w:lang w:eastAsia="uk-UA"/>
        </w:rPr>
        <w:t xml:space="preserve">стан подання та ситуацію викладання історії України </w:t>
      </w:r>
      <w:r w:rsidR="00EA6457">
        <w:rPr>
          <w:sz w:val="28"/>
          <w:szCs w:val="28"/>
          <w:lang w:eastAsia="uk-UA"/>
        </w:rPr>
        <w:t>на початку незалежності України, спроба створення спільного російсько-українського підручника як елементу гібридної війни РФ проти Україн</w:t>
      </w:r>
      <w:r w:rsidR="001849C4">
        <w:rPr>
          <w:sz w:val="28"/>
          <w:szCs w:val="28"/>
          <w:lang w:eastAsia="uk-UA"/>
        </w:rPr>
        <w:t>и. Загальний обсяг сторінок – 67</w:t>
      </w:r>
      <w:r w:rsidR="00EA6457">
        <w:rPr>
          <w:sz w:val="28"/>
          <w:szCs w:val="28"/>
          <w:lang w:eastAsia="uk-UA"/>
        </w:rPr>
        <w:t xml:space="preserve"> сторінок. Кількість використаних джерел – 60 найменувань.  </w:t>
      </w:r>
      <w:r w:rsidRPr="00007A8E">
        <w:rPr>
          <w:sz w:val="28"/>
          <w:szCs w:val="28"/>
          <w:lang w:eastAsia="uk-UA"/>
        </w:rPr>
        <w:t xml:space="preserve"> </w:t>
      </w:r>
    </w:p>
    <w:p w14:paraId="73151C1D" w14:textId="77777777" w:rsidR="00C07273" w:rsidRDefault="00C07273" w:rsidP="00DF4F69">
      <w:pPr>
        <w:widowControl/>
        <w:autoSpaceDE/>
        <w:autoSpaceDN/>
        <w:spacing w:after="160" w:line="360" w:lineRule="auto"/>
        <w:contextualSpacing/>
        <w:jc w:val="both"/>
        <w:rPr>
          <w:sz w:val="28"/>
          <w:szCs w:val="28"/>
        </w:rPr>
      </w:pPr>
    </w:p>
    <w:p w14:paraId="44510D8A" w14:textId="4243FCF2" w:rsidR="00FC4BF4" w:rsidRPr="00233CDC" w:rsidRDefault="00FC4BF4" w:rsidP="00EA6457">
      <w:pPr>
        <w:widowControl/>
        <w:autoSpaceDE/>
        <w:autoSpaceDN/>
        <w:spacing w:after="160" w:line="360" w:lineRule="auto"/>
        <w:contextualSpacing/>
        <w:jc w:val="center"/>
        <w:rPr>
          <w:b/>
          <w:sz w:val="28"/>
          <w:szCs w:val="28"/>
        </w:rPr>
      </w:pPr>
      <w:r w:rsidRPr="00233CDC">
        <w:rPr>
          <w:b/>
          <w:sz w:val="28"/>
          <w:szCs w:val="28"/>
        </w:rPr>
        <w:lastRenderedPageBreak/>
        <w:t xml:space="preserve">РОЗДІЛ 1. АНТИУКРАЇНСЬКА ПОЛІТИКА В СИСТЕМІ ОСВІТИ ЯК ЕЛЕМЕНТ </w:t>
      </w:r>
      <w:r w:rsidRPr="00880CCD">
        <w:rPr>
          <w:b/>
          <w:sz w:val="28"/>
          <w:szCs w:val="28"/>
        </w:rPr>
        <w:t>«ГІБРИДНОЇ ВІЙНИ»</w:t>
      </w:r>
      <w:r w:rsidRPr="00233CDC">
        <w:rPr>
          <w:b/>
          <w:sz w:val="28"/>
          <w:szCs w:val="28"/>
        </w:rPr>
        <w:t xml:space="preserve"> РОСІЇ ПРОТИ УКРАЇНИ</w:t>
      </w:r>
    </w:p>
    <w:p w14:paraId="748144A4" w14:textId="77777777" w:rsidR="000F7DC4" w:rsidRPr="00F23C74" w:rsidRDefault="00FC4BF4" w:rsidP="005F21C9">
      <w:pPr>
        <w:pStyle w:val="a5"/>
        <w:numPr>
          <w:ilvl w:val="1"/>
          <w:numId w:val="8"/>
        </w:numPr>
        <w:spacing w:line="360" w:lineRule="auto"/>
        <w:jc w:val="both"/>
        <w:rPr>
          <w:b/>
          <w:sz w:val="28"/>
          <w:szCs w:val="28"/>
        </w:rPr>
      </w:pPr>
      <w:r w:rsidRPr="00F23C74">
        <w:rPr>
          <w:b/>
          <w:sz w:val="28"/>
          <w:szCs w:val="28"/>
        </w:rPr>
        <w:t>Гібридна війна та її основні складові</w:t>
      </w:r>
      <w:r w:rsidR="00947279" w:rsidRPr="00F23C74">
        <w:rPr>
          <w:b/>
          <w:sz w:val="28"/>
          <w:szCs w:val="28"/>
        </w:rPr>
        <w:t>.</w:t>
      </w:r>
    </w:p>
    <w:p w14:paraId="1E333BCB" w14:textId="77777777" w:rsidR="009A6FB2" w:rsidRPr="00AF1545" w:rsidRDefault="00704FAA" w:rsidP="00EF717D">
      <w:pPr>
        <w:spacing w:line="360" w:lineRule="auto"/>
        <w:ind w:firstLine="567"/>
        <w:jc w:val="both"/>
        <w:rPr>
          <w:sz w:val="28"/>
          <w:szCs w:val="28"/>
        </w:rPr>
      </w:pPr>
      <w:r w:rsidRPr="00AF1545">
        <w:rPr>
          <w:sz w:val="28"/>
          <w:szCs w:val="28"/>
        </w:rPr>
        <w:t xml:space="preserve">Війна </w:t>
      </w:r>
      <w:r w:rsidR="009A6FB2" w:rsidRPr="00AF1545">
        <w:rPr>
          <w:sz w:val="28"/>
          <w:szCs w:val="28"/>
        </w:rPr>
        <w:t>як соціально-політичне явище супров</w:t>
      </w:r>
      <w:r w:rsidRPr="00AF1545">
        <w:rPr>
          <w:sz w:val="28"/>
          <w:szCs w:val="28"/>
        </w:rPr>
        <w:t xml:space="preserve">оджує </w:t>
      </w:r>
      <w:r w:rsidR="009A6FB2" w:rsidRPr="00AF1545">
        <w:rPr>
          <w:sz w:val="28"/>
          <w:szCs w:val="28"/>
        </w:rPr>
        <w:t>людство протягом всієї істо</w:t>
      </w:r>
      <w:r w:rsidR="00971FA4" w:rsidRPr="00AF1545">
        <w:rPr>
          <w:sz w:val="28"/>
          <w:szCs w:val="28"/>
        </w:rPr>
        <w:t xml:space="preserve">рії. Тема війни актуальна вже давно, </w:t>
      </w:r>
      <w:r w:rsidRPr="00AF1545">
        <w:rPr>
          <w:sz w:val="28"/>
          <w:szCs w:val="28"/>
        </w:rPr>
        <w:t xml:space="preserve">тому </w:t>
      </w:r>
      <w:r w:rsidR="00971FA4" w:rsidRPr="00AF1545">
        <w:rPr>
          <w:sz w:val="28"/>
          <w:szCs w:val="28"/>
        </w:rPr>
        <w:t xml:space="preserve">постійно </w:t>
      </w:r>
      <w:r w:rsidRPr="00AF1545">
        <w:rPr>
          <w:sz w:val="28"/>
          <w:szCs w:val="28"/>
        </w:rPr>
        <w:t>вивчається та досліджується</w:t>
      </w:r>
      <w:r w:rsidR="00971FA4" w:rsidRPr="00AF1545">
        <w:rPr>
          <w:sz w:val="28"/>
          <w:szCs w:val="28"/>
        </w:rPr>
        <w:t xml:space="preserve">. </w:t>
      </w:r>
    </w:p>
    <w:p w14:paraId="2E89AA19" w14:textId="77777777" w:rsidR="00FC4BF4" w:rsidRPr="00AF1545" w:rsidRDefault="00F957AB" w:rsidP="00EF717D">
      <w:pPr>
        <w:spacing w:line="360" w:lineRule="auto"/>
        <w:ind w:firstLine="567"/>
        <w:jc w:val="both"/>
        <w:rPr>
          <w:sz w:val="28"/>
          <w:szCs w:val="28"/>
          <w:lang w:val="ru-RU"/>
        </w:rPr>
      </w:pPr>
      <w:r w:rsidRPr="00AF1545">
        <w:rPr>
          <w:sz w:val="28"/>
          <w:szCs w:val="28"/>
        </w:rPr>
        <w:tab/>
        <w:t>В сучасних умовах, коли людство зіштовхнулось з глобальними с</w:t>
      </w:r>
      <w:r w:rsidR="00146360" w:rsidRPr="00AF1545">
        <w:rPr>
          <w:sz w:val="28"/>
          <w:szCs w:val="28"/>
        </w:rPr>
        <w:t>вітовими проблемами</w:t>
      </w:r>
      <w:r w:rsidRPr="00AF1545">
        <w:rPr>
          <w:sz w:val="28"/>
          <w:szCs w:val="28"/>
        </w:rPr>
        <w:t xml:space="preserve"> на воєнно-політичному, економічному, культурному, релігійному рівнях, найбільш впливові держави переглянули стратегії національної безпеки і застосовують нові </w:t>
      </w:r>
      <w:r w:rsidR="00704FAA" w:rsidRPr="00AF1545">
        <w:rPr>
          <w:sz w:val="28"/>
          <w:szCs w:val="28"/>
        </w:rPr>
        <w:t xml:space="preserve">військові </w:t>
      </w:r>
      <w:r w:rsidRPr="00AF1545">
        <w:rPr>
          <w:sz w:val="28"/>
          <w:szCs w:val="28"/>
        </w:rPr>
        <w:t xml:space="preserve">методи. </w:t>
      </w:r>
      <w:r w:rsidR="00704FAA" w:rsidRPr="00AF1545">
        <w:rPr>
          <w:sz w:val="28"/>
          <w:szCs w:val="28"/>
        </w:rPr>
        <w:t>Зростаючий суперечливий характер</w:t>
      </w:r>
      <w:r w:rsidR="005461A6" w:rsidRPr="00AF1545">
        <w:rPr>
          <w:sz w:val="28"/>
          <w:szCs w:val="28"/>
        </w:rPr>
        <w:t xml:space="preserve"> свідчить про серйозні проблеми в </w:t>
      </w:r>
      <w:r w:rsidR="00704FAA" w:rsidRPr="00AF1545">
        <w:rPr>
          <w:sz w:val="28"/>
          <w:szCs w:val="28"/>
        </w:rPr>
        <w:t>системі міжнародної безпеки, які можуть</w:t>
      </w:r>
      <w:r w:rsidR="005461A6" w:rsidRPr="00AF1545">
        <w:rPr>
          <w:sz w:val="28"/>
          <w:szCs w:val="28"/>
        </w:rPr>
        <w:t xml:space="preserve"> вийти з-під контролю і призвести до хаосу</w:t>
      </w:r>
      <w:r w:rsidR="00704FAA" w:rsidRPr="00AF1545">
        <w:rPr>
          <w:sz w:val="28"/>
          <w:szCs w:val="28"/>
        </w:rPr>
        <w:t xml:space="preserve"> в</w:t>
      </w:r>
      <w:r w:rsidR="005461A6" w:rsidRPr="00AF1545">
        <w:rPr>
          <w:sz w:val="28"/>
          <w:szCs w:val="28"/>
        </w:rPr>
        <w:t xml:space="preserve"> міжнародних відносин</w:t>
      </w:r>
      <w:r w:rsidR="00704FAA" w:rsidRPr="00AF1545">
        <w:rPr>
          <w:sz w:val="28"/>
          <w:szCs w:val="28"/>
        </w:rPr>
        <w:t>ах</w:t>
      </w:r>
      <w:r w:rsidR="005461A6" w:rsidRPr="00AF1545">
        <w:rPr>
          <w:sz w:val="28"/>
          <w:szCs w:val="28"/>
        </w:rPr>
        <w:t xml:space="preserve">. Критичність таких обставин призводить до нового різновиду війн, як гібридні війни </w:t>
      </w:r>
      <w:r w:rsidRPr="00AF1545">
        <w:rPr>
          <w:sz w:val="28"/>
          <w:szCs w:val="28"/>
          <w:lang w:val="ru-RU"/>
        </w:rPr>
        <w:t>[</w:t>
      </w:r>
      <w:r w:rsidR="00E6379D" w:rsidRPr="00AF1545">
        <w:rPr>
          <w:sz w:val="28"/>
          <w:szCs w:val="28"/>
        </w:rPr>
        <w:t>26</w:t>
      </w:r>
      <w:r w:rsidRPr="00AF1545">
        <w:rPr>
          <w:sz w:val="28"/>
          <w:szCs w:val="28"/>
          <w:lang w:val="ru-RU"/>
        </w:rPr>
        <w:t>]</w:t>
      </w:r>
      <w:r w:rsidR="005461A6" w:rsidRPr="00AF1545">
        <w:rPr>
          <w:sz w:val="28"/>
          <w:szCs w:val="28"/>
          <w:lang w:val="ru-RU"/>
        </w:rPr>
        <w:t xml:space="preserve">. </w:t>
      </w:r>
    </w:p>
    <w:p w14:paraId="724F4244" w14:textId="720C01F8" w:rsidR="005461A6" w:rsidRPr="00AF1545" w:rsidRDefault="005461A6" w:rsidP="00EF717D">
      <w:pPr>
        <w:spacing w:line="360" w:lineRule="auto"/>
        <w:ind w:firstLine="567"/>
        <w:jc w:val="both"/>
        <w:rPr>
          <w:sz w:val="28"/>
          <w:szCs w:val="28"/>
        </w:rPr>
      </w:pPr>
      <w:r w:rsidRPr="00AF1545">
        <w:rPr>
          <w:sz w:val="28"/>
          <w:szCs w:val="28"/>
          <w:lang w:val="ru-RU"/>
        </w:rPr>
        <w:tab/>
      </w:r>
      <w:r w:rsidR="003E6AC8">
        <w:rPr>
          <w:sz w:val="28"/>
          <w:szCs w:val="28"/>
        </w:rPr>
        <w:t>Поняття гібридна війна</w:t>
      </w:r>
      <w:r w:rsidR="00704FAA" w:rsidRPr="00AF1545">
        <w:rPr>
          <w:sz w:val="28"/>
          <w:szCs w:val="28"/>
        </w:rPr>
        <w:t xml:space="preserve"> сьогодні </w:t>
      </w:r>
      <w:r w:rsidRPr="00AF1545">
        <w:rPr>
          <w:sz w:val="28"/>
          <w:szCs w:val="28"/>
        </w:rPr>
        <w:t>доволі часто сьогодні зустрічається в повся</w:t>
      </w:r>
      <w:r w:rsidR="00177A92" w:rsidRPr="00AF1545">
        <w:rPr>
          <w:sz w:val="28"/>
          <w:szCs w:val="28"/>
        </w:rPr>
        <w:t>кденному житті</w:t>
      </w:r>
      <w:r w:rsidRPr="00AF1545">
        <w:rPr>
          <w:sz w:val="28"/>
          <w:szCs w:val="28"/>
        </w:rPr>
        <w:t>, медіа, наукових дискусіях та працях.  Це абсолютно новий</w:t>
      </w:r>
      <w:r w:rsidR="00AC2EC9" w:rsidRPr="00AF1545">
        <w:rPr>
          <w:sz w:val="28"/>
          <w:szCs w:val="28"/>
        </w:rPr>
        <w:t xml:space="preserve"> інструмент маніпулятивної технології</w:t>
      </w:r>
      <w:r w:rsidRPr="00AF1545">
        <w:rPr>
          <w:sz w:val="28"/>
          <w:szCs w:val="28"/>
        </w:rPr>
        <w:t>, який використовується для пропагування вигідної інформації, міфів або стереотипів</w:t>
      </w:r>
      <w:r w:rsidR="0092549E" w:rsidRPr="00AF1545">
        <w:rPr>
          <w:sz w:val="28"/>
          <w:szCs w:val="28"/>
        </w:rPr>
        <w:t xml:space="preserve">, які можуть виступати елементами гібридної війни, але </w:t>
      </w:r>
      <w:r w:rsidR="002D0EC9" w:rsidRPr="00AF1545">
        <w:rPr>
          <w:sz w:val="28"/>
          <w:szCs w:val="28"/>
        </w:rPr>
        <w:t xml:space="preserve">вони </w:t>
      </w:r>
      <w:r w:rsidR="0092549E" w:rsidRPr="00AF1545">
        <w:rPr>
          <w:sz w:val="28"/>
          <w:szCs w:val="28"/>
        </w:rPr>
        <w:t>обмежуються</w:t>
      </w:r>
      <w:r w:rsidR="002D0EC9" w:rsidRPr="00AF1545">
        <w:rPr>
          <w:sz w:val="28"/>
          <w:szCs w:val="28"/>
        </w:rPr>
        <w:t xml:space="preserve"> не </w:t>
      </w:r>
      <w:r w:rsidR="00AC2EC9" w:rsidRPr="00AF1545">
        <w:rPr>
          <w:sz w:val="28"/>
          <w:szCs w:val="28"/>
        </w:rPr>
        <w:t>лише інформаційною війною. В минулих століттях</w:t>
      </w:r>
      <w:r w:rsidR="0092549E" w:rsidRPr="00AF1545">
        <w:rPr>
          <w:sz w:val="28"/>
          <w:szCs w:val="28"/>
        </w:rPr>
        <w:t xml:space="preserve"> війни були відкритим та зрозумілим явищем.</w:t>
      </w:r>
      <w:r w:rsidR="00AC2EC9" w:rsidRPr="00AF1545">
        <w:rPr>
          <w:sz w:val="28"/>
          <w:szCs w:val="28"/>
        </w:rPr>
        <w:t xml:space="preserve"> Сьогодні</w:t>
      </w:r>
      <w:r w:rsidR="002D0EC9" w:rsidRPr="00AF1545">
        <w:rPr>
          <w:sz w:val="28"/>
          <w:szCs w:val="28"/>
        </w:rPr>
        <w:t xml:space="preserve"> ж</w:t>
      </w:r>
      <w:r w:rsidR="00AC2EC9" w:rsidRPr="00AF1545">
        <w:rPr>
          <w:sz w:val="28"/>
          <w:szCs w:val="28"/>
        </w:rPr>
        <w:t xml:space="preserve"> зростає кількість</w:t>
      </w:r>
      <w:r w:rsidR="0092549E" w:rsidRPr="00AF1545">
        <w:rPr>
          <w:sz w:val="28"/>
          <w:szCs w:val="28"/>
        </w:rPr>
        <w:t xml:space="preserve"> </w:t>
      </w:r>
      <w:r w:rsidR="00AC2EC9" w:rsidRPr="00AF1545">
        <w:rPr>
          <w:sz w:val="28"/>
          <w:szCs w:val="28"/>
        </w:rPr>
        <w:t>незрозумілих</w:t>
      </w:r>
      <w:r w:rsidR="002D0EC9" w:rsidRPr="00AF1545">
        <w:rPr>
          <w:sz w:val="28"/>
          <w:szCs w:val="28"/>
        </w:rPr>
        <w:t xml:space="preserve"> та </w:t>
      </w:r>
      <w:r w:rsidR="00AC2EC9" w:rsidRPr="00AF1545">
        <w:rPr>
          <w:sz w:val="28"/>
          <w:szCs w:val="28"/>
        </w:rPr>
        <w:t>офіційно неоголошених дій, гібридних</w:t>
      </w:r>
      <w:r w:rsidR="001007D3" w:rsidRPr="00AF1545">
        <w:rPr>
          <w:sz w:val="28"/>
          <w:szCs w:val="28"/>
        </w:rPr>
        <w:t xml:space="preserve"> </w:t>
      </w:r>
      <w:r w:rsidR="00AC2EC9" w:rsidRPr="00AF1545">
        <w:rPr>
          <w:sz w:val="28"/>
          <w:szCs w:val="28"/>
        </w:rPr>
        <w:t>конфліктів,</w:t>
      </w:r>
      <w:r w:rsidR="001007D3" w:rsidRPr="00AF1545">
        <w:rPr>
          <w:sz w:val="28"/>
          <w:szCs w:val="28"/>
        </w:rPr>
        <w:t xml:space="preserve"> які майже не окреслені певними часовими рамками. </w:t>
      </w:r>
      <w:r w:rsidR="00AC2EC9" w:rsidRPr="00AF1545">
        <w:rPr>
          <w:sz w:val="28"/>
          <w:szCs w:val="28"/>
        </w:rPr>
        <w:t>Згідно іншого трактування</w:t>
      </w:r>
      <w:r w:rsidR="00F5496D">
        <w:rPr>
          <w:sz w:val="28"/>
          <w:szCs w:val="28"/>
        </w:rPr>
        <w:t xml:space="preserve">, </w:t>
      </w:r>
      <w:r w:rsidR="001007D3" w:rsidRPr="00AF1545">
        <w:rPr>
          <w:sz w:val="28"/>
          <w:szCs w:val="28"/>
        </w:rPr>
        <w:t xml:space="preserve">гібридна війна виступає як прагнення однієї </w:t>
      </w:r>
      <w:r w:rsidR="00AC2EC9" w:rsidRPr="00AF1545">
        <w:rPr>
          <w:sz w:val="28"/>
          <w:szCs w:val="28"/>
        </w:rPr>
        <w:t>держави</w:t>
      </w:r>
      <w:r w:rsidR="001007D3" w:rsidRPr="00AF1545">
        <w:rPr>
          <w:sz w:val="28"/>
          <w:szCs w:val="28"/>
        </w:rPr>
        <w:t xml:space="preserve"> нав’язати </w:t>
      </w:r>
      <w:r w:rsidR="002D0EC9" w:rsidRPr="00AF1545">
        <w:rPr>
          <w:sz w:val="28"/>
          <w:szCs w:val="28"/>
        </w:rPr>
        <w:t xml:space="preserve">свою ідеологію, </w:t>
      </w:r>
      <w:r w:rsidR="001007D3" w:rsidRPr="00AF1545">
        <w:rPr>
          <w:sz w:val="28"/>
          <w:szCs w:val="28"/>
        </w:rPr>
        <w:t>політичну волю</w:t>
      </w:r>
      <w:r w:rsidR="00AC2EC9" w:rsidRPr="00AF1545">
        <w:rPr>
          <w:sz w:val="28"/>
          <w:szCs w:val="28"/>
        </w:rPr>
        <w:t xml:space="preserve"> іншій країні</w:t>
      </w:r>
      <w:r w:rsidR="001007D3" w:rsidRPr="00AF1545">
        <w:rPr>
          <w:sz w:val="28"/>
          <w:szCs w:val="28"/>
        </w:rPr>
        <w:t xml:space="preserve"> через комплекс політичних інформаційних заходів, але без </w:t>
      </w:r>
      <w:r w:rsidR="002D0EC9" w:rsidRPr="00AF1545">
        <w:rPr>
          <w:sz w:val="28"/>
          <w:szCs w:val="28"/>
        </w:rPr>
        <w:t xml:space="preserve">прямого </w:t>
      </w:r>
      <w:r w:rsidR="001007D3" w:rsidRPr="00AF1545">
        <w:rPr>
          <w:sz w:val="28"/>
          <w:szCs w:val="28"/>
        </w:rPr>
        <w:t>оголошення війни, що відповідає нормам міжнародного права. [</w:t>
      </w:r>
      <w:r w:rsidR="00D63BA1" w:rsidRPr="00AF1545">
        <w:rPr>
          <w:sz w:val="28"/>
          <w:szCs w:val="28"/>
        </w:rPr>
        <w:t>25</w:t>
      </w:r>
      <w:r w:rsidR="002F5A36" w:rsidRPr="00AF1545">
        <w:rPr>
          <w:sz w:val="28"/>
          <w:szCs w:val="28"/>
        </w:rPr>
        <w:t xml:space="preserve">; </w:t>
      </w:r>
      <w:r w:rsidR="008215A2" w:rsidRPr="00AF1545">
        <w:rPr>
          <w:sz w:val="28"/>
          <w:szCs w:val="28"/>
        </w:rPr>
        <w:t>26</w:t>
      </w:r>
      <w:r w:rsidR="001007D3" w:rsidRPr="00AF1545">
        <w:rPr>
          <w:sz w:val="28"/>
          <w:szCs w:val="28"/>
        </w:rPr>
        <w:t>].</w:t>
      </w:r>
    </w:p>
    <w:p w14:paraId="65AE2BF4" w14:textId="23B8A5F0" w:rsidR="00611A9A" w:rsidRPr="00AF1545" w:rsidRDefault="001007D3" w:rsidP="00EF717D">
      <w:pPr>
        <w:spacing w:line="360" w:lineRule="auto"/>
        <w:ind w:firstLine="567"/>
        <w:jc w:val="both"/>
        <w:rPr>
          <w:sz w:val="28"/>
          <w:szCs w:val="28"/>
        </w:rPr>
      </w:pPr>
      <w:r w:rsidRPr="00AF1545">
        <w:rPr>
          <w:sz w:val="28"/>
          <w:szCs w:val="28"/>
        </w:rPr>
        <w:tab/>
      </w:r>
      <w:r w:rsidR="00335E89" w:rsidRPr="00AF1545">
        <w:rPr>
          <w:sz w:val="28"/>
          <w:szCs w:val="28"/>
        </w:rPr>
        <w:t>До</w:t>
      </w:r>
      <w:r w:rsidR="003E6AC8">
        <w:rPr>
          <w:sz w:val="28"/>
          <w:szCs w:val="28"/>
        </w:rPr>
        <w:t xml:space="preserve">слідженням виникнення феномену </w:t>
      </w:r>
      <w:r w:rsidR="00AC2EC9" w:rsidRPr="00AF1545">
        <w:rPr>
          <w:sz w:val="28"/>
          <w:szCs w:val="28"/>
        </w:rPr>
        <w:t>гібридної</w:t>
      </w:r>
      <w:r w:rsidRPr="00AF1545">
        <w:rPr>
          <w:sz w:val="28"/>
          <w:szCs w:val="28"/>
        </w:rPr>
        <w:t xml:space="preserve"> </w:t>
      </w:r>
      <w:r w:rsidR="003E6AC8">
        <w:rPr>
          <w:sz w:val="28"/>
          <w:szCs w:val="28"/>
        </w:rPr>
        <w:t>війни</w:t>
      </w:r>
      <w:r w:rsidR="00AC2EC9" w:rsidRPr="00AF1545">
        <w:rPr>
          <w:sz w:val="28"/>
          <w:szCs w:val="28"/>
        </w:rPr>
        <w:t xml:space="preserve"> </w:t>
      </w:r>
      <w:r w:rsidRPr="00AF1545">
        <w:rPr>
          <w:sz w:val="28"/>
          <w:szCs w:val="28"/>
        </w:rPr>
        <w:t xml:space="preserve">займаються як українські, так і зарубіжні вчені. </w:t>
      </w:r>
      <w:r w:rsidR="00147D25" w:rsidRPr="00AF1545">
        <w:rPr>
          <w:sz w:val="28"/>
          <w:szCs w:val="28"/>
        </w:rPr>
        <w:t xml:space="preserve">Проблематику виникнення воєнних та збройних конфліктів, зокрема, </w:t>
      </w:r>
      <w:r w:rsidR="00AC2EC9" w:rsidRPr="00AF1545">
        <w:rPr>
          <w:sz w:val="28"/>
          <w:szCs w:val="28"/>
        </w:rPr>
        <w:t xml:space="preserve">будь-яких </w:t>
      </w:r>
      <w:r w:rsidR="001726EE" w:rsidRPr="00AF1545">
        <w:rPr>
          <w:sz w:val="28"/>
          <w:szCs w:val="28"/>
        </w:rPr>
        <w:t xml:space="preserve">проявів </w:t>
      </w:r>
      <w:r w:rsidR="00147D25" w:rsidRPr="00AF1545">
        <w:rPr>
          <w:sz w:val="28"/>
          <w:szCs w:val="28"/>
        </w:rPr>
        <w:t>гібридної війни</w:t>
      </w:r>
      <w:r w:rsidR="001726EE" w:rsidRPr="00AF1545">
        <w:rPr>
          <w:sz w:val="28"/>
          <w:szCs w:val="28"/>
        </w:rPr>
        <w:t xml:space="preserve"> та її наслідків</w:t>
      </w:r>
      <w:r w:rsidR="00147D25" w:rsidRPr="00AF1545">
        <w:rPr>
          <w:sz w:val="28"/>
          <w:szCs w:val="28"/>
        </w:rPr>
        <w:t xml:space="preserve"> як в світі, так і в українському суспільстві</w:t>
      </w:r>
      <w:r w:rsidR="009F2D2F" w:rsidRPr="00AF1545">
        <w:rPr>
          <w:sz w:val="28"/>
          <w:szCs w:val="28"/>
        </w:rPr>
        <w:t xml:space="preserve"> в наукових працях розкрили Ф.Г. </w:t>
      </w:r>
      <w:proofErr w:type="spellStart"/>
      <w:r w:rsidR="009F2D2F" w:rsidRPr="00AF1545">
        <w:rPr>
          <w:sz w:val="28"/>
          <w:szCs w:val="28"/>
        </w:rPr>
        <w:lastRenderedPageBreak/>
        <w:t>Хофман</w:t>
      </w:r>
      <w:proofErr w:type="spellEnd"/>
      <w:r w:rsidR="009F2D2F" w:rsidRPr="00AF1545">
        <w:rPr>
          <w:sz w:val="28"/>
          <w:szCs w:val="28"/>
        </w:rPr>
        <w:t xml:space="preserve"> [</w:t>
      </w:r>
      <w:r w:rsidR="008215A2" w:rsidRPr="00AF1545">
        <w:rPr>
          <w:sz w:val="28"/>
          <w:szCs w:val="28"/>
        </w:rPr>
        <w:t>58</w:t>
      </w:r>
      <w:r w:rsidR="009F2D2F" w:rsidRPr="00AF1545">
        <w:rPr>
          <w:sz w:val="28"/>
          <w:szCs w:val="28"/>
        </w:rPr>
        <w:t>]</w:t>
      </w:r>
      <w:r w:rsidR="002F5A36" w:rsidRPr="00AF1545">
        <w:rPr>
          <w:sz w:val="28"/>
          <w:szCs w:val="28"/>
        </w:rPr>
        <w:t xml:space="preserve">, </w:t>
      </w:r>
      <w:r w:rsidR="009F2D2F" w:rsidRPr="00AF1545">
        <w:rPr>
          <w:sz w:val="28"/>
          <w:szCs w:val="28"/>
        </w:rPr>
        <w:t>В.</w:t>
      </w:r>
      <w:r w:rsidR="002F5A36" w:rsidRPr="00AF1545">
        <w:rPr>
          <w:sz w:val="28"/>
          <w:szCs w:val="28"/>
        </w:rPr>
        <w:t> </w:t>
      </w:r>
      <w:proofErr w:type="spellStart"/>
      <w:r w:rsidR="009F2D2F" w:rsidRPr="00AF1545">
        <w:rPr>
          <w:sz w:val="28"/>
          <w:szCs w:val="28"/>
        </w:rPr>
        <w:t>Немет</w:t>
      </w:r>
      <w:proofErr w:type="spellEnd"/>
      <w:r w:rsidR="009F2D2F" w:rsidRPr="00AF1545">
        <w:rPr>
          <w:sz w:val="28"/>
          <w:szCs w:val="28"/>
        </w:rPr>
        <w:t xml:space="preserve"> [</w:t>
      </w:r>
      <w:r w:rsidR="008215A2" w:rsidRPr="00AF1545">
        <w:rPr>
          <w:sz w:val="28"/>
          <w:szCs w:val="28"/>
        </w:rPr>
        <w:t>59</w:t>
      </w:r>
      <w:r w:rsidR="009F2D2F" w:rsidRPr="00AF1545">
        <w:rPr>
          <w:sz w:val="28"/>
          <w:szCs w:val="28"/>
        </w:rPr>
        <w:t xml:space="preserve">], </w:t>
      </w:r>
      <w:proofErr w:type="spellStart"/>
      <w:r w:rsidR="009F2D2F" w:rsidRPr="00AF1545">
        <w:rPr>
          <w:sz w:val="28"/>
          <w:szCs w:val="28"/>
        </w:rPr>
        <w:t>Барна</w:t>
      </w:r>
      <w:proofErr w:type="spellEnd"/>
      <w:r w:rsidR="009F2D2F" w:rsidRPr="00AF1545">
        <w:rPr>
          <w:sz w:val="28"/>
          <w:szCs w:val="28"/>
        </w:rPr>
        <w:t xml:space="preserve"> О. [3] , </w:t>
      </w:r>
      <w:r w:rsidR="000F5C8D" w:rsidRPr="00AF1545">
        <w:rPr>
          <w:sz w:val="28"/>
          <w:szCs w:val="28"/>
        </w:rPr>
        <w:t>Горбулін В. [</w:t>
      </w:r>
      <w:r w:rsidR="002F230E" w:rsidRPr="00AF1545">
        <w:rPr>
          <w:sz w:val="28"/>
          <w:szCs w:val="28"/>
        </w:rPr>
        <w:t>15</w:t>
      </w:r>
      <w:r w:rsidR="002F5A36" w:rsidRPr="00AF1545">
        <w:rPr>
          <w:sz w:val="28"/>
          <w:szCs w:val="28"/>
        </w:rPr>
        <w:t>;</w:t>
      </w:r>
      <w:r w:rsidR="00CF3343" w:rsidRPr="00AF1545">
        <w:rPr>
          <w:sz w:val="28"/>
          <w:szCs w:val="28"/>
        </w:rPr>
        <w:t>41</w:t>
      </w:r>
      <w:r w:rsidR="000F5C8D" w:rsidRPr="00AF1545">
        <w:rPr>
          <w:sz w:val="28"/>
          <w:szCs w:val="28"/>
        </w:rPr>
        <w:t xml:space="preserve">],  </w:t>
      </w:r>
      <w:r w:rsidR="009F2D2F" w:rsidRPr="00AF1545">
        <w:rPr>
          <w:sz w:val="28"/>
          <w:szCs w:val="28"/>
        </w:rPr>
        <w:t>Дерев’янко І. [</w:t>
      </w:r>
      <w:r w:rsidR="00941622" w:rsidRPr="00AF1545">
        <w:rPr>
          <w:sz w:val="28"/>
          <w:szCs w:val="28"/>
        </w:rPr>
        <w:t xml:space="preserve">16 </w:t>
      </w:r>
      <w:r w:rsidR="009F2D2F" w:rsidRPr="00AF1545">
        <w:rPr>
          <w:sz w:val="28"/>
          <w:szCs w:val="28"/>
        </w:rPr>
        <w:t>],</w:t>
      </w:r>
      <w:r w:rsidR="000F5C8D" w:rsidRPr="00AF1545">
        <w:rPr>
          <w:sz w:val="28"/>
          <w:szCs w:val="28"/>
        </w:rPr>
        <w:t xml:space="preserve"> Єнін М</w:t>
      </w:r>
      <w:r w:rsidR="000D72BA" w:rsidRPr="00AF1545">
        <w:rPr>
          <w:sz w:val="28"/>
          <w:szCs w:val="28"/>
        </w:rPr>
        <w:t>.</w:t>
      </w:r>
      <w:r w:rsidR="000F5C8D" w:rsidRPr="00AF1545">
        <w:rPr>
          <w:sz w:val="28"/>
          <w:szCs w:val="28"/>
        </w:rPr>
        <w:t xml:space="preserve"> [</w:t>
      </w:r>
      <w:r w:rsidR="00941622" w:rsidRPr="00AF1545">
        <w:rPr>
          <w:sz w:val="28"/>
          <w:szCs w:val="28"/>
        </w:rPr>
        <w:t>18</w:t>
      </w:r>
      <w:r w:rsidR="000F5C8D" w:rsidRPr="00AF1545">
        <w:rPr>
          <w:sz w:val="28"/>
          <w:szCs w:val="28"/>
        </w:rPr>
        <w:t>],</w:t>
      </w:r>
      <w:r w:rsidR="000D72BA" w:rsidRPr="00AF1545">
        <w:rPr>
          <w:sz w:val="28"/>
          <w:szCs w:val="28"/>
        </w:rPr>
        <w:t xml:space="preserve"> </w:t>
      </w:r>
      <w:proofErr w:type="spellStart"/>
      <w:r w:rsidR="000D72BA" w:rsidRPr="00AF1545">
        <w:rPr>
          <w:sz w:val="28"/>
          <w:szCs w:val="28"/>
        </w:rPr>
        <w:t>Коруц</w:t>
      </w:r>
      <w:proofErr w:type="spellEnd"/>
      <w:r w:rsidR="000D72BA" w:rsidRPr="00AF1545">
        <w:rPr>
          <w:sz w:val="28"/>
          <w:szCs w:val="28"/>
        </w:rPr>
        <w:t xml:space="preserve"> У. [</w:t>
      </w:r>
      <w:r w:rsidR="00941622" w:rsidRPr="00AF1545">
        <w:rPr>
          <w:sz w:val="28"/>
          <w:szCs w:val="28"/>
        </w:rPr>
        <w:t>21</w:t>
      </w:r>
      <w:r w:rsidR="000D72BA" w:rsidRPr="00AF1545">
        <w:rPr>
          <w:sz w:val="28"/>
          <w:szCs w:val="28"/>
        </w:rPr>
        <w:t xml:space="preserve">], </w:t>
      </w:r>
      <w:proofErr w:type="spellStart"/>
      <w:r w:rsidR="000D72BA" w:rsidRPr="00AF1545">
        <w:rPr>
          <w:sz w:val="28"/>
          <w:szCs w:val="28"/>
        </w:rPr>
        <w:t>Кресіна</w:t>
      </w:r>
      <w:proofErr w:type="spellEnd"/>
      <w:r w:rsidR="000D72BA" w:rsidRPr="00AF1545">
        <w:rPr>
          <w:sz w:val="28"/>
          <w:szCs w:val="28"/>
        </w:rPr>
        <w:t xml:space="preserve"> І. [</w:t>
      </w:r>
      <w:r w:rsidR="00941622" w:rsidRPr="00AF1545">
        <w:rPr>
          <w:sz w:val="28"/>
          <w:szCs w:val="28"/>
        </w:rPr>
        <w:t>23</w:t>
      </w:r>
      <w:r w:rsidR="000D72BA" w:rsidRPr="00AF1545">
        <w:rPr>
          <w:sz w:val="28"/>
          <w:szCs w:val="28"/>
        </w:rPr>
        <w:t>], Крутій В. [</w:t>
      </w:r>
      <w:r w:rsidR="00941622" w:rsidRPr="00AF1545">
        <w:rPr>
          <w:sz w:val="28"/>
          <w:szCs w:val="28"/>
        </w:rPr>
        <w:t>24</w:t>
      </w:r>
      <w:r w:rsidR="000D72BA" w:rsidRPr="00AF1545">
        <w:rPr>
          <w:sz w:val="28"/>
          <w:szCs w:val="28"/>
        </w:rPr>
        <w:t xml:space="preserve">], </w:t>
      </w:r>
      <w:proofErr w:type="spellStart"/>
      <w:r w:rsidR="000D72BA" w:rsidRPr="00AF1545">
        <w:rPr>
          <w:sz w:val="28"/>
          <w:szCs w:val="28"/>
        </w:rPr>
        <w:t>Левантович</w:t>
      </w:r>
      <w:proofErr w:type="spellEnd"/>
      <w:r w:rsidR="000D72BA" w:rsidRPr="00AF1545">
        <w:rPr>
          <w:sz w:val="28"/>
          <w:szCs w:val="28"/>
        </w:rPr>
        <w:t xml:space="preserve"> О. [</w:t>
      </w:r>
      <w:r w:rsidR="00941622" w:rsidRPr="00AF1545">
        <w:rPr>
          <w:sz w:val="28"/>
          <w:szCs w:val="28"/>
        </w:rPr>
        <w:t>26</w:t>
      </w:r>
      <w:r w:rsidR="000D72BA" w:rsidRPr="00AF1545">
        <w:rPr>
          <w:sz w:val="28"/>
          <w:szCs w:val="28"/>
        </w:rPr>
        <w:t xml:space="preserve">], </w:t>
      </w:r>
      <w:proofErr w:type="spellStart"/>
      <w:r w:rsidR="00006EA7" w:rsidRPr="00AF1545">
        <w:rPr>
          <w:sz w:val="28"/>
          <w:szCs w:val="28"/>
        </w:rPr>
        <w:t>Міхєєв</w:t>
      </w:r>
      <w:proofErr w:type="spellEnd"/>
      <w:r w:rsidR="00006EA7" w:rsidRPr="00AF1545">
        <w:rPr>
          <w:sz w:val="28"/>
          <w:szCs w:val="28"/>
        </w:rPr>
        <w:t xml:space="preserve"> Ю. [</w:t>
      </w:r>
      <w:r w:rsidR="00941622" w:rsidRPr="00AF1545">
        <w:rPr>
          <w:sz w:val="28"/>
          <w:szCs w:val="28"/>
        </w:rPr>
        <w:t>31</w:t>
      </w:r>
      <w:r w:rsidR="00006EA7" w:rsidRPr="00AF1545">
        <w:rPr>
          <w:sz w:val="28"/>
          <w:szCs w:val="28"/>
        </w:rPr>
        <w:t xml:space="preserve">], </w:t>
      </w:r>
      <w:proofErr w:type="spellStart"/>
      <w:r w:rsidR="00006EA7" w:rsidRPr="00AF1545">
        <w:rPr>
          <w:sz w:val="28"/>
          <w:szCs w:val="28"/>
        </w:rPr>
        <w:t>Чернявський</w:t>
      </w:r>
      <w:proofErr w:type="spellEnd"/>
      <w:r w:rsidR="00006EA7" w:rsidRPr="00AF1545">
        <w:rPr>
          <w:sz w:val="28"/>
          <w:szCs w:val="28"/>
        </w:rPr>
        <w:t xml:space="preserve"> Г.П. [</w:t>
      </w:r>
      <w:r w:rsidR="00941622" w:rsidRPr="00AF1545">
        <w:rPr>
          <w:sz w:val="28"/>
          <w:szCs w:val="28"/>
        </w:rPr>
        <w:t>31</w:t>
      </w:r>
      <w:r w:rsidR="00006EA7" w:rsidRPr="00AF1545">
        <w:rPr>
          <w:sz w:val="28"/>
          <w:szCs w:val="28"/>
        </w:rPr>
        <w:t>], Пінчук О.І. [</w:t>
      </w:r>
      <w:r w:rsidR="00941622" w:rsidRPr="00AF1545">
        <w:rPr>
          <w:sz w:val="28"/>
          <w:szCs w:val="28"/>
        </w:rPr>
        <w:t>31</w:t>
      </w:r>
      <w:r w:rsidR="00006EA7" w:rsidRPr="00AF1545">
        <w:rPr>
          <w:sz w:val="28"/>
          <w:szCs w:val="28"/>
        </w:rPr>
        <w:t xml:space="preserve">], </w:t>
      </w:r>
      <w:proofErr w:type="spellStart"/>
      <w:r w:rsidR="00006EA7" w:rsidRPr="00AF1545">
        <w:rPr>
          <w:sz w:val="28"/>
          <w:szCs w:val="28"/>
        </w:rPr>
        <w:t>Офіцінський</w:t>
      </w:r>
      <w:proofErr w:type="spellEnd"/>
      <w:r w:rsidR="00006EA7" w:rsidRPr="00AF1545">
        <w:rPr>
          <w:sz w:val="28"/>
          <w:szCs w:val="28"/>
        </w:rPr>
        <w:t xml:space="preserve"> Ю. [</w:t>
      </w:r>
      <w:r w:rsidR="00941622" w:rsidRPr="00AF1545">
        <w:rPr>
          <w:sz w:val="28"/>
          <w:szCs w:val="28"/>
        </w:rPr>
        <w:t>35</w:t>
      </w:r>
      <w:r w:rsidR="00006EA7" w:rsidRPr="00AF1545">
        <w:rPr>
          <w:sz w:val="28"/>
          <w:szCs w:val="28"/>
        </w:rPr>
        <w:t>], Попович К. [</w:t>
      </w:r>
      <w:r w:rsidR="00941622" w:rsidRPr="00AF1545">
        <w:rPr>
          <w:sz w:val="28"/>
          <w:szCs w:val="28"/>
        </w:rPr>
        <w:t>37</w:t>
      </w:r>
      <w:r w:rsidR="00006EA7" w:rsidRPr="00AF1545">
        <w:rPr>
          <w:sz w:val="28"/>
          <w:szCs w:val="28"/>
        </w:rPr>
        <w:t>], Тараненко М. [</w:t>
      </w:r>
      <w:r w:rsidR="00CF3343" w:rsidRPr="00AF1545">
        <w:rPr>
          <w:sz w:val="28"/>
          <w:szCs w:val="28"/>
        </w:rPr>
        <w:t>47</w:t>
      </w:r>
      <w:r w:rsidR="00006EA7" w:rsidRPr="00AF1545">
        <w:rPr>
          <w:sz w:val="28"/>
          <w:szCs w:val="28"/>
        </w:rPr>
        <w:t xml:space="preserve">] та інші. </w:t>
      </w:r>
      <w:r w:rsidR="0043089F" w:rsidRPr="00AF1545">
        <w:rPr>
          <w:sz w:val="28"/>
          <w:szCs w:val="28"/>
        </w:rPr>
        <w:t xml:space="preserve">Стосовно української історіографії, то вчені підходять системно до вивчення  феномену гібридної війни. </w:t>
      </w:r>
    </w:p>
    <w:p w14:paraId="65D91637" w14:textId="4CE33806" w:rsidR="00F146D0" w:rsidRPr="00AF1545" w:rsidRDefault="00553029" w:rsidP="00EF717D">
      <w:pPr>
        <w:spacing w:line="360" w:lineRule="auto"/>
        <w:ind w:firstLine="567"/>
        <w:jc w:val="both"/>
        <w:rPr>
          <w:sz w:val="28"/>
          <w:szCs w:val="28"/>
        </w:rPr>
      </w:pPr>
      <w:r w:rsidRPr="00AF1545">
        <w:rPr>
          <w:sz w:val="28"/>
          <w:szCs w:val="28"/>
        </w:rPr>
        <w:t xml:space="preserve">Автор праці </w:t>
      </w:r>
      <w:r w:rsidR="00BD08AD" w:rsidRPr="00AF1545">
        <w:rPr>
          <w:sz w:val="28"/>
          <w:szCs w:val="28"/>
          <w:lang w:val="en-US"/>
        </w:rPr>
        <w:t>Conflicts</w:t>
      </w:r>
      <w:r w:rsidR="00BD08AD" w:rsidRPr="00AF1545">
        <w:rPr>
          <w:sz w:val="28"/>
          <w:szCs w:val="28"/>
        </w:rPr>
        <w:t xml:space="preserve"> </w:t>
      </w:r>
      <w:r w:rsidR="00BD08AD" w:rsidRPr="00AF1545">
        <w:rPr>
          <w:sz w:val="28"/>
          <w:szCs w:val="28"/>
          <w:lang w:val="en-US"/>
        </w:rPr>
        <w:t>in</w:t>
      </w:r>
      <w:r w:rsidR="00BD08AD" w:rsidRPr="00AF1545">
        <w:rPr>
          <w:sz w:val="28"/>
          <w:szCs w:val="28"/>
        </w:rPr>
        <w:t xml:space="preserve"> </w:t>
      </w:r>
      <w:r w:rsidR="00BD08AD" w:rsidRPr="00AF1545">
        <w:rPr>
          <w:sz w:val="28"/>
          <w:szCs w:val="28"/>
          <w:lang w:val="en-US"/>
        </w:rPr>
        <w:t>the</w:t>
      </w:r>
      <w:r w:rsidR="00BD08AD" w:rsidRPr="00AF1545">
        <w:rPr>
          <w:sz w:val="28"/>
          <w:szCs w:val="28"/>
        </w:rPr>
        <w:t xml:space="preserve"> 21</w:t>
      </w:r>
      <w:proofErr w:type="spellStart"/>
      <w:r w:rsidR="00BD08AD" w:rsidRPr="00AF1545">
        <w:rPr>
          <w:sz w:val="28"/>
          <w:szCs w:val="28"/>
          <w:lang w:val="en-US"/>
        </w:rPr>
        <w:t>st</w:t>
      </w:r>
      <w:proofErr w:type="spellEnd"/>
      <w:r w:rsidR="00BD08AD" w:rsidRPr="00AF1545">
        <w:rPr>
          <w:sz w:val="28"/>
          <w:szCs w:val="28"/>
        </w:rPr>
        <w:t xml:space="preserve"> </w:t>
      </w:r>
      <w:r w:rsidR="00BD08AD" w:rsidRPr="00AF1545">
        <w:rPr>
          <w:sz w:val="28"/>
          <w:szCs w:val="28"/>
          <w:lang w:val="en-US"/>
        </w:rPr>
        <w:t>Century</w:t>
      </w:r>
      <w:r w:rsidR="00BD08AD" w:rsidRPr="00AF1545">
        <w:rPr>
          <w:sz w:val="28"/>
          <w:szCs w:val="28"/>
        </w:rPr>
        <w:t xml:space="preserve">: </w:t>
      </w:r>
      <w:r w:rsidR="00BD08AD" w:rsidRPr="00AF1545">
        <w:rPr>
          <w:sz w:val="28"/>
          <w:szCs w:val="28"/>
          <w:lang w:val="en-US"/>
        </w:rPr>
        <w:t>The</w:t>
      </w:r>
      <w:r w:rsidR="00BD08AD" w:rsidRPr="00AF1545">
        <w:rPr>
          <w:sz w:val="28"/>
          <w:szCs w:val="28"/>
        </w:rPr>
        <w:t xml:space="preserve"> </w:t>
      </w:r>
      <w:r w:rsidR="00BD08AD" w:rsidRPr="00AF1545">
        <w:rPr>
          <w:sz w:val="28"/>
          <w:szCs w:val="28"/>
          <w:lang w:val="en-US"/>
        </w:rPr>
        <w:t>Rise</w:t>
      </w:r>
      <w:r w:rsidR="00BD08AD" w:rsidRPr="00AF1545">
        <w:rPr>
          <w:sz w:val="28"/>
          <w:szCs w:val="28"/>
        </w:rPr>
        <w:t xml:space="preserve"> </w:t>
      </w:r>
      <w:r w:rsidR="00BD08AD" w:rsidRPr="00AF1545">
        <w:rPr>
          <w:sz w:val="28"/>
          <w:szCs w:val="28"/>
          <w:lang w:val="en-US"/>
        </w:rPr>
        <w:t>of</w:t>
      </w:r>
      <w:r w:rsidR="00BD08AD" w:rsidRPr="00AF1545">
        <w:rPr>
          <w:sz w:val="28"/>
          <w:szCs w:val="28"/>
        </w:rPr>
        <w:t xml:space="preserve"> </w:t>
      </w:r>
      <w:r w:rsidR="00BD08AD" w:rsidRPr="00AF1545">
        <w:rPr>
          <w:sz w:val="28"/>
          <w:szCs w:val="28"/>
          <w:lang w:val="en-US"/>
        </w:rPr>
        <w:t>Hybrid</w:t>
      </w:r>
      <w:r w:rsidR="00BD08AD" w:rsidRPr="00AF1545">
        <w:rPr>
          <w:sz w:val="28"/>
          <w:szCs w:val="28"/>
        </w:rPr>
        <w:t xml:space="preserve"> </w:t>
      </w:r>
      <w:r w:rsidR="00BD08AD" w:rsidRPr="00AF1545">
        <w:rPr>
          <w:sz w:val="28"/>
          <w:szCs w:val="28"/>
          <w:lang w:val="en-US"/>
        </w:rPr>
        <w:t>Wars</w:t>
      </w:r>
      <w:r w:rsidR="00BD08AD" w:rsidRPr="00AF1545">
        <w:rPr>
          <w:sz w:val="28"/>
          <w:szCs w:val="28"/>
        </w:rPr>
        <w:t xml:space="preserve">, один з найвідоміших науковців у галузі проблематики гібридних війн, </w:t>
      </w:r>
      <w:r w:rsidR="005F4FAD" w:rsidRPr="00AF1545">
        <w:rPr>
          <w:sz w:val="28"/>
          <w:szCs w:val="28"/>
        </w:rPr>
        <w:t xml:space="preserve">військовий аналітик, </w:t>
      </w:r>
      <w:r w:rsidR="00BD08AD" w:rsidRPr="00AF1545">
        <w:rPr>
          <w:sz w:val="28"/>
          <w:szCs w:val="28"/>
        </w:rPr>
        <w:t xml:space="preserve">Ф. </w:t>
      </w:r>
      <w:proofErr w:type="spellStart"/>
      <w:r w:rsidR="00BD08AD" w:rsidRPr="00AF1545">
        <w:rPr>
          <w:sz w:val="28"/>
          <w:szCs w:val="28"/>
        </w:rPr>
        <w:t>Гоффман</w:t>
      </w:r>
      <w:proofErr w:type="spellEnd"/>
      <w:r w:rsidR="00335E89" w:rsidRPr="00AF1545">
        <w:rPr>
          <w:sz w:val="28"/>
          <w:szCs w:val="28"/>
        </w:rPr>
        <w:t xml:space="preserve"> </w:t>
      </w:r>
      <w:r w:rsidR="00F146D0" w:rsidRPr="00AF1545">
        <w:rPr>
          <w:sz w:val="28"/>
          <w:szCs w:val="28"/>
        </w:rPr>
        <w:t>увів це поняття</w:t>
      </w:r>
      <w:r w:rsidR="003E6AC8">
        <w:rPr>
          <w:sz w:val="28"/>
          <w:szCs w:val="28"/>
        </w:rPr>
        <w:t xml:space="preserve"> гібридна війна</w:t>
      </w:r>
      <w:r w:rsidR="00335E89" w:rsidRPr="00AF1545">
        <w:rPr>
          <w:sz w:val="28"/>
          <w:szCs w:val="28"/>
        </w:rPr>
        <w:t xml:space="preserve"> до широкого обігу. В своїх дослідженнях експерт </w:t>
      </w:r>
      <w:r w:rsidR="00F146D0" w:rsidRPr="00AF1545">
        <w:rPr>
          <w:sz w:val="28"/>
          <w:szCs w:val="28"/>
        </w:rPr>
        <w:t xml:space="preserve">спирався на праці </w:t>
      </w:r>
      <w:proofErr w:type="spellStart"/>
      <w:r w:rsidR="00F146D0" w:rsidRPr="00AF1545">
        <w:rPr>
          <w:sz w:val="28"/>
          <w:szCs w:val="28"/>
        </w:rPr>
        <w:t>Фукідіда</w:t>
      </w:r>
      <w:proofErr w:type="spellEnd"/>
      <w:r w:rsidR="00F146D0" w:rsidRPr="00AF1545">
        <w:rPr>
          <w:sz w:val="28"/>
          <w:szCs w:val="28"/>
        </w:rPr>
        <w:t xml:space="preserve">, в яких було розкрито питання спадковості у війнах всіх часів, актуальність уроків історії і прийоми ведення війн і поведінки ворога. </w:t>
      </w:r>
    </w:p>
    <w:p w14:paraId="54362F5E" w14:textId="03752DEA" w:rsidR="00553029" w:rsidRPr="00AF1545" w:rsidRDefault="00F146D0" w:rsidP="00EF717D">
      <w:pPr>
        <w:spacing w:line="360" w:lineRule="auto"/>
        <w:ind w:firstLine="567"/>
        <w:jc w:val="both"/>
        <w:rPr>
          <w:sz w:val="28"/>
          <w:szCs w:val="28"/>
        </w:rPr>
      </w:pPr>
      <w:r w:rsidRPr="00AF1545">
        <w:rPr>
          <w:sz w:val="28"/>
          <w:szCs w:val="28"/>
        </w:rPr>
        <w:t>На думку дослідника</w:t>
      </w:r>
      <w:r w:rsidR="00335E89" w:rsidRPr="00AF1545">
        <w:rPr>
          <w:sz w:val="28"/>
          <w:szCs w:val="28"/>
        </w:rPr>
        <w:t>,</w:t>
      </w:r>
      <w:r w:rsidR="00924565" w:rsidRPr="00AF1545">
        <w:rPr>
          <w:sz w:val="28"/>
          <w:szCs w:val="28"/>
        </w:rPr>
        <w:t xml:space="preserve"> гібридні загрози мають </w:t>
      </w:r>
      <w:r w:rsidR="00335E89" w:rsidRPr="00AF1545">
        <w:rPr>
          <w:sz w:val="28"/>
          <w:szCs w:val="28"/>
        </w:rPr>
        <w:t xml:space="preserve">широкий </w:t>
      </w:r>
      <w:r w:rsidR="00924565" w:rsidRPr="00AF1545">
        <w:rPr>
          <w:sz w:val="28"/>
          <w:szCs w:val="28"/>
        </w:rPr>
        <w:t xml:space="preserve">спектр </w:t>
      </w:r>
      <w:r w:rsidR="00B95022" w:rsidRPr="00AF1545">
        <w:rPr>
          <w:sz w:val="28"/>
          <w:szCs w:val="28"/>
        </w:rPr>
        <w:t xml:space="preserve">способів </w:t>
      </w:r>
      <w:r w:rsidR="00335E89" w:rsidRPr="00AF1545">
        <w:rPr>
          <w:sz w:val="28"/>
          <w:szCs w:val="28"/>
        </w:rPr>
        <w:t xml:space="preserve">ведення війн, серед яких можна виокремити такі: </w:t>
      </w:r>
      <w:r w:rsidR="00B95022" w:rsidRPr="00AF1545">
        <w:rPr>
          <w:sz w:val="28"/>
          <w:szCs w:val="28"/>
        </w:rPr>
        <w:t xml:space="preserve">звичайні можливості, злочинні розклади, терористичні акти. </w:t>
      </w:r>
      <w:r w:rsidR="0069531C" w:rsidRPr="00AF1545">
        <w:rPr>
          <w:sz w:val="28"/>
          <w:szCs w:val="28"/>
        </w:rPr>
        <w:t xml:space="preserve">, Ф. </w:t>
      </w:r>
      <w:proofErr w:type="spellStart"/>
      <w:r w:rsidR="0069531C" w:rsidRPr="00AF1545">
        <w:rPr>
          <w:sz w:val="28"/>
          <w:szCs w:val="28"/>
        </w:rPr>
        <w:t>Гоффман</w:t>
      </w:r>
      <w:proofErr w:type="spellEnd"/>
      <w:r w:rsidR="0069531C" w:rsidRPr="00AF1545">
        <w:rPr>
          <w:sz w:val="28"/>
          <w:szCs w:val="28"/>
        </w:rPr>
        <w:t xml:space="preserve"> </w:t>
      </w:r>
      <w:r w:rsidR="00335E89" w:rsidRPr="00AF1545">
        <w:rPr>
          <w:sz w:val="28"/>
          <w:szCs w:val="28"/>
        </w:rPr>
        <w:t>припускає</w:t>
      </w:r>
      <w:r w:rsidR="0069531C" w:rsidRPr="00AF1545">
        <w:rPr>
          <w:sz w:val="28"/>
          <w:szCs w:val="28"/>
        </w:rPr>
        <w:t xml:space="preserve">, що гібридна війна може </w:t>
      </w:r>
      <w:r w:rsidR="00335E89" w:rsidRPr="00AF1545">
        <w:rPr>
          <w:sz w:val="28"/>
          <w:szCs w:val="28"/>
        </w:rPr>
        <w:t>початися, а потім довго тривати</w:t>
      </w:r>
      <w:r w:rsidR="0069531C" w:rsidRPr="00AF1545">
        <w:rPr>
          <w:sz w:val="28"/>
          <w:szCs w:val="28"/>
        </w:rPr>
        <w:t xml:space="preserve"> не лише між державами, але й між різними недержавними учасниками. [</w:t>
      </w:r>
      <w:r w:rsidR="00FC5F2E" w:rsidRPr="00AF1545">
        <w:rPr>
          <w:sz w:val="28"/>
          <w:szCs w:val="28"/>
        </w:rPr>
        <w:t xml:space="preserve">28, 58, с. </w:t>
      </w:r>
      <w:r w:rsidR="002F5A36" w:rsidRPr="00AF1545">
        <w:rPr>
          <w:sz w:val="28"/>
          <w:szCs w:val="28"/>
        </w:rPr>
        <w:t>148</w:t>
      </w:r>
      <w:r w:rsidR="0069531C" w:rsidRPr="00AF1545">
        <w:rPr>
          <w:sz w:val="28"/>
          <w:szCs w:val="28"/>
        </w:rPr>
        <w:t xml:space="preserve">]. </w:t>
      </w:r>
    </w:p>
    <w:p w14:paraId="3DC41EDC" w14:textId="0CDF861A" w:rsidR="00AC198D" w:rsidRPr="00AF1545" w:rsidRDefault="00670E1F" w:rsidP="00EF717D">
      <w:pPr>
        <w:spacing w:line="360" w:lineRule="auto"/>
        <w:ind w:firstLine="567"/>
        <w:jc w:val="both"/>
        <w:rPr>
          <w:sz w:val="28"/>
          <w:szCs w:val="28"/>
        </w:rPr>
      </w:pPr>
      <w:r w:rsidRPr="00AF1545">
        <w:rPr>
          <w:sz w:val="28"/>
          <w:szCs w:val="28"/>
        </w:rPr>
        <w:t xml:space="preserve">Американський дослідник </w:t>
      </w:r>
      <w:proofErr w:type="spellStart"/>
      <w:r w:rsidRPr="00AF1545">
        <w:rPr>
          <w:sz w:val="28"/>
          <w:szCs w:val="28"/>
        </w:rPr>
        <w:t>Дж</w:t>
      </w:r>
      <w:proofErr w:type="spellEnd"/>
      <w:r w:rsidRPr="00AF1545">
        <w:rPr>
          <w:sz w:val="28"/>
          <w:szCs w:val="28"/>
        </w:rPr>
        <w:t xml:space="preserve">. </w:t>
      </w:r>
      <w:proofErr w:type="spellStart"/>
      <w:r w:rsidRPr="00AF1545">
        <w:rPr>
          <w:sz w:val="28"/>
          <w:szCs w:val="28"/>
        </w:rPr>
        <w:t>Макк</w:t>
      </w:r>
      <w:r w:rsidR="004201BC" w:rsidRPr="00AF1545">
        <w:rPr>
          <w:sz w:val="28"/>
          <w:szCs w:val="28"/>
        </w:rPr>
        <w:t>уен</w:t>
      </w:r>
      <w:proofErr w:type="spellEnd"/>
      <w:r w:rsidR="004201BC" w:rsidRPr="00AF1545">
        <w:rPr>
          <w:sz w:val="28"/>
          <w:szCs w:val="28"/>
        </w:rPr>
        <w:t xml:space="preserve"> визначає гібридну війну </w:t>
      </w:r>
      <w:r w:rsidR="002F5A36" w:rsidRPr="00AF1545">
        <w:rPr>
          <w:sz w:val="28"/>
          <w:szCs w:val="28"/>
        </w:rPr>
        <w:t xml:space="preserve"> </w:t>
      </w:r>
      <w:r w:rsidRPr="00AF1545">
        <w:rPr>
          <w:sz w:val="28"/>
          <w:szCs w:val="28"/>
        </w:rPr>
        <w:t>поєднання</w:t>
      </w:r>
      <w:r w:rsidR="004201BC" w:rsidRPr="00AF1545">
        <w:rPr>
          <w:sz w:val="28"/>
          <w:szCs w:val="28"/>
        </w:rPr>
        <w:t xml:space="preserve">м різноманітних форм насилля, як </w:t>
      </w:r>
      <w:r w:rsidRPr="00AF1545">
        <w:rPr>
          <w:sz w:val="28"/>
          <w:szCs w:val="28"/>
        </w:rPr>
        <w:t>традиційних</w:t>
      </w:r>
      <w:r w:rsidR="004201BC" w:rsidRPr="00AF1545">
        <w:rPr>
          <w:sz w:val="28"/>
          <w:szCs w:val="28"/>
        </w:rPr>
        <w:t>,</w:t>
      </w:r>
      <w:r w:rsidRPr="00AF1545">
        <w:rPr>
          <w:sz w:val="28"/>
          <w:szCs w:val="28"/>
        </w:rPr>
        <w:t xml:space="preserve"> та</w:t>
      </w:r>
      <w:r w:rsidR="004201BC" w:rsidRPr="00AF1545">
        <w:rPr>
          <w:sz w:val="28"/>
          <w:szCs w:val="28"/>
        </w:rPr>
        <w:t>к і</w:t>
      </w:r>
      <w:r w:rsidRPr="00AF1545">
        <w:rPr>
          <w:sz w:val="28"/>
          <w:szCs w:val="28"/>
        </w:rPr>
        <w:t xml:space="preserve"> асиметричних </w:t>
      </w:r>
      <w:r w:rsidR="004B293D" w:rsidRPr="00AF1545">
        <w:rPr>
          <w:sz w:val="28"/>
          <w:szCs w:val="28"/>
        </w:rPr>
        <w:t xml:space="preserve">з одночасним залученням у конфлікт населення, яке </w:t>
      </w:r>
      <w:r w:rsidR="004201BC" w:rsidRPr="00AF1545">
        <w:rPr>
          <w:sz w:val="28"/>
          <w:szCs w:val="28"/>
        </w:rPr>
        <w:t xml:space="preserve">проживає на певній території з метою </w:t>
      </w:r>
      <w:r w:rsidR="004B293D" w:rsidRPr="00AF1545">
        <w:rPr>
          <w:sz w:val="28"/>
          <w:szCs w:val="28"/>
        </w:rPr>
        <w:t xml:space="preserve">введення в оману міжнародної спільноти </w:t>
      </w:r>
      <w:r w:rsidR="004201BC" w:rsidRPr="00AF1545">
        <w:rPr>
          <w:sz w:val="28"/>
          <w:szCs w:val="28"/>
        </w:rPr>
        <w:t xml:space="preserve">задля того, щоб звести до нуля її вплив </w:t>
      </w:r>
      <w:r w:rsidR="004B293D" w:rsidRPr="00AF1545">
        <w:rPr>
          <w:sz w:val="28"/>
          <w:szCs w:val="28"/>
        </w:rPr>
        <w:t>на зазначений ко</w:t>
      </w:r>
      <w:r w:rsidR="004201BC" w:rsidRPr="00AF1545">
        <w:rPr>
          <w:sz w:val="28"/>
          <w:szCs w:val="28"/>
        </w:rPr>
        <w:t xml:space="preserve">нфлікт </w:t>
      </w:r>
      <w:r w:rsidR="002F5A36" w:rsidRPr="00AF1545">
        <w:rPr>
          <w:sz w:val="28"/>
          <w:szCs w:val="28"/>
        </w:rPr>
        <w:t>[</w:t>
      </w:r>
      <w:r w:rsidR="00FC5F2E" w:rsidRPr="00AF1545">
        <w:rPr>
          <w:sz w:val="28"/>
          <w:szCs w:val="28"/>
        </w:rPr>
        <w:t xml:space="preserve">16, 60, с. </w:t>
      </w:r>
      <w:r w:rsidR="002F5A36" w:rsidRPr="00AF1545">
        <w:rPr>
          <w:sz w:val="28"/>
          <w:szCs w:val="28"/>
        </w:rPr>
        <w:t>10]</w:t>
      </w:r>
      <w:r w:rsidR="004B293D" w:rsidRPr="00AF1545">
        <w:rPr>
          <w:sz w:val="28"/>
          <w:szCs w:val="28"/>
        </w:rPr>
        <w:t>. Зрештою, вчений вважає</w:t>
      </w:r>
      <w:r w:rsidR="004201BC" w:rsidRPr="00AF1545">
        <w:rPr>
          <w:sz w:val="28"/>
          <w:szCs w:val="28"/>
        </w:rPr>
        <w:t>,</w:t>
      </w:r>
      <w:r w:rsidR="004B293D" w:rsidRPr="00AF1545">
        <w:rPr>
          <w:sz w:val="28"/>
          <w:szCs w:val="28"/>
        </w:rPr>
        <w:t xml:space="preserve"> що гібридна війна являється одним із сучасних проявів асиметричної війни і розкривається</w:t>
      </w:r>
      <w:r w:rsidR="004201BC" w:rsidRPr="00AF1545">
        <w:rPr>
          <w:sz w:val="28"/>
          <w:szCs w:val="28"/>
        </w:rPr>
        <w:t xml:space="preserve"> здебільшого серед суспільства, тобто, </w:t>
      </w:r>
      <w:r w:rsidR="004B293D" w:rsidRPr="00AF1545">
        <w:rPr>
          <w:sz w:val="28"/>
          <w:szCs w:val="28"/>
        </w:rPr>
        <w:t>серед громадян, які по</w:t>
      </w:r>
      <w:r w:rsidR="004201BC" w:rsidRPr="00AF1545">
        <w:rPr>
          <w:sz w:val="28"/>
          <w:szCs w:val="28"/>
        </w:rPr>
        <w:t xml:space="preserve">трапили у зону конфлікту, громадян країни-агресора, громадян інших країн. </w:t>
      </w:r>
      <w:r w:rsidR="007E70B9" w:rsidRPr="00AF1545">
        <w:rPr>
          <w:sz w:val="28"/>
          <w:szCs w:val="28"/>
        </w:rPr>
        <w:t xml:space="preserve">Слід зазначити, що саме </w:t>
      </w:r>
      <w:r w:rsidR="00F5496D">
        <w:rPr>
          <w:sz w:val="28"/>
          <w:szCs w:val="28"/>
        </w:rPr>
        <w:t>поняття гібридна війна</w:t>
      </w:r>
      <w:r w:rsidR="005F3708" w:rsidRPr="00AF1545">
        <w:rPr>
          <w:sz w:val="28"/>
          <w:szCs w:val="28"/>
        </w:rPr>
        <w:t xml:space="preserve"> </w:t>
      </w:r>
      <w:r w:rsidR="007E70B9" w:rsidRPr="00AF1545">
        <w:rPr>
          <w:sz w:val="28"/>
          <w:szCs w:val="28"/>
        </w:rPr>
        <w:t xml:space="preserve">є </w:t>
      </w:r>
      <w:r w:rsidR="005F3708" w:rsidRPr="00AF1545">
        <w:rPr>
          <w:sz w:val="28"/>
          <w:szCs w:val="28"/>
        </w:rPr>
        <w:t>не новим,</w:t>
      </w:r>
      <w:r w:rsidR="007E70B9" w:rsidRPr="00AF1545">
        <w:rPr>
          <w:sz w:val="28"/>
          <w:szCs w:val="28"/>
        </w:rPr>
        <w:t xml:space="preserve"> воно</w:t>
      </w:r>
      <w:r w:rsidR="004201BC" w:rsidRPr="00AF1545">
        <w:rPr>
          <w:sz w:val="28"/>
          <w:szCs w:val="28"/>
        </w:rPr>
        <w:t xml:space="preserve"> має свої історичні корені</w:t>
      </w:r>
      <w:r w:rsidR="005F3708" w:rsidRPr="00AF1545">
        <w:rPr>
          <w:sz w:val="28"/>
          <w:szCs w:val="28"/>
        </w:rPr>
        <w:t xml:space="preserve">, </w:t>
      </w:r>
      <w:r w:rsidR="002F2041" w:rsidRPr="00AF1545">
        <w:rPr>
          <w:sz w:val="28"/>
          <w:szCs w:val="28"/>
        </w:rPr>
        <w:t>які протягом минулого століття</w:t>
      </w:r>
      <w:r w:rsidR="005F3708" w:rsidRPr="00AF1545">
        <w:rPr>
          <w:sz w:val="28"/>
          <w:szCs w:val="28"/>
        </w:rPr>
        <w:t xml:space="preserve"> набули досконалих форм та активно застосовуються в умовах гібридної боротьбі н</w:t>
      </w:r>
      <w:r w:rsidR="002F5A36" w:rsidRPr="00AF1545">
        <w:rPr>
          <w:sz w:val="28"/>
          <w:szCs w:val="28"/>
        </w:rPr>
        <w:t>а</w:t>
      </w:r>
      <w:r w:rsidR="007E70B9" w:rsidRPr="00AF1545">
        <w:rPr>
          <w:sz w:val="28"/>
          <w:szCs w:val="28"/>
        </w:rPr>
        <w:t xml:space="preserve"> полі бою</w:t>
      </w:r>
      <w:r w:rsidR="002F5A36" w:rsidRPr="00AF1545">
        <w:rPr>
          <w:sz w:val="28"/>
          <w:szCs w:val="28"/>
        </w:rPr>
        <w:t>. Крутій В.</w:t>
      </w:r>
      <w:r w:rsidR="005F3708" w:rsidRPr="00AF1545">
        <w:rPr>
          <w:sz w:val="28"/>
          <w:szCs w:val="28"/>
        </w:rPr>
        <w:t xml:space="preserve">, </w:t>
      </w:r>
      <w:r w:rsidR="002F2041" w:rsidRPr="00AF1545">
        <w:rPr>
          <w:sz w:val="28"/>
          <w:szCs w:val="28"/>
        </w:rPr>
        <w:t>кандидат політичних наук</w:t>
      </w:r>
      <w:r w:rsidR="00677637" w:rsidRPr="00AF1545">
        <w:rPr>
          <w:sz w:val="28"/>
          <w:szCs w:val="28"/>
        </w:rPr>
        <w:t xml:space="preserve">, </w:t>
      </w:r>
      <w:r w:rsidR="007E70B9" w:rsidRPr="00AF1545">
        <w:rPr>
          <w:sz w:val="28"/>
          <w:szCs w:val="28"/>
        </w:rPr>
        <w:t xml:space="preserve">розрізняє </w:t>
      </w:r>
      <w:r w:rsidR="002F2041" w:rsidRPr="00AF1545">
        <w:rPr>
          <w:sz w:val="28"/>
          <w:szCs w:val="28"/>
        </w:rPr>
        <w:t>основні ви</w:t>
      </w:r>
      <w:r w:rsidR="007E70B9" w:rsidRPr="00AF1545">
        <w:rPr>
          <w:sz w:val="28"/>
          <w:szCs w:val="28"/>
        </w:rPr>
        <w:t>токи</w:t>
      </w:r>
      <w:r w:rsidR="00FC5F2E" w:rsidRPr="00AF1545">
        <w:rPr>
          <w:sz w:val="28"/>
          <w:szCs w:val="28"/>
        </w:rPr>
        <w:t xml:space="preserve"> гібридних війн ХХ століття </w:t>
      </w:r>
      <w:r w:rsidR="002F2041" w:rsidRPr="00AF1545">
        <w:rPr>
          <w:sz w:val="28"/>
          <w:szCs w:val="28"/>
        </w:rPr>
        <w:t>[</w:t>
      </w:r>
      <w:r w:rsidR="00CF3343" w:rsidRPr="00AF1545">
        <w:rPr>
          <w:sz w:val="28"/>
          <w:szCs w:val="28"/>
        </w:rPr>
        <w:t>24</w:t>
      </w:r>
      <w:r w:rsidR="002F2041" w:rsidRPr="00AF1545">
        <w:rPr>
          <w:sz w:val="28"/>
          <w:szCs w:val="28"/>
        </w:rPr>
        <w:t>]</w:t>
      </w:r>
      <w:r w:rsidR="00FC5F2E" w:rsidRPr="00AF1545">
        <w:rPr>
          <w:sz w:val="28"/>
          <w:szCs w:val="28"/>
        </w:rPr>
        <w:t xml:space="preserve">: </w:t>
      </w:r>
      <w:r w:rsidR="002B45DD" w:rsidRPr="00AF1545">
        <w:rPr>
          <w:sz w:val="28"/>
          <w:szCs w:val="28"/>
        </w:rPr>
        <w:t>політичні, куль</w:t>
      </w:r>
      <w:r w:rsidR="007E70B9" w:rsidRPr="00AF1545">
        <w:rPr>
          <w:sz w:val="28"/>
          <w:szCs w:val="28"/>
        </w:rPr>
        <w:t xml:space="preserve">турні, </w:t>
      </w:r>
      <w:proofErr w:type="spellStart"/>
      <w:r w:rsidR="007E70B9" w:rsidRPr="00AF1545">
        <w:rPr>
          <w:sz w:val="28"/>
          <w:szCs w:val="28"/>
        </w:rPr>
        <w:t>ідейно</w:t>
      </w:r>
      <w:proofErr w:type="spellEnd"/>
      <w:r w:rsidR="007E70B9" w:rsidRPr="00AF1545">
        <w:rPr>
          <w:sz w:val="28"/>
          <w:szCs w:val="28"/>
        </w:rPr>
        <w:t>-пропагандистські, науково-</w:t>
      </w:r>
      <w:r w:rsidR="007E70B9" w:rsidRPr="00AF1545">
        <w:rPr>
          <w:sz w:val="28"/>
          <w:szCs w:val="28"/>
        </w:rPr>
        <w:lastRenderedPageBreak/>
        <w:t xml:space="preserve">технологічні, медійні, воєнні, </w:t>
      </w:r>
      <w:r w:rsidR="002B45DD" w:rsidRPr="00AF1545">
        <w:rPr>
          <w:sz w:val="28"/>
          <w:szCs w:val="28"/>
        </w:rPr>
        <w:t>збройно-комерційні, культурні, моральні, конфесійні та спеціа</w:t>
      </w:r>
      <w:r w:rsidR="007E70B9" w:rsidRPr="00AF1545">
        <w:rPr>
          <w:sz w:val="28"/>
          <w:szCs w:val="28"/>
        </w:rPr>
        <w:t>льні. Основним</w:t>
      </w:r>
      <w:r w:rsidR="004201BC" w:rsidRPr="00AF1545">
        <w:rPr>
          <w:sz w:val="28"/>
          <w:szCs w:val="28"/>
        </w:rPr>
        <w:t xml:space="preserve"> завданням гібридних конфліктів, як вважає вчений, є </w:t>
      </w:r>
      <w:r w:rsidR="007E70B9" w:rsidRPr="00AF1545">
        <w:rPr>
          <w:sz w:val="28"/>
          <w:szCs w:val="28"/>
        </w:rPr>
        <w:t>застосуванн</w:t>
      </w:r>
      <w:r w:rsidR="005C59B5" w:rsidRPr="00AF1545">
        <w:rPr>
          <w:sz w:val="28"/>
          <w:szCs w:val="28"/>
        </w:rPr>
        <w:t>я</w:t>
      </w:r>
      <w:r w:rsidR="003F7AA4" w:rsidRPr="00AF1545">
        <w:rPr>
          <w:sz w:val="28"/>
          <w:szCs w:val="28"/>
        </w:rPr>
        <w:t xml:space="preserve"> </w:t>
      </w:r>
      <w:r w:rsidR="00C67CF2" w:rsidRPr="00AF1545">
        <w:rPr>
          <w:sz w:val="28"/>
          <w:szCs w:val="28"/>
        </w:rPr>
        <w:t xml:space="preserve">різних комбінацій </w:t>
      </w:r>
      <w:r w:rsidR="007E70B9" w:rsidRPr="00AF1545">
        <w:rPr>
          <w:sz w:val="28"/>
          <w:szCs w:val="28"/>
        </w:rPr>
        <w:t xml:space="preserve">та </w:t>
      </w:r>
      <w:r w:rsidR="00C67CF2" w:rsidRPr="00AF1545">
        <w:rPr>
          <w:sz w:val="28"/>
          <w:szCs w:val="28"/>
        </w:rPr>
        <w:t>способів впливу, спрямованих на розхитування порядку в державі та стрімке зрос</w:t>
      </w:r>
      <w:r w:rsidR="003563D3" w:rsidRPr="00AF1545">
        <w:rPr>
          <w:sz w:val="28"/>
          <w:szCs w:val="28"/>
        </w:rPr>
        <w:t xml:space="preserve">тання різних небезпек та загроз. І як наслідок, це </w:t>
      </w:r>
      <w:r w:rsidR="005C59B5" w:rsidRPr="00AF1545">
        <w:rPr>
          <w:sz w:val="28"/>
          <w:szCs w:val="28"/>
        </w:rPr>
        <w:t xml:space="preserve">зможе призвести до радикальних та критичних змін в країні: </w:t>
      </w:r>
      <w:r w:rsidR="00C67CF2" w:rsidRPr="00AF1545">
        <w:rPr>
          <w:sz w:val="28"/>
          <w:szCs w:val="28"/>
        </w:rPr>
        <w:t xml:space="preserve">зміни політичного устрою, політичного курсу, керівництва влади, політичного режиму тощо. </w:t>
      </w:r>
    </w:p>
    <w:p w14:paraId="27E0C579" w14:textId="6219FD69" w:rsidR="003F7AA4" w:rsidRPr="00AF1545" w:rsidRDefault="003F7AA4" w:rsidP="00875BA9">
      <w:pPr>
        <w:spacing w:line="360" w:lineRule="auto"/>
        <w:ind w:firstLine="567"/>
        <w:jc w:val="both"/>
        <w:rPr>
          <w:sz w:val="28"/>
          <w:szCs w:val="28"/>
        </w:rPr>
      </w:pPr>
      <w:r w:rsidRPr="00AF1545">
        <w:rPr>
          <w:sz w:val="28"/>
          <w:szCs w:val="28"/>
        </w:rPr>
        <w:tab/>
      </w:r>
      <w:r w:rsidR="00542FB5" w:rsidRPr="00AF1545">
        <w:rPr>
          <w:sz w:val="28"/>
          <w:szCs w:val="28"/>
        </w:rPr>
        <w:t xml:space="preserve">Проблемою дослідження гібридних війн займались і вітчизняні науковці. </w:t>
      </w:r>
      <w:r w:rsidR="00BA4DE0" w:rsidRPr="00AF1545">
        <w:rPr>
          <w:sz w:val="28"/>
          <w:szCs w:val="28"/>
        </w:rPr>
        <w:t>В науковій статті «Інформаційна агресія в контексті гібридної війни на Сході</w:t>
      </w:r>
      <w:r w:rsidR="002F5A36" w:rsidRPr="00AF1545">
        <w:rPr>
          <w:sz w:val="28"/>
          <w:szCs w:val="28"/>
        </w:rPr>
        <w:t xml:space="preserve"> України»</w:t>
      </w:r>
      <w:r w:rsidR="003563D3" w:rsidRPr="00AF1545">
        <w:rPr>
          <w:sz w:val="28"/>
          <w:szCs w:val="28"/>
        </w:rPr>
        <w:t xml:space="preserve"> [25]</w:t>
      </w:r>
      <w:r w:rsidR="002F5A36" w:rsidRPr="00AF1545">
        <w:rPr>
          <w:sz w:val="28"/>
          <w:szCs w:val="28"/>
        </w:rPr>
        <w:t xml:space="preserve">, науковці Курило В. та Савченко С. </w:t>
      </w:r>
      <w:r w:rsidR="005C59B5" w:rsidRPr="00AF1545">
        <w:rPr>
          <w:sz w:val="28"/>
          <w:szCs w:val="28"/>
        </w:rPr>
        <w:t xml:space="preserve">визначають гібридну війну як війну із </w:t>
      </w:r>
      <w:r w:rsidR="00BA4DE0" w:rsidRPr="00AF1545">
        <w:rPr>
          <w:sz w:val="28"/>
          <w:szCs w:val="28"/>
        </w:rPr>
        <w:t>поєднанням принципово різних</w:t>
      </w:r>
      <w:r w:rsidR="005C59B5" w:rsidRPr="00AF1545">
        <w:rPr>
          <w:sz w:val="28"/>
          <w:szCs w:val="28"/>
        </w:rPr>
        <w:t xml:space="preserve"> видів</w:t>
      </w:r>
      <w:r w:rsidR="00BA4DE0" w:rsidRPr="00AF1545">
        <w:rPr>
          <w:sz w:val="28"/>
          <w:szCs w:val="28"/>
        </w:rPr>
        <w:t xml:space="preserve"> і способів ведення війни, які застосовуют</w:t>
      </w:r>
      <w:r w:rsidR="003563D3" w:rsidRPr="00AF1545">
        <w:rPr>
          <w:sz w:val="28"/>
          <w:szCs w:val="28"/>
        </w:rPr>
        <w:t xml:space="preserve">ься для досягнення певної цілі. </w:t>
      </w:r>
      <w:r w:rsidR="00BA4DE0" w:rsidRPr="00AF1545">
        <w:rPr>
          <w:sz w:val="28"/>
          <w:szCs w:val="28"/>
        </w:rPr>
        <w:t xml:space="preserve">Досліджуючи феномен гібридної війни, </w:t>
      </w:r>
      <w:r w:rsidR="005C59B5" w:rsidRPr="00AF1545">
        <w:rPr>
          <w:sz w:val="28"/>
          <w:szCs w:val="28"/>
        </w:rPr>
        <w:t xml:space="preserve">науковці </w:t>
      </w:r>
      <w:r w:rsidR="00BA4DE0" w:rsidRPr="00AF1545">
        <w:rPr>
          <w:sz w:val="28"/>
          <w:szCs w:val="28"/>
        </w:rPr>
        <w:t>виділяють її основні</w:t>
      </w:r>
      <w:r w:rsidR="005C59B5" w:rsidRPr="00AF1545">
        <w:rPr>
          <w:sz w:val="28"/>
          <w:szCs w:val="28"/>
        </w:rPr>
        <w:t xml:space="preserve"> компоненти</w:t>
      </w:r>
      <w:r w:rsidR="00BA4DE0" w:rsidRPr="00AF1545">
        <w:rPr>
          <w:sz w:val="28"/>
          <w:szCs w:val="28"/>
        </w:rPr>
        <w:t xml:space="preserve">: </w:t>
      </w:r>
      <w:r w:rsidR="002F5A36" w:rsidRPr="00AF1545">
        <w:rPr>
          <w:sz w:val="28"/>
          <w:szCs w:val="28"/>
        </w:rPr>
        <w:t>класичні</w:t>
      </w:r>
      <w:r w:rsidR="005C59B5" w:rsidRPr="00AF1545">
        <w:rPr>
          <w:sz w:val="28"/>
          <w:szCs w:val="28"/>
        </w:rPr>
        <w:t xml:space="preserve"> способи</w:t>
      </w:r>
      <w:r w:rsidR="003563D3" w:rsidRPr="00AF1545">
        <w:rPr>
          <w:sz w:val="28"/>
          <w:szCs w:val="28"/>
        </w:rPr>
        <w:t xml:space="preserve"> ведення війни; </w:t>
      </w:r>
      <w:r w:rsidR="00BA4DE0" w:rsidRPr="00AF1545">
        <w:rPr>
          <w:sz w:val="28"/>
          <w:szCs w:val="28"/>
        </w:rPr>
        <w:t>застосування</w:t>
      </w:r>
      <w:r w:rsidR="004506A3" w:rsidRPr="00AF1545">
        <w:rPr>
          <w:sz w:val="28"/>
          <w:szCs w:val="28"/>
        </w:rPr>
        <w:t xml:space="preserve"> нерегулярних збройних повстань</w:t>
      </w:r>
      <w:r w:rsidR="002F5A36" w:rsidRPr="00AF1545">
        <w:rPr>
          <w:sz w:val="28"/>
          <w:szCs w:val="28"/>
        </w:rPr>
        <w:t>;</w:t>
      </w:r>
      <w:r w:rsidR="005C59B5" w:rsidRPr="00AF1545">
        <w:rPr>
          <w:sz w:val="28"/>
          <w:szCs w:val="28"/>
        </w:rPr>
        <w:t xml:space="preserve"> використання</w:t>
      </w:r>
      <w:r w:rsidR="004506A3" w:rsidRPr="00AF1545">
        <w:rPr>
          <w:sz w:val="28"/>
          <w:szCs w:val="28"/>
        </w:rPr>
        <w:t xml:space="preserve"> </w:t>
      </w:r>
      <w:r w:rsidR="00BA4DE0" w:rsidRPr="00AF1545">
        <w:rPr>
          <w:sz w:val="28"/>
          <w:szCs w:val="28"/>
        </w:rPr>
        <w:t xml:space="preserve">інформаційної пропаганди, яка є невід’ємним складником гібридної війни. На думку дослідників, </w:t>
      </w:r>
      <w:r w:rsidR="005C59B5" w:rsidRPr="00AF1545">
        <w:rPr>
          <w:sz w:val="28"/>
          <w:szCs w:val="28"/>
        </w:rPr>
        <w:t xml:space="preserve">в процесі </w:t>
      </w:r>
      <w:r w:rsidR="00BA4DE0" w:rsidRPr="00AF1545">
        <w:rPr>
          <w:sz w:val="28"/>
          <w:szCs w:val="28"/>
        </w:rPr>
        <w:t xml:space="preserve"> інформаційної агресії відбувається створення нової, альтернативної реальності, яку сприймає</w:t>
      </w:r>
      <w:r w:rsidR="005C59B5" w:rsidRPr="00AF1545">
        <w:rPr>
          <w:sz w:val="28"/>
          <w:szCs w:val="28"/>
        </w:rPr>
        <w:t>ться</w:t>
      </w:r>
      <w:r w:rsidR="00BA4DE0" w:rsidRPr="00AF1545">
        <w:rPr>
          <w:sz w:val="28"/>
          <w:szCs w:val="28"/>
        </w:rPr>
        <w:t xml:space="preserve"> суспільство</w:t>
      </w:r>
      <w:r w:rsidR="005C59B5" w:rsidRPr="00AF1545">
        <w:rPr>
          <w:sz w:val="28"/>
          <w:szCs w:val="28"/>
        </w:rPr>
        <w:t>м</w:t>
      </w:r>
      <w:r w:rsidR="00BA4DE0" w:rsidRPr="00AF1545">
        <w:rPr>
          <w:sz w:val="28"/>
          <w:szCs w:val="28"/>
        </w:rPr>
        <w:t xml:space="preserve"> по-різному. Тобто, навіть близьк</w:t>
      </w:r>
      <w:r w:rsidR="00442183" w:rsidRPr="00AF1545">
        <w:rPr>
          <w:sz w:val="28"/>
          <w:szCs w:val="28"/>
        </w:rPr>
        <w:t>і людини, родичі</w:t>
      </w:r>
      <w:r w:rsidR="00BA4DE0" w:rsidRPr="00AF1545">
        <w:rPr>
          <w:sz w:val="28"/>
          <w:szCs w:val="28"/>
        </w:rPr>
        <w:t xml:space="preserve"> мож</w:t>
      </w:r>
      <w:r w:rsidR="00442183" w:rsidRPr="00AF1545">
        <w:rPr>
          <w:sz w:val="28"/>
          <w:szCs w:val="28"/>
        </w:rPr>
        <w:t xml:space="preserve">уть </w:t>
      </w:r>
      <w:r w:rsidR="00BA4DE0" w:rsidRPr="00AF1545">
        <w:rPr>
          <w:sz w:val="28"/>
          <w:szCs w:val="28"/>
        </w:rPr>
        <w:t xml:space="preserve">змінити свій світогляд, </w:t>
      </w:r>
      <w:r w:rsidR="00442183" w:rsidRPr="00AF1545">
        <w:rPr>
          <w:sz w:val="28"/>
          <w:szCs w:val="28"/>
        </w:rPr>
        <w:t>ба більше,</w:t>
      </w:r>
      <w:r w:rsidR="00C126B7" w:rsidRPr="00AF1545">
        <w:rPr>
          <w:sz w:val="28"/>
          <w:szCs w:val="28"/>
        </w:rPr>
        <w:t xml:space="preserve"> перетворитись на ворога</w:t>
      </w:r>
      <w:r w:rsidR="003563D3" w:rsidRPr="00AF1545">
        <w:rPr>
          <w:sz w:val="28"/>
          <w:szCs w:val="28"/>
        </w:rPr>
        <w:t>. Така тенденція застосування різних видів гібридної війни яскраво виражена в російсько-українській війні</w:t>
      </w:r>
      <w:r w:rsidR="00FC5F2E" w:rsidRPr="00AF1545">
        <w:rPr>
          <w:sz w:val="28"/>
          <w:szCs w:val="28"/>
        </w:rPr>
        <w:t xml:space="preserve"> </w:t>
      </w:r>
      <w:r w:rsidR="002F5A36" w:rsidRPr="00AF1545">
        <w:rPr>
          <w:sz w:val="28"/>
          <w:szCs w:val="28"/>
        </w:rPr>
        <w:t>[25].</w:t>
      </w:r>
    </w:p>
    <w:p w14:paraId="75048DD8" w14:textId="48A1F94F" w:rsidR="00770986" w:rsidRPr="00AF1545" w:rsidRDefault="000A47EE" w:rsidP="00EF717D">
      <w:pPr>
        <w:spacing w:line="360" w:lineRule="auto"/>
        <w:ind w:firstLine="567"/>
        <w:jc w:val="both"/>
        <w:rPr>
          <w:sz w:val="28"/>
          <w:szCs w:val="28"/>
        </w:rPr>
      </w:pPr>
      <w:r w:rsidRPr="00AF1545">
        <w:rPr>
          <w:sz w:val="28"/>
          <w:szCs w:val="28"/>
        </w:rPr>
        <w:t>У праці Горбул</w:t>
      </w:r>
      <w:r w:rsidR="003E6AC8">
        <w:rPr>
          <w:sz w:val="28"/>
          <w:szCs w:val="28"/>
        </w:rPr>
        <w:t>іна В. «</w:t>
      </w:r>
      <w:r w:rsidR="003563D3" w:rsidRPr="00AF1545">
        <w:rPr>
          <w:sz w:val="28"/>
          <w:szCs w:val="28"/>
        </w:rPr>
        <w:t xml:space="preserve">Світова гібридна війна: український фронт» </w:t>
      </w:r>
      <w:r w:rsidRPr="00AF1545">
        <w:rPr>
          <w:sz w:val="28"/>
          <w:szCs w:val="28"/>
        </w:rPr>
        <w:t>[</w:t>
      </w:r>
      <w:r w:rsidR="00CF3343" w:rsidRPr="00AF1545">
        <w:rPr>
          <w:sz w:val="28"/>
          <w:szCs w:val="28"/>
        </w:rPr>
        <w:t>41</w:t>
      </w:r>
      <w:r w:rsidRPr="00AF1545">
        <w:rPr>
          <w:sz w:val="28"/>
          <w:szCs w:val="28"/>
        </w:rPr>
        <w:t>]</w:t>
      </w:r>
      <w:r w:rsidR="00A868E0" w:rsidRPr="00AF1545">
        <w:rPr>
          <w:sz w:val="28"/>
          <w:szCs w:val="28"/>
        </w:rPr>
        <w:t xml:space="preserve"> </w:t>
      </w:r>
      <w:r w:rsidR="003563D3" w:rsidRPr="00AF1545">
        <w:rPr>
          <w:sz w:val="28"/>
          <w:szCs w:val="28"/>
        </w:rPr>
        <w:t xml:space="preserve">глибше розкривається </w:t>
      </w:r>
      <w:r w:rsidR="00F5496D">
        <w:rPr>
          <w:sz w:val="28"/>
          <w:szCs w:val="28"/>
        </w:rPr>
        <w:t>поняття гібридна війна</w:t>
      </w:r>
      <w:r w:rsidR="004506A3" w:rsidRPr="00AF1545">
        <w:rPr>
          <w:sz w:val="28"/>
          <w:szCs w:val="28"/>
        </w:rPr>
        <w:t xml:space="preserve">. Автор </w:t>
      </w:r>
      <w:r w:rsidR="003563D3" w:rsidRPr="00AF1545">
        <w:rPr>
          <w:sz w:val="28"/>
          <w:szCs w:val="28"/>
        </w:rPr>
        <w:t xml:space="preserve">праці визначає гібридну війну специфічними </w:t>
      </w:r>
      <w:r w:rsidR="004506A3" w:rsidRPr="00AF1545">
        <w:rPr>
          <w:sz w:val="28"/>
          <w:szCs w:val="28"/>
        </w:rPr>
        <w:t>воєнними діями</w:t>
      </w:r>
      <w:r w:rsidR="003563D3" w:rsidRPr="00AF1545">
        <w:rPr>
          <w:sz w:val="28"/>
          <w:szCs w:val="28"/>
        </w:rPr>
        <w:t xml:space="preserve">, що поєднують </w:t>
      </w:r>
      <w:proofErr w:type="spellStart"/>
      <w:r w:rsidR="00020616" w:rsidRPr="00AF1545">
        <w:rPr>
          <w:sz w:val="28"/>
          <w:szCs w:val="28"/>
        </w:rPr>
        <w:t>квазімілітарні</w:t>
      </w:r>
      <w:proofErr w:type="spellEnd"/>
      <w:r w:rsidR="00020616" w:rsidRPr="00AF1545">
        <w:rPr>
          <w:sz w:val="28"/>
          <w:szCs w:val="28"/>
        </w:rPr>
        <w:t>, дипломатичні, інформаційні, економічні та інші</w:t>
      </w:r>
      <w:r w:rsidR="003563D3" w:rsidRPr="00AF1545">
        <w:rPr>
          <w:sz w:val="28"/>
          <w:szCs w:val="28"/>
        </w:rPr>
        <w:t xml:space="preserve"> методи</w:t>
      </w:r>
      <w:r w:rsidR="00020616" w:rsidRPr="00AF1545">
        <w:rPr>
          <w:sz w:val="28"/>
          <w:szCs w:val="28"/>
        </w:rPr>
        <w:t xml:space="preserve"> </w:t>
      </w:r>
      <w:r w:rsidR="003563D3" w:rsidRPr="00AF1545">
        <w:rPr>
          <w:sz w:val="28"/>
          <w:szCs w:val="28"/>
        </w:rPr>
        <w:t>за</w:t>
      </w:r>
      <w:r w:rsidR="00020616" w:rsidRPr="00AF1545">
        <w:rPr>
          <w:sz w:val="28"/>
          <w:szCs w:val="28"/>
        </w:rPr>
        <w:t>для досягнення стратегічних п</w:t>
      </w:r>
      <w:r w:rsidR="004506A3" w:rsidRPr="00AF1545">
        <w:rPr>
          <w:sz w:val="28"/>
          <w:szCs w:val="28"/>
        </w:rPr>
        <w:t>олітичних цілей</w:t>
      </w:r>
      <w:r w:rsidR="00894568" w:rsidRPr="00AF1545">
        <w:rPr>
          <w:sz w:val="28"/>
          <w:szCs w:val="28"/>
        </w:rPr>
        <w:t xml:space="preserve">. За словами вченого, </w:t>
      </w:r>
      <w:r w:rsidR="004D7E15" w:rsidRPr="00AF1545">
        <w:rPr>
          <w:sz w:val="28"/>
          <w:szCs w:val="28"/>
        </w:rPr>
        <w:t>така специфіка поєднання полягає в тому, що застосу</w:t>
      </w:r>
      <w:r w:rsidR="00894568" w:rsidRPr="00AF1545">
        <w:rPr>
          <w:sz w:val="28"/>
          <w:szCs w:val="28"/>
        </w:rPr>
        <w:t xml:space="preserve">вання військових і невійськових методів </w:t>
      </w:r>
      <w:r w:rsidR="004D7E15" w:rsidRPr="00AF1545">
        <w:rPr>
          <w:sz w:val="28"/>
          <w:szCs w:val="28"/>
        </w:rPr>
        <w:t xml:space="preserve">ведення гібридної війни у воєнних цілях використовується як зброя. </w:t>
      </w:r>
      <w:r w:rsidR="00894568" w:rsidRPr="00AF1545">
        <w:rPr>
          <w:sz w:val="28"/>
          <w:szCs w:val="28"/>
        </w:rPr>
        <w:t xml:space="preserve">Однак, </w:t>
      </w:r>
      <w:r w:rsidR="004D7E15" w:rsidRPr="00AF1545">
        <w:rPr>
          <w:sz w:val="28"/>
          <w:szCs w:val="28"/>
        </w:rPr>
        <w:t xml:space="preserve">у військовій та аналітичній спільноті так ще не прийшли до </w:t>
      </w:r>
      <w:r w:rsidR="004506A3" w:rsidRPr="00AF1545">
        <w:rPr>
          <w:sz w:val="28"/>
          <w:szCs w:val="28"/>
        </w:rPr>
        <w:t>загальної</w:t>
      </w:r>
      <w:r w:rsidR="004D7E15" w:rsidRPr="00AF1545">
        <w:rPr>
          <w:sz w:val="28"/>
          <w:szCs w:val="28"/>
        </w:rPr>
        <w:t xml:space="preserve"> єдності розуміння та визнач</w:t>
      </w:r>
      <w:r w:rsidR="00894568" w:rsidRPr="00AF1545">
        <w:rPr>
          <w:sz w:val="28"/>
          <w:szCs w:val="28"/>
        </w:rPr>
        <w:t xml:space="preserve">ення феномену гібридної війни. </w:t>
      </w:r>
      <w:r w:rsidR="0076430E" w:rsidRPr="00AF1545">
        <w:rPr>
          <w:sz w:val="28"/>
          <w:szCs w:val="28"/>
        </w:rPr>
        <w:t>Досліджуючи природу виникнення та розвитку гібридних війн</w:t>
      </w:r>
      <w:r w:rsidR="004506A3" w:rsidRPr="00AF1545">
        <w:rPr>
          <w:sz w:val="28"/>
          <w:szCs w:val="28"/>
        </w:rPr>
        <w:t>,</w:t>
      </w:r>
      <w:r w:rsidR="0076430E" w:rsidRPr="00AF1545">
        <w:rPr>
          <w:sz w:val="28"/>
          <w:szCs w:val="28"/>
        </w:rPr>
        <w:t xml:space="preserve"> </w:t>
      </w:r>
      <w:r w:rsidR="003563D3" w:rsidRPr="00AF1545">
        <w:rPr>
          <w:sz w:val="28"/>
          <w:szCs w:val="28"/>
        </w:rPr>
        <w:t xml:space="preserve">перед вченими та фахівцями </w:t>
      </w:r>
      <w:r w:rsidR="0076430E" w:rsidRPr="00AF1545">
        <w:rPr>
          <w:sz w:val="28"/>
          <w:szCs w:val="28"/>
        </w:rPr>
        <w:t>постає ряд пита</w:t>
      </w:r>
      <w:r w:rsidR="00894568" w:rsidRPr="00AF1545">
        <w:rPr>
          <w:sz w:val="28"/>
          <w:szCs w:val="28"/>
        </w:rPr>
        <w:t xml:space="preserve">нь, на які </w:t>
      </w:r>
      <w:r w:rsidR="00894568" w:rsidRPr="00AF1545">
        <w:rPr>
          <w:sz w:val="28"/>
          <w:szCs w:val="28"/>
        </w:rPr>
        <w:lastRenderedPageBreak/>
        <w:t xml:space="preserve">і досі немає однозначних </w:t>
      </w:r>
      <w:r w:rsidR="003563D3" w:rsidRPr="00AF1545">
        <w:rPr>
          <w:sz w:val="28"/>
          <w:szCs w:val="28"/>
        </w:rPr>
        <w:t xml:space="preserve">відповідей. В </w:t>
      </w:r>
      <w:r w:rsidR="00894568" w:rsidRPr="00AF1545">
        <w:rPr>
          <w:sz w:val="28"/>
          <w:szCs w:val="28"/>
        </w:rPr>
        <w:t>цьому питанні</w:t>
      </w:r>
      <w:r w:rsidR="003563D3" w:rsidRPr="00AF1545">
        <w:rPr>
          <w:sz w:val="28"/>
          <w:szCs w:val="28"/>
        </w:rPr>
        <w:t xml:space="preserve"> думки експертів</w:t>
      </w:r>
      <w:r w:rsidR="00894568" w:rsidRPr="00AF1545">
        <w:rPr>
          <w:sz w:val="28"/>
          <w:szCs w:val="28"/>
        </w:rPr>
        <w:t xml:space="preserve"> розділилися</w:t>
      </w:r>
      <w:r w:rsidR="003563D3" w:rsidRPr="00AF1545">
        <w:rPr>
          <w:sz w:val="28"/>
          <w:szCs w:val="28"/>
        </w:rPr>
        <w:t>. О</w:t>
      </w:r>
      <w:r w:rsidR="00F27B02" w:rsidRPr="00AF1545">
        <w:rPr>
          <w:sz w:val="28"/>
          <w:szCs w:val="28"/>
        </w:rPr>
        <w:t xml:space="preserve">дні </w:t>
      </w:r>
      <w:r w:rsidR="004506A3" w:rsidRPr="00AF1545">
        <w:rPr>
          <w:sz w:val="28"/>
          <w:szCs w:val="28"/>
        </w:rPr>
        <w:t xml:space="preserve">дослідники </w:t>
      </w:r>
      <w:r w:rsidR="00894568" w:rsidRPr="00AF1545">
        <w:rPr>
          <w:sz w:val="28"/>
          <w:szCs w:val="28"/>
        </w:rPr>
        <w:t xml:space="preserve">категорично не визнають концепцію </w:t>
      </w:r>
      <w:r w:rsidR="00F27B02" w:rsidRPr="00AF1545">
        <w:rPr>
          <w:sz w:val="28"/>
          <w:szCs w:val="28"/>
        </w:rPr>
        <w:t xml:space="preserve">гібридної війни, а інші, навпаки, наполягають, що все таки прослідковується </w:t>
      </w:r>
      <w:r w:rsidR="004506A3" w:rsidRPr="00AF1545">
        <w:rPr>
          <w:sz w:val="28"/>
          <w:szCs w:val="28"/>
        </w:rPr>
        <w:t>своєрідна</w:t>
      </w:r>
      <w:r w:rsidR="00894568" w:rsidRPr="00AF1545">
        <w:rPr>
          <w:sz w:val="28"/>
          <w:szCs w:val="28"/>
        </w:rPr>
        <w:t xml:space="preserve"> особливість</w:t>
      </w:r>
      <w:r w:rsidR="00F27B02" w:rsidRPr="00AF1545">
        <w:rPr>
          <w:sz w:val="28"/>
          <w:szCs w:val="28"/>
        </w:rPr>
        <w:t xml:space="preserve"> </w:t>
      </w:r>
      <w:r w:rsidR="003563D3" w:rsidRPr="00AF1545">
        <w:rPr>
          <w:sz w:val="28"/>
          <w:szCs w:val="28"/>
        </w:rPr>
        <w:t xml:space="preserve">ведення гібридної війни. І тому, «розмиті» погляди на </w:t>
      </w:r>
      <w:r w:rsidR="00F27B02" w:rsidRPr="00AF1545">
        <w:rPr>
          <w:sz w:val="28"/>
          <w:szCs w:val="28"/>
        </w:rPr>
        <w:t>і не</w:t>
      </w:r>
      <w:r w:rsidR="003563D3" w:rsidRPr="00AF1545">
        <w:rPr>
          <w:sz w:val="28"/>
          <w:szCs w:val="28"/>
        </w:rPr>
        <w:t xml:space="preserve"> точна </w:t>
      </w:r>
      <w:r w:rsidR="00F27B02" w:rsidRPr="00AF1545">
        <w:rPr>
          <w:sz w:val="28"/>
          <w:szCs w:val="28"/>
        </w:rPr>
        <w:t xml:space="preserve">визначеність сучасних конфліктів має </w:t>
      </w:r>
      <w:r w:rsidR="004506A3" w:rsidRPr="00AF1545">
        <w:rPr>
          <w:sz w:val="28"/>
          <w:szCs w:val="28"/>
        </w:rPr>
        <w:t>декілька термінологічних</w:t>
      </w:r>
      <w:r w:rsidR="00F27B02" w:rsidRPr="00AF1545">
        <w:rPr>
          <w:sz w:val="28"/>
          <w:szCs w:val="28"/>
        </w:rPr>
        <w:t xml:space="preserve"> </w:t>
      </w:r>
      <w:r w:rsidR="004506A3" w:rsidRPr="00AF1545">
        <w:rPr>
          <w:sz w:val="28"/>
          <w:szCs w:val="28"/>
        </w:rPr>
        <w:t>назв</w:t>
      </w:r>
      <w:r w:rsidR="00F27B02" w:rsidRPr="00AF1545">
        <w:rPr>
          <w:sz w:val="28"/>
          <w:szCs w:val="28"/>
        </w:rPr>
        <w:t xml:space="preserve">: </w:t>
      </w:r>
      <w:r w:rsidR="00770986" w:rsidRPr="00AF1545">
        <w:rPr>
          <w:sz w:val="28"/>
          <w:szCs w:val="28"/>
        </w:rPr>
        <w:t>гібридна війна, необмежена війна, конфлікти у «сірій»</w:t>
      </w:r>
      <w:r w:rsidR="004506A3" w:rsidRPr="00AF1545">
        <w:rPr>
          <w:sz w:val="28"/>
          <w:szCs w:val="28"/>
        </w:rPr>
        <w:t xml:space="preserve"> зоні, «сіра війна» та інше. Тому, </w:t>
      </w:r>
      <w:r w:rsidR="003563D3" w:rsidRPr="00AF1545">
        <w:rPr>
          <w:sz w:val="28"/>
          <w:szCs w:val="28"/>
        </w:rPr>
        <w:t xml:space="preserve">перед нами </w:t>
      </w:r>
      <w:r w:rsidR="004506A3" w:rsidRPr="00AF1545">
        <w:rPr>
          <w:sz w:val="28"/>
          <w:szCs w:val="28"/>
        </w:rPr>
        <w:t xml:space="preserve">постає </w:t>
      </w:r>
      <w:r w:rsidR="00894568" w:rsidRPr="00AF1545">
        <w:rPr>
          <w:sz w:val="28"/>
          <w:szCs w:val="28"/>
        </w:rPr>
        <w:t xml:space="preserve">важливе </w:t>
      </w:r>
      <w:r w:rsidR="004506A3" w:rsidRPr="00AF1545">
        <w:rPr>
          <w:sz w:val="28"/>
          <w:szCs w:val="28"/>
        </w:rPr>
        <w:t xml:space="preserve">завдання – </w:t>
      </w:r>
      <w:r w:rsidR="003563D3" w:rsidRPr="00AF1545">
        <w:rPr>
          <w:sz w:val="28"/>
          <w:szCs w:val="28"/>
        </w:rPr>
        <w:t>вміти відрізня</w:t>
      </w:r>
      <w:r w:rsidR="00770986" w:rsidRPr="00AF1545">
        <w:rPr>
          <w:sz w:val="28"/>
          <w:szCs w:val="28"/>
        </w:rPr>
        <w:t>ти сучасні</w:t>
      </w:r>
      <w:r w:rsidR="00894568" w:rsidRPr="00AF1545">
        <w:rPr>
          <w:sz w:val="28"/>
          <w:szCs w:val="28"/>
        </w:rPr>
        <w:t>, гібридні</w:t>
      </w:r>
      <w:r w:rsidR="00770986" w:rsidRPr="00AF1545">
        <w:rPr>
          <w:sz w:val="28"/>
          <w:szCs w:val="28"/>
        </w:rPr>
        <w:t xml:space="preserve"> війни від класичних</w:t>
      </w:r>
      <w:r w:rsidR="00894568" w:rsidRPr="00AF1545">
        <w:rPr>
          <w:sz w:val="28"/>
          <w:szCs w:val="28"/>
        </w:rPr>
        <w:t xml:space="preserve">. Хоча, </w:t>
      </w:r>
      <w:r w:rsidR="00CE362F" w:rsidRPr="00AF1545">
        <w:rPr>
          <w:sz w:val="28"/>
          <w:szCs w:val="28"/>
        </w:rPr>
        <w:t>традиційні</w:t>
      </w:r>
      <w:r w:rsidR="003563D3" w:rsidRPr="00AF1545">
        <w:rPr>
          <w:sz w:val="28"/>
          <w:szCs w:val="28"/>
        </w:rPr>
        <w:t xml:space="preserve"> погляди на війну не змінились. З </w:t>
      </w:r>
      <w:r w:rsidR="00CE362F" w:rsidRPr="00AF1545">
        <w:rPr>
          <w:sz w:val="28"/>
          <w:szCs w:val="28"/>
        </w:rPr>
        <w:t>часом</w:t>
      </w:r>
      <w:r w:rsidR="003563D3" w:rsidRPr="00AF1545">
        <w:rPr>
          <w:sz w:val="28"/>
          <w:szCs w:val="28"/>
        </w:rPr>
        <w:t>,</w:t>
      </w:r>
      <w:r w:rsidR="00CE362F" w:rsidRPr="00AF1545">
        <w:rPr>
          <w:sz w:val="28"/>
          <w:szCs w:val="28"/>
        </w:rPr>
        <w:t xml:space="preserve"> вони </w:t>
      </w:r>
      <w:r w:rsidR="003563D3" w:rsidRPr="00AF1545">
        <w:rPr>
          <w:sz w:val="28"/>
          <w:szCs w:val="28"/>
        </w:rPr>
        <w:t xml:space="preserve">більше доповнюються, </w:t>
      </w:r>
      <w:r w:rsidR="00AF3F5B" w:rsidRPr="00AF1545">
        <w:rPr>
          <w:sz w:val="28"/>
          <w:szCs w:val="28"/>
        </w:rPr>
        <w:t xml:space="preserve">враховуючи зміни у міжнародному </w:t>
      </w:r>
      <w:proofErr w:type="spellStart"/>
      <w:r w:rsidR="00CE362F" w:rsidRPr="00AF1545">
        <w:rPr>
          <w:sz w:val="28"/>
          <w:szCs w:val="28"/>
        </w:rPr>
        <w:t>безпек</w:t>
      </w:r>
      <w:r w:rsidR="004506A3" w:rsidRPr="00AF1545">
        <w:rPr>
          <w:sz w:val="28"/>
          <w:szCs w:val="28"/>
        </w:rPr>
        <w:t>овому</w:t>
      </w:r>
      <w:proofErr w:type="spellEnd"/>
      <w:r w:rsidR="004506A3" w:rsidRPr="00AF1545">
        <w:rPr>
          <w:sz w:val="28"/>
          <w:szCs w:val="28"/>
        </w:rPr>
        <w:t xml:space="preserve"> середовищі та інші чинники</w:t>
      </w:r>
      <w:r w:rsidR="00CE362F" w:rsidRPr="00AF1545">
        <w:rPr>
          <w:sz w:val="28"/>
          <w:szCs w:val="28"/>
        </w:rPr>
        <w:t>, що впливають на ведення війн</w:t>
      </w:r>
      <w:r w:rsidR="004506A3" w:rsidRPr="00AF1545">
        <w:rPr>
          <w:sz w:val="28"/>
          <w:szCs w:val="28"/>
        </w:rPr>
        <w:t xml:space="preserve"> [41]</w:t>
      </w:r>
      <w:r w:rsidR="00CE362F" w:rsidRPr="00AF1545">
        <w:rPr>
          <w:sz w:val="28"/>
          <w:szCs w:val="28"/>
        </w:rPr>
        <w:t xml:space="preserve">. </w:t>
      </w:r>
    </w:p>
    <w:p w14:paraId="4AC27DF8" w14:textId="1645A9AC" w:rsidR="00CE362F" w:rsidRPr="00AF1545" w:rsidRDefault="00DA553D" w:rsidP="00EF717D">
      <w:pPr>
        <w:spacing w:line="360" w:lineRule="auto"/>
        <w:ind w:firstLine="567"/>
        <w:jc w:val="both"/>
        <w:rPr>
          <w:sz w:val="28"/>
          <w:szCs w:val="28"/>
        </w:rPr>
      </w:pPr>
      <w:r w:rsidRPr="00AF1545">
        <w:rPr>
          <w:sz w:val="28"/>
          <w:szCs w:val="28"/>
        </w:rPr>
        <w:t>У своїй статті</w:t>
      </w:r>
      <w:r w:rsidR="00AF3F5B" w:rsidRPr="00AF1545">
        <w:rPr>
          <w:sz w:val="28"/>
          <w:szCs w:val="28"/>
        </w:rPr>
        <w:t xml:space="preserve"> Попович К. визначає термін гібридну війну воєнною стратегією</w:t>
      </w:r>
      <w:r w:rsidR="00177A92" w:rsidRPr="00AF1545">
        <w:rPr>
          <w:sz w:val="28"/>
          <w:szCs w:val="28"/>
        </w:rPr>
        <w:t xml:space="preserve">, яка об’єднує в собі </w:t>
      </w:r>
      <w:r w:rsidR="00AF3F5B" w:rsidRPr="00AF1545">
        <w:rPr>
          <w:sz w:val="28"/>
          <w:szCs w:val="28"/>
        </w:rPr>
        <w:t>«</w:t>
      </w:r>
      <w:r w:rsidR="00177A92" w:rsidRPr="00AF1545">
        <w:rPr>
          <w:sz w:val="28"/>
          <w:szCs w:val="28"/>
        </w:rPr>
        <w:t xml:space="preserve">звичайну війну, малу війну і </w:t>
      </w:r>
      <w:proofErr w:type="spellStart"/>
      <w:r w:rsidR="00177A92" w:rsidRPr="00AF1545">
        <w:rPr>
          <w:sz w:val="28"/>
          <w:szCs w:val="28"/>
        </w:rPr>
        <w:t>кібервійну</w:t>
      </w:r>
      <w:proofErr w:type="spellEnd"/>
      <w:r w:rsidR="00AF3F5B" w:rsidRPr="00AF1545">
        <w:rPr>
          <w:sz w:val="28"/>
          <w:szCs w:val="28"/>
        </w:rPr>
        <w:t>»</w:t>
      </w:r>
      <w:r w:rsidR="00177A92" w:rsidRPr="00AF1545">
        <w:rPr>
          <w:sz w:val="28"/>
          <w:szCs w:val="28"/>
        </w:rPr>
        <w:t xml:space="preserve"> [</w:t>
      </w:r>
      <w:r w:rsidR="00CF3343" w:rsidRPr="00AF1545">
        <w:rPr>
          <w:sz w:val="28"/>
          <w:szCs w:val="28"/>
        </w:rPr>
        <w:t>37</w:t>
      </w:r>
      <w:r w:rsidR="00177A92" w:rsidRPr="00AF1545">
        <w:rPr>
          <w:sz w:val="28"/>
          <w:szCs w:val="28"/>
        </w:rPr>
        <w:t xml:space="preserve">]. </w:t>
      </w:r>
      <w:r w:rsidR="00AF3F5B" w:rsidRPr="00AF1545">
        <w:rPr>
          <w:sz w:val="28"/>
          <w:szCs w:val="28"/>
        </w:rPr>
        <w:t xml:space="preserve">Попович К. зауважив, що </w:t>
      </w:r>
      <w:r w:rsidR="0017009A" w:rsidRPr="00AF1545">
        <w:rPr>
          <w:sz w:val="28"/>
          <w:szCs w:val="28"/>
        </w:rPr>
        <w:t>поняття</w:t>
      </w:r>
      <w:r w:rsidR="003E6AC8">
        <w:rPr>
          <w:sz w:val="28"/>
          <w:szCs w:val="28"/>
        </w:rPr>
        <w:t xml:space="preserve"> </w:t>
      </w:r>
      <w:r w:rsidR="00177A92" w:rsidRPr="00AF1545">
        <w:rPr>
          <w:sz w:val="28"/>
          <w:szCs w:val="28"/>
        </w:rPr>
        <w:t>гібридна війн</w:t>
      </w:r>
      <w:r w:rsidR="003E6AC8">
        <w:rPr>
          <w:sz w:val="28"/>
          <w:szCs w:val="28"/>
        </w:rPr>
        <w:t>а</w:t>
      </w:r>
      <w:r w:rsidR="00177A92" w:rsidRPr="00AF1545">
        <w:rPr>
          <w:sz w:val="28"/>
          <w:szCs w:val="28"/>
        </w:rPr>
        <w:t xml:space="preserve"> </w:t>
      </w:r>
      <w:r w:rsidR="00AF3F5B" w:rsidRPr="00AF1545">
        <w:rPr>
          <w:sz w:val="28"/>
          <w:szCs w:val="28"/>
        </w:rPr>
        <w:t>використовують</w:t>
      </w:r>
      <w:r w:rsidR="00177A92" w:rsidRPr="00AF1545">
        <w:rPr>
          <w:sz w:val="28"/>
          <w:szCs w:val="28"/>
        </w:rPr>
        <w:t xml:space="preserve"> ще в контексті застосування </w:t>
      </w:r>
      <w:r w:rsidR="004506A3" w:rsidRPr="00AF1545">
        <w:rPr>
          <w:sz w:val="28"/>
          <w:szCs w:val="28"/>
        </w:rPr>
        <w:t xml:space="preserve">нестандартних </w:t>
      </w:r>
      <w:r w:rsidR="00AF3F5B" w:rsidRPr="00AF1545">
        <w:rPr>
          <w:sz w:val="28"/>
          <w:szCs w:val="28"/>
        </w:rPr>
        <w:t xml:space="preserve">видів зброї, наприклад, </w:t>
      </w:r>
      <w:r w:rsidR="00177A92" w:rsidRPr="00AF1545">
        <w:rPr>
          <w:sz w:val="28"/>
          <w:szCs w:val="28"/>
        </w:rPr>
        <w:t>ядерної, біологічної або хімічної, вибухових пристроїв та інформаційних технологій. Також</w:t>
      </w:r>
      <w:r w:rsidR="00AF3F5B" w:rsidRPr="00AF1545">
        <w:rPr>
          <w:sz w:val="28"/>
          <w:szCs w:val="28"/>
        </w:rPr>
        <w:t>, можна зазначити, що</w:t>
      </w:r>
      <w:r w:rsidR="00177A92" w:rsidRPr="00AF1545">
        <w:rPr>
          <w:sz w:val="28"/>
          <w:szCs w:val="28"/>
        </w:rPr>
        <w:t xml:space="preserve"> цей термін може застосовуватись в тому випадку, щоб охарактеризувати складну динаміку бойового простору, який передбачає</w:t>
      </w:r>
      <w:r w:rsidR="00C32847" w:rsidRPr="00AF1545">
        <w:rPr>
          <w:sz w:val="28"/>
          <w:szCs w:val="28"/>
        </w:rPr>
        <w:t xml:space="preserve"> гнучку реакцію і </w:t>
      </w:r>
      <w:r w:rsidR="00177A92" w:rsidRPr="00AF1545">
        <w:rPr>
          <w:sz w:val="28"/>
          <w:szCs w:val="28"/>
        </w:rPr>
        <w:t xml:space="preserve">потребує швидкої адаптації.  </w:t>
      </w:r>
    </w:p>
    <w:p w14:paraId="22677F84" w14:textId="573809C4" w:rsidR="0085707A" w:rsidRPr="00AF1545" w:rsidRDefault="00C32847" w:rsidP="00EF717D">
      <w:pPr>
        <w:spacing w:line="360" w:lineRule="auto"/>
        <w:ind w:firstLine="567"/>
        <w:jc w:val="both"/>
        <w:rPr>
          <w:sz w:val="28"/>
          <w:szCs w:val="28"/>
        </w:rPr>
      </w:pPr>
      <w:r w:rsidRPr="00AF1545">
        <w:rPr>
          <w:sz w:val="28"/>
          <w:szCs w:val="28"/>
        </w:rPr>
        <w:t xml:space="preserve">З точки зору професора </w:t>
      </w:r>
      <w:proofErr w:type="spellStart"/>
      <w:r w:rsidR="009F2459" w:rsidRPr="00AF1545">
        <w:rPr>
          <w:sz w:val="28"/>
          <w:szCs w:val="28"/>
        </w:rPr>
        <w:t>Гетьманчук</w:t>
      </w:r>
      <w:r w:rsidRPr="00AF1545">
        <w:rPr>
          <w:sz w:val="28"/>
          <w:szCs w:val="28"/>
        </w:rPr>
        <w:t>а</w:t>
      </w:r>
      <w:proofErr w:type="spellEnd"/>
      <w:r w:rsidRPr="00AF1545">
        <w:rPr>
          <w:sz w:val="28"/>
          <w:szCs w:val="28"/>
        </w:rPr>
        <w:t xml:space="preserve"> М., </w:t>
      </w:r>
      <w:r w:rsidR="0017009A" w:rsidRPr="00AF1545">
        <w:rPr>
          <w:sz w:val="28"/>
          <w:szCs w:val="28"/>
        </w:rPr>
        <w:t xml:space="preserve">під гібридною війною розуміють </w:t>
      </w:r>
      <w:r w:rsidR="00AF3F5B" w:rsidRPr="00AF1545">
        <w:rPr>
          <w:sz w:val="28"/>
          <w:szCs w:val="28"/>
        </w:rPr>
        <w:t>такі військові дії</w:t>
      </w:r>
      <w:r w:rsidR="009F2459" w:rsidRPr="00AF1545">
        <w:rPr>
          <w:sz w:val="28"/>
          <w:szCs w:val="28"/>
        </w:rPr>
        <w:t>, які</w:t>
      </w:r>
      <w:r w:rsidR="00AF3F5B" w:rsidRPr="00AF1545">
        <w:rPr>
          <w:sz w:val="28"/>
          <w:szCs w:val="28"/>
        </w:rPr>
        <w:t xml:space="preserve"> здебільшого вважаються</w:t>
      </w:r>
      <w:r w:rsidR="009F2459" w:rsidRPr="00AF1545">
        <w:rPr>
          <w:sz w:val="28"/>
          <w:szCs w:val="28"/>
        </w:rPr>
        <w:t xml:space="preserve"> неоголошеними і під час яких йдуть</w:t>
      </w:r>
      <w:r w:rsidR="0017009A" w:rsidRPr="00AF1545">
        <w:rPr>
          <w:sz w:val="28"/>
          <w:szCs w:val="28"/>
        </w:rPr>
        <w:t xml:space="preserve"> безперервні</w:t>
      </w:r>
      <w:r w:rsidR="009F2459" w:rsidRPr="00AF1545">
        <w:rPr>
          <w:sz w:val="28"/>
          <w:szCs w:val="28"/>
        </w:rPr>
        <w:t xml:space="preserve"> атаки протиле</w:t>
      </w:r>
      <w:r w:rsidRPr="00AF1545">
        <w:rPr>
          <w:sz w:val="28"/>
          <w:szCs w:val="28"/>
        </w:rPr>
        <w:t>жної сторони державних структур</w:t>
      </w:r>
      <w:r w:rsidR="009F2459" w:rsidRPr="00AF1545">
        <w:rPr>
          <w:sz w:val="28"/>
          <w:szCs w:val="28"/>
        </w:rPr>
        <w:t xml:space="preserve">, регулярної армії тощо. </w:t>
      </w:r>
      <w:r w:rsidRPr="00AF1545">
        <w:rPr>
          <w:sz w:val="28"/>
          <w:szCs w:val="28"/>
        </w:rPr>
        <w:t xml:space="preserve">Рушійною силою вчений називає </w:t>
      </w:r>
      <w:r w:rsidR="0017009A" w:rsidRPr="00AF1545">
        <w:rPr>
          <w:sz w:val="28"/>
          <w:szCs w:val="28"/>
        </w:rPr>
        <w:t>повстанців</w:t>
      </w:r>
      <w:r w:rsidR="00AF3F5B" w:rsidRPr="00AF1545">
        <w:rPr>
          <w:sz w:val="28"/>
          <w:szCs w:val="28"/>
        </w:rPr>
        <w:t xml:space="preserve">, сепаратистів та </w:t>
      </w:r>
      <w:r w:rsidRPr="00AF1545">
        <w:rPr>
          <w:sz w:val="28"/>
          <w:szCs w:val="28"/>
        </w:rPr>
        <w:t>прихильників</w:t>
      </w:r>
      <w:r w:rsidR="009F2459" w:rsidRPr="00AF1545">
        <w:rPr>
          <w:sz w:val="28"/>
          <w:szCs w:val="28"/>
        </w:rPr>
        <w:t xml:space="preserve"> іншої думки</w:t>
      </w:r>
      <w:r w:rsidR="00AF3F5B" w:rsidRPr="00AF1545">
        <w:rPr>
          <w:sz w:val="28"/>
          <w:szCs w:val="28"/>
        </w:rPr>
        <w:t xml:space="preserve">. Учасники гібридного конфлікту забезпечені всім необхідним: регулярно </w:t>
      </w:r>
      <w:r w:rsidR="0017009A" w:rsidRPr="00AF1545">
        <w:rPr>
          <w:sz w:val="28"/>
          <w:szCs w:val="28"/>
        </w:rPr>
        <w:t>отримують</w:t>
      </w:r>
      <w:r w:rsidRPr="00AF1545">
        <w:rPr>
          <w:sz w:val="28"/>
          <w:szCs w:val="28"/>
        </w:rPr>
        <w:t xml:space="preserve"> </w:t>
      </w:r>
      <w:r w:rsidR="0017009A" w:rsidRPr="00AF1545">
        <w:rPr>
          <w:sz w:val="28"/>
          <w:szCs w:val="28"/>
        </w:rPr>
        <w:t>постачання</w:t>
      </w:r>
      <w:r w:rsidR="009F2459" w:rsidRPr="00AF1545">
        <w:rPr>
          <w:sz w:val="28"/>
          <w:szCs w:val="28"/>
        </w:rPr>
        <w:t xml:space="preserve"> зб</w:t>
      </w:r>
      <w:r w:rsidR="0017009A" w:rsidRPr="00AF1545">
        <w:rPr>
          <w:sz w:val="28"/>
          <w:szCs w:val="28"/>
        </w:rPr>
        <w:t>рої та фінансування</w:t>
      </w:r>
      <w:r w:rsidR="00AF3F5B" w:rsidRPr="00AF1545">
        <w:rPr>
          <w:sz w:val="28"/>
          <w:szCs w:val="28"/>
        </w:rPr>
        <w:t xml:space="preserve"> від впливових можновладців </w:t>
      </w:r>
      <w:r w:rsidR="0052241D" w:rsidRPr="00AF1545">
        <w:rPr>
          <w:sz w:val="28"/>
          <w:szCs w:val="28"/>
        </w:rPr>
        <w:t>я</w:t>
      </w:r>
      <w:r w:rsidRPr="00AF1545">
        <w:rPr>
          <w:sz w:val="28"/>
          <w:szCs w:val="28"/>
        </w:rPr>
        <w:t>к з-за кордону</w:t>
      </w:r>
      <w:r w:rsidR="009F2459" w:rsidRPr="00AF1545">
        <w:rPr>
          <w:sz w:val="28"/>
          <w:szCs w:val="28"/>
        </w:rPr>
        <w:t xml:space="preserve">, так і </w:t>
      </w:r>
      <w:r w:rsidR="0017009A" w:rsidRPr="00AF1545">
        <w:rPr>
          <w:sz w:val="28"/>
          <w:szCs w:val="28"/>
        </w:rPr>
        <w:t>низкою внутрішніх структур</w:t>
      </w:r>
      <w:r w:rsidRPr="00AF1545">
        <w:rPr>
          <w:sz w:val="28"/>
          <w:szCs w:val="28"/>
        </w:rPr>
        <w:t xml:space="preserve"> країни</w:t>
      </w:r>
      <w:r w:rsidR="00AD7AD8" w:rsidRPr="00AF1545">
        <w:rPr>
          <w:sz w:val="28"/>
          <w:szCs w:val="28"/>
        </w:rPr>
        <w:t xml:space="preserve">. </w:t>
      </w:r>
      <w:r w:rsidR="00AF3F5B" w:rsidRPr="00AF1545">
        <w:rPr>
          <w:sz w:val="28"/>
          <w:szCs w:val="28"/>
        </w:rPr>
        <w:t>Спираючись на це визначення</w:t>
      </w:r>
      <w:r w:rsidR="0017009A" w:rsidRPr="00AF1545">
        <w:rPr>
          <w:sz w:val="28"/>
          <w:szCs w:val="28"/>
        </w:rPr>
        <w:t xml:space="preserve">, </w:t>
      </w:r>
      <w:r w:rsidR="001E0769" w:rsidRPr="00AF1545">
        <w:rPr>
          <w:sz w:val="28"/>
          <w:szCs w:val="28"/>
        </w:rPr>
        <w:t xml:space="preserve">ми можемо вказати і на той факт, що </w:t>
      </w:r>
      <w:r w:rsidR="00AD7AD8" w:rsidRPr="00AF1545">
        <w:rPr>
          <w:sz w:val="28"/>
          <w:szCs w:val="28"/>
        </w:rPr>
        <w:t xml:space="preserve">гібридна </w:t>
      </w:r>
      <w:r w:rsidR="009F2459" w:rsidRPr="00AF1545">
        <w:rPr>
          <w:sz w:val="28"/>
          <w:szCs w:val="28"/>
        </w:rPr>
        <w:t xml:space="preserve">війна йде не лише за території певної держави, а </w:t>
      </w:r>
      <w:r w:rsidRPr="00AF1545">
        <w:rPr>
          <w:sz w:val="28"/>
          <w:szCs w:val="28"/>
        </w:rPr>
        <w:t>й</w:t>
      </w:r>
      <w:r w:rsidR="001E0769" w:rsidRPr="00AF1545">
        <w:rPr>
          <w:sz w:val="28"/>
          <w:szCs w:val="28"/>
        </w:rPr>
        <w:t xml:space="preserve">, безпосередньо, </w:t>
      </w:r>
      <w:r w:rsidR="0017009A" w:rsidRPr="00AF1545">
        <w:rPr>
          <w:sz w:val="28"/>
          <w:szCs w:val="28"/>
        </w:rPr>
        <w:t>спрямов</w:t>
      </w:r>
      <w:r w:rsidR="001E0769" w:rsidRPr="00AF1545">
        <w:rPr>
          <w:sz w:val="28"/>
          <w:szCs w:val="28"/>
        </w:rPr>
        <w:t xml:space="preserve">ується </w:t>
      </w:r>
      <w:r w:rsidR="009F2459" w:rsidRPr="00AF1545">
        <w:rPr>
          <w:sz w:val="28"/>
          <w:szCs w:val="28"/>
        </w:rPr>
        <w:t xml:space="preserve">на свідомість людей. На думку більшості </w:t>
      </w:r>
      <w:r w:rsidR="0017009A" w:rsidRPr="00AF1545">
        <w:rPr>
          <w:sz w:val="28"/>
          <w:szCs w:val="28"/>
        </w:rPr>
        <w:t>експертів</w:t>
      </w:r>
      <w:r w:rsidR="00F5496D">
        <w:rPr>
          <w:sz w:val="28"/>
          <w:szCs w:val="28"/>
        </w:rPr>
        <w:t>, поняття гібридна війна</w:t>
      </w:r>
      <w:r w:rsidR="0017009A" w:rsidRPr="00AF1545">
        <w:rPr>
          <w:sz w:val="28"/>
          <w:szCs w:val="28"/>
        </w:rPr>
        <w:t xml:space="preserve"> відноситься до різновиду </w:t>
      </w:r>
      <w:r w:rsidR="0052241D" w:rsidRPr="00AF1545">
        <w:rPr>
          <w:sz w:val="28"/>
          <w:szCs w:val="28"/>
        </w:rPr>
        <w:t>сучасної партизанської війни, яка включає в себе суча</w:t>
      </w:r>
      <w:r w:rsidR="00AD7AD8" w:rsidRPr="00AF1545">
        <w:rPr>
          <w:sz w:val="28"/>
          <w:szCs w:val="28"/>
        </w:rPr>
        <w:t>сні та нестандартні</w:t>
      </w:r>
      <w:r w:rsidR="0017009A" w:rsidRPr="00AF1545">
        <w:rPr>
          <w:sz w:val="28"/>
          <w:szCs w:val="28"/>
        </w:rPr>
        <w:t xml:space="preserve"> військові технології та дії. Іншими </w:t>
      </w:r>
      <w:r w:rsidR="0017009A" w:rsidRPr="00AF1545">
        <w:rPr>
          <w:sz w:val="28"/>
          <w:szCs w:val="28"/>
        </w:rPr>
        <w:lastRenderedPageBreak/>
        <w:t xml:space="preserve">словами, </w:t>
      </w:r>
      <w:r w:rsidR="0052241D" w:rsidRPr="00AF1545">
        <w:rPr>
          <w:sz w:val="28"/>
          <w:szCs w:val="28"/>
        </w:rPr>
        <w:t>це така форма</w:t>
      </w:r>
      <w:r w:rsidR="0017009A" w:rsidRPr="00AF1545">
        <w:rPr>
          <w:sz w:val="28"/>
          <w:szCs w:val="28"/>
        </w:rPr>
        <w:t xml:space="preserve"> військових</w:t>
      </w:r>
      <w:r w:rsidR="0052241D" w:rsidRPr="00AF1545">
        <w:rPr>
          <w:sz w:val="28"/>
          <w:szCs w:val="28"/>
        </w:rPr>
        <w:t xml:space="preserve"> дій, де </w:t>
      </w:r>
      <w:r w:rsidR="00AD7AD8" w:rsidRPr="00AF1545">
        <w:rPr>
          <w:sz w:val="28"/>
          <w:szCs w:val="28"/>
        </w:rPr>
        <w:t>до конфлікту залучено різного роду</w:t>
      </w:r>
      <w:r w:rsidR="0052241D" w:rsidRPr="00AF1545">
        <w:rPr>
          <w:sz w:val="28"/>
          <w:szCs w:val="28"/>
        </w:rPr>
        <w:t xml:space="preserve"> озброєні сили. [</w:t>
      </w:r>
      <w:r w:rsidR="00CF3343" w:rsidRPr="00AF1545">
        <w:rPr>
          <w:sz w:val="28"/>
          <w:szCs w:val="28"/>
        </w:rPr>
        <w:t>10</w:t>
      </w:r>
      <w:r w:rsidR="00FC5F2E" w:rsidRPr="00AF1545">
        <w:rPr>
          <w:sz w:val="28"/>
          <w:szCs w:val="28"/>
        </w:rPr>
        <w:t xml:space="preserve">, с. </w:t>
      </w:r>
      <w:r w:rsidR="002A1ED7" w:rsidRPr="00AF1545">
        <w:rPr>
          <w:sz w:val="28"/>
          <w:szCs w:val="28"/>
        </w:rPr>
        <w:t>297</w:t>
      </w:r>
      <w:r w:rsidR="0052241D" w:rsidRPr="00AF1545">
        <w:rPr>
          <w:sz w:val="28"/>
          <w:szCs w:val="28"/>
        </w:rPr>
        <w:t xml:space="preserve">]. </w:t>
      </w:r>
    </w:p>
    <w:p w14:paraId="7793BE6C" w14:textId="4FBE4F50" w:rsidR="00125092" w:rsidRPr="00AF1545" w:rsidRDefault="00125092" w:rsidP="00EF717D">
      <w:pPr>
        <w:spacing w:line="360" w:lineRule="auto"/>
        <w:ind w:firstLine="567"/>
        <w:jc w:val="both"/>
        <w:rPr>
          <w:sz w:val="28"/>
          <w:szCs w:val="28"/>
        </w:rPr>
      </w:pPr>
      <w:r w:rsidRPr="00AF1545">
        <w:rPr>
          <w:sz w:val="28"/>
          <w:szCs w:val="28"/>
        </w:rPr>
        <w:t>Так, докто</w:t>
      </w:r>
      <w:r w:rsidR="00AD7AD8" w:rsidRPr="00AF1545">
        <w:rPr>
          <w:sz w:val="28"/>
          <w:szCs w:val="28"/>
        </w:rPr>
        <w:t>р</w:t>
      </w:r>
      <w:r w:rsidR="001E0769" w:rsidRPr="00AF1545">
        <w:rPr>
          <w:sz w:val="28"/>
          <w:szCs w:val="28"/>
        </w:rPr>
        <w:t>и</w:t>
      </w:r>
      <w:r w:rsidR="00AD7AD8" w:rsidRPr="00AF1545">
        <w:rPr>
          <w:sz w:val="28"/>
          <w:szCs w:val="28"/>
        </w:rPr>
        <w:t xml:space="preserve"> педагогічних наук,  Курило В.</w:t>
      </w:r>
      <w:r w:rsidR="001E0769" w:rsidRPr="00AF1545">
        <w:rPr>
          <w:sz w:val="28"/>
          <w:szCs w:val="28"/>
        </w:rPr>
        <w:t>, Савченко С.  в своїй праці «Інформаційна агресія в контексті гібридної війни на Сході України</w:t>
      </w:r>
      <w:r w:rsidR="00FC5F2E" w:rsidRPr="00AF1545">
        <w:rPr>
          <w:sz w:val="28"/>
          <w:szCs w:val="28"/>
        </w:rPr>
        <w:t xml:space="preserve">» </w:t>
      </w:r>
      <w:r w:rsidR="001E0769" w:rsidRPr="00AF1545">
        <w:rPr>
          <w:sz w:val="28"/>
          <w:szCs w:val="28"/>
        </w:rPr>
        <w:t>[25] характеризують</w:t>
      </w:r>
      <w:r w:rsidR="00AD7AD8" w:rsidRPr="00AF1545">
        <w:rPr>
          <w:sz w:val="28"/>
          <w:szCs w:val="28"/>
        </w:rPr>
        <w:t xml:space="preserve">  </w:t>
      </w:r>
      <w:r w:rsidR="001E0769" w:rsidRPr="00AF1545">
        <w:rPr>
          <w:sz w:val="28"/>
          <w:szCs w:val="28"/>
        </w:rPr>
        <w:t xml:space="preserve">власне поняття гібридна війна, її причини та наслідки для держави та суспільства. Вчені визначають гібридну війну </w:t>
      </w:r>
      <w:r w:rsidR="00AD7AD8" w:rsidRPr="00AF1545">
        <w:rPr>
          <w:sz w:val="28"/>
          <w:szCs w:val="28"/>
        </w:rPr>
        <w:t xml:space="preserve">новим </w:t>
      </w:r>
      <w:r w:rsidRPr="00AF1545">
        <w:rPr>
          <w:sz w:val="28"/>
          <w:szCs w:val="28"/>
        </w:rPr>
        <w:t>тип</w:t>
      </w:r>
      <w:r w:rsidR="00AD7AD8" w:rsidRPr="00AF1545">
        <w:rPr>
          <w:sz w:val="28"/>
          <w:szCs w:val="28"/>
        </w:rPr>
        <w:t>ом</w:t>
      </w:r>
      <w:r w:rsidRPr="00AF1545">
        <w:rPr>
          <w:sz w:val="28"/>
          <w:szCs w:val="28"/>
        </w:rPr>
        <w:t xml:space="preserve"> конфлікту кінця ХХ – початку ХХІ століття.</w:t>
      </w:r>
      <w:r w:rsidR="001E0769" w:rsidRPr="00AF1545">
        <w:rPr>
          <w:sz w:val="28"/>
          <w:szCs w:val="28"/>
        </w:rPr>
        <w:t xml:space="preserve"> Автори зазначили</w:t>
      </w:r>
      <w:r w:rsidR="00AD7AD8" w:rsidRPr="00AF1545">
        <w:rPr>
          <w:sz w:val="28"/>
          <w:szCs w:val="28"/>
        </w:rPr>
        <w:t xml:space="preserve">, </w:t>
      </w:r>
      <w:r w:rsidR="001E0769" w:rsidRPr="00AF1545">
        <w:rPr>
          <w:sz w:val="28"/>
          <w:szCs w:val="28"/>
        </w:rPr>
        <w:t xml:space="preserve">що гібридна агресія </w:t>
      </w:r>
      <w:r w:rsidRPr="00AF1545">
        <w:rPr>
          <w:sz w:val="28"/>
          <w:szCs w:val="28"/>
        </w:rPr>
        <w:t>починається</w:t>
      </w:r>
      <w:r w:rsidR="0017009A" w:rsidRPr="00AF1545">
        <w:rPr>
          <w:sz w:val="28"/>
          <w:szCs w:val="28"/>
        </w:rPr>
        <w:t xml:space="preserve"> </w:t>
      </w:r>
      <w:r w:rsidR="001E0769" w:rsidRPr="00AF1545">
        <w:rPr>
          <w:sz w:val="28"/>
          <w:szCs w:val="28"/>
        </w:rPr>
        <w:t xml:space="preserve">набагато </w:t>
      </w:r>
      <w:r w:rsidR="0017009A" w:rsidRPr="00AF1545">
        <w:rPr>
          <w:sz w:val="28"/>
          <w:szCs w:val="28"/>
        </w:rPr>
        <w:t xml:space="preserve">раніше, задовго </w:t>
      </w:r>
      <w:r w:rsidRPr="00AF1545">
        <w:rPr>
          <w:sz w:val="28"/>
          <w:szCs w:val="28"/>
        </w:rPr>
        <w:t>до</w:t>
      </w:r>
      <w:r w:rsidR="0017009A" w:rsidRPr="00AF1545">
        <w:rPr>
          <w:sz w:val="28"/>
          <w:szCs w:val="28"/>
        </w:rPr>
        <w:t xml:space="preserve"> в</w:t>
      </w:r>
      <w:r w:rsidR="00801580" w:rsidRPr="00AF1545">
        <w:rPr>
          <w:sz w:val="28"/>
          <w:szCs w:val="28"/>
        </w:rPr>
        <w:t>иникнення справжньої ворожнечі. Зокрема, фахівці зазначають, що п</w:t>
      </w:r>
      <w:r w:rsidR="0017009A" w:rsidRPr="00AF1545">
        <w:rPr>
          <w:sz w:val="28"/>
          <w:szCs w:val="28"/>
        </w:rPr>
        <w:t xml:space="preserve">роцес </w:t>
      </w:r>
      <w:r w:rsidR="00AD7AD8" w:rsidRPr="00AF1545">
        <w:rPr>
          <w:sz w:val="28"/>
          <w:szCs w:val="28"/>
        </w:rPr>
        <w:t>та розвиток гібридної війни починається</w:t>
      </w:r>
      <w:r w:rsidR="00801580" w:rsidRPr="00AF1545">
        <w:rPr>
          <w:sz w:val="28"/>
          <w:szCs w:val="28"/>
        </w:rPr>
        <w:t xml:space="preserve"> з того, </w:t>
      </w:r>
      <w:r w:rsidR="00AD7AD8" w:rsidRPr="00AF1545">
        <w:rPr>
          <w:sz w:val="28"/>
          <w:szCs w:val="28"/>
        </w:rPr>
        <w:t>що країною</w:t>
      </w:r>
      <w:r w:rsidR="00AD7AD8" w:rsidRPr="00AF1545">
        <w:rPr>
          <w:sz w:val="28"/>
          <w:szCs w:val="28"/>
        </w:rPr>
        <w:noBreakHyphen/>
      </w:r>
      <w:r w:rsidR="0017009A" w:rsidRPr="00AF1545">
        <w:rPr>
          <w:sz w:val="28"/>
          <w:szCs w:val="28"/>
        </w:rPr>
        <w:t>окупантом</w:t>
      </w:r>
      <w:r w:rsidR="00AD7AD8" w:rsidRPr="00AF1545">
        <w:rPr>
          <w:sz w:val="28"/>
          <w:szCs w:val="28"/>
        </w:rPr>
        <w:t xml:space="preserve"> застосовується агресивний</w:t>
      </w:r>
      <w:r w:rsidR="0097239D" w:rsidRPr="00AF1545">
        <w:rPr>
          <w:sz w:val="28"/>
          <w:szCs w:val="28"/>
        </w:rPr>
        <w:t xml:space="preserve"> інформаційний потік задля</w:t>
      </w:r>
      <w:r w:rsidR="00AD7AD8" w:rsidRPr="00AF1545">
        <w:rPr>
          <w:sz w:val="28"/>
          <w:szCs w:val="28"/>
        </w:rPr>
        <w:t xml:space="preserve"> </w:t>
      </w:r>
      <w:r w:rsidR="0097239D" w:rsidRPr="00AF1545">
        <w:rPr>
          <w:sz w:val="28"/>
          <w:szCs w:val="28"/>
        </w:rPr>
        <w:t>навіювання певних сумнівів</w:t>
      </w:r>
      <w:r w:rsidR="00801580" w:rsidRPr="00AF1545">
        <w:rPr>
          <w:sz w:val="28"/>
          <w:szCs w:val="28"/>
        </w:rPr>
        <w:t xml:space="preserve"> та створення розладів серед мас суспільства. Спираючись на дослідження авторів, ми можемо додати, що мета війни – це не скільки </w:t>
      </w:r>
      <w:r w:rsidRPr="00AF1545">
        <w:rPr>
          <w:sz w:val="28"/>
          <w:szCs w:val="28"/>
        </w:rPr>
        <w:t>завоюва</w:t>
      </w:r>
      <w:r w:rsidR="00801580" w:rsidRPr="00AF1545">
        <w:rPr>
          <w:sz w:val="28"/>
          <w:szCs w:val="28"/>
        </w:rPr>
        <w:t>ння чи втримання території, а й тривалий</w:t>
      </w:r>
      <w:r w:rsidR="0097239D" w:rsidRPr="00AF1545">
        <w:rPr>
          <w:sz w:val="28"/>
          <w:szCs w:val="28"/>
        </w:rPr>
        <w:t xml:space="preserve"> без</w:t>
      </w:r>
      <w:r w:rsidRPr="00AF1545">
        <w:rPr>
          <w:sz w:val="28"/>
          <w:szCs w:val="28"/>
        </w:rPr>
        <w:t xml:space="preserve">перервний конфлікт і </w:t>
      </w:r>
      <w:r w:rsidR="0097239D" w:rsidRPr="00AF1545">
        <w:rPr>
          <w:sz w:val="28"/>
          <w:szCs w:val="28"/>
        </w:rPr>
        <w:t>постійні</w:t>
      </w:r>
      <w:r w:rsidR="00AD7AD8" w:rsidRPr="00AF1545">
        <w:rPr>
          <w:sz w:val="28"/>
          <w:szCs w:val="28"/>
        </w:rPr>
        <w:t xml:space="preserve"> </w:t>
      </w:r>
      <w:r w:rsidR="0097239D" w:rsidRPr="00AF1545">
        <w:rPr>
          <w:sz w:val="28"/>
          <w:szCs w:val="28"/>
        </w:rPr>
        <w:t>провокації</w:t>
      </w:r>
      <w:r w:rsidRPr="00AF1545">
        <w:rPr>
          <w:sz w:val="28"/>
          <w:szCs w:val="28"/>
        </w:rPr>
        <w:t xml:space="preserve"> </w:t>
      </w:r>
      <w:r w:rsidR="00801580" w:rsidRPr="00AF1545">
        <w:rPr>
          <w:sz w:val="28"/>
          <w:szCs w:val="28"/>
        </w:rPr>
        <w:t xml:space="preserve">з боку ворожої країни </w:t>
      </w:r>
      <w:r w:rsidRPr="00AF1545">
        <w:rPr>
          <w:sz w:val="28"/>
          <w:szCs w:val="28"/>
        </w:rPr>
        <w:t>[</w:t>
      </w:r>
      <w:r w:rsidR="00CF3343" w:rsidRPr="00AF1545">
        <w:rPr>
          <w:sz w:val="28"/>
          <w:szCs w:val="28"/>
        </w:rPr>
        <w:t>25</w:t>
      </w:r>
      <w:r w:rsidRPr="00AF1545">
        <w:rPr>
          <w:sz w:val="28"/>
          <w:szCs w:val="28"/>
        </w:rPr>
        <w:t>]</w:t>
      </w:r>
      <w:r w:rsidR="00856F57" w:rsidRPr="00AF1545">
        <w:rPr>
          <w:sz w:val="28"/>
          <w:szCs w:val="28"/>
        </w:rPr>
        <w:t xml:space="preserve">. </w:t>
      </w:r>
    </w:p>
    <w:p w14:paraId="79FD1C68" w14:textId="77777777" w:rsidR="0052241D" w:rsidRPr="00AF1545" w:rsidRDefault="00E90EF1" w:rsidP="00EF717D">
      <w:pPr>
        <w:spacing w:line="360" w:lineRule="auto"/>
        <w:ind w:firstLine="567"/>
        <w:jc w:val="both"/>
        <w:rPr>
          <w:sz w:val="28"/>
          <w:szCs w:val="28"/>
        </w:rPr>
      </w:pPr>
      <w:r w:rsidRPr="00AF1545">
        <w:rPr>
          <w:sz w:val="28"/>
          <w:szCs w:val="28"/>
        </w:rPr>
        <w:t>Д</w:t>
      </w:r>
      <w:r w:rsidR="00DB0E36" w:rsidRPr="00AF1545">
        <w:rPr>
          <w:sz w:val="28"/>
          <w:szCs w:val="28"/>
        </w:rPr>
        <w:t>октор юридичних наук</w:t>
      </w:r>
      <w:r w:rsidR="00311F3C" w:rsidRPr="00AF1545">
        <w:rPr>
          <w:sz w:val="28"/>
          <w:szCs w:val="28"/>
        </w:rPr>
        <w:t xml:space="preserve">, </w:t>
      </w:r>
      <w:proofErr w:type="spellStart"/>
      <w:r w:rsidR="00AD7AD8" w:rsidRPr="00AF1545">
        <w:rPr>
          <w:sz w:val="28"/>
          <w:szCs w:val="28"/>
        </w:rPr>
        <w:t>Ліпкан</w:t>
      </w:r>
      <w:proofErr w:type="spellEnd"/>
      <w:r w:rsidR="00AD7AD8" w:rsidRPr="00AF1545">
        <w:rPr>
          <w:sz w:val="28"/>
          <w:szCs w:val="28"/>
        </w:rPr>
        <w:t xml:space="preserve"> В.</w:t>
      </w:r>
      <w:r w:rsidR="0097239D" w:rsidRPr="00AF1545">
        <w:rPr>
          <w:sz w:val="28"/>
          <w:szCs w:val="28"/>
        </w:rPr>
        <w:t xml:space="preserve"> описує</w:t>
      </w:r>
      <w:r w:rsidR="00AD7AD8" w:rsidRPr="00AF1545">
        <w:rPr>
          <w:sz w:val="28"/>
          <w:szCs w:val="28"/>
        </w:rPr>
        <w:t xml:space="preserve"> </w:t>
      </w:r>
      <w:r w:rsidRPr="00AF1545">
        <w:rPr>
          <w:sz w:val="28"/>
          <w:szCs w:val="28"/>
        </w:rPr>
        <w:t>гібридну війну</w:t>
      </w:r>
      <w:r w:rsidR="0097239D" w:rsidRPr="00AF1545">
        <w:rPr>
          <w:sz w:val="28"/>
          <w:szCs w:val="28"/>
        </w:rPr>
        <w:t xml:space="preserve"> як навмисний процес </w:t>
      </w:r>
      <w:r w:rsidRPr="00AF1545">
        <w:rPr>
          <w:sz w:val="28"/>
          <w:szCs w:val="28"/>
        </w:rPr>
        <w:t>встановлення зовнішнього управл</w:t>
      </w:r>
      <w:r w:rsidR="0097239D" w:rsidRPr="00AF1545">
        <w:rPr>
          <w:sz w:val="28"/>
          <w:szCs w:val="28"/>
        </w:rPr>
        <w:t>іння альфа-</w:t>
      </w:r>
      <w:r w:rsidRPr="00AF1545">
        <w:rPr>
          <w:sz w:val="28"/>
          <w:szCs w:val="28"/>
        </w:rPr>
        <w:t>суб’єктом над об’єктом встанов</w:t>
      </w:r>
      <w:r w:rsidR="00856F57" w:rsidRPr="00AF1545">
        <w:rPr>
          <w:sz w:val="28"/>
          <w:szCs w:val="28"/>
        </w:rPr>
        <w:t xml:space="preserve">лення </w:t>
      </w:r>
      <w:r w:rsidR="0097239D" w:rsidRPr="00AF1545">
        <w:rPr>
          <w:sz w:val="28"/>
          <w:szCs w:val="28"/>
        </w:rPr>
        <w:t xml:space="preserve">всебічного </w:t>
      </w:r>
      <w:r w:rsidR="00856F57" w:rsidRPr="00AF1545">
        <w:rPr>
          <w:sz w:val="28"/>
          <w:szCs w:val="28"/>
        </w:rPr>
        <w:t>контролю над сф</w:t>
      </w:r>
      <w:r w:rsidRPr="00AF1545">
        <w:rPr>
          <w:sz w:val="28"/>
          <w:szCs w:val="28"/>
        </w:rPr>
        <w:t>ерою державного управління, в якому вирішальну роль</w:t>
      </w:r>
      <w:r w:rsidR="0097239D" w:rsidRPr="00AF1545">
        <w:rPr>
          <w:sz w:val="28"/>
          <w:szCs w:val="28"/>
        </w:rPr>
        <w:t xml:space="preserve"> відіграють інформаційні засоби </w:t>
      </w:r>
      <w:r w:rsidRPr="00AF1545">
        <w:rPr>
          <w:sz w:val="28"/>
          <w:szCs w:val="28"/>
        </w:rPr>
        <w:t>[</w:t>
      </w:r>
      <w:r w:rsidR="00CF3343" w:rsidRPr="00AF1545">
        <w:rPr>
          <w:sz w:val="28"/>
          <w:szCs w:val="28"/>
        </w:rPr>
        <w:t>27</w:t>
      </w:r>
      <w:r w:rsidRPr="00AF1545">
        <w:rPr>
          <w:sz w:val="28"/>
          <w:szCs w:val="28"/>
        </w:rPr>
        <w:t>].</w:t>
      </w:r>
      <w:r w:rsidR="0097239D" w:rsidRPr="00AF1545">
        <w:rPr>
          <w:sz w:val="28"/>
          <w:szCs w:val="28"/>
        </w:rPr>
        <w:t xml:space="preserve"> </w:t>
      </w:r>
      <w:r w:rsidR="004A4D47" w:rsidRPr="00AF1545">
        <w:rPr>
          <w:sz w:val="28"/>
          <w:szCs w:val="28"/>
        </w:rPr>
        <w:t xml:space="preserve">Автор наводить той аргумент, природа </w:t>
      </w:r>
      <w:r w:rsidR="00125092" w:rsidRPr="00AF1545">
        <w:rPr>
          <w:sz w:val="28"/>
          <w:szCs w:val="28"/>
        </w:rPr>
        <w:t>гібридної війни полягає в тому, щоб одна домінантна соціальна група</w:t>
      </w:r>
      <w:r w:rsidR="004A4D47" w:rsidRPr="00AF1545">
        <w:rPr>
          <w:sz w:val="28"/>
          <w:szCs w:val="28"/>
        </w:rPr>
        <w:t xml:space="preserve"> підкорила іншу, більш </w:t>
      </w:r>
      <w:proofErr w:type="spellStart"/>
      <w:r w:rsidR="004A4D47" w:rsidRPr="00AF1545">
        <w:rPr>
          <w:sz w:val="28"/>
          <w:szCs w:val="28"/>
        </w:rPr>
        <w:t>вразливо</w:t>
      </w:r>
      <w:proofErr w:type="spellEnd"/>
      <w:r w:rsidR="004A4D47" w:rsidRPr="00AF1545">
        <w:rPr>
          <w:sz w:val="28"/>
          <w:szCs w:val="28"/>
        </w:rPr>
        <w:t>-</w:t>
      </w:r>
      <w:r w:rsidR="00125092" w:rsidRPr="00AF1545">
        <w:rPr>
          <w:sz w:val="28"/>
          <w:szCs w:val="28"/>
        </w:rPr>
        <w:t>соціальну групу, але, при цьому</w:t>
      </w:r>
      <w:r w:rsidR="004A4D47" w:rsidRPr="00AF1545">
        <w:rPr>
          <w:sz w:val="28"/>
          <w:szCs w:val="28"/>
        </w:rPr>
        <w:t>, не встановлюючи</w:t>
      </w:r>
      <w:r w:rsidR="00125092" w:rsidRPr="00AF1545">
        <w:rPr>
          <w:sz w:val="28"/>
          <w:szCs w:val="28"/>
        </w:rPr>
        <w:t xml:space="preserve"> тотального контролю над територіями іншої держави,</w:t>
      </w:r>
      <w:r w:rsidR="004A4D47" w:rsidRPr="00AF1545">
        <w:rPr>
          <w:sz w:val="28"/>
          <w:szCs w:val="28"/>
        </w:rPr>
        <w:t xml:space="preserve"> при цьому використовує різноманітні</w:t>
      </w:r>
      <w:r w:rsidR="00125092" w:rsidRPr="00AF1545">
        <w:rPr>
          <w:sz w:val="28"/>
          <w:szCs w:val="28"/>
        </w:rPr>
        <w:t xml:space="preserve"> </w:t>
      </w:r>
      <w:r w:rsidR="004A4D47" w:rsidRPr="00AF1545">
        <w:rPr>
          <w:sz w:val="28"/>
          <w:szCs w:val="28"/>
        </w:rPr>
        <w:t xml:space="preserve">необхідні атрибути, що в подальшому </w:t>
      </w:r>
      <w:r w:rsidR="00125092" w:rsidRPr="00AF1545">
        <w:rPr>
          <w:sz w:val="28"/>
          <w:szCs w:val="28"/>
        </w:rPr>
        <w:t>супроводжується капітуляцією збройних сил</w:t>
      </w:r>
      <w:r w:rsidR="004A4D47" w:rsidRPr="00AF1545">
        <w:rPr>
          <w:sz w:val="28"/>
          <w:szCs w:val="28"/>
        </w:rPr>
        <w:t xml:space="preserve"> слабшої країни</w:t>
      </w:r>
      <w:r w:rsidR="00125092" w:rsidRPr="00AF1545">
        <w:rPr>
          <w:sz w:val="28"/>
          <w:szCs w:val="28"/>
        </w:rPr>
        <w:t xml:space="preserve">. </w:t>
      </w:r>
    </w:p>
    <w:p w14:paraId="7E37C6A0" w14:textId="635F37CE" w:rsidR="00125092" w:rsidRPr="00AF1545" w:rsidRDefault="004A4D47" w:rsidP="00EF717D">
      <w:pPr>
        <w:spacing w:line="360" w:lineRule="auto"/>
        <w:ind w:firstLine="567"/>
        <w:jc w:val="both"/>
        <w:rPr>
          <w:sz w:val="28"/>
          <w:szCs w:val="28"/>
        </w:rPr>
      </w:pPr>
      <w:r w:rsidRPr="00AF1545">
        <w:rPr>
          <w:sz w:val="28"/>
          <w:szCs w:val="28"/>
        </w:rPr>
        <w:t>Сидоренко Д., аспірант кафедри публічної політики Навчально-наук</w:t>
      </w:r>
      <w:r w:rsidR="00E7260D" w:rsidRPr="00AF1545">
        <w:rPr>
          <w:sz w:val="28"/>
          <w:szCs w:val="28"/>
        </w:rPr>
        <w:t>о</w:t>
      </w:r>
      <w:r w:rsidRPr="00AF1545">
        <w:rPr>
          <w:sz w:val="28"/>
          <w:szCs w:val="28"/>
        </w:rPr>
        <w:t>вого інституту публічного управління та державної служби К</w:t>
      </w:r>
      <w:r w:rsidR="00E7260D" w:rsidRPr="00AF1545">
        <w:rPr>
          <w:sz w:val="28"/>
          <w:szCs w:val="28"/>
        </w:rPr>
        <w:t>иївського національного університету ім. Тараса Шевченка</w:t>
      </w:r>
      <w:r w:rsidR="00D658B0" w:rsidRPr="00AF1545">
        <w:rPr>
          <w:sz w:val="28"/>
          <w:szCs w:val="28"/>
        </w:rPr>
        <w:t xml:space="preserve"> </w:t>
      </w:r>
      <w:r w:rsidR="00E7260D" w:rsidRPr="00AF1545">
        <w:rPr>
          <w:sz w:val="28"/>
          <w:szCs w:val="28"/>
        </w:rPr>
        <w:t>виокремив</w:t>
      </w:r>
      <w:r w:rsidRPr="00AF1545">
        <w:rPr>
          <w:sz w:val="28"/>
          <w:szCs w:val="28"/>
        </w:rPr>
        <w:t xml:space="preserve"> основні ознаки </w:t>
      </w:r>
      <w:r w:rsidR="00D658B0" w:rsidRPr="00AF1545">
        <w:rPr>
          <w:sz w:val="28"/>
          <w:szCs w:val="28"/>
        </w:rPr>
        <w:t>гі</w:t>
      </w:r>
      <w:r w:rsidRPr="00AF1545">
        <w:rPr>
          <w:sz w:val="28"/>
          <w:szCs w:val="28"/>
        </w:rPr>
        <w:t>бридної війни</w:t>
      </w:r>
      <w:r w:rsidR="00E7260D" w:rsidRPr="00AF1545">
        <w:rPr>
          <w:sz w:val="28"/>
          <w:szCs w:val="28"/>
        </w:rPr>
        <w:t xml:space="preserve"> [42]. Перша ознаку дослідник характеризує як приховану діяльність країни-агресора, яка досягає поставленої цілі непрямими методами та використовує</w:t>
      </w:r>
      <w:r w:rsidR="00D658B0" w:rsidRPr="00AF1545">
        <w:rPr>
          <w:sz w:val="28"/>
          <w:szCs w:val="28"/>
        </w:rPr>
        <w:t xml:space="preserve"> посередників для розхитування внутрішньої стабільності країни-суперниці, при цьому</w:t>
      </w:r>
      <w:r w:rsidR="00E7260D" w:rsidRPr="00AF1545">
        <w:rPr>
          <w:sz w:val="28"/>
          <w:szCs w:val="28"/>
        </w:rPr>
        <w:t xml:space="preserve">, необхідно так вести дії, щоб </w:t>
      </w:r>
      <w:r w:rsidR="002A1ED7" w:rsidRPr="00AF1545">
        <w:rPr>
          <w:sz w:val="28"/>
          <w:szCs w:val="28"/>
        </w:rPr>
        <w:t xml:space="preserve">не викрити себе та </w:t>
      </w:r>
      <w:r w:rsidR="00D658B0" w:rsidRPr="00AF1545">
        <w:rPr>
          <w:sz w:val="28"/>
          <w:szCs w:val="28"/>
        </w:rPr>
        <w:lastRenderedPageBreak/>
        <w:t xml:space="preserve">уникнути відповідальності. За другою ознакою </w:t>
      </w:r>
      <w:r w:rsidR="00E7260D" w:rsidRPr="00AF1545">
        <w:rPr>
          <w:sz w:val="28"/>
          <w:szCs w:val="28"/>
        </w:rPr>
        <w:t xml:space="preserve">Сидоренко Д. зазначив, що в неоголошених конфліктах </w:t>
      </w:r>
      <w:r w:rsidR="00D658B0" w:rsidRPr="00AF1545">
        <w:rPr>
          <w:sz w:val="28"/>
          <w:szCs w:val="28"/>
        </w:rPr>
        <w:t>суб’</w:t>
      </w:r>
      <w:r w:rsidR="00C04EA9" w:rsidRPr="00AF1545">
        <w:rPr>
          <w:sz w:val="28"/>
          <w:szCs w:val="28"/>
        </w:rPr>
        <w:t xml:space="preserve">єктом гібридного конфлікту може бути </w:t>
      </w:r>
      <w:r w:rsidR="00D658B0" w:rsidRPr="00AF1545">
        <w:rPr>
          <w:sz w:val="28"/>
          <w:szCs w:val="28"/>
        </w:rPr>
        <w:t>не тільки держава, а й недержавні утворення</w:t>
      </w:r>
      <w:r w:rsidR="001C02EB" w:rsidRPr="00AF1545">
        <w:rPr>
          <w:sz w:val="28"/>
          <w:szCs w:val="28"/>
        </w:rPr>
        <w:t xml:space="preserve">. </w:t>
      </w:r>
      <w:r w:rsidR="000361B4" w:rsidRPr="00AF1545">
        <w:rPr>
          <w:sz w:val="28"/>
          <w:szCs w:val="28"/>
        </w:rPr>
        <w:t xml:space="preserve">Ще однією особливістю ведення </w:t>
      </w:r>
      <w:r w:rsidR="002A1ED7" w:rsidRPr="00AF1545">
        <w:rPr>
          <w:sz w:val="28"/>
          <w:szCs w:val="28"/>
        </w:rPr>
        <w:t>таких війн</w:t>
      </w:r>
      <w:r w:rsidR="00C04EA9" w:rsidRPr="00AF1545">
        <w:rPr>
          <w:sz w:val="28"/>
          <w:szCs w:val="28"/>
        </w:rPr>
        <w:t>, на думку дослідника,</w:t>
      </w:r>
      <w:r w:rsidR="002A1ED7" w:rsidRPr="00AF1545">
        <w:rPr>
          <w:sz w:val="28"/>
          <w:szCs w:val="28"/>
        </w:rPr>
        <w:t xml:space="preserve"> є те, що для воюючої країни</w:t>
      </w:r>
      <w:r w:rsidR="000361B4" w:rsidRPr="00AF1545">
        <w:rPr>
          <w:sz w:val="28"/>
          <w:szCs w:val="28"/>
        </w:rPr>
        <w:t xml:space="preserve"> важливий </w:t>
      </w:r>
      <w:r w:rsidR="00C04EA9" w:rsidRPr="00AF1545">
        <w:rPr>
          <w:sz w:val="28"/>
          <w:szCs w:val="28"/>
        </w:rPr>
        <w:t xml:space="preserve">тільки результат. Тому </w:t>
      </w:r>
      <w:r w:rsidR="000361B4" w:rsidRPr="00AF1545">
        <w:rPr>
          <w:sz w:val="28"/>
          <w:szCs w:val="28"/>
        </w:rPr>
        <w:t>ніякі моральні, ет</w:t>
      </w:r>
      <w:r w:rsidR="00C04EA9" w:rsidRPr="00AF1545">
        <w:rPr>
          <w:sz w:val="28"/>
          <w:szCs w:val="28"/>
        </w:rPr>
        <w:t xml:space="preserve">ичні чи правові норми ніяким чином не впливають на </w:t>
      </w:r>
      <w:r w:rsidR="000361B4" w:rsidRPr="00AF1545">
        <w:rPr>
          <w:sz w:val="28"/>
          <w:szCs w:val="28"/>
        </w:rPr>
        <w:t>діяльність</w:t>
      </w:r>
      <w:r w:rsidR="00C04EA9" w:rsidRPr="00AF1545">
        <w:rPr>
          <w:sz w:val="28"/>
          <w:szCs w:val="28"/>
        </w:rPr>
        <w:t xml:space="preserve"> агресора</w:t>
      </w:r>
      <w:r w:rsidR="000361B4" w:rsidRPr="00AF1545">
        <w:rPr>
          <w:sz w:val="28"/>
          <w:szCs w:val="28"/>
        </w:rPr>
        <w:t xml:space="preserve"> [</w:t>
      </w:r>
      <w:r w:rsidR="00CF3343" w:rsidRPr="00AF1545">
        <w:rPr>
          <w:sz w:val="28"/>
          <w:szCs w:val="28"/>
        </w:rPr>
        <w:t>42</w:t>
      </w:r>
      <w:r w:rsidR="000361B4" w:rsidRPr="00AF1545">
        <w:rPr>
          <w:sz w:val="28"/>
          <w:szCs w:val="28"/>
        </w:rPr>
        <w:t>].</w:t>
      </w:r>
      <w:r w:rsidR="002A1ED7" w:rsidRPr="00AF1545">
        <w:rPr>
          <w:sz w:val="28"/>
          <w:szCs w:val="28"/>
        </w:rPr>
        <w:t xml:space="preserve"> </w:t>
      </w:r>
      <w:r w:rsidR="00C04EA9" w:rsidRPr="00AF1545">
        <w:rPr>
          <w:sz w:val="28"/>
          <w:szCs w:val="28"/>
        </w:rPr>
        <w:t xml:space="preserve">Слід додати </w:t>
      </w:r>
      <w:r w:rsidR="00313CF6" w:rsidRPr="00AF1545">
        <w:rPr>
          <w:sz w:val="28"/>
          <w:szCs w:val="28"/>
        </w:rPr>
        <w:t>способи ведення такого типу війн</w:t>
      </w:r>
      <w:r w:rsidR="00C04EA9" w:rsidRPr="00AF1545">
        <w:rPr>
          <w:sz w:val="28"/>
          <w:szCs w:val="28"/>
        </w:rPr>
        <w:t xml:space="preserve"> відрізняються. Серед них вчений виокремив </w:t>
      </w:r>
      <w:r w:rsidR="002A1ED7" w:rsidRPr="00AF1545">
        <w:rPr>
          <w:sz w:val="28"/>
          <w:szCs w:val="28"/>
        </w:rPr>
        <w:t xml:space="preserve">основні: </w:t>
      </w:r>
      <w:r w:rsidR="00313CF6" w:rsidRPr="00AF1545">
        <w:rPr>
          <w:sz w:val="28"/>
          <w:szCs w:val="28"/>
        </w:rPr>
        <w:t>географічні, економічні, інформаційно-ідеологічні та інформаційно-кібернетичні. Ці способи можуть застосовуватис</w:t>
      </w:r>
      <w:r w:rsidR="00C04EA9" w:rsidRPr="00AF1545">
        <w:rPr>
          <w:sz w:val="28"/>
          <w:szCs w:val="28"/>
        </w:rPr>
        <w:t xml:space="preserve">ь як окремо, так і комбіновано. Поряд з цим, автор звертає увагу на специфічну </w:t>
      </w:r>
      <w:r w:rsidR="003E6AC8">
        <w:rPr>
          <w:sz w:val="28"/>
          <w:szCs w:val="28"/>
        </w:rPr>
        <w:t>ознаку гібридної війни</w:t>
      </w:r>
      <w:r w:rsidR="00E739C0" w:rsidRPr="00AF1545">
        <w:rPr>
          <w:sz w:val="28"/>
          <w:szCs w:val="28"/>
        </w:rPr>
        <w:t xml:space="preserve"> як одночасний з нею «гібридний мир».</w:t>
      </w:r>
      <w:r w:rsidR="00C04EA9" w:rsidRPr="00AF1545">
        <w:rPr>
          <w:sz w:val="28"/>
          <w:szCs w:val="28"/>
        </w:rPr>
        <w:t xml:space="preserve"> За словами Сидоренка Д., суть </w:t>
      </w:r>
      <w:r w:rsidR="00E739C0" w:rsidRPr="00AF1545">
        <w:rPr>
          <w:sz w:val="28"/>
          <w:szCs w:val="28"/>
        </w:rPr>
        <w:t>цієї ознаки полягає в тому, що юридично війни між сторонами</w:t>
      </w:r>
      <w:r w:rsidR="00C04EA9" w:rsidRPr="00AF1545">
        <w:rPr>
          <w:sz w:val="28"/>
          <w:szCs w:val="28"/>
        </w:rPr>
        <w:t xml:space="preserve"> немає, проте </w:t>
      </w:r>
      <w:r w:rsidR="00DF5DC5" w:rsidRPr="00AF1545">
        <w:rPr>
          <w:sz w:val="28"/>
          <w:szCs w:val="28"/>
        </w:rPr>
        <w:t xml:space="preserve">світова спільнота </w:t>
      </w:r>
      <w:r w:rsidR="00E739C0" w:rsidRPr="00AF1545">
        <w:rPr>
          <w:sz w:val="28"/>
          <w:szCs w:val="28"/>
        </w:rPr>
        <w:t>розуміє, що в даному випадку миру н</w:t>
      </w:r>
      <w:r w:rsidR="00C04EA9" w:rsidRPr="00AF1545">
        <w:rPr>
          <w:sz w:val="28"/>
          <w:szCs w:val="28"/>
        </w:rPr>
        <w:t xml:space="preserve">емає та </w:t>
      </w:r>
      <w:r w:rsidR="00E739C0" w:rsidRPr="00AF1545">
        <w:rPr>
          <w:sz w:val="28"/>
          <w:szCs w:val="28"/>
        </w:rPr>
        <w:t>відсутні тонкі грані між цими станами. Тому,</w:t>
      </w:r>
      <w:r w:rsidR="00C04EA9" w:rsidRPr="00AF1545">
        <w:rPr>
          <w:sz w:val="28"/>
          <w:szCs w:val="28"/>
        </w:rPr>
        <w:t xml:space="preserve"> автор наводить нас на висновок, </w:t>
      </w:r>
      <w:r w:rsidR="00E739C0" w:rsidRPr="00AF1545">
        <w:rPr>
          <w:sz w:val="28"/>
          <w:szCs w:val="28"/>
        </w:rPr>
        <w:t xml:space="preserve">що «гібридну війну» </w:t>
      </w:r>
      <w:r w:rsidR="00C04EA9" w:rsidRPr="00AF1545">
        <w:rPr>
          <w:sz w:val="28"/>
          <w:szCs w:val="28"/>
        </w:rPr>
        <w:t xml:space="preserve">цілком можливо </w:t>
      </w:r>
      <w:r w:rsidR="00E739C0" w:rsidRPr="00AF1545">
        <w:rPr>
          <w:sz w:val="28"/>
          <w:szCs w:val="28"/>
        </w:rPr>
        <w:t xml:space="preserve">вважати міжнародним конфліктом, в якому зіштовхуються інтереси двох та більше </w:t>
      </w:r>
      <w:r w:rsidR="007A71F1" w:rsidRPr="00AF1545">
        <w:rPr>
          <w:sz w:val="28"/>
          <w:szCs w:val="28"/>
        </w:rPr>
        <w:t>держав</w:t>
      </w:r>
      <w:r w:rsidR="00EB1D92" w:rsidRPr="00AF1545">
        <w:rPr>
          <w:sz w:val="28"/>
          <w:szCs w:val="28"/>
        </w:rPr>
        <w:t xml:space="preserve"> </w:t>
      </w:r>
      <w:r w:rsidR="00E739C0" w:rsidRPr="00AF1545">
        <w:rPr>
          <w:sz w:val="28"/>
          <w:szCs w:val="28"/>
        </w:rPr>
        <w:t xml:space="preserve">для досягнення своєї мети. </w:t>
      </w:r>
    </w:p>
    <w:p w14:paraId="3CCBEA47" w14:textId="77777777" w:rsidR="00E029EA" w:rsidRPr="00AF1545" w:rsidRDefault="00216644" w:rsidP="00EF717D">
      <w:pPr>
        <w:spacing w:line="360" w:lineRule="auto"/>
        <w:ind w:firstLine="567"/>
        <w:jc w:val="both"/>
        <w:rPr>
          <w:sz w:val="28"/>
          <w:szCs w:val="28"/>
        </w:rPr>
      </w:pPr>
      <w:r w:rsidRPr="00AF1545">
        <w:rPr>
          <w:sz w:val="28"/>
          <w:szCs w:val="28"/>
          <w:lang w:val="ru-RU"/>
        </w:rPr>
        <w:tab/>
      </w:r>
      <w:r w:rsidR="00B03FB9" w:rsidRPr="00AF1545">
        <w:rPr>
          <w:sz w:val="28"/>
          <w:szCs w:val="28"/>
        </w:rPr>
        <w:t>Яскравим прикладом</w:t>
      </w:r>
      <w:r w:rsidR="00822C84" w:rsidRPr="00AF1545">
        <w:rPr>
          <w:sz w:val="28"/>
          <w:szCs w:val="28"/>
        </w:rPr>
        <w:t xml:space="preserve"> ведення сучасної гібридної війни виступає російсько-українська війна, яка</w:t>
      </w:r>
      <w:r w:rsidR="007A71F1" w:rsidRPr="00AF1545">
        <w:rPr>
          <w:sz w:val="28"/>
          <w:szCs w:val="28"/>
        </w:rPr>
        <w:t xml:space="preserve"> активно </w:t>
      </w:r>
      <w:r w:rsidR="00822C84" w:rsidRPr="00AF1545">
        <w:rPr>
          <w:sz w:val="28"/>
          <w:szCs w:val="28"/>
        </w:rPr>
        <w:t xml:space="preserve">розпочалась на Сході України </w:t>
      </w:r>
      <w:r w:rsidR="007A71F1" w:rsidRPr="00AF1545">
        <w:rPr>
          <w:sz w:val="28"/>
          <w:szCs w:val="28"/>
        </w:rPr>
        <w:t>в 2014 році</w:t>
      </w:r>
      <w:r w:rsidR="00DF5DC5" w:rsidRPr="00AF1545">
        <w:rPr>
          <w:sz w:val="28"/>
          <w:szCs w:val="28"/>
        </w:rPr>
        <w:t xml:space="preserve">. </w:t>
      </w:r>
      <w:r w:rsidR="007A71F1" w:rsidRPr="00AF1545">
        <w:rPr>
          <w:sz w:val="28"/>
          <w:szCs w:val="28"/>
        </w:rPr>
        <w:t xml:space="preserve">Слід додати, що триває і з початку повномасштабного вторгнення РФ до України, прийнявши все більш відверті методи та способи. </w:t>
      </w:r>
      <w:r w:rsidR="00DF5DC5" w:rsidRPr="00AF1545">
        <w:rPr>
          <w:sz w:val="28"/>
          <w:szCs w:val="28"/>
        </w:rPr>
        <w:t>Вивченням проблематики ведення </w:t>
      </w:r>
      <w:r w:rsidR="00822C84" w:rsidRPr="00AF1545">
        <w:rPr>
          <w:sz w:val="28"/>
          <w:szCs w:val="28"/>
        </w:rPr>
        <w:t xml:space="preserve">гібридної війни РФ проти України та </w:t>
      </w:r>
      <w:r w:rsidR="007A71F1" w:rsidRPr="00AF1545">
        <w:rPr>
          <w:sz w:val="28"/>
          <w:szCs w:val="28"/>
        </w:rPr>
        <w:t xml:space="preserve">вплив цієї війни на суспільство </w:t>
      </w:r>
      <w:r w:rsidR="00822C84" w:rsidRPr="00AF1545">
        <w:rPr>
          <w:sz w:val="28"/>
          <w:szCs w:val="28"/>
        </w:rPr>
        <w:t xml:space="preserve">та сфери країни займаються багато вітчизняних істориків та дослідників.  </w:t>
      </w:r>
    </w:p>
    <w:p w14:paraId="75E76CE6" w14:textId="77777777" w:rsidR="00822C84" w:rsidRPr="00AF1545" w:rsidRDefault="00822C84" w:rsidP="00EF717D">
      <w:pPr>
        <w:widowControl/>
        <w:adjustRightInd w:val="0"/>
        <w:spacing w:line="360" w:lineRule="auto"/>
        <w:ind w:firstLine="567"/>
        <w:jc w:val="both"/>
        <w:rPr>
          <w:sz w:val="28"/>
          <w:szCs w:val="28"/>
        </w:rPr>
      </w:pPr>
      <w:r w:rsidRPr="00AF1545">
        <w:rPr>
          <w:sz w:val="28"/>
          <w:szCs w:val="28"/>
        </w:rPr>
        <w:tab/>
        <w:t>Гібридна</w:t>
      </w:r>
      <w:r w:rsidR="00DF5DC5" w:rsidRPr="00AF1545">
        <w:rPr>
          <w:sz w:val="28"/>
          <w:szCs w:val="28"/>
        </w:rPr>
        <w:t xml:space="preserve"> війна, що почалась в 2014 році, а рік тому прийняла форм</w:t>
      </w:r>
      <w:r w:rsidR="00B6761D" w:rsidRPr="00AF1545">
        <w:rPr>
          <w:sz w:val="28"/>
          <w:szCs w:val="28"/>
        </w:rPr>
        <w:t>у</w:t>
      </w:r>
      <w:r w:rsidR="00DF5DC5" w:rsidRPr="00AF1545">
        <w:rPr>
          <w:sz w:val="28"/>
          <w:szCs w:val="28"/>
        </w:rPr>
        <w:t xml:space="preserve"> класичної війни</w:t>
      </w:r>
      <w:r w:rsidRPr="00AF1545">
        <w:rPr>
          <w:sz w:val="28"/>
          <w:szCs w:val="28"/>
        </w:rPr>
        <w:t xml:space="preserve">, має глибоке коріння. Українські вчені </w:t>
      </w:r>
      <w:r w:rsidR="00B6761D" w:rsidRPr="00AF1545">
        <w:rPr>
          <w:sz w:val="28"/>
          <w:szCs w:val="28"/>
        </w:rPr>
        <w:t>намагаються</w:t>
      </w:r>
      <w:r w:rsidRPr="00AF1545">
        <w:rPr>
          <w:sz w:val="28"/>
          <w:szCs w:val="28"/>
        </w:rPr>
        <w:t xml:space="preserve"> системно підійти до </w:t>
      </w:r>
      <w:r w:rsidR="00767368" w:rsidRPr="00AF1545">
        <w:rPr>
          <w:sz w:val="28"/>
          <w:szCs w:val="28"/>
        </w:rPr>
        <w:t>з’ясування витоків</w:t>
      </w:r>
      <w:r w:rsidR="007A71F1" w:rsidRPr="00AF1545">
        <w:rPr>
          <w:sz w:val="28"/>
          <w:szCs w:val="28"/>
        </w:rPr>
        <w:t xml:space="preserve"> і причин </w:t>
      </w:r>
      <w:r w:rsidR="00767368" w:rsidRPr="00AF1545">
        <w:rPr>
          <w:sz w:val="28"/>
          <w:szCs w:val="28"/>
        </w:rPr>
        <w:t xml:space="preserve">проявів збройного конфлікту між Україною та Росією, особливо </w:t>
      </w:r>
      <w:r w:rsidR="00B6761D" w:rsidRPr="00AF1545">
        <w:rPr>
          <w:sz w:val="28"/>
          <w:szCs w:val="28"/>
        </w:rPr>
        <w:t>в південно-східних регіонах</w:t>
      </w:r>
      <w:r w:rsidR="00767368" w:rsidRPr="00AF1545">
        <w:rPr>
          <w:sz w:val="28"/>
          <w:szCs w:val="28"/>
        </w:rPr>
        <w:t xml:space="preserve"> України </w:t>
      </w:r>
      <w:r w:rsidR="000A371A" w:rsidRPr="00AF1545">
        <w:rPr>
          <w:sz w:val="28"/>
          <w:szCs w:val="28"/>
        </w:rPr>
        <w:t xml:space="preserve">[35; </w:t>
      </w:r>
      <w:r w:rsidR="00B6761D" w:rsidRPr="00AF1545">
        <w:rPr>
          <w:sz w:val="28"/>
          <w:szCs w:val="28"/>
        </w:rPr>
        <w:t>51</w:t>
      </w:r>
      <w:r w:rsidR="00DF5DC5" w:rsidRPr="00AF1545">
        <w:rPr>
          <w:sz w:val="28"/>
          <w:szCs w:val="28"/>
        </w:rPr>
        <w:t xml:space="preserve">]. </w:t>
      </w:r>
      <w:r w:rsidR="00767368" w:rsidRPr="00AF1545">
        <w:rPr>
          <w:sz w:val="28"/>
          <w:szCs w:val="28"/>
        </w:rPr>
        <w:t xml:space="preserve">Так, </w:t>
      </w:r>
      <w:r w:rsidR="00B6761D" w:rsidRPr="00AF1545">
        <w:rPr>
          <w:sz w:val="28"/>
          <w:szCs w:val="28"/>
        </w:rPr>
        <w:t xml:space="preserve"> </w:t>
      </w:r>
      <w:proofErr w:type="spellStart"/>
      <w:r w:rsidR="00B6761D" w:rsidRPr="00AF1545">
        <w:rPr>
          <w:sz w:val="28"/>
          <w:szCs w:val="28"/>
        </w:rPr>
        <w:t>Турченко</w:t>
      </w:r>
      <w:proofErr w:type="spellEnd"/>
      <w:r w:rsidR="00B6761D" w:rsidRPr="00AF1545">
        <w:rPr>
          <w:sz w:val="28"/>
          <w:szCs w:val="28"/>
        </w:rPr>
        <w:t> </w:t>
      </w:r>
      <w:r w:rsidR="00767368" w:rsidRPr="00AF1545">
        <w:rPr>
          <w:sz w:val="28"/>
          <w:szCs w:val="28"/>
        </w:rPr>
        <w:t xml:space="preserve">Ф. </w:t>
      </w:r>
      <w:r w:rsidR="00B6761D" w:rsidRPr="00AF1545">
        <w:rPr>
          <w:sz w:val="28"/>
          <w:szCs w:val="28"/>
        </w:rPr>
        <w:t xml:space="preserve">  та </w:t>
      </w:r>
      <w:proofErr w:type="spellStart"/>
      <w:r w:rsidR="00DF5DC5" w:rsidRPr="00AF1545">
        <w:rPr>
          <w:sz w:val="28"/>
          <w:szCs w:val="28"/>
        </w:rPr>
        <w:t>Турченко</w:t>
      </w:r>
      <w:proofErr w:type="spellEnd"/>
      <w:r w:rsidR="00B6761D" w:rsidRPr="00AF1545">
        <w:rPr>
          <w:sz w:val="28"/>
          <w:szCs w:val="28"/>
        </w:rPr>
        <w:t xml:space="preserve"> </w:t>
      </w:r>
      <w:r w:rsidR="00767368" w:rsidRPr="00AF1545">
        <w:rPr>
          <w:sz w:val="28"/>
          <w:szCs w:val="28"/>
        </w:rPr>
        <w:t>Г., доктори історичних наук, профе</w:t>
      </w:r>
      <w:r w:rsidR="00B6761D" w:rsidRPr="00AF1545">
        <w:rPr>
          <w:sz w:val="28"/>
          <w:szCs w:val="28"/>
        </w:rPr>
        <w:t>сори Запорізького національного </w:t>
      </w:r>
      <w:r w:rsidR="00767368" w:rsidRPr="00AF1545">
        <w:rPr>
          <w:sz w:val="28"/>
          <w:szCs w:val="28"/>
        </w:rPr>
        <w:t>у</w:t>
      </w:r>
      <w:r w:rsidR="00B6761D" w:rsidRPr="00AF1545">
        <w:rPr>
          <w:sz w:val="28"/>
          <w:szCs w:val="28"/>
        </w:rPr>
        <w:t xml:space="preserve">ніверситету, вказують на те, що </w:t>
      </w:r>
      <w:r w:rsidR="00767368" w:rsidRPr="00AF1545">
        <w:rPr>
          <w:sz w:val="28"/>
          <w:szCs w:val="28"/>
        </w:rPr>
        <w:t xml:space="preserve">створення ідеологічних передумов для відторгнення східних і південних областей від </w:t>
      </w:r>
      <w:r w:rsidR="00767368" w:rsidRPr="00AF1545">
        <w:rPr>
          <w:sz w:val="28"/>
          <w:szCs w:val="28"/>
        </w:rPr>
        <w:lastRenderedPageBreak/>
        <w:t>України готувалось російською владою</w:t>
      </w:r>
      <w:r w:rsidR="004F3DB3" w:rsidRPr="00AF1545">
        <w:rPr>
          <w:sz w:val="28"/>
          <w:szCs w:val="28"/>
        </w:rPr>
        <w:t xml:space="preserve"> задовго до нинішніх подій. При цьому російська влада активно використовувала для своїх цілей </w:t>
      </w:r>
      <w:r w:rsidR="004F3DB3" w:rsidRPr="00AF1545">
        <w:rPr>
          <w:rFonts w:eastAsia="Heuristica-Regular"/>
          <w:sz w:val="28"/>
          <w:szCs w:val="28"/>
        </w:rPr>
        <w:t>частину</w:t>
      </w:r>
      <w:r w:rsidR="00854C23" w:rsidRPr="00AF1545">
        <w:rPr>
          <w:rFonts w:eastAsia="Heuristica-Regular"/>
          <w:sz w:val="28"/>
          <w:szCs w:val="28"/>
        </w:rPr>
        <w:t xml:space="preserve"> населення</w:t>
      </w:r>
      <w:r w:rsidR="004F3DB3" w:rsidRPr="00AF1545">
        <w:rPr>
          <w:rFonts w:eastAsia="Heuristica-Regular"/>
          <w:sz w:val="28"/>
          <w:szCs w:val="28"/>
        </w:rPr>
        <w:t xml:space="preserve"> з проросійськими поглядами, зокрема, </w:t>
      </w:r>
      <w:r w:rsidR="00854C23" w:rsidRPr="00AF1545">
        <w:rPr>
          <w:rFonts w:eastAsia="Heuristica-Regular"/>
          <w:sz w:val="28"/>
          <w:szCs w:val="28"/>
        </w:rPr>
        <w:t>використовуючи місцеву «п’яту колону».</w:t>
      </w:r>
      <w:r w:rsidR="00767368" w:rsidRPr="00AF1545">
        <w:rPr>
          <w:sz w:val="28"/>
          <w:szCs w:val="28"/>
        </w:rPr>
        <w:t xml:space="preserve"> </w:t>
      </w:r>
      <w:r w:rsidR="00854C23" w:rsidRPr="00AF1545">
        <w:rPr>
          <w:sz w:val="28"/>
          <w:szCs w:val="28"/>
        </w:rPr>
        <w:t xml:space="preserve">При цьому автори зазначають, що масштабна підривна діяльність Росії </w:t>
      </w:r>
      <w:r w:rsidR="00B6761D" w:rsidRPr="00AF1545">
        <w:rPr>
          <w:sz w:val="28"/>
          <w:szCs w:val="28"/>
        </w:rPr>
        <w:t xml:space="preserve">спершу </w:t>
      </w:r>
      <w:r w:rsidR="00854C23" w:rsidRPr="00AF1545">
        <w:rPr>
          <w:sz w:val="28"/>
          <w:szCs w:val="28"/>
        </w:rPr>
        <w:t>проявилась на українському Донбасі, де «</w:t>
      </w:r>
      <w:proofErr w:type="spellStart"/>
      <w:r w:rsidR="00854C23" w:rsidRPr="00AF1545">
        <w:rPr>
          <w:sz w:val="28"/>
          <w:szCs w:val="28"/>
        </w:rPr>
        <w:t>русскій</w:t>
      </w:r>
      <w:proofErr w:type="spellEnd"/>
      <w:r w:rsidR="00854C23" w:rsidRPr="00AF1545">
        <w:rPr>
          <w:sz w:val="28"/>
          <w:szCs w:val="28"/>
        </w:rPr>
        <w:t xml:space="preserve"> мір» став останнім етапом імперіалізму [</w:t>
      </w:r>
      <w:r w:rsidR="00CF3343" w:rsidRPr="00AF1545">
        <w:rPr>
          <w:sz w:val="28"/>
          <w:szCs w:val="28"/>
        </w:rPr>
        <w:t>51</w:t>
      </w:r>
      <w:r w:rsidR="00854C23" w:rsidRPr="00AF1545">
        <w:rPr>
          <w:sz w:val="28"/>
          <w:szCs w:val="28"/>
        </w:rPr>
        <w:t xml:space="preserve">]. </w:t>
      </w:r>
    </w:p>
    <w:p w14:paraId="4A499BDB" w14:textId="32F0BBCE" w:rsidR="00423A22" w:rsidRPr="00AF1545" w:rsidRDefault="00423A22" w:rsidP="00EF717D">
      <w:pPr>
        <w:pStyle w:val="2"/>
        <w:keepNext w:val="0"/>
        <w:keepLines w:val="0"/>
        <w:widowControl/>
        <w:shd w:val="clear" w:color="auto" w:fill="FFFFFF"/>
        <w:autoSpaceDE/>
        <w:autoSpaceDN/>
        <w:spacing w:before="0" w:line="360" w:lineRule="auto"/>
        <w:ind w:firstLine="567"/>
        <w:jc w:val="both"/>
        <w:rPr>
          <w:rFonts w:ascii="Times New Roman" w:hAnsi="Times New Roman" w:cs="Times New Roman"/>
          <w:color w:val="auto"/>
          <w:sz w:val="28"/>
          <w:szCs w:val="28"/>
        </w:rPr>
      </w:pPr>
      <w:r w:rsidRPr="00AF1545">
        <w:rPr>
          <w:rFonts w:ascii="Times New Roman" w:hAnsi="Times New Roman" w:cs="Times New Roman"/>
          <w:color w:val="auto"/>
          <w:sz w:val="28"/>
          <w:szCs w:val="28"/>
        </w:rPr>
        <w:t>У своїй праці «Проект «Новоросія» і новітня російсько-українська війна</w:t>
      </w:r>
      <w:r w:rsidR="004F3DB3" w:rsidRPr="00AF1545">
        <w:rPr>
          <w:rFonts w:ascii="Times New Roman" w:hAnsi="Times New Roman" w:cs="Times New Roman"/>
          <w:color w:val="auto"/>
          <w:sz w:val="28"/>
          <w:szCs w:val="28"/>
        </w:rPr>
        <w:t xml:space="preserve">» </w:t>
      </w:r>
      <w:proofErr w:type="spellStart"/>
      <w:r w:rsidR="004F3DB3" w:rsidRPr="00AF1545">
        <w:rPr>
          <w:rFonts w:ascii="Times New Roman" w:hAnsi="Times New Roman" w:cs="Times New Roman"/>
          <w:color w:val="auto"/>
          <w:sz w:val="28"/>
          <w:szCs w:val="28"/>
        </w:rPr>
        <w:t>Турченко</w:t>
      </w:r>
      <w:proofErr w:type="spellEnd"/>
      <w:r w:rsidR="004F3DB3" w:rsidRPr="00AF1545">
        <w:rPr>
          <w:rFonts w:ascii="Times New Roman" w:hAnsi="Times New Roman" w:cs="Times New Roman"/>
          <w:color w:val="auto"/>
          <w:sz w:val="28"/>
          <w:szCs w:val="28"/>
        </w:rPr>
        <w:t xml:space="preserve"> Ф. і </w:t>
      </w:r>
      <w:proofErr w:type="spellStart"/>
      <w:r w:rsidR="004F3DB3" w:rsidRPr="00AF1545">
        <w:rPr>
          <w:rFonts w:ascii="Times New Roman" w:hAnsi="Times New Roman" w:cs="Times New Roman"/>
          <w:color w:val="auto"/>
          <w:sz w:val="28"/>
          <w:szCs w:val="28"/>
        </w:rPr>
        <w:t>Турченко</w:t>
      </w:r>
      <w:proofErr w:type="spellEnd"/>
      <w:r w:rsidR="004F3DB3" w:rsidRPr="00AF1545">
        <w:rPr>
          <w:rFonts w:ascii="Times New Roman" w:hAnsi="Times New Roman" w:cs="Times New Roman"/>
          <w:color w:val="auto"/>
          <w:sz w:val="28"/>
          <w:szCs w:val="28"/>
        </w:rPr>
        <w:t xml:space="preserve"> Г., </w:t>
      </w:r>
      <w:r w:rsidRPr="00AF1545">
        <w:rPr>
          <w:rFonts w:ascii="Times New Roman" w:hAnsi="Times New Roman" w:cs="Times New Roman"/>
          <w:color w:val="auto"/>
          <w:sz w:val="28"/>
          <w:szCs w:val="28"/>
        </w:rPr>
        <w:t>зазначають, що російсько-українська війна, яка відноситься до нового типу</w:t>
      </w:r>
      <w:r w:rsidR="00B6761D" w:rsidRPr="00AF1545">
        <w:rPr>
          <w:rFonts w:ascii="Times New Roman" w:hAnsi="Times New Roman" w:cs="Times New Roman"/>
          <w:color w:val="auto"/>
          <w:sz w:val="28"/>
          <w:szCs w:val="28"/>
        </w:rPr>
        <w:t xml:space="preserve"> збро</w:t>
      </w:r>
      <w:r w:rsidR="00F5496D">
        <w:rPr>
          <w:rFonts w:ascii="Times New Roman" w:hAnsi="Times New Roman" w:cs="Times New Roman"/>
          <w:color w:val="auto"/>
          <w:sz w:val="28"/>
          <w:szCs w:val="28"/>
        </w:rPr>
        <w:t>йних конфліктів, відома ще, як гібридна війна</w:t>
      </w:r>
      <w:r w:rsidR="00B6761D" w:rsidRPr="00AF1545">
        <w:rPr>
          <w:rFonts w:ascii="Times New Roman" w:hAnsi="Times New Roman" w:cs="Times New Roman"/>
          <w:color w:val="auto"/>
          <w:sz w:val="28"/>
          <w:szCs w:val="28"/>
        </w:rPr>
        <w:t xml:space="preserve"> або</w:t>
      </w:r>
      <w:r w:rsidR="004F3DB3" w:rsidRPr="00AF1545">
        <w:rPr>
          <w:rFonts w:ascii="Times New Roman" w:hAnsi="Times New Roman" w:cs="Times New Roman"/>
          <w:color w:val="auto"/>
          <w:sz w:val="28"/>
          <w:szCs w:val="28"/>
        </w:rPr>
        <w:t xml:space="preserve"> «нелінійна», де застосовуються </w:t>
      </w:r>
      <w:r w:rsidRPr="00AF1545">
        <w:rPr>
          <w:rFonts w:ascii="Times New Roman" w:hAnsi="Times New Roman" w:cs="Times New Roman"/>
          <w:color w:val="auto"/>
          <w:sz w:val="28"/>
          <w:szCs w:val="28"/>
        </w:rPr>
        <w:t xml:space="preserve">будь-які способи боротьби з противником. </w:t>
      </w:r>
      <w:r w:rsidR="00CF3343" w:rsidRPr="00AF1545">
        <w:rPr>
          <w:rFonts w:ascii="Times New Roman" w:hAnsi="Times New Roman" w:cs="Times New Roman"/>
          <w:color w:val="auto"/>
          <w:sz w:val="28"/>
          <w:szCs w:val="28"/>
        </w:rPr>
        <w:t>[51</w:t>
      </w:r>
      <w:r w:rsidRPr="00AF1545">
        <w:rPr>
          <w:rFonts w:ascii="Times New Roman" w:hAnsi="Times New Roman" w:cs="Times New Roman"/>
          <w:color w:val="auto"/>
          <w:sz w:val="28"/>
          <w:szCs w:val="28"/>
        </w:rPr>
        <w:t>].</w:t>
      </w:r>
      <w:r w:rsidR="00C742E8" w:rsidRPr="00AF1545">
        <w:rPr>
          <w:rFonts w:ascii="Times New Roman" w:hAnsi="Times New Roman" w:cs="Times New Roman"/>
          <w:color w:val="auto"/>
          <w:sz w:val="28"/>
          <w:szCs w:val="28"/>
        </w:rPr>
        <w:t xml:space="preserve"> </w:t>
      </w:r>
      <w:r w:rsidR="00B6761D" w:rsidRPr="00AF1545">
        <w:rPr>
          <w:rFonts w:ascii="Times New Roman" w:hAnsi="Times New Roman" w:cs="Times New Roman"/>
          <w:color w:val="auto"/>
          <w:sz w:val="28"/>
          <w:szCs w:val="28"/>
        </w:rPr>
        <w:t>Вченими в</w:t>
      </w:r>
      <w:r w:rsidR="00C742E8" w:rsidRPr="00AF1545">
        <w:rPr>
          <w:rFonts w:ascii="Times New Roman" w:hAnsi="Times New Roman" w:cs="Times New Roman"/>
          <w:color w:val="auto"/>
          <w:sz w:val="28"/>
          <w:szCs w:val="28"/>
        </w:rPr>
        <w:t>изначено характерні особливості гібридних війн, до яких відносять</w:t>
      </w:r>
      <w:r w:rsidR="004469FE" w:rsidRPr="00AF1545">
        <w:rPr>
          <w:rFonts w:ascii="Times New Roman" w:hAnsi="Times New Roman" w:cs="Times New Roman"/>
          <w:color w:val="auto"/>
          <w:sz w:val="28"/>
          <w:szCs w:val="28"/>
        </w:rPr>
        <w:t>ся: агресія</w:t>
      </w:r>
      <w:r w:rsidR="00C742E8" w:rsidRPr="00AF1545">
        <w:rPr>
          <w:rFonts w:ascii="Times New Roman" w:hAnsi="Times New Roman" w:cs="Times New Roman"/>
          <w:color w:val="auto"/>
          <w:sz w:val="28"/>
          <w:szCs w:val="28"/>
        </w:rPr>
        <w:t xml:space="preserve"> без офіційного</w:t>
      </w:r>
      <w:r w:rsidR="004469FE" w:rsidRPr="00AF1545">
        <w:rPr>
          <w:rFonts w:ascii="Times New Roman" w:hAnsi="Times New Roman" w:cs="Times New Roman"/>
          <w:color w:val="auto"/>
          <w:sz w:val="28"/>
          <w:szCs w:val="28"/>
        </w:rPr>
        <w:t xml:space="preserve"> оголошення війни; інформаційна війна з застосуванням </w:t>
      </w:r>
      <w:r w:rsidR="00C742E8" w:rsidRPr="00AF1545">
        <w:rPr>
          <w:rFonts w:ascii="Times New Roman" w:hAnsi="Times New Roman" w:cs="Times New Roman"/>
          <w:color w:val="auto"/>
          <w:sz w:val="28"/>
          <w:szCs w:val="28"/>
        </w:rPr>
        <w:t>методів пропаганди</w:t>
      </w:r>
      <w:r w:rsidR="004F3DB3" w:rsidRPr="00AF1545">
        <w:rPr>
          <w:rFonts w:ascii="Times New Roman" w:hAnsi="Times New Roman" w:cs="Times New Roman"/>
          <w:color w:val="auto"/>
          <w:sz w:val="28"/>
          <w:szCs w:val="28"/>
        </w:rPr>
        <w:t xml:space="preserve"> та активним поширенням міфів та неправдивої інформації; </w:t>
      </w:r>
      <w:r w:rsidR="00C742E8" w:rsidRPr="00AF1545">
        <w:rPr>
          <w:rFonts w:ascii="Times New Roman" w:hAnsi="Times New Roman" w:cs="Times New Roman"/>
          <w:color w:val="auto"/>
          <w:sz w:val="28"/>
          <w:szCs w:val="28"/>
        </w:rPr>
        <w:t>широке викор</w:t>
      </w:r>
      <w:r w:rsidR="004F3DB3" w:rsidRPr="00AF1545">
        <w:rPr>
          <w:rFonts w:ascii="Times New Roman" w:hAnsi="Times New Roman" w:cs="Times New Roman"/>
          <w:color w:val="auto"/>
          <w:sz w:val="28"/>
          <w:szCs w:val="28"/>
        </w:rPr>
        <w:t xml:space="preserve">истання нерегулярних збройних </w:t>
      </w:r>
      <w:r w:rsidR="00C742E8" w:rsidRPr="00AF1545">
        <w:rPr>
          <w:rFonts w:ascii="Times New Roman" w:hAnsi="Times New Roman" w:cs="Times New Roman"/>
          <w:color w:val="auto"/>
          <w:sz w:val="28"/>
          <w:szCs w:val="28"/>
        </w:rPr>
        <w:t xml:space="preserve"> формувань для досягнення своєї мети; приховуванн</w:t>
      </w:r>
      <w:r w:rsidR="004F3DB3" w:rsidRPr="00AF1545">
        <w:rPr>
          <w:rFonts w:ascii="Times New Roman" w:hAnsi="Times New Roman" w:cs="Times New Roman"/>
          <w:color w:val="auto"/>
          <w:sz w:val="28"/>
          <w:szCs w:val="28"/>
        </w:rPr>
        <w:t>я країною-агресором своєї участі</w:t>
      </w:r>
      <w:r w:rsidR="00C742E8" w:rsidRPr="00AF1545">
        <w:rPr>
          <w:rFonts w:ascii="Times New Roman" w:hAnsi="Times New Roman" w:cs="Times New Roman"/>
          <w:color w:val="auto"/>
          <w:sz w:val="28"/>
          <w:szCs w:val="28"/>
        </w:rPr>
        <w:t xml:space="preserve">; заходи економічного та  політичного тиску; нехтування агресором норм міжнародного права, чинних угод і домовленостей тощо. </w:t>
      </w:r>
      <w:r w:rsidR="009C4E9E" w:rsidRPr="00AF1545">
        <w:rPr>
          <w:rFonts w:ascii="Times New Roman" w:hAnsi="Times New Roman" w:cs="Times New Roman"/>
          <w:color w:val="auto"/>
          <w:sz w:val="28"/>
          <w:szCs w:val="28"/>
        </w:rPr>
        <w:t>Т</w:t>
      </w:r>
      <w:r w:rsidR="004469FE" w:rsidRPr="00AF1545">
        <w:rPr>
          <w:rFonts w:ascii="Times New Roman" w:hAnsi="Times New Roman" w:cs="Times New Roman"/>
          <w:color w:val="auto"/>
          <w:sz w:val="28"/>
          <w:szCs w:val="28"/>
        </w:rPr>
        <w:t>аким чином, як стверджують науковці</w:t>
      </w:r>
      <w:r w:rsidR="009C4E9E" w:rsidRPr="00AF1545">
        <w:rPr>
          <w:rFonts w:ascii="Times New Roman" w:hAnsi="Times New Roman" w:cs="Times New Roman"/>
          <w:color w:val="auto"/>
          <w:sz w:val="28"/>
          <w:szCs w:val="28"/>
        </w:rPr>
        <w:t>, гібридна війна РФ проти України розпочалась ще з моменту незалежності Украї</w:t>
      </w:r>
      <w:r w:rsidR="004F3DB3" w:rsidRPr="00AF1545">
        <w:rPr>
          <w:rFonts w:ascii="Times New Roman" w:hAnsi="Times New Roman" w:cs="Times New Roman"/>
          <w:color w:val="auto"/>
          <w:sz w:val="28"/>
          <w:szCs w:val="28"/>
        </w:rPr>
        <w:t xml:space="preserve">ни, але найбільш агресивні форми проявились в </w:t>
      </w:r>
      <w:r w:rsidR="004469FE" w:rsidRPr="00AF1545">
        <w:rPr>
          <w:rFonts w:ascii="Times New Roman" w:hAnsi="Times New Roman" w:cs="Times New Roman"/>
          <w:color w:val="auto"/>
          <w:sz w:val="28"/>
          <w:szCs w:val="28"/>
        </w:rPr>
        <w:t>2014 році</w:t>
      </w:r>
      <w:r w:rsidR="009C4E9E" w:rsidRPr="00AF1545">
        <w:rPr>
          <w:rFonts w:ascii="Times New Roman" w:hAnsi="Times New Roman" w:cs="Times New Roman"/>
          <w:color w:val="auto"/>
          <w:sz w:val="28"/>
          <w:szCs w:val="28"/>
        </w:rPr>
        <w:t xml:space="preserve">, в період анексії </w:t>
      </w:r>
      <w:r w:rsidR="004469FE" w:rsidRPr="00AF1545">
        <w:rPr>
          <w:rFonts w:ascii="Times New Roman" w:hAnsi="Times New Roman" w:cs="Times New Roman"/>
          <w:color w:val="auto"/>
          <w:sz w:val="28"/>
          <w:szCs w:val="28"/>
        </w:rPr>
        <w:t>Автономної Республіки Крим</w:t>
      </w:r>
      <w:r w:rsidR="004F3DB3" w:rsidRPr="00AF1545">
        <w:rPr>
          <w:rFonts w:ascii="Times New Roman" w:hAnsi="Times New Roman" w:cs="Times New Roman"/>
          <w:color w:val="auto"/>
          <w:sz w:val="28"/>
          <w:szCs w:val="28"/>
        </w:rPr>
        <w:t xml:space="preserve">. Тому, аналізуючи наведені факти авторів, можемо стверджувати, що </w:t>
      </w:r>
      <w:r w:rsidR="00D14F37" w:rsidRPr="00AF1545">
        <w:rPr>
          <w:rFonts w:ascii="Times New Roman" w:hAnsi="Times New Roman" w:cs="Times New Roman"/>
          <w:color w:val="auto"/>
          <w:sz w:val="28"/>
          <w:szCs w:val="28"/>
        </w:rPr>
        <w:t xml:space="preserve">перед нашою країною стоїть важливе завдання протистояти сильному ворогу, який ні перед чим не зупиняється і робить все, щоб </w:t>
      </w:r>
      <w:proofErr w:type="spellStart"/>
      <w:r w:rsidR="00D14F37" w:rsidRPr="00AF1545">
        <w:rPr>
          <w:rFonts w:ascii="Times New Roman" w:hAnsi="Times New Roman" w:cs="Times New Roman"/>
          <w:color w:val="auto"/>
          <w:sz w:val="28"/>
          <w:szCs w:val="28"/>
        </w:rPr>
        <w:t>дискретувати</w:t>
      </w:r>
      <w:proofErr w:type="spellEnd"/>
      <w:r w:rsidR="00D14F37" w:rsidRPr="00AF1545">
        <w:rPr>
          <w:rFonts w:ascii="Times New Roman" w:hAnsi="Times New Roman" w:cs="Times New Roman"/>
          <w:color w:val="auto"/>
          <w:sz w:val="28"/>
          <w:szCs w:val="28"/>
        </w:rPr>
        <w:t xml:space="preserve"> Україну на міжнародній арені і поступово призвести до розколу населення. За думкою російської політичної еліти, вони прагнуть повернути ті території, які вважають історично «своїми»</w:t>
      </w:r>
      <w:r w:rsidR="00EB1D92" w:rsidRPr="00AF1545">
        <w:rPr>
          <w:rFonts w:ascii="Times New Roman" w:hAnsi="Times New Roman" w:cs="Times New Roman"/>
          <w:color w:val="auto"/>
          <w:sz w:val="28"/>
          <w:szCs w:val="28"/>
        </w:rPr>
        <w:t>.</w:t>
      </w:r>
    </w:p>
    <w:p w14:paraId="04ECF468" w14:textId="157F50F4" w:rsidR="003E6256" w:rsidRPr="00AF1545" w:rsidRDefault="00155EB8" w:rsidP="00D1226E">
      <w:pPr>
        <w:spacing w:line="360" w:lineRule="auto"/>
        <w:ind w:firstLine="567"/>
        <w:jc w:val="both"/>
        <w:rPr>
          <w:sz w:val="28"/>
          <w:szCs w:val="28"/>
        </w:rPr>
      </w:pPr>
      <w:r w:rsidRPr="00AF1545">
        <w:tab/>
      </w:r>
      <w:r w:rsidR="004469FE" w:rsidRPr="00AF1545">
        <w:rPr>
          <w:sz w:val="28"/>
          <w:szCs w:val="28"/>
        </w:rPr>
        <w:t xml:space="preserve">Тараненко М., </w:t>
      </w:r>
      <w:r w:rsidR="00D14F37" w:rsidRPr="00AF1545">
        <w:rPr>
          <w:sz w:val="28"/>
          <w:szCs w:val="28"/>
        </w:rPr>
        <w:t xml:space="preserve">кандидат юридичних наук, також наводить факти, </w:t>
      </w:r>
      <w:r w:rsidR="00887D95" w:rsidRPr="00AF1545">
        <w:rPr>
          <w:sz w:val="28"/>
          <w:szCs w:val="28"/>
        </w:rPr>
        <w:t xml:space="preserve">що феномен гібридної війни </w:t>
      </w:r>
      <w:r w:rsidR="00D14F37" w:rsidRPr="00AF1545">
        <w:rPr>
          <w:sz w:val="28"/>
          <w:szCs w:val="28"/>
        </w:rPr>
        <w:t>далеко не новий. А</w:t>
      </w:r>
      <w:r w:rsidR="00887D95" w:rsidRPr="00AF1545">
        <w:rPr>
          <w:sz w:val="28"/>
          <w:szCs w:val="28"/>
        </w:rPr>
        <w:t>налогічні явища</w:t>
      </w:r>
      <w:r w:rsidR="00D14F37" w:rsidRPr="00AF1545">
        <w:rPr>
          <w:sz w:val="28"/>
          <w:szCs w:val="28"/>
        </w:rPr>
        <w:t xml:space="preserve"> можна було спостерігати</w:t>
      </w:r>
      <w:r w:rsidR="00887D95" w:rsidRPr="00AF1545">
        <w:rPr>
          <w:sz w:val="28"/>
          <w:szCs w:val="28"/>
        </w:rPr>
        <w:t xml:space="preserve"> у вітчизняній історії ще </w:t>
      </w:r>
      <w:r w:rsidR="00D14F37" w:rsidRPr="00AF1545">
        <w:rPr>
          <w:sz w:val="28"/>
          <w:szCs w:val="28"/>
        </w:rPr>
        <w:t xml:space="preserve">аж </w:t>
      </w:r>
      <w:r w:rsidR="00887D95" w:rsidRPr="00AF1545">
        <w:rPr>
          <w:sz w:val="28"/>
          <w:szCs w:val="28"/>
        </w:rPr>
        <w:t xml:space="preserve">на початку минулого століття. Під час дослідження даної проблематики, </w:t>
      </w:r>
      <w:r w:rsidR="00D14F37" w:rsidRPr="00AF1545">
        <w:rPr>
          <w:sz w:val="28"/>
          <w:szCs w:val="28"/>
        </w:rPr>
        <w:t>науковець назвав</w:t>
      </w:r>
      <w:r w:rsidR="00887D95" w:rsidRPr="00AF1545">
        <w:rPr>
          <w:sz w:val="28"/>
          <w:szCs w:val="28"/>
        </w:rPr>
        <w:t xml:space="preserve"> </w:t>
      </w:r>
      <w:r w:rsidR="00D14F37" w:rsidRPr="00AF1545">
        <w:rPr>
          <w:sz w:val="28"/>
          <w:szCs w:val="28"/>
        </w:rPr>
        <w:t xml:space="preserve">ключові </w:t>
      </w:r>
      <w:r w:rsidR="00887D95" w:rsidRPr="00AF1545">
        <w:rPr>
          <w:sz w:val="28"/>
          <w:szCs w:val="28"/>
        </w:rPr>
        <w:t xml:space="preserve">події, які стали поштовхом до  </w:t>
      </w:r>
      <w:r w:rsidR="00E57FAB" w:rsidRPr="00AF1545">
        <w:rPr>
          <w:sz w:val="28"/>
          <w:szCs w:val="28"/>
        </w:rPr>
        <w:t xml:space="preserve">становлення і </w:t>
      </w:r>
      <w:r w:rsidR="00887D95" w:rsidRPr="00AF1545">
        <w:rPr>
          <w:sz w:val="28"/>
          <w:szCs w:val="28"/>
        </w:rPr>
        <w:t>розвитку російської стратегії гібридної війни</w:t>
      </w:r>
      <w:r w:rsidR="00EB1D92" w:rsidRPr="00AF1545">
        <w:rPr>
          <w:sz w:val="28"/>
          <w:szCs w:val="28"/>
        </w:rPr>
        <w:t xml:space="preserve">. </w:t>
      </w:r>
      <w:r w:rsidR="00D14F37" w:rsidRPr="00AF1545">
        <w:rPr>
          <w:sz w:val="28"/>
          <w:szCs w:val="28"/>
        </w:rPr>
        <w:t xml:space="preserve">В </w:t>
      </w:r>
      <w:r w:rsidR="00D14F37" w:rsidRPr="00AF1545">
        <w:rPr>
          <w:sz w:val="28"/>
          <w:szCs w:val="28"/>
        </w:rPr>
        <w:lastRenderedPageBreak/>
        <w:t>науковій статті «Гібридна війна в Україні: Історія та сучасність»</w:t>
      </w:r>
      <w:r w:rsidR="00D1226E" w:rsidRPr="00AF1545">
        <w:rPr>
          <w:sz w:val="28"/>
          <w:szCs w:val="28"/>
        </w:rPr>
        <w:t xml:space="preserve"> [47]</w:t>
      </w:r>
      <w:r w:rsidR="00071EF3" w:rsidRPr="00AF1545">
        <w:rPr>
          <w:sz w:val="28"/>
          <w:szCs w:val="28"/>
        </w:rPr>
        <w:t xml:space="preserve"> автор</w:t>
      </w:r>
      <w:r w:rsidR="00D1226E" w:rsidRPr="00AF1545">
        <w:rPr>
          <w:sz w:val="28"/>
          <w:szCs w:val="28"/>
        </w:rPr>
        <w:t xml:space="preserve"> наводить</w:t>
      </w:r>
      <w:r w:rsidR="00071EF3" w:rsidRPr="00AF1545">
        <w:rPr>
          <w:sz w:val="28"/>
          <w:szCs w:val="28"/>
        </w:rPr>
        <w:t xml:space="preserve"> історичні події, що стали передумовою зародження гібридних конфліктів. </w:t>
      </w:r>
      <w:r w:rsidR="006138B8" w:rsidRPr="00AF1545">
        <w:rPr>
          <w:sz w:val="28"/>
          <w:szCs w:val="28"/>
        </w:rPr>
        <w:t xml:space="preserve">Прикладом таких подій слугує проголошення в грудні 1917 року радянської Української Народної республіки, яку очолив Всеукраїнський Центральний виконавчий комітет ( далі – ВУЦВК). Такі дії призвели до </w:t>
      </w:r>
      <w:r w:rsidR="00E57FAB" w:rsidRPr="00AF1545">
        <w:rPr>
          <w:sz w:val="28"/>
          <w:szCs w:val="28"/>
        </w:rPr>
        <w:t>усунення від влади Української Центральної Ради</w:t>
      </w:r>
      <w:r w:rsidR="00FC5F2E" w:rsidRPr="00AF1545">
        <w:rPr>
          <w:sz w:val="28"/>
          <w:szCs w:val="28"/>
        </w:rPr>
        <w:t xml:space="preserve"> (</w:t>
      </w:r>
      <w:r w:rsidR="006138B8" w:rsidRPr="00AF1545">
        <w:rPr>
          <w:sz w:val="28"/>
          <w:szCs w:val="28"/>
        </w:rPr>
        <w:t>далі – УЦР), чого й домагалась російська більшовицька влада. ВУЦВК розпочав свою діяльність з поширення</w:t>
      </w:r>
      <w:r w:rsidR="00D1460B" w:rsidRPr="00AF1545">
        <w:rPr>
          <w:sz w:val="28"/>
          <w:szCs w:val="28"/>
        </w:rPr>
        <w:t xml:space="preserve"> </w:t>
      </w:r>
      <w:r w:rsidR="006138B8" w:rsidRPr="00AF1545">
        <w:rPr>
          <w:sz w:val="28"/>
          <w:szCs w:val="28"/>
        </w:rPr>
        <w:t>офіційних документів та розпоряджень</w:t>
      </w:r>
      <w:r w:rsidR="00D1460B" w:rsidRPr="00AF1545">
        <w:rPr>
          <w:sz w:val="28"/>
          <w:szCs w:val="28"/>
        </w:rPr>
        <w:t xml:space="preserve"> Петроградського більшовицького уряду на підконтрольній </w:t>
      </w:r>
      <w:r w:rsidR="006138B8" w:rsidRPr="00AF1545">
        <w:rPr>
          <w:sz w:val="28"/>
          <w:szCs w:val="28"/>
        </w:rPr>
        <w:t xml:space="preserve">йому території. Варто зазначити, що видача документів та інші реформи, нововведення, правила були узгоджені </w:t>
      </w:r>
      <w:r w:rsidR="00D1460B" w:rsidRPr="00AF1545">
        <w:rPr>
          <w:sz w:val="28"/>
          <w:szCs w:val="28"/>
        </w:rPr>
        <w:t>з російською владою. Внаслідок цього</w:t>
      </w:r>
      <w:r w:rsidR="006138B8" w:rsidRPr="00AF1545">
        <w:rPr>
          <w:sz w:val="28"/>
          <w:szCs w:val="28"/>
        </w:rPr>
        <w:t xml:space="preserve">, </w:t>
      </w:r>
      <w:r w:rsidR="00D1460B" w:rsidRPr="00AF1545">
        <w:rPr>
          <w:sz w:val="28"/>
          <w:szCs w:val="28"/>
        </w:rPr>
        <w:t>було опубліковано Маніфест про повалення УЦР та її уряду і створення нового радянського органу влади У</w:t>
      </w:r>
      <w:r w:rsidR="006138B8" w:rsidRPr="00AF1545">
        <w:rPr>
          <w:sz w:val="28"/>
          <w:szCs w:val="28"/>
        </w:rPr>
        <w:t>країни – Народного Секретаріату.</w:t>
      </w:r>
      <w:r w:rsidR="00D1460B" w:rsidRPr="00AF1545">
        <w:rPr>
          <w:sz w:val="28"/>
          <w:szCs w:val="28"/>
        </w:rPr>
        <w:t xml:space="preserve"> </w:t>
      </w:r>
      <w:r w:rsidR="006138B8" w:rsidRPr="00AF1545">
        <w:rPr>
          <w:sz w:val="28"/>
          <w:szCs w:val="28"/>
        </w:rPr>
        <w:t xml:space="preserve">Завдяки цьому, </w:t>
      </w:r>
      <w:r w:rsidR="00D1460B" w:rsidRPr="00AF1545">
        <w:rPr>
          <w:sz w:val="28"/>
          <w:szCs w:val="28"/>
        </w:rPr>
        <w:t>більшовицький уряд міг воювати з УЦР анонімно</w:t>
      </w:r>
      <w:r w:rsidR="006138B8" w:rsidRPr="00AF1545">
        <w:rPr>
          <w:sz w:val="28"/>
          <w:szCs w:val="28"/>
        </w:rPr>
        <w:t xml:space="preserve">, прикриваючи свої дії </w:t>
      </w:r>
      <w:r w:rsidR="004469FE" w:rsidRPr="00AF1545">
        <w:rPr>
          <w:sz w:val="28"/>
          <w:szCs w:val="28"/>
        </w:rPr>
        <w:t xml:space="preserve">новоствореним </w:t>
      </w:r>
      <w:r w:rsidR="006138B8" w:rsidRPr="00AF1545">
        <w:rPr>
          <w:sz w:val="28"/>
          <w:szCs w:val="28"/>
        </w:rPr>
        <w:t>«іграшковим»</w:t>
      </w:r>
      <w:r w:rsidR="004469FE" w:rsidRPr="00AF1545">
        <w:rPr>
          <w:sz w:val="28"/>
          <w:szCs w:val="28"/>
        </w:rPr>
        <w:t xml:space="preserve"> урядом робітничого класу</w:t>
      </w:r>
      <w:r w:rsidR="006138B8" w:rsidRPr="00AF1545">
        <w:rPr>
          <w:sz w:val="28"/>
          <w:szCs w:val="28"/>
        </w:rPr>
        <w:t xml:space="preserve">. </w:t>
      </w:r>
      <w:r w:rsidR="00BD242F" w:rsidRPr="00AF1545">
        <w:rPr>
          <w:sz w:val="28"/>
          <w:szCs w:val="28"/>
        </w:rPr>
        <w:t xml:space="preserve">З вищезазначеного можемо виявити, що більшовицька влада досягнула своєї мети, проте діяла приховано, прикриваючись робітничим класом суспільства </w:t>
      </w:r>
      <w:r w:rsidR="00887D95" w:rsidRPr="00AF1545">
        <w:rPr>
          <w:sz w:val="28"/>
          <w:szCs w:val="28"/>
        </w:rPr>
        <w:t>[</w:t>
      </w:r>
      <w:r w:rsidR="00CF3343" w:rsidRPr="00AF1545">
        <w:rPr>
          <w:sz w:val="28"/>
          <w:szCs w:val="28"/>
        </w:rPr>
        <w:t>47</w:t>
      </w:r>
      <w:r w:rsidR="00FC5F2E" w:rsidRPr="00AF1545">
        <w:rPr>
          <w:sz w:val="28"/>
          <w:szCs w:val="28"/>
        </w:rPr>
        <w:t>,</w:t>
      </w:r>
      <w:r w:rsidR="00BB353D" w:rsidRPr="00AF1545">
        <w:rPr>
          <w:sz w:val="28"/>
          <w:szCs w:val="28"/>
        </w:rPr>
        <w:t xml:space="preserve"> </w:t>
      </w:r>
      <w:r w:rsidR="00FC5F2E" w:rsidRPr="00AF1545">
        <w:rPr>
          <w:sz w:val="28"/>
          <w:szCs w:val="28"/>
        </w:rPr>
        <w:t>с.</w:t>
      </w:r>
      <w:r w:rsidR="00BB353D" w:rsidRPr="00AF1545">
        <w:rPr>
          <w:sz w:val="28"/>
          <w:szCs w:val="28"/>
        </w:rPr>
        <w:t> </w:t>
      </w:r>
      <w:r w:rsidR="00FC5F2E" w:rsidRPr="00AF1545">
        <w:rPr>
          <w:sz w:val="28"/>
          <w:szCs w:val="28"/>
        </w:rPr>
        <w:t>192</w:t>
      </w:r>
      <w:r w:rsidR="00887D95" w:rsidRPr="00AF1545">
        <w:rPr>
          <w:sz w:val="28"/>
          <w:szCs w:val="28"/>
        </w:rPr>
        <w:t>]</w:t>
      </w:r>
      <w:r w:rsidR="003E6256" w:rsidRPr="00AF1545">
        <w:rPr>
          <w:sz w:val="28"/>
          <w:szCs w:val="28"/>
        </w:rPr>
        <w:t>.</w:t>
      </w:r>
    </w:p>
    <w:p w14:paraId="1168F713" w14:textId="77777777" w:rsidR="003A3A70" w:rsidRPr="00AF1545" w:rsidRDefault="00BD242F" w:rsidP="00FC5F2E">
      <w:pPr>
        <w:spacing w:line="360" w:lineRule="auto"/>
        <w:ind w:firstLine="567"/>
        <w:jc w:val="both"/>
        <w:rPr>
          <w:sz w:val="28"/>
          <w:szCs w:val="28"/>
        </w:rPr>
      </w:pPr>
      <w:r w:rsidRPr="00AF1545">
        <w:rPr>
          <w:sz w:val="28"/>
          <w:szCs w:val="28"/>
        </w:rPr>
        <w:tab/>
        <w:t>Тараненко М.,</w:t>
      </w:r>
      <w:r w:rsidR="00585E3C" w:rsidRPr="00AF1545">
        <w:rPr>
          <w:sz w:val="28"/>
          <w:szCs w:val="28"/>
        </w:rPr>
        <w:t xml:space="preserve"> вказав про встановлення двовладдя в Україні. Причиною цього стала недовіра </w:t>
      </w:r>
      <w:r w:rsidR="003E6256" w:rsidRPr="00AF1545">
        <w:rPr>
          <w:sz w:val="28"/>
          <w:szCs w:val="28"/>
        </w:rPr>
        <w:t>до українських керівників</w:t>
      </w:r>
      <w:r w:rsidR="00585E3C" w:rsidRPr="00AF1545">
        <w:rPr>
          <w:sz w:val="28"/>
          <w:szCs w:val="28"/>
        </w:rPr>
        <w:t>. Тому,</w:t>
      </w:r>
      <w:r w:rsidR="003E6256" w:rsidRPr="00AF1545">
        <w:rPr>
          <w:sz w:val="28"/>
          <w:szCs w:val="28"/>
        </w:rPr>
        <w:t xml:space="preserve"> Ленін В. призна</w:t>
      </w:r>
      <w:r w:rsidR="00585E3C" w:rsidRPr="00AF1545">
        <w:rPr>
          <w:sz w:val="28"/>
          <w:szCs w:val="28"/>
        </w:rPr>
        <w:t>чає свого тимчасового комісара. Н</w:t>
      </w:r>
      <w:r w:rsidR="004469FE" w:rsidRPr="00AF1545">
        <w:rPr>
          <w:sz w:val="28"/>
          <w:szCs w:val="28"/>
        </w:rPr>
        <w:t>аслідком</w:t>
      </w:r>
      <w:r w:rsidR="00585E3C" w:rsidRPr="00AF1545">
        <w:rPr>
          <w:sz w:val="28"/>
          <w:szCs w:val="28"/>
        </w:rPr>
        <w:t xml:space="preserve"> політики двовладдя</w:t>
      </w:r>
      <w:r w:rsidR="004469FE" w:rsidRPr="00AF1545">
        <w:rPr>
          <w:sz w:val="28"/>
          <w:szCs w:val="28"/>
        </w:rPr>
        <w:t xml:space="preserve"> стали братовбивчий конфлікт, розруха</w:t>
      </w:r>
      <w:r w:rsidR="00585E3C" w:rsidRPr="00AF1545">
        <w:rPr>
          <w:sz w:val="28"/>
          <w:szCs w:val="28"/>
        </w:rPr>
        <w:t xml:space="preserve"> та хаос, що за своїми ознаками можемо порівняти з сучасною гібридною війною. Разом з тим, науковець зауважив, що більшовицька влада Росії застосовувала різноманітні політичні маневри з метою захоплення влади в Україні. На думку вченого,</w:t>
      </w:r>
      <w:r w:rsidR="00FF0F70" w:rsidRPr="00AF1545">
        <w:rPr>
          <w:sz w:val="28"/>
          <w:szCs w:val="28"/>
        </w:rPr>
        <w:t xml:space="preserve"> ці дійства відобразились у формуванні </w:t>
      </w:r>
      <w:proofErr w:type="spellStart"/>
      <w:r w:rsidR="00585E3C" w:rsidRPr="00AF1545">
        <w:rPr>
          <w:sz w:val="28"/>
          <w:szCs w:val="28"/>
        </w:rPr>
        <w:t>квазі</w:t>
      </w:r>
      <w:r w:rsidR="00B0683B" w:rsidRPr="00AF1545">
        <w:rPr>
          <w:sz w:val="28"/>
          <w:szCs w:val="28"/>
        </w:rPr>
        <w:t>держ</w:t>
      </w:r>
      <w:r w:rsidR="00FF0F70" w:rsidRPr="00AF1545">
        <w:rPr>
          <w:sz w:val="28"/>
          <w:szCs w:val="28"/>
        </w:rPr>
        <w:t>авних</w:t>
      </w:r>
      <w:proofErr w:type="spellEnd"/>
      <w:r w:rsidR="00FF0F70" w:rsidRPr="00AF1545">
        <w:rPr>
          <w:sz w:val="28"/>
          <w:szCs w:val="28"/>
        </w:rPr>
        <w:t xml:space="preserve"> утворень на </w:t>
      </w:r>
      <w:r w:rsidR="005C2AB7" w:rsidRPr="00AF1545">
        <w:rPr>
          <w:sz w:val="28"/>
          <w:szCs w:val="28"/>
        </w:rPr>
        <w:t>території</w:t>
      </w:r>
      <w:r w:rsidR="00FF0F70" w:rsidRPr="00AF1545">
        <w:rPr>
          <w:sz w:val="28"/>
          <w:szCs w:val="28"/>
        </w:rPr>
        <w:t xml:space="preserve"> України</w:t>
      </w:r>
      <w:r w:rsidR="005C2AB7" w:rsidRPr="00AF1545">
        <w:rPr>
          <w:sz w:val="28"/>
          <w:szCs w:val="28"/>
        </w:rPr>
        <w:t xml:space="preserve"> </w:t>
      </w:r>
      <w:r w:rsidR="00FF0F70" w:rsidRPr="00AF1545">
        <w:rPr>
          <w:sz w:val="28"/>
          <w:szCs w:val="28"/>
        </w:rPr>
        <w:t>та імітація громадянської війни. Це робилось для того,</w:t>
      </w:r>
      <w:r w:rsidR="005C2AB7" w:rsidRPr="00AF1545">
        <w:rPr>
          <w:sz w:val="28"/>
          <w:szCs w:val="28"/>
        </w:rPr>
        <w:t xml:space="preserve"> щоб</w:t>
      </w:r>
      <w:r w:rsidR="00FF0F70" w:rsidRPr="00AF1545">
        <w:rPr>
          <w:sz w:val="28"/>
          <w:szCs w:val="28"/>
        </w:rPr>
        <w:t>, звісно ж,</w:t>
      </w:r>
      <w:r w:rsidR="005C2AB7" w:rsidRPr="00AF1545">
        <w:rPr>
          <w:sz w:val="28"/>
          <w:szCs w:val="28"/>
        </w:rPr>
        <w:t xml:space="preserve"> приховати свою пряму агресію щодо України. Отже,</w:t>
      </w:r>
      <w:r w:rsidR="00FF0F70" w:rsidRPr="00AF1545">
        <w:rPr>
          <w:sz w:val="28"/>
          <w:szCs w:val="28"/>
        </w:rPr>
        <w:t xml:space="preserve"> слід зазначити, що</w:t>
      </w:r>
      <w:r w:rsidR="005C2AB7" w:rsidRPr="00AF1545">
        <w:rPr>
          <w:sz w:val="28"/>
          <w:szCs w:val="28"/>
        </w:rPr>
        <w:t xml:space="preserve"> розв’яз</w:t>
      </w:r>
      <w:r w:rsidR="00FF0F70" w:rsidRPr="00AF1545">
        <w:rPr>
          <w:sz w:val="28"/>
          <w:szCs w:val="28"/>
        </w:rPr>
        <w:t>ана гібридна війна більшовицьким урядом Росії</w:t>
      </w:r>
      <w:r w:rsidR="005C2AB7" w:rsidRPr="00AF1545">
        <w:rPr>
          <w:sz w:val="28"/>
          <w:szCs w:val="28"/>
        </w:rPr>
        <w:t xml:space="preserve"> була громадянською,</w:t>
      </w:r>
      <w:r w:rsidR="00FF0F70" w:rsidRPr="00AF1545">
        <w:rPr>
          <w:sz w:val="28"/>
          <w:szCs w:val="28"/>
        </w:rPr>
        <w:t xml:space="preserve"> </w:t>
      </w:r>
      <w:r w:rsidR="00E46370" w:rsidRPr="00AF1545">
        <w:rPr>
          <w:sz w:val="28"/>
          <w:szCs w:val="28"/>
        </w:rPr>
        <w:t>як повідомили її керівники та організатори.</w:t>
      </w:r>
      <w:r w:rsidR="00FF0F70" w:rsidRPr="00AF1545">
        <w:rPr>
          <w:sz w:val="28"/>
          <w:szCs w:val="28"/>
        </w:rPr>
        <w:t xml:space="preserve"> Істотно те, що влада </w:t>
      </w:r>
      <w:r w:rsidR="005C2AB7" w:rsidRPr="00AF1545">
        <w:rPr>
          <w:sz w:val="28"/>
          <w:szCs w:val="28"/>
        </w:rPr>
        <w:t xml:space="preserve"> ліквідувала уря</w:t>
      </w:r>
      <w:r w:rsidR="00FF0F70" w:rsidRPr="00AF1545">
        <w:rPr>
          <w:sz w:val="28"/>
          <w:szCs w:val="28"/>
        </w:rPr>
        <w:t xml:space="preserve">д УЦР, а згодом – Директорію і ,як наслідок, </w:t>
      </w:r>
      <w:r w:rsidR="00456512" w:rsidRPr="00AF1545">
        <w:rPr>
          <w:sz w:val="28"/>
          <w:szCs w:val="28"/>
        </w:rPr>
        <w:t>український народ втратив свою державність [</w:t>
      </w:r>
      <w:r w:rsidR="00CF3343" w:rsidRPr="00AF1545">
        <w:rPr>
          <w:sz w:val="28"/>
          <w:szCs w:val="28"/>
        </w:rPr>
        <w:t>47</w:t>
      </w:r>
      <w:r w:rsidR="00456512" w:rsidRPr="00AF1545">
        <w:rPr>
          <w:sz w:val="28"/>
          <w:szCs w:val="28"/>
        </w:rPr>
        <w:t>].</w:t>
      </w:r>
    </w:p>
    <w:p w14:paraId="02DB5DB6" w14:textId="3322E3C6" w:rsidR="00B6028A" w:rsidRPr="00AF1545" w:rsidRDefault="004469FE" w:rsidP="00EF717D">
      <w:pPr>
        <w:widowControl/>
        <w:adjustRightInd w:val="0"/>
        <w:spacing w:line="360" w:lineRule="auto"/>
        <w:ind w:firstLine="567"/>
        <w:jc w:val="both"/>
        <w:rPr>
          <w:rFonts w:eastAsiaTheme="minorHAnsi"/>
          <w:sz w:val="28"/>
          <w:szCs w:val="28"/>
        </w:rPr>
      </w:pPr>
      <w:r w:rsidRPr="00AF1545">
        <w:rPr>
          <w:sz w:val="28"/>
          <w:szCs w:val="28"/>
        </w:rPr>
        <w:lastRenderedPageBreak/>
        <w:t>Експерти</w:t>
      </w:r>
      <w:r w:rsidR="001862EE" w:rsidRPr="00AF1545">
        <w:rPr>
          <w:sz w:val="28"/>
          <w:szCs w:val="28"/>
        </w:rPr>
        <w:t xml:space="preserve"> з міжнародних питань, учас</w:t>
      </w:r>
      <w:r w:rsidRPr="00AF1545">
        <w:rPr>
          <w:sz w:val="28"/>
          <w:szCs w:val="28"/>
        </w:rPr>
        <w:t>ники</w:t>
      </w:r>
      <w:r w:rsidR="001862EE" w:rsidRPr="00AF1545">
        <w:rPr>
          <w:sz w:val="28"/>
          <w:szCs w:val="28"/>
        </w:rPr>
        <w:t xml:space="preserve"> заочного міжнародного Круглого столу </w:t>
      </w:r>
      <w:r w:rsidR="00F5496D">
        <w:rPr>
          <w:rFonts w:eastAsiaTheme="minorHAnsi"/>
          <w:bCs/>
          <w:sz w:val="28"/>
          <w:szCs w:val="28"/>
        </w:rPr>
        <w:t>«Гібридна війна</w:t>
      </w:r>
      <w:r w:rsidR="001862EE" w:rsidRPr="00AF1545">
        <w:rPr>
          <w:rFonts w:eastAsiaTheme="minorHAnsi"/>
          <w:bCs/>
          <w:sz w:val="28"/>
          <w:szCs w:val="28"/>
        </w:rPr>
        <w:t xml:space="preserve"> Росі</w:t>
      </w:r>
      <w:r w:rsidRPr="00AF1545">
        <w:rPr>
          <w:rFonts w:eastAsiaTheme="minorHAnsi"/>
          <w:bCs/>
          <w:sz w:val="28"/>
          <w:szCs w:val="28"/>
        </w:rPr>
        <w:t>ї – виклик і загроза для Європи»</w:t>
      </w:r>
      <w:r w:rsidR="00921FF7" w:rsidRPr="00AF1545">
        <w:rPr>
          <w:rFonts w:eastAsiaTheme="minorHAnsi"/>
          <w:bCs/>
          <w:sz w:val="28"/>
          <w:szCs w:val="28"/>
        </w:rPr>
        <w:t xml:space="preserve">, </w:t>
      </w:r>
      <w:r w:rsidR="00C51246" w:rsidRPr="00AF1545">
        <w:rPr>
          <w:rFonts w:eastAsiaTheme="minorHAnsi"/>
          <w:bCs/>
          <w:sz w:val="28"/>
          <w:szCs w:val="28"/>
        </w:rPr>
        <w:t xml:space="preserve">також виявили, що </w:t>
      </w:r>
      <w:r w:rsidR="00921FF7" w:rsidRPr="00AF1545">
        <w:rPr>
          <w:rFonts w:eastAsiaTheme="minorHAnsi"/>
          <w:bCs/>
          <w:sz w:val="28"/>
          <w:szCs w:val="28"/>
        </w:rPr>
        <w:t xml:space="preserve">гібридна агресія РФ </w:t>
      </w:r>
      <w:r w:rsidRPr="00AF1545">
        <w:rPr>
          <w:rFonts w:eastAsiaTheme="minorHAnsi"/>
          <w:bCs/>
          <w:sz w:val="28"/>
          <w:szCs w:val="28"/>
        </w:rPr>
        <w:t>не є</w:t>
      </w:r>
      <w:r w:rsidR="00C51246" w:rsidRPr="00AF1545">
        <w:rPr>
          <w:rFonts w:eastAsiaTheme="minorHAnsi"/>
          <w:bCs/>
          <w:sz w:val="28"/>
          <w:szCs w:val="28"/>
        </w:rPr>
        <w:t xml:space="preserve"> чимось новим</w:t>
      </w:r>
      <w:r w:rsidRPr="00AF1545">
        <w:rPr>
          <w:rFonts w:eastAsiaTheme="minorHAnsi"/>
          <w:bCs/>
          <w:sz w:val="28"/>
          <w:szCs w:val="28"/>
        </w:rPr>
        <w:t>. О</w:t>
      </w:r>
      <w:r w:rsidR="00B6028A" w:rsidRPr="00AF1545">
        <w:rPr>
          <w:rFonts w:eastAsiaTheme="minorHAnsi"/>
          <w:bCs/>
          <w:sz w:val="28"/>
          <w:szCs w:val="28"/>
        </w:rPr>
        <w:t xml:space="preserve">днак, саме </w:t>
      </w:r>
      <w:r w:rsidR="00B6028A" w:rsidRPr="00AF1545">
        <w:rPr>
          <w:rFonts w:eastAsiaTheme="minorHAnsi"/>
          <w:sz w:val="28"/>
          <w:szCs w:val="28"/>
        </w:rPr>
        <w:t xml:space="preserve">на українському напрямі </w:t>
      </w:r>
      <w:r w:rsidR="00B26DB9" w:rsidRPr="00AF1545">
        <w:rPr>
          <w:rFonts w:eastAsiaTheme="minorHAnsi"/>
          <w:sz w:val="28"/>
          <w:szCs w:val="28"/>
        </w:rPr>
        <w:t>Росія застосувала</w:t>
      </w:r>
      <w:r w:rsidR="00C51246" w:rsidRPr="00AF1545">
        <w:rPr>
          <w:rFonts w:eastAsiaTheme="minorHAnsi"/>
          <w:sz w:val="28"/>
          <w:szCs w:val="28"/>
        </w:rPr>
        <w:t xml:space="preserve"> </w:t>
      </w:r>
      <w:r w:rsidR="00B6028A" w:rsidRPr="00AF1545">
        <w:rPr>
          <w:rFonts w:eastAsiaTheme="minorHAnsi"/>
          <w:sz w:val="28"/>
          <w:szCs w:val="28"/>
        </w:rPr>
        <w:t>майже всі відомі способи ведення гібридних</w:t>
      </w:r>
      <w:r w:rsidR="00C51246" w:rsidRPr="00AF1545">
        <w:rPr>
          <w:rFonts w:eastAsiaTheme="minorHAnsi"/>
          <w:sz w:val="28"/>
          <w:szCs w:val="28"/>
        </w:rPr>
        <w:t xml:space="preserve"> воєн, починаючи</w:t>
      </w:r>
      <w:r w:rsidR="00B26DB9" w:rsidRPr="00AF1545">
        <w:rPr>
          <w:rFonts w:eastAsiaTheme="minorHAnsi"/>
          <w:sz w:val="28"/>
          <w:szCs w:val="28"/>
        </w:rPr>
        <w:t xml:space="preserve"> з</w:t>
      </w:r>
      <w:r w:rsidR="00C51246" w:rsidRPr="00AF1545">
        <w:rPr>
          <w:rFonts w:eastAsiaTheme="minorHAnsi"/>
          <w:sz w:val="28"/>
          <w:szCs w:val="28"/>
        </w:rPr>
        <w:t xml:space="preserve"> </w:t>
      </w:r>
      <w:r w:rsidR="00613D4F" w:rsidRPr="00AF1545">
        <w:rPr>
          <w:rFonts w:eastAsiaTheme="minorHAnsi"/>
          <w:sz w:val="28"/>
          <w:szCs w:val="28"/>
        </w:rPr>
        <w:t>використання</w:t>
      </w:r>
      <w:r w:rsidR="00B26DB9" w:rsidRPr="00AF1545">
        <w:rPr>
          <w:rFonts w:eastAsiaTheme="minorHAnsi"/>
          <w:sz w:val="28"/>
          <w:szCs w:val="28"/>
        </w:rPr>
        <w:t xml:space="preserve"> зброї , завершуючи комплексом </w:t>
      </w:r>
      <w:r w:rsidR="00B6028A" w:rsidRPr="00AF1545">
        <w:rPr>
          <w:rFonts w:eastAsiaTheme="minorHAnsi"/>
          <w:sz w:val="28"/>
          <w:szCs w:val="28"/>
        </w:rPr>
        <w:t>економічних, ене</w:t>
      </w:r>
      <w:r w:rsidRPr="00AF1545">
        <w:rPr>
          <w:rFonts w:eastAsiaTheme="minorHAnsi"/>
          <w:sz w:val="28"/>
          <w:szCs w:val="28"/>
        </w:rPr>
        <w:t xml:space="preserve">ргетичних, інформаційних та інших </w:t>
      </w:r>
      <w:r w:rsidR="00B6028A" w:rsidRPr="00AF1545">
        <w:rPr>
          <w:rFonts w:eastAsiaTheme="minorHAnsi"/>
          <w:sz w:val="28"/>
          <w:szCs w:val="28"/>
        </w:rPr>
        <w:t xml:space="preserve">засобів розхитування країни </w:t>
      </w:r>
      <w:r w:rsidRPr="00AF1545">
        <w:rPr>
          <w:rFonts w:eastAsiaTheme="minorHAnsi"/>
          <w:sz w:val="28"/>
          <w:szCs w:val="28"/>
        </w:rPr>
        <w:t>зсередини</w:t>
      </w:r>
      <w:r w:rsidR="00BB353D" w:rsidRPr="00AF1545">
        <w:rPr>
          <w:rFonts w:eastAsiaTheme="minorHAnsi"/>
          <w:sz w:val="28"/>
          <w:szCs w:val="28"/>
        </w:rPr>
        <w:t xml:space="preserve"> </w:t>
      </w:r>
      <w:r w:rsidR="00613D4F" w:rsidRPr="00AF1545">
        <w:rPr>
          <w:sz w:val="28"/>
          <w:szCs w:val="28"/>
        </w:rPr>
        <w:t>[</w:t>
      </w:r>
      <w:r w:rsidR="00CF3343" w:rsidRPr="00AF1545">
        <w:rPr>
          <w:sz w:val="28"/>
          <w:szCs w:val="28"/>
        </w:rPr>
        <w:t>13</w:t>
      </w:r>
      <w:r w:rsidR="00613D4F" w:rsidRPr="00AF1545">
        <w:rPr>
          <w:sz w:val="28"/>
          <w:szCs w:val="28"/>
        </w:rPr>
        <w:t xml:space="preserve">].  </w:t>
      </w:r>
    </w:p>
    <w:p w14:paraId="34A6BF5F" w14:textId="77777777" w:rsidR="00E029EA" w:rsidRPr="00AF1545" w:rsidRDefault="00B26DB9" w:rsidP="00EF717D">
      <w:pPr>
        <w:widowControl/>
        <w:adjustRightInd w:val="0"/>
        <w:spacing w:line="360" w:lineRule="auto"/>
        <w:ind w:firstLine="567"/>
        <w:jc w:val="both"/>
        <w:rPr>
          <w:rFonts w:eastAsiaTheme="minorHAnsi"/>
          <w:sz w:val="28"/>
          <w:szCs w:val="28"/>
        </w:rPr>
      </w:pPr>
      <w:r w:rsidRPr="00AF1545">
        <w:rPr>
          <w:rFonts w:eastAsiaTheme="minorHAnsi"/>
          <w:sz w:val="28"/>
          <w:szCs w:val="28"/>
        </w:rPr>
        <w:t xml:space="preserve">Фахівці визначили, що </w:t>
      </w:r>
      <w:r w:rsidR="00613D4F" w:rsidRPr="00AF1545">
        <w:rPr>
          <w:rFonts w:eastAsiaTheme="minorHAnsi"/>
          <w:sz w:val="28"/>
          <w:szCs w:val="28"/>
        </w:rPr>
        <w:t>РФ у війні з Україною</w:t>
      </w:r>
      <w:r w:rsidRPr="00AF1545">
        <w:rPr>
          <w:rFonts w:eastAsiaTheme="minorHAnsi"/>
          <w:sz w:val="28"/>
          <w:szCs w:val="28"/>
        </w:rPr>
        <w:t xml:space="preserve"> переслідує такі цілі: </w:t>
      </w:r>
      <w:r w:rsidR="00B6028A" w:rsidRPr="00AF1545">
        <w:rPr>
          <w:rFonts w:eastAsiaTheme="minorHAnsi"/>
          <w:sz w:val="28"/>
          <w:szCs w:val="28"/>
        </w:rPr>
        <w:t xml:space="preserve">блокування європейського та євроатлантичного курсу Києва, повернення у сферу впливу Росії, а </w:t>
      </w:r>
      <w:r w:rsidR="00613D4F" w:rsidRPr="00AF1545">
        <w:rPr>
          <w:rFonts w:eastAsiaTheme="minorHAnsi"/>
          <w:sz w:val="28"/>
          <w:szCs w:val="28"/>
        </w:rPr>
        <w:t>й згодом</w:t>
      </w:r>
      <w:r w:rsidR="00B6028A" w:rsidRPr="00AF1545">
        <w:rPr>
          <w:rFonts w:eastAsiaTheme="minorHAnsi"/>
          <w:sz w:val="28"/>
          <w:szCs w:val="28"/>
        </w:rPr>
        <w:t xml:space="preserve"> – дезінтеграція української державності.</w:t>
      </w:r>
      <w:r w:rsidR="00613D4F" w:rsidRPr="00AF1545">
        <w:rPr>
          <w:rFonts w:eastAsiaTheme="minorHAnsi"/>
          <w:sz w:val="28"/>
          <w:szCs w:val="28"/>
        </w:rPr>
        <w:t xml:space="preserve"> </w:t>
      </w:r>
      <w:r w:rsidR="00D75AAE" w:rsidRPr="00AF1545">
        <w:rPr>
          <w:rFonts w:eastAsiaTheme="minorHAnsi"/>
          <w:sz w:val="28"/>
          <w:szCs w:val="28"/>
        </w:rPr>
        <w:t xml:space="preserve">Наведені вище факти </w:t>
      </w:r>
      <w:r w:rsidR="009F1FD1" w:rsidRPr="00AF1545">
        <w:rPr>
          <w:rFonts w:eastAsiaTheme="minorHAnsi"/>
          <w:sz w:val="28"/>
          <w:szCs w:val="28"/>
        </w:rPr>
        <w:t>засвідчують</w:t>
      </w:r>
      <w:r w:rsidR="00D75AAE" w:rsidRPr="00AF1545">
        <w:rPr>
          <w:rFonts w:eastAsiaTheme="minorHAnsi"/>
          <w:sz w:val="28"/>
          <w:szCs w:val="28"/>
        </w:rPr>
        <w:t xml:space="preserve"> те, що </w:t>
      </w:r>
      <w:r w:rsidR="009F1FD1" w:rsidRPr="00AF1545">
        <w:rPr>
          <w:rFonts w:eastAsiaTheme="minorHAnsi"/>
          <w:sz w:val="28"/>
          <w:szCs w:val="28"/>
        </w:rPr>
        <w:t xml:space="preserve">Росія своїми діями </w:t>
      </w:r>
      <w:r w:rsidR="00D75AAE" w:rsidRPr="00AF1545">
        <w:rPr>
          <w:rFonts w:eastAsiaTheme="minorHAnsi"/>
          <w:sz w:val="28"/>
          <w:szCs w:val="28"/>
        </w:rPr>
        <w:t xml:space="preserve"> </w:t>
      </w:r>
      <w:r w:rsidRPr="00AF1545">
        <w:rPr>
          <w:rFonts w:eastAsiaTheme="minorHAnsi"/>
          <w:sz w:val="28"/>
          <w:szCs w:val="28"/>
        </w:rPr>
        <w:t>намагається розкачати</w:t>
      </w:r>
      <w:r w:rsidR="00B6028A" w:rsidRPr="00AF1545">
        <w:rPr>
          <w:rFonts w:eastAsiaTheme="minorHAnsi"/>
          <w:sz w:val="28"/>
          <w:szCs w:val="28"/>
        </w:rPr>
        <w:t xml:space="preserve"> </w:t>
      </w:r>
      <w:r w:rsidR="0054073E" w:rsidRPr="00AF1545">
        <w:rPr>
          <w:rFonts w:eastAsiaTheme="minorHAnsi"/>
          <w:sz w:val="28"/>
          <w:szCs w:val="28"/>
        </w:rPr>
        <w:t>не тільки єдність</w:t>
      </w:r>
      <w:r w:rsidRPr="00AF1545">
        <w:rPr>
          <w:rFonts w:eastAsiaTheme="minorHAnsi"/>
          <w:sz w:val="28"/>
          <w:szCs w:val="28"/>
        </w:rPr>
        <w:t xml:space="preserve"> українців, а </w:t>
      </w:r>
      <w:r w:rsidR="0054073E" w:rsidRPr="00AF1545">
        <w:rPr>
          <w:rFonts w:eastAsiaTheme="minorHAnsi"/>
          <w:sz w:val="28"/>
          <w:szCs w:val="28"/>
        </w:rPr>
        <w:t xml:space="preserve">й </w:t>
      </w:r>
      <w:r w:rsidR="00B6028A" w:rsidRPr="00AF1545">
        <w:rPr>
          <w:rFonts w:eastAsiaTheme="minorHAnsi"/>
          <w:sz w:val="28"/>
          <w:szCs w:val="28"/>
        </w:rPr>
        <w:t>єдність європейського співтовариства</w:t>
      </w:r>
      <w:r w:rsidR="0054073E" w:rsidRPr="00AF1545">
        <w:rPr>
          <w:rFonts w:eastAsiaTheme="minorHAnsi"/>
          <w:sz w:val="28"/>
          <w:szCs w:val="28"/>
        </w:rPr>
        <w:t xml:space="preserve"> загалом</w:t>
      </w:r>
      <w:r w:rsidR="00B6028A" w:rsidRPr="00AF1545">
        <w:rPr>
          <w:rFonts w:eastAsiaTheme="minorHAnsi"/>
          <w:sz w:val="28"/>
          <w:szCs w:val="28"/>
        </w:rPr>
        <w:t>, дискр</w:t>
      </w:r>
      <w:r w:rsidR="0054073E" w:rsidRPr="00AF1545">
        <w:rPr>
          <w:rFonts w:eastAsiaTheme="minorHAnsi"/>
          <w:sz w:val="28"/>
          <w:szCs w:val="28"/>
        </w:rPr>
        <w:t>е</w:t>
      </w:r>
      <w:r w:rsidRPr="00AF1545">
        <w:rPr>
          <w:rFonts w:eastAsiaTheme="minorHAnsi"/>
          <w:sz w:val="28"/>
          <w:szCs w:val="28"/>
        </w:rPr>
        <w:t>дитувати його базові цінності. Як висновок,</w:t>
      </w:r>
      <w:r w:rsidR="0054073E" w:rsidRPr="00AF1545">
        <w:rPr>
          <w:rFonts w:eastAsiaTheme="minorHAnsi"/>
          <w:sz w:val="28"/>
          <w:szCs w:val="28"/>
        </w:rPr>
        <w:t xml:space="preserve"> РФ прагне</w:t>
      </w:r>
      <w:r w:rsidR="009F1FD1" w:rsidRPr="00AF1545">
        <w:rPr>
          <w:rFonts w:eastAsiaTheme="minorHAnsi"/>
          <w:sz w:val="28"/>
          <w:szCs w:val="28"/>
        </w:rPr>
        <w:t xml:space="preserve"> </w:t>
      </w:r>
      <w:r w:rsidR="00B6028A" w:rsidRPr="00AF1545">
        <w:rPr>
          <w:rFonts w:eastAsiaTheme="minorHAnsi"/>
          <w:sz w:val="28"/>
          <w:szCs w:val="28"/>
        </w:rPr>
        <w:t xml:space="preserve">посилити </w:t>
      </w:r>
      <w:r w:rsidR="009F1FD1" w:rsidRPr="00AF1545">
        <w:rPr>
          <w:rFonts w:eastAsiaTheme="minorHAnsi"/>
          <w:sz w:val="28"/>
          <w:szCs w:val="28"/>
        </w:rPr>
        <w:t xml:space="preserve">свій </w:t>
      </w:r>
      <w:r w:rsidR="00B6028A" w:rsidRPr="00AF1545">
        <w:rPr>
          <w:rFonts w:eastAsiaTheme="minorHAnsi"/>
          <w:sz w:val="28"/>
          <w:szCs w:val="28"/>
        </w:rPr>
        <w:t>вплив і контроль над процесами на конти</w:t>
      </w:r>
      <w:r w:rsidR="0054073E" w:rsidRPr="00AF1545">
        <w:rPr>
          <w:rFonts w:eastAsiaTheme="minorHAnsi"/>
          <w:sz w:val="28"/>
          <w:szCs w:val="28"/>
        </w:rPr>
        <w:t xml:space="preserve">ненті, </w:t>
      </w:r>
      <w:r w:rsidR="00B6028A" w:rsidRPr="00AF1545">
        <w:rPr>
          <w:rFonts w:eastAsiaTheme="minorHAnsi"/>
          <w:sz w:val="28"/>
          <w:szCs w:val="28"/>
        </w:rPr>
        <w:t>встановити новий устрій і порядок в Європі за</w:t>
      </w:r>
      <w:r w:rsidR="009F1FD1" w:rsidRPr="00AF1545">
        <w:rPr>
          <w:rFonts w:eastAsiaTheme="minorHAnsi"/>
          <w:sz w:val="28"/>
          <w:szCs w:val="28"/>
        </w:rPr>
        <w:t xml:space="preserve"> власним сценарієм, що простежується в наукови</w:t>
      </w:r>
      <w:r w:rsidR="0054073E" w:rsidRPr="00AF1545">
        <w:rPr>
          <w:rFonts w:eastAsiaTheme="minorHAnsi"/>
          <w:sz w:val="28"/>
          <w:szCs w:val="28"/>
        </w:rPr>
        <w:t xml:space="preserve">х статтях вчених та дослідників </w:t>
      </w:r>
      <w:r w:rsidR="0054073E" w:rsidRPr="00AF1545">
        <w:rPr>
          <w:sz w:val="28"/>
          <w:szCs w:val="28"/>
        </w:rPr>
        <w:t xml:space="preserve">[13].  </w:t>
      </w:r>
      <w:r w:rsidR="009F1FD1" w:rsidRPr="00AF1545">
        <w:rPr>
          <w:rFonts w:eastAsiaTheme="minorHAnsi"/>
          <w:sz w:val="28"/>
          <w:szCs w:val="28"/>
        </w:rPr>
        <w:t xml:space="preserve"> </w:t>
      </w:r>
    </w:p>
    <w:p w14:paraId="7C087873" w14:textId="58C27E96" w:rsidR="00D82713" w:rsidRPr="00AF1545" w:rsidRDefault="00CF13D2" w:rsidP="00EF717D">
      <w:pPr>
        <w:widowControl/>
        <w:adjustRightInd w:val="0"/>
        <w:spacing w:line="360" w:lineRule="auto"/>
        <w:ind w:firstLine="567"/>
        <w:jc w:val="both"/>
        <w:rPr>
          <w:rFonts w:eastAsiaTheme="minorHAnsi"/>
          <w:sz w:val="28"/>
          <w:szCs w:val="28"/>
        </w:rPr>
      </w:pPr>
      <w:r w:rsidRPr="00AF1545">
        <w:rPr>
          <w:rFonts w:eastAsiaTheme="minorHAnsi"/>
          <w:sz w:val="28"/>
          <w:szCs w:val="28"/>
        </w:rPr>
        <w:t>Так, Мартинюк В., експерт Українського незалежного центу політичних досліджень</w:t>
      </w:r>
      <w:r w:rsidR="00D82713" w:rsidRPr="00AF1545">
        <w:rPr>
          <w:rFonts w:eastAsiaTheme="minorHAnsi"/>
          <w:sz w:val="28"/>
          <w:szCs w:val="28"/>
        </w:rPr>
        <w:t xml:space="preserve"> </w:t>
      </w:r>
      <w:r w:rsidR="00D82713" w:rsidRPr="00AF1545">
        <w:rPr>
          <w:sz w:val="28"/>
          <w:szCs w:val="28"/>
        </w:rPr>
        <w:t>[</w:t>
      </w:r>
      <w:r w:rsidR="00CF3343" w:rsidRPr="00AF1545">
        <w:rPr>
          <w:sz w:val="28"/>
          <w:szCs w:val="28"/>
        </w:rPr>
        <w:t>13</w:t>
      </w:r>
      <w:r w:rsidR="00740509" w:rsidRPr="00AF1545">
        <w:rPr>
          <w:sz w:val="28"/>
          <w:szCs w:val="28"/>
        </w:rPr>
        <w:t>,</w:t>
      </w:r>
      <w:r w:rsidR="000A371A" w:rsidRPr="00AF1545">
        <w:rPr>
          <w:sz w:val="28"/>
          <w:szCs w:val="28"/>
        </w:rPr>
        <w:t xml:space="preserve"> </w:t>
      </w:r>
      <w:r w:rsidR="00740509" w:rsidRPr="00AF1545">
        <w:rPr>
          <w:sz w:val="28"/>
          <w:szCs w:val="28"/>
        </w:rPr>
        <w:t>с.</w:t>
      </w:r>
      <w:r w:rsidR="00BB353D" w:rsidRPr="00AF1545">
        <w:rPr>
          <w:sz w:val="28"/>
          <w:szCs w:val="28"/>
        </w:rPr>
        <w:t xml:space="preserve"> </w:t>
      </w:r>
      <w:r w:rsidR="00D82713" w:rsidRPr="00AF1545">
        <w:rPr>
          <w:sz w:val="28"/>
          <w:szCs w:val="28"/>
        </w:rPr>
        <w:t>15–17]</w:t>
      </w:r>
      <w:r w:rsidR="00B65FFA" w:rsidRPr="00AF1545">
        <w:rPr>
          <w:sz w:val="28"/>
          <w:szCs w:val="28"/>
        </w:rPr>
        <w:t xml:space="preserve"> зауважив</w:t>
      </w:r>
      <w:r w:rsidRPr="00AF1545">
        <w:rPr>
          <w:rFonts w:eastAsiaTheme="minorHAnsi"/>
          <w:sz w:val="28"/>
          <w:szCs w:val="28"/>
        </w:rPr>
        <w:t xml:space="preserve">, що </w:t>
      </w:r>
      <w:r w:rsidR="0054073E" w:rsidRPr="00AF1545">
        <w:rPr>
          <w:rFonts w:eastAsiaTheme="minorHAnsi"/>
          <w:sz w:val="28"/>
          <w:szCs w:val="28"/>
        </w:rPr>
        <w:t>мета гібридної</w:t>
      </w:r>
      <w:r w:rsidR="00D82713" w:rsidRPr="00AF1545">
        <w:rPr>
          <w:rFonts w:eastAsiaTheme="minorHAnsi"/>
          <w:sz w:val="28"/>
          <w:szCs w:val="28"/>
        </w:rPr>
        <w:t xml:space="preserve"> агресії Російської Федерації в Україн</w:t>
      </w:r>
      <w:r w:rsidR="0054073E" w:rsidRPr="00AF1545">
        <w:rPr>
          <w:rFonts w:eastAsiaTheme="minorHAnsi"/>
          <w:sz w:val="28"/>
          <w:szCs w:val="28"/>
        </w:rPr>
        <w:t xml:space="preserve">і та Європі є схожою. </w:t>
      </w:r>
      <w:r w:rsidR="00B65FFA" w:rsidRPr="00AF1545">
        <w:rPr>
          <w:rFonts w:eastAsiaTheme="minorHAnsi"/>
          <w:sz w:val="28"/>
          <w:szCs w:val="28"/>
        </w:rPr>
        <w:t xml:space="preserve">Насамперед, Росія прагне </w:t>
      </w:r>
      <w:r w:rsidR="00D82713" w:rsidRPr="00AF1545">
        <w:rPr>
          <w:rFonts w:eastAsiaTheme="minorHAnsi"/>
          <w:sz w:val="28"/>
          <w:szCs w:val="28"/>
        </w:rPr>
        <w:t xml:space="preserve"> </w:t>
      </w:r>
      <w:r w:rsidR="0054073E" w:rsidRPr="00AF1545">
        <w:rPr>
          <w:rFonts w:eastAsiaTheme="minorHAnsi"/>
          <w:sz w:val="28"/>
          <w:szCs w:val="28"/>
        </w:rPr>
        <w:t>п</w:t>
      </w:r>
      <w:r w:rsidR="00B65FFA" w:rsidRPr="00AF1545">
        <w:rPr>
          <w:rFonts w:eastAsiaTheme="minorHAnsi"/>
          <w:sz w:val="28"/>
          <w:szCs w:val="28"/>
        </w:rPr>
        <w:t>ослабити</w:t>
      </w:r>
      <w:r w:rsidR="00D82713" w:rsidRPr="00AF1545">
        <w:rPr>
          <w:rFonts w:eastAsiaTheme="minorHAnsi"/>
          <w:sz w:val="28"/>
          <w:szCs w:val="28"/>
        </w:rPr>
        <w:t xml:space="preserve"> </w:t>
      </w:r>
      <w:r w:rsidR="00B65FFA" w:rsidRPr="00AF1545">
        <w:rPr>
          <w:rFonts w:eastAsiaTheme="minorHAnsi"/>
          <w:sz w:val="28"/>
          <w:szCs w:val="28"/>
        </w:rPr>
        <w:t xml:space="preserve">держави або об’єднати певні </w:t>
      </w:r>
      <w:r w:rsidR="00D82713" w:rsidRPr="00AF1545">
        <w:rPr>
          <w:rFonts w:eastAsiaTheme="minorHAnsi"/>
          <w:sz w:val="28"/>
          <w:szCs w:val="28"/>
        </w:rPr>
        <w:t>держав</w:t>
      </w:r>
      <w:r w:rsidR="00B65FFA" w:rsidRPr="00AF1545">
        <w:rPr>
          <w:rFonts w:eastAsiaTheme="minorHAnsi"/>
          <w:sz w:val="28"/>
          <w:szCs w:val="28"/>
        </w:rPr>
        <w:t xml:space="preserve">и </w:t>
      </w:r>
      <w:r w:rsidR="00D82713" w:rsidRPr="00AF1545">
        <w:rPr>
          <w:rFonts w:eastAsiaTheme="minorHAnsi"/>
          <w:sz w:val="28"/>
          <w:szCs w:val="28"/>
        </w:rPr>
        <w:t>європейського континенту</w:t>
      </w:r>
      <w:r w:rsidR="00B65FFA" w:rsidRPr="00AF1545">
        <w:rPr>
          <w:rFonts w:eastAsiaTheme="minorHAnsi"/>
          <w:sz w:val="28"/>
          <w:szCs w:val="28"/>
        </w:rPr>
        <w:t>, щоб посилити</w:t>
      </w:r>
      <w:r w:rsidR="00D82713" w:rsidRPr="00AF1545">
        <w:rPr>
          <w:rFonts w:eastAsiaTheme="minorHAnsi"/>
          <w:sz w:val="28"/>
          <w:szCs w:val="28"/>
        </w:rPr>
        <w:t xml:space="preserve"> </w:t>
      </w:r>
      <w:r w:rsidR="00B65FFA" w:rsidRPr="00AF1545">
        <w:rPr>
          <w:rFonts w:eastAsiaTheme="minorHAnsi"/>
          <w:sz w:val="28"/>
          <w:szCs w:val="28"/>
        </w:rPr>
        <w:t>свій впливу та контроль</w:t>
      </w:r>
      <w:r w:rsidR="00D82713" w:rsidRPr="00AF1545">
        <w:rPr>
          <w:rFonts w:eastAsiaTheme="minorHAnsi"/>
          <w:sz w:val="28"/>
          <w:szCs w:val="28"/>
        </w:rPr>
        <w:t xml:space="preserve"> у світі. </w:t>
      </w:r>
      <w:r w:rsidR="00B65FFA" w:rsidRPr="00AF1545">
        <w:rPr>
          <w:rFonts w:eastAsiaTheme="minorHAnsi"/>
          <w:sz w:val="28"/>
          <w:szCs w:val="28"/>
        </w:rPr>
        <w:t>Науковець зачіпає проблему особливостей</w:t>
      </w:r>
      <w:r w:rsidR="00D82713" w:rsidRPr="00AF1545">
        <w:rPr>
          <w:rFonts w:eastAsiaTheme="minorHAnsi"/>
          <w:sz w:val="28"/>
          <w:szCs w:val="28"/>
        </w:rPr>
        <w:t xml:space="preserve"> гібридного конфлікту РФ проти</w:t>
      </w:r>
      <w:r w:rsidR="00B65FFA" w:rsidRPr="00AF1545">
        <w:rPr>
          <w:rFonts w:eastAsiaTheme="minorHAnsi"/>
          <w:sz w:val="28"/>
          <w:szCs w:val="28"/>
        </w:rPr>
        <w:t xml:space="preserve"> України, які виражені </w:t>
      </w:r>
      <w:r w:rsidR="0054073E" w:rsidRPr="00AF1545">
        <w:rPr>
          <w:rFonts w:eastAsiaTheme="minorHAnsi"/>
          <w:sz w:val="28"/>
          <w:szCs w:val="28"/>
        </w:rPr>
        <w:t>в нерозірваних пострадянських зв’язках</w:t>
      </w:r>
      <w:r w:rsidR="00D82713" w:rsidRPr="00AF1545">
        <w:rPr>
          <w:rFonts w:eastAsiaTheme="minorHAnsi"/>
          <w:sz w:val="28"/>
          <w:szCs w:val="28"/>
        </w:rPr>
        <w:t xml:space="preserve"> залежності України </w:t>
      </w:r>
      <w:r w:rsidR="0054073E" w:rsidRPr="00AF1545">
        <w:rPr>
          <w:rFonts w:eastAsiaTheme="minorHAnsi"/>
          <w:sz w:val="28"/>
          <w:szCs w:val="28"/>
        </w:rPr>
        <w:t xml:space="preserve">від Росії, </w:t>
      </w:r>
      <w:r w:rsidR="00D82713" w:rsidRPr="00AF1545">
        <w:rPr>
          <w:rFonts w:eastAsiaTheme="minorHAnsi"/>
          <w:sz w:val="28"/>
          <w:szCs w:val="28"/>
        </w:rPr>
        <w:t>геогра</w:t>
      </w:r>
      <w:r w:rsidR="00E91073" w:rsidRPr="00AF1545">
        <w:rPr>
          <w:rFonts w:eastAsiaTheme="minorHAnsi"/>
          <w:sz w:val="28"/>
          <w:szCs w:val="28"/>
        </w:rPr>
        <w:t>фічній близькості країн. До цих особливостей слід віднести розмите</w:t>
      </w:r>
      <w:r w:rsidR="0054073E" w:rsidRPr="00AF1545">
        <w:rPr>
          <w:rFonts w:eastAsiaTheme="minorHAnsi"/>
          <w:sz w:val="28"/>
          <w:szCs w:val="28"/>
        </w:rPr>
        <w:t xml:space="preserve"> сприйняття меж</w:t>
      </w:r>
      <w:r w:rsidR="00D82713" w:rsidRPr="00AF1545">
        <w:rPr>
          <w:rFonts w:eastAsiaTheme="minorHAnsi"/>
          <w:sz w:val="28"/>
          <w:szCs w:val="28"/>
        </w:rPr>
        <w:t xml:space="preserve"> національної </w:t>
      </w:r>
      <w:r w:rsidR="00864E64" w:rsidRPr="00AF1545">
        <w:rPr>
          <w:rFonts w:eastAsiaTheme="minorHAnsi"/>
          <w:sz w:val="28"/>
          <w:szCs w:val="28"/>
        </w:rPr>
        <w:t>ідентичності</w:t>
      </w:r>
      <w:r w:rsidR="00E91073" w:rsidRPr="00AF1545">
        <w:rPr>
          <w:rFonts w:eastAsiaTheme="minorHAnsi"/>
          <w:sz w:val="28"/>
          <w:szCs w:val="28"/>
        </w:rPr>
        <w:t xml:space="preserve"> більше з боку російської влади</w:t>
      </w:r>
      <w:r w:rsidR="00D82713" w:rsidRPr="00AF1545">
        <w:rPr>
          <w:rFonts w:eastAsiaTheme="minorHAnsi"/>
          <w:sz w:val="28"/>
          <w:szCs w:val="28"/>
        </w:rPr>
        <w:t>,</w:t>
      </w:r>
      <w:r w:rsidR="00E91073" w:rsidRPr="00AF1545">
        <w:rPr>
          <w:rFonts w:eastAsiaTheme="minorHAnsi"/>
          <w:sz w:val="28"/>
          <w:szCs w:val="28"/>
        </w:rPr>
        <w:t xml:space="preserve"> бо саме вона вважає, українців братнім народом, з яким спільне минуле. Російські політики та експерти для досягнення поставленої мети</w:t>
      </w:r>
      <w:r w:rsidR="0054073E" w:rsidRPr="00AF1545">
        <w:rPr>
          <w:rFonts w:eastAsiaTheme="minorHAnsi"/>
          <w:sz w:val="28"/>
          <w:szCs w:val="28"/>
        </w:rPr>
        <w:t xml:space="preserve"> </w:t>
      </w:r>
      <w:r w:rsidR="00E91073" w:rsidRPr="00AF1545">
        <w:rPr>
          <w:rFonts w:eastAsiaTheme="minorHAnsi"/>
          <w:sz w:val="28"/>
          <w:szCs w:val="28"/>
        </w:rPr>
        <w:t xml:space="preserve">шукають </w:t>
      </w:r>
      <w:r w:rsidR="0054073E" w:rsidRPr="00AF1545">
        <w:rPr>
          <w:rFonts w:eastAsiaTheme="minorHAnsi"/>
          <w:sz w:val="28"/>
          <w:szCs w:val="28"/>
        </w:rPr>
        <w:t>слабк</w:t>
      </w:r>
      <w:r w:rsidR="00E91073" w:rsidRPr="00AF1545">
        <w:rPr>
          <w:rFonts w:eastAsiaTheme="minorHAnsi"/>
          <w:sz w:val="28"/>
          <w:szCs w:val="28"/>
        </w:rPr>
        <w:t>і сторони</w:t>
      </w:r>
      <w:r w:rsidR="00864E64" w:rsidRPr="00AF1545">
        <w:rPr>
          <w:rFonts w:eastAsiaTheme="minorHAnsi"/>
          <w:sz w:val="28"/>
          <w:szCs w:val="28"/>
        </w:rPr>
        <w:t xml:space="preserve"> політичної та економічної сфери</w:t>
      </w:r>
      <w:r w:rsidR="0054073E" w:rsidRPr="00AF1545">
        <w:rPr>
          <w:rFonts w:eastAsiaTheme="minorHAnsi"/>
          <w:sz w:val="28"/>
          <w:szCs w:val="28"/>
        </w:rPr>
        <w:t xml:space="preserve"> України</w:t>
      </w:r>
      <w:r w:rsidR="00E91073" w:rsidRPr="00AF1545">
        <w:rPr>
          <w:rFonts w:eastAsiaTheme="minorHAnsi"/>
          <w:sz w:val="28"/>
          <w:szCs w:val="28"/>
        </w:rPr>
        <w:t>, що призведе</w:t>
      </w:r>
      <w:r w:rsidR="00864E64" w:rsidRPr="00AF1545">
        <w:rPr>
          <w:rFonts w:eastAsiaTheme="minorHAnsi"/>
          <w:sz w:val="28"/>
          <w:szCs w:val="28"/>
        </w:rPr>
        <w:t xml:space="preserve"> до розвитку корупції</w:t>
      </w:r>
      <w:r w:rsidR="00E91073" w:rsidRPr="00AF1545">
        <w:rPr>
          <w:rFonts w:eastAsiaTheme="minorHAnsi"/>
          <w:sz w:val="28"/>
          <w:szCs w:val="28"/>
        </w:rPr>
        <w:t xml:space="preserve">. Так як гібридна агресія має вплив і на суспільство, то </w:t>
      </w:r>
      <w:r w:rsidR="00CE167E" w:rsidRPr="00AF1545">
        <w:rPr>
          <w:rFonts w:eastAsiaTheme="minorHAnsi"/>
          <w:sz w:val="28"/>
          <w:szCs w:val="28"/>
        </w:rPr>
        <w:t>Росія заручається підтримкою своєї політики більшістю політичними лідерами. Відсутність</w:t>
      </w:r>
      <w:r w:rsidR="00D82713" w:rsidRPr="00AF1545">
        <w:rPr>
          <w:rFonts w:eastAsiaTheme="minorHAnsi"/>
          <w:sz w:val="28"/>
          <w:szCs w:val="28"/>
        </w:rPr>
        <w:t xml:space="preserve"> надійно</w:t>
      </w:r>
      <w:r w:rsidR="00864E64" w:rsidRPr="00AF1545">
        <w:rPr>
          <w:rFonts w:eastAsiaTheme="minorHAnsi"/>
          <w:sz w:val="28"/>
          <w:szCs w:val="28"/>
        </w:rPr>
        <w:t xml:space="preserve">го захисту </w:t>
      </w:r>
      <w:r w:rsidR="00864E64" w:rsidRPr="00AF1545">
        <w:rPr>
          <w:rFonts w:eastAsiaTheme="minorHAnsi"/>
          <w:sz w:val="28"/>
          <w:szCs w:val="28"/>
        </w:rPr>
        <w:lastRenderedPageBreak/>
        <w:t>кордонів</w:t>
      </w:r>
      <w:r w:rsidR="00CE167E" w:rsidRPr="00AF1545">
        <w:rPr>
          <w:rFonts w:eastAsiaTheme="minorHAnsi"/>
          <w:sz w:val="28"/>
          <w:szCs w:val="28"/>
        </w:rPr>
        <w:t xml:space="preserve"> з РФ, слабке забезпечення регулярної армії, постійне балансування</w:t>
      </w:r>
      <w:r w:rsidR="00D82713" w:rsidRPr="00AF1545">
        <w:rPr>
          <w:rFonts w:eastAsiaTheme="minorHAnsi"/>
          <w:sz w:val="28"/>
          <w:szCs w:val="28"/>
        </w:rPr>
        <w:t xml:space="preserve"> зовнішньополітичних пріоритетів</w:t>
      </w:r>
      <w:r w:rsidR="00CE167E" w:rsidRPr="00AF1545">
        <w:rPr>
          <w:rFonts w:eastAsiaTheme="minorHAnsi"/>
          <w:sz w:val="28"/>
          <w:szCs w:val="28"/>
        </w:rPr>
        <w:t xml:space="preserve"> – все це призводить до послаблення положення країни в цілому, розхитує політичну та економічну сфери.</w:t>
      </w:r>
      <w:r w:rsidR="00616BC5" w:rsidRPr="00AF1545">
        <w:rPr>
          <w:rFonts w:eastAsiaTheme="minorHAnsi"/>
          <w:sz w:val="28"/>
          <w:szCs w:val="28"/>
        </w:rPr>
        <w:t xml:space="preserve"> Отже</w:t>
      </w:r>
      <w:r w:rsidR="00106F63" w:rsidRPr="00AF1545">
        <w:rPr>
          <w:rFonts w:eastAsiaTheme="minorHAnsi"/>
          <w:sz w:val="28"/>
          <w:szCs w:val="28"/>
        </w:rPr>
        <w:t>,</w:t>
      </w:r>
      <w:r w:rsidR="00CE167E" w:rsidRPr="00AF1545">
        <w:rPr>
          <w:rFonts w:eastAsiaTheme="minorHAnsi"/>
          <w:sz w:val="28"/>
          <w:szCs w:val="28"/>
        </w:rPr>
        <w:t xml:space="preserve"> проаналізувавши все вищезазначене, </w:t>
      </w:r>
      <w:r w:rsidR="00616BC5" w:rsidRPr="00AF1545">
        <w:rPr>
          <w:rFonts w:eastAsiaTheme="minorHAnsi"/>
          <w:sz w:val="28"/>
          <w:szCs w:val="28"/>
        </w:rPr>
        <w:t>можна констатувати</w:t>
      </w:r>
      <w:r w:rsidR="00CE167E" w:rsidRPr="00AF1545">
        <w:rPr>
          <w:rFonts w:eastAsiaTheme="minorHAnsi"/>
          <w:sz w:val="28"/>
          <w:szCs w:val="28"/>
        </w:rPr>
        <w:t xml:space="preserve">, що </w:t>
      </w:r>
      <w:r w:rsidR="00106F63" w:rsidRPr="00AF1545">
        <w:rPr>
          <w:rFonts w:eastAsiaTheme="minorHAnsi"/>
          <w:sz w:val="28"/>
          <w:szCs w:val="28"/>
        </w:rPr>
        <w:t xml:space="preserve">сформувались </w:t>
      </w:r>
      <w:r w:rsidR="00CE167E" w:rsidRPr="00AF1545">
        <w:rPr>
          <w:rFonts w:eastAsiaTheme="minorHAnsi"/>
          <w:sz w:val="28"/>
          <w:szCs w:val="28"/>
        </w:rPr>
        <w:t xml:space="preserve">такі </w:t>
      </w:r>
      <w:r w:rsidR="00106F63" w:rsidRPr="00AF1545">
        <w:rPr>
          <w:rFonts w:eastAsiaTheme="minorHAnsi"/>
          <w:sz w:val="28"/>
          <w:szCs w:val="28"/>
        </w:rPr>
        <w:t>напрями гібридного конфлікту РФ</w:t>
      </w:r>
      <w:r w:rsidR="00CE167E" w:rsidRPr="00AF1545">
        <w:rPr>
          <w:rFonts w:eastAsiaTheme="minorHAnsi"/>
          <w:sz w:val="28"/>
          <w:szCs w:val="28"/>
        </w:rPr>
        <w:t xml:space="preserve"> як </w:t>
      </w:r>
      <w:r w:rsidR="007F7FEA" w:rsidRPr="00AF1545">
        <w:rPr>
          <w:rFonts w:eastAsiaTheme="minorHAnsi"/>
          <w:sz w:val="28"/>
          <w:szCs w:val="28"/>
        </w:rPr>
        <w:t>вплив на</w:t>
      </w:r>
      <w:r w:rsidR="00B74020" w:rsidRPr="00AF1545">
        <w:rPr>
          <w:rFonts w:eastAsiaTheme="minorHAnsi"/>
          <w:sz w:val="28"/>
          <w:szCs w:val="28"/>
        </w:rPr>
        <w:t xml:space="preserve"> </w:t>
      </w:r>
      <w:r w:rsidR="007F7FEA" w:rsidRPr="00AF1545">
        <w:rPr>
          <w:rFonts w:eastAsiaTheme="minorHAnsi"/>
          <w:sz w:val="28"/>
          <w:szCs w:val="28"/>
        </w:rPr>
        <w:t>розвиток</w:t>
      </w:r>
      <w:r w:rsidR="00B74020" w:rsidRPr="00AF1545">
        <w:rPr>
          <w:rFonts w:eastAsiaTheme="minorHAnsi"/>
          <w:sz w:val="28"/>
          <w:szCs w:val="28"/>
        </w:rPr>
        <w:t xml:space="preserve"> </w:t>
      </w:r>
      <w:r w:rsidR="00616BC5" w:rsidRPr="00AF1545">
        <w:rPr>
          <w:rFonts w:eastAsiaTheme="minorHAnsi"/>
          <w:sz w:val="28"/>
          <w:szCs w:val="28"/>
        </w:rPr>
        <w:t xml:space="preserve">базової </w:t>
      </w:r>
      <w:r w:rsidR="00B74020" w:rsidRPr="00AF1545">
        <w:rPr>
          <w:rFonts w:eastAsiaTheme="minorHAnsi"/>
          <w:sz w:val="28"/>
          <w:szCs w:val="28"/>
        </w:rPr>
        <w:t>інфраструкту</w:t>
      </w:r>
      <w:r w:rsidR="007F7FEA" w:rsidRPr="00AF1545">
        <w:rPr>
          <w:rFonts w:eastAsiaTheme="minorHAnsi"/>
          <w:sz w:val="28"/>
          <w:szCs w:val="28"/>
        </w:rPr>
        <w:t>ри та економіки України, завдання</w:t>
      </w:r>
      <w:r w:rsidR="00B74020" w:rsidRPr="00AF1545">
        <w:rPr>
          <w:rFonts w:eastAsiaTheme="minorHAnsi"/>
          <w:sz w:val="28"/>
          <w:szCs w:val="28"/>
        </w:rPr>
        <w:t xml:space="preserve"> цим сферам максимальних збитків;</w:t>
      </w:r>
      <w:r w:rsidR="00864E64" w:rsidRPr="00AF1545">
        <w:rPr>
          <w:rFonts w:eastAsiaTheme="minorHAnsi"/>
          <w:sz w:val="28"/>
          <w:szCs w:val="28"/>
        </w:rPr>
        <w:t xml:space="preserve"> </w:t>
      </w:r>
      <w:r w:rsidR="007F7FEA" w:rsidRPr="00AF1545">
        <w:rPr>
          <w:rFonts w:eastAsiaTheme="minorHAnsi"/>
          <w:sz w:val="28"/>
          <w:szCs w:val="28"/>
        </w:rPr>
        <w:t>посилення інформаційного</w:t>
      </w:r>
      <w:r w:rsidR="00B74020" w:rsidRPr="00AF1545">
        <w:rPr>
          <w:rFonts w:eastAsiaTheme="minorHAnsi"/>
          <w:sz w:val="28"/>
          <w:szCs w:val="28"/>
        </w:rPr>
        <w:t xml:space="preserve"> вплив</w:t>
      </w:r>
      <w:r w:rsidR="007F7FEA" w:rsidRPr="00AF1545">
        <w:rPr>
          <w:rFonts w:eastAsiaTheme="minorHAnsi"/>
          <w:sz w:val="28"/>
          <w:szCs w:val="28"/>
        </w:rPr>
        <w:t>у</w:t>
      </w:r>
      <w:r w:rsidR="00D82713" w:rsidRPr="00AF1545">
        <w:rPr>
          <w:rFonts w:eastAsiaTheme="minorHAnsi"/>
          <w:sz w:val="28"/>
          <w:szCs w:val="28"/>
        </w:rPr>
        <w:t xml:space="preserve"> РФ на український інформаційний простір</w:t>
      </w:r>
      <w:r w:rsidR="00B74020" w:rsidRPr="00AF1545">
        <w:rPr>
          <w:rFonts w:eastAsiaTheme="minorHAnsi"/>
          <w:sz w:val="28"/>
          <w:szCs w:val="28"/>
        </w:rPr>
        <w:t xml:space="preserve"> та світогляд</w:t>
      </w:r>
      <w:r w:rsidR="00616BC5" w:rsidRPr="00AF1545">
        <w:rPr>
          <w:rFonts w:eastAsiaTheme="minorHAnsi"/>
          <w:sz w:val="28"/>
          <w:szCs w:val="28"/>
        </w:rPr>
        <w:t xml:space="preserve"> усього</w:t>
      </w:r>
      <w:r w:rsidR="00B74020" w:rsidRPr="00AF1545">
        <w:rPr>
          <w:rFonts w:eastAsiaTheme="minorHAnsi"/>
          <w:sz w:val="28"/>
          <w:szCs w:val="28"/>
        </w:rPr>
        <w:t xml:space="preserve"> суспільства</w:t>
      </w:r>
      <w:r w:rsidR="00D82713" w:rsidRPr="00AF1545">
        <w:rPr>
          <w:rFonts w:eastAsiaTheme="minorHAnsi"/>
          <w:sz w:val="28"/>
          <w:szCs w:val="28"/>
        </w:rPr>
        <w:t xml:space="preserve">; </w:t>
      </w:r>
      <w:r w:rsidR="007F7FEA" w:rsidRPr="00AF1545">
        <w:rPr>
          <w:rFonts w:eastAsiaTheme="minorHAnsi"/>
          <w:sz w:val="28"/>
          <w:szCs w:val="28"/>
        </w:rPr>
        <w:t xml:space="preserve">погіршення </w:t>
      </w:r>
      <w:r w:rsidR="00B74020" w:rsidRPr="00AF1545">
        <w:rPr>
          <w:rFonts w:eastAsiaTheme="minorHAnsi"/>
          <w:sz w:val="28"/>
          <w:szCs w:val="28"/>
        </w:rPr>
        <w:t>імідж</w:t>
      </w:r>
      <w:r w:rsidR="007F7FEA" w:rsidRPr="00AF1545">
        <w:rPr>
          <w:rFonts w:eastAsiaTheme="minorHAnsi"/>
          <w:sz w:val="28"/>
          <w:szCs w:val="28"/>
        </w:rPr>
        <w:t>у</w:t>
      </w:r>
      <w:r w:rsidR="00D82713" w:rsidRPr="00AF1545">
        <w:rPr>
          <w:rFonts w:eastAsiaTheme="minorHAnsi"/>
          <w:sz w:val="28"/>
          <w:szCs w:val="28"/>
        </w:rPr>
        <w:t xml:space="preserve"> Україні</w:t>
      </w:r>
      <w:r w:rsidR="00CE167E" w:rsidRPr="00AF1545">
        <w:rPr>
          <w:rFonts w:eastAsiaTheme="minorHAnsi"/>
          <w:sz w:val="28"/>
          <w:szCs w:val="28"/>
        </w:rPr>
        <w:t xml:space="preserve"> на міжнародній арені</w:t>
      </w:r>
      <w:r w:rsidR="00D82713" w:rsidRPr="00AF1545">
        <w:rPr>
          <w:rFonts w:eastAsiaTheme="minorHAnsi"/>
          <w:sz w:val="28"/>
          <w:szCs w:val="28"/>
        </w:rPr>
        <w:t xml:space="preserve">; </w:t>
      </w:r>
      <w:r w:rsidR="007F7FEA" w:rsidRPr="00AF1545">
        <w:rPr>
          <w:rFonts w:eastAsiaTheme="minorHAnsi"/>
          <w:sz w:val="28"/>
          <w:szCs w:val="28"/>
        </w:rPr>
        <w:t>перешкоджання зміцненню</w:t>
      </w:r>
      <w:r w:rsidR="00D82713" w:rsidRPr="00AF1545">
        <w:rPr>
          <w:rFonts w:eastAsiaTheme="minorHAnsi"/>
          <w:sz w:val="28"/>
          <w:szCs w:val="28"/>
        </w:rPr>
        <w:t xml:space="preserve"> </w:t>
      </w:r>
      <w:r w:rsidR="00616BC5" w:rsidRPr="00AF1545">
        <w:rPr>
          <w:rFonts w:eastAsiaTheme="minorHAnsi"/>
          <w:sz w:val="28"/>
          <w:szCs w:val="28"/>
        </w:rPr>
        <w:t xml:space="preserve">українських державних органів влади, інститутів як основи </w:t>
      </w:r>
      <w:r w:rsidR="00D82713" w:rsidRPr="00AF1545">
        <w:rPr>
          <w:rFonts w:eastAsiaTheme="minorHAnsi"/>
          <w:sz w:val="28"/>
          <w:szCs w:val="28"/>
        </w:rPr>
        <w:t>системи</w:t>
      </w:r>
      <w:r w:rsidR="00616BC5" w:rsidRPr="00AF1545">
        <w:rPr>
          <w:rFonts w:eastAsiaTheme="minorHAnsi"/>
          <w:sz w:val="28"/>
          <w:szCs w:val="28"/>
        </w:rPr>
        <w:t xml:space="preserve"> державного</w:t>
      </w:r>
      <w:r w:rsidR="00CE167E" w:rsidRPr="00AF1545">
        <w:rPr>
          <w:rFonts w:eastAsiaTheme="minorHAnsi"/>
          <w:sz w:val="28"/>
          <w:szCs w:val="28"/>
        </w:rPr>
        <w:t xml:space="preserve"> управління</w:t>
      </w:r>
      <w:r w:rsidR="00D82713" w:rsidRPr="00AF1545">
        <w:rPr>
          <w:rFonts w:eastAsiaTheme="minorHAnsi"/>
          <w:sz w:val="28"/>
          <w:szCs w:val="28"/>
        </w:rPr>
        <w:t>;</w:t>
      </w:r>
      <w:r w:rsidR="00CE167E" w:rsidRPr="00AF1545">
        <w:rPr>
          <w:rFonts w:eastAsiaTheme="minorHAnsi"/>
          <w:sz w:val="28"/>
          <w:szCs w:val="28"/>
        </w:rPr>
        <w:t xml:space="preserve"> знеславлення </w:t>
      </w:r>
      <w:r w:rsidR="007F7FEA" w:rsidRPr="00AF1545">
        <w:rPr>
          <w:rFonts w:eastAsiaTheme="minorHAnsi"/>
          <w:sz w:val="28"/>
          <w:szCs w:val="28"/>
        </w:rPr>
        <w:t xml:space="preserve">України, </w:t>
      </w:r>
      <w:r w:rsidR="00616BC5" w:rsidRPr="00AF1545">
        <w:rPr>
          <w:rFonts w:eastAsiaTheme="minorHAnsi"/>
          <w:sz w:val="28"/>
          <w:szCs w:val="28"/>
        </w:rPr>
        <w:t>насамперед</w:t>
      </w:r>
      <w:r w:rsidR="00B74020" w:rsidRPr="00AF1545">
        <w:rPr>
          <w:rFonts w:eastAsiaTheme="minorHAnsi"/>
          <w:sz w:val="28"/>
          <w:szCs w:val="28"/>
        </w:rPr>
        <w:t xml:space="preserve">, в </w:t>
      </w:r>
      <w:r w:rsidR="007F7FEA" w:rsidRPr="00AF1545">
        <w:rPr>
          <w:rFonts w:eastAsiaTheme="minorHAnsi"/>
          <w:sz w:val="28"/>
          <w:szCs w:val="28"/>
        </w:rPr>
        <w:t>очах </w:t>
      </w:r>
      <w:r w:rsidR="00616BC5" w:rsidRPr="00AF1545">
        <w:rPr>
          <w:rFonts w:eastAsiaTheme="minorHAnsi"/>
          <w:sz w:val="28"/>
          <w:szCs w:val="28"/>
        </w:rPr>
        <w:t>російського народу через</w:t>
      </w:r>
      <w:r w:rsidR="007F7FEA" w:rsidRPr="00AF1545">
        <w:rPr>
          <w:rFonts w:eastAsiaTheme="minorHAnsi"/>
          <w:sz w:val="28"/>
          <w:szCs w:val="28"/>
        </w:rPr>
        <w:t xml:space="preserve"> проєвропейську орієнтацію </w:t>
      </w:r>
      <w:r w:rsidR="00616BC5" w:rsidRPr="00AF1545">
        <w:rPr>
          <w:rFonts w:eastAsiaTheme="minorHAnsi"/>
          <w:sz w:val="28"/>
          <w:szCs w:val="28"/>
        </w:rPr>
        <w:t xml:space="preserve">та </w:t>
      </w:r>
      <w:r w:rsidR="00B74020" w:rsidRPr="00AF1545">
        <w:rPr>
          <w:rFonts w:eastAsiaTheme="minorHAnsi"/>
          <w:sz w:val="28"/>
          <w:szCs w:val="28"/>
        </w:rPr>
        <w:t>демократичний курс українського суспільства</w:t>
      </w:r>
      <w:r w:rsidR="00EF2262" w:rsidRPr="00AF1545">
        <w:rPr>
          <w:rFonts w:eastAsiaTheme="minorHAnsi"/>
          <w:sz w:val="28"/>
          <w:szCs w:val="28"/>
        </w:rPr>
        <w:t>; негати</w:t>
      </w:r>
      <w:r w:rsidR="007F7FEA" w:rsidRPr="00AF1545">
        <w:rPr>
          <w:rFonts w:eastAsiaTheme="minorHAnsi"/>
          <w:sz w:val="28"/>
          <w:szCs w:val="28"/>
        </w:rPr>
        <w:t>вний вплив</w:t>
      </w:r>
      <w:r w:rsidR="00EF2262" w:rsidRPr="00AF1545">
        <w:rPr>
          <w:rFonts w:eastAsiaTheme="minorHAnsi"/>
          <w:sz w:val="28"/>
          <w:szCs w:val="28"/>
        </w:rPr>
        <w:t xml:space="preserve"> на</w:t>
      </w:r>
      <w:r w:rsidR="00D82713" w:rsidRPr="00AF1545">
        <w:rPr>
          <w:rFonts w:eastAsiaTheme="minorHAnsi"/>
          <w:sz w:val="28"/>
          <w:szCs w:val="28"/>
        </w:rPr>
        <w:t xml:space="preserve"> відносин</w:t>
      </w:r>
      <w:r w:rsidR="00EF2262" w:rsidRPr="00AF1545">
        <w:rPr>
          <w:rFonts w:eastAsiaTheme="minorHAnsi"/>
          <w:sz w:val="28"/>
          <w:szCs w:val="28"/>
        </w:rPr>
        <w:t>и</w:t>
      </w:r>
      <w:r w:rsidR="00D82713" w:rsidRPr="00AF1545">
        <w:rPr>
          <w:rFonts w:eastAsiaTheme="minorHAnsi"/>
          <w:sz w:val="28"/>
          <w:szCs w:val="28"/>
        </w:rPr>
        <w:t xml:space="preserve"> України з </w:t>
      </w:r>
      <w:r w:rsidR="00616BC5" w:rsidRPr="00AF1545">
        <w:rPr>
          <w:rFonts w:eastAsiaTheme="minorHAnsi"/>
          <w:sz w:val="28"/>
          <w:szCs w:val="28"/>
        </w:rPr>
        <w:t>країнами-сусідами</w:t>
      </w:r>
      <w:r w:rsidR="00D82713" w:rsidRPr="00AF1545">
        <w:rPr>
          <w:rFonts w:eastAsiaTheme="minorHAnsi"/>
          <w:sz w:val="28"/>
          <w:szCs w:val="28"/>
        </w:rPr>
        <w:t xml:space="preserve"> та провідними країнами світу</w:t>
      </w:r>
      <w:r w:rsidR="00CE167E" w:rsidRPr="00AF1545">
        <w:rPr>
          <w:rFonts w:eastAsiaTheme="minorHAnsi"/>
          <w:sz w:val="28"/>
          <w:szCs w:val="28"/>
        </w:rPr>
        <w:t xml:space="preserve"> </w:t>
      </w:r>
      <w:r w:rsidR="00CE167E" w:rsidRPr="00AF1545">
        <w:rPr>
          <w:sz w:val="28"/>
          <w:szCs w:val="28"/>
        </w:rPr>
        <w:t>[</w:t>
      </w:r>
      <w:r w:rsidR="00BB353D" w:rsidRPr="00AF1545">
        <w:rPr>
          <w:sz w:val="28"/>
          <w:szCs w:val="28"/>
        </w:rPr>
        <w:t xml:space="preserve">13, с. </w:t>
      </w:r>
      <w:r w:rsidR="00CE167E" w:rsidRPr="00AF1545">
        <w:rPr>
          <w:sz w:val="28"/>
          <w:szCs w:val="28"/>
        </w:rPr>
        <w:t>15–17]</w:t>
      </w:r>
      <w:r w:rsidR="00EF2262" w:rsidRPr="00AF1545">
        <w:rPr>
          <w:rFonts w:eastAsiaTheme="minorHAnsi"/>
          <w:sz w:val="28"/>
          <w:szCs w:val="28"/>
        </w:rPr>
        <w:t xml:space="preserve">. </w:t>
      </w:r>
    </w:p>
    <w:p w14:paraId="6C01DBEB" w14:textId="77777777" w:rsidR="00E22DD9" w:rsidRPr="00AF1545" w:rsidRDefault="00EA759B" w:rsidP="00EF717D">
      <w:pPr>
        <w:spacing w:line="360" w:lineRule="auto"/>
        <w:ind w:firstLine="567"/>
        <w:jc w:val="both"/>
        <w:rPr>
          <w:sz w:val="28"/>
          <w:szCs w:val="28"/>
        </w:rPr>
      </w:pPr>
      <w:proofErr w:type="spellStart"/>
      <w:r w:rsidRPr="00AF1545">
        <w:rPr>
          <w:sz w:val="28"/>
          <w:szCs w:val="28"/>
        </w:rPr>
        <w:t>Нофенко</w:t>
      </w:r>
      <w:proofErr w:type="spellEnd"/>
      <w:r w:rsidRPr="00AF1545">
        <w:rPr>
          <w:sz w:val="28"/>
          <w:szCs w:val="28"/>
        </w:rPr>
        <w:t xml:space="preserve"> А., аспірант кафедри політології стверджує, що о</w:t>
      </w:r>
      <w:r w:rsidR="007F7FEA" w:rsidRPr="00AF1545">
        <w:rPr>
          <w:sz w:val="28"/>
          <w:szCs w:val="28"/>
        </w:rPr>
        <w:t>сновним</w:t>
      </w:r>
      <w:r w:rsidR="005F0186" w:rsidRPr="00AF1545">
        <w:rPr>
          <w:sz w:val="28"/>
          <w:szCs w:val="28"/>
        </w:rPr>
        <w:t xml:space="preserve"> напрям</w:t>
      </w:r>
      <w:r w:rsidR="007F7FEA" w:rsidRPr="00AF1545">
        <w:rPr>
          <w:sz w:val="28"/>
          <w:szCs w:val="28"/>
        </w:rPr>
        <w:t>ом</w:t>
      </w:r>
      <w:r w:rsidRPr="00AF1545">
        <w:rPr>
          <w:sz w:val="28"/>
          <w:szCs w:val="28"/>
        </w:rPr>
        <w:t xml:space="preserve"> гібридної війни РФ</w:t>
      </w:r>
      <w:r w:rsidR="005F0186" w:rsidRPr="00AF1545">
        <w:rPr>
          <w:sz w:val="28"/>
          <w:szCs w:val="28"/>
        </w:rPr>
        <w:t xml:space="preserve"> проти України</w:t>
      </w:r>
      <w:r w:rsidRPr="00AF1545">
        <w:rPr>
          <w:sz w:val="28"/>
          <w:szCs w:val="28"/>
        </w:rPr>
        <w:t xml:space="preserve"> є</w:t>
      </w:r>
      <w:r w:rsidR="005F0186" w:rsidRPr="00AF1545">
        <w:rPr>
          <w:sz w:val="28"/>
          <w:szCs w:val="28"/>
        </w:rPr>
        <w:t xml:space="preserve"> інформаційна війна.</w:t>
      </w:r>
      <w:r w:rsidR="00E22DD9" w:rsidRPr="00AF1545">
        <w:rPr>
          <w:sz w:val="28"/>
          <w:szCs w:val="28"/>
        </w:rPr>
        <w:t xml:space="preserve"> Як зазначає</w:t>
      </w:r>
      <w:r w:rsidRPr="00AF1545">
        <w:rPr>
          <w:sz w:val="28"/>
          <w:szCs w:val="28"/>
        </w:rPr>
        <w:t xml:space="preserve"> науковець</w:t>
      </w:r>
      <w:r w:rsidR="00E22DD9" w:rsidRPr="00AF1545">
        <w:rPr>
          <w:sz w:val="28"/>
          <w:szCs w:val="28"/>
        </w:rPr>
        <w:t>,</w:t>
      </w:r>
      <w:r w:rsidR="005F0186" w:rsidRPr="00AF1545">
        <w:rPr>
          <w:sz w:val="28"/>
          <w:szCs w:val="28"/>
        </w:rPr>
        <w:t xml:space="preserve"> </w:t>
      </w:r>
      <w:r w:rsidRPr="00AF1545">
        <w:rPr>
          <w:sz w:val="28"/>
          <w:szCs w:val="28"/>
        </w:rPr>
        <w:t xml:space="preserve">нова фаза цієї війни вийшла </w:t>
      </w:r>
      <w:r w:rsidR="005F0186" w:rsidRPr="00AF1545">
        <w:rPr>
          <w:sz w:val="28"/>
          <w:szCs w:val="28"/>
        </w:rPr>
        <w:t>на новий етап на початку 2014 р., коли відбулися такі події, як Рево</w:t>
      </w:r>
      <w:r w:rsidR="007F7FEA" w:rsidRPr="00AF1545">
        <w:rPr>
          <w:sz w:val="28"/>
          <w:szCs w:val="28"/>
        </w:rPr>
        <w:t>люція Г</w:t>
      </w:r>
      <w:r w:rsidR="005F0186" w:rsidRPr="00AF1545">
        <w:rPr>
          <w:sz w:val="28"/>
          <w:szCs w:val="28"/>
        </w:rPr>
        <w:t xml:space="preserve">ідності, анексія </w:t>
      </w:r>
      <w:r w:rsidRPr="00AF1545">
        <w:rPr>
          <w:sz w:val="28"/>
          <w:szCs w:val="28"/>
        </w:rPr>
        <w:t xml:space="preserve">Кримського </w:t>
      </w:r>
      <w:r w:rsidR="007F7FEA" w:rsidRPr="00AF1545">
        <w:rPr>
          <w:sz w:val="28"/>
          <w:szCs w:val="28"/>
        </w:rPr>
        <w:t xml:space="preserve">півострова </w:t>
      </w:r>
      <w:r w:rsidR="005F0186" w:rsidRPr="00AF1545">
        <w:rPr>
          <w:sz w:val="28"/>
          <w:szCs w:val="28"/>
        </w:rPr>
        <w:t xml:space="preserve">та початок війни на Сході України. У ході цього протистояння </w:t>
      </w:r>
      <w:r w:rsidRPr="00AF1545">
        <w:rPr>
          <w:sz w:val="28"/>
          <w:szCs w:val="28"/>
        </w:rPr>
        <w:t xml:space="preserve">проявились </w:t>
      </w:r>
      <w:r w:rsidR="005F0186" w:rsidRPr="00AF1545">
        <w:rPr>
          <w:sz w:val="28"/>
          <w:szCs w:val="28"/>
        </w:rPr>
        <w:t>усі вразливі сфери України в галузі і</w:t>
      </w:r>
      <w:r w:rsidRPr="00AF1545">
        <w:rPr>
          <w:sz w:val="28"/>
          <w:szCs w:val="28"/>
        </w:rPr>
        <w:t>нформаційної безпеки, не</w:t>
      </w:r>
      <w:r w:rsidR="005F0186" w:rsidRPr="00AF1545">
        <w:rPr>
          <w:sz w:val="28"/>
          <w:szCs w:val="28"/>
        </w:rPr>
        <w:t>ефективніст</w:t>
      </w:r>
      <w:r w:rsidR="007F7FEA" w:rsidRPr="00AF1545">
        <w:rPr>
          <w:sz w:val="28"/>
          <w:szCs w:val="28"/>
        </w:rPr>
        <w:t>ь механізмів захисту інформації та</w:t>
      </w:r>
      <w:r w:rsidR="005F0186" w:rsidRPr="00AF1545">
        <w:rPr>
          <w:sz w:val="28"/>
          <w:szCs w:val="28"/>
        </w:rPr>
        <w:t xml:space="preserve"> небажання </w:t>
      </w:r>
      <w:r w:rsidRPr="00AF1545">
        <w:rPr>
          <w:sz w:val="28"/>
          <w:szCs w:val="28"/>
        </w:rPr>
        <w:t xml:space="preserve">вживати </w:t>
      </w:r>
      <w:r w:rsidR="005F0186" w:rsidRPr="00AF1545">
        <w:rPr>
          <w:sz w:val="28"/>
          <w:szCs w:val="28"/>
        </w:rPr>
        <w:t>несподіваних і непередбачуваних інформаційних контрзаходів [</w:t>
      </w:r>
      <w:r w:rsidR="00CF3343" w:rsidRPr="00AF1545">
        <w:rPr>
          <w:sz w:val="28"/>
          <w:szCs w:val="28"/>
        </w:rPr>
        <w:t>33</w:t>
      </w:r>
      <w:r w:rsidR="005F0186" w:rsidRPr="00AF1545">
        <w:rPr>
          <w:sz w:val="28"/>
          <w:szCs w:val="28"/>
        </w:rPr>
        <w:t xml:space="preserve">]. </w:t>
      </w:r>
    </w:p>
    <w:p w14:paraId="1E5EC839" w14:textId="77777777" w:rsidR="00125092" w:rsidRPr="00AF1545" w:rsidRDefault="005705C9" w:rsidP="00EF717D">
      <w:pPr>
        <w:widowControl/>
        <w:adjustRightInd w:val="0"/>
        <w:spacing w:line="360" w:lineRule="auto"/>
        <w:ind w:firstLine="567"/>
        <w:jc w:val="both"/>
        <w:rPr>
          <w:rFonts w:eastAsiaTheme="minorHAnsi"/>
          <w:sz w:val="28"/>
          <w:szCs w:val="28"/>
        </w:rPr>
      </w:pPr>
      <w:r w:rsidRPr="00AF1545">
        <w:rPr>
          <w:sz w:val="28"/>
          <w:szCs w:val="28"/>
        </w:rPr>
        <w:tab/>
      </w:r>
      <w:r w:rsidR="00EA759B" w:rsidRPr="00AF1545">
        <w:rPr>
          <w:sz w:val="28"/>
          <w:szCs w:val="28"/>
        </w:rPr>
        <w:t xml:space="preserve">Науковці </w:t>
      </w:r>
      <w:proofErr w:type="spellStart"/>
      <w:r w:rsidR="00EA759B" w:rsidRPr="00AF1545">
        <w:rPr>
          <w:sz w:val="28"/>
          <w:szCs w:val="28"/>
        </w:rPr>
        <w:t>Кресіна</w:t>
      </w:r>
      <w:proofErr w:type="spellEnd"/>
      <w:r w:rsidR="00EA759B" w:rsidRPr="00AF1545">
        <w:rPr>
          <w:sz w:val="28"/>
          <w:szCs w:val="28"/>
        </w:rPr>
        <w:t xml:space="preserve"> І. та Тарасюк В. досліджували в</w:t>
      </w:r>
      <w:r w:rsidRPr="00AF1545">
        <w:rPr>
          <w:sz w:val="28"/>
          <w:szCs w:val="28"/>
        </w:rPr>
        <w:t xml:space="preserve">плив інформаційної війни на суспільство та </w:t>
      </w:r>
      <w:r w:rsidR="00EA759B" w:rsidRPr="00AF1545">
        <w:rPr>
          <w:sz w:val="28"/>
          <w:szCs w:val="28"/>
        </w:rPr>
        <w:t>використання</w:t>
      </w:r>
      <w:r w:rsidRPr="00AF1545">
        <w:rPr>
          <w:sz w:val="28"/>
          <w:szCs w:val="28"/>
        </w:rPr>
        <w:t xml:space="preserve"> інформаційних технологій </w:t>
      </w:r>
      <w:r w:rsidR="00CF3343" w:rsidRPr="00AF1545">
        <w:rPr>
          <w:sz w:val="28"/>
          <w:szCs w:val="28"/>
        </w:rPr>
        <w:t>[23</w:t>
      </w:r>
      <w:r w:rsidRPr="00AF1545">
        <w:rPr>
          <w:sz w:val="28"/>
          <w:szCs w:val="28"/>
        </w:rPr>
        <w:t xml:space="preserve">]. Вчені </w:t>
      </w:r>
      <w:r w:rsidR="00EA759B" w:rsidRPr="00AF1545">
        <w:rPr>
          <w:sz w:val="28"/>
          <w:szCs w:val="28"/>
        </w:rPr>
        <w:t>визначили</w:t>
      </w:r>
      <w:r w:rsidRPr="00AF1545">
        <w:rPr>
          <w:sz w:val="28"/>
          <w:szCs w:val="28"/>
        </w:rPr>
        <w:t>,</w:t>
      </w:r>
      <w:r w:rsidR="00EA759B" w:rsidRPr="00AF1545">
        <w:rPr>
          <w:sz w:val="28"/>
          <w:szCs w:val="28"/>
        </w:rPr>
        <w:t xml:space="preserve"> що </w:t>
      </w:r>
      <w:r w:rsidR="0037578F" w:rsidRPr="00AF1545">
        <w:rPr>
          <w:rFonts w:eastAsiaTheme="minorHAnsi"/>
          <w:sz w:val="28"/>
          <w:szCs w:val="28"/>
        </w:rPr>
        <w:t>в інформаційній війні</w:t>
      </w:r>
      <w:r w:rsidR="00EC291C" w:rsidRPr="00AF1545">
        <w:rPr>
          <w:rFonts w:eastAsiaTheme="minorHAnsi"/>
          <w:sz w:val="28"/>
          <w:szCs w:val="28"/>
        </w:rPr>
        <w:t xml:space="preserve"> головною мішенню</w:t>
      </w:r>
      <w:r w:rsidRPr="00AF1545">
        <w:rPr>
          <w:rFonts w:eastAsiaTheme="minorHAnsi"/>
          <w:sz w:val="28"/>
          <w:szCs w:val="28"/>
        </w:rPr>
        <w:t xml:space="preserve"> інфор</w:t>
      </w:r>
      <w:r w:rsidR="00EC291C" w:rsidRPr="00AF1545">
        <w:rPr>
          <w:rFonts w:eastAsiaTheme="minorHAnsi"/>
          <w:sz w:val="28"/>
          <w:szCs w:val="28"/>
        </w:rPr>
        <w:t xml:space="preserve">маційних технологій являється </w:t>
      </w:r>
      <w:r w:rsidR="007F7FEA" w:rsidRPr="00AF1545">
        <w:rPr>
          <w:rFonts w:eastAsiaTheme="minorHAnsi"/>
          <w:sz w:val="28"/>
          <w:szCs w:val="28"/>
        </w:rPr>
        <w:t xml:space="preserve">громадянське суспільство </w:t>
      </w:r>
      <w:r w:rsidRPr="00AF1545">
        <w:rPr>
          <w:rFonts w:eastAsiaTheme="minorHAnsi"/>
          <w:sz w:val="28"/>
          <w:szCs w:val="28"/>
        </w:rPr>
        <w:t>і</w:t>
      </w:r>
      <w:r w:rsidR="00EC291C" w:rsidRPr="00AF1545">
        <w:rPr>
          <w:rFonts w:eastAsiaTheme="minorHAnsi"/>
          <w:sz w:val="28"/>
          <w:szCs w:val="28"/>
        </w:rPr>
        <w:t xml:space="preserve"> комп’ютерна мережа противника. Нині, і</w:t>
      </w:r>
      <w:r w:rsidR="00E70BA5" w:rsidRPr="00AF1545">
        <w:rPr>
          <w:rFonts w:eastAsiaTheme="minorHAnsi"/>
          <w:sz w:val="28"/>
          <w:szCs w:val="28"/>
        </w:rPr>
        <w:t>н</w:t>
      </w:r>
      <w:r w:rsidR="00EC291C" w:rsidRPr="00AF1545">
        <w:rPr>
          <w:rFonts w:eastAsiaTheme="minorHAnsi"/>
          <w:sz w:val="28"/>
          <w:szCs w:val="28"/>
        </w:rPr>
        <w:t xml:space="preserve">формаційні технології є </w:t>
      </w:r>
      <w:r w:rsidR="00E70BA5" w:rsidRPr="00AF1545">
        <w:rPr>
          <w:rFonts w:eastAsiaTheme="minorHAnsi"/>
          <w:sz w:val="28"/>
          <w:szCs w:val="28"/>
        </w:rPr>
        <w:t>найефективнішим засобом</w:t>
      </w:r>
      <w:r w:rsidR="00EC291C" w:rsidRPr="00AF1545">
        <w:rPr>
          <w:rFonts w:eastAsiaTheme="minorHAnsi"/>
          <w:sz w:val="28"/>
          <w:szCs w:val="28"/>
        </w:rPr>
        <w:t xml:space="preserve"> масової маніпулювання</w:t>
      </w:r>
      <w:r w:rsidRPr="00AF1545">
        <w:rPr>
          <w:rFonts w:eastAsiaTheme="minorHAnsi"/>
          <w:sz w:val="28"/>
          <w:szCs w:val="28"/>
        </w:rPr>
        <w:t xml:space="preserve"> суспільною свідомістю, </w:t>
      </w:r>
      <w:r w:rsidR="00E70BA5" w:rsidRPr="00AF1545">
        <w:rPr>
          <w:rFonts w:eastAsiaTheme="minorHAnsi"/>
          <w:sz w:val="28"/>
          <w:szCs w:val="28"/>
        </w:rPr>
        <w:t xml:space="preserve">що мають </w:t>
      </w:r>
      <w:r w:rsidRPr="00AF1545">
        <w:rPr>
          <w:rFonts w:eastAsiaTheme="minorHAnsi"/>
          <w:sz w:val="28"/>
          <w:szCs w:val="28"/>
        </w:rPr>
        <w:t>широкий набір інструм</w:t>
      </w:r>
      <w:r w:rsidR="007F7FEA" w:rsidRPr="00AF1545">
        <w:rPr>
          <w:rFonts w:eastAsiaTheme="minorHAnsi"/>
          <w:sz w:val="28"/>
          <w:szCs w:val="28"/>
        </w:rPr>
        <w:t xml:space="preserve">ентів, засобів та </w:t>
      </w:r>
      <w:r w:rsidR="00E70BA5" w:rsidRPr="00AF1545">
        <w:rPr>
          <w:rFonts w:eastAsiaTheme="minorHAnsi"/>
          <w:sz w:val="28"/>
          <w:szCs w:val="28"/>
        </w:rPr>
        <w:t xml:space="preserve">методів, які </w:t>
      </w:r>
      <w:r w:rsidRPr="00AF1545">
        <w:rPr>
          <w:rFonts w:eastAsiaTheme="minorHAnsi"/>
          <w:sz w:val="28"/>
          <w:szCs w:val="28"/>
        </w:rPr>
        <w:t xml:space="preserve"> зводяться до пропаганди й дезін</w:t>
      </w:r>
      <w:r w:rsidR="00E70BA5" w:rsidRPr="00AF1545">
        <w:rPr>
          <w:rFonts w:eastAsiaTheme="minorHAnsi"/>
          <w:sz w:val="28"/>
          <w:szCs w:val="28"/>
        </w:rPr>
        <w:t>формації</w:t>
      </w:r>
      <w:r w:rsidR="007F7FEA" w:rsidRPr="00AF1545">
        <w:rPr>
          <w:rFonts w:eastAsiaTheme="minorHAnsi"/>
          <w:sz w:val="28"/>
          <w:szCs w:val="28"/>
        </w:rPr>
        <w:t xml:space="preserve">. </w:t>
      </w:r>
      <w:r w:rsidR="007A51D9" w:rsidRPr="00AF1545">
        <w:rPr>
          <w:rFonts w:eastAsiaTheme="minorHAnsi"/>
          <w:sz w:val="28"/>
          <w:szCs w:val="28"/>
        </w:rPr>
        <w:t>Науковці визначили основну мету</w:t>
      </w:r>
      <w:r w:rsidR="007F7FEA" w:rsidRPr="00AF1545">
        <w:rPr>
          <w:rFonts w:eastAsiaTheme="minorHAnsi"/>
          <w:sz w:val="28"/>
          <w:szCs w:val="28"/>
        </w:rPr>
        <w:t xml:space="preserve"> </w:t>
      </w:r>
      <w:r w:rsidR="007A51D9" w:rsidRPr="00AF1545">
        <w:rPr>
          <w:rFonts w:eastAsiaTheme="minorHAnsi"/>
          <w:sz w:val="28"/>
          <w:szCs w:val="28"/>
        </w:rPr>
        <w:t xml:space="preserve">цих </w:t>
      </w:r>
      <w:r w:rsidR="007F7FEA" w:rsidRPr="00AF1545">
        <w:rPr>
          <w:rFonts w:eastAsiaTheme="minorHAnsi"/>
          <w:sz w:val="28"/>
          <w:szCs w:val="28"/>
        </w:rPr>
        <w:t xml:space="preserve">заходів – </w:t>
      </w:r>
      <w:r w:rsidR="007A51D9" w:rsidRPr="00AF1545">
        <w:rPr>
          <w:rFonts w:eastAsiaTheme="minorHAnsi"/>
          <w:sz w:val="28"/>
          <w:szCs w:val="28"/>
        </w:rPr>
        <w:t xml:space="preserve">доведення ситуації </w:t>
      </w:r>
      <w:r w:rsidR="007F7FEA" w:rsidRPr="00AF1545">
        <w:rPr>
          <w:rFonts w:eastAsiaTheme="minorHAnsi"/>
          <w:sz w:val="28"/>
          <w:szCs w:val="28"/>
        </w:rPr>
        <w:t xml:space="preserve">до </w:t>
      </w:r>
      <w:r w:rsidR="00E70BA5" w:rsidRPr="00AF1545">
        <w:rPr>
          <w:rFonts w:eastAsiaTheme="minorHAnsi"/>
          <w:sz w:val="28"/>
          <w:szCs w:val="28"/>
        </w:rPr>
        <w:t xml:space="preserve">дискредитації, </w:t>
      </w:r>
      <w:r w:rsidRPr="00AF1545">
        <w:rPr>
          <w:rFonts w:eastAsiaTheme="minorHAnsi"/>
          <w:sz w:val="28"/>
          <w:szCs w:val="28"/>
        </w:rPr>
        <w:lastRenderedPageBreak/>
        <w:t>ескала</w:t>
      </w:r>
      <w:r w:rsidR="007F7FEA" w:rsidRPr="00AF1545">
        <w:rPr>
          <w:rFonts w:eastAsiaTheme="minorHAnsi"/>
          <w:sz w:val="28"/>
          <w:szCs w:val="28"/>
        </w:rPr>
        <w:t>ції, дестабілізації й формуванню</w:t>
      </w:r>
      <w:r w:rsidRPr="00AF1545">
        <w:rPr>
          <w:rFonts w:eastAsiaTheme="minorHAnsi"/>
          <w:sz w:val="28"/>
          <w:szCs w:val="28"/>
        </w:rPr>
        <w:t xml:space="preserve"> </w:t>
      </w:r>
      <w:r w:rsidR="007F7FEA" w:rsidRPr="00AF1545">
        <w:rPr>
          <w:rFonts w:eastAsiaTheme="minorHAnsi"/>
          <w:sz w:val="28"/>
          <w:szCs w:val="28"/>
        </w:rPr>
        <w:t>«</w:t>
      </w:r>
      <w:r w:rsidRPr="00AF1545">
        <w:rPr>
          <w:rFonts w:eastAsiaTheme="minorHAnsi"/>
          <w:sz w:val="28"/>
          <w:szCs w:val="28"/>
        </w:rPr>
        <w:t>потрібних</w:t>
      </w:r>
      <w:r w:rsidR="007F7FEA" w:rsidRPr="00AF1545">
        <w:rPr>
          <w:rFonts w:eastAsiaTheme="minorHAnsi"/>
          <w:sz w:val="28"/>
          <w:szCs w:val="28"/>
        </w:rPr>
        <w:t>»</w:t>
      </w:r>
      <w:r w:rsidRPr="00AF1545">
        <w:rPr>
          <w:rFonts w:eastAsiaTheme="minorHAnsi"/>
          <w:sz w:val="28"/>
          <w:szCs w:val="28"/>
        </w:rPr>
        <w:t xml:space="preserve"> </w:t>
      </w:r>
      <w:proofErr w:type="spellStart"/>
      <w:r w:rsidRPr="00AF1545">
        <w:rPr>
          <w:rFonts w:eastAsiaTheme="minorHAnsi"/>
          <w:sz w:val="28"/>
          <w:szCs w:val="28"/>
        </w:rPr>
        <w:t>наративів</w:t>
      </w:r>
      <w:proofErr w:type="spellEnd"/>
      <w:r w:rsidRPr="00AF1545">
        <w:rPr>
          <w:rFonts w:eastAsiaTheme="minorHAnsi"/>
          <w:sz w:val="28"/>
          <w:szCs w:val="28"/>
        </w:rPr>
        <w:t xml:space="preserve"> у свідомості </w:t>
      </w:r>
      <w:r w:rsidR="007A51D9" w:rsidRPr="00AF1545">
        <w:rPr>
          <w:rFonts w:eastAsiaTheme="minorHAnsi"/>
          <w:sz w:val="28"/>
          <w:szCs w:val="28"/>
        </w:rPr>
        <w:t>певних</w:t>
      </w:r>
      <w:r w:rsidRPr="00AF1545">
        <w:rPr>
          <w:rFonts w:eastAsiaTheme="minorHAnsi"/>
          <w:sz w:val="28"/>
          <w:szCs w:val="28"/>
        </w:rPr>
        <w:t xml:space="preserve"> соціальних груп. </w:t>
      </w:r>
      <w:r w:rsidR="007A51D9" w:rsidRPr="00AF1545">
        <w:rPr>
          <w:rFonts w:eastAsiaTheme="minorHAnsi"/>
          <w:sz w:val="28"/>
          <w:szCs w:val="28"/>
        </w:rPr>
        <w:t>За словами фахівців, с</w:t>
      </w:r>
      <w:r w:rsidRPr="00AF1545">
        <w:rPr>
          <w:rFonts w:eastAsiaTheme="minorHAnsi"/>
          <w:sz w:val="28"/>
          <w:szCs w:val="28"/>
        </w:rPr>
        <w:t xml:space="preserve">пектр інформаційних технологій </w:t>
      </w:r>
      <w:r w:rsidR="007A51D9" w:rsidRPr="00AF1545">
        <w:rPr>
          <w:rFonts w:eastAsiaTheme="minorHAnsi"/>
          <w:sz w:val="28"/>
          <w:szCs w:val="28"/>
        </w:rPr>
        <w:t>включає всі сфери</w:t>
      </w:r>
      <w:r w:rsidRPr="00AF1545">
        <w:rPr>
          <w:rFonts w:eastAsiaTheme="minorHAnsi"/>
          <w:sz w:val="28"/>
          <w:szCs w:val="28"/>
        </w:rPr>
        <w:t xml:space="preserve"> діяльності,</w:t>
      </w:r>
      <w:r w:rsidR="007A51D9" w:rsidRPr="00AF1545">
        <w:rPr>
          <w:rFonts w:eastAsiaTheme="minorHAnsi"/>
          <w:sz w:val="28"/>
          <w:szCs w:val="28"/>
        </w:rPr>
        <w:t xml:space="preserve"> які </w:t>
      </w:r>
      <w:r w:rsidRPr="00AF1545">
        <w:rPr>
          <w:rFonts w:eastAsiaTheme="minorHAnsi"/>
          <w:sz w:val="28"/>
          <w:szCs w:val="28"/>
        </w:rPr>
        <w:t>здатні впливати на</w:t>
      </w:r>
      <w:r w:rsidR="007A51D9" w:rsidRPr="00AF1545">
        <w:rPr>
          <w:rFonts w:eastAsiaTheme="minorHAnsi"/>
          <w:sz w:val="28"/>
          <w:szCs w:val="28"/>
        </w:rPr>
        <w:t xml:space="preserve"> формування свідомості людини та створює інформаційний продукт певної значущості</w:t>
      </w:r>
      <w:r w:rsidRPr="00AF1545">
        <w:rPr>
          <w:rFonts w:eastAsiaTheme="minorHAnsi"/>
          <w:sz w:val="28"/>
          <w:szCs w:val="28"/>
        </w:rPr>
        <w:t>. Однак кожен із цих шляхів має різні терміни реалізації поставлених цілей</w:t>
      </w:r>
      <w:r w:rsidR="00EB60AB" w:rsidRPr="00AF1545">
        <w:rPr>
          <w:rFonts w:eastAsiaTheme="minorHAnsi"/>
          <w:sz w:val="28"/>
          <w:szCs w:val="28"/>
        </w:rPr>
        <w:t>.</w:t>
      </w:r>
    </w:p>
    <w:p w14:paraId="3534044E" w14:textId="77777777" w:rsidR="00462B65" w:rsidRPr="00AF1545" w:rsidRDefault="00C15363" w:rsidP="00EF717D">
      <w:pPr>
        <w:pStyle w:val="1"/>
        <w:shd w:val="clear" w:color="auto" w:fill="FFFFFF"/>
        <w:spacing w:line="360" w:lineRule="auto"/>
        <w:ind w:left="0" w:right="-1" w:firstLine="567"/>
        <w:jc w:val="both"/>
        <w:rPr>
          <w:bCs w:val="0"/>
        </w:rPr>
      </w:pPr>
      <w:r w:rsidRPr="00AF1545">
        <w:rPr>
          <w:b w:val="0"/>
          <w:bCs w:val="0"/>
        </w:rPr>
        <w:t>В</w:t>
      </w:r>
      <w:r w:rsidR="00EB60AB" w:rsidRPr="00AF1545">
        <w:rPr>
          <w:b w:val="0"/>
          <w:bCs w:val="0"/>
        </w:rPr>
        <w:t>ід</w:t>
      </w:r>
      <w:r w:rsidR="00854A1E" w:rsidRPr="00AF1545">
        <w:rPr>
          <w:b w:val="0"/>
          <w:bCs w:val="0"/>
        </w:rPr>
        <w:t xml:space="preserve">омі політичні діячі та експерти на </w:t>
      </w:r>
      <w:r w:rsidRPr="00AF1545">
        <w:rPr>
          <w:b w:val="0"/>
          <w:bCs w:val="0"/>
        </w:rPr>
        <w:t xml:space="preserve">міжнародної конференції                </w:t>
      </w:r>
      <w:r w:rsidR="007F7FEA" w:rsidRPr="00AF1545">
        <w:rPr>
          <w:b w:val="0"/>
          <w:bCs w:val="0"/>
        </w:rPr>
        <w:t>«</w:t>
      </w:r>
      <w:proofErr w:type="spellStart"/>
      <w:r w:rsidRPr="00AF1545">
        <w:rPr>
          <w:b w:val="0"/>
          <w:bCs w:val="0"/>
        </w:rPr>
        <w:t>Уроки</w:t>
      </w:r>
      <w:proofErr w:type="spellEnd"/>
      <w:r w:rsidRPr="00AF1545">
        <w:rPr>
          <w:b w:val="0"/>
          <w:bCs w:val="0"/>
        </w:rPr>
        <w:t xml:space="preserve"> гібридного десятиліття : що треба знати для руху вперед»  обговорили феномен гібридної вій</w:t>
      </w:r>
      <w:r w:rsidR="007F7FEA" w:rsidRPr="00AF1545">
        <w:rPr>
          <w:b w:val="0"/>
          <w:bCs w:val="0"/>
        </w:rPr>
        <w:t>ни Росії проти України та</w:t>
      </w:r>
      <w:r w:rsidR="00854A1E" w:rsidRPr="00AF1545">
        <w:rPr>
          <w:b w:val="0"/>
          <w:bCs w:val="0"/>
        </w:rPr>
        <w:t xml:space="preserve"> європейського простору та </w:t>
      </w:r>
      <w:r w:rsidR="007F7FEA" w:rsidRPr="00AF1545">
        <w:rPr>
          <w:b w:val="0"/>
          <w:bCs w:val="0"/>
        </w:rPr>
        <w:t xml:space="preserve"> </w:t>
      </w:r>
      <w:r w:rsidR="00854A1E" w:rsidRPr="00AF1545">
        <w:rPr>
          <w:b w:val="0"/>
          <w:bCs w:val="0"/>
        </w:rPr>
        <w:t xml:space="preserve">всі відомі </w:t>
      </w:r>
      <w:r w:rsidRPr="00AF1545">
        <w:rPr>
          <w:b w:val="0"/>
          <w:bCs w:val="0"/>
        </w:rPr>
        <w:t>методи ведення цієї війни</w:t>
      </w:r>
      <w:r w:rsidR="00462B65" w:rsidRPr="00AF1545">
        <w:rPr>
          <w:b w:val="0"/>
          <w:bCs w:val="0"/>
        </w:rPr>
        <w:t xml:space="preserve"> </w:t>
      </w:r>
      <w:r w:rsidR="00CF3343" w:rsidRPr="00AF1545">
        <w:rPr>
          <w:b w:val="0"/>
        </w:rPr>
        <w:t>[32</w:t>
      </w:r>
      <w:r w:rsidR="00462B65" w:rsidRPr="00AF1545">
        <w:rPr>
          <w:b w:val="0"/>
        </w:rPr>
        <w:t>]</w:t>
      </w:r>
      <w:r w:rsidRPr="00AF1545">
        <w:rPr>
          <w:b w:val="0"/>
          <w:bCs w:val="0"/>
        </w:rPr>
        <w:t xml:space="preserve">. </w:t>
      </w:r>
      <w:r w:rsidR="00854A1E" w:rsidRPr="00AF1545">
        <w:rPr>
          <w:b w:val="0"/>
          <w:bCs w:val="0"/>
        </w:rPr>
        <w:t xml:space="preserve">Як сказав </w:t>
      </w:r>
      <w:r w:rsidR="00854A1E" w:rsidRPr="00AF1545">
        <w:rPr>
          <w:b w:val="0"/>
          <w:shd w:val="clear" w:color="auto" w:fill="FFFFFF"/>
        </w:rPr>
        <w:t>к</w:t>
      </w:r>
      <w:r w:rsidR="00462B65" w:rsidRPr="00AF1545">
        <w:rPr>
          <w:b w:val="0"/>
          <w:shd w:val="clear" w:color="auto" w:fill="FFFFFF"/>
        </w:rPr>
        <w:t>олишній голова Військового комітету НАТО </w:t>
      </w:r>
      <w:proofErr w:type="spellStart"/>
      <w:r w:rsidR="00462B65" w:rsidRPr="00AF1545">
        <w:rPr>
          <w:rStyle w:val="a6"/>
          <w:shd w:val="clear" w:color="auto" w:fill="FFFFFF"/>
        </w:rPr>
        <w:t>Кнуд</w:t>
      </w:r>
      <w:proofErr w:type="spellEnd"/>
      <w:r w:rsidR="00462B65" w:rsidRPr="00AF1545">
        <w:rPr>
          <w:rStyle w:val="a6"/>
          <w:shd w:val="clear" w:color="auto" w:fill="FFFFFF"/>
        </w:rPr>
        <w:t xml:space="preserve"> </w:t>
      </w:r>
      <w:proofErr w:type="spellStart"/>
      <w:r w:rsidR="00462B65" w:rsidRPr="00AF1545">
        <w:rPr>
          <w:rStyle w:val="a6"/>
          <w:shd w:val="clear" w:color="auto" w:fill="FFFFFF"/>
        </w:rPr>
        <w:t>Бартелс</w:t>
      </w:r>
      <w:proofErr w:type="spellEnd"/>
      <w:r w:rsidR="00462B65" w:rsidRPr="00AF1545">
        <w:rPr>
          <w:shd w:val="clear" w:color="auto" w:fill="FFFFFF"/>
        </w:rPr>
        <w:t xml:space="preserve">, </w:t>
      </w:r>
      <w:r w:rsidR="004B2A58" w:rsidRPr="00AF1545">
        <w:rPr>
          <w:b w:val="0"/>
          <w:shd w:val="clear" w:color="auto" w:fill="FFFFFF"/>
        </w:rPr>
        <w:t>що г</w:t>
      </w:r>
      <w:r w:rsidR="00462B65" w:rsidRPr="00AF1545">
        <w:rPr>
          <w:b w:val="0"/>
          <w:shd w:val="clear" w:color="auto" w:fill="FFFFFF"/>
        </w:rPr>
        <w:t>ібридна війна використовує усі</w:t>
      </w:r>
      <w:r w:rsidR="00854A1E" w:rsidRPr="00AF1545">
        <w:rPr>
          <w:b w:val="0"/>
          <w:shd w:val="clear" w:color="auto" w:fill="FFFFFF"/>
        </w:rPr>
        <w:t xml:space="preserve"> форми державної</w:t>
      </w:r>
      <w:r w:rsidR="00462B65" w:rsidRPr="00AF1545">
        <w:rPr>
          <w:b w:val="0"/>
          <w:shd w:val="clear" w:color="auto" w:fill="FFFFFF"/>
        </w:rPr>
        <w:t xml:space="preserve"> влади</w:t>
      </w:r>
      <w:r w:rsidR="00854A1E" w:rsidRPr="00AF1545">
        <w:rPr>
          <w:b w:val="0"/>
          <w:shd w:val="clear" w:color="auto" w:fill="FFFFFF"/>
        </w:rPr>
        <w:t xml:space="preserve"> для нав’язування своєї волі іншим країнам</w:t>
      </w:r>
      <w:r w:rsidR="00462B65" w:rsidRPr="00AF1545">
        <w:rPr>
          <w:b w:val="0"/>
          <w:shd w:val="clear" w:color="auto" w:fill="FFFFFF"/>
        </w:rPr>
        <w:t xml:space="preserve">, </w:t>
      </w:r>
      <w:r w:rsidR="00854A1E" w:rsidRPr="00AF1545">
        <w:rPr>
          <w:b w:val="0"/>
          <w:shd w:val="clear" w:color="auto" w:fill="FFFFFF"/>
        </w:rPr>
        <w:t xml:space="preserve">при цьому, атакує </w:t>
      </w:r>
      <w:r w:rsidR="00462B65" w:rsidRPr="00AF1545">
        <w:rPr>
          <w:b w:val="0"/>
          <w:shd w:val="clear" w:color="auto" w:fill="FFFFFF"/>
        </w:rPr>
        <w:t>найслабш</w:t>
      </w:r>
      <w:r w:rsidR="004B2A58" w:rsidRPr="00AF1545">
        <w:rPr>
          <w:b w:val="0"/>
          <w:shd w:val="clear" w:color="auto" w:fill="FFFFFF"/>
        </w:rPr>
        <w:t>і точки</w:t>
      </w:r>
      <w:r w:rsidR="00854A1E" w:rsidRPr="00AF1545">
        <w:rPr>
          <w:b w:val="0"/>
          <w:shd w:val="clear" w:color="auto" w:fill="FFFFFF"/>
        </w:rPr>
        <w:t xml:space="preserve"> та сфери</w:t>
      </w:r>
      <w:r w:rsidR="004B2A58" w:rsidRPr="00AF1545">
        <w:rPr>
          <w:b w:val="0"/>
          <w:shd w:val="clear" w:color="auto" w:fill="FFFFFF"/>
        </w:rPr>
        <w:t xml:space="preserve"> розвитку суспільства</w:t>
      </w:r>
      <w:r w:rsidR="00854A1E" w:rsidRPr="00AF1545">
        <w:rPr>
          <w:b w:val="0"/>
          <w:shd w:val="clear" w:color="auto" w:fill="FFFFFF"/>
        </w:rPr>
        <w:t>, що</w:t>
      </w:r>
      <w:r w:rsidR="00144F70" w:rsidRPr="00AF1545">
        <w:rPr>
          <w:b w:val="0"/>
          <w:shd w:val="clear" w:color="auto" w:fill="FFFFFF"/>
        </w:rPr>
        <w:t xml:space="preserve">б </w:t>
      </w:r>
      <w:r w:rsidR="00854A1E" w:rsidRPr="00AF1545">
        <w:rPr>
          <w:b w:val="0"/>
          <w:shd w:val="clear" w:color="auto" w:fill="FFFFFF"/>
        </w:rPr>
        <w:t>будь-якою ціною досягти</w:t>
      </w:r>
      <w:r w:rsidR="00144F70" w:rsidRPr="00AF1545">
        <w:rPr>
          <w:b w:val="0"/>
          <w:shd w:val="clear" w:color="auto" w:fill="FFFFFF"/>
        </w:rPr>
        <w:t xml:space="preserve"> бажаних</w:t>
      </w:r>
      <w:r w:rsidR="004B2A58" w:rsidRPr="00AF1545">
        <w:rPr>
          <w:b w:val="0"/>
          <w:shd w:val="clear" w:color="auto" w:fill="FFFFFF"/>
        </w:rPr>
        <w:t xml:space="preserve"> результатів</w:t>
      </w:r>
      <w:r w:rsidR="00462B65" w:rsidRPr="00AF1545">
        <w:rPr>
          <w:b w:val="0"/>
          <w:shd w:val="clear" w:color="auto" w:fill="FFFFFF"/>
        </w:rPr>
        <w:t xml:space="preserve">. </w:t>
      </w:r>
      <w:r w:rsidR="00144F70" w:rsidRPr="00AF1545">
        <w:rPr>
          <w:b w:val="0"/>
          <w:shd w:val="clear" w:color="auto" w:fill="FFFFFF"/>
        </w:rPr>
        <w:t>Військовий експерт стверджує,</w:t>
      </w:r>
      <w:r w:rsidR="00DE1C56" w:rsidRPr="00AF1545">
        <w:rPr>
          <w:b w:val="0"/>
          <w:shd w:val="clear" w:color="auto" w:fill="FFFFFF"/>
        </w:rPr>
        <w:t xml:space="preserve"> що </w:t>
      </w:r>
      <w:r w:rsidR="00462B65" w:rsidRPr="00AF1545">
        <w:rPr>
          <w:b w:val="0"/>
          <w:shd w:val="clear" w:color="auto" w:fill="FFFFFF"/>
        </w:rPr>
        <w:t>систематична дезінформація залишається одним із найпотужніших інструментів гібридної війни, яка  бореться з</w:t>
      </w:r>
      <w:r w:rsidR="004B2A58" w:rsidRPr="00AF1545">
        <w:rPr>
          <w:b w:val="0"/>
          <w:shd w:val="clear" w:color="auto" w:fill="FFFFFF"/>
        </w:rPr>
        <w:t>а «розум» і «душі» суспільства</w:t>
      </w:r>
      <w:r w:rsidR="00144F70" w:rsidRPr="00AF1545">
        <w:rPr>
          <w:b w:val="0"/>
          <w:shd w:val="clear" w:color="auto" w:fill="FFFFFF"/>
        </w:rPr>
        <w:t>. Тому, спираючись на думку експерта, можемо зазначити, що якраз суспільство</w:t>
      </w:r>
      <w:r w:rsidR="00DE1C56" w:rsidRPr="00AF1545">
        <w:rPr>
          <w:b w:val="0"/>
          <w:shd w:val="clear" w:color="auto" w:fill="FFFFFF"/>
        </w:rPr>
        <w:t xml:space="preserve"> і </w:t>
      </w:r>
      <w:r w:rsidR="00144F70" w:rsidRPr="00AF1545">
        <w:rPr>
          <w:b w:val="0"/>
          <w:shd w:val="clear" w:color="auto" w:fill="FFFFFF"/>
        </w:rPr>
        <w:t xml:space="preserve">виступає </w:t>
      </w:r>
      <w:r w:rsidR="00DE0DD5" w:rsidRPr="00AF1545">
        <w:rPr>
          <w:b w:val="0"/>
          <w:shd w:val="clear" w:color="auto" w:fill="FFFFFF"/>
        </w:rPr>
        <w:t>тією ланкою</w:t>
      </w:r>
      <w:r w:rsidR="00DE1C56" w:rsidRPr="00AF1545">
        <w:rPr>
          <w:b w:val="0"/>
          <w:shd w:val="clear" w:color="auto" w:fill="FFFFFF"/>
        </w:rPr>
        <w:t xml:space="preserve">, на яку можна з легкістю вплинути </w:t>
      </w:r>
      <w:r w:rsidR="00DE0DD5" w:rsidRPr="00AF1545">
        <w:rPr>
          <w:b w:val="0"/>
          <w:shd w:val="clear" w:color="auto" w:fill="FFFFFF"/>
        </w:rPr>
        <w:t>за допомогою інформаційних технологій</w:t>
      </w:r>
      <w:r w:rsidR="00DE1C56" w:rsidRPr="00AF1545">
        <w:rPr>
          <w:b w:val="0"/>
          <w:shd w:val="clear" w:color="auto" w:fill="FFFFFF"/>
        </w:rPr>
        <w:t xml:space="preserve">. Так, якщо поступово наповнювати інформаційний простір «потрібним» контентом і часто транслювати його, то вразливі верстви суспільства, які легко піддаються маніпуляціям, можуть змінити своє бачення та світогляд </w:t>
      </w:r>
      <w:r w:rsidR="004B2A58" w:rsidRPr="00AF1545">
        <w:rPr>
          <w:b w:val="0"/>
        </w:rPr>
        <w:t>[32]</w:t>
      </w:r>
      <w:r w:rsidR="004B2A58" w:rsidRPr="00AF1545">
        <w:rPr>
          <w:b w:val="0"/>
          <w:bCs w:val="0"/>
        </w:rPr>
        <w:t>.</w:t>
      </w:r>
    </w:p>
    <w:p w14:paraId="2795F6C2" w14:textId="77777777" w:rsidR="000F0200" w:rsidRPr="00AF1545" w:rsidRDefault="00144F70" w:rsidP="00EF717D">
      <w:pPr>
        <w:pStyle w:val="1"/>
        <w:shd w:val="clear" w:color="auto" w:fill="FFFFFF"/>
        <w:spacing w:line="360" w:lineRule="auto"/>
        <w:ind w:left="0" w:right="-1" w:firstLine="567"/>
        <w:jc w:val="both"/>
        <w:rPr>
          <w:b w:val="0"/>
          <w:shd w:val="clear" w:color="auto" w:fill="FFFFFF"/>
        </w:rPr>
      </w:pPr>
      <w:r w:rsidRPr="00AF1545">
        <w:rPr>
          <w:rFonts w:eastAsiaTheme="minorHAnsi"/>
          <w:b w:val="0"/>
        </w:rPr>
        <w:t xml:space="preserve">Колишній </w:t>
      </w:r>
      <w:r w:rsidR="00EB60AB" w:rsidRPr="00AF1545">
        <w:rPr>
          <w:rFonts w:eastAsiaTheme="minorHAnsi"/>
          <w:b w:val="0"/>
        </w:rPr>
        <w:t>президент Латвії</w:t>
      </w:r>
      <w:r w:rsidRPr="00AF1545">
        <w:rPr>
          <w:rFonts w:eastAsiaTheme="minorHAnsi"/>
          <w:b w:val="0"/>
        </w:rPr>
        <w:t xml:space="preserve">, Валдіс Затлерс, </w:t>
      </w:r>
      <w:r w:rsidR="00EB60AB" w:rsidRPr="00AF1545">
        <w:rPr>
          <w:rFonts w:eastAsiaTheme="minorHAnsi"/>
          <w:b w:val="0"/>
        </w:rPr>
        <w:t xml:space="preserve">також </w:t>
      </w:r>
      <w:r w:rsidR="00EB60AB" w:rsidRPr="00AF1545">
        <w:rPr>
          <w:b w:val="0"/>
          <w:shd w:val="clear" w:color="auto" w:fill="FFFFFF"/>
        </w:rPr>
        <w:t xml:space="preserve">називає інформаційну війну найважливішою складовою гібридної війни. </w:t>
      </w:r>
      <w:r w:rsidR="00DE1C56" w:rsidRPr="00AF1545">
        <w:rPr>
          <w:b w:val="0"/>
          <w:shd w:val="clear" w:color="auto" w:fill="FFFFFF"/>
        </w:rPr>
        <w:t xml:space="preserve">Як зауважив </w:t>
      </w:r>
      <w:r w:rsidR="00AB53B9" w:rsidRPr="00AF1545">
        <w:rPr>
          <w:b w:val="0"/>
          <w:shd w:val="clear" w:color="auto" w:fill="FFFFFF"/>
        </w:rPr>
        <w:t>п</w:t>
      </w:r>
      <w:r w:rsidR="001B7DE9" w:rsidRPr="00AF1545">
        <w:rPr>
          <w:b w:val="0"/>
          <w:shd w:val="clear" w:color="auto" w:fill="FFFFFF"/>
        </w:rPr>
        <w:t xml:space="preserve">олітик, що інформаційна війна являється одним з найважливіших факторів, </w:t>
      </w:r>
      <w:r w:rsidR="00AB53B9" w:rsidRPr="00AF1545">
        <w:rPr>
          <w:b w:val="0"/>
          <w:shd w:val="clear" w:color="auto" w:fill="FFFFFF"/>
        </w:rPr>
        <w:t xml:space="preserve">і треба зрозуміти, що агресор </w:t>
      </w:r>
      <w:r w:rsidR="001B7DE9" w:rsidRPr="00AF1545">
        <w:rPr>
          <w:b w:val="0"/>
          <w:shd w:val="clear" w:color="auto" w:fill="FFFFFF"/>
        </w:rPr>
        <w:t>зосереджений</w:t>
      </w:r>
      <w:r w:rsidR="00AB53B9" w:rsidRPr="00AF1545">
        <w:rPr>
          <w:b w:val="0"/>
          <w:shd w:val="clear" w:color="auto" w:fill="FFFFFF"/>
        </w:rPr>
        <w:t xml:space="preserve"> на «найслабших </w:t>
      </w:r>
      <w:r w:rsidR="001B7DE9" w:rsidRPr="00AF1545">
        <w:rPr>
          <w:b w:val="0"/>
          <w:shd w:val="clear" w:color="auto" w:fill="FFFFFF"/>
        </w:rPr>
        <w:t>місцях</w:t>
      </w:r>
      <w:r w:rsidR="00AB53B9" w:rsidRPr="00AF1545">
        <w:rPr>
          <w:b w:val="0"/>
          <w:shd w:val="clear" w:color="auto" w:fill="FFFFFF"/>
        </w:rPr>
        <w:t>»</w:t>
      </w:r>
      <w:r w:rsidR="001B7DE9" w:rsidRPr="00AF1545">
        <w:rPr>
          <w:b w:val="0"/>
          <w:shd w:val="clear" w:color="auto" w:fill="FFFFFF"/>
        </w:rPr>
        <w:t>.</w:t>
      </w:r>
      <w:r w:rsidR="00AB53B9" w:rsidRPr="00AF1545">
        <w:rPr>
          <w:b w:val="0"/>
          <w:shd w:val="clear" w:color="auto" w:fill="FFFFFF"/>
        </w:rPr>
        <w:t xml:space="preserve"> </w:t>
      </w:r>
      <w:r w:rsidR="001B7DE9" w:rsidRPr="00AF1545">
        <w:rPr>
          <w:b w:val="0"/>
          <w:shd w:val="clear" w:color="auto" w:fill="FFFFFF"/>
        </w:rPr>
        <w:t xml:space="preserve">До </w:t>
      </w:r>
      <w:r w:rsidR="00AB53B9" w:rsidRPr="00AF1545">
        <w:rPr>
          <w:b w:val="0"/>
          <w:shd w:val="clear" w:color="auto" w:fill="FFFFFF"/>
        </w:rPr>
        <w:t>найбі</w:t>
      </w:r>
      <w:r w:rsidR="001B7DE9" w:rsidRPr="00AF1545">
        <w:rPr>
          <w:b w:val="0"/>
          <w:shd w:val="clear" w:color="auto" w:fill="FFFFFF"/>
        </w:rPr>
        <w:t xml:space="preserve">льших слабких сторін кожної з держав, як вважає </w:t>
      </w:r>
      <w:r w:rsidR="001B7DE9" w:rsidRPr="00AF1545">
        <w:rPr>
          <w:rFonts w:eastAsiaTheme="minorHAnsi"/>
          <w:b w:val="0"/>
        </w:rPr>
        <w:t xml:space="preserve">Валдіс Затлерс можна віднести </w:t>
      </w:r>
      <w:r w:rsidR="00AB53B9" w:rsidRPr="00AF1545">
        <w:rPr>
          <w:b w:val="0"/>
          <w:shd w:val="clear" w:color="auto" w:fill="FFFFFF"/>
        </w:rPr>
        <w:t xml:space="preserve">політичну нестабільність, економічну сферу, корупційну діяльність, соціальну </w:t>
      </w:r>
      <w:r w:rsidR="001B7DE9" w:rsidRPr="00AF1545">
        <w:rPr>
          <w:b w:val="0"/>
          <w:shd w:val="clear" w:color="auto" w:fill="FFFFFF"/>
        </w:rPr>
        <w:t xml:space="preserve">нерівність та </w:t>
      </w:r>
      <w:r w:rsidR="007A0DF7" w:rsidRPr="00AF1545">
        <w:rPr>
          <w:b w:val="0"/>
          <w:shd w:val="clear" w:color="auto" w:fill="FFFFFF"/>
        </w:rPr>
        <w:t>внутрішні конфлікти</w:t>
      </w:r>
      <w:r w:rsidR="001B7DE9" w:rsidRPr="00AF1545">
        <w:rPr>
          <w:b w:val="0"/>
          <w:shd w:val="clear" w:color="auto" w:fill="FFFFFF"/>
        </w:rPr>
        <w:t xml:space="preserve"> в країні. Російський уряд</w:t>
      </w:r>
      <w:r w:rsidR="007A0DF7" w:rsidRPr="00AF1545">
        <w:rPr>
          <w:b w:val="0"/>
          <w:shd w:val="clear" w:color="auto" w:fill="FFFFFF"/>
        </w:rPr>
        <w:t xml:space="preserve"> застосовує в гібридній війні як військові, так і невійськові засоби. </w:t>
      </w:r>
      <w:r w:rsidR="001B7DE9" w:rsidRPr="00AF1545">
        <w:rPr>
          <w:b w:val="0"/>
          <w:shd w:val="clear" w:color="auto" w:fill="FFFFFF"/>
        </w:rPr>
        <w:t xml:space="preserve">За словами </w:t>
      </w:r>
      <w:r w:rsidR="007A0DF7" w:rsidRPr="00AF1545">
        <w:rPr>
          <w:b w:val="0"/>
          <w:shd w:val="clear" w:color="auto" w:fill="FFFFFF"/>
        </w:rPr>
        <w:t>Валдіс</w:t>
      </w:r>
      <w:r w:rsidR="001B7DE9" w:rsidRPr="00AF1545">
        <w:rPr>
          <w:b w:val="0"/>
          <w:shd w:val="clear" w:color="auto" w:fill="FFFFFF"/>
        </w:rPr>
        <w:t>а</w:t>
      </w:r>
      <w:r w:rsidR="007A0DF7" w:rsidRPr="00AF1545">
        <w:rPr>
          <w:b w:val="0"/>
          <w:shd w:val="clear" w:color="auto" w:fill="FFFFFF"/>
        </w:rPr>
        <w:t xml:space="preserve"> Затлерс</w:t>
      </w:r>
      <w:r w:rsidR="001B7DE9" w:rsidRPr="00AF1545">
        <w:rPr>
          <w:b w:val="0"/>
          <w:shd w:val="clear" w:color="auto" w:fill="FFFFFF"/>
        </w:rPr>
        <w:t>а</w:t>
      </w:r>
      <w:r w:rsidR="007A0DF7" w:rsidRPr="00AF1545">
        <w:rPr>
          <w:b w:val="0"/>
          <w:shd w:val="clear" w:color="auto" w:fill="FFFFFF"/>
        </w:rPr>
        <w:t>, Росія використовує досить велику кількість задіяних сторі</w:t>
      </w:r>
      <w:r w:rsidR="000A371A" w:rsidRPr="00AF1545">
        <w:rPr>
          <w:b w:val="0"/>
          <w:shd w:val="clear" w:color="auto" w:fill="FFFFFF"/>
        </w:rPr>
        <w:t xml:space="preserve">н, у тому </w:t>
      </w:r>
      <w:r w:rsidR="000A371A" w:rsidRPr="00AF1545">
        <w:rPr>
          <w:b w:val="0"/>
          <w:shd w:val="clear" w:color="auto" w:fill="FFFFFF"/>
        </w:rPr>
        <w:lastRenderedPageBreak/>
        <w:t xml:space="preserve">числі, і </w:t>
      </w:r>
      <w:r w:rsidR="00FA374E" w:rsidRPr="00AF1545">
        <w:rPr>
          <w:b w:val="0"/>
          <w:shd w:val="clear" w:color="auto" w:fill="FFFFFF"/>
        </w:rPr>
        <w:t>спецслужби, які</w:t>
      </w:r>
      <w:r w:rsidR="000F0200" w:rsidRPr="00AF1545">
        <w:rPr>
          <w:b w:val="0"/>
          <w:shd w:val="clear" w:color="auto" w:fill="FFFFFF"/>
        </w:rPr>
        <w:t xml:space="preserve"> вп</w:t>
      </w:r>
      <w:r w:rsidR="00FA374E" w:rsidRPr="00AF1545">
        <w:rPr>
          <w:b w:val="0"/>
          <w:shd w:val="clear" w:color="auto" w:fill="FFFFFF"/>
        </w:rPr>
        <w:t>ливають</w:t>
      </w:r>
      <w:r w:rsidR="002053B1" w:rsidRPr="00AF1545">
        <w:rPr>
          <w:b w:val="0"/>
          <w:shd w:val="clear" w:color="auto" w:fill="FFFFFF"/>
        </w:rPr>
        <w:t xml:space="preserve"> на </w:t>
      </w:r>
      <w:r w:rsidR="000A371A" w:rsidRPr="00AF1545">
        <w:rPr>
          <w:b w:val="0"/>
          <w:shd w:val="clear" w:color="auto" w:fill="FFFFFF"/>
        </w:rPr>
        <w:t xml:space="preserve">суспільну </w:t>
      </w:r>
      <w:r w:rsidR="002053B1" w:rsidRPr="00AF1545">
        <w:rPr>
          <w:b w:val="0"/>
          <w:shd w:val="clear" w:color="auto" w:fill="FFFFFF"/>
        </w:rPr>
        <w:t>свідомість суспільства</w:t>
      </w:r>
      <w:r w:rsidR="000A371A" w:rsidRPr="00AF1545">
        <w:rPr>
          <w:b w:val="0"/>
          <w:shd w:val="clear" w:color="auto" w:fill="FFFFFF"/>
        </w:rPr>
        <w:t xml:space="preserve"> через інформаційний простір</w:t>
      </w:r>
      <w:r w:rsidR="002053B1" w:rsidRPr="00AF1545">
        <w:rPr>
          <w:b w:val="0"/>
          <w:shd w:val="clear" w:color="auto" w:fill="FFFFFF"/>
        </w:rPr>
        <w:t xml:space="preserve"> </w:t>
      </w:r>
      <w:r w:rsidR="00CF3343" w:rsidRPr="00AF1545">
        <w:rPr>
          <w:b w:val="0"/>
        </w:rPr>
        <w:t>[32</w:t>
      </w:r>
      <w:r w:rsidR="002053B1" w:rsidRPr="00AF1545">
        <w:rPr>
          <w:b w:val="0"/>
        </w:rPr>
        <w:t>]</w:t>
      </w:r>
      <w:r w:rsidR="002053B1" w:rsidRPr="00AF1545">
        <w:rPr>
          <w:b w:val="0"/>
          <w:bCs w:val="0"/>
        </w:rPr>
        <w:t>.</w:t>
      </w:r>
      <w:r w:rsidR="006D0303" w:rsidRPr="00AF1545">
        <w:rPr>
          <w:b w:val="0"/>
          <w:shd w:val="clear" w:color="auto" w:fill="FFFFFF"/>
        </w:rPr>
        <w:t xml:space="preserve"> </w:t>
      </w:r>
    </w:p>
    <w:p w14:paraId="3F2842D3" w14:textId="39C85EC5" w:rsidR="00242DDC" w:rsidRDefault="0083626F" w:rsidP="00EF717D">
      <w:pPr>
        <w:pStyle w:val="Default"/>
        <w:spacing w:line="360" w:lineRule="auto"/>
        <w:ind w:firstLine="567"/>
        <w:jc w:val="both"/>
        <w:rPr>
          <w:sz w:val="28"/>
          <w:szCs w:val="28"/>
        </w:rPr>
      </w:pPr>
      <w:r w:rsidRPr="00AF1545">
        <w:rPr>
          <w:color w:val="auto"/>
          <w:sz w:val="28"/>
          <w:szCs w:val="28"/>
        </w:rPr>
        <w:tab/>
        <w:t>За даними полковника, представника</w:t>
      </w:r>
      <w:r w:rsidR="00242DDC" w:rsidRPr="00AF1545">
        <w:rPr>
          <w:color w:val="auto"/>
          <w:sz w:val="28"/>
          <w:szCs w:val="28"/>
        </w:rPr>
        <w:t xml:space="preserve"> Департаменту контррозвідувального захисту інтересів держави</w:t>
      </w:r>
      <w:r w:rsidRPr="00AF1545">
        <w:rPr>
          <w:color w:val="auto"/>
          <w:sz w:val="28"/>
          <w:szCs w:val="28"/>
        </w:rPr>
        <w:t xml:space="preserve"> у сфері інформаційної безпеки </w:t>
      </w:r>
      <w:r w:rsidR="00242DDC" w:rsidRPr="00AF1545">
        <w:rPr>
          <w:color w:val="auto"/>
          <w:sz w:val="28"/>
          <w:szCs w:val="28"/>
        </w:rPr>
        <w:t xml:space="preserve">Служби безпеки </w:t>
      </w:r>
      <w:r w:rsidR="00AF1545">
        <w:rPr>
          <w:sz w:val="28"/>
          <w:szCs w:val="28"/>
        </w:rPr>
        <w:t xml:space="preserve">України, </w:t>
      </w:r>
      <w:proofErr w:type="spellStart"/>
      <w:r>
        <w:rPr>
          <w:sz w:val="28"/>
          <w:szCs w:val="28"/>
        </w:rPr>
        <w:t>Мельніченка</w:t>
      </w:r>
      <w:proofErr w:type="spellEnd"/>
      <w:r>
        <w:rPr>
          <w:sz w:val="28"/>
          <w:szCs w:val="28"/>
        </w:rPr>
        <w:t xml:space="preserve"> </w:t>
      </w:r>
      <w:r w:rsidR="0034590D">
        <w:rPr>
          <w:sz w:val="28"/>
          <w:szCs w:val="28"/>
        </w:rPr>
        <w:t xml:space="preserve">О. </w:t>
      </w:r>
      <w:r w:rsidR="000F5FAE">
        <w:rPr>
          <w:sz w:val="28"/>
          <w:szCs w:val="28"/>
        </w:rPr>
        <w:t>[</w:t>
      </w:r>
      <w:r w:rsidR="00743FC4">
        <w:rPr>
          <w:sz w:val="28"/>
          <w:szCs w:val="28"/>
        </w:rPr>
        <w:t>12</w:t>
      </w:r>
      <w:r w:rsidR="00BB353D">
        <w:rPr>
          <w:sz w:val="28"/>
          <w:szCs w:val="28"/>
        </w:rPr>
        <w:t xml:space="preserve">, с. </w:t>
      </w:r>
      <w:r w:rsidR="000F5FAE">
        <w:rPr>
          <w:sz w:val="28"/>
          <w:szCs w:val="28"/>
        </w:rPr>
        <w:t>30–33</w:t>
      </w:r>
      <w:r w:rsidR="000F5FAE" w:rsidRPr="000F5FAE">
        <w:rPr>
          <w:sz w:val="28"/>
          <w:szCs w:val="28"/>
        </w:rPr>
        <w:t>]</w:t>
      </w:r>
      <w:r w:rsidR="00F32288">
        <w:rPr>
          <w:bCs/>
          <w:color w:val="1F2124"/>
          <w:sz w:val="28"/>
          <w:szCs w:val="28"/>
        </w:rPr>
        <w:t xml:space="preserve">, </w:t>
      </w:r>
      <w:r w:rsidR="00242DDC">
        <w:rPr>
          <w:sz w:val="28"/>
          <w:szCs w:val="28"/>
        </w:rPr>
        <w:t>р</w:t>
      </w:r>
      <w:r w:rsidR="00242DDC" w:rsidRPr="00242DDC">
        <w:rPr>
          <w:sz w:val="28"/>
          <w:szCs w:val="28"/>
        </w:rPr>
        <w:t xml:space="preserve">осійська гібридна агресія проти </w:t>
      </w:r>
      <w:r w:rsidR="00242DDC">
        <w:rPr>
          <w:sz w:val="28"/>
          <w:szCs w:val="28"/>
        </w:rPr>
        <w:t>України</w:t>
      </w:r>
      <w:r w:rsidR="00242DDC" w:rsidRPr="00242DDC">
        <w:rPr>
          <w:sz w:val="28"/>
          <w:szCs w:val="28"/>
        </w:rPr>
        <w:t xml:space="preserve"> </w:t>
      </w:r>
      <w:r w:rsidR="0034590D">
        <w:rPr>
          <w:sz w:val="28"/>
          <w:szCs w:val="28"/>
        </w:rPr>
        <w:t xml:space="preserve">здійснюється одночасно </w:t>
      </w:r>
      <w:r w:rsidR="00AF1545">
        <w:rPr>
          <w:sz w:val="28"/>
          <w:szCs w:val="28"/>
        </w:rPr>
        <w:t xml:space="preserve">на кількох напрямках: </w:t>
      </w:r>
      <w:r w:rsidR="00242DDC" w:rsidRPr="00242DDC">
        <w:rPr>
          <w:sz w:val="28"/>
          <w:szCs w:val="28"/>
        </w:rPr>
        <w:t>воєнному, політичному, економічному, соціальному, гуманітарному та</w:t>
      </w:r>
      <w:r>
        <w:rPr>
          <w:sz w:val="28"/>
          <w:szCs w:val="28"/>
        </w:rPr>
        <w:t xml:space="preserve"> інформаційному. Але саме інфор</w:t>
      </w:r>
      <w:r w:rsidR="0034590D">
        <w:rPr>
          <w:sz w:val="28"/>
          <w:szCs w:val="28"/>
        </w:rPr>
        <w:t xml:space="preserve">маційна агресія, як наголосив </w:t>
      </w:r>
      <w:proofErr w:type="spellStart"/>
      <w:r w:rsidR="0034590D">
        <w:rPr>
          <w:sz w:val="28"/>
          <w:szCs w:val="28"/>
        </w:rPr>
        <w:t>Мельніченко</w:t>
      </w:r>
      <w:proofErr w:type="spellEnd"/>
      <w:r w:rsidR="0034590D">
        <w:rPr>
          <w:sz w:val="28"/>
          <w:szCs w:val="28"/>
        </w:rPr>
        <w:t xml:space="preserve"> О., зараз</w:t>
      </w:r>
      <w:r w:rsidR="00242DDC" w:rsidRPr="00242DDC">
        <w:rPr>
          <w:sz w:val="28"/>
          <w:szCs w:val="28"/>
        </w:rPr>
        <w:t xml:space="preserve"> становит</w:t>
      </w:r>
      <w:r>
        <w:rPr>
          <w:sz w:val="28"/>
          <w:szCs w:val="28"/>
        </w:rPr>
        <w:t>ь одну з найбільших загроз суве</w:t>
      </w:r>
      <w:r w:rsidR="00242DDC" w:rsidRPr="00242DDC">
        <w:rPr>
          <w:sz w:val="28"/>
          <w:szCs w:val="28"/>
        </w:rPr>
        <w:t>ре</w:t>
      </w:r>
      <w:r>
        <w:rPr>
          <w:sz w:val="28"/>
          <w:szCs w:val="28"/>
        </w:rPr>
        <w:t xml:space="preserve">нітету та незалежності України. </w:t>
      </w:r>
      <w:r w:rsidR="0034590D">
        <w:rPr>
          <w:sz w:val="28"/>
          <w:szCs w:val="28"/>
        </w:rPr>
        <w:t>Тому що</w:t>
      </w:r>
      <w:r>
        <w:rPr>
          <w:sz w:val="28"/>
          <w:szCs w:val="28"/>
        </w:rPr>
        <w:t>,</w:t>
      </w:r>
      <w:r w:rsidR="003148BD">
        <w:rPr>
          <w:sz w:val="28"/>
          <w:szCs w:val="28"/>
        </w:rPr>
        <w:t xml:space="preserve"> </w:t>
      </w:r>
      <w:r w:rsidR="0034590D">
        <w:rPr>
          <w:sz w:val="28"/>
          <w:szCs w:val="28"/>
        </w:rPr>
        <w:t>основним інструментом війни є пропаганда, яка базується на маніпуляції та підміні</w:t>
      </w:r>
      <w:r w:rsidR="003148BD">
        <w:rPr>
          <w:sz w:val="28"/>
          <w:szCs w:val="28"/>
        </w:rPr>
        <w:t xml:space="preserve"> понять, запереченні</w:t>
      </w:r>
      <w:r w:rsidR="0034590D">
        <w:rPr>
          <w:sz w:val="28"/>
          <w:szCs w:val="28"/>
        </w:rPr>
        <w:t xml:space="preserve"> реальності </w:t>
      </w:r>
      <w:r w:rsidR="00DE07E0">
        <w:rPr>
          <w:sz w:val="28"/>
          <w:szCs w:val="28"/>
        </w:rPr>
        <w:t xml:space="preserve">війни та участі РФ у ній, </w:t>
      </w:r>
      <w:r w:rsidR="003148BD">
        <w:rPr>
          <w:sz w:val="28"/>
          <w:szCs w:val="28"/>
        </w:rPr>
        <w:t>звинуваченнях</w:t>
      </w:r>
      <w:r w:rsidR="00242DDC" w:rsidRPr="00242DDC">
        <w:rPr>
          <w:sz w:val="28"/>
          <w:szCs w:val="28"/>
        </w:rPr>
        <w:t xml:space="preserve"> України у власних злочинах, с</w:t>
      </w:r>
      <w:r w:rsidR="003148BD">
        <w:rPr>
          <w:sz w:val="28"/>
          <w:szCs w:val="28"/>
        </w:rPr>
        <w:t>потворенні</w:t>
      </w:r>
      <w:r w:rsidR="00DE07E0">
        <w:rPr>
          <w:sz w:val="28"/>
          <w:szCs w:val="28"/>
        </w:rPr>
        <w:t xml:space="preserve"> української історії</w:t>
      </w:r>
      <w:r w:rsidR="003148BD">
        <w:rPr>
          <w:sz w:val="28"/>
          <w:szCs w:val="28"/>
        </w:rPr>
        <w:t xml:space="preserve"> та минулого народу</w:t>
      </w:r>
      <w:r w:rsidR="00DE07E0">
        <w:rPr>
          <w:sz w:val="28"/>
          <w:szCs w:val="28"/>
        </w:rPr>
        <w:t xml:space="preserve">, </w:t>
      </w:r>
      <w:r w:rsidR="00242DDC" w:rsidRPr="00242DDC">
        <w:rPr>
          <w:sz w:val="28"/>
          <w:szCs w:val="28"/>
        </w:rPr>
        <w:t>кіберат</w:t>
      </w:r>
      <w:r w:rsidR="003148BD">
        <w:rPr>
          <w:sz w:val="28"/>
          <w:szCs w:val="28"/>
        </w:rPr>
        <w:t>аках та дестабілізації критичної інфраструктури країни</w:t>
      </w:r>
      <w:r w:rsidR="00DE07E0">
        <w:rPr>
          <w:sz w:val="28"/>
          <w:szCs w:val="28"/>
        </w:rPr>
        <w:t>. Всі ці фактори призв</w:t>
      </w:r>
      <w:r w:rsidR="003148BD">
        <w:rPr>
          <w:sz w:val="28"/>
          <w:szCs w:val="28"/>
        </w:rPr>
        <w:t xml:space="preserve">ели до прогресивних змін у світоглядному сприйнятті </w:t>
      </w:r>
      <w:r w:rsidR="00242DDC" w:rsidRPr="00242DDC">
        <w:rPr>
          <w:sz w:val="28"/>
          <w:szCs w:val="28"/>
        </w:rPr>
        <w:t>українського суспільства т</w:t>
      </w:r>
      <w:r w:rsidR="003148BD">
        <w:rPr>
          <w:sz w:val="28"/>
          <w:szCs w:val="28"/>
        </w:rPr>
        <w:t xml:space="preserve">а </w:t>
      </w:r>
      <w:r w:rsidR="00FC0600">
        <w:rPr>
          <w:sz w:val="28"/>
          <w:szCs w:val="28"/>
        </w:rPr>
        <w:t>ідентичності україн</w:t>
      </w:r>
      <w:r w:rsidR="003148BD">
        <w:rPr>
          <w:sz w:val="28"/>
          <w:szCs w:val="28"/>
        </w:rPr>
        <w:t>ського народу</w:t>
      </w:r>
      <w:r w:rsidR="00242DDC" w:rsidRPr="00242DDC">
        <w:rPr>
          <w:sz w:val="28"/>
          <w:szCs w:val="28"/>
        </w:rPr>
        <w:t xml:space="preserve">. </w:t>
      </w:r>
      <w:r w:rsidR="003148BD">
        <w:rPr>
          <w:sz w:val="28"/>
          <w:szCs w:val="28"/>
        </w:rPr>
        <w:t>Тому, можемо сказати, які б гібридні методи та засоби не використовувала Росія в свої атаках, суспільство більшою мірою навчилось розрізняти правдиву і неправдиву інформацію, тому не так просто сьогодні нав’язати у</w:t>
      </w:r>
      <w:r w:rsidR="00AF1545">
        <w:rPr>
          <w:sz w:val="28"/>
          <w:szCs w:val="28"/>
        </w:rPr>
        <w:t xml:space="preserve">країнцям свою ідеологію [12, с. </w:t>
      </w:r>
      <w:r w:rsidR="003148BD">
        <w:rPr>
          <w:sz w:val="28"/>
          <w:szCs w:val="28"/>
        </w:rPr>
        <w:t>30–33</w:t>
      </w:r>
      <w:r w:rsidR="003148BD" w:rsidRPr="000F5FAE">
        <w:rPr>
          <w:sz w:val="28"/>
          <w:szCs w:val="28"/>
        </w:rPr>
        <w:t>]</w:t>
      </w:r>
      <w:r w:rsidR="003148BD">
        <w:rPr>
          <w:sz w:val="28"/>
          <w:szCs w:val="28"/>
        </w:rPr>
        <w:t xml:space="preserve">. </w:t>
      </w:r>
    </w:p>
    <w:p w14:paraId="06986409" w14:textId="7AD2DA07" w:rsidR="00ED0655" w:rsidRPr="00007A8E" w:rsidRDefault="003148BD" w:rsidP="00EF717D">
      <w:pPr>
        <w:pStyle w:val="Default"/>
        <w:spacing w:line="360" w:lineRule="auto"/>
        <w:ind w:firstLine="567"/>
        <w:jc w:val="both"/>
        <w:rPr>
          <w:color w:val="auto"/>
          <w:sz w:val="28"/>
          <w:szCs w:val="28"/>
        </w:rPr>
      </w:pPr>
      <w:r>
        <w:rPr>
          <w:color w:val="auto"/>
          <w:sz w:val="28"/>
          <w:szCs w:val="28"/>
        </w:rPr>
        <w:t xml:space="preserve">Здійснюючи </w:t>
      </w:r>
      <w:r w:rsidR="00AE3B0F">
        <w:rPr>
          <w:color w:val="auto"/>
          <w:sz w:val="28"/>
          <w:szCs w:val="28"/>
        </w:rPr>
        <w:t>деструк</w:t>
      </w:r>
      <w:r w:rsidR="00AE3B0F" w:rsidRPr="00242DDC">
        <w:rPr>
          <w:color w:val="auto"/>
          <w:sz w:val="28"/>
          <w:szCs w:val="28"/>
        </w:rPr>
        <w:t>тивний вплив на інформаційний простір</w:t>
      </w:r>
      <w:r w:rsidR="00AE3B0F">
        <w:rPr>
          <w:color w:val="auto"/>
          <w:sz w:val="28"/>
          <w:szCs w:val="28"/>
        </w:rPr>
        <w:t>,</w:t>
      </w:r>
      <w:r>
        <w:rPr>
          <w:color w:val="auto"/>
          <w:sz w:val="28"/>
          <w:szCs w:val="28"/>
        </w:rPr>
        <w:t xml:space="preserve"> Російська Федерація </w:t>
      </w:r>
      <w:r w:rsidR="00AE3B0F">
        <w:rPr>
          <w:color w:val="auto"/>
          <w:sz w:val="28"/>
          <w:szCs w:val="28"/>
        </w:rPr>
        <w:t>використовує</w:t>
      </w:r>
      <w:r w:rsidR="00B55278">
        <w:rPr>
          <w:color w:val="auto"/>
          <w:sz w:val="28"/>
          <w:szCs w:val="28"/>
        </w:rPr>
        <w:t xml:space="preserve"> різноманітні інструменти. Полковник Мельниченко О., назвав наступні: </w:t>
      </w:r>
      <w:r w:rsidR="00D33441">
        <w:rPr>
          <w:color w:val="auto"/>
          <w:sz w:val="28"/>
          <w:szCs w:val="28"/>
        </w:rPr>
        <w:t>інформаційні та психо</w:t>
      </w:r>
      <w:r w:rsidR="00242DDC" w:rsidRPr="00242DDC">
        <w:rPr>
          <w:color w:val="auto"/>
          <w:sz w:val="28"/>
          <w:szCs w:val="28"/>
        </w:rPr>
        <w:t>логічні оп</w:t>
      </w:r>
      <w:r w:rsidR="00AE3B0F">
        <w:rPr>
          <w:color w:val="auto"/>
          <w:sz w:val="28"/>
          <w:szCs w:val="28"/>
        </w:rPr>
        <w:t xml:space="preserve">ерації, в ході яких відбувається </w:t>
      </w:r>
      <w:r w:rsidR="00242DDC" w:rsidRPr="00242DDC">
        <w:rPr>
          <w:color w:val="auto"/>
          <w:sz w:val="28"/>
          <w:szCs w:val="28"/>
        </w:rPr>
        <w:t xml:space="preserve"> приховане впровадження підготовлених та вигідних </w:t>
      </w:r>
      <w:r w:rsidR="00B55278">
        <w:rPr>
          <w:color w:val="auto"/>
          <w:sz w:val="28"/>
          <w:szCs w:val="28"/>
        </w:rPr>
        <w:t xml:space="preserve">повідомлень, </w:t>
      </w:r>
      <w:r w:rsidR="00D33441">
        <w:rPr>
          <w:color w:val="auto"/>
          <w:sz w:val="28"/>
          <w:szCs w:val="28"/>
        </w:rPr>
        <w:t>ме</w:t>
      </w:r>
      <w:r w:rsidR="00B55278">
        <w:rPr>
          <w:color w:val="auto"/>
          <w:sz w:val="28"/>
          <w:szCs w:val="28"/>
        </w:rPr>
        <w:t xml:space="preserve">та яких –  загальна дестабілізація </w:t>
      </w:r>
      <w:r w:rsidR="00242DDC" w:rsidRPr="00242DDC">
        <w:rPr>
          <w:color w:val="auto"/>
          <w:sz w:val="28"/>
          <w:szCs w:val="28"/>
        </w:rPr>
        <w:t>ситуа</w:t>
      </w:r>
      <w:r w:rsidR="00D33441">
        <w:rPr>
          <w:color w:val="auto"/>
          <w:sz w:val="28"/>
          <w:szCs w:val="28"/>
        </w:rPr>
        <w:t>ції</w:t>
      </w:r>
      <w:r w:rsidR="00AE3B0F">
        <w:rPr>
          <w:color w:val="auto"/>
          <w:sz w:val="28"/>
          <w:szCs w:val="28"/>
        </w:rPr>
        <w:t xml:space="preserve"> в країні та </w:t>
      </w:r>
      <w:r w:rsidR="00D33441">
        <w:rPr>
          <w:color w:val="auto"/>
          <w:sz w:val="28"/>
          <w:szCs w:val="28"/>
        </w:rPr>
        <w:t>формування</w:t>
      </w:r>
      <w:r w:rsidR="00B55278">
        <w:rPr>
          <w:color w:val="auto"/>
          <w:sz w:val="28"/>
          <w:szCs w:val="28"/>
        </w:rPr>
        <w:t xml:space="preserve"> гро</w:t>
      </w:r>
      <w:r w:rsidR="00B55278" w:rsidRPr="00242DDC">
        <w:rPr>
          <w:color w:val="auto"/>
          <w:sz w:val="28"/>
          <w:szCs w:val="28"/>
        </w:rPr>
        <w:t>мадської думки</w:t>
      </w:r>
      <w:r w:rsidR="00D33441">
        <w:rPr>
          <w:color w:val="auto"/>
          <w:sz w:val="28"/>
          <w:szCs w:val="28"/>
        </w:rPr>
        <w:t xml:space="preserve"> </w:t>
      </w:r>
      <w:r w:rsidR="00B55278">
        <w:rPr>
          <w:color w:val="auto"/>
          <w:sz w:val="28"/>
          <w:szCs w:val="28"/>
        </w:rPr>
        <w:t xml:space="preserve">на користь </w:t>
      </w:r>
      <w:r w:rsidR="00D33441">
        <w:rPr>
          <w:color w:val="auto"/>
          <w:sz w:val="28"/>
          <w:szCs w:val="28"/>
        </w:rPr>
        <w:t>РФ</w:t>
      </w:r>
      <w:r w:rsidR="00242DDC" w:rsidRPr="00242DDC">
        <w:rPr>
          <w:color w:val="auto"/>
          <w:sz w:val="28"/>
          <w:szCs w:val="28"/>
        </w:rPr>
        <w:t xml:space="preserve">. </w:t>
      </w:r>
      <w:r w:rsidR="008133E7">
        <w:rPr>
          <w:color w:val="auto"/>
          <w:sz w:val="28"/>
          <w:szCs w:val="28"/>
        </w:rPr>
        <w:t>Водноча</w:t>
      </w:r>
      <w:r w:rsidR="00B55278">
        <w:rPr>
          <w:color w:val="auto"/>
          <w:sz w:val="28"/>
          <w:szCs w:val="28"/>
        </w:rPr>
        <w:t>с, психологічна діяльність</w:t>
      </w:r>
      <w:r w:rsidR="00ED0655">
        <w:rPr>
          <w:color w:val="auto"/>
          <w:sz w:val="28"/>
          <w:szCs w:val="28"/>
        </w:rPr>
        <w:t xml:space="preserve"> </w:t>
      </w:r>
      <w:r w:rsidR="00196F15">
        <w:rPr>
          <w:color w:val="auto"/>
          <w:sz w:val="28"/>
          <w:szCs w:val="28"/>
        </w:rPr>
        <w:t>покликана здійснювати відповідний</w:t>
      </w:r>
      <w:r w:rsidR="008133E7">
        <w:rPr>
          <w:color w:val="auto"/>
          <w:sz w:val="28"/>
          <w:szCs w:val="28"/>
        </w:rPr>
        <w:t xml:space="preserve"> </w:t>
      </w:r>
      <w:r w:rsidR="00196F15">
        <w:rPr>
          <w:sz w:val="28"/>
          <w:szCs w:val="28"/>
        </w:rPr>
        <w:t>психологічний вплив</w:t>
      </w:r>
      <w:r w:rsidR="008133E7" w:rsidRPr="008133E7">
        <w:rPr>
          <w:sz w:val="28"/>
          <w:szCs w:val="28"/>
        </w:rPr>
        <w:t xml:space="preserve"> як на людину</w:t>
      </w:r>
      <w:r w:rsidR="008133E7">
        <w:rPr>
          <w:sz w:val="28"/>
          <w:szCs w:val="28"/>
        </w:rPr>
        <w:t>, так і на суспільство в цілому</w:t>
      </w:r>
      <w:r w:rsidR="00196F15">
        <w:rPr>
          <w:sz w:val="28"/>
          <w:szCs w:val="28"/>
        </w:rPr>
        <w:t xml:space="preserve">,  метою якого є </w:t>
      </w:r>
      <w:r w:rsidR="008133E7" w:rsidRPr="008133E7">
        <w:rPr>
          <w:sz w:val="28"/>
          <w:szCs w:val="28"/>
        </w:rPr>
        <w:t xml:space="preserve">формування </w:t>
      </w:r>
      <w:r w:rsidR="008133E7">
        <w:rPr>
          <w:sz w:val="28"/>
          <w:szCs w:val="28"/>
        </w:rPr>
        <w:t>певного</w:t>
      </w:r>
      <w:r w:rsidR="00ED0655">
        <w:rPr>
          <w:sz w:val="28"/>
          <w:szCs w:val="28"/>
        </w:rPr>
        <w:t xml:space="preserve"> світогляду. Окрім цього, зазнають змін психологічні</w:t>
      </w:r>
      <w:r w:rsidR="008133E7" w:rsidRPr="008133E7">
        <w:rPr>
          <w:sz w:val="28"/>
          <w:szCs w:val="28"/>
        </w:rPr>
        <w:t xml:space="preserve"> характеристик</w:t>
      </w:r>
      <w:r w:rsidR="00196F15">
        <w:rPr>
          <w:sz w:val="28"/>
          <w:szCs w:val="28"/>
        </w:rPr>
        <w:t>и людей та створює</w:t>
      </w:r>
      <w:r w:rsidR="00ED0655">
        <w:rPr>
          <w:sz w:val="28"/>
          <w:szCs w:val="28"/>
        </w:rPr>
        <w:t>ться</w:t>
      </w:r>
      <w:r w:rsidR="00196F15">
        <w:rPr>
          <w:sz w:val="28"/>
          <w:szCs w:val="28"/>
        </w:rPr>
        <w:t xml:space="preserve"> необхідна атмосфера серед мас суспільства</w:t>
      </w:r>
      <w:r w:rsidR="003C15DC">
        <w:rPr>
          <w:sz w:val="28"/>
          <w:szCs w:val="28"/>
        </w:rPr>
        <w:t>. Отже, виходячи з вище</w:t>
      </w:r>
      <w:r w:rsidR="00196F15">
        <w:rPr>
          <w:sz w:val="28"/>
          <w:szCs w:val="28"/>
        </w:rPr>
        <w:t>викладеного, можемо підсумувати</w:t>
      </w:r>
      <w:r w:rsidR="003C15DC">
        <w:rPr>
          <w:sz w:val="28"/>
          <w:szCs w:val="28"/>
        </w:rPr>
        <w:t>, що інформаційна агресія як ел</w:t>
      </w:r>
      <w:r w:rsidR="00196F15">
        <w:rPr>
          <w:sz w:val="28"/>
          <w:szCs w:val="28"/>
        </w:rPr>
        <w:t xml:space="preserve">емент </w:t>
      </w:r>
      <w:r w:rsidR="00196F15">
        <w:rPr>
          <w:sz w:val="28"/>
          <w:szCs w:val="28"/>
        </w:rPr>
        <w:lastRenderedPageBreak/>
        <w:t>гібридної війни з боку РФ становить</w:t>
      </w:r>
      <w:r w:rsidR="003C15DC">
        <w:rPr>
          <w:sz w:val="28"/>
          <w:szCs w:val="28"/>
        </w:rPr>
        <w:t xml:space="preserve"> пряму за</w:t>
      </w:r>
      <w:r w:rsidR="00196F15">
        <w:rPr>
          <w:sz w:val="28"/>
          <w:szCs w:val="28"/>
        </w:rPr>
        <w:t xml:space="preserve">грозу нашій державі, особливо </w:t>
      </w:r>
      <w:r w:rsidR="003C15DC">
        <w:rPr>
          <w:sz w:val="28"/>
          <w:szCs w:val="28"/>
        </w:rPr>
        <w:t>для суверенітету та тер</w:t>
      </w:r>
      <w:r w:rsidR="003F63B2">
        <w:rPr>
          <w:sz w:val="28"/>
          <w:szCs w:val="28"/>
        </w:rPr>
        <w:t>иторіальної цілісності України [</w:t>
      </w:r>
      <w:r w:rsidR="00743FC4">
        <w:rPr>
          <w:sz w:val="28"/>
          <w:szCs w:val="28"/>
        </w:rPr>
        <w:t>12</w:t>
      </w:r>
      <w:r w:rsidR="00AF1545">
        <w:rPr>
          <w:sz w:val="28"/>
          <w:szCs w:val="28"/>
        </w:rPr>
        <w:t xml:space="preserve">, с. </w:t>
      </w:r>
      <w:r w:rsidR="003F63B2">
        <w:rPr>
          <w:sz w:val="28"/>
          <w:szCs w:val="28"/>
        </w:rPr>
        <w:t>30–33</w:t>
      </w:r>
      <w:r w:rsidR="003F63B2" w:rsidRPr="000F5FAE">
        <w:rPr>
          <w:sz w:val="28"/>
          <w:szCs w:val="28"/>
        </w:rPr>
        <w:t>]</w:t>
      </w:r>
      <w:r w:rsidR="003F63B2">
        <w:rPr>
          <w:sz w:val="28"/>
          <w:szCs w:val="28"/>
        </w:rPr>
        <w:t xml:space="preserve">. </w:t>
      </w:r>
      <w:r w:rsidR="00451DDB">
        <w:rPr>
          <w:sz w:val="28"/>
          <w:szCs w:val="28"/>
        </w:rPr>
        <w:t xml:space="preserve">Науковці та експерти, які досліджували явище гібридної війни в Україні, прийшли до того висновку, що український інформаційний простір дещо недосконалий, бо має слабкі місця, що РФ активно використовує в війні. Фахівці пояснюють, що для надійного захисту інформаційного сектору </w:t>
      </w:r>
      <w:r w:rsidR="00451DDB" w:rsidRPr="00007A8E">
        <w:rPr>
          <w:color w:val="auto"/>
          <w:sz w:val="28"/>
          <w:szCs w:val="28"/>
        </w:rPr>
        <w:t>повинні взаємодіяти всі структ</w:t>
      </w:r>
      <w:r w:rsidR="005E01BF" w:rsidRPr="00007A8E">
        <w:rPr>
          <w:color w:val="auto"/>
          <w:sz w:val="28"/>
          <w:szCs w:val="28"/>
        </w:rPr>
        <w:t>ури держави як на законодавчому</w:t>
      </w:r>
      <w:r w:rsidR="00451DDB" w:rsidRPr="00007A8E">
        <w:rPr>
          <w:color w:val="auto"/>
          <w:sz w:val="28"/>
          <w:szCs w:val="28"/>
        </w:rPr>
        <w:t>, так і на інстит</w:t>
      </w:r>
      <w:r w:rsidR="005E01BF" w:rsidRPr="00007A8E">
        <w:rPr>
          <w:color w:val="auto"/>
          <w:sz w:val="28"/>
          <w:szCs w:val="28"/>
        </w:rPr>
        <w:t xml:space="preserve">уційному рівні. На сьогодні здійснено </w:t>
      </w:r>
      <w:r w:rsidR="00451DDB" w:rsidRPr="00007A8E">
        <w:rPr>
          <w:color w:val="auto"/>
          <w:sz w:val="28"/>
          <w:szCs w:val="28"/>
        </w:rPr>
        <w:t>доста</w:t>
      </w:r>
      <w:r w:rsidR="005E01BF" w:rsidRPr="00007A8E">
        <w:rPr>
          <w:color w:val="auto"/>
          <w:sz w:val="28"/>
          <w:szCs w:val="28"/>
        </w:rPr>
        <w:t>тню кількість заходів</w:t>
      </w:r>
      <w:r w:rsidR="00451DDB" w:rsidRPr="00007A8E">
        <w:rPr>
          <w:color w:val="auto"/>
          <w:sz w:val="28"/>
          <w:szCs w:val="28"/>
        </w:rPr>
        <w:t xml:space="preserve">, які </w:t>
      </w:r>
      <w:r w:rsidR="005E01BF" w:rsidRPr="00007A8E">
        <w:rPr>
          <w:color w:val="auto"/>
          <w:sz w:val="28"/>
          <w:szCs w:val="28"/>
        </w:rPr>
        <w:t xml:space="preserve">покращують </w:t>
      </w:r>
      <w:r w:rsidR="00451DDB" w:rsidRPr="00007A8E">
        <w:rPr>
          <w:color w:val="auto"/>
          <w:sz w:val="28"/>
          <w:szCs w:val="28"/>
        </w:rPr>
        <w:t>захист нашої к</w:t>
      </w:r>
      <w:r w:rsidR="005E01BF" w:rsidRPr="00007A8E">
        <w:rPr>
          <w:color w:val="auto"/>
          <w:sz w:val="28"/>
          <w:szCs w:val="28"/>
        </w:rPr>
        <w:t xml:space="preserve">раїни: видання законів та інших нормативно-правових актів, документів з питань </w:t>
      </w:r>
      <w:r w:rsidR="00451DDB" w:rsidRPr="00007A8E">
        <w:rPr>
          <w:color w:val="auto"/>
          <w:sz w:val="28"/>
          <w:szCs w:val="28"/>
        </w:rPr>
        <w:t>захисту інформації</w:t>
      </w:r>
      <w:r w:rsidR="005E01BF" w:rsidRPr="00007A8E">
        <w:rPr>
          <w:color w:val="auto"/>
          <w:sz w:val="28"/>
          <w:szCs w:val="28"/>
        </w:rPr>
        <w:t xml:space="preserve">, злагоджена та результативна  робота державних та недержавних установ, заборона російських соціальних мереж, де окрім розважального контенту було розміщено політичні </w:t>
      </w:r>
      <w:proofErr w:type="spellStart"/>
      <w:r w:rsidR="005E01BF" w:rsidRPr="00007A8E">
        <w:rPr>
          <w:color w:val="auto"/>
          <w:sz w:val="28"/>
          <w:szCs w:val="28"/>
        </w:rPr>
        <w:t>наративи</w:t>
      </w:r>
      <w:proofErr w:type="spellEnd"/>
      <w:r w:rsidR="005E01BF" w:rsidRPr="00007A8E">
        <w:rPr>
          <w:color w:val="auto"/>
          <w:sz w:val="28"/>
          <w:szCs w:val="28"/>
        </w:rPr>
        <w:t>, які суперечать інтересам нашої країни; перевага українській мові на телебаченні та в медіапросторі, діяльність міжнародних організацій, спеціальних агенцій, спрямовану на протидію інформаційній війні Росії</w:t>
      </w:r>
      <w:r w:rsidR="00B75B86" w:rsidRPr="00007A8E">
        <w:rPr>
          <w:color w:val="auto"/>
          <w:sz w:val="28"/>
          <w:szCs w:val="28"/>
        </w:rPr>
        <w:t>. Окрім цього, слід зазначити, що для ефективної протидії потрібно ще детально вивчити механізми, способи та методи гібридної війни, яку веде РФ.</w:t>
      </w:r>
      <w:r w:rsidR="00DB1F3F" w:rsidRPr="00007A8E">
        <w:rPr>
          <w:color w:val="auto"/>
          <w:sz w:val="28"/>
          <w:szCs w:val="28"/>
        </w:rPr>
        <w:t xml:space="preserve"> </w:t>
      </w:r>
      <w:r w:rsidR="0066626B" w:rsidRPr="00007A8E">
        <w:rPr>
          <w:color w:val="auto"/>
          <w:sz w:val="28"/>
          <w:szCs w:val="28"/>
        </w:rPr>
        <w:t>Тому</w:t>
      </w:r>
      <w:r w:rsidR="00ED0655" w:rsidRPr="00007A8E">
        <w:rPr>
          <w:color w:val="auto"/>
          <w:sz w:val="28"/>
          <w:szCs w:val="28"/>
        </w:rPr>
        <w:t xml:space="preserve"> зараз</w:t>
      </w:r>
      <w:r w:rsidR="00362C8A" w:rsidRPr="00007A8E">
        <w:rPr>
          <w:color w:val="auto"/>
          <w:sz w:val="28"/>
          <w:szCs w:val="28"/>
        </w:rPr>
        <w:t xml:space="preserve"> </w:t>
      </w:r>
      <w:r w:rsidR="0066626B" w:rsidRPr="00007A8E">
        <w:rPr>
          <w:color w:val="auto"/>
          <w:sz w:val="28"/>
          <w:szCs w:val="28"/>
        </w:rPr>
        <w:t xml:space="preserve"> постає важливе </w:t>
      </w:r>
      <w:r w:rsidR="00196F15" w:rsidRPr="00007A8E">
        <w:rPr>
          <w:color w:val="auto"/>
          <w:sz w:val="28"/>
          <w:szCs w:val="28"/>
        </w:rPr>
        <w:t>завдання: ефективно та надійно</w:t>
      </w:r>
      <w:r w:rsidR="00362C8A" w:rsidRPr="00007A8E">
        <w:rPr>
          <w:color w:val="auto"/>
          <w:sz w:val="28"/>
          <w:szCs w:val="28"/>
        </w:rPr>
        <w:t xml:space="preserve"> захист</w:t>
      </w:r>
      <w:r w:rsidR="00196F15" w:rsidRPr="00007A8E">
        <w:rPr>
          <w:color w:val="auto"/>
          <w:sz w:val="28"/>
          <w:szCs w:val="28"/>
        </w:rPr>
        <w:t>ити наш інформаційний простір</w:t>
      </w:r>
      <w:r w:rsidR="00362C8A" w:rsidRPr="00007A8E">
        <w:rPr>
          <w:color w:val="auto"/>
          <w:sz w:val="28"/>
          <w:szCs w:val="28"/>
        </w:rPr>
        <w:t xml:space="preserve"> </w:t>
      </w:r>
      <w:r w:rsidR="005919CE" w:rsidRPr="00007A8E">
        <w:rPr>
          <w:color w:val="auto"/>
          <w:sz w:val="28"/>
          <w:szCs w:val="28"/>
        </w:rPr>
        <w:t xml:space="preserve">задля збереження </w:t>
      </w:r>
      <w:r w:rsidR="00362C8A" w:rsidRPr="00007A8E">
        <w:rPr>
          <w:color w:val="auto"/>
          <w:sz w:val="28"/>
          <w:szCs w:val="28"/>
        </w:rPr>
        <w:t>свідомості та іден</w:t>
      </w:r>
      <w:r w:rsidR="00196F15" w:rsidRPr="00007A8E">
        <w:rPr>
          <w:color w:val="auto"/>
          <w:sz w:val="28"/>
          <w:szCs w:val="28"/>
        </w:rPr>
        <w:t xml:space="preserve">тичності українського народу і </w:t>
      </w:r>
      <w:r w:rsidR="00362C8A" w:rsidRPr="00007A8E">
        <w:rPr>
          <w:color w:val="auto"/>
          <w:sz w:val="28"/>
          <w:szCs w:val="28"/>
        </w:rPr>
        <w:t>досягнення достатнього рівня безпеки розвитку держави</w:t>
      </w:r>
      <w:r w:rsidR="009141FB" w:rsidRPr="00007A8E">
        <w:rPr>
          <w:color w:val="auto"/>
          <w:sz w:val="28"/>
          <w:szCs w:val="28"/>
        </w:rPr>
        <w:t xml:space="preserve">, до якого повинні докласти зусилля структурні органи, влада і суспільство в цілому. </w:t>
      </w:r>
    </w:p>
    <w:p w14:paraId="4D630E5F" w14:textId="3E049C8D" w:rsidR="00362C8A" w:rsidRPr="00740509" w:rsidRDefault="00362C8A" w:rsidP="00AF00EC">
      <w:pPr>
        <w:spacing w:line="360" w:lineRule="auto"/>
        <w:ind w:firstLine="851"/>
        <w:jc w:val="both"/>
        <w:rPr>
          <w:b/>
          <w:sz w:val="28"/>
          <w:szCs w:val="28"/>
        </w:rPr>
      </w:pPr>
      <w:r w:rsidRPr="00740509">
        <w:rPr>
          <w:b/>
          <w:sz w:val="28"/>
          <w:szCs w:val="28"/>
        </w:rPr>
        <w:t xml:space="preserve">1.2. Прояви гібридної війни в сфері освітньої </w:t>
      </w:r>
      <w:r w:rsidR="00AF1545">
        <w:rPr>
          <w:b/>
          <w:sz w:val="28"/>
          <w:szCs w:val="28"/>
        </w:rPr>
        <w:t>політики України   в  2010 -2014 роках.</w:t>
      </w:r>
    </w:p>
    <w:p w14:paraId="6C2B42D4" w14:textId="77777777" w:rsidR="00362C8A" w:rsidRPr="00007A8E" w:rsidRDefault="00BF6470" w:rsidP="00BF6470">
      <w:pPr>
        <w:spacing w:line="360" w:lineRule="auto"/>
        <w:ind w:firstLine="567"/>
        <w:jc w:val="both"/>
        <w:rPr>
          <w:sz w:val="28"/>
          <w:szCs w:val="28"/>
        </w:rPr>
      </w:pPr>
      <w:r w:rsidRPr="00007A8E">
        <w:rPr>
          <w:sz w:val="28"/>
          <w:szCs w:val="28"/>
        </w:rPr>
        <w:t xml:space="preserve">Нині освіта відіграє важливу та вирішальну </w:t>
      </w:r>
      <w:r w:rsidR="00242E5E" w:rsidRPr="00007A8E">
        <w:rPr>
          <w:sz w:val="28"/>
          <w:szCs w:val="28"/>
        </w:rPr>
        <w:t>роль</w:t>
      </w:r>
      <w:r w:rsidR="00E6379D" w:rsidRPr="00007A8E">
        <w:rPr>
          <w:sz w:val="28"/>
          <w:szCs w:val="28"/>
        </w:rPr>
        <w:t xml:space="preserve"> в </w:t>
      </w:r>
      <w:r w:rsidR="00A84CD6" w:rsidRPr="00007A8E">
        <w:rPr>
          <w:sz w:val="28"/>
          <w:szCs w:val="28"/>
        </w:rPr>
        <w:t>об’єднанні та зміцненні</w:t>
      </w:r>
      <w:r w:rsidRPr="00007A8E">
        <w:rPr>
          <w:sz w:val="28"/>
          <w:szCs w:val="28"/>
        </w:rPr>
        <w:t xml:space="preserve"> політичних європейських держав, у </w:t>
      </w:r>
      <w:r w:rsidR="00E6379D" w:rsidRPr="00007A8E">
        <w:rPr>
          <w:sz w:val="28"/>
          <w:szCs w:val="28"/>
        </w:rPr>
        <w:t>ств</w:t>
      </w:r>
      <w:r w:rsidR="00ED0655" w:rsidRPr="00007A8E">
        <w:rPr>
          <w:sz w:val="28"/>
          <w:szCs w:val="28"/>
        </w:rPr>
        <w:t>ердженні їхньої суб’єктності та</w:t>
      </w:r>
      <w:r w:rsidRPr="00007A8E">
        <w:rPr>
          <w:sz w:val="28"/>
          <w:szCs w:val="28"/>
        </w:rPr>
        <w:t xml:space="preserve"> у</w:t>
      </w:r>
      <w:r w:rsidR="00ED0655" w:rsidRPr="00007A8E">
        <w:rPr>
          <w:sz w:val="28"/>
          <w:szCs w:val="28"/>
        </w:rPr>
        <w:t xml:space="preserve"> </w:t>
      </w:r>
      <w:r w:rsidRPr="00007A8E">
        <w:rPr>
          <w:sz w:val="28"/>
          <w:szCs w:val="28"/>
        </w:rPr>
        <w:t xml:space="preserve">протистоянні зовнішнім і </w:t>
      </w:r>
      <w:r w:rsidR="00ED0655" w:rsidRPr="00007A8E">
        <w:rPr>
          <w:sz w:val="28"/>
          <w:szCs w:val="28"/>
        </w:rPr>
        <w:t>внутрішнім викликам національної безпеки.</w:t>
      </w:r>
      <w:r w:rsidRPr="00007A8E">
        <w:rPr>
          <w:sz w:val="28"/>
          <w:szCs w:val="28"/>
        </w:rPr>
        <w:t xml:space="preserve"> Ці завдання будуть </w:t>
      </w:r>
      <w:r w:rsidR="00242E5E" w:rsidRPr="00007A8E">
        <w:rPr>
          <w:sz w:val="28"/>
          <w:szCs w:val="28"/>
        </w:rPr>
        <w:t xml:space="preserve">завдяки </w:t>
      </w:r>
      <w:r w:rsidRPr="00007A8E">
        <w:rPr>
          <w:sz w:val="28"/>
          <w:szCs w:val="28"/>
        </w:rPr>
        <w:t xml:space="preserve">активній участі в розвитку </w:t>
      </w:r>
      <w:r w:rsidR="00E6379D" w:rsidRPr="00007A8E">
        <w:rPr>
          <w:sz w:val="28"/>
          <w:szCs w:val="28"/>
        </w:rPr>
        <w:t>історичного світогля</w:t>
      </w:r>
      <w:r w:rsidR="00242E5E" w:rsidRPr="00007A8E">
        <w:rPr>
          <w:sz w:val="28"/>
          <w:szCs w:val="28"/>
        </w:rPr>
        <w:t>ду громадянського суспільства. В</w:t>
      </w:r>
      <w:r w:rsidRPr="00007A8E">
        <w:rPr>
          <w:sz w:val="28"/>
          <w:szCs w:val="28"/>
        </w:rPr>
        <w:t xml:space="preserve"> умовах трива</w:t>
      </w:r>
      <w:r w:rsidR="00FE7FC6" w:rsidRPr="00007A8E">
        <w:rPr>
          <w:sz w:val="28"/>
          <w:szCs w:val="28"/>
        </w:rPr>
        <w:t>л</w:t>
      </w:r>
      <w:r w:rsidR="006F3290" w:rsidRPr="00007A8E">
        <w:rPr>
          <w:sz w:val="28"/>
          <w:szCs w:val="28"/>
        </w:rPr>
        <w:t>ої</w:t>
      </w:r>
      <w:r w:rsidRPr="00007A8E">
        <w:rPr>
          <w:sz w:val="28"/>
          <w:szCs w:val="28"/>
        </w:rPr>
        <w:t xml:space="preserve"> гібридної</w:t>
      </w:r>
      <w:r w:rsidR="00E6379D" w:rsidRPr="00007A8E">
        <w:rPr>
          <w:sz w:val="28"/>
          <w:szCs w:val="28"/>
        </w:rPr>
        <w:t xml:space="preserve"> війн</w:t>
      </w:r>
      <w:r w:rsidRPr="00007A8E">
        <w:rPr>
          <w:sz w:val="28"/>
          <w:szCs w:val="28"/>
        </w:rPr>
        <w:t>и між</w:t>
      </w:r>
      <w:r w:rsidR="00242E5E" w:rsidRPr="00007A8E">
        <w:rPr>
          <w:sz w:val="28"/>
          <w:szCs w:val="28"/>
        </w:rPr>
        <w:t xml:space="preserve"> РФ </w:t>
      </w:r>
      <w:r w:rsidRPr="00007A8E">
        <w:rPr>
          <w:sz w:val="28"/>
          <w:szCs w:val="28"/>
        </w:rPr>
        <w:t>та Україно</w:t>
      </w:r>
      <w:r w:rsidR="00961233" w:rsidRPr="00007A8E">
        <w:rPr>
          <w:sz w:val="28"/>
          <w:szCs w:val="28"/>
        </w:rPr>
        <w:t xml:space="preserve">ю історики визначили </w:t>
      </w:r>
      <w:r w:rsidRPr="00007A8E">
        <w:rPr>
          <w:sz w:val="28"/>
          <w:szCs w:val="28"/>
        </w:rPr>
        <w:t>головн</w:t>
      </w:r>
      <w:r w:rsidR="00961233" w:rsidRPr="00007A8E">
        <w:rPr>
          <w:sz w:val="28"/>
          <w:szCs w:val="28"/>
        </w:rPr>
        <w:t>у</w:t>
      </w:r>
      <w:r w:rsidRPr="00007A8E">
        <w:rPr>
          <w:sz w:val="28"/>
          <w:szCs w:val="28"/>
        </w:rPr>
        <w:t xml:space="preserve"> мет</w:t>
      </w:r>
      <w:r w:rsidR="00961233" w:rsidRPr="00007A8E">
        <w:rPr>
          <w:sz w:val="28"/>
          <w:szCs w:val="28"/>
        </w:rPr>
        <w:t xml:space="preserve">у гібридної агресії, яка </w:t>
      </w:r>
      <w:r w:rsidR="00242E5E" w:rsidRPr="00007A8E">
        <w:rPr>
          <w:sz w:val="28"/>
          <w:szCs w:val="28"/>
        </w:rPr>
        <w:t xml:space="preserve">спрямована </w:t>
      </w:r>
      <w:r w:rsidR="00E6379D" w:rsidRPr="00007A8E">
        <w:rPr>
          <w:sz w:val="28"/>
          <w:szCs w:val="28"/>
        </w:rPr>
        <w:t>на перешкодж</w:t>
      </w:r>
      <w:r w:rsidR="006F3290" w:rsidRPr="00007A8E">
        <w:rPr>
          <w:sz w:val="28"/>
          <w:szCs w:val="28"/>
        </w:rPr>
        <w:t xml:space="preserve">ання українцям самовизначитись як нації, які прагнуть </w:t>
      </w:r>
      <w:r w:rsidR="00242E5E" w:rsidRPr="00007A8E">
        <w:rPr>
          <w:sz w:val="28"/>
          <w:szCs w:val="28"/>
        </w:rPr>
        <w:lastRenderedPageBreak/>
        <w:t>демократичного</w:t>
      </w:r>
      <w:r w:rsidR="00961233" w:rsidRPr="00007A8E">
        <w:rPr>
          <w:sz w:val="28"/>
          <w:szCs w:val="28"/>
        </w:rPr>
        <w:t xml:space="preserve"> вибору та утвердження</w:t>
      </w:r>
      <w:r w:rsidR="00FE7FC6" w:rsidRPr="00007A8E">
        <w:rPr>
          <w:sz w:val="28"/>
          <w:szCs w:val="28"/>
        </w:rPr>
        <w:t xml:space="preserve"> європейської громадянської </w:t>
      </w:r>
      <w:r w:rsidR="00242E5E" w:rsidRPr="00007A8E">
        <w:rPr>
          <w:sz w:val="28"/>
          <w:szCs w:val="28"/>
        </w:rPr>
        <w:t>ідентичності. Тому</w:t>
      </w:r>
      <w:r w:rsidR="00FE7FC6" w:rsidRPr="00007A8E">
        <w:rPr>
          <w:sz w:val="28"/>
          <w:szCs w:val="28"/>
        </w:rPr>
        <w:t xml:space="preserve"> актуально</w:t>
      </w:r>
      <w:r w:rsidR="00242E5E" w:rsidRPr="00007A8E">
        <w:rPr>
          <w:sz w:val="28"/>
          <w:szCs w:val="28"/>
        </w:rPr>
        <w:t xml:space="preserve"> </w:t>
      </w:r>
      <w:r w:rsidR="00A84CD6" w:rsidRPr="00007A8E">
        <w:rPr>
          <w:sz w:val="28"/>
          <w:szCs w:val="28"/>
        </w:rPr>
        <w:t>про</w:t>
      </w:r>
      <w:r w:rsidR="00E6379D" w:rsidRPr="00007A8E">
        <w:rPr>
          <w:sz w:val="28"/>
          <w:szCs w:val="28"/>
        </w:rPr>
        <w:t>аналіз</w:t>
      </w:r>
      <w:r w:rsidR="00A84CD6" w:rsidRPr="00007A8E">
        <w:rPr>
          <w:sz w:val="28"/>
          <w:szCs w:val="28"/>
        </w:rPr>
        <w:t>увати</w:t>
      </w:r>
      <w:r w:rsidR="00E6379D" w:rsidRPr="00007A8E">
        <w:rPr>
          <w:sz w:val="28"/>
          <w:szCs w:val="28"/>
        </w:rPr>
        <w:t xml:space="preserve"> </w:t>
      </w:r>
      <w:r w:rsidR="00A84CD6" w:rsidRPr="00007A8E">
        <w:rPr>
          <w:sz w:val="28"/>
          <w:szCs w:val="28"/>
        </w:rPr>
        <w:t>потенціал</w:t>
      </w:r>
      <w:r w:rsidR="00E6379D" w:rsidRPr="00007A8E">
        <w:rPr>
          <w:sz w:val="28"/>
          <w:szCs w:val="28"/>
        </w:rPr>
        <w:t xml:space="preserve"> освіти в протидії гібридній зброї в просторі національної історичної свідомості.  </w:t>
      </w:r>
    </w:p>
    <w:p w14:paraId="52AFA392" w14:textId="6443FC87" w:rsidR="007972EE" w:rsidRPr="00007A8E" w:rsidRDefault="006F3290" w:rsidP="002F54B1">
      <w:pPr>
        <w:spacing w:line="360" w:lineRule="auto"/>
        <w:ind w:firstLine="567"/>
        <w:jc w:val="both"/>
        <w:rPr>
          <w:sz w:val="28"/>
          <w:szCs w:val="28"/>
        </w:rPr>
      </w:pPr>
      <w:r w:rsidRPr="00007A8E">
        <w:rPr>
          <w:sz w:val="28"/>
          <w:szCs w:val="28"/>
        </w:rPr>
        <w:t xml:space="preserve">На думку </w:t>
      </w:r>
      <w:proofErr w:type="spellStart"/>
      <w:r w:rsidRPr="00007A8E">
        <w:rPr>
          <w:sz w:val="28"/>
          <w:szCs w:val="28"/>
        </w:rPr>
        <w:t>Будагьянц</w:t>
      </w:r>
      <w:proofErr w:type="spellEnd"/>
      <w:r w:rsidRPr="00007A8E">
        <w:rPr>
          <w:sz w:val="28"/>
          <w:szCs w:val="28"/>
        </w:rPr>
        <w:t xml:space="preserve"> Л. та </w:t>
      </w:r>
      <w:proofErr w:type="spellStart"/>
      <w:r w:rsidRPr="00007A8E">
        <w:rPr>
          <w:sz w:val="28"/>
          <w:szCs w:val="28"/>
        </w:rPr>
        <w:t>Осьодло</w:t>
      </w:r>
      <w:proofErr w:type="spellEnd"/>
      <w:r w:rsidRPr="00007A8E">
        <w:rPr>
          <w:sz w:val="28"/>
          <w:szCs w:val="28"/>
        </w:rPr>
        <w:t xml:space="preserve"> В., розвиток національної освіти </w:t>
      </w:r>
      <w:r w:rsidR="00FE7FC6" w:rsidRPr="00007A8E">
        <w:rPr>
          <w:sz w:val="28"/>
          <w:szCs w:val="28"/>
        </w:rPr>
        <w:t>з</w:t>
      </w:r>
      <w:r w:rsidRPr="00007A8E">
        <w:rPr>
          <w:sz w:val="28"/>
          <w:szCs w:val="28"/>
        </w:rPr>
        <w:t>абезпечить стабільність демократичного</w:t>
      </w:r>
      <w:r w:rsidR="007972EE" w:rsidRPr="00007A8E">
        <w:rPr>
          <w:sz w:val="28"/>
          <w:szCs w:val="28"/>
        </w:rPr>
        <w:t xml:space="preserve"> </w:t>
      </w:r>
      <w:r w:rsidR="00FE7FC6" w:rsidRPr="00007A8E">
        <w:rPr>
          <w:sz w:val="28"/>
          <w:szCs w:val="28"/>
        </w:rPr>
        <w:t>суспільств</w:t>
      </w:r>
      <w:r w:rsidRPr="00007A8E">
        <w:rPr>
          <w:sz w:val="28"/>
          <w:szCs w:val="28"/>
        </w:rPr>
        <w:t>а</w:t>
      </w:r>
      <w:r w:rsidR="00FE7FC6" w:rsidRPr="00007A8E">
        <w:rPr>
          <w:sz w:val="28"/>
          <w:szCs w:val="28"/>
        </w:rPr>
        <w:t xml:space="preserve"> та </w:t>
      </w:r>
      <w:r w:rsidRPr="00007A8E">
        <w:rPr>
          <w:sz w:val="28"/>
          <w:szCs w:val="28"/>
        </w:rPr>
        <w:t>сприяє розвитку вмінь та навичок</w:t>
      </w:r>
      <w:r w:rsidR="00FE7FC6" w:rsidRPr="00007A8E">
        <w:rPr>
          <w:sz w:val="28"/>
          <w:szCs w:val="28"/>
        </w:rPr>
        <w:t xml:space="preserve"> протистояти </w:t>
      </w:r>
      <w:r w:rsidR="007972EE" w:rsidRPr="00007A8E">
        <w:rPr>
          <w:sz w:val="28"/>
          <w:szCs w:val="28"/>
        </w:rPr>
        <w:t>гібридним загрозам</w:t>
      </w:r>
      <w:r w:rsidR="004F0176" w:rsidRPr="00007A8E">
        <w:rPr>
          <w:sz w:val="28"/>
          <w:szCs w:val="28"/>
        </w:rPr>
        <w:t xml:space="preserve">. Національна освіта допомагає громадянам оволодіти внутрішніми та зовнішніми комунікаціями, оволодіти </w:t>
      </w:r>
      <w:r w:rsidR="007972EE" w:rsidRPr="00007A8E">
        <w:rPr>
          <w:sz w:val="28"/>
          <w:szCs w:val="28"/>
        </w:rPr>
        <w:t>потенціал</w:t>
      </w:r>
      <w:r w:rsidR="004F0176" w:rsidRPr="00007A8E">
        <w:rPr>
          <w:sz w:val="28"/>
          <w:szCs w:val="28"/>
        </w:rPr>
        <w:t xml:space="preserve">ом </w:t>
      </w:r>
      <w:r w:rsidR="007972EE" w:rsidRPr="00007A8E">
        <w:rPr>
          <w:sz w:val="28"/>
          <w:szCs w:val="28"/>
        </w:rPr>
        <w:t>цивільно</w:t>
      </w:r>
      <w:r w:rsidR="000015CD" w:rsidRPr="00007A8E">
        <w:rPr>
          <w:sz w:val="28"/>
          <w:szCs w:val="28"/>
        </w:rPr>
        <w:t>-</w:t>
      </w:r>
      <w:r w:rsidR="004F0176" w:rsidRPr="00007A8E">
        <w:rPr>
          <w:sz w:val="28"/>
          <w:szCs w:val="28"/>
        </w:rPr>
        <w:t>військових та державно-приватних</w:t>
      </w:r>
      <w:r w:rsidR="007972EE" w:rsidRPr="00007A8E">
        <w:rPr>
          <w:sz w:val="28"/>
          <w:szCs w:val="28"/>
        </w:rPr>
        <w:t xml:space="preserve"> вз</w:t>
      </w:r>
      <w:r w:rsidR="004F0176" w:rsidRPr="00007A8E">
        <w:rPr>
          <w:sz w:val="28"/>
          <w:szCs w:val="28"/>
        </w:rPr>
        <w:t xml:space="preserve">аємодій. </w:t>
      </w:r>
      <w:r w:rsidRPr="00007A8E">
        <w:rPr>
          <w:sz w:val="28"/>
          <w:szCs w:val="28"/>
        </w:rPr>
        <w:t>[4</w:t>
      </w:r>
      <w:r w:rsidR="00AF1545" w:rsidRPr="00007A8E">
        <w:rPr>
          <w:sz w:val="28"/>
          <w:szCs w:val="28"/>
        </w:rPr>
        <w:t xml:space="preserve">, с. </w:t>
      </w:r>
      <w:r w:rsidR="007972EE" w:rsidRPr="00007A8E">
        <w:rPr>
          <w:sz w:val="28"/>
          <w:szCs w:val="28"/>
        </w:rPr>
        <w:t>7].</w:t>
      </w:r>
    </w:p>
    <w:p w14:paraId="3722E8E3" w14:textId="77777777" w:rsidR="000654A2" w:rsidRPr="00007A8E" w:rsidRDefault="000654A2" w:rsidP="002F54B1">
      <w:pPr>
        <w:spacing w:line="360" w:lineRule="auto"/>
        <w:ind w:firstLine="567"/>
        <w:jc w:val="both"/>
        <w:rPr>
          <w:sz w:val="28"/>
          <w:szCs w:val="28"/>
        </w:rPr>
      </w:pPr>
      <w:r w:rsidRPr="00007A8E">
        <w:rPr>
          <w:sz w:val="28"/>
          <w:szCs w:val="28"/>
        </w:rPr>
        <w:t xml:space="preserve">Гібридна війна РФ проти України </w:t>
      </w:r>
      <w:r w:rsidR="004F0176" w:rsidRPr="00007A8E">
        <w:rPr>
          <w:sz w:val="28"/>
          <w:szCs w:val="28"/>
        </w:rPr>
        <w:t>особливо поширилась на сферу освіти</w:t>
      </w:r>
      <w:r w:rsidRPr="00007A8E">
        <w:rPr>
          <w:sz w:val="28"/>
          <w:szCs w:val="28"/>
        </w:rPr>
        <w:t xml:space="preserve">. Як </w:t>
      </w:r>
      <w:r w:rsidR="004F0176" w:rsidRPr="00007A8E">
        <w:rPr>
          <w:sz w:val="28"/>
          <w:szCs w:val="28"/>
        </w:rPr>
        <w:t xml:space="preserve">зазначалось </w:t>
      </w:r>
      <w:r w:rsidR="00242E5E" w:rsidRPr="00007A8E">
        <w:rPr>
          <w:sz w:val="28"/>
          <w:szCs w:val="28"/>
        </w:rPr>
        <w:t>вище</w:t>
      </w:r>
      <w:r w:rsidR="004F0176" w:rsidRPr="00007A8E">
        <w:rPr>
          <w:sz w:val="28"/>
          <w:szCs w:val="28"/>
        </w:rPr>
        <w:t xml:space="preserve">, </w:t>
      </w:r>
      <w:r w:rsidRPr="00007A8E">
        <w:rPr>
          <w:sz w:val="28"/>
          <w:szCs w:val="28"/>
        </w:rPr>
        <w:t>гібридна війна –</w:t>
      </w:r>
      <w:r w:rsidR="00242E5E" w:rsidRPr="00007A8E">
        <w:rPr>
          <w:sz w:val="28"/>
          <w:szCs w:val="28"/>
        </w:rPr>
        <w:t xml:space="preserve"> це</w:t>
      </w:r>
      <w:r w:rsidR="004F0176" w:rsidRPr="00007A8E">
        <w:rPr>
          <w:sz w:val="28"/>
          <w:szCs w:val="28"/>
        </w:rPr>
        <w:t xml:space="preserve"> комплекс</w:t>
      </w:r>
      <w:r w:rsidR="002C5B8B" w:rsidRPr="00007A8E">
        <w:rPr>
          <w:sz w:val="28"/>
          <w:szCs w:val="28"/>
        </w:rPr>
        <w:t xml:space="preserve"> </w:t>
      </w:r>
      <w:r w:rsidR="004F0176" w:rsidRPr="00007A8E">
        <w:rPr>
          <w:sz w:val="28"/>
          <w:szCs w:val="28"/>
        </w:rPr>
        <w:t>військових, дипломатичних</w:t>
      </w:r>
      <w:r w:rsidR="002C5B8B" w:rsidRPr="00007A8E">
        <w:rPr>
          <w:sz w:val="28"/>
          <w:szCs w:val="28"/>
        </w:rPr>
        <w:t>, економіч</w:t>
      </w:r>
      <w:r w:rsidR="004F0176" w:rsidRPr="00007A8E">
        <w:rPr>
          <w:sz w:val="28"/>
          <w:szCs w:val="28"/>
        </w:rPr>
        <w:t>них, інформаційних дій, які швидко готуються та проводяться.</w:t>
      </w:r>
      <w:r w:rsidR="00242E5E" w:rsidRPr="00007A8E">
        <w:rPr>
          <w:sz w:val="28"/>
          <w:szCs w:val="28"/>
        </w:rPr>
        <w:t xml:space="preserve"> Ці дії безпосередньо</w:t>
      </w:r>
      <w:r w:rsidR="00C978E6" w:rsidRPr="00007A8E">
        <w:rPr>
          <w:sz w:val="28"/>
          <w:szCs w:val="28"/>
        </w:rPr>
        <w:t xml:space="preserve"> спрямовані</w:t>
      </w:r>
      <w:r w:rsidR="002C5B8B" w:rsidRPr="00007A8E">
        <w:rPr>
          <w:sz w:val="28"/>
          <w:szCs w:val="28"/>
        </w:rPr>
        <w:t xml:space="preserve"> на досягнення стратегічних</w:t>
      </w:r>
      <w:r w:rsidR="00C978E6" w:rsidRPr="00007A8E">
        <w:rPr>
          <w:sz w:val="28"/>
          <w:szCs w:val="28"/>
        </w:rPr>
        <w:t xml:space="preserve"> завдань з використанням традиційних і </w:t>
      </w:r>
      <w:r w:rsidR="002C5B8B" w:rsidRPr="00007A8E">
        <w:rPr>
          <w:sz w:val="28"/>
          <w:szCs w:val="28"/>
        </w:rPr>
        <w:t>нестандартни</w:t>
      </w:r>
      <w:r w:rsidR="00C004F4" w:rsidRPr="00007A8E">
        <w:rPr>
          <w:sz w:val="28"/>
          <w:szCs w:val="28"/>
        </w:rPr>
        <w:t xml:space="preserve">х методів і засобів </w:t>
      </w:r>
      <w:r w:rsidR="00C978E6" w:rsidRPr="00007A8E">
        <w:rPr>
          <w:sz w:val="28"/>
          <w:szCs w:val="28"/>
        </w:rPr>
        <w:t xml:space="preserve">ведення </w:t>
      </w:r>
      <w:r w:rsidR="00C004F4" w:rsidRPr="00007A8E">
        <w:rPr>
          <w:sz w:val="28"/>
          <w:szCs w:val="28"/>
        </w:rPr>
        <w:t>війни,</w:t>
      </w:r>
      <w:r w:rsidR="00C978E6" w:rsidRPr="00007A8E">
        <w:rPr>
          <w:sz w:val="28"/>
          <w:szCs w:val="28"/>
        </w:rPr>
        <w:t xml:space="preserve"> в яких ключову роль грає інформаційний елемент</w:t>
      </w:r>
      <w:r w:rsidR="00C004F4" w:rsidRPr="00007A8E">
        <w:rPr>
          <w:sz w:val="28"/>
          <w:szCs w:val="28"/>
        </w:rPr>
        <w:t xml:space="preserve">. Оскільки, </w:t>
      </w:r>
      <w:r w:rsidR="00242E5E" w:rsidRPr="00007A8E">
        <w:rPr>
          <w:sz w:val="28"/>
          <w:szCs w:val="28"/>
        </w:rPr>
        <w:t xml:space="preserve">власне через медійний </w:t>
      </w:r>
      <w:r w:rsidR="00C004F4" w:rsidRPr="00007A8E">
        <w:rPr>
          <w:sz w:val="28"/>
          <w:szCs w:val="28"/>
        </w:rPr>
        <w:t>простір можливо широко впливати  як на суспільство, так і на</w:t>
      </w:r>
      <w:r w:rsidR="00242E5E" w:rsidRPr="00007A8E">
        <w:rPr>
          <w:sz w:val="28"/>
          <w:szCs w:val="28"/>
        </w:rPr>
        <w:t xml:space="preserve"> політиків, </w:t>
      </w:r>
      <w:r w:rsidR="00C004F4" w:rsidRPr="00007A8E">
        <w:rPr>
          <w:sz w:val="28"/>
          <w:szCs w:val="28"/>
        </w:rPr>
        <w:t>які зможуть поступово</w:t>
      </w:r>
      <w:r w:rsidR="00242E5E" w:rsidRPr="00007A8E">
        <w:rPr>
          <w:sz w:val="28"/>
          <w:szCs w:val="28"/>
        </w:rPr>
        <w:t xml:space="preserve"> </w:t>
      </w:r>
      <w:r w:rsidR="00C004F4" w:rsidRPr="00007A8E">
        <w:rPr>
          <w:sz w:val="28"/>
          <w:szCs w:val="28"/>
        </w:rPr>
        <w:t xml:space="preserve">поширювати </w:t>
      </w:r>
      <w:proofErr w:type="spellStart"/>
      <w:r w:rsidR="00C004F4" w:rsidRPr="00007A8E">
        <w:rPr>
          <w:sz w:val="28"/>
          <w:szCs w:val="28"/>
        </w:rPr>
        <w:t>наративи</w:t>
      </w:r>
      <w:proofErr w:type="spellEnd"/>
      <w:r w:rsidR="00C004F4" w:rsidRPr="00007A8E">
        <w:rPr>
          <w:sz w:val="28"/>
          <w:szCs w:val="28"/>
        </w:rPr>
        <w:t xml:space="preserve"> держави-аг</w:t>
      </w:r>
      <w:r w:rsidR="00C978E6" w:rsidRPr="00007A8E">
        <w:rPr>
          <w:sz w:val="28"/>
          <w:szCs w:val="28"/>
        </w:rPr>
        <w:t xml:space="preserve">ресора, що в подальшому призведе </w:t>
      </w:r>
      <w:r w:rsidR="00C004F4" w:rsidRPr="00007A8E">
        <w:rPr>
          <w:sz w:val="28"/>
          <w:szCs w:val="28"/>
        </w:rPr>
        <w:t>до змін та реформ в</w:t>
      </w:r>
      <w:r w:rsidR="00C978E6" w:rsidRPr="00007A8E">
        <w:rPr>
          <w:sz w:val="28"/>
          <w:szCs w:val="28"/>
        </w:rPr>
        <w:t xml:space="preserve"> багатьох</w:t>
      </w:r>
      <w:r w:rsidR="00C004F4" w:rsidRPr="00007A8E">
        <w:rPr>
          <w:sz w:val="28"/>
          <w:szCs w:val="28"/>
        </w:rPr>
        <w:t xml:space="preserve"> сферах </w:t>
      </w:r>
      <w:r w:rsidR="00123DD0" w:rsidRPr="00007A8E">
        <w:rPr>
          <w:sz w:val="28"/>
          <w:szCs w:val="28"/>
        </w:rPr>
        <w:t xml:space="preserve">розвитку держави. </w:t>
      </w:r>
      <w:r w:rsidR="00C978E6" w:rsidRPr="00007A8E">
        <w:rPr>
          <w:sz w:val="28"/>
          <w:szCs w:val="28"/>
        </w:rPr>
        <w:t>Особливо ц</w:t>
      </w:r>
      <w:r w:rsidR="003C304F" w:rsidRPr="00007A8E">
        <w:rPr>
          <w:sz w:val="28"/>
          <w:szCs w:val="28"/>
        </w:rPr>
        <w:t>е явище</w:t>
      </w:r>
      <w:r w:rsidR="00123DD0" w:rsidRPr="00007A8E">
        <w:rPr>
          <w:sz w:val="28"/>
          <w:szCs w:val="28"/>
        </w:rPr>
        <w:t xml:space="preserve"> спос</w:t>
      </w:r>
      <w:r w:rsidR="00C978E6" w:rsidRPr="00007A8E">
        <w:rPr>
          <w:sz w:val="28"/>
          <w:szCs w:val="28"/>
        </w:rPr>
        <w:t>терігається і в освітній галузі</w:t>
      </w:r>
      <w:r w:rsidR="003C304F" w:rsidRPr="00007A8E">
        <w:rPr>
          <w:sz w:val="28"/>
          <w:szCs w:val="28"/>
        </w:rPr>
        <w:t>.</w:t>
      </w:r>
      <w:r w:rsidR="00C004F4" w:rsidRPr="00007A8E">
        <w:rPr>
          <w:sz w:val="28"/>
          <w:szCs w:val="28"/>
        </w:rPr>
        <w:t xml:space="preserve"> </w:t>
      </w:r>
      <w:r w:rsidRPr="00007A8E">
        <w:rPr>
          <w:sz w:val="28"/>
          <w:szCs w:val="28"/>
        </w:rPr>
        <w:t>Варто проаналізувати та дослідити українську освіту та яких змін вона</w:t>
      </w:r>
      <w:r w:rsidR="00123DD0" w:rsidRPr="00007A8E">
        <w:rPr>
          <w:sz w:val="28"/>
          <w:szCs w:val="28"/>
        </w:rPr>
        <w:t xml:space="preserve"> зазнавала за часів міністра </w:t>
      </w:r>
      <w:r w:rsidRPr="00007A8E">
        <w:rPr>
          <w:sz w:val="28"/>
          <w:szCs w:val="28"/>
        </w:rPr>
        <w:t>Табачника</w:t>
      </w:r>
      <w:r w:rsidR="00123DD0" w:rsidRPr="00007A8E">
        <w:rPr>
          <w:sz w:val="28"/>
          <w:szCs w:val="28"/>
        </w:rPr>
        <w:t xml:space="preserve"> Д</w:t>
      </w:r>
      <w:r w:rsidRPr="00007A8E">
        <w:rPr>
          <w:sz w:val="28"/>
          <w:szCs w:val="28"/>
        </w:rPr>
        <w:t xml:space="preserve">. </w:t>
      </w:r>
    </w:p>
    <w:p w14:paraId="514D25EE" w14:textId="77777777" w:rsidR="00323956" w:rsidRPr="00007A8E" w:rsidRDefault="00323956" w:rsidP="002F54B1">
      <w:pPr>
        <w:spacing w:line="360" w:lineRule="auto"/>
        <w:ind w:firstLine="567"/>
        <w:jc w:val="both"/>
        <w:rPr>
          <w:sz w:val="28"/>
          <w:szCs w:val="28"/>
        </w:rPr>
      </w:pPr>
      <w:r w:rsidRPr="00007A8E">
        <w:rPr>
          <w:sz w:val="28"/>
          <w:szCs w:val="28"/>
        </w:rPr>
        <w:t>Українські вчені та експерти схиляються до думки, що українській освіті необхідні глобальні зміни. Це пов’язано з тим, що Україна довгий час перебувала під владою і впливом Російської імперії, тому система цінностей і поширення знань довгий час була сповільненою, більш консервативною. За часів Російської імперії українська освіта не була в пріоритеті, як засвідчують історики, українці були одними з перших народів в рейтингу неписьменності та неосвіченості. Ситуація в Радянському Союзі майже не змінилась. Для радянського уряду важливою функцією були контроль над суспільством і соціалізація громадян. Для повної реалізації цих функцій радянська влада встановлювала свої правила для отримання освіти</w:t>
      </w:r>
      <w:r w:rsidR="00ED3E67" w:rsidRPr="00007A8E">
        <w:rPr>
          <w:sz w:val="28"/>
          <w:szCs w:val="28"/>
        </w:rPr>
        <w:t xml:space="preserve">, що було доступно навіть не всім категоріям населення. Окрім цього, влада самостійно визначала освітні </w:t>
      </w:r>
      <w:r w:rsidR="00ED3E67" w:rsidRPr="00007A8E">
        <w:rPr>
          <w:sz w:val="28"/>
          <w:szCs w:val="28"/>
        </w:rPr>
        <w:lastRenderedPageBreak/>
        <w:t xml:space="preserve">програми і навчальні ресурси, контролюючи при цьому ідеологічний зміст навчання, що можна визначити як зневажливе ставлення до освіти людей. Аналізуючи наукові праці, присвячені українській освіті в різні періоди історії, можемо сказати, що ідеологізація освіти й науки, </w:t>
      </w:r>
      <w:proofErr w:type="spellStart"/>
      <w:r w:rsidR="00ED3E67" w:rsidRPr="00007A8E">
        <w:rPr>
          <w:sz w:val="28"/>
          <w:szCs w:val="28"/>
        </w:rPr>
        <w:t>соціалізаційні</w:t>
      </w:r>
      <w:proofErr w:type="spellEnd"/>
      <w:r w:rsidR="00ED3E67" w:rsidRPr="00007A8E">
        <w:rPr>
          <w:sz w:val="28"/>
          <w:szCs w:val="28"/>
        </w:rPr>
        <w:t xml:space="preserve"> та виховні функції негативно вплинули на фаховість випускників вишів, а відтак, в майбутньому, це мало вплив на економіку, освіту, армію та державне управління. Можна зазначити, що в період Радянського Союзу </w:t>
      </w:r>
      <w:r w:rsidR="00AA3184" w:rsidRPr="00007A8E">
        <w:rPr>
          <w:sz w:val="28"/>
          <w:szCs w:val="28"/>
        </w:rPr>
        <w:t>в українській освіти спостерігались</w:t>
      </w:r>
      <w:r w:rsidR="00ED3E67" w:rsidRPr="00007A8E">
        <w:rPr>
          <w:sz w:val="28"/>
          <w:szCs w:val="28"/>
        </w:rPr>
        <w:t xml:space="preserve"> гібридні прояви</w:t>
      </w:r>
      <w:r w:rsidR="00AA3184" w:rsidRPr="00007A8E">
        <w:rPr>
          <w:sz w:val="28"/>
          <w:szCs w:val="28"/>
        </w:rPr>
        <w:t xml:space="preserve">, відображені в ідеологічному вихованні суспільства та нав’язування своїх </w:t>
      </w:r>
      <w:proofErr w:type="spellStart"/>
      <w:r w:rsidR="00AA3184" w:rsidRPr="00007A8E">
        <w:rPr>
          <w:sz w:val="28"/>
          <w:szCs w:val="28"/>
        </w:rPr>
        <w:t>наративів</w:t>
      </w:r>
      <w:proofErr w:type="spellEnd"/>
      <w:r w:rsidR="00AA3184" w:rsidRPr="00007A8E">
        <w:rPr>
          <w:sz w:val="28"/>
          <w:szCs w:val="28"/>
        </w:rPr>
        <w:t xml:space="preserve">. </w:t>
      </w:r>
    </w:p>
    <w:p w14:paraId="17B4F0A8" w14:textId="77777777" w:rsidR="000211A3" w:rsidRPr="00007A8E" w:rsidRDefault="00AA3184" w:rsidP="00AA3184">
      <w:pPr>
        <w:spacing w:line="360" w:lineRule="auto"/>
        <w:ind w:firstLine="567"/>
        <w:jc w:val="both"/>
        <w:rPr>
          <w:sz w:val="28"/>
          <w:szCs w:val="28"/>
          <w:shd w:val="clear" w:color="auto" w:fill="FFFFFF"/>
        </w:rPr>
      </w:pPr>
      <w:r w:rsidRPr="00007A8E">
        <w:rPr>
          <w:sz w:val="28"/>
          <w:szCs w:val="28"/>
          <w:shd w:val="clear" w:color="auto" w:fill="FFFFFF"/>
        </w:rPr>
        <w:t>П</w:t>
      </w:r>
      <w:r w:rsidR="00CD06F2" w:rsidRPr="00007A8E">
        <w:rPr>
          <w:sz w:val="28"/>
          <w:szCs w:val="28"/>
          <w:shd w:val="clear" w:color="auto" w:fill="FFFFFF"/>
        </w:rPr>
        <w:t>одібні явища прослідковувались</w:t>
      </w:r>
      <w:r w:rsidR="000211A3" w:rsidRPr="00007A8E">
        <w:rPr>
          <w:sz w:val="28"/>
          <w:szCs w:val="28"/>
          <w:shd w:val="clear" w:color="auto" w:fill="FFFFFF"/>
        </w:rPr>
        <w:t xml:space="preserve"> і в незал</w:t>
      </w:r>
      <w:r w:rsidR="00F05CF8" w:rsidRPr="00007A8E">
        <w:rPr>
          <w:sz w:val="28"/>
          <w:szCs w:val="28"/>
          <w:shd w:val="clear" w:color="auto" w:fill="FFFFFF"/>
        </w:rPr>
        <w:t xml:space="preserve">ежній Україні, </w:t>
      </w:r>
      <w:r w:rsidR="00CD06F2" w:rsidRPr="00007A8E">
        <w:rPr>
          <w:sz w:val="28"/>
          <w:szCs w:val="28"/>
          <w:shd w:val="clear" w:color="auto" w:fill="FFFFFF"/>
        </w:rPr>
        <w:t>особливо</w:t>
      </w:r>
      <w:r w:rsidR="00F05CF8" w:rsidRPr="00007A8E">
        <w:rPr>
          <w:sz w:val="28"/>
          <w:szCs w:val="28"/>
          <w:shd w:val="clear" w:color="auto" w:fill="FFFFFF"/>
        </w:rPr>
        <w:t xml:space="preserve">, в період </w:t>
      </w:r>
      <w:r w:rsidR="00CD06F2" w:rsidRPr="00007A8E">
        <w:rPr>
          <w:sz w:val="28"/>
          <w:szCs w:val="28"/>
          <w:shd w:val="clear" w:color="auto" w:fill="FFFFFF"/>
        </w:rPr>
        <w:t xml:space="preserve"> </w:t>
      </w:r>
      <w:r w:rsidR="00F05CF8" w:rsidRPr="00007A8E">
        <w:rPr>
          <w:sz w:val="28"/>
          <w:szCs w:val="28"/>
          <w:shd w:val="clear" w:color="auto" w:fill="FFFFFF"/>
        </w:rPr>
        <w:t>2010 – 2014 рр., в той час, коли міністром освіти і науки було призначено Табачника</w:t>
      </w:r>
      <w:r w:rsidR="00CD06F2" w:rsidRPr="00007A8E">
        <w:rPr>
          <w:sz w:val="28"/>
          <w:szCs w:val="28"/>
          <w:shd w:val="clear" w:color="auto" w:fill="FFFFFF"/>
        </w:rPr>
        <w:t xml:space="preserve"> Д. </w:t>
      </w:r>
      <w:r w:rsidR="00F05CF8" w:rsidRPr="00007A8E">
        <w:rPr>
          <w:sz w:val="28"/>
          <w:szCs w:val="28"/>
          <w:shd w:val="clear" w:color="auto" w:fill="FFFFFF"/>
        </w:rPr>
        <w:t xml:space="preserve">, який став відомим завдяки своїм скандальним реформам та проросійською позицією щодо української освіти. </w:t>
      </w:r>
    </w:p>
    <w:p w14:paraId="138124AA" w14:textId="77777777" w:rsidR="004C1830" w:rsidRPr="00007A8E" w:rsidRDefault="00455A7D" w:rsidP="002F54B1">
      <w:pPr>
        <w:spacing w:line="360" w:lineRule="auto"/>
        <w:ind w:firstLine="567"/>
        <w:jc w:val="both"/>
        <w:rPr>
          <w:sz w:val="28"/>
          <w:szCs w:val="28"/>
          <w:shd w:val="clear" w:color="auto" w:fill="FFFFFF"/>
        </w:rPr>
      </w:pPr>
      <w:r w:rsidRPr="00007A8E">
        <w:rPr>
          <w:sz w:val="28"/>
          <w:szCs w:val="28"/>
          <w:shd w:val="clear" w:color="auto" w:fill="FFFFFF"/>
        </w:rPr>
        <w:t>Одна із реформ, яка викликала обурення як сере</w:t>
      </w:r>
      <w:r w:rsidR="00CD06F2" w:rsidRPr="00007A8E">
        <w:rPr>
          <w:sz w:val="28"/>
          <w:szCs w:val="28"/>
          <w:shd w:val="clear" w:color="auto" w:fill="FFFFFF"/>
        </w:rPr>
        <w:t xml:space="preserve">д депутатів, так і серед </w:t>
      </w:r>
      <w:r w:rsidRPr="00007A8E">
        <w:rPr>
          <w:sz w:val="28"/>
          <w:szCs w:val="28"/>
          <w:shd w:val="clear" w:color="auto" w:fill="FFFFFF"/>
        </w:rPr>
        <w:t>суспільства – це скорочення кількості  шкіл з навчання</w:t>
      </w:r>
      <w:r w:rsidR="00AA3184" w:rsidRPr="00007A8E">
        <w:rPr>
          <w:sz w:val="28"/>
          <w:szCs w:val="28"/>
          <w:shd w:val="clear" w:color="auto" w:fill="FFFFFF"/>
        </w:rPr>
        <w:t>м українською мовою</w:t>
      </w:r>
      <w:r w:rsidRPr="00007A8E">
        <w:rPr>
          <w:sz w:val="28"/>
          <w:szCs w:val="28"/>
          <w:shd w:val="clear" w:color="auto" w:fill="FFFFFF"/>
        </w:rPr>
        <w:t>, де кількість учнів</w:t>
      </w:r>
      <w:r w:rsidR="004450B9" w:rsidRPr="00007A8E">
        <w:rPr>
          <w:sz w:val="28"/>
          <w:szCs w:val="28"/>
          <w:shd w:val="clear" w:color="auto" w:fill="FFFFFF"/>
        </w:rPr>
        <w:t xml:space="preserve"> не перевищує </w:t>
      </w:r>
      <w:r w:rsidR="00CD06F2" w:rsidRPr="00007A8E">
        <w:rPr>
          <w:sz w:val="28"/>
          <w:szCs w:val="28"/>
          <w:shd w:val="clear" w:color="auto" w:fill="FFFFFF"/>
        </w:rPr>
        <w:t xml:space="preserve">кількості </w:t>
      </w:r>
      <w:r w:rsidR="004450B9" w:rsidRPr="00007A8E">
        <w:rPr>
          <w:sz w:val="28"/>
          <w:szCs w:val="28"/>
          <w:shd w:val="clear" w:color="auto" w:fill="FFFFFF"/>
        </w:rPr>
        <w:t xml:space="preserve">40. </w:t>
      </w:r>
      <w:r w:rsidR="00AA3184" w:rsidRPr="00007A8E">
        <w:rPr>
          <w:sz w:val="28"/>
          <w:szCs w:val="28"/>
          <w:shd w:val="clear" w:color="auto" w:fill="FFFFFF"/>
        </w:rPr>
        <w:t>Водночас</w:t>
      </w:r>
      <w:r w:rsidR="00CD06F2" w:rsidRPr="00007A8E">
        <w:rPr>
          <w:sz w:val="28"/>
          <w:szCs w:val="28"/>
          <w:shd w:val="clear" w:color="auto" w:fill="FFFFFF"/>
        </w:rPr>
        <w:t xml:space="preserve">, </w:t>
      </w:r>
      <w:r w:rsidR="004450B9" w:rsidRPr="00007A8E">
        <w:rPr>
          <w:sz w:val="28"/>
          <w:szCs w:val="28"/>
          <w:shd w:val="clear" w:color="auto" w:fill="FFFFFF"/>
        </w:rPr>
        <w:t>висувались певні вимоги щодо кількості учнів у класах, тобто, мова йде і про скорочення класів</w:t>
      </w:r>
      <w:r w:rsidR="00AA3184" w:rsidRPr="00007A8E">
        <w:rPr>
          <w:sz w:val="28"/>
          <w:szCs w:val="28"/>
          <w:shd w:val="clear" w:color="auto" w:fill="FFFFFF"/>
        </w:rPr>
        <w:t xml:space="preserve"> з наповнюваністю менше 20 учнів </w:t>
      </w:r>
      <w:r w:rsidR="00743FC4" w:rsidRPr="00007A8E">
        <w:rPr>
          <w:sz w:val="28"/>
          <w:szCs w:val="28"/>
        </w:rPr>
        <w:t>[45</w:t>
      </w:r>
      <w:r w:rsidR="004450B9" w:rsidRPr="00007A8E">
        <w:rPr>
          <w:sz w:val="28"/>
          <w:szCs w:val="28"/>
        </w:rPr>
        <w:t>].</w:t>
      </w:r>
      <w:r w:rsidR="00AA3184" w:rsidRPr="00007A8E">
        <w:rPr>
          <w:sz w:val="28"/>
          <w:szCs w:val="28"/>
        </w:rPr>
        <w:t xml:space="preserve"> Основною</w:t>
      </w:r>
      <w:r w:rsidR="00DD05CE" w:rsidRPr="00007A8E">
        <w:rPr>
          <w:sz w:val="28"/>
          <w:szCs w:val="28"/>
        </w:rPr>
        <w:t xml:space="preserve"> причиною</w:t>
      </w:r>
      <w:r w:rsidR="00AA3184" w:rsidRPr="00007A8E">
        <w:rPr>
          <w:sz w:val="28"/>
          <w:szCs w:val="28"/>
        </w:rPr>
        <w:t xml:space="preserve"> Табачник Д.</w:t>
      </w:r>
      <w:r w:rsidR="00DD05CE" w:rsidRPr="00007A8E">
        <w:rPr>
          <w:sz w:val="28"/>
          <w:szCs w:val="28"/>
        </w:rPr>
        <w:t xml:space="preserve"> вважає демографічну ситуацію в країні, проте відкидає всі звинувачення на свою адресу</w:t>
      </w:r>
      <w:r w:rsidR="00DD05CE" w:rsidRPr="00007A8E">
        <w:rPr>
          <w:sz w:val="28"/>
          <w:szCs w:val="28"/>
          <w:shd w:val="clear" w:color="auto" w:fill="FFFFFF"/>
        </w:rPr>
        <w:t>, які звучали</w:t>
      </w:r>
      <w:r w:rsidR="00CD06F2" w:rsidRPr="00007A8E">
        <w:rPr>
          <w:sz w:val="28"/>
          <w:szCs w:val="28"/>
          <w:shd w:val="clear" w:color="auto" w:fill="FFFFFF"/>
        </w:rPr>
        <w:t xml:space="preserve"> від більшості освітян України. О</w:t>
      </w:r>
      <w:r w:rsidR="00AA3184" w:rsidRPr="00007A8E">
        <w:rPr>
          <w:sz w:val="28"/>
          <w:szCs w:val="28"/>
          <w:shd w:val="clear" w:color="auto" w:fill="FFFFFF"/>
        </w:rPr>
        <w:t>собливо гостро це стає</w:t>
      </w:r>
      <w:r w:rsidR="00DD05CE" w:rsidRPr="00007A8E">
        <w:rPr>
          <w:sz w:val="28"/>
          <w:szCs w:val="28"/>
          <w:shd w:val="clear" w:color="auto" w:fill="FFFFFF"/>
        </w:rPr>
        <w:t xml:space="preserve"> для сільських шкіл, де </w:t>
      </w:r>
      <w:r w:rsidR="00AA3184" w:rsidRPr="00007A8E">
        <w:rPr>
          <w:sz w:val="28"/>
          <w:szCs w:val="28"/>
          <w:shd w:val="clear" w:color="auto" w:fill="FFFFFF"/>
        </w:rPr>
        <w:t xml:space="preserve">є </w:t>
      </w:r>
      <w:r w:rsidR="00DD05CE" w:rsidRPr="00007A8E">
        <w:rPr>
          <w:sz w:val="28"/>
          <w:szCs w:val="28"/>
          <w:shd w:val="clear" w:color="auto" w:fill="FFFFFF"/>
        </w:rPr>
        <w:t>тільки о</w:t>
      </w:r>
      <w:r w:rsidR="00AA3184" w:rsidRPr="00007A8E">
        <w:rPr>
          <w:sz w:val="28"/>
          <w:szCs w:val="28"/>
          <w:shd w:val="clear" w:color="auto" w:fill="FFFFFF"/>
        </w:rPr>
        <w:t>дна школа, а забезпечені</w:t>
      </w:r>
      <w:r w:rsidR="00DD05CE" w:rsidRPr="00007A8E">
        <w:rPr>
          <w:sz w:val="28"/>
          <w:szCs w:val="28"/>
          <w:shd w:val="clear" w:color="auto" w:fill="FFFFFF"/>
        </w:rPr>
        <w:t xml:space="preserve"> транспортом були не всі населені пункти. </w:t>
      </w:r>
      <w:r w:rsidR="00CD06F2" w:rsidRPr="00007A8E">
        <w:rPr>
          <w:sz w:val="28"/>
          <w:szCs w:val="28"/>
          <w:shd w:val="clear" w:color="auto" w:fill="FFFFFF"/>
        </w:rPr>
        <w:t>Одночасно з цим</w:t>
      </w:r>
      <w:r w:rsidR="00DD05CE" w:rsidRPr="00007A8E">
        <w:rPr>
          <w:sz w:val="28"/>
          <w:szCs w:val="28"/>
          <w:shd w:val="clear" w:color="auto" w:fill="FFFFFF"/>
        </w:rPr>
        <w:t>,</w:t>
      </w:r>
      <w:r w:rsidR="00AA3184" w:rsidRPr="00007A8E">
        <w:rPr>
          <w:sz w:val="28"/>
          <w:szCs w:val="28"/>
          <w:shd w:val="clear" w:color="auto" w:fill="FFFFFF"/>
        </w:rPr>
        <w:t xml:space="preserve"> проблема з підвезенням учнів була не до кінця вирішена, оскільки </w:t>
      </w:r>
      <w:r w:rsidR="00162A7F" w:rsidRPr="00007A8E">
        <w:rPr>
          <w:sz w:val="28"/>
          <w:szCs w:val="28"/>
          <w:shd w:val="clear" w:color="auto" w:fill="FFFFFF"/>
        </w:rPr>
        <w:t>автобуси належали районним відділам освіти, а пальним забезпечували  сільсь</w:t>
      </w:r>
      <w:r w:rsidR="00CD06F2" w:rsidRPr="00007A8E">
        <w:rPr>
          <w:sz w:val="28"/>
          <w:szCs w:val="28"/>
          <w:shd w:val="clear" w:color="auto" w:fill="FFFFFF"/>
        </w:rPr>
        <w:t>кі ради, тому</w:t>
      </w:r>
      <w:r w:rsidR="00AA3184" w:rsidRPr="00007A8E">
        <w:rPr>
          <w:sz w:val="28"/>
          <w:szCs w:val="28"/>
          <w:shd w:val="clear" w:color="auto" w:fill="FFFFFF"/>
        </w:rPr>
        <w:t xml:space="preserve"> було</w:t>
      </w:r>
      <w:r w:rsidR="00CD06F2" w:rsidRPr="00007A8E">
        <w:rPr>
          <w:sz w:val="28"/>
          <w:szCs w:val="28"/>
          <w:shd w:val="clear" w:color="auto" w:fill="FFFFFF"/>
        </w:rPr>
        <w:t xml:space="preserve"> незрозуміло</w:t>
      </w:r>
      <w:r w:rsidR="00AA3184" w:rsidRPr="00007A8E">
        <w:rPr>
          <w:sz w:val="28"/>
          <w:szCs w:val="28"/>
          <w:shd w:val="clear" w:color="auto" w:fill="FFFFFF"/>
        </w:rPr>
        <w:t>, хто ж оплатить</w:t>
      </w:r>
      <w:r w:rsidR="00162A7F" w:rsidRPr="00007A8E">
        <w:rPr>
          <w:sz w:val="28"/>
          <w:szCs w:val="28"/>
          <w:shd w:val="clear" w:color="auto" w:fill="FFFFFF"/>
        </w:rPr>
        <w:t xml:space="preserve"> послуги воді</w:t>
      </w:r>
      <w:r w:rsidR="00C75399" w:rsidRPr="00007A8E">
        <w:rPr>
          <w:sz w:val="28"/>
          <w:szCs w:val="28"/>
          <w:shd w:val="clear" w:color="auto" w:fill="FFFFFF"/>
        </w:rPr>
        <w:t xml:space="preserve">я та обслуговування транспорту. </w:t>
      </w:r>
      <w:r w:rsidR="00162A7F" w:rsidRPr="00007A8E">
        <w:rPr>
          <w:sz w:val="28"/>
          <w:szCs w:val="28"/>
          <w:shd w:val="clear" w:color="auto" w:fill="FFFFFF"/>
        </w:rPr>
        <w:t>У цьому питанні, крім суто фінансового й організаційного боку, є й морально-психологічний</w:t>
      </w:r>
      <w:r w:rsidR="00CD06F2" w:rsidRPr="00007A8E">
        <w:rPr>
          <w:sz w:val="28"/>
          <w:szCs w:val="28"/>
          <w:shd w:val="clear" w:color="auto" w:fill="FFFFFF"/>
        </w:rPr>
        <w:t xml:space="preserve"> аспект</w:t>
      </w:r>
      <w:r w:rsidR="00162A7F" w:rsidRPr="00007A8E">
        <w:rPr>
          <w:sz w:val="28"/>
          <w:szCs w:val="28"/>
          <w:shd w:val="clear" w:color="auto" w:fill="FFFFFF"/>
        </w:rPr>
        <w:t xml:space="preserve">. </w:t>
      </w:r>
      <w:r w:rsidR="00CD06F2" w:rsidRPr="00007A8E">
        <w:rPr>
          <w:sz w:val="28"/>
          <w:szCs w:val="28"/>
          <w:shd w:val="clear" w:color="auto" w:fill="FFFFFF"/>
        </w:rPr>
        <w:t xml:space="preserve">Вважається, що </w:t>
      </w:r>
      <w:r w:rsidR="00162A7F" w:rsidRPr="00007A8E">
        <w:rPr>
          <w:sz w:val="28"/>
          <w:szCs w:val="28"/>
          <w:shd w:val="clear" w:color="auto" w:fill="FFFFFF"/>
        </w:rPr>
        <w:t>село, в якому закривають школу, втрачає будь-яку перспективу</w:t>
      </w:r>
      <w:r w:rsidR="00AA3184" w:rsidRPr="00007A8E">
        <w:rPr>
          <w:sz w:val="28"/>
          <w:szCs w:val="28"/>
          <w:shd w:val="clear" w:color="auto" w:fill="FFFFFF"/>
        </w:rPr>
        <w:t xml:space="preserve"> на</w:t>
      </w:r>
      <w:r w:rsidR="00162A7F" w:rsidRPr="00007A8E">
        <w:rPr>
          <w:sz w:val="28"/>
          <w:szCs w:val="28"/>
          <w:shd w:val="clear" w:color="auto" w:fill="FFFFFF"/>
        </w:rPr>
        <w:t xml:space="preserve"> відродження. </w:t>
      </w:r>
      <w:r w:rsidR="00AA3184" w:rsidRPr="00007A8E">
        <w:rPr>
          <w:sz w:val="28"/>
          <w:szCs w:val="28"/>
          <w:shd w:val="clear" w:color="auto" w:fill="FFFFFF"/>
        </w:rPr>
        <w:t>Крім того, школа сьогодні виступає головним осередком</w:t>
      </w:r>
      <w:r w:rsidR="002A4350" w:rsidRPr="00007A8E">
        <w:rPr>
          <w:sz w:val="28"/>
          <w:szCs w:val="28"/>
          <w:shd w:val="clear" w:color="auto" w:fill="FFFFFF"/>
        </w:rPr>
        <w:t xml:space="preserve"> у селі. Це – </w:t>
      </w:r>
      <w:r w:rsidR="00162A7F" w:rsidRPr="00007A8E">
        <w:rPr>
          <w:sz w:val="28"/>
          <w:szCs w:val="28"/>
          <w:shd w:val="clear" w:color="auto" w:fill="FFFFFF"/>
        </w:rPr>
        <w:t xml:space="preserve">центр громади. Тому не можна підходити до цього питання </w:t>
      </w:r>
      <w:r w:rsidR="002A4350" w:rsidRPr="00007A8E">
        <w:rPr>
          <w:sz w:val="28"/>
          <w:szCs w:val="28"/>
          <w:shd w:val="clear" w:color="auto" w:fill="FFFFFF"/>
        </w:rPr>
        <w:t>виключно</w:t>
      </w:r>
      <w:r w:rsidR="00162A7F" w:rsidRPr="00007A8E">
        <w:rPr>
          <w:sz w:val="28"/>
          <w:szCs w:val="28"/>
          <w:shd w:val="clear" w:color="auto" w:fill="FFFFFF"/>
        </w:rPr>
        <w:t xml:space="preserve"> з позиції </w:t>
      </w:r>
      <w:r w:rsidR="00CD06F2" w:rsidRPr="00007A8E">
        <w:rPr>
          <w:sz w:val="28"/>
          <w:szCs w:val="28"/>
          <w:shd w:val="clear" w:color="auto" w:fill="FFFFFF"/>
        </w:rPr>
        <w:t>кількості учнів у класах та і в школах в цілому</w:t>
      </w:r>
      <w:r w:rsidR="00162A7F" w:rsidRPr="00007A8E">
        <w:rPr>
          <w:sz w:val="28"/>
          <w:szCs w:val="28"/>
          <w:shd w:val="clear" w:color="auto" w:fill="FFFFFF"/>
        </w:rPr>
        <w:t xml:space="preserve">. </w:t>
      </w:r>
      <w:r w:rsidR="00B056E5" w:rsidRPr="00007A8E">
        <w:rPr>
          <w:sz w:val="28"/>
          <w:szCs w:val="28"/>
          <w:shd w:val="clear" w:color="auto" w:fill="FFFFFF"/>
        </w:rPr>
        <w:t xml:space="preserve">Попри заперечення Д. </w:t>
      </w:r>
      <w:r w:rsidR="00B056E5" w:rsidRPr="00007A8E">
        <w:rPr>
          <w:sz w:val="28"/>
          <w:szCs w:val="28"/>
          <w:shd w:val="clear" w:color="auto" w:fill="FFFFFF"/>
        </w:rPr>
        <w:lastRenderedPageBreak/>
        <w:t>Табачника про закриття шкіл, було</w:t>
      </w:r>
      <w:r w:rsidR="002A4350" w:rsidRPr="00007A8E">
        <w:rPr>
          <w:sz w:val="28"/>
          <w:szCs w:val="28"/>
          <w:shd w:val="clear" w:color="auto" w:fill="FFFFFF"/>
        </w:rPr>
        <w:t xml:space="preserve"> озвучено</w:t>
      </w:r>
      <w:r w:rsidR="00B056E5" w:rsidRPr="00007A8E">
        <w:rPr>
          <w:sz w:val="28"/>
          <w:szCs w:val="28"/>
          <w:shd w:val="clear" w:color="auto" w:fill="FFFFFF"/>
        </w:rPr>
        <w:t xml:space="preserve"> план закриття шкіл з кількістю учнів, менше 40. Міністр висловив свою думку</w:t>
      </w:r>
      <w:r w:rsidR="00CD06F2" w:rsidRPr="00007A8E">
        <w:rPr>
          <w:sz w:val="28"/>
          <w:szCs w:val="28"/>
          <w:shd w:val="clear" w:color="auto" w:fill="FFFFFF"/>
        </w:rPr>
        <w:t xml:space="preserve"> на загал</w:t>
      </w:r>
      <w:r w:rsidR="002A4350" w:rsidRPr="00007A8E">
        <w:rPr>
          <w:sz w:val="28"/>
          <w:szCs w:val="28"/>
          <w:shd w:val="clear" w:color="auto" w:fill="FFFFFF"/>
        </w:rPr>
        <w:t xml:space="preserve">, але остаточне рішення, як він пояснив, </w:t>
      </w:r>
      <w:r w:rsidR="00B056E5" w:rsidRPr="00007A8E">
        <w:rPr>
          <w:sz w:val="28"/>
          <w:szCs w:val="28"/>
          <w:shd w:val="clear" w:color="auto" w:fill="FFFFFF"/>
        </w:rPr>
        <w:t xml:space="preserve">було за місцевою владою. Натомість опозиція вказує на те, що масове закриття шкіл стосується, в першу чергу, українських шкіл на Сході України, де </w:t>
      </w:r>
      <w:r w:rsidR="002A4350" w:rsidRPr="00007A8E">
        <w:rPr>
          <w:sz w:val="28"/>
          <w:szCs w:val="28"/>
          <w:shd w:val="clear" w:color="auto" w:fill="FFFFFF"/>
        </w:rPr>
        <w:t>прокотились</w:t>
      </w:r>
      <w:r w:rsidR="00B056E5" w:rsidRPr="00007A8E">
        <w:rPr>
          <w:sz w:val="28"/>
          <w:szCs w:val="28"/>
          <w:shd w:val="clear" w:color="auto" w:fill="FFFFFF"/>
        </w:rPr>
        <w:t xml:space="preserve"> </w:t>
      </w:r>
      <w:r w:rsidR="00732F38" w:rsidRPr="00007A8E">
        <w:rPr>
          <w:sz w:val="28"/>
          <w:szCs w:val="28"/>
          <w:shd w:val="clear" w:color="auto" w:fill="FFFFFF"/>
        </w:rPr>
        <w:t>хвилі</w:t>
      </w:r>
      <w:r w:rsidR="00B056E5" w:rsidRPr="00007A8E">
        <w:rPr>
          <w:sz w:val="28"/>
          <w:szCs w:val="28"/>
          <w:shd w:val="clear" w:color="auto" w:fill="FFFFFF"/>
        </w:rPr>
        <w:t xml:space="preserve"> протестів ба</w:t>
      </w:r>
      <w:r w:rsidR="00CD06F2" w:rsidRPr="00007A8E">
        <w:rPr>
          <w:sz w:val="28"/>
          <w:szCs w:val="28"/>
          <w:shd w:val="clear" w:color="auto" w:fill="FFFFFF"/>
        </w:rPr>
        <w:t xml:space="preserve">тьків та учнів. Звучали </w:t>
      </w:r>
      <w:r w:rsidR="00AE62FE" w:rsidRPr="00007A8E">
        <w:rPr>
          <w:sz w:val="28"/>
          <w:szCs w:val="28"/>
          <w:shd w:val="clear" w:color="auto" w:fill="FFFFFF"/>
        </w:rPr>
        <w:t>звинувачення батьків в саботуванні</w:t>
      </w:r>
      <w:r w:rsidR="002A4350" w:rsidRPr="00007A8E">
        <w:rPr>
          <w:sz w:val="28"/>
          <w:szCs w:val="28"/>
          <w:shd w:val="clear" w:color="auto" w:fill="FFFFFF"/>
        </w:rPr>
        <w:t xml:space="preserve"> освітнього процесу та постійних відмовах</w:t>
      </w:r>
      <w:r w:rsidR="00AE62FE" w:rsidRPr="00007A8E">
        <w:rPr>
          <w:sz w:val="28"/>
          <w:szCs w:val="28"/>
          <w:shd w:val="clear" w:color="auto" w:fill="FFFFFF"/>
        </w:rPr>
        <w:t xml:space="preserve"> судів приймати позови. </w:t>
      </w:r>
      <w:r w:rsidR="002A4350" w:rsidRPr="00007A8E">
        <w:rPr>
          <w:sz w:val="28"/>
          <w:szCs w:val="28"/>
          <w:shd w:val="clear" w:color="auto" w:fill="FFFFFF"/>
        </w:rPr>
        <w:t>Як пояснила місцева</w:t>
      </w:r>
      <w:r w:rsidR="00732F38" w:rsidRPr="00007A8E">
        <w:rPr>
          <w:sz w:val="28"/>
          <w:szCs w:val="28"/>
          <w:shd w:val="clear" w:color="auto" w:fill="FFFFFF"/>
        </w:rPr>
        <w:t xml:space="preserve"> </w:t>
      </w:r>
      <w:r w:rsidR="002A4350" w:rsidRPr="00007A8E">
        <w:rPr>
          <w:sz w:val="28"/>
          <w:szCs w:val="28"/>
          <w:shd w:val="clear" w:color="auto" w:fill="FFFFFF"/>
        </w:rPr>
        <w:t>влада</w:t>
      </w:r>
      <w:r w:rsidR="00732F38" w:rsidRPr="00007A8E">
        <w:rPr>
          <w:sz w:val="28"/>
          <w:szCs w:val="28"/>
          <w:shd w:val="clear" w:color="auto" w:fill="FFFFFF"/>
        </w:rPr>
        <w:t>, ліквідація шкіл – це вимушений</w:t>
      </w:r>
      <w:r w:rsidR="002A4350" w:rsidRPr="00007A8E">
        <w:rPr>
          <w:sz w:val="28"/>
          <w:szCs w:val="28"/>
          <w:shd w:val="clear" w:color="auto" w:fill="FFFFFF"/>
        </w:rPr>
        <w:t xml:space="preserve"> захід</w:t>
      </w:r>
      <w:r w:rsidR="00732F38" w:rsidRPr="00007A8E">
        <w:rPr>
          <w:sz w:val="28"/>
          <w:szCs w:val="28"/>
          <w:shd w:val="clear" w:color="auto" w:fill="FFFFFF"/>
        </w:rPr>
        <w:t xml:space="preserve">, оскільки наповнюваність класів зменшилась приблизно на 25 %, а утримувати </w:t>
      </w:r>
      <w:r w:rsidR="002A4350" w:rsidRPr="00007A8E">
        <w:rPr>
          <w:sz w:val="28"/>
          <w:szCs w:val="28"/>
          <w:shd w:val="clear" w:color="auto" w:fill="FFFFFF"/>
        </w:rPr>
        <w:t xml:space="preserve">напівпорожні приміщення </w:t>
      </w:r>
      <w:r w:rsidR="00732F38" w:rsidRPr="00007A8E">
        <w:rPr>
          <w:sz w:val="28"/>
          <w:szCs w:val="28"/>
          <w:shd w:val="clear" w:color="auto" w:fill="FFFFFF"/>
        </w:rPr>
        <w:t xml:space="preserve">економічно невигідно. </w:t>
      </w:r>
      <w:r w:rsidR="00A95E35" w:rsidRPr="00007A8E">
        <w:rPr>
          <w:sz w:val="28"/>
          <w:szCs w:val="28"/>
          <w:shd w:val="clear" w:color="auto" w:fill="FFFFFF"/>
        </w:rPr>
        <w:t>Попри публічні скандали та невдоволення політикою Табачника в сфері освіти як опонентами, так і суспільством в цілому, закриття українськомовних шкіл, особливо на Сході України все ж відбулось</w:t>
      </w:r>
      <w:r w:rsidR="00615F5E" w:rsidRPr="00007A8E">
        <w:rPr>
          <w:sz w:val="28"/>
          <w:szCs w:val="28"/>
          <w:shd w:val="clear" w:color="auto" w:fill="FFFFFF"/>
        </w:rPr>
        <w:t xml:space="preserve"> </w:t>
      </w:r>
      <w:r w:rsidR="00615F5E" w:rsidRPr="00007A8E">
        <w:rPr>
          <w:sz w:val="28"/>
          <w:szCs w:val="28"/>
        </w:rPr>
        <w:t>[45].</w:t>
      </w:r>
    </w:p>
    <w:p w14:paraId="5C685A1C" w14:textId="77777777" w:rsidR="005F5080" w:rsidRPr="00007A8E" w:rsidRDefault="00215299" w:rsidP="002F54B1">
      <w:pPr>
        <w:spacing w:line="360" w:lineRule="auto"/>
        <w:ind w:firstLine="567"/>
        <w:jc w:val="both"/>
        <w:rPr>
          <w:sz w:val="28"/>
          <w:szCs w:val="28"/>
        </w:rPr>
      </w:pPr>
      <w:r w:rsidRPr="00007A8E">
        <w:rPr>
          <w:sz w:val="28"/>
          <w:szCs w:val="28"/>
        </w:rPr>
        <w:t>Антиукраїнська політика Табачника</w:t>
      </w:r>
      <w:r w:rsidR="002A4350" w:rsidRPr="00007A8E">
        <w:rPr>
          <w:sz w:val="28"/>
          <w:szCs w:val="28"/>
        </w:rPr>
        <w:t xml:space="preserve"> торкнулись і вищої освіти</w:t>
      </w:r>
      <w:r w:rsidR="00615F5E" w:rsidRPr="00007A8E">
        <w:rPr>
          <w:sz w:val="28"/>
          <w:szCs w:val="28"/>
        </w:rPr>
        <w:t xml:space="preserve">. </w:t>
      </w:r>
      <w:r w:rsidR="002A4350" w:rsidRPr="00007A8E">
        <w:rPr>
          <w:sz w:val="28"/>
          <w:szCs w:val="28"/>
        </w:rPr>
        <w:t>По Україні</w:t>
      </w:r>
      <w:r w:rsidR="00615F5E" w:rsidRPr="00007A8E">
        <w:rPr>
          <w:sz w:val="28"/>
          <w:szCs w:val="28"/>
        </w:rPr>
        <w:t xml:space="preserve"> </w:t>
      </w:r>
      <w:r w:rsidRPr="00007A8E">
        <w:rPr>
          <w:sz w:val="28"/>
          <w:szCs w:val="28"/>
        </w:rPr>
        <w:t xml:space="preserve">почали ширитись масові </w:t>
      </w:r>
      <w:r w:rsidR="002A4350" w:rsidRPr="00007A8E">
        <w:rPr>
          <w:sz w:val="28"/>
          <w:szCs w:val="28"/>
        </w:rPr>
        <w:t xml:space="preserve">студентські </w:t>
      </w:r>
      <w:r w:rsidRPr="00007A8E">
        <w:rPr>
          <w:sz w:val="28"/>
          <w:szCs w:val="28"/>
        </w:rPr>
        <w:t>протести</w:t>
      </w:r>
      <w:r w:rsidR="00743FC4" w:rsidRPr="00007A8E">
        <w:rPr>
          <w:sz w:val="28"/>
          <w:szCs w:val="28"/>
        </w:rPr>
        <w:t xml:space="preserve"> [52</w:t>
      </w:r>
      <w:r w:rsidR="0009203D" w:rsidRPr="00007A8E">
        <w:rPr>
          <w:sz w:val="28"/>
          <w:szCs w:val="28"/>
        </w:rPr>
        <w:t xml:space="preserve">]. </w:t>
      </w:r>
      <w:r w:rsidR="0009203D" w:rsidRPr="00007A8E">
        <w:rPr>
          <w:sz w:val="28"/>
          <w:szCs w:val="28"/>
          <w:shd w:val="clear" w:color="auto" w:fill="FFFFFF"/>
        </w:rPr>
        <w:t xml:space="preserve">Зокрема, у Луганську </w:t>
      </w:r>
      <w:r w:rsidR="002A4350" w:rsidRPr="00007A8E">
        <w:rPr>
          <w:sz w:val="28"/>
          <w:szCs w:val="28"/>
          <w:shd w:val="clear" w:color="auto" w:fill="FFFFFF"/>
        </w:rPr>
        <w:t>відбулася</w:t>
      </w:r>
      <w:r w:rsidR="007B30B3" w:rsidRPr="00007A8E">
        <w:rPr>
          <w:sz w:val="28"/>
          <w:szCs w:val="28"/>
          <w:shd w:val="clear" w:color="auto" w:fill="FFFFFF"/>
        </w:rPr>
        <w:t xml:space="preserve"> </w:t>
      </w:r>
      <w:r w:rsidR="0009203D" w:rsidRPr="00007A8E">
        <w:rPr>
          <w:sz w:val="28"/>
          <w:szCs w:val="28"/>
          <w:shd w:val="clear" w:color="auto" w:fill="FFFFFF"/>
        </w:rPr>
        <w:t xml:space="preserve">акція у вигляді театралізованого дійства, під час якого активісти «ОК» </w:t>
      </w:r>
      <w:proofErr w:type="spellStart"/>
      <w:r w:rsidR="0009203D" w:rsidRPr="00007A8E">
        <w:rPr>
          <w:sz w:val="28"/>
          <w:szCs w:val="28"/>
          <w:shd w:val="clear" w:color="auto" w:fill="FFFFFF"/>
        </w:rPr>
        <w:t>мітлою</w:t>
      </w:r>
      <w:proofErr w:type="spellEnd"/>
      <w:r w:rsidR="0009203D" w:rsidRPr="00007A8E">
        <w:rPr>
          <w:sz w:val="28"/>
          <w:szCs w:val="28"/>
          <w:shd w:val="clear" w:color="auto" w:fill="FFFFFF"/>
        </w:rPr>
        <w:t xml:space="preserve"> вимели </w:t>
      </w:r>
      <w:r w:rsidR="002A4350" w:rsidRPr="00007A8E">
        <w:rPr>
          <w:sz w:val="28"/>
          <w:szCs w:val="28"/>
          <w:shd w:val="clear" w:color="auto" w:fill="FFFFFF"/>
        </w:rPr>
        <w:t xml:space="preserve">ляльку-міністра </w:t>
      </w:r>
      <w:r w:rsidR="0009203D" w:rsidRPr="00007A8E">
        <w:rPr>
          <w:sz w:val="28"/>
          <w:szCs w:val="28"/>
          <w:shd w:val="clear" w:color="auto" w:fill="FFFFFF"/>
        </w:rPr>
        <w:t xml:space="preserve">на смітник. </w:t>
      </w:r>
      <w:r w:rsidR="007B30B3" w:rsidRPr="00007A8E">
        <w:rPr>
          <w:sz w:val="28"/>
          <w:szCs w:val="28"/>
          <w:shd w:val="clear" w:color="auto" w:fill="FFFFFF"/>
        </w:rPr>
        <w:t xml:space="preserve"> Як прокоментував</w:t>
      </w:r>
      <w:r w:rsidR="00615F5E" w:rsidRPr="00007A8E">
        <w:rPr>
          <w:sz w:val="28"/>
          <w:szCs w:val="28"/>
          <w:shd w:val="clear" w:color="auto" w:fill="FFFFFF"/>
        </w:rPr>
        <w:t xml:space="preserve"> координатор «Оновлення країни»</w:t>
      </w:r>
      <w:r w:rsidR="007B30B3" w:rsidRPr="00007A8E">
        <w:rPr>
          <w:sz w:val="28"/>
          <w:szCs w:val="28"/>
          <w:shd w:val="clear" w:color="auto" w:fill="FFFFFF"/>
        </w:rPr>
        <w:t xml:space="preserve">, </w:t>
      </w:r>
      <w:proofErr w:type="spellStart"/>
      <w:r w:rsidR="007B30B3" w:rsidRPr="00007A8E">
        <w:rPr>
          <w:sz w:val="28"/>
          <w:szCs w:val="28"/>
          <w:shd w:val="clear" w:color="auto" w:fill="FFFFFF"/>
        </w:rPr>
        <w:t>Никаноров</w:t>
      </w:r>
      <w:proofErr w:type="spellEnd"/>
      <w:r w:rsidR="00615F5E" w:rsidRPr="00007A8E">
        <w:rPr>
          <w:sz w:val="28"/>
          <w:szCs w:val="28"/>
          <w:shd w:val="clear" w:color="auto" w:fill="FFFFFF"/>
        </w:rPr>
        <w:t xml:space="preserve"> О, що </w:t>
      </w:r>
      <w:r w:rsidR="002A4350" w:rsidRPr="00007A8E">
        <w:rPr>
          <w:sz w:val="28"/>
          <w:szCs w:val="28"/>
        </w:rPr>
        <w:t xml:space="preserve">Табачник не справляється зі обов’язками </w:t>
      </w:r>
      <w:r w:rsidR="0009203D" w:rsidRPr="00007A8E">
        <w:rPr>
          <w:sz w:val="28"/>
          <w:szCs w:val="28"/>
        </w:rPr>
        <w:t xml:space="preserve">міністра освіти, </w:t>
      </w:r>
      <w:r w:rsidR="002A4350" w:rsidRPr="00007A8E">
        <w:rPr>
          <w:sz w:val="28"/>
          <w:szCs w:val="28"/>
        </w:rPr>
        <w:t xml:space="preserve">тому заслуговує бути викинутим </w:t>
      </w:r>
      <w:r w:rsidR="00615F5E" w:rsidRPr="00007A8E">
        <w:rPr>
          <w:sz w:val="28"/>
          <w:szCs w:val="28"/>
        </w:rPr>
        <w:t xml:space="preserve">на смітник. </w:t>
      </w:r>
      <w:r w:rsidR="0009203D" w:rsidRPr="00007A8E">
        <w:rPr>
          <w:sz w:val="28"/>
          <w:szCs w:val="28"/>
        </w:rPr>
        <w:t xml:space="preserve">У Харкові </w:t>
      </w:r>
      <w:r w:rsidR="007B30B3" w:rsidRPr="00007A8E">
        <w:rPr>
          <w:sz w:val="28"/>
          <w:szCs w:val="28"/>
        </w:rPr>
        <w:t xml:space="preserve">так і не </w:t>
      </w:r>
      <w:r w:rsidR="005D58F3" w:rsidRPr="00007A8E">
        <w:rPr>
          <w:sz w:val="28"/>
          <w:szCs w:val="28"/>
        </w:rPr>
        <w:t xml:space="preserve">пройшла </w:t>
      </w:r>
      <w:r w:rsidR="0009203D" w:rsidRPr="00007A8E">
        <w:rPr>
          <w:sz w:val="28"/>
          <w:szCs w:val="28"/>
        </w:rPr>
        <w:t>акція «Вчора історик був проти історії, сьогодні – історія проти історика»</w:t>
      </w:r>
      <w:r w:rsidR="007B30B3" w:rsidRPr="00007A8E">
        <w:rPr>
          <w:sz w:val="28"/>
          <w:szCs w:val="28"/>
        </w:rPr>
        <w:t xml:space="preserve">. </w:t>
      </w:r>
      <w:r w:rsidR="0009203D" w:rsidRPr="00007A8E">
        <w:rPr>
          <w:sz w:val="28"/>
          <w:szCs w:val="28"/>
        </w:rPr>
        <w:t xml:space="preserve">Організатори планували провести </w:t>
      </w:r>
      <w:proofErr w:type="spellStart"/>
      <w:r w:rsidR="0009203D" w:rsidRPr="00007A8E">
        <w:rPr>
          <w:sz w:val="28"/>
          <w:szCs w:val="28"/>
        </w:rPr>
        <w:t>перфо</w:t>
      </w:r>
      <w:r w:rsidR="005D58F3" w:rsidRPr="00007A8E">
        <w:rPr>
          <w:sz w:val="28"/>
          <w:szCs w:val="28"/>
        </w:rPr>
        <w:t>р</w:t>
      </w:r>
      <w:r w:rsidR="0009203D" w:rsidRPr="00007A8E">
        <w:rPr>
          <w:sz w:val="28"/>
          <w:szCs w:val="28"/>
        </w:rPr>
        <w:t>манс</w:t>
      </w:r>
      <w:proofErr w:type="spellEnd"/>
      <w:r w:rsidR="0009203D" w:rsidRPr="00007A8E">
        <w:rPr>
          <w:sz w:val="28"/>
          <w:szCs w:val="28"/>
        </w:rPr>
        <w:t xml:space="preserve"> за участю студентів та відомих українських</w:t>
      </w:r>
      <w:r w:rsidR="00615F5E" w:rsidRPr="00007A8E">
        <w:rPr>
          <w:sz w:val="28"/>
          <w:szCs w:val="28"/>
        </w:rPr>
        <w:t xml:space="preserve"> «історичних </w:t>
      </w:r>
      <w:r w:rsidR="005D58F3" w:rsidRPr="00007A8E">
        <w:rPr>
          <w:sz w:val="28"/>
          <w:szCs w:val="28"/>
        </w:rPr>
        <w:t>діячів</w:t>
      </w:r>
      <w:r w:rsidR="00615F5E" w:rsidRPr="00007A8E">
        <w:rPr>
          <w:sz w:val="28"/>
          <w:szCs w:val="28"/>
        </w:rPr>
        <w:t xml:space="preserve">», які повинні були </w:t>
      </w:r>
      <w:r w:rsidR="0009203D" w:rsidRPr="00007A8E">
        <w:rPr>
          <w:sz w:val="28"/>
          <w:szCs w:val="28"/>
        </w:rPr>
        <w:t>винести вирок міністру Табачнику за брехню, переписування історії Украї</w:t>
      </w:r>
      <w:r w:rsidR="007B30B3" w:rsidRPr="00007A8E">
        <w:rPr>
          <w:sz w:val="28"/>
          <w:szCs w:val="28"/>
        </w:rPr>
        <w:t xml:space="preserve">ни, </w:t>
      </w:r>
      <w:r w:rsidR="005D58F3" w:rsidRPr="00007A8E">
        <w:rPr>
          <w:sz w:val="28"/>
          <w:szCs w:val="28"/>
        </w:rPr>
        <w:t>іноземні</w:t>
      </w:r>
      <w:r w:rsidR="007B30B3" w:rsidRPr="00007A8E">
        <w:rPr>
          <w:sz w:val="28"/>
          <w:szCs w:val="28"/>
        </w:rPr>
        <w:t xml:space="preserve"> книжки та інше</w:t>
      </w:r>
      <w:r w:rsidR="0009203D" w:rsidRPr="00007A8E">
        <w:rPr>
          <w:sz w:val="28"/>
          <w:szCs w:val="28"/>
        </w:rPr>
        <w:t>.</w:t>
      </w:r>
      <w:r w:rsidR="007B30B3" w:rsidRPr="00007A8E">
        <w:rPr>
          <w:sz w:val="28"/>
          <w:szCs w:val="28"/>
        </w:rPr>
        <w:t xml:space="preserve"> </w:t>
      </w:r>
      <w:r w:rsidR="005D58F3" w:rsidRPr="00007A8E">
        <w:rPr>
          <w:sz w:val="28"/>
          <w:szCs w:val="28"/>
        </w:rPr>
        <w:t xml:space="preserve">Поліція не дозволила провести захід, мотивуючи це </w:t>
      </w:r>
      <w:r w:rsidR="007B30B3" w:rsidRPr="00007A8E">
        <w:rPr>
          <w:sz w:val="28"/>
          <w:szCs w:val="28"/>
        </w:rPr>
        <w:t>тим, що заявка</w:t>
      </w:r>
      <w:r w:rsidR="005D58F3" w:rsidRPr="00007A8E">
        <w:rPr>
          <w:sz w:val="28"/>
          <w:szCs w:val="28"/>
        </w:rPr>
        <w:t xml:space="preserve"> на проведення акції</w:t>
      </w:r>
      <w:r w:rsidR="007B30B3" w:rsidRPr="00007A8E">
        <w:rPr>
          <w:sz w:val="28"/>
          <w:szCs w:val="28"/>
        </w:rPr>
        <w:t xml:space="preserve"> була подана невчасно і в результаті, н</w:t>
      </w:r>
      <w:r w:rsidR="0009203D" w:rsidRPr="00007A8E">
        <w:rPr>
          <w:sz w:val="28"/>
          <w:szCs w:val="28"/>
        </w:rPr>
        <w:t>а знак протесту</w:t>
      </w:r>
      <w:r w:rsidR="007B30B3" w:rsidRPr="00007A8E">
        <w:rPr>
          <w:sz w:val="28"/>
          <w:szCs w:val="28"/>
        </w:rPr>
        <w:t xml:space="preserve">, </w:t>
      </w:r>
      <w:r w:rsidR="0009203D" w:rsidRPr="00007A8E">
        <w:rPr>
          <w:sz w:val="28"/>
          <w:szCs w:val="28"/>
        </w:rPr>
        <w:t xml:space="preserve"> учасники акції сіли біля пам’ятника Тарасу Шевченку та почали аплодувати. </w:t>
      </w:r>
      <w:r w:rsidR="007B30B3" w:rsidRPr="00007A8E">
        <w:rPr>
          <w:sz w:val="28"/>
          <w:szCs w:val="28"/>
        </w:rPr>
        <w:t>Натомість, працівники по</w:t>
      </w:r>
      <w:r w:rsidR="0009203D" w:rsidRPr="00007A8E">
        <w:rPr>
          <w:sz w:val="28"/>
          <w:szCs w:val="28"/>
        </w:rPr>
        <w:t xml:space="preserve">ліції </w:t>
      </w:r>
      <w:r w:rsidR="007B30B3" w:rsidRPr="00007A8E">
        <w:rPr>
          <w:sz w:val="28"/>
          <w:szCs w:val="28"/>
        </w:rPr>
        <w:t>заявили</w:t>
      </w:r>
      <w:r w:rsidR="0009203D" w:rsidRPr="00007A8E">
        <w:rPr>
          <w:sz w:val="28"/>
          <w:szCs w:val="28"/>
        </w:rPr>
        <w:t xml:space="preserve">, що </w:t>
      </w:r>
      <w:r w:rsidR="005D58F3" w:rsidRPr="00007A8E">
        <w:rPr>
          <w:sz w:val="28"/>
          <w:szCs w:val="28"/>
        </w:rPr>
        <w:t>вживатимуть жорстких</w:t>
      </w:r>
      <w:r w:rsidR="0009203D" w:rsidRPr="00007A8E">
        <w:rPr>
          <w:sz w:val="28"/>
          <w:szCs w:val="28"/>
        </w:rPr>
        <w:t xml:space="preserve"> </w:t>
      </w:r>
      <w:r w:rsidR="005D58F3" w:rsidRPr="00007A8E">
        <w:rPr>
          <w:sz w:val="28"/>
          <w:szCs w:val="28"/>
        </w:rPr>
        <w:t>заходів</w:t>
      </w:r>
      <w:r w:rsidR="0009203D" w:rsidRPr="00007A8E">
        <w:rPr>
          <w:sz w:val="28"/>
          <w:szCs w:val="28"/>
        </w:rPr>
        <w:t xml:space="preserve"> щодо </w:t>
      </w:r>
      <w:r w:rsidR="005D58F3" w:rsidRPr="00007A8E">
        <w:rPr>
          <w:sz w:val="28"/>
          <w:szCs w:val="28"/>
        </w:rPr>
        <w:t>протестувальників</w:t>
      </w:r>
      <w:r w:rsidR="0009203D" w:rsidRPr="00007A8E">
        <w:rPr>
          <w:sz w:val="28"/>
          <w:szCs w:val="28"/>
        </w:rPr>
        <w:t>, якщо вони не припинять.</w:t>
      </w:r>
      <w:r w:rsidR="007B30B3" w:rsidRPr="00007A8E">
        <w:rPr>
          <w:sz w:val="28"/>
          <w:szCs w:val="28"/>
        </w:rPr>
        <w:t xml:space="preserve"> Цю ситуацію прокоментувала </w:t>
      </w:r>
      <w:proofErr w:type="spellStart"/>
      <w:r w:rsidR="007B30B3" w:rsidRPr="00007A8E">
        <w:rPr>
          <w:sz w:val="28"/>
          <w:szCs w:val="28"/>
        </w:rPr>
        <w:t>координаторка</w:t>
      </w:r>
      <w:proofErr w:type="spellEnd"/>
      <w:r w:rsidR="007B30B3" w:rsidRPr="00007A8E">
        <w:rPr>
          <w:sz w:val="28"/>
          <w:szCs w:val="28"/>
        </w:rPr>
        <w:t xml:space="preserve"> «</w:t>
      </w:r>
      <w:r w:rsidR="00615F5E" w:rsidRPr="00007A8E">
        <w:rPr>
          <w:sz w:val="28"/>
          <w:szCs w:val="28"/>
        </w:rPr>
        <w:t xml:space="preserve">ОК» у Харкові, </w:t>
      </w:r>
      <w:proofErr w:type="spellStart"/>
      <w:r w:rsidR="006A3DE0" w:rsidRPr="00007A8E">
        <w:rPr>
          <w:sz w:val="28"/>
          <w:szCs w:val="28"/>
        </w:rPr>
        <w:t>Дюженко</w:t>
      </w:r>
      <w:proofErr w:type="spellEnd"/>
      <w:r w:rsidR="00615F5E" w:rsidRPr="00007A8E">
        <w:rPr>
          <w:sz w:val="28"/>
          <w:szCs w:val="28"/>
        </w:rPr>
        <w:t xml:space="preserve"> О. </w:t>
      </w:r>
      <w:r w:rsidR="005D58F3" w:rsidRPr="00007A8E">
        <w:rPr>
          <w:sz w:val="28"/>
          <w:szCs w:val="28"/>
        </w:rPr>
        <w:t>Активістка підкреслила</w:t>
      </w:r>
      <w:r w:rsidR="00615F5E" w:rsidRPr="00007A8E">
        <w:rPr>
          <w:sz w:val="28"/>
          <w:szCs w:val="28"/>
        </w:rPr>
        <w:t>, що з</w:t>
      </w:r>
      <w:r w:rsidR="0009203D" w:rsidRPr="00007A8E">
        <w:rPr>
          <w:sz w:val="28"/>
          <w:szCs w:val="28"/>
        </w:rPr>
        <w:t xml:space="preserve">аборона </w:t>
      </w:r>
      <w:r w:rsidR="00615F5E" w:rsidRPr="00007A8E">
        <w:rPr>
          <w:sz w:val="28"/>
          <w:szCs w:val="28"/>
        </w:rPr>
        <w:t>цієї</w:t>
      </w:r>
      <w:r w:rsidR="0009203D" w:rsidRPr="00007A8E">
        <w:rPr>
          <w:sz w:val="28"/>
          <w:szCs w:val="28"/>
        </w:rPr>
        <w:t xml:space="preserve"> акції ще раз підтверджує те, що в Україні зникає свобода слова. Якщо нічого не зміниться, то незабаром</w:t>
      </w:r>
      <w:r w:rsidR="00615F5E" w:rsidRPr="00007A8E">
        <w:rPr>
          <w:sz w:val="28"/>
          <w:szCs w:val="28"/>
        </w:rPr>
        <w:t xml:space="preserve"> українцям</w:t>
      </w:r>
      <w:r w:rsidR="0009203D" w:rsidRPr="00007A8E">
        <w:rPr>
          <w:sz w:val="28"/>
          <w:szCs w:val="28"/>
        </w:rPr>
        <w:t xml:space="preserve">, так само як і </w:t>
      </w:r>
      <w:r w:rsidR="0009203D" w:rsidRPr="00007A8E">
        <w:rPr>
          <w:sz w:val="28"/>
          <w:szCs w:val="28"/>
        </w:rPr>
        <w:lastRenderedPageBreak/>
        <w:t>білорусам, можуть заборонити навіть плескати на вулицях в долоні</w:t>
      </w:r>
      <w:r w:rsidR="00615F5E" w:rsidRPr="00007A8E">
        <w:rPr>
          <w:sz w:val="28"/>
          <w:szCs w:val="28"/>
        </w:rPr>
        <w:t xml:space="preserve">. </w:t>
      </w:r>
      <w:r w:rsidR="0009203D" w:rsidRPr="00007A8E">
        <w:rPr>
          <w:sz w:val="28"/>
          <w:szCs w:val="28"/>
        </w:rPr>
        <w:t xml:space="preserve">У Сумах активісти поставили </w:t>
      </w:r>
      <w:proofErr w:type="spellStart"/>
      <w:r w:rsidR="0009203D" w:rsidRPr="00007A8E">
        <w:rPr>
          <w:sz w:val="28"/>
          <w:szCs w:val="28"/>
        </w:rPr>
        <w:t>фліп</w:t>
      </w:r>
      <w:proofErr w:type="spellEnd"/>
      <w:r w:rsidR="0009203D" w:rsidRPr="00007A8E">
        <w:rPr>
          <w:sz w:val="28"/>
          <w:szCs w:val="28"/>
        </w:rPr>
        <w:t xml:space="preserve">-чарт біля Сумського державного університету та закликали всіх бажаючих студентів висловити свою </w:t>
      </w:r>
      <w:r w:rsidR="005D58F3" w:rsidRPr="00007A8E">
        <w:rPr>
          <w:sz w:val="28"/>
          <w:szCs w:val="28"/>
        </w:rPr>
        <w:t xml:space="preserve">точку зору </w:t>
      </w:r>
      <w:r w:rsidR="0009203D" w:rsidRPr="00007A8E">
        <w:rPr>
          <w:sz w:val="28"/>
          <w:szCs w:val="28"/>
        </w:rPr>
        <w:t>про діяльність міністра-українофоба.</w:t>
      </w:r>
    </w:p>
    <w:p w14:paraId="2A55C189" w14:textId="77777777" w:rsidR="00C6342C" w:rsidRPr="00007A8E" w:rsidRDefault="005D58F3" w:rsidP="002F54B1">
      <w:pPr>
        <w:spacing w:line="360" w:lineRule="auto"/>
        <w:ind w:firstLine="567"/>
        <w:jc w:val="both"/>
        <w:rPr>
          <w:sz w:val="28"/>
          <w:szCs w:val="28"/>
        </w:rPr>
      </w:pPr>
      <w:r w:rsidRPr="00007A8E">
        <w:rPr>
          <w:sz w:val="28"/>
          <w:szCs w:val="28"/>
          <w:shd w:val="clear" w:color="auto" w:fill="FFFFFF"/>
        </w:rPr>
        <w:t>В 2011 році студенти знову взяли участь в акції</w:t>
      </w:r>
      <w:r w:rsidR="005F5080" w:rsidRPr="00007A8E">
        <w:rPr>
          <w:sz w:val="28"/>
          <w:szCs w:val="28"/>
          <w:shd w:val="clear" w:color="auto" w:fill="FFFFFF"/>
        </w:rPr>
        <w:t xml:space="preserve"> під Міністерством освіти </w:t>
      </w:r>
      <w:r w:rsidR="005160E4" w:rsidRPr="00007A8E">
        <w:rPr>
          <w:sz w:val="28"/>
          <w:szCs w:val="28"/>
          <w:shd w:val="clear" w:color="auto" w:fill="FFFFFF"/>
        </w:rPr>
        <w:t xml:space="preserve">          </w:t>
      </w:r>
      <w:r w:rsidR="005F5080" w:rsidRPr="00007A8E">
        <w:rPr>
          <w:sz w:val="28"/>
          <w:szCs w:val="28"/>
          <w:shd w:val="clear" w:color="auto" w:fill="FFFFFF"/>
        </w:rPr>
        <w:t>«</w:t>
      </w:r>
      <w:r w:rsidR="003A7410" w:rsidRPr="00007A8E">
        <w:rPr>
          <w:sz w:val="28"/>
          <w:szCs w:val="28"/>
          <w:shd w:val="clear" w:color="auto" w:fill="FFFFFF"/>
        </w:rPr>
        <w:t xml:space="preserve">Табачник, сплати за рахунками!», </w:t>
      </w:r>
      <w:r w:rsidRPr="00007A8E">
        <w:rPr>
          <w:sz w:val="28"/>
          <w:szCs w:val="28"/>
          <w:shd w:val="clear" w:color="auto" w:fill="FFFFFF"/>
        </w:rPr>
        <w:t>присвяченої річниці</w:t>
      </w:r>
      <w:r w:rsidR="005F5080" w:rsidRPr="00007A8E">
        <w:rPr>
          <w:sz w:val="28"/>
          <w:szCs w:val="28"/>
          <w:shd w:val="clear" w:color="auto" w:fill="FFFFFF"/>
        </w:rPr>
        <w:t xml:space="preserve"> призначення Табачника міністром освіти. За словами одного зі студентів Харківського національного університету ім. Каразіна,</w:t>
      </w:r>
      <w:r w:rsidR="005160E4" w:rsidRPr="00007A8E">
        <w:rPr>
          <w:sz w:val="28"/>
          <w:szCs w:val="28"/>
          <w:shd w:val="clear" w:color="auto" w:fill="FFFFFF"/>
        </w:rPr>
        <w:t xml:space="preserve"> то </w:t>
      </w:r>
      <w:r w:rsidR="005F5080" w:rsidRPr="00007A8E">
        <w:rPr>
          <w:sz w:val="28"/>
          <w:szCs w:val="28"/>
          <w:shd w:val="clear" w:color="auto" w:fill="FFFFFF"/>
        </w:rPr>
        <w:t xml:space="preserve">за </w:t>
      </w:r>
      <w:r w:rsidR="007B30B3" w:rsidRPr="00007A8E">
        <w:rPr>
          <w:sz w:val="28"/>
          <w:szCs w:val="28"/>
          <w:shd w:val="clear" w:color="auto" w:fill="FFFFFF"/>
        </w:rPr>
        <w:t>рік</w:t>
      </w:r>
      <w:r w:rsidRPr="00007A8E">
        <w:rPr>
          <w:sz w:val="28"/>
          <w:szCs w:val="28"/>
          <w:shd w:val="clear" w:color="auto" w:fill="FFFFFF"/>
        </w:rPr>
        <w:t xml:space="preserve"> свого призначення</w:t>
      </w:r>
      <w:r w:rsidR="007B30B3" w:rsidRPr="00007A8E">
        <w:rPr>
          <w:sz w:val="28"/>
          <w:szCs w:val="28"/>
          <w:shd w:val="clear" w:color="auto" w:fill="FFFFFF"/>
        </w:rPr>
        <w:t xml:space="preserve"> Табачник нічого не зробив </w:t>
      </w:r>
      <w:r w:rsidRPr="00007A8E">
        <w:rPr>
          <w:sz w:val="28"/>
          <w:szCs w:val="28"/>
          <w:shd w:val="clear" w:color="auto" w:fill="FFFFFF"/>
        </w:rPr>
        <w:t>хорошого для української освіти і</w:t>
      </w:r>
      <w:r w:rsidR="007B30B3" w:rsidRPr="00007A8E">
        <w:rPr>
          <w:sz w:val="28"/>
          <w:szCs w:val="28"/>
          <w:shd w:val="clear" w:color="auto" w:fill="FFFFFF"/>
        </w:rPr>
        <w:t xml:space="preserve"> всі його дії були спрямовані на те, щоб біл</w:t>
      </w:r>
      <w:r w:rsidR="005F5080" w:rsidRPr="00007A8E">
        <w:rPr>
          <w:sz w:val="28"/>
          <w:szCs w:val="28"/>
          <w:shd w:val="clear" w:color="auto" w:fill="FFFFFF"/>
        </w:rPr>
        <w:t xml:space="preserve">ьше </w:t>
      </w:r>
      <w:r w:rsidRPr="00007A8E">
        <w:rPr>
          <w:sz w:val="28"/>
          <w:szCs w:val="28"/>
          <w:shd w:val="clear" w:color="auto" w:fill="FFFFFF"/>
        </w:rPr>
        <w:t>витягти</w:t>
      </w:r>
      <w:r w:rsidR="005F5080" w:rsidRPr="00007A8E">
        <w:rPr>
          <w:sz w:val="28"/>
          <w:szCs w:val="28"/>
          <w:shd w:val="clear" w:color="auto" w:fill="FFFFFF"/>
        </w:rPr>
        <w:t xml:space="preserve"> грошей зі студентів. Студентам намагалися нав’язати</w:t>
      </w:r>
      <w:r w:rsidR="007B30B3" w:rsidRPr="00007A8E">
        <w:rPr>
          <w:sz w:val="28"/>
          <w:szCs w:val="28"/>
          <w:shd w:val="clear" w:color="auto" w:fill="FFFFFF"/>
        </w:rPr>
        <w:t xml:space="preserve"> пл</w:t>
      </w:r>
      <w:r w:rsidRPr="00007A8E">
        <w:rPr>
          <w:sz w:val="28"/>
          <w:szCs w:val="28"/>
          <w:shd w:val="clear" w:color="auto" w:fill="FFFFFF"/>
        </w:rPr>
        <w:t>атні послуги, протягнути закон «Про вищу освіту»</w:t>
      </w:r>
      <w:r w:rsidR="007B30B3" w:rsidRPr="00007A8E">
        <w:rPr>
          <w:sz w:val="28"/>
          <w:szCs w:val="28"/>
          <w:shd w:val="clear" w:color="auto" w:fill="FFFFFF"/>
        </w:rPr>
        <w:t xml:space="preserve">, який дозволяв </w:t>
      </w:r>
      <w:r w:rsidRPr="00007A8E">
        <w:rPr>
          <w:sz w:val="28"/>
          <w:szCs w:val="28"/>
          <w:shd w:val="clear" w:color="auto" w:fill="FFFFFF"/>
        </w:rPr>
        <w:t xml:space="preserve">щорічно збільшувати плату за </w:t>
      </w:r>
      <w:r w:rsidR="005F5080" w:rsidRPr="00007A8E">
        <w:rPr>
          <w:sz w:val="28"/>
          <w:szCs w:val="28"/>
          <w:shd w:val="clear" w:color="auto" w:fill="FFFFFF"/>
        </w:rPr>
        <w:t>навчання</w:t>
      </w:r>
      <w:r w:rsidRPr="00007A8E">
        <w:rPr>
          <w:sz w:val="28"/>
          <w:szCs w:val="28"/>
          <w:shd w:val="clear" w:color="auto" w:fill="FFFFFF"/>
        </w:rPr>
        <w:t xml:space="preserve">. Студенти чітко висловили </w:t>
      </w:r>
      <w:r w:rsidR="00995A1A" w:rsidRPr="00007A8E">
        <w:rPr>
          <w:sz w:val="28"/>
          <w:szCs w:val="28"/>
          <w:shd w:val="clear" w:color="auto" w:fill="FFFFFF"/>
        </w:rPr>
        <w:t xml:space="preserve">свою позицію </w:t>
      </w:r>
      <w:r w:rsidR="00995A1A" w:rsidRPr="00007A8E">
        <w:rPr>
          <w:sz w:val="28"/>
          <w:szCs w:val="28"/>
        </w:rPr>
        <w:t>щодо небажання перегляду</w:t>
      </w:r>
      <w:r w:rsidR="005160E4" w:rsidRPr="00007A8E">
        <w:rPr>
          <w:sz w:val="28"/>
          <w:szCs w:val="28"/>
        </w:rPr>
        <w:t xml:space="preserve"> історії</w:t>
      </w:r>
      <w:r w:rsidR="006A3DE0" w:rsidRPr="00007A8E">
        <w:rPr>
          <w:sz w:val="28"/>
          <w:szCs w:val="28"/>
        </w:rPr>
        <w:t xml:space="preserve"> України, </w:t>
      </w:r>
      <w:r w:rsidR="005160E4" w:rsidRPr="00007A8E">
        <w:rPr>
          <w:sz w:val="28"/>
          <w:szCs w:val="28"/>
        </w:rPr>
        <w:t>проти створення</w:t>
      </w:r>
      <w:r w:rsidR="006A3DE0" w:rsidRPr="00007A8E">
        <w:rPr>
          <w:sz w:val="28"/>
          <w:szCs w:val="28"/>
        </w:rPr>
        <w:t xml:space="preserve"> </w:t>
      </w:r>
      <w:r w:rsidR="005160E4" w:rsidRPr="00007A8E">
        <w:rPr>
          <w:sz w:val="28"/>
          <w:szCs w:val="28"/>
        </w:rPr>
        <w:t xml:space="preserve">спільних </w:t>
      </w:r>
      <w:r w:rsidRPr="00007A8E">
        <w:rPr>
          <w:sz w:val="28"/>
          <w:szCs w:val="28"/>
        </w:rPr>
        <w:t>комітетів</w:t>
      </w:r>
      <w:r w:rsidR="005160E4" w:rsidRPr="00007A8E">
        <w:rPr>
          <w:sz w:val="28"/>
          <w:szCs w:val="28"/>
        </w:rPr>
        <w:t xml:space="preserve"> з Росією, також проти платних послуг та </w:t>
      </w:r>
      <w:r w:rsidRPr="00007A8E">
        <w:rPr>
          <w:sz w:val="28"/>
          <w:szCs w:val="28"/>
        </w:rPr>
        <w:t>корупції</w:t>
      </w:r>
      <w:r w:rsidR="005160E4" w:rsidRPr="00007A8E">
        <w:rPr>
          <w:sz w:val="28"/>
          <w:szCs w:val="28"/>
        </w:rPr>
        <w:t xml:space="preserve"> </w:t>
      </w:r>
      <w:r w:rsidR="00743FC4" w:rsidRPr="00007A8E">
        <w:rPr>
          <w:sz w:val="28"/>
          <w:szCs w:val="28"/>
          <w:shd w:val="clear" w:color="auto" w:fill="FFFFFF"/>
        </w:rPr>
        <w:t>[38</w:t>
      </w:r>
      <w:r w:rsidR="005F5080" w:rsidRPr="00007A8E">
        <w:rPr>
          <w:sz w:val="28"/>
          <w:szCs w:val="28"/>
          <w:shd w:val="clear" w:color="auto" w:fill="FFFFFF"/>
        </w:rPr>
        <w:t>]</w:t>
      </w:r>
      <w:r w:rsidR="005160E4" w:rsidRPr="00007A8E">
        <w:rPr>
          <w:sz w:val="28"/>
          <w:szCs w:val="28"/>
          <w:shd w:val="clear" w:color="auto" w:fill="FFFFFF"/>
        </w:rPr>
        <w:t xml:space="preserve">. </w:t>
      </w:r>
      <w:r w:rsidR="00F465F3" w:rsidRPr="00007A8E">
        <w:rPr>
          <w:sz w:val="28"/>
          <w:szCs w:val="28"/>
        </w:rPr>
        <w:t xml:space="preserve">Табачник затято </w:t>
      </w:r>
      <w:r w:rsidRPr="00007A8E">
        <w:rPr>
          <w:sz w:val="28"/>
          <w:szCs w:val="28"/>
        </w:rPr>
        <w:t>насаджує</w:t>
      </w:r>
      <w:r w:rsidR="00F465F3" w:rsidRPr="00007A8E">
        <w:rPr>
          <w:sz w:val="28"/>
          <w:szCs w:val="28"/>
        </w:rPr>
        <w:t xml:space="preserve"> та просуває</w:t>
      </w:r>
      <w:r w:rsidRPr="00007A8E">
        <w:rPr>
          <w:sz w:val="28"/>
          <w:szCs w:val="28"/>
        </w:rPr>
        <w:t xml:space="preserve"> російську мову в українському освітньому</w:t>
      </w:r>
      <w:r w:rsidR="006A3DE0" w:rsidRPr="00007A8E">
        <w:rPr>
          <w:sz w:val="28"/>
          <w:szCs w:val="28"/>
        </w:rPr>
        <w:t xml:space="preserve"> </w:t>
      </w:r>
      <w:r w:rsidRPr="00007A8E">
        <w:rPr>
          <w:sz w:val="28"/>
          <w:szCs w:val="28"/>
        </w:rPr>
        <w:t>просто</w:t>
      </w:r>
      <w:r w:rsidR="00F465F3" w:rsidRPr="00007A8E">
        <w:rPr>
          <w:sz w:val="28"/>
          <w:szCs w:val="28"/>
        </w:rPr>
        <w:t>р</w:t>
      </w:r>
      <w:r w:rsidRPr="00007A8E">
        <w:rPr>
          <w:sz w:val="28"/>
          <w:szCs w:val="28"/>
        </w:rPr>
        <w:t>і</w:t>
      </w:r>
      <w:r w:rsidR="00F465F3" w:rsidRPr="00007A8E">
        <w:rPr>
          <w:sz w:val="28"/>
          <w:szCs w:val="28"/>
        </w:rPr>
        <w:t xml:space="preserve">. З його призначенням </w:t>
      </w:r>
      <w:r w:rsidR="006A3DE0" w:rsidRPr="00007A8E">
        <w:rPr>
          <w:sz w:val="28"/>
          <w:szCs w:val="28"/>
        </w:rPr>
        <w:t xml:space="preserve">було скасовано іспит з української мови при завершенні </w:t>
      </w:r>
      <w:proofErr w:type="spellStart"/>
      <w:r w:rsidR="006A3DE0" w:rsidRPr="00007A8E">
        <w:rPr>
          <w:sz w:val="28"/>
          <w:szCs w:val="28"/>
        </w:rPr>
        <w:t>бакалаврату</w:t>
      </w:r>
      <w:proofErr w:type="spellEnd"/>
      <w:r w:rsidR="006A3DE0" w:rsidRPr="00007A8E">
        <w:rPr>
          <w:sz w:val="28"/>
          <w:szCs w:val="28"/>
        </w:rPr>
        <w:t xml:space="preserve"> та під час вступу до аспірантури</w:t>
      </w:r>
      <w:r w:rsidR="00F465F3" w:rsidRPr="00007A8E">
        <w:rPr>
          <w:sz w:val="28"/>
          <w:szCs w:val="28"/>
        </w:rPr>
        <w:t xml:space="preserve">. </w:t>
      </w:r>
    </w:p>
    <w:p w14:paraId="36EE64AF" w14:textId="77777777" w:rsidR="00C6342C" w:rsidRPr="00007A8E" w:rsidRDefault="00F465F3" w:rsidP="002F54B1">
      <w:pPr>
        <w:spacing w:line="360" w:lineRule="auto"/>
        <w:ind w:firstLine="567"/>
        <w:jc w:val="both"/>
        <w:rPr>
          <w:sz w:val="28"/>
          <w:szCs w:val="28"/>
          <w:shd w:val="clear" w:color="auto" w:fill="FFFFFF"/>
        </w:rPr>
      </w:pPr>
      <w:r w:rsidRPr="00007A8E">
        <w:rPr>
          <w:rStyle w:val="a6"/>
          <w:b w:val="0"/>
          <w:sz w:val="28"/>
          <w:szCs w:val="28"/>
        </w:rPr>
        <w:t>Також студенти виступали проти</w:t>
      </w:r>
      <w:r w:rsidR="00536184" w:rsidRPr="00007A8E">
        <w:rPr>
          <w:rStyle w:val="a6"/>
          <w:b w:val="0"/>
          <w:sz w:val="28"/>
          <w:szCs w:val="28"/>
        </w:rPr>
        <w:t xml:space="preserve"> платних послуг в університеті. </w:t>
      </w:r>
      <w:r w:rsidRPr="00007A8E">
        <w:rPr>
          <w:rStyle w:val="a6"/>
          <w:b w:val="0"/>
          <w:sz w:val="28"/>
          <w:szCs w:val="28"/>
        </w:rPr>
        <w:t>На</w:t>
      </w:r>
      <w:r w:rsidR="00536184" w:rsidRPr="00007A8E">
        <w:rPr>
          <w:rStyle w:val="a6"/>
          <w:b w:val="0"/>
          <w:sz w:val="28"/>
          <w:szCs w:val="28"/>
        </w:rPr>
        <w:t xml:space="preserve"> </w:t>
      </w:r>
      <w:r w:rsidRPr="00007A8E">
        <w:rPr>
          <w:rStyle w:val="a6"/>
          <w:b w:val="0"/>
          <w:sz w:val="28"/>
          <w:szCs w:val="28"/>
        </w:rPr>
        <w:t xml:space="preserve">що </w:t>
      </w:r>
      <w:r w:rsidR="006A3DE0" w:rsidRPr="00007A8E">
        <w:rPr>
          <w:sz w:val="28"/>
          <w:szCs w:val="28"/>
        </w:rPr>
        <w:t xml:space="preserve">Табачник </w:t>
      </w:r>
      <w:r w:rsidR="00536184" w:rsidRPr="00007A8E">
        <w:rPr>
          <w:sz w:val="28"/>
          <w:szCs w:val="28"/>
        </w:rPr>
        <w:t>відповідав</w:t>
      </w:r>
      <w:r w:rsidRPr="00007A8E">
        <w:rPr>
          <w:sz w:val="28"/>
          <w:szCs w:val="28"/>
        </w:rPr>
        <w:t xml:space="preserve">, </w:t>
      </w:r>
      <w:r w:rsidR="006A3DE0" w:rsidRPr="00007A8E">
        <w:rPr>
          <w:sz w:val="28"/>
          <w:szCs w:val="28"/>
        </w:rPr>
        <w:t xml:space="preserve">що платні послуги – це ознака цивілізованості. </w:t>
      </w:r>
      <w:r w:rsidR="00536184" w:rsidRPr="00007A8E">
        <w:rPr>
          <w:sz w:val="28"/>
          <w:szCs w:val="28"/>
        </w:rPr>
        <w:t xml:space="preserve">Внаслідок цього знову відбулись акції протесту у різних містах України, в </w:t>
      </w:r>
      <w:r w:rsidRPr="00007A8E">
        <w:rPr>
          <w:sz w:val="28"/>
          <w:szCs w:val="28"/>
        </w:rPr>
        <w:t xml:space="preserve">яких </w:t>
      </w:r>
      <w:r w:rsidR="00536184" w:rsidRPr="00007A8E">
        <w:rPr>
          <w:sz w:val="28"/>
          <w:szCs w:val="28"/>
        </w:rPr>
        <w:t>взяли участь</w:t>
      </w:r>
      <w:r w:rsidRPr="00007A8E">
        <w:rPr>
          <w:sz w:val="28"/>
          <w:szCs w:val="28"/>
        </w:rPr>
        <w:t xml:space="preserve"> </w:t>
      </w:r>
      <w:r w:rsidR="006A3DE0" w:rsidRPr="00007A8E">
        <w:rPr>
          <w:sz w:val="28"/>
          <w:szCs w:val="28"/>
        </w:rPr>
        <w:t xml:space="preserve">близько 24 тисяч студентів. Під тиском молоді </w:t>
      </w:r>
      <w:r w:rsidR="00536184" w:rsidRPr="00007A8E">
        <w:rPr>
          <w:sz w:val="28"/>
          <w:szCs w:val="28"/>
        </w:rPr>
        <w:t>уряду</w:t>
      </w:r>
      <w:r w:rsidR="006A3DE0" w:rsidRPr="00007A8E">
        <w:rPr>
          <w:sz w:val="28"/>
          <w:szCs w:val="28"/>
        </w:rPr>
        <w:t xml:space="preserve"> дов</w:t>
      </w:r>
      <w:r w:rsidR="005F7C50" w:rsidRPr="00007A8E">
        <w:rPr>
          <w:sz w:val="28"/>
          <w:szCs w:val="28"/>
        </w:rPr>
        <w:t xml:space="preserve">елося від цієї ідеї відмовитися </w:t>
      </w:r>
      <w:r w:rsidR="00743FC4" w:rsidRPr="00007A8E">
        <w:rPr>
          <w:sz w:val="28"/>
          <w:szCs w:val="28"/>
          <w:shd w:val="clear" w:color="auto" w:fill="FFFFFF"/>
        </w:rPr>
        <w:t>[38</w:t>
      </w:r>
      <w:r w:rsidR="005F7C50" w:rsidRPr="00007A8E">
        <w:rPr>
          <w:sz w:val="28"/>
          <w:szCs w:val="28"/>
          <w:shd w:val="clear" w:color="auto" w:fill="FFFFFF"/>
        </w:rPr>
        <w:t>].</w:t>
      </w:r>
    </w:p>
    <w:p w14:paraId="72996516" w14:textId="77777777" w:rsidR="006A3DE0" w:rsidRPr="00007A8E" w:rsidRDefault="006A3DE0" w:rsidP="002F54B1">
      <w:pPr>
        <w:spacing w:line="360" w:lineRule="auto"/>
        <w:ind w:firstLine="567"/>
        <w:jc w:val="both"/>
        <w:rPr>
          <w:sz w:val="28"/>
          <w:szCs w:val="28"/>
          <w:shd w:val="clear" w:color="auto" w:fill="FFFFFF"/>
        </w:rPr>
      </w:pPr>
      <w:r w:rsidRPr="00007A8E">
        <w:rPr>
          <w:sz w:val="28"/>
          <w:szCs w:val="28"/>
        </w:rPr>
        <w:t>У вступній кампанії теж відбулися зміни. Табачник захотів повернення вступних іспи</w:t>
      </w:r>
      <w:r w:rsidR="005F7C50" w:rsidRPr="00007A8E">
        <w:rPr>
          <w:sz w:val="28"/>
          <w:szCs w:val="28"/>
        </w:rPr>
        <w:t>тів, але, все ж таки, на такий крок</w:t>
      </w:r>
      <w:r w:rsidRPr="00007A8E">
        <w:rPr>
          <w:sz w:val="28"/>
          <w:szCs w:val="28"/>
        </w:rPr>
        <w:t xml:space="preserve"> не наважився. </w:t>
      </w:r>
      <w:r w:rsidR="00C6342C" w:rsidRPr="00007A8E">
        <w:rPr>
          <w:sz w:val="28"/>
          <w:szCs w:val="28"/>
          <w:lang w:val="en-US"/>
        </w:rPr>
        <w:t>C</w:t>
      </w:r>
      <w:proofErr w:type="spellStart"/>
      <w:r w:rsidRPr="00007A8E">
        <w:rPr>
          <w:sz w:val="28"/>
          <w:szCs w:val="28"/>
        </w:rPr>
        <w:t>уттєво</w:t>
      </w:r>
      <w:proofErr w:type="spellEnd"/>
      <w:r w:rsidRPr="00007A8E">
        <w:rPr>
          <w:sz w:val="28"/>
          <w:szCs w:val="28"/>
        </w:rPr>
        <w:t xml:space="preserve"> </w:t>
      </w:r>
      <w:r w:rsidR="005F7C50" w:rsidRPr="00007A8E">
        <w:rPr>
          <w:sz w:val="28"/>
          <w:szCs w:val="28"/>
        </w:rPr>
        <w:t xml:space="preserve">важливим став середній бал атестату при вступі, який </w:t>
      </w:r>
      <w:r w:rsidRPr="00007A8E">
        <w:rPr>
          <w:sz w:val="28"/>
          <w:szCs w:val="28"/>
        </w:rPr>
        <w:t xml:space="preserve">кожен ректор зможе </w:t>
      </w:r>
      <w:r w:rsidR="005F7C50" w:rsidRPr="00007A8E">
        <w:rPr>
          <w:sz w:val="28"/>
          <w:szCs w:val="28"/>
        </w:rPr>
        <w:t>встановити</w:t>
      </w:r>
      <w:r w:rsidRPr="00007A8E">
        <w:rPr>
          <w:sz w:val="28"/>
          <w:szCs w:val="28"/>
        </w:rPr>
        <w:t xml:space="preserve"> на свій розсуд. </w:t>
      </w:r>
      <w:r w:rsidR="00536184" w:rsidRPr="00007A8E">
        <w:rPr>
          <w:sz w:val="28"/>
          <w:szCs w:val="28"/>
        </w:rPr>
        <w:t>Окрім середнього балу законопроект передбачає критерії</w:t>
      </w:r>
      <w:r w:rsidR="005F7C50" w:rsidRPr="00007A8E">
        <w:rPr>
          <w:sz w:val="28"/>
          <w:szCs w:val="28"/>
        </w:rPr>
        <w:t xml:space="preserve"> визначення статусу вищих навч</w:t>
      </w:r>
      <w:r w:rsidR="00536184" w:rsidRPr="00007A8E">
        <w:rPr>
          <w:sz w:val="28"/>
          <w:szCs w:val="28"/>
        </w:rPr>
        <w:t xml:space="preserve">альних закладів ( далі – ВНЗ) залежно від кількості студентів. </w:t>
      </w:r>
      <w:r w:rsidR="000E4FAE" w:rsidRPr="00007A8E">
        <w:rPr>
          <w:sz w:val="28"/>
          <w:szCs w:val="28"/>
        </w:rPr>
        <w:t>Ці ре</w:t>
      </w:r>
      <w:r w:rsidR="00536184" w:rsidRPr="00007A8E">
        <w:rPr>
          <w:sz w:val="28"/>
          <w:szCs w:val="28"/>
        </w:rPr>
        <w:t>форми також відобразилися</w:t>
      </w:r>
      <w:r w:rsidR="000E4FAE" w:rsidRPr="00007A8E">
        <w:rPr>
          <w:sz w:val="28"/>
          <w:szCs w:val="28"/>
        </w:rPr>
        <w:t xml:space="preserve"> і на державному замовленні, яке суттєво знизилось в період вступної кампанії 2011 році. </w:t>
      </w:r>
      <w:r w:rsidRPr="00007A8E">
        <w:rPr>
          <w:sz w:val="28"/>
          <w:szCs w:val="28"/>
        </w:rPr>
        <w:t>Підставою для скорочення держа</w:t>
      </w:r>
      <w:r w:rsidR="00536184" w:rsidRPr="00007A8E">
        <w:rPr>
          <w:sz w:val="28"/>
          <w:szCs w:val="28"/>
        </w:rPr>
        <w:t>вного замовлення міністерство вваж</w:t>
      </w:r>
      <w:r w:rsidRPr="00007A8E">
        <w:rPr>
          <w:sz w:val="28"/>
          <w:szCs w:val="28"/>
        </w:rPr>
        <w:t xml:space="preserve">ає </w:t>
      </w:r>
      <w:r w:rsidRPr="00007A8E">
        <w:rPr>
          <w:sz w:val="28"/>
          <w:szCs w:val="28"/>
        </w:rPr>
        <w:lastRenderedPageBreak/>
        <w:t xml:space="preserve">зменшення чисельності випускників школи, але згідно з законом, кількість студентів, навчання яких фінансується з бюджету, залежить від загальної кількості населення України, а </w:t>
      </w:r>
      <w:r w:rsidR="00536184" w:rsidRPr="00007A8E">
        <w:rPr>
          <w:sz w:val="28"/>
          <w:szCs w:val="28"/>
        </w:rPr>
        <w:t xml:space="preserve">точно </w:t>
      </w:r>
      <w:r w:rsidRPr="00007A8E">
        <w:rPr>
          <w:sz w:val="28"/>
          <w:szCs w:val="28"/>
        </w:rPr>
        <w:t xml:space="preserve">не від кількості </w:t>
      </w:r>
      <w:r w:rsidR="00536184" w:rsidRPr="00007A8E">
        <w:rPr>
          <w:sz w:val="28"/>
          <w:szCs w:val="28"/>
        </w:rPr>
        <w:t>випускників шкіл.</w:t>
      </w:r>
      <w:r w:rsidR="000E4FAE" w:rsidRPr="00007A8E">
        <w:rPr>
          <w:sz w:val="28"/>
          <w:szCs w:val="28"/>
        </w:rPr>
        <w:t xml:space="preserve"> </w:t>
      </w:r>
      <w:r w:rsidR="00743FC4" w:rsidRPr="00007A8E">
        <w:rPr>
          <w:sz w:val="28"/>
          <w:szCs w:val="28"/>
          <w:shd w:val="clear" w:color="auto" w:fill="FFFFFF"/>
        </w:rPr>
        <w:t>[38</w:t>
      </w:r>
      <w:r w:rsidR="000E4FAE" w:rsidRPr="00007A8E">
        <w:rPr>
          <w:sz w:val="28"/>
          <w:szCs w:val="28"/>
          <w:shd w:val="clear" w:color="auto" w:fill="FFFFFF"/>
        </w:rPr>
        <w:t>].</w:t>
      </w:r>
      <w:r w:rsidR="00457419" w:rsidRPr="00007A8E">
        <w:rPr>
          <w:sz w:val="28"/>
          <w:szCs w:val="28"/>
          <w:shd w:val="clear" w:color="auto" w:fill="FFFFFF"/>
        </w:rPr>
        <w:t xml:space="preserve"> </w:t>
      </w:r>
    </w:p>
    <w:p w14:paraId="13913034" w14:textId="77777777" w:rsidR="00AF00EC" w:rsidRDefault="00887A5C" w:rsidP="002F54B1">
      <w:pPr>
        <w:pStyle w:val="a7"/>
        <w:shd w:val="clear" w:color="auto" w:fill="FFFFFF"/>
        <w:spacing w:before="0" w:beforeAutospacing="0" w:after="0" w:afterAutospacing="0" w:line="480" w:lineRule="atLeast"/>
        <w:ind w:firstLine="567"/>
        <w:jc w:val="both"/>
        <w:rPr>
          <w:sz w:val="28"/>
          <w:szCs w:val="28"/>
          <w:shd w:val="clear" w:color="auto" w:fill="FFFFFF"/>
        </w:rPr>
      </w:pPr>
      <w:r w:rsidRPr="00007A8E">
        <w:rPr>
          <w:sz w:val="28"/>
          <w:szCs w:val="28"/>
          <w:shd w:val="clear" w:color="auto" w:fill="FFFFFF"/>
        </w:rPr>
        <w:t>Аналізуючи інформаційні джерела</w:t>
      </w:r>
      <w:r w:rsidR="00743FC4" w:rsidRPr="00007A8E">
        <w:rPr>
          <w:sz w:val="28"/>
          <w:szCs w:val="28"/>
          <w:shd w:val="clear" w:color="auto" w:fill="FFFFFF"/>
        </w:rPr>
        <w:t xml:space="preserve"> [46</w:t>
      </w:r>
      <w:r w:rsidR="00C75399" w:rsidRPr="00007A8E">
        <w:rPr>
          <w:sz w:val="28"/>
          <w:szCs w:val="28"/>
          <w:shd w:val="clear" w:color="auto" w:fill="FFFFFF"/>
        </w:rPr>
        <w:t>]</w:t>
      </w:r>
      <w:r w:rsidR="00536184" w:rsidRPr="00007A8E">
        <w:rPr>
          <w:sz w:val="28"/>
          <w:szCs w:val="28"/>
          <w:shd w:val="clear" w:color="auto" w:fill="FFFFFF"/>
        </w:rPr>
        <w:t xml:space="preserve">, </w:t>
      </w:r>
      <w:r w:rsidR="00F26D98" w:rsidRPr="00007A8E">
        <w:rPr>
          <w:sz w:val="28"/>
          <w:szCs w:val="28"/>
          <w:shd w:val="clear" w:color="auto" w:fill="FFFFFF"/>
        </w:rPr>
        <w:t xml:space="preserve">можна виокремити </w:t>
      </w:r>
      <w:r w:rsidR="00AB2BF2" w:rsidRPr="00007A8E">
        <w:rPr>
          <w:sz w:val="28"/>
          <w:szCs w:val="28"/>
          <w:shd w:val="clear" w:color="auto" w:fill="FFFFFF"/>
        </w:rPr>
        <w:t xml:space="preserve">ще </w:t>
      </w:r>
      <w:r w:rsidR="00F26D98" w:rsidRPr="00007A8E">
        <w:rPr>
          <w:sz w:val="28"/>
          <w:szCs w:val="28"/>
          <w:shd w:val="clear" w:color="auto" w:fill="FFFFFF"/>
        </w:rPr>
        <w:t xml:space="preserve">такі </w:t>
      </w:r>
      <w:r w:rsidR="00C75399" w:rsidRPr="00007A8E">
        <w:rPr>
          <w:sz w:val="28"/>
          <w:szCs w:val="28"/>
          <w:shd w:val="clear" w:color="auto" w:fill="FFFFFF"/>
        </w:rPr>
        <w:t>«новації» освітньої</w:t>
      </w:r>
      <w:r w:rsidR="00F26D98" w:rsidRPr="00007A8E">
        <w:rPr>
          <w:sz w:val="28"/>
          <w:szCs w:val="28"/>
          <w:shd w:val="clear" w:color="auto" w:fill="FFFFFF"/>
        </w:rPr>
        <w:t xml:space="preserve"> політики</w:t>
      </w:r>
      <w:r w:rsidR="00C75399" w:rsidRPr="00007A8E">
        <w:rPr>
          <w:sz w:val="28"/>
          <w:szCs w:val="28"/>
          <w:shd w:val="clear" w:color="auto" w:fill="FFFFFF"/>
        </w:rPr>
        <w:t xml:space="preserve"> Табачника</w:t>
      </w:r>
      <w:r w:rsidR="00F26D98" w:rsidRPr="00007A8E">
        <w:rPr>
          <w:sz w:val="28"/>
          <w:szCs w:val="28"/>
          <w:shd w:val="clear" w:color="auto" w:fill="FFFFFF"/>
        </w:rPr>
        <w:t xml:space="preserve">: </w:t>
      </w:r>
      <w:r w:rsidR="00536184" w:rsidRPr="00007A8E">
        <w:rPr>
          <w:sz w:val="28"/>
          <w:szCs w:val="28"/>
          <w:shd w:val="clear" w:color="auto" w:fill="FFFFFF"/>
        </w:rPr>
        <w:t xml:space="preserve">вступна кампанія до ВНЗ. В умовах вступу до вишів було </w:t>
      </w:r>
      <w:r w:rsidR="00C75399" w:rsidRPr="00007A8E">
        <w:rPr>
          <w:sz w:val="28"/>
          <w:szCs w:val="28"/>
          <w:shd w:val="clear" w:color="auto" w:fill="FFFFFF"/>
        </w:rPr>
        <w:t>зазначено, що для осіб, які не атестовані з української мови та л</w:t>
      </w:r>
      <w:r w:rsidR="00536184" w:rsidRPr="00007A8E">
        <w:rPr>
          <w:sz w:val="28"/>
          <w:szCs w:val="28"/>
          <w:shd w:val="clear" w:color="auto" w:fill="FFFFFF"/>
        </w:rPr>
        <w:t xml:space="preserve">ітератури, приймальна комісія </w:t>
      </w:r>
      <w:r w:rsidR="00C75399" w:rsidRPr="00007A8E">
        <w:rPr>
          <w:sz w:val="28"/>
          <w:szCs w:val="28"/>
          <w:shd w:val="clear" w:color="auto" w:fill="FFFFFF"/>
        </w:rPr>
        <w:t xml:space="preserve">може встановлювати вступний екзамен з тієї мови, оцінки з якої виставлені в </w:t>
      </w:r>
      <w:r w:rsidR="00C6342C" w:rsidRPr="00007A8E">
        <w:rPr>
          <w:sz w:val="28"/>
          <w:szCs w:val="28"/>
          <w:shd w:val="clear" w:color="auto" w:fill="FFFFFF"/>
        </w:rPr>
        <w:t>документі про освітньо-кваліфікаційний</w:t>
      </w:r>
      <w:r w:rsidR="00C75399" w:rsidRPr="00007A8E">
        <w:rPr>
          <w:sz w:val="28"/>
          <w:szCs w:val="28"/>
          <w:shd w:val="clear" w:color="auto" w:fill="FFFFFF"/>
        </w:rPr>
        <w:t xml:space="preserve"> рівень</w:t>
      </w:r>
      <w:r w:rsidR="00C6342C" w:rsidRPr="00007A8E">
        <w:rPr>
          <w:sz w:val="28"/>
          <w:szCs w:val="28"/>
          <w:shd w:val="clear" w:color="auto" w:fill="FFFFFF"/>
        </w:rPr>
        <w:t xml:space="preserve">. Було підписано наказ </w:t>
      </w:r>
      <w:r w:rsidR="00C75399" w:rsidRPr="00007A8E">
        <w:rPr>
          <w:sz w:val="28"/>
          <w:szCs w:val="28"/>
          <w:shd w:val="clear" w:color="auto" w:fill="FFFFFF"/>
        </w:rPr>
        <w:t xml:space="preserve">«Про зовнішнє </w:t>
      </w:r>
      <w:r w:rsidR="00421CC0" w:rsidRPr="00007A8E">
        <w:rPr>
          <w:sz w:val="28"/>
          <w:szCs w:val="28"/>
          <w:shd w:val="clear" w:color="auto" w:fill="FFFFFF"/>
        </w:rPr>
        <w:t>незалежне оцінювання навчальних досягнень осіб, які виявили бажання вступати до вищих навчальних закладів України у 2010 році</w:t>
      </w:r>
      <w:r w:rsidR="00C6342C" w:rsidRPr="00007A8E">
        <w:rPr>
          <w:sz w:val="28"/>
          <w:szCs w:val="28"/>
          <w:shd w:val="clear" w:color="auto" w:fill="FFFFFF"/>
        </w:rPr>
        <w:t xml:space="preserve">», в якому вказано </w:t>
      </w:r>
      <w:r w:rsidR="00536184" w:rsidRPr="00007A8E">
        <w:rPr>
          <w:sz w:val="28"/>
          <w:szCs w:val="28"/>
          <w:shd w:val="clear" w:color="auto" w:fill="FFFFFF"/>
        </w:rPr>
        <w:t xml:space="preserve">про </w:t>
      </w:r>
      <w:r w:rsidR="00C6342C" w:rsidRPr="00007A8E">
        <w:rPr>
          <w:sz w:val="28"/>
          <w:szCs w:val="28"/>
          <w:shd w:val="clear" w:color="auto" w:fill="FFFFFF"/>
        </w:rPr>
        <w:t xml:space="preserve">те, що </w:t>
      </w:r>
      <w:r w:rsidR="00421CC0" w:rsidRPr="00007A8E">
        <w:rPr>
          <w:sz w:val="28"/>
          <w:szCs w:val="28"/>
          <w:shd w:val="clear" w:color="auto" w:fill="FFFFFF"/>
        </w:rPr>
        <w:t>Укра</w:t>
      </w:r>
      <w:r w:rsidR="00C6342C" w:rsidRPr="00007A8E">
        <w:rPr>
          <w:sz w:val="28"/>
          <w:szCs w:val="28"/>
          <w:shd w:val="clear" w:color="auto" w:fill="FFFFFF"/>
        </w:rPr>
        <w:t>їнський центр</w:t>
      </w:r>
      <w:r w:rsidR="00421CC0" w:rsidRPr="00007A8E">
        <w:rPr>
          <w:sz w:val="28"/>
          <w:szCs w:val="28"/>
          <w:shd w:val="clear" w:color="auto" w:fill="FFFFFF"/>
        </w:rPr>
        <w:t xml:space="preserve"> оцінювання якості освіти </w:t>
      </w:r>
      <w:r w:rsidR="00C6342C" w:rsidRPr="00007A8E">
        <w:rPr>
          <w:sz w:val="28"/>
          <w:szCs w:val="28"/>
          <w:shd w:val="clear" w:color="auto" w:fill="FFFFFF"/>
        </w:rPr>
        <w:t xml:space="preserve">повинен </w:t>
      </w:r>
      <w:r w:rsidR="00421CC0" w:rsidRPr="00007A8E">
        <w:rPr>
          <w:sz w:val="28"/>
          <w:szCs w:val="28"/>
          <w:shd w:val="clear" w:color="auto" w:fill="FFFFFF"/>
        </w:rPr>
        <w:t>забезпечити укладання тестів для зовнішнього оцінювання українською мовою (за винятком тестів із англійської, німецької, і</w:t>
      </w:r>
      <w:r w:rsidR="00C6342C" w:rsidRPr="00007A8E">
        <w:rPr>
          <w:sz w:val="28"/>
          <w:szCs w:val="28"/>
          <w:shd w:val="clear" w:color="auto" w:fill="FFFFFF"/>
        </w:rPr>
        <w:t>спанської та французької мов) та з</w:t>
      </w:r>
      <w:r w:rsidR="00421CC0" w:rsidRPr="00007A8E">
        <w:rPr>
          <w:sz w:val="28"/>
          <w:szCs w:val="28"/>
          <w:shd w:val="clear" w:color="auto" w:fill="FFFFFF"/>
        </w:rPr>
        <w:t>дійснити переклад тестових завдань кримськотатарською, молдовською, польською, російською, румунською, угорською мовами (за винятком тестів з української мови і літератури та іноземних мов</w:t>
      </w:r>
      <w:r w:rsidR="00C6342C" w:rsidRPr="00007A8E">
        <w:rPr>
          <w:sz w:val="28"/>
          <w:szCs w:val="28"/>
          <w:shd w:val="clear" w:color="auto" w:fill="FFFFFF"/>
        </w:rPr>
        <w:t>)</w:t>
      </w:r>
      <w:r w:rsidR="00421CC0" w:rsidRPr="00007A8E">
        <w:rPr>
          <w:sz w:val="28"/>
          <w:szCs w:val="28"/>
          <w:shd w:val="clear" w:color="auto" w:fill="FFFFFF"/>
        </w:rPr>
        <w:t>.</w:t>
      </w:r>
    </w:p>
    <w:p w14:paraId="01C80331" w14:textId="430AE21C" w:rsidR="00BF5388" w:rsidRPr="00007A8E" w:rsidRDefault="00421CC0" w:rsidP="002F54B1">
      <w:pPr>
        <w:pStyle w:val="a7"/>
        <w:shd w:val="clear" w:color="auto" w:fill="FFFFFF"/>
        <w:spacing w:before="0" w:beforeAutospacing="0" w:after="0" w:afterAutospacing="0" w:line="480" w:lineRule="atLeast"/>
        <w:ind w:firstLine="567"/>
        <w:jc w:val="both"/>
        <w:rPr>
          <w:sz w:val="28"/>
          <w:szCs w:val="28"/>
          <w:shd w:val="clear" w:color="auto" w:fill="FFFFFF"/>
        </w:rPr>
      </w:pPr>
      <w:r w:rsidRPr="00007A8E">
        <w:rPr>
          <w:sz w:val="28"/>
          <w:szCs w:val="28"/>
          <w:shd w:val="clear" w:color="auto" w:fill="FFFFFF"/>
        </w:rPr>
        <w:t xml:space="preserve"> </w:t>
      </w:r>
      <w:r w:rsidR="005919CE" w:rsidRPr="00007A8E">
        <w:rPr>
          <w:sz w:val="28"/>
          <w:szCs w:val="28"/>
          <w:shd w:val="clear" w:color="auto" w:fill="FFFFFF"/>
        </w:rPr>
        <w:t xml:space="preserve">Слід звернути увагу на </w:t>
      </w:r>
      <w:r w:rsidRPr="00007A8E">
        <w:rPr>
          <w:sz w:val="28"/>
          <w:szCs w:val="28"/>
          <w:shd w:val="clear" w:color="auto" w:fill="FFFFFF"/>
        </w:rPr>
        <w:t xml:space="preserve"> пункт 7.4, який </w:t>
      </w:r>
      <w:r w:rsidR="005919CE" w:rsidRPr="00007A8E">
        <w:rPr>
          <w:sz w:val="28"/>
          <w:szCs w:val="28"/>
          <w:shd w:val="clear" w:color="auto" w:fill="FFFFFF"/>
        </w:rPr>
        <w:t>змінив своє формулювання таким чином, що д</w:t>
      </w:r>
      <w:r w:rsidRPr="00007A8E">
        <w:rPr>
          <w:sz w:val="28"/>
          <w:szCs w:val="28"/>
          <w:shd w:val="clear" w:color="auto" w:fill="FFFFFF"/>
        </w:rPr>
        <w:t>ля абітурієнтів, які здобували повну зага</w:t>
      </w:r>
      <w:r w:rsidR="00536184" w:rsidRPr="00007A8E">
        <w:rPr>
          <w:sz w:val="28"/>
          <w:szCs w:val="28"/>
          <w:shd w:val="clear" w:color="auto" w:fill="FFFFFF"/>
        </w:rPr>
        <w:t xml:space="preserve">льну середню освіту російською або </w:t>
      </w:r>
      <w:r w:rsidRPr="00007A8E">
        <w:rPr>
          <w:sz w:val="28"/>
          <w:szCs w:val="28"/>
          <w:shd w:val="clear" w:color="auto" w:fill="FFFFFF"/>
        </w:rPr>
        <w:t xml:space="preserve">іншою мовою національних меншин, </w:t>
      </w:r>
      <w:r w:rsidR="00536184" w:rsidRPr="00007A8E">
        <w:rPr>
          <w:sz w:val="28"/>
          <w:szCs w:val="28"/>
          <w:shd w:val="clear" w:color="auto" w:fill="FFFFFF"/>
        </w:rPr>
        <w:t>випадає така можливість, що за</w:t>
      </w:r>
      <w:r w:rsidRPr="00007A8E">
        <w:rPr>
          <w:sz w:val="28"/>
          <w:szCs w:val="28"/>
          <w:shd w:val="clear" w:color="auto" w:fill="FFFFFF"/>
        </w:rPr>
        <w:t xml:space="preserve"> їхнім бажанням </w:t>
      </w:r>
      <w:r w:rsidR="005919CE" w:rsidRPr="00007A8E">
        <w:rPr>
          <w:sz w:val="28"/>
          <w:szCs w:val="28"/>
          <w:shd w:val="clear" w:color="auto" w:fill="FFFFFF"/>
        </w:rPr>
        <w:t>можуть перекласти тести</w:t>
      </w:r>
      <w:r w:rsidRPr="00007A8E">
        <w:rPr>
          <w:sz w:val="28"/>
          <w:szCs w:val="28"/>
          <w:shd w:val="clear" w:color="auto" w:fill="FFFFFF"/>
        </w:rPr>
        <w:t xml:space="preserve"> мовою навчання (за винятком тестів з української мови і літератури та іноземних мов). </w:t>
      </w:r>
      <w:r w:rsidR="00536184" w:rsidRPr="00007A8E">
        <w:rPr>
          <w:sz w:val="28"/>
          <w:szCs w:val="28"/>
          <w:shd w:val="clear" w:color="auto" w:fill="FFFFFF"/>
        </w:rPr>
        <w:t>Також, м</w:t>
      </w:r>
      <w:r w:rsidRPr="00007A8E">
        <w:rPr>
          <w:sz w:val="28"/>
          <w:szCs w:val="28"/>
          <w:shd w:val="clear" w:color="auto" w:fill="FFFFFF"/>
        </w:rPr>
        <w:t xml:space="preserve">ову складання тестів </w:t>
      </w:r>
      <w:r w:rsidR="005919CE" w:rsidRPr="00007A8E">
        <w:rPr>
          <w:sz w:val="28"/>
          <w:szCs w:val="28"/>
          <w:shd w:val="clear" w:color="auto" w:fill="FFFFFF"/>
        </w:rPr>
        <w:t xml:space="preserve">можуть обрати </w:t>
      </w:r>
      <w:r w:rsidRPr="00007A8E">
        <w:rPr>
          <w:sz w:val="28"/>
          <w:szCs w:val="28"/>
          <w:shd w:val="clear" w:color="auto" w:fill="FFFFFF"/>
        </w:rPr>
        <w:t>особи, які виявили баж</w:t>
      </w:r>
      <w:r w:rsidR="005919CE" w:rsidRPr="00007A8E">
        <w:rPr>
          <w:sz w:val="28"/>
          <w:szCs w:val="28"/>
          <w:shd w:val="clear" w:color="auto" w:fill="FFFFFF"/>
        </w:rPr>
        <w:t>ання пройти зовнішнє оцінювання</w:t>
      </w:r>
      <w:r w:rsidRPr="00007A8E">
        <w:rPr>
          <w:sz w:val="28"/>
          <w:szCs w:val="28"/>
          <w:shd w:val="clear" w:color="auto" w:fill="FFFFFF"/>
        </w:rPr>
        <w:t xml:space="preserve"> </w:t>
      </w:r>
      <w:r w:rsidR="00743FC4" w:rsidRPr="00007A8E">
        <w:rPr>
          <w:sz w:val="28"/>
          <w:szCs w:val="28"/>
          <w:shd w:val="clear" w:color="auto" w:fill="FFFFFF"/>
        </w:rPr>
        <w:t>[46</w:t>
      </w:r>
      <w:r w:rsidRPr="00007A8E">
        <w:rPr>
          <w:sz w:val="28"/>
          <w:szCs w:val="28"/>
          <w:shd w:val="clear" w:color="auto" w:fill="FFFFFF"/>
        </w:rPr>
        <w:t xml:space="preserve">]. </w:t>
      </w:r>
    </w:p>
    <w:p w14:paraId="712F2E90" w14:textId="77777777" w:rsidR="00F04024" w:rsidRPr="00007A8E" w:rsidRDefault="00AF3A4F" w:rsidP="002F54B1">
      <w:pPr>
        <w:pStyle w:val="a7"/>
        <w:shd w:val="clear" w:color="auto" w:fill="FFFFFF"/>
        <w:spacing w:before="0" w:beforeAutospacing="0" w:after="0" w:afterAutospacing="0" w:line="480" w:lineRule="atLeast"/>
        <w:ind w:firstLine="567"/>
        <w:jc w:val="both"/>
        <w:rPr>
          <w:sz w:val="28"/>
          <w:szCs w:val="28"/>
          <w:shd w:val="clear" w:color="auto" w:fill="FFFFFF"/>
        </w:rPr>
      </w:pPr>
      <w:r w:rsidRPr="00007A8E">
        <w:rPr>
          <w:sz w:val="28"/>
          <w:szCs w:val="28"/>
          <w:shd w:val="clear" w:color="auto" w:fill="FFFFFF"/>
        </w:rPr>
        <w:t>Внесли</w:t>
      </w:r>
      <w:r w:rsidR="00D87447" w:rsidRPr="00007A8E">
        <w:rPr>
          <w:sz w:val="28"/>
          <w:szCs w:val="28"/>
          <w:shd w:val="clear" w:color="auto" w:fill="FFFFFF"/>
        </w:rPr>
        <w:t xml:space="preserve"> зміни </w:t>
      </w:r>
      <w:r w:rsidR="00D87447" w:rsidRPr="00007A8E">
        <w:rPr>
          <w:rFonts w:ascii="Arial" w:hAnsi="Arial" w:cs="Arial"/>
          <w:shd w:val="clear" w:color="auto" w:fill="FFFFFF"/>
        </w:rPr>
        <w:t> </w:t>
      </w:r>
      <w:r w:rsidR="00D87447" w:rsidRPr="00007A8E">
        <w:rPr>
          <w:sz w:val="28"/>
          <w:szCs w:val="28"/>
          <w:shd w:val="clear" w:color="auto" w:fill="FFFFFF"/>
        </w:rPr>
        <w:t xml:space="preserve">і до наказу Міністерства освіти </w:t>
      </w:r>
      <w:r w:rsidR="00AB2BF2" w:rsidRPr="00007A8E">
        <w:rPr>
          <w:sz w:val="28"/>
          <w:szCs w:val="28"/>
          <w:shd w:val="clear" w:color="auto" w:fill="FFFFFF"/>
        </w:rPr>
        <w:t>і нау</w:t>
      </w:r>
      <w:r w:rsidR="00A96704" w:rsidRPr="00007A8E">
        <w:rPr>
          <w:sz w:val="28"/>
          <w:szCs w:val="28"/>
          <w:shd w:val="clear" w:color="auto" w:fill="FFFFFF"/>
        </w:rPr>
        <w:t>ки України від 09.07.2009 № 642</w:t>
      </w:r>
      <w:r w:rsidR="00A31118" w:rsidRPr="00007A8E">
        <w:rPr>
          <w:sz w:val="28"/>
          <w:szCs w:val="28"/>
          <w:shd w:val="clear" w:color="auto" w:fill="FFFFFF"/>
        </w:rPr>
        <w:t xml:space="preserve"> «Про організацію вивчення гуманітарних дисциплін за вільним вибором студента»</w:t>
      </w:r>
      <w:r w:rsidR="00A96704" w:rsidRPr="00007A8E">
        <w:rPr>
          <w:sz w:val="28"/>
          <w:szCs w:val="28"/>
          <w:shd w:val="clear" w:color="auto" w:fill="FFFFFF"/>
        </w:rPr>
        <w:t xml:space="preserve">. </w:t>
      </w:r>
      <w:r w:rsidR="00D87447" w:rsidRPr="00007A8E">
        <w:rPr>
          <w:sz w:val="28"/>
          <w:szCs w:val="28"/>
          <w:shd w:val="clear" w:color="auto" w:fill="FFFFFF"/>
        </w:rPr>
        <w:t xml:space="preserve">Зокрема, </w:t>
      </w:r>
      <w:r w:rsidR="00AB2BF2" w:rsidRPr="00007A8E">
        <w:rPr>
          <w:sz w:val="28"/>
          <w:szCs w:val="28"/>
          <w:shd w:val="clear" w:color="auto" w:fill="FFFFFF"/>
        </w:rPr>
        <w:t xml:space="preserve">в </w:t>
      </w:r>
      <w:r w:rsidR="00D87447" w:rsidRPr="00007A8E">
        <w:rPr>
          <w:sz w:val="28"/>
          <w:szCs w:val="28"/>
          <w:shd w:val="clear" w:color="auto" w:fill="FFFFFF"/>
        </w:rPr>
        <w:t>пункт</w:t>
      </w:r>
      <w:r w:rsidR="00A96704" w:rsidRPr="00007A8E">
        <w:rPr>
          <w:sz w:val="28"/>
          <w:szCs w:val="28"/>
          <w:shd w:val="clear" w:color="auto" w:fill="FFFFFF"/>
        </w:rPr>
        <w:t>і</w:t>
      </w:r>
      <w:r w:rsidR="00D87447" w:rsidRPr="00007A8E">
        <w:rPr>
          <w:sz w:val="28"/>
          <w:szCs w:val="28"/>
          <w:shd w:val="clear" w:color="auto" w:fill="FFFFFF"/>
        </w:rPr>
        <w:t xml:space="preserve"> 1.2 наказу</w:t>
      </w:r>
      <w:r w:rsidR="00A96704" w:rsidRPr="00007A8E">
        <w:rPr>
          <w:sz w:val="28"/>
          <w:szCs w:val="28"/>
          <w:shd w:val="clear" w:color="auto" w:fill="FFFFFF"/>
        </w:rPr>
        <w:t xml:space="preserve"> було чітко</w:t>
      </w:r>
      <w:r w:rsidR="00D87447" w:rsidRPr="00007A8E">
        <w:rPr>
          <w:sz w:val="28"/>
          <w:szCs w:val="28"/>
          <w:shd w:val="clear" w:color="auto" w:fill="FFFFFF"/>
        </w:rPr>
        <w:t xml:space="preserve"> </w:t>
      </w:r>
      <w:r w:rsidR="00AB2BF2" w:rsidRPr="00007A8E">
        <w:rPr>
          <w:sz w:val="28"/>
          <w:szCs w:val="28"/>
          <w:shd w:val="clear" w:color="auto" w:fill="FFFFFF"/>
        </w:rPr>
        <w:t>зазначено, що підсумковий контроль з нормативних дисциплін гуманітарної та соціально-економічної підготовки проводити  у формі екзамену. На думку Т</w:t>
      </w:r>
      <w:r w:rsidR="00D87447" w:rsidRPr="00007A8E">
        <w:rPr>
          <w:sz w:val="28"/>
          <w:szCs w:val="28"/>
          <w:shd w:val="clear" w:color="auto" w:fill="FFFFFF"/>
        </w:rPr>
        <w:t xml:space="preserve">абачника, </w:t>
      </w:r>
      <w:r w:rsidR="00A96704" w:rsidRPr="00007A8E">
        <w:rPr>
          <w:sz w:val="28"/>
          <w:szCs w:val="28"/>
          <w:shd w:val="clear" w:color="auto" w:fill="FFFFFF"/>
        </w:rPr>
        <w:t>внесені</w:t>
      </w:r>
      <w:r w:rsidR="00D87447" w:rsidRPr="00007A8E">
        <w:rPr>
          <w:sz w:val="28"/>
          <w:szCs w:val="28"/>
          <w:shd w:val="clear" w:color="auto" w:fill="FFFFFF"/>
        </w:rPr>
        <w:t xml:space="preserve"> зміни з’явились з урахуванням пропозицій </w:t>
      </w:r>
      <w:r w:rsidR="00A96704" w:rsidRPr="00007A8E">
        <w:rPr>
          <w:sz w:val="28"/>
          <w:szCs w:val="28"/>
          <w:shd w:val="clear" w:color="auto" w:fill="FFFFFF"/>
        </w:rPr>
        <w:t>університетів</w:t>
      </w:r>
      <w:r w:rsidR="00D87447" w:rsidRPr="00007A8E">
        <w:rPr>
          <w:sz w:val="28"/>
          <w:szCs w:val="28"/>
          <w:shd w:val="clear" w:color="auto" w:fill="FFFFFF"/>
        </w:rPr>
        <w:t xml:space="preserve"> та з метою </w:t>
      </w:r>
      <w:r w:rsidR="00D87447" w:rsidRPr="00007A8E">
        <w:rPr>
          <w:sz w:val="28"/>
          <w:szCs w:val="28"/>
          <w:shd w:val="clear" w:color="auto" w:fill="FFFFFF"/>
        </w:rPr>
        <w:lastRenderedPageBreak/>
        <w:t>оптимізації фінансових витрат вищих навчальних закладів. Очевидно, що позитивних реакцій на міністерські нововведення  не відбулось</w:t>
      </w:r>
      <w:r w:rsidR="00477D50" w:rsidRPr="00007A8E">
        <w:rPr>
          <w:sz w:val="28"/>
          <w:szCs w:val="28"/>
          <w:shd w:val="clear" w:color="auto" w:fill="FFFFFF"/>
        </w:rPr>
        <w:t xml:space="preserve"> [46]</w:t>
      </w:r>
      <w:r w:rsidR="00D87447" w:rsidRPr="00007A8E">
        <w:rPr>
          <w:sz w:val="28"/>
          <w:szCs w:val="28"/>
          <w:shd w:val="clear" w:color="auto" w:fill="FFFFFF"/>
        </w:rPr>
        <w:t xml:space="preserve">. </w:t>
      </w:r>
    </w:p>
    <w:p w14:paraId="3A1A3A42" w14:textId="77777777" w:rsidR="009E5FFD" w:rsidRPr="00007A8E" w:rsidRDefault="00AF3A4F" w:rsidP="002F54B1">
      <w:pPr>
        <w:pStyle w:val="a7"/>
        <w:shd w:val="clear" w:color="auto" w:fill="FFFFFF"/>
        <w:spacing w:before="0" w:beforeAutospacing="0" w:after="0" w:afterAutospacing="0" w:line="480" w:lineRule="atLeast"/>
        <w:ind w:firstLine="567"/>
        <w:jc w:val="both"/>
        <w:rPr>
          <w:sz w:val="28"/>
          <w:szCs w:val="28"/>
          <w:shd w:val="clear" w:color="auto" w:fill="FFFFFF"/>
        </w:rPr>
      </w:pPr>
      <w:r w:rsidRPr="00007A8E">
        <w:rPr>
          <w:sz w:val="28"/>
          <w:szCs w:val="28"/>
          <w:shd w:val="clear" w:color="auto" w:fill="FFFFFF"/>
        </w:rPr>
        <w:t xml:space="preserve">Нові перетворення не оминули </w:t>
      </w:r>
      <w:proofErr w:type="spellStart"/>
      <w:r w:rsidRPr="00007A8E">
        <w:rPr>
          <w:sz w:val="28"/>
          <w:szCs w:val="28"/>
          <w:shd w:val="clear" w:color="auto" w:fill="FFFFFF"/>
        </w:rPr>
        <w:t>мовну</w:t>
      </w:r>
      <w:proofErr w:type="spellEnd"/>
      <w:r w:rsidRPr="00007A8E">
        <w:rPr>
          <w:sz w:val="28"/>
          <w:szCs w:val="28"/>
          <w:shd w:val="clear" w:color="auto" w:fill="FFFFFF"/>
        </w:rPr>
        <w:t xml:space="preserve"> та </w:t>
      </w:r>
      <w:r w:rsidR="00AB2BF2" w:rsidRPr="00007A8E">
        <w:rPr>
          <w:sz w:val="28"/>
          <w:szCs w:val="28"/>
          <w:shd w:val="clear" w:color="auto" w:fill="FFFFFF"/>
        </w:rPr>
        <w:t xml:space="preserve">літературну </w:t>
      </w:r>
      <w:r w:rsidR="00971B3A" w:rsidRPr="00007A8E">
        <w:rPr>
          <w:sz w:val="28"/>
          <w:szCs w:val="28"/>
          <w:shd w:val="clear" w:color="auto" w:fill="FFFFFF"/>
        </w:rPr>
        <w:t>галузі</w:t>
      </w:r>
      <w:r w:rsidR="00552778" w:rsidRPr="00007A8E">
        <w:rPr>
          <w:sz w:val="28"/>
          <w:szCs w:val="28"/>
          <w:shd w:val="clear" w:color="auto" w:fill="FFFFFF"/>
        </w:rPr>
        <w:t xml:space="preserve">. </w:t>
      </w:r>
      <w:r w:rsidR="00971B3A" w:rsidRPr="00007A8E">
        <w:rPr>
          <w:sz w:val="28"/>
          <w:szCs w:val="28"/>
          <w:shd w:val="clear" w:color="auto" w:fill="FFFFFF"/>
        </w:rPr>
        <w:t>Зокрема, фахівці, істо</w:t>
      </w:r>
      <w:r w:rsidRPr="00007A8E">
        <w:rPr>
          <w:sz w:val="28"/>
          <w:szCs w:val="28"/>
          <w:shd w:val="clear" w:color="auto" w:fill="FFFFFF"/>
        </w:rPr>
        <w:t>рики висловили свої думки</w:t>
      </w:r>
      <w:r w:rsidR="00A96704" w:rsidRPr="00007A8E">
        <w:rPr>
          <w:sz w:val="28"/>
          <w:szCs w:val="28"/>
          <w:shd w:val="clear" w:color="auto" w:fill="FFFFFF"/>
        </w:rPr>
        <w:t xml:space="preserve"> щодо к</w:t>
      </w:r>
      <w:r w:rsidR="00971B3A" w:rsidRPr="00007A8E">
        <w:rPr>
          <w:sz w:val="28"/>
          <w:szCs w:val="28"/>
          <w:shd w:val="clear" w:color="auto" w:fill="FFFFFF"/>
        </w:rPr>
        <w:t xml:space="preserve">онцепції </w:t>
      </w:r>
      <w:r w:rsidR="00A96704" w:rsidRPr="00007A8E">
        <w:rPr>
          <w:sz w:val="28"/>
          <w:szCs w:val="28"/>
          <w:shd w:val="clear" w:color="auto" w:fill="FFFFFF"/>
        </w:rPr>
        <w:t>навчання мови</w:t>
      </w:r>
      <w:r w:rsidR="00971B3A" w:rsidRPr="00007A8E">
        <w:rPr>
          <w:sz w:val="28"/>
          <w:szCs w:val="28"/>
          <w:shd w:val="clear" w:color="auto" w:fill="FFFFFF"/>
        </w:rPr>
        <w:t xml:space="preserve"> в Україні,</w:t>
      </w:r>
      <w:r w:rsidR="00777760" w:rsidRPr="00007A8E">
        <w:rPr>
          <w:sz w:val="28"/>
          <w:szCs w:val="28"/>
          <w:shd w:val="clear" w:color="auto" w:fill="FFFFFF"/>
        </w:rPr>
        <w:t xml:space="preserve"> </w:t>
      </w:r>
      <w:r w:rsidR="00971B3A" w:rsidRPr="00007A8E">
        <w:rPr>
          <w:sz w:val="28"/>
          <w:szCs w:val="28"/>
          <w:shd w:val="clear" w:color="auto" w:fill="FFFFFF"/>
        </w:rPr>
        <w:t xml:space="preserve">яка була спрямована на </w:t>
      </w:r>
      <w:r w:rsidR="007B25B5" w:rsidRPr="00007A8E">
        <w:rPr>
          <w:sz w:val="28"/>
          <w:szCs w:val="28"/>
          <w:shd w:val="clear" w:color="auto" w:fill="FFFFFF"/>
        </w:rPr>
        <w:t xml:space="preserve">більшу </w:t>
      </w:r>
      <w:r w:rsidR="00971B3A" w:rsidRPr="00007A8E">
        <w:rPr>
          <w:sz w:val="28"/>
          <w:szCs w:val="28"/>
          <w:shd w:val="clear" w:color="auto" w:fill="FFFFFF"/>
        </w:rPr>
        <w:t>русифікац</w:t>
      </w:r>
      <w:r w:rsidR="00925BD1" w:rsidRPr="00007A8E">
        <w:rPr>
          <w:sz w:val="28"/>
          <w:szCs w:val="28"/>
          <w:shd w:val="clear" w:color="auto" w:fill="FFFFFF"/>
        </w:rPr>
        <w:t>ію системи освіти. На думку</w:t>
      </w:r>
      <w:r w:rsidR="00777760" w:rsidRPr="00007A8E">
        <w:rPr>
          <w:sz w:val="28"/>
          <w:szCs w:val="28"/>
          <w:shd w:val="clear" w:color="auto" w:fill="FFFFFF"/>
        </w:rPr>
        <w:t xml:space="preserve"> експертів та фахівців</w:t>
      </w:r>
      <w:r w:rsidRPr="00007A8E">
        <w:rPr>
          <w:sz w:val="28"/>
          <w:szCs w:val="28"/>
          <w:shd w:val="clear" w:color="auto" w:fill="FFFFFF"/>
        </w:rPr>
        <w:t xml:space="preserve">, ця концепція не відображає </w:t>
      </w:r>
      <w:r w:rsidR="007B25B5" w:rsidRPr="00007A8E">
        <w:rPr>
          <w:sz w:val="28"/>
          <w:szCs w:val="28"/>
          <w:shd w:val="clear" w:color="auto" w:fill="FFFFFF"/>
        </w:rPr>
        <w:t>ролі</w:t>
      </w:r>
      <w:r w:rsidR="00971B3A" w:rsidRPr="00007A8E">
        <w:rPr>
          <w:sz w:val="28"/>
          <w:szCs w:val="28"/>
          <w:shd w:val="clear" w:color="auto" w:fill="FFFFFF"/>
        </w:rPr>
        <w:t xml:space="preserve"> української мови як </w:t>
      </w:r>
      <w:r w:rsidRPr="00007A8E">
        <w:rPr>
          <w:sz w:val="28"/>
          <w:szCs w:val="28"/>
          <w:shd w:val="clear" w:color="auto" w:fill="FFFFFF"/>
        </w:rPr>
        <w:t xml:space="preserve">головного чинника єдності </w:t>
      </w:r>
      <w:r w:rsidR="00971B3A" w:rsidRPr="00007A8E">
        <w:rPr>
          <w:sz w:val="28"/>
          <w:szCs w:val="28"/>
          <w:shd w:val="clear" w:color="auto" w:fill="FFFFFF"/>
        </w:rPr>
        <w:t>на</w:t>
      </w:r>
      <w:r w:rsidR="007B25B5" w:rsidRPr="00007A8E">
        <w:rPr>
          <w:sz w:val="28"/>
          <w:szCs w:val="28"/>
          <w:shd w:val="clear" w:color="auto" w:fill="FFFFFF"/>
        </w:rPr>
        <w:t>селення в межах своєї держави. У</w:t>
      </w:r>
      <w:r w:rsidR="00971B3A" w:rsidRPr="00007A8E">
        <w:rPr>
          <w:sz w:val="28"/>
          <w:szCs w:val="28"/>
          <w:shd w:val="clear" w:color="auto" w:fill="FFFFFF"/>
        </w:rPr>
        <w:t xml:space="preserve"> </w:t>
      </w:r>
      <w:r w:rsidR="007B25B5" w:rsidRPr="00007A8E">
        <w:rPr>
          <w:sz w:val="28"/>
          <w:szCs w:val="28"/>
          <w:shd w:val="clear" w:color="auto" w:fill="FFFFFF"/>
        </w:rPr>
        <w:t>змісті</w:t>
      </w:r>
      <w:r w:rsidR="00971B3A" w:rsidRPr="00007A8E">
        <w:rPr>
          <w:sz w:val="28"/>
          <w:szCs w:val="28"/>
          <w:shd w:val="clear" w:color="auto" w:fill="FFFFFF"/>
        </w:rPr>
        <w:t xml:space="preserve"> </w:t>
      </w:r>
      <w:r w:rsidRPr="00007A8E">
        <w:rPr>
          <w:sz w:val="28"/>
          <w:szCs w:val="28"/>
          <w:shd w:val="clear" w:color="auto" w:fill="FFFFFF"/>
        </w:rPr>
        <w:t xml:space="preserve">концепції </w:t>
      </w:r>
      <w:r w:rsidR="00971B3A" w:rsidRPr="00007A8E">
        <w:rPr>
          <w:sz w:val="28"/>
          <w:szCs w:val="28"/>
          <w:shd w:val="clear" w:color="auto" w:fill="FFFFFF"/>
        </w:rPr>
        <w:t xml:space="preserve">відсутнє визначення державної мови як </w:t>
      </w:r>
      <w:r w:rsidR="007B25B5" w:rsidRPr="00007A8E">
        <w:rPr>
          <w:sz w:val="28"/>
          <w:szCs w:val="28"/>
          <w:shd w:val="clear" w:color="auto" w:fill="FFFFFF"/>
        </w:rPr>
        <w:t>основної мови в</w:t>
      </w:r>
      <w:r w:rsidR="001A1EEE" w:rsidRPr="00007A8E">
        <w:rPr>
          <w:sz w:val="28"/>
          <w:szCs w:val="28"/>
          <w:shd w:val="clear" w:color="auto" w:fill="FFFFFF"/>
        </w:rPr>
        <w:t xml:space="preserve"> системі</w:t>
      </w:r>
      <w:r w:rsidR="00971B3A" w:rsidRPr="00007A8E">
        <w:rPr>
          <w:sz w:val="28"/>
          <w:szCs w:val="28"/>
          <w:shd w:val="clear" w:color="auto" w:fill="FFFFFF"/>
        </w:rPr>
        <w:t xml:space="preserve"> освіти. </w:t>
      </w:r>
      <w:r w:rsidR="00D817A2" w:rsidRPr="00007A8E">
        <w:rPr>
          <w:sz w:val="28"/>
          <w:szCs w:val="28"/>
          <w:shd w:val="clear" w:color="auto" w:fill="FFFFFF"/>
        </w:rPr>
        <w:t xml:space="preserve">Точились гострі дискусії стосовно зміни назви шкільного предмету «Зарубіжна література» на «Світову літературу». А сам міністр </w:t>
      </w:r>
      <w:r w:rsidRPr="00007A8E">
        <w:rPr>
          <w:sz w:val="28"/>
          <w:szCs w:val="28"/>
          <w:shd w:val="clear" w:color="auto" w:fill="FFFFFF"/>
        </w:rPr>
        <w:t>також наголошував на включенні в шкільну програму</w:t>
      </w:r>
      <w:r w:rsidR="00704FAA" w:rsidRPr="00007A8E">
        <w:rPr>
          <w:sz w:val="28"/>
          <w:szCs w:val="28"/>
          <w:shd w:val="clear" w:color="auto" w:fill="FFFFFF"/>
        </w:rPr>
        <w:t xml:space="preserve"> окремого</w:t>
      </w:r>
      <w:r w:rsidRPr="00007A8E">
        <w:rPr>
          <w:sz w:val="28"/>
          <w:szCs w:val="28"/>
          <w:shd w:val="clear" w:color="auto" w:fill="FFFFFF"/>
        </w:rPr>
        <w:t xml:space="preserve"> предмета</w:t>
      </w:r>
      <w:r w:rsidR="00D817A2" w:rsidRPr="00007A8E">
        <w:rPr>
          <w:sz w:val="28"/>
          <w:szCs w:val="28"/>
          <w:shd w:val="clear" w:color="auto" w:fill="FFFFFF"/>
        </w:rPr>
        <w:t xml:space="preserve"> російсько</w:t>
      </w:r>
      <w:r w:rsidR="00552778" w:rsidRPr="00007A8E">
        <w:rPr>
          <w:sz w:val="28"/>
          <w:szCs w:val="28"/>
          <w:shd w:val="clear" w:color="auto" w:fill="FFFFFF"/>
        </w:rPr>
        <w:t>ї л</w:t>
      </w:r>
      <w:r w:rsidR="00704FAA" w:rsidRPr="00007A8E">
        <w:rPr>
          <w:sz w:val="28"/>
          <w:szCs w:val="28"/>
          <w:shd w:val="clear" w:color="auto" w:fill="FFFFFF"/>
        </w:rPr>
        <w:t>ітератури. Варто</w:t>
      </w:r>
      <w:r w:rsidRPr="00007A8E">
        <w:rPr>
          <w:sz w:val="28"/>
          <w:szCs w:val="28"/>
          <w:shd w:val="clear" w:color="auto" w:fill="FFFFFF"/>
        </w:rPr>
        <w:t xml:space="preserve"> зазначити, що концепція</w:t>
      </w:r>
      <w:r w:rsidR="00552778" w:rsidRPr="00007A8E">
        <w:rPr>
          <w:sz w:val="28"/>
          <w:szCs w:val="28"/>
          <w:shd w:val="clear" w:color="auto" w:fill="FFFFFF"/>
        </w:rPr>
        <w:t xml:space="preserve"> </w:t>
      </w:r>
      <w:r w:rsidR="00777760" w:rsidRPr="00007A8E">
        <w:rPr>
          <w:sz w:val="28"/>
          <w:szCs w:val="28"/>
          <w:shd w:val="clear" w:color="auto" w:fill="FFFFFF"/>
        </w:rPr>
        <w:t xml:space="preserve">літературної </w:t>
      </w:r>
      <w:r w:rsidRPr="00007A8E">
        <w:rPr>
          <w:sz w:val="28"/>
          <w:szCs w:val="28"/>
          <w:shd w:val="clear" w:color="auto" w:fill="FFFFFF"/>
        </w:rPr>
        <w:t>освіти передбачає</w:t>
      </w:r>
      <w:r w:rsidR="00777760" w:rsidRPr="00007A8E">
        <w:rPr>
          <w:sz w:val="28"/>
          <w:szCs w:val="28"/>
          <w:shd w:val="clear" w:color="auto" w:fill="FFFFFF"/>
        </w:rPr>
        <w:t xml:space="preserve"> </w:t>
      </w:r>
      <w:r w:rsidRPr="00007A8E">
        <w:rPr>
          <w:sz w:val="28"/>
          <w:szCs w:val="28"/>
          <w:shd w:val="clear" w:color="auto" w:fill="FFFFFF"/>
        </w:rPr>
        <w:t>особливу</w:t>
      </w:r>
      <w:r w:rsidR="00777760" w:rsidRPr="00007A8E">
        <w:rPr>
          <w:sz w:val="28"/>
          <w:szCs w:val="28"/>
          <w:shd w:val="clear" w:color="auto" w:fill="FFFFFF"/>
        </w:rPr>
        <w:t xml:space="preserve"> роль </w:t>
      </w:r>
      <w:r w:rsidRPr="00007A8E">
        <w:rPr>
          <w:sz w:val="28"/>
          <w:szCs w:val="28"/>
          <w:shd w:val="clear" w:color="auto" w:fill="FFFFFF"/>
        </w:rPr>
        <w:t>російської літератури</w:t>
      </w:r>
      <w:r w:rsidR="00777760" w:rsidRPr="00007A8E">
        <w:rPr>
          <w:sz w:val="28"/>
          <w:szCs w:val="28"/>
          <w:shd w:val="clear" w:color="auto" w:fill="FFFFFF"/>
        </w:rPr>
        <w:t xml:space="preserve"> як художньо-</w:t>
      </w:r>
      <w:proofErr w:type="spellStart"/>
      <w:r w:rsidRPr="00007A8E">
        <w:rPr>
          <w:sz w:val="28"/>
          <w:szCs w:val="28"/>
          <w:shd w:val="clear" w:color="auto" w:fill="FFFFFF"/>
        </w:rPr>
        <w:t>мовної</w:t>
      </w:r>
      <w:proofErr w:type="spellEnd"/>
      <w:r w:rsidR="00777760" w:rsidRPr="00007A8E">
        <w:rPr>
          <w:sz w:val="28"/>
          <w:szCs w:val="28"/>
          <w:shd w:val="clear" w:color="auto" w:fill="FFFFFF"/>
        </w:rPr>
        <w:t xml:space="preserve"> </w:t>
      </w:r>
      <w:r w:rsidRPr="00007A8E">
        <w:rPr>
          <w:sz w:val="28"/>
          <w:szCs w:val="28"/>
          <w:shd w:val="clear" w:color="auto" w:fill="FFFFFF"/>
        </w:rPr>
        <w:t>спадщини, яка тісно взаємодіє</w:t>
      </w:r>
      <w:r w:rsidR="00777760" w:rsidRPr="00007A8E">
        <w:rPr>
          <w:sz w:val="28"/>
          <w:szCs w:val="28"/>
          <w:shd w:val="clear" w:color="auto" w:fill="FFFFFF"/>
        </w:rPr>
        <w:t xml:space="preserve"> з </w:t>
      </w:r>
      <w:r w:rsidRPr="00007A8E">
        <w:rPr>
          <w:sz w:val="28"/>
          <w:szCs w:val="28"/>
          <w:shd w:val="clear" w:color="auto" w:fill="FFFFFF"/>
        </w:rPr>
        <w:t xml:space="preserve">українською літературою, що формувалася </w:t>
      </w:r>
      <w:r w:rsidR="00777760" w:rsidRPr="00007A8E">
        <w:rPr>
          <w:sz w:val="28"/>
          <w:szCs w:val="28"/>
          <w:shd w:val="clear" w:color="auto" w:fill="FFFFFF"/>
        </w:rPr>
        <w:t>протягом декількох століть</w:t>
      </w:r>
      <w:r w:rsidRPr="00007A8E">
        <w:rPr>
          <w:sz w:val="28"/>
          <w:szCs w:val="28"/>
          <w:shd w:val="clear" w:color="auto" w:fill="FFFFFF"/>
        </w:rPr>
        <w:t>. Крім то</w:t>
      </w:r>
      <w:r w:rsidR="00925BD1" w:rsidRPr="00007A8E">
        <w:rPr>
          <w:sz w:val="28"/>
          <w:szCs w:val="28"/>
          <w:shd w:val="clear" w:color="auto" w:fill="FFFFFF"/>
        </w:rPr>
        <w:t>го, враховувалось місце</w:t>
      </w:r>
      <w:r w:rsidR="00777760" w:rsidRPr="00007A8E">
        <w:rPr>
          <w:sz w:val="28"/>
          <w:szCs w:val="28"/>
          <w:shd w:val="clear" w:color="auto" w:fill="FFFFFF"/>
        </w:rPr>
        <w:t xml:space="preserve">, яке займає російська література у системі </w:t>
      </w:r>
      <w:r w:rsidRPr="00007A8E">
        <w:rPr>
          <w:sz w:val="28"/>
          <w:szCs w:val="28"/>
          <w:shd w:val="clear" w:color="auto" w:fill="FFFFFF"/>
        </w:rPr>
        <w:t xml:space="preserve">загальнолюдських і </w:t>
      </w:r>
      <w:r w:rsidR="00777760" w:rsidRPr="00007A8E">
        <w:rPr>
          <w:sz w:val="28"/>
          <w:szCs w:val="28"/>
          <w:shd w:val="clear" w:color="auto" w:fill="FFFFFF"/>
        </w:rPr>
        <w:t xml:space="preserve">духовно-культурних цінностей </w:t>
      </w:r>
      <w:r w:rsidR="00743FC4" w:rsidRPr="00007A8E">
        <w:rPr>
          <w:sz w:val="28"/>
          <w:szCs w:val="28"/>
          <w:shd w:val="clear" w:color="auto" w:fill="FFFFFF"/>
        </w:rPr>
        <w:t>[46</w:t>
      </w:r>
      <w:r w:rsidR="00777760" w:rsidRPr="00007A8E">
        <w:rPr>
          <w:sz w:val="28"/>
          <w:szCs w:val="28"/>
          <w:shd w:val="clear" w:color="auto" w:fill="FFFFFF"/>
        </w:rPr>
        <w:t xml:space="preserve">]. </w:t>
      </w:r>
    </w:p>
    <w:p w14:paraId="1B39CEC5" w14:textId="77777777" w:rsidR="004B46E6" w:rsidRPr="00007A8E" w:rsidRDefault="00AF3A4F" w:rsidP="002F54B1">
      <w:pPr>
        <w:pStyle w:val="a7"/>
        <w:shd w:val="clear" w:color="auto" w:fill="FFFFFF"/>
        <w:spacing w:before="240" w:beforeAutospacing="0" w:after="0" w:afterAutospacing="0" w:line="360" w:lineRule="auto"/>
        <w:ind w:firstLine="567"/>
        <w:jc w:val="both"/>
        <w:rPr>
          <w:sz w:val="28"/>
          <w:szCs w:val="28"/>
          <w:shd w:val="clear" w:color="auto" w:fill="FFFFFF"/>
        </w:rPr>
      </w:pPr>
      <w:r w:rsidRPr="00007A8E">
        <w:rPr>
          <w:sz w:val="28"/>
          <w:szCs w:val="28"/>
          <w:shd w:val="clear" w:color="auto" w:fill="FFFFFF"/>
        </w:rPr>
        <w:t>Найг</w:t>
      </w:r>
      <w:r w:rsidR="00BD1915" w:rsidRPr="00007A8E">
        <w:rPr>
          <w:sz w:val="28"/>
          <w:szCs w:val="28"/>
          <w:shd w:val="clear" w:color="auto" w:fill="FFFFFF"/>
        </w:rPr>
        <w:t>ірша ситуація складається з історією України. За задумом Міністерства освіти</w:t>
      </w:r>
      <w:r w:rsidR="00925BD1" w:rsidRPr="00007A8E">
        <w:rPr>
          <w:sz w:val="28"/>
          <w:szCs w:val="28"/>
          <w:shd w:val="clear" w:color="auto" w:fill="FFFFFF"/>
        </w:rPr>
        <w:t>,</w:t>
      </w:r>
      <w:r w:rsidR="00BD1915" w:rsidRPr="00007A8E">
        <w:rPr>
          <w:sz w:val="28"/>
          <w:szCs w:val="28"/>
          <w:shd w:val="clear" w:color="auto" w:fill="FFFFFF"/>
        </w:rPr>
        <w:t xml:space="preserve"> історію України та всесвітню історію хотіли об’єднати в нови</w:t>
      </w:r>
      <w:r w:rsidRPr="00007A8E">
        <w:rPr>
          <w:sz w:val="28"/>
          <w:szCs w:val="28"/>
          <w:shd w:val="clear" w:color="auto" w:fill="FFFFFF"/>
        </w:rPr>
        <w:t>й, інтегрований курс ‒ історію</w:t>
      </w:r>
      <w:r w:rsidR="00BD1915" w:rsidRPr="00007A8E">
        <w:rPr>
          <w:sz w:val="28"/>
          <w:szCs w:val="28"/>
          <w:shd w:val="clear" w:color="auto" w:fill="FFFFFF"/>
        </w:rPr>
        <w:t xml:space="preserve">. Складається враження, що це трансформована ідея міністра про створення спільного з іншими країнами підручника з історії. Водночас виникають проблеми в тому, що </w:t>
      </w:r>
      <w:r w:rsidR="005B1FA3" w:rsidRPr="00007A8E">
        <w:rPr>
          <w:sz w:val="28"/>
          <w:szCs w:val="28"/>
          <w:shd w:val="clear" w:color="auto" w:fill="FFFFFF"/>
        </w:rPr>
        <w:t xml:space="preserve">ця концепція не до кінця розроблена, не обговорена та не ухвалена. </w:t>
      </w:r>
      <w:r w:rsidR="00925BD1" w:rsidRPr="00007A8E">
        <w:rPr>
          <w:sz w:val="28"/>
          <w:szCs w:val="28"/>
          <w:shd w:val="clear" w:color="auto" w:fill="FFFFFF"/>
        </w:rPr>
        <w:t xml:space="preserve">Більшість фахівців </w:t>
      </w:r>
      <w:r w:rsidR="004B46E6" w:rsidRPr="00007A8E">
        <w:rPr>
          <w:sz w:val="28"/>
          <w:szCs w:val="28"/>
          <w:shd w:val="clear" w:color="auto" w:fill="FFFFFF"/>
        </w:rPr>
        <w:t xml:space="preserve">плутають поняття «синхронізація» й «інтегрування» національної та світової історії. </w:t>
      </w:r>
      <w:r w:rsidR="00925BD1" w:rsidRPr="00007A8E">
        <w:rPr>
          <w:sz w:val="28"/>
          <w:szCs w:val="28"/>
          <w:shd w:val="clear" w:color="auto" w:fill="FFFFFF"/>
        </w:rPr>
        <w:t>З поєднанням подій</w:t>
      </w:r>
      <w:r w:rsidR="004B46E6" w:rsidRPr="00007A8E">
        <w:rPr>
          <w:sz w:val="28"/>
          <w:szCs w:val="28"/>
          <w:shd w:val="clear" w:color="auto" w:fill="FFFFFF"/>
        </w:rPr>
        <w:t xml:space="preserve"> ук</w:t>
      </w:r>
      <w:r w:rsidR="00925BD1" w:rsidRPr="00007A8E">
        <w:rPr>
          <w:sz w:val="28"/>
          <w:szCs w:val="28"/>
          <w:shd w:val="clear" w:color="auto" w:fill="FFFFFF"/>
        </w:rPr>
        <w:t>раїнської минувшини й історичного</w:t>
      </w:r>
      <w:r w:rsidR="004B46E6" w:rsidRPr="00007A8E">
        <w:rPr>
          <w:sz w:val="28"/>
          <w:szCs w:val="28"/>
          <w:shd w:val="clear" w:color="auto" w:fill="FFFFFF"/>
        </w:rPr>
        <w:t xml:space="preserve"> процес</w:t>
      </w:r>
      <w:r w:rsidR="00925BD1" w:rsidRPr="00007A8E">
        <w:rPr>
          <w:sz w:val="28"/>
          <w:szCs w:val="28"/>
          <w:shd w:val="clear" w:color="auto" w:fill="FFFFFF"/>
        </w:rPr>
        <w:t xml:space="preserve">у в інших частинах світу </w:t>
      </w:r>
      <w:r w:rsidR="004B46E6" w:rsidRPr="00007A8E">
        <w:rPr>
          <w:sz w:val="28"/>
          <w:szCs w:val="28"/>
          <w:shd w:val="clear" w:color="auto" w:fill="FFFFFF"/>
        </w:rPr>
        <w:t>не</w:t>
      </w:r>
      <w:r w:rsidR="00925BD1" w:rsidRPr="00007A8E">
        <w:rPr>
          <w:sz w:val="28"/>
          <w:szCs w:val="28"/>
          <w:shd w:val="clear" w:color="auto" w:fill="FFFFFF"/>
        </w:rPr>
        <w:t xml:space="preserve"> </w:t>
      </w:r>
      <w:r w:rsidR="00EB3470" w:rsidRPr="00007A8E">
        <w:rPr>
          <w:sz w:val="28"/>
          <w:szCs w:val="28"/>
          <w:shd w:val="clear" w:color="auto" w:fill="FFFFFF"/>
        </w:rPr>
        <w:t>становить проблеми</w:t>
      </w:r>
      <w:r w:rsidR="004B46E6" w:rsidRPr="00007A8E">
        <w:rPr>
          <w:sz w:val="28"/>
          <w:szCs w:val="28"/>
          <w:shd w:val="clear" w:color="auto" w:fill="FFFFFF"/>
        </w:rPr>
        <w:t xml:space="preserve">. </w:t>
      </w:r>
      <w:r w:rsidR="00EB3470" w:rsidRPr="00007A8E">
        <w:rPr>
          <w:sz w:val="28"/>
          <w:szCs w:val="28"/>
          <w:shd w:val="clear" w:color="auto" w:fill="FFFFFF"/>
        </w:rPr>
        <w:t>Саме так роблять б</w:t>
      </w:r>
      <w:r w:rsidR="004B46E6" w:rsidRPr="00007A8E">
        <w:rPr>
          <w:sz w:val="28"/>
          <w:szCs w:val="28"/>
          <w:shd w:val="clear" w:color="auto" w:fill="FFFFFF"/>
        </w:rPr>
        <w:t>ільшість учителів історії, самостійно вибудовуючи послідовніс</w:t>
      </w:r>
      <w:r w:rsidR="00925BD1" w:rsidRPr="00007A8E">
        <w:rPr>
          <w:sz w:val="28"/>
          <w:szCs w:val="28"/>
          <w:shd w:val="clear" w:color="auto" w:fill="FFFFFF"/>
        </w:rPr>
        <w:t>ть вивчення тем з обох</w:t>
      </w:r>
      <w:r w:rsidR="00EB3470" w:rsidRPr="00007A8E">
        <w:rPr>
          <w:sz w:val="28"/>
          <w:szCs w:val="28"/>
          <w:shd w:val="clear" w:color="auto" w:fill="FFFFFF"/>
        </w:rPr>
        <w:t xml:space="preserve"> предметів</w:t>
      </w:r>
      <w:r w:rsidR="00925BD1" w:rsidRPr="00007A8E">
        <w:rPr>
          <w:sz w:val="28"/>
          <w:szCs w:val="28"/>
          <w:shd w:val="clear" w:color="auto" w:fill="FFFFFF"/>
        </w:rPr>
        <w:t>. Складнощі виникли в іншому – узгодження тем</w:t>
      </w:r>
      <w:r w:rsidR="004B46E6" w:rsidRPr="00007A8E">
        <w:rPr>
          <w:sz w:val="28"/>
          <w:szCs w:val="28"/>
          <w:shd w:val="clear" w:color="auto" w:fill="FFFFFF"/>
        </w:rPr>
        <w:t xml:space="preserve"> в межах уста</w:t>
      </w:r>
      <w:r w:rsidR="00925BD1" w:rsidRPr="00007A8E">
        <w:rPr>
          <w:sz w:val="28"/>
          <w:szCs w:val="28"/>
          <w:shd w:val="clear" w:color="auto" w:fill="FFFFFF"/>
        </w:rPr>
        <w:t>новлених</w:t>
      </w:r>
      <w:r w:rsidR="004B46E6" w:rsidRPr="00007A8E">
        <w:rPr>
          <w:sz w:val="28"/>
          <w:szCs w:val="28"/>
          <w:shd w:val="clear" w:color="auto" w:fill="FFFFFF"/>
        </w:rPr>
        <w:t xml:space="preserve"> періодизацій, </w:t>
      </w:r>
      <w:r w:rsidR="00925BD1" w:rsidRPr="00007A8E">
        <w:rPr>
          <w:sz w:val="28"/>
          <w:szCs w:val="28"/>
          <w:shd w:val="clear" w:color="auto" w:fill="FFFFFF"/>
        </w:rPr>
        <w:t xml:space="preserve">пошук спільних </w:t>
      </w:r>
      <w:proofErr w:type="spellStart"/>
      <w:r w:rsidR="00925BD1" w:rsidRPr="00007A8E">
        <w:rPr>
          <w:sz w:val="28"/>
          <w:szCs w:val="28"/>
          <w:shd w:val="clear" w:color="auto" w:fill="FFFFFF"/>
        </w:rPr>
        <w:t>загальноцивілізаційних</w:t>
      </w:r>
      <w:proofErr w:type="spellEnd"/>
      <w:r w:rsidR="00925BD1" w:rsidRPr="00007A8E">
        <w:rPr>
          <w:sz w:val="28"/>
          <w:szCs w:val="28"/>
          <w:shd w:val="clear" w:color="auto" w:fill="FFFFFF"/>
        </w:rPr>
        <w:t xml:space="preserve"> тенденцій</w:t>
      </w:r>
      <w:r w:rsidR="004B46E6" w:rsidRPr="00007A8E">
        <w:rPr>
          <w:sz w:val="28"/>
          <w:szCs w:val="28"/>
          <w:shd w:val="clear" w:color="auto" w:fill="FFFFFF"/>
        </w:rPr>
        <w:t xml:space="preserve"> на українських теренах, що мали тривалі періоди перерваної державності й були інкорпо</w:t>
      </w:r>
      <w:r w:rsidR="00925BD1" w:rsidRPr="00007A8E">
        <w:rPr>
          <w:sz w:val="28"/>
          <w:szCs w:val="28"/>
          <w:shd w:val="clear" w:color="auto" w:fill="FFFFFF"/>
        </w:rPr>
        <w:t>ровані до складу інших держав</w:t>
      </w:r>
      <w:r w:rsidR="004B46E6" w:rsidRPr="00007A8E">
        <w:rPr>
          <w:sz w:val="28"/>
          <w:szCs w:val="28"/>
          <w:shd w:val="clear" w:color="auto" w:fill="FFFFFF"/>
        </w:rPr>
        <w:t>.</w:t>
      </w:r>
    </w:p>
    <w:p w14:paraId="13BE1869" w14:textId="77777777" w:rsidR="006F7AF8" w:rsidRPr="00007A8E" w:rsidRDefault="00EB1AC1" w:rsidP="002F54B1">
      <w:pPr>
        <w:pStyle w:val="Default"/>
        <w:spacing w:line="360" w:lineRule="auto"/>
        <w:ind w:firstLine="567"/>
        <w:jc w:val="both"/>
        <w:rPr>
          <w:color w:val="auto"/>
          <w:sz w:val="28"/>
          <w:szCs w:val="28"/>
        </w:rPr>
      </w:pPr>
      <w:r w:rsidRPr="00007A8E">
        <w:rPr>
          <w:color w:val="auto"/>
          <w:sz w:val="28"/>
          <w:szCs w:val="28"/>
        </w:rPr>
        <w:lastRenderedPageBreak/>
        <w:tab/>
        <w:t xml:space="preserve">З лютого 2013 року ситуація з історією України в школі значно загострилась. Проводились дискусії та обговорення змін у програмі з історії України в ЗНО-2013. Тогочасна завідувачка лабораторії суспільствознавчої освіти Інституту педагогіки НАПН і керівниця авторського колективу з укладання програми О. </w:t>
      </w:r>
      <w:proofErr w:type="spellStart"/>
      <w:r w:rsidRPr="00007A8E">
        <w:rPr>
          <w:color w:val="auto"/>
          <w:sz w:val="28"/>
          <w:szCs w:val="28"/>
        </w:rPr>
        <w:t>Пометун</w:t>
      </w:r>
      <w:proofErr w:type="spellEnd"/>
      <w:r w:rsidRPr="00007A8E">
        <w:rPr>
          <w:color w:val="auto"/>
          <w:sz w:val="28"/>
          <w:szCs w:val="28"/>
        </w:rPr>
        <w:t xml:space="preserve"> звинуватила </w:t>
      </w:r>
      <w:r w:rsidR="006F7AF8" w:rsidRPr="00007A8E">
        <w:rPr>
          <w:color w:val="auto"/>
          <w:sz w:val="28"/>
          <w:szCs w:val="28"/>
        </w:rPr>
        <w:t xml:space="preserve">Український центр оцінювання якості освіти (далі – </w:t>
      </w:r>
      <w:r w:rsidRPr="00007A8E">
        <w:rPr>
          <w:color w:val="auto"/>
          <w:sz w:val="28"/>
          <w:szCs w:val="28"/>
        </w:rPr>
        <w:t>УЦОЯО</w:t>
      </w:r>
      <w:r w:rsidR="006F7AF8" w:rsidRPr="00007A8E">
        <w:rPr>
          <w:color w:val="auto"/>
          <w:sz w:val="28"/>
          <w:szCs w:val="28"/>
        </w:rPr>
        <w:t>)</w:t>
      </w:r>
      <w:r w:rsidRPr="00007A8E">
        <w:rPr>
          <w:color w:val="auto"/>
          <w:sz w:val="28"/>
          <w:szCs w:val="28"/>
        </w:rPr>
        <w:t xml:space="preserve"> і МОН у фальсифікації програми ЗНО з історії </w:t>
      </w:r>
      <w:r w:rsidR="00EB3470" w:rsidRPr="00007A8E">
        <w:rPr>
          <w:color w:val="auto"/>
          <w:sz w:val="28"/>
          <w:szCs w:val="28"/>
        </w:rPr>
        <w:t xml:space="preserve">України. </w:t>
      </w:r>
      <w:proofErr w:type="spellStart"/>
      <w:r w:rsidR="004C42A9" w:rsidRPr="00007A8E">
        <w:rPr>
          <w:color w:val="auto"/>
          <w:sz w:val="28"/>
          <w:szCs w:val="28"/>
        </w:rPr>
        <w:t>Терно</w:t>
      </w:r>
      <w:proofErr w:type="spellEnd"/>
      <w:r w:rsidR="004C42A9" w:rsidRPr="00007A8E">
        <w:rPr>
          <w:color w:val="auto"/>
          <w:sz w:val="28"/>
          <w:szCs w:val="28"/>
        </w:rPr>
        <w:t xml:space="preserve"> С. і</w:t>
      </w:r>
      <w:r w:rsidR="00806A0A" w:rsidRPr="00007A8E">
        <w:rPr>
          <w:color w:val="auto"/>
          <w:sz w:val="28"/>
          <w:szCs w:val="28"/>
        </w:rPr>
        <w:t xml:space="preserve"> </w:t>
      </w:r>
      <w:proofErr w:type="spellStart"/>
      <w:r w:rsidR="00806A0A" w:rsidRPr="00007A8E">
        <w:rPr>
          <w:color w:val="auto"/>
          <w:sz w:val="28"/>
          <w:szCs w:val="28"/>
        </w:rPr>
        <w:t>Турченко</w:t>
      </w:r>
      <w:proofErr w:type="spellEnd"/>
      <w:r w:rsidR="00806A0A" w:rsidRPr="00007A8E">
        <w:rPr>
          <w:color w:val="auto"/>
          <w:sz w:val="28"/>
          <w:szCs w:val="28"/>
        </w:rPr>
        <w:t xml:space="preserve"> Г.</w:t>
      </w:r>
      <w:r w:rsidR="00EB3470" w:rsidRPr="00007A8E">
        <w:rPr>
          <w:color w:val="auto"/>
          <w:sz w:val="28"/>
          <w:szCs w:val="28"/>
        </w:rPr>
        <w:t xml:space="preserve"> вказали</w:t>
      </w:r>
      <w:r w:rsidR="00806A0A" w:rsidRPr="00007A8E">
        <w:rPr>
          <w:color w:val="auto"/>
          <w:sz w:val="28"/>
          <w:szCs w:val="28"/>
        </w:rPr>
        <w:t>,</w:t>
      </w:r>
      <w:r w:rsidR="00EB3470" w:rsidRPr="00007A8E">
        <w:rPr>
          <w:color w:val="auto"/>
          <w:sz w:val="28"/>
          <w:szCs w:val="28"/>
        </w:rPr>
        <w:t xml:space="preserve"> що</w:t>
      </w:r>
      <w:r w:rsidR="00806A0A" w:rsidRPr="00007A8E">
        <w:rPr>
          <w:color w:val="auto"/>
          <w:sz w:val="28"/>
          <w:szCs w:val="28"/>
        </w:rPr>
        <w:t xml:space="preserve"> </w:t>
      </w:r>
      <w:proofErr w:type="spellStart"/>
      <w:r w:rsidR="006F7AF8" w:rsidRPr="00007A8E">
        <w:rPr>
          <w:color w:val="auto"/>
          <w:sz w:val="28"/>
          <w:szCs w:val="28"/>
        </w:rPr>
        <w:t>Пометун</w:t>
      </w:r>
      <w:proofErr w:type="spellEnd"/>
      <w:r w:rsidR="00806A0A" w:rsidRPr="00007A8E">
        <w:rPr>
          <w:color w:val="auto"/>
          <w:sz w:val="28"/>
          <w:szCs w:val="28"/>
        </w:rPr>
        <w:t xml:space="preserve"> О.</w:t>
      </w:r>
      <w:r w:rsidR="006F7AF8" w:rsidRPr="00007A8E">
        <w:rPr>
          <w:color w:val="auto"/>
          <w:sz w:val="28"/>
          <w:szCs w:val="28"/>
        </w:rPr>
        <w:t xml:space="preserve"> діяла в руслі антиукраїнської політики тогочасного міністра освіти і науки Табачника і її команда зробила все, щоб виконати замовлення проросійського міністра освіти і науки Табачника та розчинити українську національну ідентичність</w:t>
      </w:r>
      <w:r w:rsidR="00EB233E" w:rsidRPr="00007A8E">
        <w:rPr>
          <w:color w:val="auto"/>
          <w:sz w:val="28"/>
          <w:szCs w:val="28"/>
        </w:rPr>
        <w:t xml:space="preserve"> </w:t>
      </w:r>
      <w:r w:rsidR="00EB233E" w:rsidRPr="00007A8E">
        <w:rPr>
          <w:color w:val="auto"/>
          <w:sz w:val="28"/>
          <w:szCs w:val="28"/>
          <w:shd w:val="clear" w:color="auto" w:fill="FFFFFF"/>
        </w:rPr>
        <w:t>[48]</w:t>
      </w:r>
      <w:r w:rsidR="006F7AF8" w:rsidRPr="00007A8E">
        <w:rPr>
          <w:color w:val="auto"/>
          <w:sz w:val="28"/>
          <w:szCs w:val="28"/>
        </w:rPr>
        <w:t xml:space="preserve">. </w:t>
      </w:r>
    </w:p>
    <w:p w14:paraId="5E0A0FBE" w14:textId="77777777" w:rsidR="00AF00EC" w:rsidRDefault="004C42A9" w:rsidP="002F54B1">
      <w:pPr>
        <w:pStyle w:val="Default"/>
        <w:spacing w:line="360" w:lineRule="auto"/>
        <w:ind w:firstLine="567"/>
        <w:jc w:val="both"/>
        <w:rPr>
          <w:color w:val="auto"/>
          <w:sz w:val="28"/>
          <w:szCs w:val="28"/>
        </w:rPr>
      </w:pPr>
      <w:r w:rsidRPr="00007A8E">
        <w:rPr>
          <w:color w:val="auto"/>
          <w:sz w:val="28"/>
          <w:szCs w:val="28"/>
        </w:rPr>
        <w:tab/>
      </w:r>
      <w:r w:rsidR="006F036D" w:rsidRPr="00007A8E">
        <w:rPr>
          <w:color w:val="auto"/>
          <w:sz w:val="28"/>
          <w:szCs w:val="28"/>
        </w:rPr>
        <w:t xml:space="preserve">На підставі  </w:t>
      </w:r>
      <w:r w:rsidR="008407C9" w:rsidRPr="00007A8E">
        <w:rPr>
          <w:color w:val="auto"/>
          <w:sz w:val="28"/>
          <w:szCs w:val="28"/>
        </w:rPr>
        <w:t xml:space="preserve">наведених вище </w:t>
      </w:r>
      <w:r w:rsidR="006F036D" w:rsidRPr="00007A8E">
        <w:rPr>
          <w:color w:val="auto"/>
          <w:sz w:val="28"/>
          <w:szCs w:val="28"/>
        </w:rPr>
        <w:t>аргументів</w:t>
      </w:r>
      <w:r w:rsidR="00EB3470" w:rsidRPr="00007A8E">
        <w:rPr>
          <w:color w:val="auto"/>
          <w:sz w:val="28"/>
          <w:szCs w:val="28"/>
        </w:rPr>
        <w:t xml:space="preserve"> та наукових досліджень</w:t>
      </w:r>
      <w:r w:rsidR="008407C9" w:rsidRPr="00007A8E">
        <w:rPr>
          <w:color w:val="auto"/>
          <w:sz w:val="28"/>
          <w:szCs w:val="28"/>
        </w:rPr>
        <w:t xml:space="preserve">, можна зробити висновки, що </w:t>
      </w:r>
      <w:r w:rsidR="006F036D" w:rsidRPr="00007A8E">
        <w:rPr>
          <w:color w:val="auto"/>
          <w:sz w:val="28"/>
          <w:szCs w:val="28"/>
        </w:rPr>
        <w:t>гібридна війна – це стратегія</w:t>
      </w:r>
      <w:r w:rsidR="008407C9" w:rsidRPr="00007A8E">
        <w:rPr>
          <w:color w:val="auto"/>
          <w:sz w:val="28"/>
          <w:szCs w:val="28"/>
        </w:rPr>
        <w:t>,</w:t>
      </w:r>
      <w:r w:rsidR="00C604E6" w:rsidRPr="00007A8E">
        <w:rPr>
          <w:color w:val="auto"/>
          <w:sz w:val="28"/>
          <w:szCs w:val="28"/>
        </w:rPr>
        <w:t xml:space="preserve"> </w:t>
      </w:r>
      <w:r w:rsidR="008407C9" w:rsidRPr="00007A8E">
        <w:rPr>
          <w:color w:val="auto"/>
          <w:sz w:val="28"/>
          <w:szCs w:val="28"/>
        </w:rPr>
        <w:t>за якої країна</w:t>
      </w:r>
      <w:r w:rsidR="006F036D" w:rsidRPr="00007A8E">
        <w:rPr>
          <w:color w:val="auto"/>
          <w:sz w:val="28"/>
          <w:szCs w:val="28"/>
        </w:rPr>
        <w:t>-</w:t>
      </w:r>
      <w:r w:rsidR="008407C9" w:rsidRPr="00007A8E">
        <w:rPr>
          <w:color w:val="auto"/>
          <w:sz w:val="28"/>
          <w:szCs w:val="28"/>
        </w:rPr>
        <w:t>агресор нав’язує</w:t>
      </w:r>
      <w:r w:rsidR="00C604E6" w:rsidRPr="00007A8E">
        <w:rPr>
          <w:color w:val="auto"/>
          <w:sz w:val="28"/>
          <w:szCs w:val="28"/>
        </w:rPr>
        <w:t xml:space="preserve"> </w:t>
      </w:r>
      <w:r w:rsidR="008407C9" w:rsidRPr="00007A8E">
        <w:rPr>
          <w:color w:val="auto"/>
          <w:sz w:val="28"/>
          <w:szCs w:val="28"/>
        </w:rPr>
        <w:t>свою волю</w:t>
      </w:r>
      <w:r w:rsidR="00C604E6" w:rsidRPr="00007A8E">
        <w:rPr>
          <w:color w:val="auto"/>
          <w:sz w:val="28"/>
          <w:szCs w:val="28"/>
        </w:rPr>
        <w:t xml:space="preserve"> </w:t>
      </w:r>
      <w:r w:rsidR="006F036D" w:rsidRPr="00007A8E">
        <w:rPr>
          <w:color w:val="auto"/>
          <w:sz w:val="28"/>
          <w:szCs w:val="28"/>
        </w:rPr>
        <w:t>іншій державі</w:t>
      </w:r>
      <w:r w:rsidR="008407C9" w:rsidRPr="00007A8E">
        <w:rPr>
          <w:color w:val="auto"/>
          <w:sz w:val="28"/>
          <w:szCs w:val="28"/>
        </w:rPr>
        <w:t xml:space="preserve">, пригнічує її волі до опору </w:t>
      </w:r>
      <w:r w:rsidR="003E6A75" w:rsidRPr="00007A8E">
        <w:rPr>
          <w:color w:val="auto"/>
          <w:sz w:val="28"/>
          <w:szCs w:val="28"/>
        </w:rPr>
        <w:t xml:space="preserve">та </w:t>
      </w:r>
      <w:r w:rsidR="00C604E6" w:rsidRPr="00007A8E">
        <w:rPr>
          <w:color w:val="auto"/>
          <w:sz w:val="28"/>
          <w:szCs w:val="28"/>
        </w:rPr>
        <w:t>бор</w:t>
      </w:r>
      <w:r w:rsidR="00806A0A" w:rsidRPr="00007A8E">
        <w:rPr>
          <w:color w:val="auto"/>
          <w:sz w:val="28"/>
          <w:szCs w:val="28"/>
        </w:rPr>
        <w:t xml:space="preserve">отьби. </w:t>
      </w:r>
      <w:r w:rsidR="008407C9" w:rsidRPr="00007A8E">
        <w:rPr>
          <w:color w:val="auto"/>
          <w:sz w:val="28"/>
          <w:szCs w:val="28"/>
        </w:rPr>
        <w:t>У той же час</w:t>
      </w:r>
      <w:r w:rsidR="00806A0A" w:rsidRPr="00007A8E">
        <w:rPr>
          <w:color w:val="auto"/>
          <w:sz w:val="28"/>
          <w:szCs w:val="28"/>
        </w:rPr>
        <w:t>, країна застосовує</w:t>
      </w:r>
      <w:r w:rsidR="008407C9" w:rsidRPr="00007A8E">
        <w:rPr>
          <w:color w:val="auto"/>
          <w:sz w:val="28"/>
          <w:szCs w:val="28"/>
        </w:rPr>
        <w:t xml:space="preserve"> приховану та асиметричну</w:t>
      </w:r>
      <w:r w:rsidR="003E6A75" w:rsidRPr="00007A8E">
        <w:rPr>
          <w:color w:val="auto"/>
          <w:sz w:val="28"/>
          <w:szCs w:val="28"/>
        </w:rPr>
        <w:t xml:space="preserve"> наси</w:t>
      </w:r>
      <w:r w:rsidR="008407C9" w:rsidRPr="00007A8E">
        <w:rPr>
          <w:color w:val="auto"/>
          <w:sz w:val="28"/>
          <w:szCs w:val="28"/>
        </w:rPr>
        <w:t>льницьку тактику</w:t>
      </w:r>
      <w:r w:rsidR="00806A0A" w:rsidRPr="00007A8E">
        <w:rPr>
          <w:color w:val="auto"/>
          <w:sz w:val="28"/>
          <w:szCs w:val="28"/>
        </w:rPr>
        <w:t xml:space="preserve"> з метою руйнування</w:t>
      </w:r>
      <w:r w:rsidR="00C604E6" w:rsidRPr="00007A8E">
        <w:rPr>
          <w:color w:val="auto"/>
          <w:sz w:val="28"/>
          <w:szCs w:val="28"/>
        </w:rPr>
        <w:t xml:space="preserve"> соціальних комунікацій</w:t>
      </w:r>
      <w:r w:rsidR="003E6A75" w:rsidRPr="00007A8E">
        <w:rPr>
          <w:color w:val="auto"/>
          <w:sz w:val="28"/>
          <w:szCs w:val="28"/>
        </w:rPr>
        <w:t xml:space="preserve">, </w:t>
      </w:r>
      <w:r w:rsidR="00C604E6" w:rsidRPr="00007A8E">
        <w:rPr>
          <w:color w:val="auto"/>
          <w:sz w:val="28"/>
          <w:szCs w:val="28"/>
        </w:rPr>
        <w:t>дезорганізації та дезінтеграції суспільств</w:t>
      </w:r>
      <w:r w:rsidR="00806A0A" w:rsidRPr="00007A8E">
        <w:rPr>
          <w:color w:val="auto"/>
          <w:sz w:val="28"/>
          <w:szCs w:val="28"/>
        </w:rPr>
        <w:t>а, що</w:t>
      </w:r>
      <w:r w:rsidR="008407C9" w:rsidRPr="00007A8E">
        <w:rPr>
          <w:color w:val="auto"/>
          <w:sz w:val="28"/>
          <w:szCs w:val="28"/>
        </w:rPr>
        <w:t xml:space="preserve">, безумовно, призводить до </w:t>
      </w:r>
      <w:r w:rsidR="003E6A75" w:rsidRPr="00007A8E">
        <w:rPr>
          <w:color w:val="auto"/>
          <w:sz w:val="28"/>
          <w:szCs w:val="28"/>
        </w:rPr>
        <w:t xml:space="preserve">втрати </w:t>
      </w:r>
      <w:r w:rsidR="00C604E6" w:rsidRPr="00007A8E">
        <w:rPr>
          <w:color w:val="auto"/>
          <w:sz w:val="28"/>
          <w:szCs w:val="28"/>
        </w:rPr>
        <w:t xml:space="preserve">суверенітету. </w:t>
      </w:r>
    </w:p>
    <w:p w14:paraId="7EBB3A80" w14:textId="0F37782D" w:rsidR="00C604E6" w:rsidRPr="00007A8E" w:rsidRDefault="00C604E6" w:rsidP="002F54B1">
      <w:pPr>
        <w:pStyle w:val="Default"/>
        <w:spacing w:line="360" w:lineRule="auto"/>
        <w:ind w:firstLine="567"/>
        <w:jc w:val="both"/>
        <w:rPr>
          <w:color w:val="auto"/>
          <w:sz w:val="28"/>
          <w:szCs w:val="28"/>
        </w:rPr>
      </w:pPr>
      <w:r w:rsidRPr="00007A8E">
        <w:rPr>
          <w:color w:val="auto"/>
          <w:sz w:val="28"/>
          <w:szCs w:val="28"/>
        </w:rPr>
        <w:t xml:space="preserve">Для </w:t>
      </w:r>
      <w:r w:rsidR="003E6A75" w:rsidRPr="00007A8E">
        <w:rPr>
          <w:color w:val="auto"/>
          <w:sz w:val="28"/>
          <w:szCs w:val="28"/>
        </w:rPr>
        <w:t>перемоги та подальшого захисту від гібридної війни</w:t>
      </w:r>
      <w:r w:rsidR="008407C9" w:rsidRPr="00007A8E">
        <w:rPr>
          <w:color w:val="auto"/>
          <w:sz w:val="28"/>
          <w:szCs w:val="28"/>
        </w:rPr>
        <w:t xml:space="preserve"> та </w:t>
      </w:r>
      <w:r w:rsidR="003E6A75" w:rsidRPr="00007A8E">
        <w:rPr>
          <w:color w:val="auto"/>
          <w:sz w:val="28"/>
          <w:szCs w:val="28"/>
        </w:rPr>
        <w:t>збереження</w:t>
      </w:r>
      <w:r w:rsidRPr="00007A8E">
        <w:rPr>
          <w:color w:val="auto"/>
          <w:sz w:val="28"/>
          <w:szCs w:val="28"/>
        </w:rPr>
        <w:t xml:space="preserve"> </w:t>
      </w:r>
      <w:r w:rsidR="003E6A75" w:rsidRPr="00007A8E">
        <w:rPr>
          <w:color w:val="auto"/>
          <w:sz w:val="28"/>
          <w:szCs w:val="28"/>
        </w:rPr>
        <w:t>незалежності</w:t>
      </w:r>
      <w:r w:rsidR="00806A0A" w:rsidRPr="00007A8E">
        <w:rPr>
          <w:color w:val="auto"/>
          <w:sz w:val="28"/>
          <w:szCs w:val="28"/>
        </w:rPr>
        <w:t>,</w:t>
      </w:r>
      <w:r w:rsidR="003E6A75" w:rsidRPr="00007A8E">
        <w:rPr>
          <w:color w:val="auto"/>
          <w:sz w:val="28"/>
          <w:szCs w:val="28"/>
        </w:rPr>
        <w:t xml:space="preserve"> держава і нація</w:t>
      </w:r>
      <w:r w:rsidR="008407C9" w:rsidRPr="00007A8E">
        <w:rPr>
          <w:color w:val="auto"/>
          <w:sz w:val="28"/>
          <w:szCs w:val="28"/>
        </w:rPr>
        <w:t xml:space="preserve"> мають відродити та зміцнити національну єдність, здатність здійснювати скоординовані колективні дії для реалізації</w:t>
      </w:r>
      <w:r w:rsidRPr="00007A8E">
        <w:rPr>
          <w:color w:val="auto"/>
          <w:sz w:val="28"/>
          <w:szCs w:val="28"/>
        </w:rPr>
        <w:t xml:space="preserve"> національних інтересів,</w:t>
      </w:r>
      <w:r w:rsidR="008407C9" w:rsidRPr="00007A8E">
        <w:rPr>
          <w:color w:val="auto"/>
          <w:sz w:val="28"/>
          <w:szCs w:val="28"/>
        </w:rPr>
        <w:t xml:space="preserve"> а також</w:t>
      </w:r>
      <w:r w:rsidRPr="00007A8E">
        <w:rPr>
          <w:color w:val="auto"/>
          <w:sz w:val="28"/>
          <w:szCs w:val="28"/>
        </w:rPr>
        <w:t xml:space="preserve"> громадянсько</w:t>
      </w:r>
      <w:r w:rsidR="008407C9" w:rsidRPr="00007A8E">
        <w:rPr>
          <w:color w:val="auto"/>
          <w:sz w:val="28"/>
          <w:szCs w:val="28"/>
        </w:rPr>
        <w:t xml:space="preserve">ї та </w:t>
      </w:r>
      <w:r w:rsidRPr="00007A8E">
        <w:rPr>
          <w:color w:val="auto"/>
          <w:sz w:val="28"/>
          <w:szCs w:val="28"/>
        </w:rPr>
        <w:t>політич</w:t>
      </w:r>
      <w:r w:rsidR="003E6A75" w:rsidRPr="00007A8E">
        <w:rPr>
          <w:color w:val="auto"/>
          <w:sz w:val="28"/>
          <w:szCs w:val="28"/>
        </w:rPr>
        <w:t>ної ідентичності</w:t>
      </w:r>
      <w:r w:rsidRPr="00007A8E">
        <w:rPr>
          <w:color w:val="auto"/>
          <w:sz w:val="28"/>
          <w:szCs w:val="28"/>
        </w:rPr>
        <w:t xml:space="preserve">. </w:t>
      </w:r>
      <w:r w:rsidR="008407C9" w:rsidRPr="00007A8E">
        <w:rPr>
          <w:color w:val="auto"/>
          <w:sz w:val="28"/>
          <w:szCs w:val="28"/>
        </w:rPr>
        <w:t xml:space="preserve">Втім, необхідно проводити загальні заходи в усіх державних сферах, зокрема, в освіті. </w:t>
      </w:r>
      <w:r w:rsidR="009C23E6" w:rsidRPr="00007A8E">
        <w:rPr>
          <w:color w:val="auto"/>
          <w:sz w:val="28"/>
          <w:szCs w:val="28"/>
        </w:rPr>
        <w:t xml:space="preserve">Бо саме, від усієї спільноти, зокрема дослідників минулого, авторів навчальних програм, підручників залежить формування патріотичного світогляду та приналежності школярів, а в майбутньому, свідомого громадянина України.  </w:t>
      </w:r>
    </w:p>
    <w:p w14:paraId="6FC02FD7" w14:textId="77777777" w:rsidR="00C604E6" w:rsidRPr="00007A8E" w:rsidRDefault="00C604E6" w:rsidP="002F54B1">
      <w:pPr>
        <w:pStyle w:val="Default"/>
        <w:spacing w:line="360" w:lineRule="auto"/>
        <w:ind w:firstLine="567"/>
        <w:jc w:val="both"/>
        <w:rPr>
          <w:color w:val="auto"/>
          <w:sz w:val="28"/>
          <w:szCs w:val="28"/>
        </w:rPr>
      </w:pPr>
      <w:r w:rsidRPr="00007A8E">
        <w:rPr>
          <w:color w:val="auto"/>
          <w:sz w:val="28"/>
          <w:szCs w:val="28"/>
        </w:rPr>
        <w:t>Саме розвиток украї</w:t>
      </w:r>
      <w:r w:rsidR="009C23E6" w:rsidRPr="00007A8E">
        <w:rPr>
          <w:color w:val="auto"/>
          <w:sz w:val="28"/>
          <w:szCs w:val="28"/>
        </w:rPr>
        <w:t xml:space="preserve">нської національної освіти є </w:t>
      </w:r>
      <w:r w:rsidRPr="00007A8E">
        <w:rPr>
          <w:color w:val="auto"/>
          <w:sz w:val="28"/>
          <w:szCs w:val="28"/>
        </w:rPr>
        <w:t xml:space="preserve">потужним </w:t>
      </w:r>
      <w:r w:rsidR="009C23E6" w:rsidRPr="00007A8E">
        <w:rPr>
          <w:color w:val="auto"/>
          <w:sz w:val="28"/>
          <w:szCs w:val="28"/>
        </w:rPr>
        <w:t>засобом</w:t>
      </w:r>
      <w:r w:rsidRPr="00007A8E">
        <w:rPr>
          <w:color w:val="auto"/>
          <w:sz w:val="28"/>
          <w:szCs w:val="28"/>
        </w:rPr>
        <w:t xml:space="preserve"> </w:t>
      </w:r>
      <w:r w:rsidR="009C23E6" w:rsidRPr="00007A8E">
        <w:rPr>
          <w:color w:val="auto"/>
          <w:sz w:val="28"/>
          <w:szCs w:val="28"/>
        </w:rPr>
        <w:t>боротьби з гібридною агресією РФ. Найефективнішими методами виступають: контрпропаганд</w:t>
      </w:r>
      <w:r w:rsidR="00472DC1" w:rsidRPr="00007A8E">
        <w:rPr>
          <w:color w:val="auto"/>
          <w:sz w:val="28"/>
          <w:szCs w:val="28"/>
        </w:rPr>
        <w:t>а без пропаганди, мережа</w:t>
      </w:r>
      <w:r w:rsidRPr="00007A8E">
        <w:rPr>
          <w:color w:val="auto"/>
          <w:sz w:val="28"/>
          <w:szCs w:val="28"/>
        </w:rPr>
        <w:t xml:space="preserve"> соціальних комунікацій, у яких не лише засвоюються, але й активно </w:t>
      </w:r>
      <w:r w:rsidR="00472DC1" w:rsidRPr="00007A8E">
        <w:rPr>
          <w:color w:val="auto"/>
          <w:sz w:val="28"/>
          <w:szCs w:val="28"/>
        </w:rPr>
        <w:t>створюються</w:t>
      </w:r>
      <w:r w:rsidR="00806A0A" w:rsidRPr="00007A8E">
        <w:rPr>
          <w:color w:val="auto"/>
          <w:sz w:val="28"/>
          <w:szCs w:val="28"/>
        </w:rPr>
        <w:t xml:space="preserve"> та </w:t>
      </w:r>
      <w:r w:rsidR="00472DC1" w:rsidRPr="00007A8E">
        <w:rPr>
          <w:color w:val="auto"/>
          <w:sz w:val="28"/>
          <w:szCs w:val="28"/>
        </w:rPr>
        <w:t xml:space="preserve">поширюються знання, цінності та </w:t>
      </w:r>
      <w:proofErr w:type="spellStart"/>
      <w:r w:rsidR="00472DC1" w:rsidRPr="00007A8E">
        <w:rPr>
          <w:color w:val="auto"/>
          <w:sz w:val="28"/>
          <w:szCs w:val="28"/>
        </w:rPr>
        <w:t>сенси</w:t>
      </w:r>
      <w:proofErr w:type="spellEnd"/>
      <w:r w:rsidR="00472DC1" w:rsidRPr="00007A8E">
        <w:rPr>
          <w:color w:val="auto"/>
          <w:sz w:val="28"/>
          <w:szCs w:val="28"/>
        </w:rPr>
        <w:t xml:space="preserve">. Безперечно, завдяки таким діям, як вважають науковці, </w:t>
      </w:r>
      <w:r w:rsidR="00472DC1" w:rsidRPr="00007A8E">
        <w:rPr>
          <w:color w:val="auto"/>
          <w:sz w:val="28"/>
          <w:szCs w:val="28"/>
        </w:rPr>
        <w:lastRenderedPageBreak/>
        <w:t>глибше формується суспільно-історичне бачення</w:t>
      </w:r>
      <w:r w:rsidR="00806A0A" w:rsidRPr="00007A8E">
        <w:rPr>
          <w:color w:val="auto"/>
          <w:sz w:val="28"/>
          <w:szCs w:val="28"/>
        </w:rPr>
        <w:t>, критичне мислення та практика</w:t>
      </w:r>
      <w:r w:rsidR="00F85338" w:rsidRPr="00007A8E">
        <w:rPr>
          <w:color w:val="auto"/>
          <w:sz w:val="28"/>
          <w:szCs w:val="28"/>
        </w:rPr>
        <w:t xml:space="preserve"> вільного</w:t>
      </w:r>
      <w:r w:rsidR="00472DC1" w:rsidRPr="00007A8E">
        <w:rPr>
          <w:color w:val="auto"/>
          <w:sz w:val="28"/>
          <w:szCs w:val="28"/>
        </w:rPr>
        <w:t xml:space="preserve"> та </w:t>
      </w:r>
      <w:r w:rsidR="00806A0A" w:rsidRPr="00007A8E">
        <w:rPr>
          <w:color w:val="auto"/>
          <w:sz w:val="28"/>
          <w:szCs w:val="28"/>
        </w:rPr>
        <w:t>гармонійного</w:t>
      </w:r>
      <w:r w:rsidR="00F85338" w:rsidRPr="00007A8E">
        <w:rPr>
          <w:color w:val="auto"/>
          <w:sz w:val="28"/>
          <w:szCs w:val="28"/>
        </w:rPr>
        <w:t xml:space="preserve"> розвитку особистості, </w:t>
      </w:r>
      <w:r w:rsidR="00472DC1" w:rsidRPr="00007A8E">
        <w:rPr>
          <w:color w:val="auto"/>
          <w:sz w:val="28"/>
          <w:szCs w:val="28"/>
        </w:rPr>
        <w:t xml:space="preserve">громадянського </w:t>
      </w:r>
      <w:r w:rsidR="00806A0A" w:rsidRPr="00007A8E">
        <w:rPr>
          <w:color w:val="auto"/>
          <w:sz w:val="28"/>
          <w:szCs w:val="28"/>
        </w:rPr>
        <w:t>та</w:t>
      </w:r>
      <w:r w:rsidRPr="00007A8E">
        <w:rPr>
          <w:color w:val="auto"/>
          <w:sz w:val="28"/>
          <w:szCs w:val="28"/>
        </w:rPr>
        <w:t xml:space="preserve"> міжнародного товариства. </w:t>
      </w:r>
    </w:p>
    <w:p w14:paraId="589C27A5" w14:textId="77777777" w:rsidR="00480F05" w:rsidRDefault="00472DC1" w:rsidP="00480F05">
      <w:pPr>
        <w:pStyle w:val="Default"/>
        <w:spacing w:line="360" w:lineRule="auto"/>
        <w:ind w:firstLine="567"/>
        <w:jc w:val="both"/>
        <w:rPr>
          <w:color w:val="auto"/>
        </w:rPr>
      </w:pPr>
      <w:r w:rsidRPr="00007A8E">
        <w:rPr>
          <w:color w:val="auto"/>
          <w:sz w:val="28"/>
          <w:szCs w:val="28"/>
        </w:rPr>
        <w:t>Основні напрями</w:t>
      </w:r>
      <w:r w:rsidR="003E6A75" w:rsidRPr="00007A8E">
        <w:rPr>
          <w:color w:val="auto"/>
          <w:sz w:val="28"/>
          <w:szCs w:val="28"/>
        </w:rPr>
        <w:t xml:space="preserve"> боротьби за історію</w:t>
      </w:r>
      <w:r w:rsidR="00C604E6" w:rsidRPr="00007A8E">
        <w:rPr>
          <w:color w:val="auto"/>
          <w:sz w:val="28"/>
          <w:szCs w:val="28"/>
        </w:rPr>
        <w:t>, навколо яких</w:t>
      </w:r>
      <w:r w:rsidRPr="00007A8E">
        <w:rPr>
          <w:color w:val="auto"/>
          <w:sz w:val="28"/>
          <w:szCs w:val="28"/>
        </w:rPr>
        <w:t xml:space="preserve"> тісно</w:t>
      </w:r>
      <w:r w:rsidR="00C604E6" w:rsidRPr="00007A8E">
        <w:rPr>
          <w:color w:val="auto"/>
          <w:sz w:val="28"/>
          <w:szCs w:val="28"/>
        </w:rPr>
        <w:t xml:space="preserve"> о</w:t>
      </w:r>
      <w:r w:rsidRPr="00007A8E">
        <w:rPr>
          <w:color w:val="auto"/>
          <w:sz w:val="28"/>
          <w:szCs w:val="28"/>
        </w:rPr>
        <w:t xml:space="preserve">б’єдналися освітяни, науковці, дослідники та експерти, характеризуються </w:t>
      </w:r>
      <w:r w:rsidR="00C604E6" w:rsidRPr="00007A8E">
        <w:rPr>
          <w:color w:val="auto"/>
          <w:sz w:val="28"/>
          <w:szCs w:val="28"/>
        </w:rPr>
        <w:t>здолання</w:t>
      </w:r>
      <w:r w:rsidRPr="00007A8E">
        <w:rPr>
          <w:color w:val="auto"/>
          <w:sz w:val="28"/>
          <w:szCs w:val="28"/>
        </w:rPr>
        <w:t>м</w:t>
      </w:r>
      <w:r w:rsidR="00C604E6" w:rsidRPr="00007A8E">
        <w:rPr>
          <w:color w:val="auto"/>
          <w:sz w:val="28"/>
          <w:szCs w:val="28"/>
        </w:rPr>
        <w:t xml:space="preserve"> </w:t>
      </w:r>
      <w:r w:rsidR="004615F9" w:rsidRPr="00007A8E">
        <w:rPr>
          <w:color w:val="auto"/>
          <w:sz w:val="28"/>
          <w:szCs w:val="28"/>
        </w:rPr>
        <w:t>впливу</w:t>
      </w:r>
      <w:r w:rsidR="00C604E6" w:rsidRPr="00007A8E">
        <w:rPr>
          <w:color w:val="auto"/>
          <w:sz w:val="28"/>
          <w:szCs w:val="28"/>
        </w:rPr>
        <w:t xml:space="preserve"> імперської та радянської пропаганди, відкриття</w:t>
      </w:r>
      <w:r w:rsidRPr="00007A8E">
        <w:rPr>
          <w:color w:val="auto"/>
          <w:sz w:val="28"/>
          <w:szCs w:val="28"/>
        </w:rPr>
        <w:t>м</w:t>
      </w:r>
      <w:r w:rsidR="00C604E6" w:rsidRPr="00007A8E">
        <w:rPr>
          <w:color w:val="auto"/>
          <w:sz w:val="28"/>
          <w:szCs w:val="28"/>
        </w:rPr>
        <w:t xml:space="preserve"> й п</w:t>
      </w:r>
      <w:r w:rsidRPr="00007A8E">
        <w:rPr>
          <w:color w:val="auto"/>
          <w:sz w:val="28"/>
          <w:szCs w:val="28"/>
        </w:rPr>
        <w:t>ереосмисленням того, що історично замовчувалось</w:t>
      </w:r>
      <w:r w:rsidR="00C604E6" w:rsidRPr="00007A8E">
        <w:rPr>
          <w:color w:val="auto"/>
          <w:sz w:val="28"/>
          <w:szCs w:val="28"/>
        </w:rPr>
        <w:t xml:space="preserve"> та </w:t>
      </w:r>
      <w:r w:rsidRPr="00007A8E">
        <w:rPr>
          <w:color w:val="auto"/>
          <w:sz w:val="28"/>
          <w:szCs w:val="28"/>
        </w:rPr>
        <w:t>спотворювались тоталітарною ідеологією, новими</w:t>
      </w:r>
      <w:r w:rsidR="00C604E6" w:rsidRPr="00007A8E">
        <w:rPr>
          <w:color w:val="auto"/>
          <w:sz w:val="28"/>
          <w:szCs w:val="28"/>
        </w:rPr>
        <w:t xml:space="preserve"> </w:t>
      </w:r>
      <w:r w:rsidRPr="00007A8E">
        <w:rPr>
          <w:color w:val="auto"/>
          <w:sz w:val="28"/>
          <w:szCs w:val="28"/>
        </w:rPr>
        <w:t>проявами</w:t>
      </w:r>
      <w:r w:rsidR="00C604E6" w:rsidRPr="00007A8E">
        <w:rPr>
          <w:color w:val="auto"/>
          <w:sz w:val="28"/>
          <w:szCs w:val="28"/>
        </w:rPr>
        <w:t xml:space="preserve"> української історії в контексті </w:t>
      </w:r>
      <w:r w:rsidR="003E6A75" w:rsidRPr="00007A8E">
        <w:rPr>
          <w:color w:val="auto"/>
          <w:sz w:val="28"/>
          <w:szCs w:val="28"/>
        </w:rPr>
        <w:t>європейської та світової історій.</w:t>
      </w:r>
    </w:p>
    <w:p w14:paraId="3FF76E4F" w14:textId="3E84CFD7" w:rsidR="0089700F" w:rsidRPr="00480F05" w:rsidRDefault="00AF00EC" w:rsidP="00AF00EC">
      <w:pPr>
        <w:widowControl/>
        <w:autoSpaceDE/>
        <w:autoSpaceDN/>
        <w:spacing w:after="160" w:line="259" w:lineRule="auto"/>
        <w:jc w:val="center"/>
      </w:pPr>
      <w:r>
        <w:rPr>
          <w:b/>
          <w:sz w:val="28"/>
          <w:szCs w:val="28"/>
        </w:rPr>
        <w:br w:type="page"/>
      </w:r>
      <w:r w:rsidR="00233CDC" w:rsidRPr="00233CDC">
        <w:rPr>
          <w:b/>
          <w:sz w:val="28"/>
          <w:szCs w:val="28"/>
        </w:rPr>
        <w:lastRenderedPageBreak/>
        <w:t>РОЗДІЛ ІІ</w:t>
      </w:r>
      <w:r w:rsidR="0089700F" w:rsidRPr="00233CDC">
        <w:rPr>
          <w:b/>
          <w:sz w:val="28"/>
          <w:szCs w:val="28"/>
        </w:rPr>
        <w:t xml:space="preserve">. </w:t>
      </w:r>
      <w:r w:rsidR="00302D94">
        <w:rPr>
          <w:b/>
          <w:sz w:val="28"/>
          <w:szCs w:val="28"/>
        </w:rPr>
        <w:t xml:space="preserve"> </w:t>
      </w:r>
      <w:r w:rsidR="00626142">
        <w:rPr>
          <w:b/>
          <w:sz w:val="28"/>
          <w:szCs w:val="28"/>
        </w:rPr>
        <w:t>ПРОЄКТ</w:t>
      </w:r>
      <w:r w:rsidR="0089700F" w:rsidRPr="00233CDC">
        <w:rPr>
          <w:b/>
          <w:sz w:val="28"/>
          <w:szCs w:val="28"/>
        </w:rPr>
        <w:t xml:space="preserve"> СПІЛЬНОГО РОСІЙСЬКО-УКРАЇНСЬКОГО ПІДРУЧНИКА ЯК ЕЛЕМЕНТУ «ГІБРИДНОЇ ВІЙНИ</w:t>
      </w:r>
      <w:r w:rsidR="00480F05">
        <w:rPr>
          <w:b/>
          <w:sz w:val="28"/>
          <w:szCs w:val="28"/>
        </w:rPr>
        <w:t xml:space="preserve">» РФ ПРОТИ </w:t>
      </w:r>
      <w:r w:rsidR="0089700F" w:rsidRPr="00233CDC">
        <w:rPr>
          <w:b/>
          <w:sz w:val="28"/>
          <w:szCs w:val="28"/>
        </w:rPr>
        <w:t>УКРАЇНИ</w:t>
      </w:r>
      <w:r w:rsidR="002F54B1">
        <w:rPr>
          <w:b/>
          <w:sz w:val="28"/>
          <w:szCs w:val="28"/>
        </w:rPr>
        <w:t>.</w:t>
      </w:r>
    </w:p>
    <w:p w14:paraId="124F9A8E" w14:textId="77777777" w:rsidR="0089700F" w:rsidRPr="00302D94" w:rsidRDefault="0089700F" w:rsidP="00A5441D">
      <w:pPr>
        <w:shd w:val="clear" w:color="auto" w:fill="FFFFFF" w:themeFill="background1"/>
        <w:spacing w:line="360" w:lineRule="auto"/>
        <w:jc w:val="both"/>
        <w:rPr>
          <w:b/>
          <w:sz w:val="28"/>
          <w:szCs w:val="28"/>
        </w:rPr>
      </w:pPr>
      <w:r w:rsidRPr="00302D94">
        <w:rPr>
          <w:b/>
          <w:sz w:val="28"/>
          <w:szCs w:val="28"/>
        </w:rPr>
        <w:t>2.1. Спроба створення спільного російсько-українського підручника як елементу «гібридної війни» РФ проти України.</w:t>
      </w:r>
    </w:p>
    <w:p w14:paraId="12E8E280" w14:textId="77777777" w:rsidR="00A5441D" w:rsidRPr="00007A8E" w:rsidRDefault="00A5441D" w:rsidP="002F54B1">
      <w:pPr>
        <w:widowControl/>
        <w:shd w:val="clear" w:color="auto" w:fill="FFFFFF" w:themeFill="background1"/>
        <w:autoSpaceDE/>
        <w:autoSpaceDN/>
        <w:spacing w:line="360" w:lineRule="auto"/>
        <w:ind w:firstLine="567"/>
        <w:jc w:val="both"/>
        <w:textAlignment w:val="baseline"/>
        <w:rPr>
          <w:sz w:val="28"/>
          <w:szCs w:val="28"/>
          <w:lang w:eastAsia="uk-UA"/>
        </w:rPr>
      </w:pPr>
      <w:r w:rsidRPr="00007A8E">
        <w:rPr>
          <w:sz w:val="28"/>
          <w:szCs w:val="28"/>
          <w:lang w:eastAsia="uk-UA"/>
        </w:rPr>
        <w:t>Ідея спільних підручників виникла свого часу</w:t>
      </w:r>
      <w:r w:rsidR="004615F9" w:rsidRPr="00007A8E">
        <w:rPr>
          <w:sz w:val="28"/>
          <w:szCs w:val="28"/>
          <w:lang w:eastAsia="uk-UA"/>
        </w:rPr>
        <w:t xml:space="preserve"> в країнах західної демократії. </w:t>
      </w:r>
      <w:proofErr w:type="spellStart"/>
      <w:r w:rsidR="004615F9" w:rsidRPr="00007A8E">
        <w:rPr>
          <w:sz w:val="28"/>
          <w:szCs w:val="28"/>
          <w:lang w:eastAsia="uk-UA"/>
        </w:rPr>
        <w:t>Гирич</w:t>
      </w:r>
      <w:proofErr w:type="spellEnd"/>
      <w:r w:rsidR="004615F9" w:rsidRPr="00007A8E">
        <w:rPr>
          <w:sz w:val="28"/>
          <w:szCs w:val="28"/>
          <w:lang w:eastAsia="uk-UA"/>
        </w:rPr>
        <w:t xml:space="preserve"> І., кандидат історичних наук </w:t>
      </w:r>
      <w:r w:rsidR="00E471A5" w:rsidRPr="00007A8E">
        <w:rPr>
          <w:sz w:val="28"/>
          <w:szCs w:val="28"/>
          <w:lang w:eastAsia="uk-UA"/>
        </w:rPr>
        <w:t xml:space="preserve">підкреслив, що такі зусилля мали місце під час формування </w:t>
      </w:r>
      <w:r w:rsidRPr="00007A8E">
        <w:rPr>
          <w:sz w:val="28"/>
          <w:szCs w:val="28"/>
          <w:lang w:eastAsia="uk-UA"/>
        </w:rPr>
        <w:t>спільного європ</w:t>
      </w:r>
      <w:r w:rsidR="00743FC4" w:rsidRPr="00007A8E">
        <w:rPr>
          <w:sz w:val="28"/>
          <w:szCs w:val="28"/>
          <w:lang w:eastAsia="uk-UA"/>
        </w:rPr>
        <w:t>ейського ринку та Євросоюзу. З метою</w:t>
      </w:r>
      <w:r w:rsidRPr="00007A8E">
        <w:rPr>
          <w:sz w:val="28"/>
          <w:szCs w:val="28"/>
          <w:lang w:eastAsia="uk-UA"/>
        </w:rPr>
        <w:t xml:space="preserve"> гармонізаці</w:t>
      </w:r>
      <w:r w:rsidR="004615F9" w:rsidRPr="00007A8E">
        <w:rPr>
          <w:sz w:val="28"/>
          <w:szCs w:val="28"/>
          <w:lang w:eastAsia="uk-UA"/>
        </w:rPr>
        <w:t>ї міждержавних відносин потрібно було узгодити позиції</w:t>
      </w:r>
      <w:r w:rsidRPr="00007A8E">
        <w:rPr>
          <w:sz w:val="28"/>
          <w:szCs w:val="28"/>
          <w:lang w:eastAsia="uk-UA"/>
        </w:rPr>
        <w:t xml:space="preserve"> у сфері історичної пам’яті.</w:t>
      </w:r>
      <w:r w:rsidR="00743FC4" w:rsidRPr="00007A8E">
        <w:rPr>
          <w:sz w:val="28"/>
          <w:szCs w:val="28"/>
          <w:lang w:eastAsia="uk-UA"/>
        </w:rPr>
        <w:t xml:space="preserve"> Такі країни</w:t>
      </w:r>
      <w:r w:rsidR="004615F9" w:rsidRPr="00007A8E">
        <w:rPr>
          <w:sz w:val="28"/>
          <w:szCs w:val="28"/>
          <w:lang w:eastAsia="uk-UA"/>
        </w:rPr>
        <w:t>,</w:t>
      </w:r>
      <w:r w:rsidR="00743FC4" w:rsidRPr="00007A8E">
        <w:rPr>
          <w:sz w:val="28"/>
          <w:szCs w:val="28"/>
          <w:lang w:eastAsia="uk-UA"/>
        </w:rPr>
        <w:t xml:space="preserve"> як </w:t>
      </w:r>
      <w:r w:rsidR="00D26C95" w:rsidRPr="00007A8E">
        <w:rPr>
          <w:sz w:val="28"/>
          <w:szCs w:val="28"/>
          <w:lang w:eastAsia="uk-UA"/>
        </w:rPr>
        <w:t xml:space="preserve">Німеччина і Франція </w:t>
      </w:r>
      <w:r w:rsidR="00CA06E3" w:rsidRPr="00007A8E">
        <w:rPr>
          <w:sz w:val="28"/>
          <w:szCs w:val="28"/>
          <w:lang w:eastAsia="uk-UA"/>
        </w:rPr>
        <w:t xml:space="preserve">намагалися пом’якшити </w:t>
      </w:r>
      <w:r w:rsidR="009E226B" w:rsidRPr="00007A8E">
        <w:rPr>
          <w:sz w:val="28"/>
          <w:szCs w:val="28"/>
          <w:lang w:eastAsia="uk-UA"/>
        </w:rPr>
        <w:t xml:space="preserve">гострі моменти </w:t>
      </w:r>
      <w:r w:rsidR="004615F9" w:rsidRPr="00007A8E">
        <w:rPr>
          <w:sz w:val="28"/>
          <w:szCs w:val="28"/>
          <w:lang w:eastAsia="uk-UA"/>
        </w:rPr>
        <w:t>своє</w:t>
      </w:r>
      <w:r w:rsidR="009E226B" w:rsidRPr="00007A8E">
        <w:rPr>
          <w:sz w:val="28"/>
          <w:szCs w:val="28"/>
          <w:lang w:eastAsia="uk-UA"/>
        </w:rPr>
        <w:t xml:space="preserve">ї історії і </w:t>
      </w:r>
      <w:r w:rsidR="004615F9" w:rsidRPr="00007A8E">
        <w:rPr>
          <w:sz w:val="28"/>
          <w:szCs w:val="28"/>
          <w:lang w:eastAsia="uk-UA"/>
        </w:rPr>
        <w:t>тому шукал</w:t>
      </w:r>
      <w:r w:rsidRPr="00007A8E">
        <w:rPr>
          <w:sz w:val="28"/>
          <w:szCs w:val="28"/>
          <w:lang w:eastAsia="uk-UA"/>
        </w:rPr>
        <w:t>и спільні підходи у викладанні ц</w:t>
      </w:r>
      <w:r w:rsidR="00D26C95" w:rsidRPr="00007A8E">
        <w:rPr>
          <w:sz w:val="28"/>
          <w:szCs w:val="28"/>
          <w:lang w:eastAsia="uk-UA"/>
        </w:rPr>
        <w:t xml:space="preserve">ього предмета. В цьому </w:t>
      </w:r>
      <w:r w:rsidR="009E226B" w:rsidRPr="00007A8E">
        <w:rPr>
          <w:sz w:val="28"/>
          <w:szCs w:val="28"/>
          <w:lang w:eastAsia="uk-UA"/>
        </w:rPr>
        <w:t>випадку</w:t>
      </w:r>
      <w:r w:rsidR="00D26C95" w:rsidRPr="00007A8E">
        <w:rPr>
          <w:sz w:val="28"/>
          <w:szCs w:val="28"/>
          <w:lang w:eastAsia="uk-UA"/>
        </w:rPr>
        <w:t xml:space="preserve"> держави досягли часткового успіху завдяки</w:t>
      </w:r>
      <w:r w:rsidRPr="00007A8E">
        <w:rPr>
          <w:sz w:val="28"/>
          <w:szCs w:val="28"/>
          <w:lang w:eastAsia="uk-UA"/>
        </w:rPr>
        <w:t xml:space="preserve"> тому, що обидві сторони відмовилися в</w:t>
      </w:r>
      <w:r w:rsidR="009E226B" w:rsidRPr="00007A8E">
        <w:rPr>
          <w:sz w:val="28"/>
          <w:szCs w:val="28"/>
          <w:lang w:eastAsia="uk-UA"/>
        </w:rPr>
        <w:t>ід</w:t>
      </w:r>
      <w:r w:rsidRPr="00007A8E">
        <w:rPr>
          <w:sz w:val="28"/>
          <w:szCs w:val="28"/>
          <w:lang w:eastAsia="uk-UA"/>
        </w:rPr>
        <w:t xml:space="preserve"> супере</w:t>
      </w:r>
      <w:r w:rsidR="009E226B" w:rsidRPr="00007A8E">
        <w:rPr>
          <w:sz w:val="28"/>
          <w:szCs w:val="28"/>
          <w:lang w:eastAsia="uk-UA"/>
        </w:rPr>
        <w:t>чок</w:t>
      </w:r>
      <w:r w:rsidRPr="00007A8E">
        <w:rPr>
          <w:sz w:val="28"/>
          <w:szCs w:val="28"/>
          <w:lang w:eastAsia="uk-UA"/>
        </w:rPr>
        <w:t xml:space="preserve"> про минуле від аргументу сили</w:t>
      </w:r>
      <w:r w:rsidR="00D26C95" w:rsidRPr="00007A8E">
        <w:rPr>
          <w:sz w:val="28"/>
          <w:szCs w:val="28"/>
          <w:lang w:eastAsia="uk-UA"/>
        </w:rPr>
        <w:t xml:space="preserve"> </w:t>
      </w:r>
      <w:r w:rsidR="00D26C95" w:rsidRPr="00007A8E">
        <w:rPr>
          <w:sz w:val="28"/>
          <w:szCs w:val="28"/>
          <w:lang w:val="ru-RU" w:eastAsia="uk-UA"/>
        </w:rPr>
        <w:t>[11]</w:t>
      </w:r>
      <w:r w:rsidRPr="00007A8E">
        <w:rPr>
          <w:sz w:val="28"/>
          <w:szCs w:val="28"/>
          <w:lang w:eastAsia="uk-UA"/>
        </w:rPr>
        <w:t xml:space="preserve">. </w:t>
      </w:r>
    </w:p>
    <w:p w14:paraId="0B4602B9" w14:textId="77777777" w:rsidR="00A5441D" w:rsidRPr="00007A8E" w:rsidRDefault="00D26C95" w:rsidP="002F54B1">
      <w:pPr>
        <w:widowControl/>
        <w:shd w:val="clear" w:color="auto" w:fill="FFFFFF" w:themeFill="background1"/>
        <w:autoSpaceDE/>
        <w:autoSpaceDN/>
        <w:spacing w:line="360" w:lineRule="auto"/>
        <w:ind w:firstLine="567"/>
        <w:jc w:val="both"/>
        <w:textAlignment w:val="baseline"/>
        <w:rPr>
          <w:sz w:val="28"/>
          <w:szCs w:val="28"/>
          <w:lang w:eastAsia="uk-UA"/>
        </w:rPr>
      </w:pPr>
      <w:r w:rsidRPr="00007A8E">
        <w:rPr>
          <w:sz w:val="28"/>
          <w:szCs w:val="28"/>
          <w:lang w:eastAsia="uk-UA"/>
        </w:rPr>
        <w:t xml:space="preserve">В </w:t>
      </w:r>
      <w:r w:rsidR="00D62CC7" w:rsidRPr="00007A8E">
        <w:rPr>
          <w:sz w:val="28"/>
          <w:szCs w:val="28"/>
          <w:lang w:eastAsia="uk-UA"/>
        </w:rPr>
        <w:t>2006 році</w:t>
      </w:r>
      <w:r w:rsidR="00A5441D" w:rsidRPr="00007A8E">
        <w:rPr>
          <w:sz w:val="28"/>
          <w:szCs w:val="28"/>
          <w:lang w:eastAsia="uk-UA"/>
        </w:rPr>
        <w:t xml:space="preserve"> вийшов пе</w:t>
      </w:r>
      <w:r w:rsidR="009E226B" w:rsidRPr="00007A8E">
        <w:rPr>
          <w:sz w:val="28"/>
          <w:szCs w:val="28"/>
          <w:lang w:eastAsia="uk-UA"/>
        </w:rPr>
        <w:t xml:space="preserve">рший підручник для німецьких і </w:t>
      </w:r>
      <w:r w:rsidR="00A5441D" w:rsidRPr="00007A8E">
        <w:rPr>
          <w:sz w:val="28"/>
          <w:szCs w:val="28"/>
          <w:lang w:eastAsia="uk-UA"/>
        </w:rPr>
        <w:t>французьких учнів, який</w:t>
      </w:r>
      <w:r w:rsidR="009E226B" w:rsidRPr="00007A8E">
        <w:rPr>
          <w:sz w:val="28"/>
          <w:szCs w:val="28"/>
          <w:lang w:eastAsia="uk-UA"/>
        </w:rPr>
        <w:t xml:space="preserve"> розповідає про</w:t>
      </w:r>
      <w:r w:rsidR="00A5441D" w:rsidRPr="00007A8E">
        <w:rPr>
          <w:sz w:val="28"/>
          <w:szCs w:val="28"/>
          <w:lang w:eastAsia="uk-UA"/>
        </w:rPr>
        <w:t xml:space="preserve"> післявоєнний період</w:t>
      </w:r>
      <w:r w:rsidRPr="00007A8E">
        <w:rPr>
          <w:sz w:val="28"/>
          <w:szCs w:val="28"/>
          <w:lang w:eastAsia="uk-UA"/>
        </w:rPr>
        <w:t xml:space="preserve">. Другий підручник було опубліковано в 2008 році, </w:t>
      </w:r>
      <w:r w:rsidR="004615F9" w:rsidRPr="00007A8E">
        <w:rPr>
          <w:sz w:val="28"/>
          <w:szCs w:val="28"/>
          <w:lang w:eastAsia="uk-UA"/>
        </w:rPr>
        <w:t>над третім томом</w:t>
      </w:r>
      <w:r w:rsidRPr="00007A8E">
        <w:rPr>
          <w:sz w:val="28"/>
          <w:szCs w:val="28"/>
          <w:lang w:eastAsia="uk-UA"/>
        </w:rPr>
        <w:t xml:space="preserve"> спільного підручника</w:t>
      </w:r>
      <w:r w:rsidR="004615F9" w:rsidRPr="00007A8E">
        <w:rPr>
          <w:sz w:val="28"/>
          <w:szCs w:val="28"/>
          <w:lang w:eastAsia="uk-UA"/>
        </w:rPr>
        <w:t xml:space="preserve"> працюють вчені</w:t>
      </w:r>
      <w:r w:rsidRPr="00007A8E">
        <w:rPr>
          <w:sz w:val="28"/>
          <w:szCs w:val="28"/>
          <w:lang w:eastAsia="uk-UA"/>
        </w:rPr>
        <w:t xml:space="preserve">. </w:t>
      </w:r>
      <w:r w:rsidR="00A5441D" w:rsidRPr="00007A8E">
        <w:rPr>
          <w:sz w:val="28"/>
          <w:szCs w:val="28"/>
          <w:lang w:eastAsia="uk-UA"/>
        </w:rPr>
        <w:t>Проте</w:t>
      </w:r>
      <w:r w:rsidR="004615F9" w:rsidRPr="00007A8E">
        <w:rPr>
          <w:sz w:val="28"/>
          <w:szCs w:val="28"/>
          <w:lang w:eastAsia="uk-UA"/>
        </w:rPr>
        <w:t>,</w:t>
      </w:r>
      <w:r w:rsidR="00A5441D" w:rsidRPr="00007A8E">
        <w:rPr>
          <w:sz w:val="28"/>
          <w:szCs w:val="28"/>
          <w:lang w:eastAsia="uk-UA"/>
        </w:rPr>
        <w:t xml:space="preserve"> </w:t>
      </w:r>
      <w:r w:rsidRPr="00007A8E">
        <w:rPr>
          <w:sz w:val="28"/>
          <w:szCs w:val="28"/>
          <w:lang w:eastAsia="uk-UA"/>
        </w:rPr>
        <w:t>видані книги</w:t>
      </w:r>
      <w:r w:rsidR="00A5441D" w:rsidRPr="00007A8E">
        <w:rPr>
          <w:sz w:val="28"/>
          <w:szCs w:val="28"/>
          <w:lang w:eastAsia="uk-UA"/>
        </w:rPr>
        <w:t xml:space="preserve"> популярні виключно у прикордонних областях. </w:t>
      </w:r>
      <w:proofErr w:type="spellStart"/>
      <w:r w:rsidR="004615F9" w:rsidRPr="00007A8E">
        <w:rPr>
          <w:sz w:val="28"/>
          <w:szCs w:val="28"/>
          <w:lang w:eastAsia="uk-UA"/>
        </w:rPr>
        <w:t>Гирич</w:t>
      </w:r>
      <w:proofErr w:type="spellEnd"/>
      <w:r w:rsidR="004615F9" w:rsidRPr="00007A8E">
        <w:rPr>
          <w:sz w:val="28"/>
          <w:szCs w:val="28"/>
          <w:lang w:eastAsia="uk-UA"/>
        </w:rPr>
        <w:t xml:space="preserve"> І. </w:t>
      </w:r>
      <w:r w:rsidRPr="00007A8E">
        <w:rPr>
          <w:sz w:val="28"/>
          <w:szCs w:val="28"/>
          <w:lang w:eastAsia="uk-UA"/>
        </w:rPr>
        <w:t xml:space="preserve">вважає, що спільний підручник для двох країн та народів </w:t>
      </w:r>
      <w:r w:rsidR="00A5441D" w:rsidRPr="00007A8E">
        <w:rPr>
          <w:sz w:val="28"/>
          <w:szCs w:val="28"/>
          <w:lang w:eastAsia="uk-UA"/>
        </w:rPr>
        <w:t>неможливий і непотрібний.</w:t>
      </w:r>
      <w:r w:rsidRPr="00007A8E">
        <w:rPr>
          <w:sz w:val="28"/>
          <w:szCs w:val="28"/>
          <w:lang w:eastAsia="uk-UA"/>
        </w:rPr>
        <w:t xml:space="preserve"> На думку вченого, н</w:t>
      </w:r>
      <w:r w:rsidR="00A5441D" w:rsidRPr="00007A8E">
        <w:rPr>
          <w:sz w:val="28"/>
          <w:szCs w:val="28"/>
          <w:lang w:eastAsia="uk-UA"/>
        </w:rPr>
        <w:t xml:space="preserve">е може </w:t>
      </w:r>
      <w:r w:rsidR="009E226B" w:rsidRPr="00007A8E">
        <w:rPr>
          <w:sz w:val="28"/>
          <w:szCs w:val="28"/>
          <w:lang w:eastAsia="uk-UA"/>
        </w:rPr>
        <w:t xml:space="preserve">бути </w:t>
      </w:r>
      <w:r w:rsidR="00A5441D" w:rsidRPr="00007A8E">
        <w:rPr>
          <w:sz w:val="28"/>
          <w:szCs w:val="28"/>
          <w:lang w:eastAsia="uk-UA"/>
        </w:rPr>
        <w:t>єдин</w:t>
      </w:r>
      <w:r w:rsidR="004615F9" w:rsidRPr="00007A8E">
        <w:rPr>
          <w:sz w:val="28"/>
          <w:szCs w:val="28"/>
          <w:lang w:eastAsia="uk-UA"/>
        </w:rPr>
        <w:t xml:space="preserve">ого погляду на </w:t>
      </w:r>
      <w:r w:rsidR="009E226B" w:rsidRPr="00007A8E">
        <w:rPr>
          <w:sz w:val="28"/>
          <w:szCs w:val="28"/>
          <w:lang w:eastAsia="uk-UA"/>
        </w:rPr>
        <w:t>події</w:t>
      </w:r>
      <w:r w:rsidR="004615F9" w:rsidRPr="00007A8E">
        <w:rPr>
          <w:sz w:val="28"/>
          <w:szCs w:val="28"/>
          <w:lang w:eastAsia="uk-UA"/>
        </w:rPr>
        <w:t xml:space="preserve">, </w:t>
      </w:r>
      <w:r w:rsidR="009E226B" w:rsidRPr="00007A8E">
        <w:rPr>
          <w:sz w:val="28"/>
          <w:szCs w:val="28"/>
          <w:lang w:eastAsia="uk-UA"/>
        </w:rPr>
        <w:t xml:space="preserve">якщо немає об’єктивних </w:t>
      </w:r>
      <w:proofErr w:type="spellStart"/>
      <w:r w:rsidR="009E226B" w:rsidRPr="00007A8E">
        <w:rPr>
          <w:sz w:val="28"/>
          <w:szCs w:val="28"/>
          <w:lang w:eastAsia="uk-UA"/>
        </w:rPr>
        <w:t>істин</w:t>
      </w:r>
      <w:proofErr w:type="spellEnd"/>
      <w:r w:rsidR="009E226B" w:rsidRPr="00007A8E">
        <w:rPr>
          <w:sz w:val="28"/>
          <w:szCs w:val="28"/>
          <w:lang w:eastAsia="uk-UA"/>
        </w:rPr>
        <w:t>, прийнятних</w:t>
      </w:r>
      <w:r w:rsidR="00A5441D" w:rsidRPr="00007A8E">
        <w:rPr>
          <w:sz w:val="28"/>
          <w:szCs w:val="28"/>
          <w:lang w:eastAsia="uk-UA"/>
        </w:rPr>
        <w:t xml:space="preserve"> для всіх. </w:t>
      </w:r>
      <w:r w:rsidR="00DD340C" w:rsidRPr="00007A8E">
        <w:rPr>
          <w:sz w:val="28"/>
          <w:szCs w:val="28"/>
          <w:lang w:eastAsia="uk-UA"/>
        </w:rPr>
        <w:t>Для прикладу</w:t>
      </w:r>
      <w:r w:rsidR="004615F9" w:rsidRPr="00007A8E">
        <w:rPr>
          <w:sz w:val="28"/>
          <w:szCs w:val="28"/>
          <w:lang w:eastAsia="uk-UA"/>
        </w:rPr>
        <w:t xml:space="preserve"> історик </w:t>
      </w:r>
      <w:r w:rsidR="009E226B" w:rsidRPr="00007A8E">
        <w:rPr>
          <w:sz w:val="28"/>
          <w:szCs w:val="28"/>
          <w:lang w:eastAsia="uk-UA"/>
        </w:rPr>
        <w:t xml:space="preserve">наводить </w:t>
      </w:r>
      <w:r w:rsidR="004615F9" w:rsidRPr="00007A8E">
        <w:rPr>
          <w:sz w:val="28"/>
          <w:szCs w:val="28"/>
          <w:lang w:eastAsia="uk-UA"/>
        </w:rPr>
        <w:t xml:space="preserve">таку подію – </w:t>
      </w:r>
      <w:r w:rsidR="00A5441D" w:rsidRPr="00007A8E">
        <w:rPr>
          <w:sz w:val="28"/>
          <w:szCs w:val="28"/>
          <w:lang w:eastAsia="uk-UA"/>
        </w:rPr>
        <w:t xml:space="preserve">франко-прусську війну (1870—1871), </w:t>
      </w:r>
      <w:r w:rsidR="00C731B2" w:rsidRPr="00007A8E">
        <w:rPr>
          <w:sz w:val="28"/>
          <w:szCs w:val="28"/>
          <w:lang w:eastAsia="uk-UA"/>
        </w:rPr>
        <w:t xml:space="preserve">де французи </w:t>
      </w:r>
      <w:r w:rsidR="004615F9" w:rsidRPr="00007A8E">
        <w:rPr>
          <w:sz w:val="28"/>
          <w:szCs w:val="28"/>
          <w:lang w:eastAsia="uk-UA"/>
        </w:rPr>
        <w:t>раділ</w:t>
      </w:r>
      <w:r w:rsidR="00C731B2" w:rsidRPr="00007A8E">
        <w:rPr>
          <w:sz w:val="28"/>
          <w:szCs w:val="28"/>
          <w:lang w:eastAsia="uk-UA"/>
        </w:rPr>
        <w:t>и перемогам німців під Седаном, а а</w:t>
      </w:r>
      <w:r w:rsidR="00A5441D" w:rsidRPr="00007A8E">
        <w:rPr>
          <w:sz w:val="28"/>
          <w:szCs w:val="28"/>
          <w:lang w:eastAsia="uk-UA"/>
        </w:rPr>
        <w:t>встрій</w:t>
      </w:r>
      <w:r w:rsidR="009E226B" w:rsidRPr="00007A8E">
        <w:rPr>
          <w:sz w:val="28"/>
          <w:szCs w:val="28"/>
          <w:lang w:eastAsia="uk-UA"/>
        </w:rPr>
        <w:t xml:space="preserve">ці </w:t>
      </w:r>
      <w:r w:rsidR="004615F9" w:rsidRPr="00007A8E">
        <w:rPr>
          <w:sz w:val="28"/>
          <w:szCs w:val="28"/>
          <w:lang w:eastAsia="uk-UA"/>
        </w:rPr>
        <w:t>з сумом згадували</w:t>
      </w:r>
      <w:r w:rsidR="009E226B" w:rsidRPr="00007A8E">
        <w:rPr>
          <w:sz w:val="28"/>
          <w:szCs w:val="28"/>
          <w:lang w:eastAsia="uk-UA"/>
        </w:rPr>
        <w:t xml:space="preserve"> про поразку </w:t>
      </w:r>
      <w:r w:rsidR="00A5441D" w:rsidRPr="00007A8E">
        <w:rPr>
          <w:sz w:val="28"/>
          <w:szCs w:val="28"/>
          <w:lang w:eastAsia="uk-UA"/>
        </w:rPr>
        <w:t>Пруссії під Садовою, що не дозволила їм об’єднати навколо Відня німецькі клаптикові держави</w:t>
      </w:r>
      <w:r w:rsidR="00C731B2" w:rsidRPr="00007A8E">
        <w:rPr>
          <w:sz w:val="28"/>
          <w:szCs w:val="28"/>
          <w:lang w:eastAsia="uk-UA"/>
        </w:rPr>
        <w:t xml:space="preserve"> [11]</w:t>
      </w:r>
      <w:r w:rsidR="00A5441D" w:rsidRPr="00007A8E">
        <w:rPr>
          <w:sz w:val="28"/>
          <w:szCs w:val="28"/>
          <w:lang w:eastAsia="uk-UA"/>
        </w:rPr>
        <w:t>.</w:t>
      </w:r>
    </w:p>
    <w:p w14:paraId="17E32BDB" w14:textId="77777777" w:rsidR="00A5441D" w:rsidRPr="00007A8E" w:rsidRDefault="009E226B" w:rsidP="002F54B1">
      <w:pPr>
        <w:widowControl/>
        <w:shd w:val="clear" w:color="auto" w:fill="FFFFFF" w:themeFill="background1"/>
        <w:autoSpaceDE/>
        <w:autoSpaceDN/>
        <w:spacing w:line="360" w:lineRule="auto"/>
        <w:ind w:firstLine="567"/>
        <w:jc w:val="both"/>
        <w:textAlignment w:val="baseline"/>
        <w:rPr>
          <w:sz w:val="28"/>
          <w:szCs w:val="28"/>
          <w:lang w:eastAsia="uk-UA"/>
        </w:rPr>
      </w:pPr>
      <w:r w:rsidRPr="00007A8E">
        <w:rPr>
          <w:bCs/>
          <w:sz w:val="28"/>
          <w:szCs w:val="28"/>
          <w:bdr w:val="none" w:sz="0" w:space="0" w:color="auto" w:frame="1"/>
          <w:lang w:eastAsia="uk-UA"/>
        </w:rPr>
        <w:t>Автор наголошує, що основою</w:t>
      </w:r>
      <w:r w:rsidR="00D62CC7" w:rsidRPr="00007A8E">
        <w:rPr>
          <w:bCs/>
          <w:sz w:val="28"/>
          <w:szCs w:val="28"/>
          <w:bdr w:val="none" w:sz="0" w:space="0" w:color="auto" w:frame="1"/>
          <w:lang w:eastAsia="uk-UA"/>
        </w:rPr>
        <w:t xml:space="preserve"> </w:t>
      </w:r>
      <w:r w:rsidR="004615F9" w:rsidRPr="00007A8E">
        <w:rPr>
          <w:bCs/>
          <w:sz w:val="28"/>
          <w:szCs w:val="28"/>
          <w:bdr w:val="none" w:sz="0" w:space="0" w:color="auto" w:frame="1"/>
          <w:lang w:eastAsia="uk-UA"/>
        </w:rPr>
        <w:t xml:space="preserve">наукових </w:t>
      </w:r>
      <w:r w:rsidR="00D62CC7" w:rsidRPr="00007A8E">
        <w:rPr>
          <w:bCs/>
          <w:sz w:val="28"/>
          <w:szCs w:val="28"/>
          <w:bdr w:val="none" w:sz="0" w:space="0" w:color="auto" w:frame="1"/>
          <w:lang w:eastAsia="uk-UA"/>
        </w:rPr>
        <w:t xml:space="preserve">дискусій та </w:t>
      </w:r>
      <w:r w:rsidR="00C731B2" w:rsidRPr="00007A8E">
        <w:rPr>
          <w:bCs/>
          <w:sz w:val="28"/>
          <w:szCs w:val="28"/>
          <w:bdr w:val="none" w:sz="0" w:space="0" w:color="auto" w:frame="1"/>
          <w:lang w:eastAsia="uk-UA"/>
        </w:rPr>
        <w:t>обговорень</w:t>
      </w:r>
      <w:r w:rsidR="004615F9" w:rsidRPr="00007A8E">
        <w:rPr>
          <w:bCs/>
          <w:sz w:val="28"/>
          <w:szCs w:val="28"/>
          <w:bdr w:val="none" w:sz="0" w:space="0" w:color="auto" w:frame="1"/>
          <w:lang w:eastAsia="uk-UA"/>
        </w:rPr>
        <w:t xml:space="preserve"> щодо спільного російсько-українського</w:t>
      </w:r>
      <w:r w:rsidR="00A5441D" w:rsidRPr="00007A8E">
        <w:rPr>
          <w:bCs/>
          <w:sz w:val="28"/>
          <w:szCs w:val="28"/>
          <w:bdr w:val="none" w:sz="0" w:space="0" w:color="auto" w:frame="1"/>
          <w:lang w:eastAsia="uk-UA"/>
        </w:rPr>
        <w:t xml:space="preserve"> посібник</w:t>
      </w:r>
      <w:r w:rsidR="004615F9" w:rsidRPr="00007A8E">
        <w:rPr>
          <w:bCs/>
          <w:sz w:val="28"/>
          <w:szCs w:val="28"/>
          <w:bdr w:val="none" w:sz="0" w:space="0" w:color="auto" w:frame="1"/>
          <w:lang w:eastAsia="uk-UA"/>
        </w:rPr>
        <w:t>а</w:t>
      </w:r>
      <w:r w:rsidR="00DF2FD5" w:rsidRPr="00007A8E">
        <w:rPr>
          <w:bCs/>
          <w:sz w:val="28"/>
          <w:szCs w:val="28"/>
          <w:bdr w:val="none" w:sz="0" w:space="0" w:color="auto" w:frame="1"/>
          <w:lang w:eastAsia="uk-UA"/>
        </w:rPr>
        <w:t xml:space="preserve"> для вчителів є </w:t>
      </w:r>
      <w:r w:rsidR="00A5441D" w:rsidRPr="00007A8E">
        <w:rPr>
          <w:bCs/>
          <w:sz w:val="28"/>
          <w:szCs w:val="28"/>
          <w:bdr w:val="none" w:sz="0" w:space="0" w:color="auto" w:frame="1"/>
          <w:lang w:eastAsia="uk-UA"/>
        </w:rPr>
        <w:t xml:space="preserve">не пошук компромісної моделі спільного </w:t>
      </w:r>
      <w:r w:rsidR="00DF2FD5" w:rsidRPr="00007A8E">
        <w:rPr>
          <w:bCs/>
          <w:sz w:val="28"/>
          <w:szCs w:val="28"/>
          <w:bdr w:val="none" w:sz="0" w:space="0" w:color="auto" w:frame="1"/>
          <w:lang w:eastAsia="uk-UA"/>
        </w:rPr>
        <w:t xml:space="preserve">розуміння </w:t>
      </w:r>
      <w:r w:rsidR="00A5441D" w:rsidRPr="00007A8E">
        <w:rPr>
          <w:bCs/>
          <w:sz w:val="28"/>
          <w:szCs w:val="28"/>
          <w:bdr w:val="none" w:sz="0" w:space="0" w:color="auto" w:frame="1"/>
          <w:lang w:eastAsia="uk-UA"/>
        </w:rPr>
        <w:t>історії, а</w:t>
      </w:r>
      <w:r w:rsidR="00DF2FD5" w:rsidRPr="00007A8E">
        <w:rPr>
          <w:bCs/>
          <w:sz w:val="28"/>
          <w:szCs w:val="28"/>
          <w:bdr w:val="none" w:sz="0" w:space="0" w:color="auto" w:frame="1"/>
          <w:lang w:eastAsia="uk-UA"/>
        </w:rPr>
        <w:t xml:space="preserve">, скоріше, </w:t>
      </w:r>
      <w:r w:rsidR="00A5441D" w:rsidRPr="00007A8E">
        <w:rPr>
          <w:bCs/>
          <w:sz w:val="28"/>
          <w:szCs w:val="28"/>
          <w:bdr w:val="none" w:sz="0" w:space="0" w:color="auto" w:frame="1"/>
          <w:lang w:eastAsia="uk-UA"/>
        </w:rPr>
        <w:t xml:space="preserve">нав’язування </w:t>
      </w:r>
      <w:r w:rsidR="00C731B2" w:rsidRPr="00007A8E">
        <w:rPr>
          <w:bCs/>
          <w:sz w:val="28"/>
          <w:szCs w:val="28"/>
          <w:bdr w:val="none" w:sz="0" w:space="0" w:color="auto" w:frame="1"/>
          <w:lang w:eastAsia="uk-UA"/>
        </w:rPr>
        <w:t>Росією</w:t>
      </w:r>
      <w:r w:rsidR="00A5441D" w:rsidRPr="00007A8E">
        <w:rPr>
          <w:bCs/>
          <w:sz w:val="28"/>
          <w:szCs w:val="28"/>
          <w:bdr w:val="none" w:sz="0" w:space="0" w:color="auto" w:frame="1"/>
          <w:lang w:eastAsia="uk-UA"/>
        </w:rPr>
        <w:t xml:space="preserve"> свого погляду на </w:t>
      </w:r>
      <w:r w:rsidR="00DF2FD5" w:rsidRPr="00007A8E">
        <w:rPr>
          <w:bCs/>
          <w:sz w:val="28"/>
          <w:szCs w:val="28"/>
          <w:bdr w:val="none" w:sz="0" w:space="0" w:color="auto" w:frame="1"/>
          <w:lang w:eastAsia="uk-UA"/>
        </w:rPr>
        <w:t xml:space="preserve">тлумачення історії </w:t>
      </w:r>
      <w:r w:rsidR="00C731B2" w:rsidRPr="00007A8E">
        <w:rPr>
          <w:bCs/>
          <w:sz w:val="28"/>
          <w:szCs w:val="28"/>
          <w:bdr w:val="none" w:sz="0" w:space="0" w:color="auto" w:frame="1"/>
          <w:lang w:eastAsia="uk-UA"/>
        </w:rPr>
        <w:t>України</w:t>
      </w:r>
      <w:r w:rsidR="00A5441D" w:rsidRPr="00007A8E">
        <w:rPr>
          <w:bCs/>
          <w:sz w:val="28"/>
          <w:szCs w:val="28"/>
          <w:bdr w:val="none" w:sz="0" w:space="0" w:color="auto" w:frame="1"/>
          <w:lang w:eastAsia="uk-UA"/>
        </w:rPr>
        <w:t>.</w:t>
      </w:r>
      <w:r w:rsidR="00DF2FD5" w:rsidRPr="00007A8E">
        <w:rPr>
          <w:bCs/>
          <w:sz w:val="28"/>
          <w:szCs w:val="28"/>
          <w:bdr w:val="none" w:sz="0" w:space="0" w:color="auto" w:frame="1"/>
          <w:lang w:eastAsia="uk-UA"/>
        </w:rPr>
        <w:t xml:space="preserve"> </w:t>
      </w:r>
      <w:r w:rsidR="00DF2FD5" w:rsidRPr="00007A8E">
        <w:rPr>
          <w:sz w:val="28"/>
          <w:szCs w:val="28"/>
          <w:lang w:eastAsia="uk-UA"/>
        </w:rPr>
        <w:t xml:space="preserve">За такого підходу не доводиться говорити </w:t>
      </w:r>
      <w:r w:rsidR="00A5441D" w:rsidRPr="00007A8E">
        <w:rPr>
          <w:sz w:val="28"/>
          <w:szCs w:val="28"/>
          <w:lang w:eastAsia="uk-UA"/>
        </w:rPr>
        <w:t xml:space="preserve">про </w:t>
      </w:r>
      <w:r w:rsidR="00DF2FD5" w:rsidRPr="00007A8E">
        <w:rPr>
          <w:sz w:val="28"/>
          <w:szCs w:val="28"/>
          <w:lang w:eastAsia="uk-UA"/>
        </w:rPr>
        <w:t>рівноправ’я</w:t>
      </w:r>
      <w:r w:rsidR="004615F9" w:rsidRPr="00007A8E">
        <w:rPr>
          <w:sz w:val="28"/>
          <w:szCs w:val="28"/>
          <w:lang w:eastAsia="uk-UA"/>
        </w:rPr>
        <w:t xml:space="preserve"> і</w:t>
      </w:r>
      <w:r w:rsidR="00DF2FD5" w:rsidRPr="00007A8E">
        <w:rPr>
          <w:sz w:val="28"/>
          <w:szCs w:val="28"/>
          <w:lang w:eastAsia="uk-UA"/>
        </w:rPr>
        <w:t xml:space="preserve"> взаємоповагу до іншої нації чи</w:t>
      </w:r>
      <w:r w:rsidR="00C731B2" w:rsidRPr="00007A8E">
        <w:rPr>
          <w:sz w:val="28"/>
          <w:szCs w:val="28"/>
          <w:lang w:eastAsia="uk-UA"/>
        </w:rPr>
        <w:t xml:space="preserve"> держави</w:t>
      </w:r>
      <w:r w:rsidR="00DF2FD5" w:rsidRPr="00007A8E">
        <w:rPr>
          <w:sz w:val="28"/>
          <w:szCs w:val="28"/>
          <w:lang w:eastAsia="uk-UA"/>
        </w:rPr>
        <w:t xml:space="preserve">, а навпаки, це може призвести до повного підкорення історичної пам’яті </w:t>
      </w:r>
      <w:r w:rsidR="00DF2FD5" w:rsidRPr="00007A8E">
        <w:rPr>
          <w:sz w:val="28"/>
          <w:szCs w:val="28"/>
          <w:lang w:eastAsia="uk-UA"/>
        </w:rPr>
        <w:lastRenderedPageBreak/>
        <w:t xml:space="preserve">поглядами, спотвореними імперським баченням версії </w:t>
      </w:r>
      <w:r w:rsidR="00A5441D" w:rsidRPr="00007A8E">
        <w:rPr>
          <w:sz w:val="28"/>
          <w:szCs w:val="28"/>
          <w:lang w:eastAsia="uk-UA"/>
        </w:rPr>
        <w:t xml:space="preserve">російської колективної пам’яті. </w:t>
      </w:r>
    </w:p>
    <w:p w14:paraId="01163054" w14:textId="77777777" w:rsidR="00420C79" w:rsidRPr="00007A8E" w:rsidRDefault="00C731B2" w:rsidP="002F54B1">
      <w:pPr>
        <w:widowControl/>
        <w:autoSpaceDE/>
        <w:autoSpaceDN/>
        <w:spacing w:line="360" w:lineRule="auto"/>
        <w:ind w:firstLine="567"/>
        <w:jc w:val="both"/>
        <w:textAlignment w:val="baseline"/>
        <w:rPr>
          <w:sz w:val="28"/>
          <w:szCs w:val="28"/>
          <w:lang w:eastAsia="uk-UA"/>
        </w:rPr>
      </w:pPr>
      <w:proofErr w:type="spellStart"/>
      <w:r w:rsidRPr="00007A8E">
        <w:rPr>
          <w:sz w:val="28"/>
          <w:szCs w:val="28"/>
          <w:lang w:eastAsia="uk-UA"/>
        </w:rPr>
        <w:t>Гирич</w:t>
      </w:r>
      <w:proofErr w:type="spellEnd"/>
      <w:r w:rsidRPr="00007A8E">
        <w:rPr>
          <w:sz w:val="28"/>
          <w:szCs w:val="28"/>
          <w:lang w:eastAsia="uk-UA"/>
        </w:rPr>
        <w:t xml:space="preserve"> І.</w:t>
      </w:r>
      <w:r w:rsidR="004615F9" w:rsidRPr="00007A8E">
        <w:rPr>
          <w:sz w:val="28"/>
          <w:szCs w:val="28"/>
          <w:lang w:eastAsia="uk-UA"/>
        </w:rPr>
        <w:t xml:space="preserve"> висловив припущення</w:t>
      </w:r>
      <w:r w:rsidR="00CD0556" w:rsidRPr="00007A8E">
        <w:rPr>
          <w:sz w:val="28"/>
          <w:szCs w:val="28"/>
          <w:lang w:eastAsia="uk-UA"/>
        </w:rPr>
        <w:t>, що можна знайти компроміс</w:t>
      </w:r>
      <w:r w:rsidR="00A5441D" w:rsidRPr="00007A8E">
        <w:rPr>
          <w:sz w:val="28"/>
          <w:szCs w:val="28"/>
          <w:lang w:eastAsia="uk-UA"/>
        </w:rPr>
        <w:t xml:space="preserve"> між українською і російською історією. Але </w:t>
      </w:r>
      <w:r w:rsidR="009D3EC0" w:rsidRPr="00007A8E">
        <w:rPr>
          <w:sz w:val="28"/>
          <w:szCs w:val="28"/>
          <w:lang w:eastAsia="uk-UA"/>
        </w:rPr>
        <w:t>для цього</w:t>
      </w:r>
      <w:r w:rsidR="00CD0556" w:rsidRPr="00007A8E">
        <w:rPr>
          <w:sz w:val="28"/>
          <w:szCs w:val="28"/>
          <w:lang w:eastAsia="uk-UA"/>
        </w:rPr>
        <w:t xml:space="preserve"> потрібне</w:t>
      </w:r>
      <w:r w:rsidR="009D3EC0" w:rsidRPr="00007A8E">
        <w:rPr>
          <w:sz w:val="28"/>
          <w:szCs w:val="28"/>
          <w:lang w:eastAsia="uk-UA"/>
        </w:rPr>
        <w:t xml:space="preserve"> схвалення з </w:t>
      </w:r>
      <w:r w:rsidR="00A5441D" w:rsidRPr="00007A8E">
        <w:rPr>
          <w:sz w:val="28"/>
          <w:szCs w:val="28"/>
          <w:lang w:eastAsia="uk-UA"/>
        </w:rPr>
        <w:t>російського боку</w:t>
      </w:r>
      <w:r w:rsidR="004615F9" w:rsidRPr="00007A8E">
        <w:rPr>
          <w:sz w:val="28"/>
          <w:szCs w:val="28"/>
          <w:lang w:eastAsia="uk-UA"/>
        </w:rPr>
        <w:t>,</w:t>
      </w:r>
      <w:r w:rsidR="002603C0" w:rsidRPr="00007A8E">
        <w:rPr>
          <w:sz w:val="28"/>
          <w:szCs w:val="28"/>
          <w:lang w:eastAsia="uk-UA"/>
        </w:rPr>
        <w:t xml:space="preserve"> </w:t>
      </w:r>
      <w:r w:rsidR="00CD0556" w:rsidRPr="00007A8E">
        <w:rPr>
          <w:sz w:val="28"/>
          <w:szCs w:val="28"/>
          <w:lang w:eastAsia="uk-UA"/>
        </w:rPr>
        <w:t>тим більше, що українська сторона</w:t>
      </w:r>
      <w:r w:rsidR="004615F9" w:rsidRPr="00007A8E">
        <w:rPr>
          <w:sz w:val="28"/>
          <w:szCs w:val="28"/>
          <w:lang w:eastAsia="uk-UA"/>
        </w:rPr>
        <w:t xml:space="preserve">, зокрема, </w:t>
      </w:r>
      <w:r w:rsidR="00CD0556" w:rsidRPr="00007A8E">
        <w:rPr>
          <w:sz w:val="28"/>
          <w:szCs w:val="28"/>
          <w:lang w:eastAsia="uk-UA"/>
        </w:rPr>
        <w:t xml:space="preserve">продемонструвала повне й шанобливе </w:t>
      </w:r>
      <w:r w:rsidR="009D3EC0" w:rsidRPr="00007A8E">
        <w:rPr>
          <w:sz w:val="28"/>
          <w:szCs w:val="28"/>
          <w:lang w:eastAsia="uk-UA"/>
        </w:rPr>
        <w:t>висвітлення</w:t>
      </w:r>
      <w:r w:rsidR="00A5441D" w:rsidRPr="00007A8E">
        <w:rPr>
          <w:sz w:val="28"/>
          <w:szCs w:val="28"/>
          <w:lang w:eastAsia="uk-UA"/>
        </w:rPr>
        <w:t xml:space="preserve"> </w:t>
      </w:r>
      <w:r w:rsidR="004615F9" w:rsidRPr="00007A8E">
        <w:rPr>
          <w:sz w:val="28"/>
          <w:szCs w:val="28"/>
          <w:lang w:eastAsia="uk-UA"/>
        </w:rPr>
        <w:t xml:space="preserve">історичного </w:t>
      </w:r>
      <w:r w:rsidR="00A5441D" w:rsidRPr="00007A8E">
        <w:rPr>
          <w:sz w:val="28"/>
          <w:szCs w:val="28"/>
          <w:lang w:eastAsia="uk-UA"/>
        </w:rPr>
        <w:t>минулого Росії.</w:t>
      </w:r>
      <w:r w:rsidR="009D3EC0" w:rsidRPr="00007A8E">
        <w:rPr>
          <w:sz w:val="28"/>
          <w:szCs w:val="28"/>
          <w:lang w:eastAsia="uk-UA"/>
        </w:rPr>
        <w:t xml:space="preserve"> </w:t>
      </w:r>
      <w:r w:rsidR="00856D43" w:rsidRPr="00007A8E">
        <w:rPr>
          <w:sz w:val="28"/>
          <w:szCs w:val="28"/>
          <w:lang w:eastAsia="uk-UA"/>
        </w:rPr>
        <w:t xml:space="preserve">Так, </w:t>
      </w:r>
      <w:r w:rsidR="009D3EC0" w:rsidRPr="00007A8E">
        <w:rPr>
          <w:bCs/>
          <w:sz w:val="28"/>
          <w:szCs w:val="28"/>
          <w:bdr w:val="none" w:sz="0" w:space="0" w:color="auto" w:frame="1"/>
          <w:lang w:eastAsia="uk-UA"/>
        </w:rPr>
        <w:t>у</w:t>
      </w:r>
      <w:r w:rsidR="002603C0" w:rsidRPr="00007A8E">
        <w:rPr>
          <w:bCs/>
          <w:sz w:val="28"/>
          <w:szCs w:val="28"/>
          <w:bdr w:val="none" w:sz="0" w:space="0" w:color="auto" w:frame="1"/>
          <w:lang w:eastAsia="uk-UA"/>
        </w:rPr>
        <w:t>країнські</w:t>
      </w:r>
      <w:r w:rsidR="00A5441D" w:rsidRPr="00007A8E">
        <w:rPr>
          <w:bCs/>
          <w:sz w:val="28"/>
          <w:szCs w:val="28"/>
          <w:bdr w:val="none" w:sz="0" w:space="0" w:color="auto" w:frame="1"/>
          <w:lang w:eastAsia="uk-UA"/>
        </w:rPr>
        <w:t xml:space="preserve"> </w:t>
      </w:r>
      <w:r w:rsidR="002603C0" w:rsidRPr="00007A8E">
        <w:rPr>
          <w:bCs/>
          <w:sz w:val="28"/>
          <w:szCs w:val="28"/>
          <w:bdr w:val="none" w:sz="0" w:space="0" w:color="auto" w:frame="1"/>
          <w:lang w:eastAsia="uk-UA"/>
        </w:rPr>
        <w:t>історики не заперечують</w:t>
      </w:r>
      <w:r w:rsidR="00A5441D" w:rsidRPr="00007A8E">
        <w:rPr>
          <w:bCs/>
          <w:sz w:val="28"/>
          <w:szCs w:val="28"/>
          <w:bdr w:val="none" w:sz="0" w:space="0" w:color="auto" w:frame="1"/>
          <w:lang w:eastAsia="uk-UA"/>
        </w:rPr>
        <w:t xml:space="preserve"> впливу князівського часу</w:t>
      </w:r>
      <w:r w:rsidR="00A5441D" w:rsidRPr="00007A8E">
        <w:rPr>
          <w:sz w:val="28"/>
          <w:szCs w:val="28"/>
          <w:lang w:eastAsia="uk-UA"/>
        </w:rPr>
        <w:t xml:space="preserve"> на </w:t>
      </w:r>
      <w:r w:rsidR="00CD0556" w:rsidRPr="00007A8E">
        <w:rPr>
          <w:sz w:val="28"/>
          <w:szCs w:val="28"/>
          <w:lang w:eastAsia="uk-UA"/>
        </w:rPr>
        <w:t>становлення</w:t>
      </w:r>
      <w:r w:rsidR="002603C0" w:rsidRPr="00007A8E">
        <w:rPr>
          <w:sz w:val="28"/>
          <w:szCs w:val="28"/>
          <w:lang w:eastAsia="uk-UA"/>
        </w:rPr>
        <w:t xml:space="preserve"> російської державності та не стверджують</w:t>
      </w:r>
      <w:r w:rsidR="00A5441D" w:rsidRPr="00007A8E">
        <w:rPr>
          <w:sz w:val="28"/>
          <w:szCs w:val="28"/>
          <w:lang w:eastAsia="uk-UA"/>
        </w:rPr>
        <w:t xml:space="preserve">, що спадщина </w:t>
      </w:r>
      <w:r w:rsidR="002603C0" w:rsidRPr="00007A8E">
        <w:rPr>
          <w:sz w:val="28"/>
          <w:szCs w:val="28"/>
          <w:lang w:eastAsia="uk-UA"/>
        </w:rPr>
        <w:t>Русі-Укра</w:t>
      </w:r>
      <w:r w:rsidR="00856D43" w:rsidRPr="00007A8E">
        <w:rPr>
          <w:sz w:val="28"/>
          <w:szCs w:val="28"/>
          <w:lang w:eastAsia="uk-UA"/>
        </w:rPr>
        <w:t>їни належить виключно українцям.</w:t>
      </w:r>
      <w:r w:rsidR="002603C0" w:rsidRPr="00007A8E">
        <w:rPr>
          <w:sz w:val="28"/>
          <w:szCs w:val="28"/>
          <w:lang w:eastAsia="uk-UA"/>
        </w:rPr>
        <w:t xml:space="preserve"> </w:t>
      </w:r>
      <w:r w:rsidR="00856D43" w:rsidRPr="00007A8E">
        <w:rPr>
          <w:sz w:val="28"/>
          <w:szCs w:val="28"/>
          <w:lang w:eastAsia="uk-UA"/>
        </w:rPr>
        <w:t xml:space="preserve">З боку </w:t>
      </w:r>
      <w:r w:rsidR="00856D43" w:rsidRPr="00007A8E">
        <w:rPr>
          <w:bCs/>
          <w:sz w:val="28"/>
          <w:szCs w:val="28"/>
          <w:bdr w:val="none" w:sz="0" w:space="0" w:color="auto" w:frame="1"/>
          <w:lang w:eastAsia="uk-UA"/>
        </w:rPr>
        <w:t>української сторони</w:t>
      </w:r>
      <w:r w:rsidR="002603C0" w:rsidRPr="00007A8E">
        <w:rPr>
          <w:bCs/>
          <w:sz w:val="28"/>
          <w:szCs w:val="28"/>
          <w:bdr w:val="none" w:sz="0" w:space="0" w:color="auto" w:frame="1"/>
          <w:lang w:eastAsia="uk-UA"/>
        </w:rPr>
        <w:t xml:space="preserve"> </w:t>
      </w:r>
      <w:r w:rsidR="00856D43" w:rsidRPr="00007A8E">
        <w:rPr>
          <w:bCs/>
          <w:sz w:val="28"/>
          <w:szCs w:val="28"/>
          <w:bdr w:val="none" w:sz="0" w:space="0" w:color="auto" w:frame="1"/>
          <w:lang w:eastAsia="uk-UA"/>
        </w:rPr>
        <w:t xml:space="preserve">відсутнє нав’язування росіянам свого </w:t>
      </w:r>
      <w:r w:rsidR="00A5441D" w:rsidRPr="00007A8E">
        <w:rPr>
          <w:bCs/>
          <w:sz w:val="28"/>
          <w:szCs w:val="28"/>
          <w:bdr w:val="none" w:sz="0" w:space="0" w:color="auto" w:frame="1"/>
          <w:lang w:eastAsia="uk-UA"/>
        </w:rPr>
        <w:t>погляду на агресивну політику</w:t>
      </w:r>
      <w:r w:rsidR="00A5441D" w:rsidRPr="00007A8E">
        <w:rPr>
          <w:b/>
          <w:bCs/>
          <w:sz w:val="28"/>
          <w:szCs w:val="28"/>
          <w:bdr w:val="none" w:sz="0" w:space="0" w:color="auto" w:frame="1"/>
          <w:lang w:eastAsia="uk-UA"/>
        </w:rPr>
        <w:t> </w:t>
      </w:r>
      <w:r w:rsidR="002603C0" w:rsidRPr="00007A8E">
        <w:rPr>
          <w:sz w:val="28"/>
          <w:szCs w:val="28"/>
          <w:lang w:eastAsia="uk-UA"/>
        </w:rPr>
        <w:t>РФ</w:t>
      </w:r>
      <w:r w:rsidR="00A5441D" w:rsidRPr="00007A8E">
        <w:rPr>
          <w:sz w:val="28"/>
          <w:szCs w:val="28"/>
          <w:lang w:eastAsia="uk-UA"/>
        </w:rPr>
        <w:t xml:space="preserve"> щодо с</w:t>
      </w:r>
      <w:r w:rsidR="009324B3" w:rsidRPr="00007A8E">
        <w:rPr>
          <w:sz w:val="28"/>
          <w:szCs w:val="28"/>
          <w:lang w:eastAsia="uk-UA"/>
        </w:rPr>
        <w:t xml:space="preserve">усідніх країн. </w:t>
      </w:r>
      <w:r w:rsidR="00856D43" w:rsidRPr="00007A8E">
        <w:rPr>
          <w:sz w:val="28"/>
          <w:szCs w:val="28"/>
          <w:lang w:eastAsia="uk-UA"/>
        </w:rPr>
        <w:t xml:space="preserve">Українські вчені </w:t>
      </w:r>
      <w:r w:rsidR="002603C0" w:rsidRPr="00007A8E">
        <w:rPr>
          <w:sz w:val="28"/>
          <w:szCs w:val="28"/>
          <w:lang w:eastAsia="uk-UA"/>
        </w:rPr>
        <w:t>із розу</w:t>
      </w:r>
      <w:r w:rsidR="00856D43" w:rsidRPr="00007A8E">
        <w:rPr>
          <w:sz w:val="28"/>
          <w:szCs w:val="28"/>
          <w:lang w:eastAsia="uk-UA"/>
        </w:rPr>
        <w:t>мінням сприймають</w:t>
      </w:r>
      <w:r w:rsidR="00A5441D" w:rsidRPr="00007A8E">
        <w:rPr>
          <w:sz w:val="28"/>
          <w:szCs w:val="28"/>
          <w:lang w:eastAsia="uk-UA"/>
        </w:rPr>
        <w:t xml:space="preserve"> позитивне ставлення російської історіографії і підручників</w:t>
      </w:r>
      <w:r w:rsidR="00856D43" w:rsidRPr="00007A8E">
        <w:rPr>
          <w:sz w:val="28"/>
          <w:szCs w:val="28"/>
          <w:lang w:eastAsia="uk-UA"/>
        </w:rPr>
        <w:t xml:space="preserve">. </w:t>
      </w:r>
      <w:r w:rsidR="00856D43" w:rsidRPr="00007A8E">
        <w:rPr>
          <w:bCs/>
          <w:sz w:val="28"/>
          <w:szCs w:val="28"/>
          <w:bdr w:val="none" w:sz="0" w:space="0" w:color="auto" w:frame="1"/>
          <w:lang w:eastAsia="uk-UA"/>
        </w:rPr>
        <w:t>У</w:t>
      </w:r>
      <w:r w:rsidR="00A5441D" w:rsidRPr="00007A8E">
        <w:rPr>
          <w:bCs/>
          <w:sz w:val="28"/>
          <w:szCs w:val="28"/>
          <w:bdr w:val="none" w:sz="0" w:space="0" w:color="auto" w:frame="1"/>
          <w:lang w:eastAsia="uk-UA"/>
        </w:rPr>
        <w:t xml:space="preserve">країнські історики з розумінням ставляться до культурних </w:t>
      </w:r>
      <w:r w:rsidR="00E702D7" w:rsidRPr="00007A8E">
        <w:rPr>
          <w:bCs/>
          <w:sz w:val="28"/>
          <w:szCs w:val="28"/>
          <w:bdr w:val="none" w:sz="0" w:space="0" w:color="auto" w:frame="1"/>
          <w:lang w:eastAsia="uk-UA"/>
        </w:rPr>
        <w:t>надбань</w:t>
      </w:r>
      <w:r w:rsidR="00A5441D" w:rsidRPr="00007A8E">
        <w:rPr>
          <w:b/>
          <w:bCs/>
          <w:sz w:val="28"/>
          <w:szCs w:val="28"/>
          <w:bdr w:val="none" w:sz="0" w:space="0" w:color="auto" w:frame="1"/>
          <w:lang w:eastAsia="uk-UA"/>
        </w:rPr>
        <w:t> </w:t>
      </w:r>
      <w:r w:rsidR="002603C0" w:rsidRPr="00007A8E">
        <w:rPr>
          <w:sz w:val="28"/>
          <w:szCs w:val="28"/>
          <w:lang w:eastAsia="uk-UA"/>
        </w:rPr>
        <w:t xml:space="preserve">Росії </w:t>
      </w:r>
      <w:r w:rsidR="00E702D7" w:rsidRPr="00007A8E">
        <w:rPr>
          <w:sz w:val="28"/>
          <w:szCs w:val="28"/>
          <w:lang w:eastAsia="uk-UA"/>
        </w:rPr>
        <w:t>в усі часи</w:t>
      </w:r>
      <w:r w:rsidR="002603C0" w:rsidRPr="00007A8E">
        <w:rPr>
          <w:sz w:val="28"/>
          <w:szCs w:val="28"/>
          <w:lang w:eastAsia="uk-UA"/>
        </w:rPr>
        <w:t>, з моменту</w:t>
      </w:r>
      <w:r w:rsidR="00E702D7" w:rsidRPr="00007A8E">
        <w:rPr>
          <w:sz w:val="28"/>
          <w:szCs w:val="28"/>
          <w:lang w:eastAsia="uk-UA"/>
        </w:rPr>
        <w:t xml:space="preserve"> заснування</w:t>
      </w:r>
      <w:r w:rsidR="002603C0" w:rsidRPr="00007A8E">
        <w:rPr>
          <w:sz w:val="28"/>
          <w:szCs w:val="28"/>
          <w:lang w:eastAsia="uk-UA"/>
        </w:rPr>
        <w:t xml:space="preserve"> і по цей день</w:t>
      </w:r>
      <w:r w:rsidR="00A5441D" w:rsidRPr="00007A8E">
        <w:rPr>
          <w:sz w:val="28"/>
          <w:szCs w:val="28"/>
          <w:lang w:eastAsia="uk-UA"/>
        </w:rPr>
        <w:t xml:space="preserve">, </w:t>
      </w:r>
      <w:r w:rsidR="00E702D7" w:rsidRPr="00007A8E">
        <w:rPr>
          <w:sz w:val="28"/>
          <w:szCs w:val="28"/>
          <w:lang w:eastAsia="uk-UA"/>
        </w:rPr>
        <w:t>високо оцін</w:t>
      </w:r>
      <w:r w:rsidR="00A5441D" w:rsidRPr="00007A8E">
        <w:rPr>
          <w:sz w:val="28"/>
          <w:szCs w:val="28"/>
          <w:lang w:eastAsia="uk-UA"/>
        </w:rPr>
        <w:t>ю</w:t>
      </w:r>
      <w:r w:rsidR="00E702D7" w:rsidRPr="00007A8E">
        <w:rPr>
          <w:sz w:val="28"/>
          <w:szCs w:val="28"/>
          <w:lang w:eastAsia="uk-UA"/>
        </w:rPr>
        <w:t>ю</w:t>
      </w:r>
      <w:r w:rsidR="00A5441D" w:rsidRPr="00007A8E">
        <w:rPr>
          <w:sz w:val="28"/>
          <w:szCs w:val="28"/>
          <w:lang w:eastAsia="uk-UA"/>
        </w:rPr>
        <w:t>ть цивілізаційні</w:t>
      </w:r>
      <w:r w:rsidR="00E702D7" w:rsidRPr="00007A8E">
        <w:rPr>
          <w:sz w:val="28"/>
          <w:szCs w:val="28"/>
          <w:lang w:eastAsia="uk-UA"/>
        </w:rPr>
        <w:t xml:space="preserve"> досягнення</w:t>
      </w:r>
      <w:r w:rsidR="00A5441D" w:rsidRPr="00007A8E">
        <w:rPr>
          <w:sz w:val="28"/>
          <w:szCs w:val="28"/>
          <w:lang w:eastAsia="uk-UA"/>
        </w:rPr>
        <w:t xml:space="preserve"> російської літератури, мистецтва, н</w:t>
      </w:r>
      <w:r w:rsidR="002603C0" w:rsidRPr="00007A8E">
        <w:rPr>
          <w:sz w:val="28"/>
          <w:szCs w:val="28"/>
          <w:lang w:eastAsia="uk-UA"/>
        </w:rPr>
        <w:t xml:space="preserve">ауки й на </w:t>
      </w:r>
      <w:r w:rsidR="00E702D7" w:rsidRPr="00007A8E">
        <w:rPr>
          <w:sz w:val="28"/>
          <w:szCs w:val="28"/>
          <w:lang w:eastAsia="uk-UA"/>
        </w:rPr>
        <w:t xml:space="preserve">теренах України тощо. Однак, </w:t>
      </w:r>
      <w:r w:rsidR="00A5441D" w:rsidRPr="00007A8E">
        <w:rPr>
          <w:sz w:val="28"/>
          <w:szCs w:val="28"/>
          <w:lang w:eastAsia="uk-UA"/>
        </w:rPr>
        <w:t>ці здобутки</w:t>
      </w:r>
      <w:r w:rsidR="00E702D7" w:rsidRPr="00007A8E">
        <w:rPr>
          <w:sz w:val="28"/>
          <w:szCs w:val="28"/>
          <w:lang w:eastAsia="uk-UA"/>
        </w:rPr>
        <w:t xml:space="preserve"> значною мірою</w:t>
      </w:r>
      <w:r w:rsidR="00A5441D" w:rsidRPr="00007A8E">
        <w:rPr>
          <w:sz w:val="28"/>
          <w:szCs w:val="28"/>
          <w:lang w:eastAsia="uk-UA"/>
        </w:rPr>
        <w:t xml:space="preserve"> </w:t>
      </w:r>
      <w:r w:rsidR="00E702D7" w:rsidRPr="00007A8E">
        <w:rPr>
          <w:sz w:val="28"/>
          <w:szCs w:val="28"/>
          <w:lang w:eastAsia="uk-UA"/>
        </w:rPr>
        <w:t xml:space="preserve">було </w:t>
      </w:r>
      <w:r w:rsidR="00A5441D" w:rsidRPr="00007A8E">
        <w:rPr>
          <w:sz w:val="28"/>
          <w:szCs w:val="28"/>
          <w:lang w:eastAsia="uk-UA"/>
        </w:rPr>
        <w:t>досягнуто коштом денаціоналізації України, з використанням українськ</w:t>
      </w:r>
      <w:r w:rsidR="00E702D7" w:rsidRPr="00007A8E">
        <w:rPr>
          <w:sz w:val="28"/>
          <w:szCs w:val="28"/>
          <w:lang w:eastAsia="uk-UA"/>
        </w:rPr>
        <w:t>ого культурного потенціалу для роз</w:t>
      </w:r>
      <w:r w:rsidR="00A5441D" w:rsidRPr="00007A8E">
        <w:rPr>
          <w:sz w:val="28"/>
          <w:szCs w:val="28"/>
          <w:lang w:eastAsia="uk-UA"/>
        </w:rPr>
        <w:t xml:space="preserve">будови імперської російської культури. </w:t>
      </w:r>
      <w:r w:rsidR="00160646" w:rsidRPr="00007A8E">
        <w:rPr>
          <w:sz w:val="28"/>
          <w:szCs w:val="28"/>
          <w:lang w:eastAsia="uk-UA"/>
        </w:rPr>
        <w:t>Н</w:t>
      </w:r>
      <w:r w:rsidR="00A5441D" w:rsidRPr="00007A8E">
        <w:rPr>
          <w:sz w:val="28"/>
          <w:szCs w:val="28"/>
          <w:lang w:eastAsia="uk-UA"/>
        </w:rPr>
        <w:t>атомість</w:t>
      </w:r>
      <w:r w:rsidR="00856D43" w:rsidRPr="00007A8E">
        <w:rPr>
          <w:sz w:val="28"/>
          <w:szCs w:val="28"/>
          <w:lang w:eastAsia="uk-UA"/>
        </w:rPr>
        <w:t>, як зазначив</w:t>
      </w:r>
      <w:r w:rsidR="00160646" w:rsidRPr="00007A8E">
        <w:rPr>
          <w:sz w:val="28"/>
          <w:szCs w:val="28"/>
          <w:lang w:eastAsia="uk-UA"/>
        </w:rPr>
        <w:t xml:space="preserve"> кандидат історичних наук,</w:t>
      </w:r>
      <w:r w:rsidR="008268F4" w:rsidRPr="00007A8E">
        <w:rPr>
          <w:sz w:val="28"/>
          <w:szCs w:val="28"/>
          <w:lang w:eastAsia="uk-UA"/>
        </w:rPr>
        <w:t xml:space="preserve"> </w:t>
      </w:r>
      <w:proofErr w:type="spellStart"/>
      <w:r w:rsidR="008268F4" w:rsidRPr="00007A8E">
        <w:rPr>
          <w:sz w:val="28"/>
          <w:szCs w:val="28"/>
          <w:lang w:eastAsia="uk-UA"/>
        </w:rPr>
        <w:t>Гирич</w:t>
      </w:r>
      <w:proofErr w:type="spellEnd"/>
      <w:r w:rsidR="008268F4" w:rsidRPr="00007A8E">
        <w:rPr>
          <w:sz w:val="28"/>
          <w:szCs w:val="28"/>
          <w:lang w:eastAsia="uk-UA"/>
        </w:rPr>
        <w:t xml:space="preserve"> І., російська сторона не проявляє ініціативи </w:t>
      </w:r>
      <w:r w:rsidR="00A4332F" w:rsidRPr="00007A8E">
        <w:rPr>
          <w:sz w:val="28"/>
          <w:szCs w:val="28"/>
          <w:lang w:eastAsia="uk-UA"/>
        </w:rPr>
        <w:t xml:space="preserve"> </w:t>
      </w:r>
      <w:r w:rsidR="008268F4" w:rsidRPr="00007A8E">
        <w:rPr>
          <w:sz w:val="28"/>
          <w:szCs w:val="28"/>
          <w:lang w:eastAsia="uk-UA"/>
        </w:rPr>
        <w:t xml:space="preserve">щодо </w:t>
      </w:r>
      <w:r w:rsidR="00160646" w:rsidRPr="00007A8E">
        <w:rPr>
          <w:sz w:val="28"/>
          <w:szCs w:val="28"/>
          <w:lang w:eastAsia="uk-UA"/>
        </w:rPr>
        <w:t>«</w:t>
      </w:r>
      <w:r w:rsidR="008268F4" w:rsidRPr="00007A8E">
        <w:rPr>
          <w:sz w:val="28"/>
          <w:szCs w:val="28"/>
          <w:lang w:eastAsia="uk-UA"/>
        </w:rPr>
        <w:t>спільного</w:t>
      </w:r>
      <w:r w:rsidR="00160646" w:rsidRPr="00007A8E">
        <w:rPr>
          <w:sz w:val="28"/>
          <w:szCs w:val="28"/>
          <w:lang w:eastAsia="uk-UA"/>
        </w:rPr>
        <w:t xml:space="preserve">» </w:t>
      </w:r>
      <w:r w:rsidR="008268F4" w:rsidRPr="00007A8E">
        <w:rPr>
          <w:sz w:val="28"/>
          <w:szCs w:val="28"/>
          <w:lang w:eastAsia="uk-UA"/>
        </w:rPr>
        <w:t xml:space="preserve"> бачення </w:t>
      </w:r>
      <w:r w:rsidR="00A4332F" w:rsidRPr="00007A8E">
        <w:rPr>
          <w:sz w:val="28"/>
          <w:szCs w:val="28"/>
          <w:lang w:eastAsia="uk-UA"/>
        </w:rPr>
        <w:t>історії з Україною</w:t>
      </w:r>
      <w:r w:rsidR="008268F4" w:rsidRPr="00007A8E">
        <w:rPr>
          <w:sz w:val="28"/>
          <w:szCs w:val="28"/>
          <w:lang w:eastAsia="uk-UA"/>
        </w:rPr>
        <w:t xml:space="preserve"> [11]</w:t>
      </w:r>
      <w:r w:rsidR="00A4332F" w:rsidRPr="00007A8E">
        <w:rPr>
          <w:sz w:val="28"/>
          <w:szCs w:val="28"/>
          <w:lang w:eastAsia="uk-UA"/>
        </w:rPr>
        <w:t xml:space="preserve">. </w:t>
      </w:r>
      <w:r w:rsidR="00856D43" w:rsidRPr="00007A8E">
        <w:rPr>
          <w:sz w:val="28"/>
          <w:szCs w:val="28"/>
          <w:lang w:eastAsia="uk-UA"/>
        </w:rPr>
        <w:t>Не</w:t>
      </w:r>
      <w:r w:rsidR="00E702D7" w:rsidRPr="00007A8E">
        <w:rPr>
          <w:sz w:val="28"/>
          <w:szCs w:val="28"/>
          <w:lang w:eastAsia="uk-UA"/>
        </w:rPr>
        <w:t xml:space="preserve"> усвідомлення</w:t>
      </w:r>
      <w:r w:rsidR="00856D43" w:rsidRPr="00007A8E">
        <w:rPr>
          <w:sz w:val="28"/>
          <w:szCs w:val="28"/>
          <w:lang w:eastAsia="uk-UA"/>
        </w:rPr>
        <w:t xml:space="preserve"> української історії прослідковується</w:t>
      </w:r>
      <w:r w:rsidR="00B8372E" w:rsidRPr="00007A8E">
        <w:rPr>
          <w:sz w:val="28"/>
          <w:szCs w:val="28"/>
          <w:lang w:eastAsia="uk-UA"/>
        </w:rPr>
        <w:t xml:space="preserve"> </w:t>
      </w:r>
      <w:r w:rsidR="00856D43" w:rsidRPr="00007A8E">
        <w:rPr>
          <w:sz w:val="28"/>
          <w:szCs w:val="28"/>
          <w:lang w:eastAsia="uk-UA"/>
        </w:rPr>
        <w:t>в період доби</w:t>
      </w:r>
      <w:r w:rsidR="00145DDA" w:rsidRPr="00007A8E">
        <w:rPr>
          <w:sz w:val="28"/>
          <w:szCs w:val="28"/>
          <w:lang w:eastAsia="uk-UA"/>
        </w:rPr>
        <w:t xml:space="preserve"> Русі-України</w:t>
      </w:r>
      <w:r w:rsidR="00856D43" w:rsidRPr="00007A8E">
        <w:rPr>
          <w:sz w:val="28"/>
          <w:szCs w:val="28"/>
          <w:lang w:eastAsia="uk-UA"/>
        </w:rPr>
        <w:t xml:space="preserve">,  </w:t>
      </w:r>
      <w:r w:rsidR="00E702D7" w:rsidRPr="00007A8E">
        <w:rPr>
          <w:sz w:val="28"/>
          <w:szCs w:val="28"/>
          <w:lang w:eastAsia="uk-UA"/>
        </w:rPr>
        <w:t>тісно пов’язаним</w:t>
      </w:r>
      <w:r w:rsidR="00145DDA" w:rsidRPr="00007A8E">
        <w:rPr>
          <w:sz w:val="28"/>
          <w:szCs w:val="28"/>
          <w:lang w:eastAsia="uk-UA"/>
        </w:rPr>
        <w:t xml:space="preserve"> з українським процесом</w:t>
      </w:r>
      <w:r w:rsidR="00856D43" w:rsidRPr="00007A8E">
        <w:rPr>
          <w:sz w:val="28"/>
          <w:szCs w:val="28"/>
          <w:lang w:eastAsia="uk-UA"/>
        </w:rPr>
        <w:t>. Р</w:t>
      </w:r>
      <w:r w:rsidR="00145DDA" w:rsidRPr="00007A8E">
        <w:rPr>
          <w:sz w:val="28"/>
          <w:szCs w:val="28"/>
          <w:lang w:eastAsia="uk-UA"/>
        </w:rPr>
        <w:t>осійська сторона</w:t>
      </w:r>
      <w:r w:rsidR="00E702D7" w:rsidRPr="00007A8E">
        <w:rPr>
          <w:bCs/>
          <w:sz w:val="28"/>
          <w:szCs w:val="28"/>
          <w:bdr w:val="none" w:sz="0" w:space="0" w:color="auto" w:frame="1"/>
          <w:lang w:eastAsia="uk-UA"/>
        </w:rPr>
        <w:t xml:space="preserve"> звинуватила</w:t>
      </w:r>
      <w:r w:rsidR="00145DDA" w:rsidRPr="00007A8E">
        <w:rPr>
          <w:bCs/>
          <w:sz w:val="28"/>
          <w:szCs w:val="28"/>
          <w:bdr w:val="none" w:sz="0" w:space="0" w:color="auto" w:frame="1"/>
          <w:lang w:eastAsia="uk-UA"/>
        </w:rPr>
        <w:t xml:space="preserve"> у «привласненні»</w:t>
      </w:r>
      <w:r w:rsidR="00A5441D" w:rsidRPr="00007A8E">
        <w:rPr>
          <w:bCs/>
          <w:sz w:val="28"/>
          <w:szCs w:val="28"/>
          <w:bdr w:val="none" w:sz="0" w:space="0" w:color="auto" w:frame="1"/>
          <w:lang w:eastAsia="uk-UA"/>
        </w:rPr>
        <w:t xml:space="preserve"> давнь</w:t>
      </w:r>
      <w:r w:rsidR="00145DDA" w:rsidRPr="00007A8E">
        <w:rPr>
          <w:bCs/>
          <w:sz w:val="28"/>
          <w:szCs w:val="28"/>
          <w:bdr w:val="none" w:sz="0" w:space="0" w:color="auto" w:frame="1"/>
          <w:lang w:eastAsia="uk-UA"/>
        </w:rPr>
        <w:t xml:space="preserve">ої історії, </w:t>
      </w:r>
      <w:r w:rsidR="00E702D7" w:rsidRPr="00007A8E">
        <w:rPr>
          <w:bCs/>
          <w:sz w:val="28"/>
          <w:szCs w:val="28"/>
          <w:bdr w:val="none" w:sz="0" w:space="0" w:color="auto" w:frame="1"/>
          <w:lang w:eastAsia="uk-UA"/>
        </w:rPr>
        <w:t>популяризуючи</w:t>
      </w:r>
      <w:r w:rsidR="00856D43" w:rsidRPr="00007A8E">
        <w:rPr>
          <w:bCs/>
          <w:sz w:val="28"/>
          <w:szCs w:val="28"/>
          <w:bdr w:val="none" w:sz="0" w:space="0" w:color="auto" w:frame="1"/>
          <w:lang w:eastAsia="uk-UA"/>
        </w:rPr>
        <w:t xml:space="preserve"> </w:t>
      </w:r>
      <w:r w:rsidR="00A5441D" w:rsidRPr="00007A8E">
        <w:rPr>
          <w:bCs/>
          <w:sz w:val="28"/>
          <w:szCs w:val="28"/>
          <w:bdr w:val="none" w:sz="0" w:space="0" w:color="auto" w:frame="1"/>
          <w:lang w:eastAsia="uk-UA"/>
        </w:rPr>
        <w:t xml:space="preserve"> </w:t>
      </w:r>
      <w:r w:rsidR="00145DDA" w:rsidRPr="00007A8E">
        <w:rPr>
          <w:bCs/>
          <w:sz w:val="28"/>
          <w:szCs w:val="28"/>
          <w:bdr w:val="none" w:sz="0" w:space="0" w:color="auto" w:frame="1"/>
          <w:lang w:eastAsia="uk-UA"/>
        </w:rPr>
        <w:t>міф «</w:t>
      </w:r>
      <w:r w:rsidR="00A5441D" w:rsidRPr="00007A8E">
        <w:rPr>
          <w:bCs/>
          <w:sz w:val="28"/>
          <w:szCs w:val="28"/>
          <w:bdr w:val="none" w:sz="0" w:space="0" w:color="auto" w:frame="1"/>
          <w:lang w:eastAsia="uk-UA"/>
        </w:rPr>
        <w:t>пр</w:t>
      </w:r>
      <w:r w:rsidR="00145DDA" w:rsidRPr="00007A8E">
        <w:rPr>
          <w:bCs/>
          <w:sz w:val="28"/>
          <w:szCs w:val="28"/>
          <w:bdr w:val="none" w:sz="0" w:space="0" w:color="auto" w:frame="1"/>
          <w:lang w:eastAsia="uk-UA"/>
        </w:rPr>
        <w:t>о колиску трьох братніх народів»</w:t>
      </w:r>
      <w:r w:rsidR="00856D43" w:rsidRPr="00007A8E">
        <w:rPr>
          <w:sz w:val="28"/>
          <w:szCs w:val="28"/>
          <w:lang w:eastAsia="uk-UA"/>
        </w:rPr>
        <w:t xml:space="preserve">. Істотно те, що росіяни дотримуються поглядів і активно поширюють серед широких мас міф, що </w:t>
      </w:r>
      <w:r w:rsidR="00856D43" w:rsidRPr="00007A8E">
        <w:rPr>
          <w:bCs/>
          <w:sz w:val="28"/>
          <w:szCs w:val="28"/>
          <w:bdr w:val="none" w:sz="0" w:space="0" w:color="auto" w:frame="1"/>
          <w:lang w:eastAsia="uk-UA"/>
        </w:rPr>
        <w:t>українська сторона</w:t>
      </w:r>
      <w:r w:rsidR="00420C79" w:rsidRPr="00007A8E">
        <w:rPr>
          <w:bCs/>
          <w:sz w:val="28"/>
          <w:szCs w:val="28"/>
          <w:bdr w:val="none" w:sz="0" w:space="0" w:color="auto" w:frame="1"/>
          <w:lang w:eastAsia="uk-UA"/>
        </w:rPr>
        <w:t xml:space="preserve"> </w:t>
      </w:r>
      <w:r w:rsidR="00E702D7" w:rsidRPr="00007A8E">
        <w:rPr>
          <w:bCs/>
          <w:sz w:val="28"/>
          <w:szCs w:val="28"/>
          <w:bdr w:val="none" w:sz="0" w:space="0" w:color="auto" w:frame="1"/>
          <w:lang w:eastAsia="uk-UA"/>
        </w:rPr>
        <w:t>прагнула</w:t>
      </w:r>
      <w:r w:rsidR="00856D43" w:rsidRPr="00007A8E">
        <w:rPr>
          <w:bCs/>
          <w:sz w:val="28"/>
          <w:szCs w:val="28"/>
          <w:bdr w:val="none" w:sz="0" w:space="0" w:color="auto" w:frame="1"/>
          <w:lang w:eastAsia="uk-UA"/>
        </w:rPr>
        <w:t xml:space="preserve"> </w:t>
      </w:r>
      <w:r w:rsidR="00420C79" w:rsidRPr="00007A8E">
        <w:rPr>
          <w:bCs/>
          <w:sz w:val="28"/>
          <w:szCs w:val="28"/>
          <w:bdr w:val="none" w:sz="0" w:space="0" w:color="auto" w:frame="1"/>
          <w:lang w:eastAsia="uk-UA"/>
        </w:rPr>
        <w:t xml:space="preserve">протягом усієї історії </w:t>
      </w:r>
      <w:r w:rsidR="002A7C00" w:rsidRPr="00007A8E">
        <w:rPr>
          <w:bCs/>
          <w:sz w:val="28"/>
          <w:szCs w:val="28"/>
          <w:bdr w:val="none" w:sz="0" w:space="0" w:color="auto" w:frame="1"/>
          <w:lang w:eastAsia="uk-UA"/>
        </w:rPr>
        <w:t>поєднатися з росіянами у спільній державі. Крім того, росіяни</w:t>
      </w:r>
      <w:r w:rsidR="00E702D7" w:rsidRPr="00007A8E">
        <w:rPr>
          <w:bCs/>
          <w:sz w:val="28"/>
          <w:szCs w:val="28"/>
          <w:bdr w:val="none" w:sz="0" w:space="0" w:color="auto" w:frame="1"/>
          <w:lang w:eastAsia="uk-UA"/>
        </w:rPr>
        <w:t xml:space="preserve"> також</w:t>
      </w:r>
      <w:r w:rsidR="002A7C00" w:rsidRPr="00007A8E">
        <w:rPr>
          <w:bCs/>
          <w:sz w:val="28"/>
          <w:szCs w:val="28"/>
          <w:bdr w:val="none" w:sz="0" w:space="0" w:color="auto" w:frame="1"/>
          <w:lang w:eastAsia="uk-UA"/>
        </w:rPr>
        <w:t xml:space="preserve"> визнають Івана Мазепу</w:t>
      </w:r>
      <w:r w:rsidR="00420C79" w:rsidRPr="00007A8E">
        <w:rPr>
          <w:bCs/>
          <w:sz w:val="28"/>
          <w:szCs w:val="28"/>
          <w:bdr w:val="none" w:sz="0" w:space="0" w:color="auto" w:frame="1"/>
          <w:lang w:eastAsia="uk-UA"/>
        </w:rPr>
        <w:t xml:space="preserve"> нега</w:t>
      </w:r>
      <w:r w:rsidR="002A7C00" w:rsidRPr="00007A8E">
        <w:rPr>
          <w:bCs/>
          <w:sz w:val="28"/>
          <w:szCs w:val="28"/>
          <w:bdr w:val="none" w:sz="0" w:space="0" w:color="auto" w:frame="1"/>
          <w:lang w:eastAsia="uk-UA"/>
        </w:rPr>
        <w:t>тивною історичною постаттю. Слід зазначити,</w:t>
      </w:r>
      <w:r w:rsidR="00E702D7" w:rsidRPr="00007A8E">
        <w:rPr>
          <w:bCs/>
          <w:sz w:val="28"/>
          <w:szCs w:val="28"/>
          <w:bdr w:val="none" w:sz="0" w:space="0" w:color="auto" w:frame="1"/>
          <w:lang w:eastAsia="uk-UA"/>
        </w:rPr>
        <w:t xml:space="preserve"> що</w:t>
      </w:r>
      <w:r w:rsidR="002A7C00" w:rsidRPr="00007A8E">
        <w:rPr>
          <w:bCs/>
          <w:sz w:val="28"/>
          <w:szCs w:val="28"/>
          <w:bdr w:val="none" w:sz="0" w:space="0" w:color="auto" w:frame="1"/>
          <w:lang w:eastAsia="uk-UA"/>
        </w:rPr>
        <w:t xml:space="preserve"> </w:t>
      </w:r>
      <w:r w:rsidR="00420C79" w:rsidRPr="00007A8E">
        <w:rPr>
          <w:bCs/>
          <w:sz w:val="28"/>
          <w:szCs w:val="28"/>
          <w:bdr w:val="none" w:sz="0" w:space="0" w:color="auto" w:frame="1"/>
          <w:lang w:eastAsia="uk-UA"/>
        </w:rPr>
        <w:t>росіян</w:t>
      </w:r>
      <w:r w:rsidR="002A7C00" w:rsidRPr="00007A8E">
        <w:rPr>
          <w:bCs/>
          <w:sz w:val="28"/>
          <w:szCs w:val="28"/>
          <w:bdr w:val="none" w:sz="0" w:space="0" w:color="auto" w:frame="1"/>
          <w:lang w:eastAsia="uk-UA"/>
        </w:rPr>
        <w:t xml:space="preserve">и </w:t>
      </w:r>
      <w:r w:rsidR="00E702D7" w:rsidRPr="00007A8E">
        <w:rPr>
          <w:bCs/>
          <w:sz w:val="28"/>
          <w:szCs w:val="28"/>
          <w:bdr w:val="none" w:sz="0" w:space="0" w:color="auto" w:frame="1"/>
          <w:lang w:eastAsia="uk-UA"/>
        </w:rPr>
        <w:t xml:space="preserve">хотіли, щоб українські історики по-іншому сприйняли </w:t>
      </w:r>
      <w:r w:rsidR="00420C79" w:rsidRPr="00007A8E">
        <w:rPr>
          <w:bCs/>
          <w:sz w:val="28"/>
          <w:szCs w:val="28"/>
          <w:bdr w:val="none" w:sz="0" w:space="0" w:color="auto" w:frame="1"/>
          <w:lang w:eastAsia="uk-UA"/>
        </w:rPr>
        <w:t xml:space="preserve">події </w:t>
      </w:r>
      <w:r w:rsidR="00420C79" w:rsidRPr="00007A8E">
        <w:rPr>
          <w:bCs/>
          <w:sz w:val="28"/>
          <w:szCs w:val="28"/>
          <w:bdr w:val="none" w:sz="0" w:space="0" w:color="auto" w:frame="1"/>
        </w:rPr>
        <w:t>Української революції</w:t>
      </w:r>
      <w:r w:rsidR="00B4442A" w:rsidRPr="00007A8E">
        <w:rPr>
          <w:bCs/>
          <w:sz w:val="28"/>
          <w:szCs w:val="28"/>
          <w:bdr w:val="none" w:sz="0" w:space="0" w:color="auto" w:frame="1"/>
        </w:rPr>
        <w:t xml:space="preserve"> 1917 – </w:t>
      </w:r>
      <w:r w:rsidR="00420C79" w:rsidRPr="00007A8E">
        <w:rPr>
          <w:bCs/>
          <w:sz w:val="28"/>
          <w:szCs w:val="28"/>
          <w:bdr w:val="none" w:sz="0" w:space="0" w:color="auto" w:frame="1"/>
        </w:rPr>
        <w:t>1921 років</w:t>
      </w:r>
      <w:r w:rsidR="00E702D7" w:rsidRPr="00007A8E">
        <w:rPr>
          <w:bCs/>
          <w:sz w:val="28"/>
          <w:szCs w:val="28"/>
          <w:bdr w:val="none" w:sz="0" w:space="0" w:color="auto" w:frame="1"/>
        </w:rPr>
        <w:t xml:space="preserve"> та оцінили їх так само</w:t>
      </w:r>
      <w:r w:rsidR="00420C79" w:rsidRPr="00007A8E">
        <w:rPr>
          <w:bCs/>
          <w:sz w:val="28"/>
          <w:szCs w:val="28"/>
          <w:bdr w:val="none" w:sz="0" w:space="0" w:color="auto" w:frame="1"/>
        </w:rPr>
        <w:t>, як</w:t>
      </w:r>
      <w:r w:rsidR="00FB266D" w:rsidRPr="00007A8E">
        <w:rPr>
          <w:bCs/>
          <w:sz w:val="28"/>
          <w:szCs w:val="28"/>
          <w:bdr w:val="none" w:sz="0" w:space="0" w:color="auto" w:frame="1"/>
        </w:rPr>
        <w:t xml:space="preserve"> і в часи тоталітарного режиму. Варто</w:t>
      </w:r>
      <w:r w:rsidR="00F60D66" w:rsidRPr="00007A8E">
        <w:rPr>
          <w:bCs/>
          <w:sz w:val="28"/>
          <w:szCs w:val="28"/>
          <w:bdr w:val="none" w:sz="0" w:space="0" w:color="auto" w:frame="1"/>
        </w:rPr>
        <w:t xml:space="preserve"> згадати</w:t>
      </w:r>
      <w:r w:rsidR="00FB266D" w:rsidRPr="00007A8E">
        <w:rPr>
          <w:bCs/>
          <w:sz w:val="28"/>
          <w:szCs w:val="28"/>
          <w:bdr w:val="none" w:sz="0" w:space="0" w:color="auto" w:frame="1"/>
        </w:rPr>
        <w:t>, що російська сторона не визнає</w:t>
      </w:r>
      <w:r w:rsidR="00420C79" w:rsidRPr="00007A8E">
        <w:rPr>
          <w:bCs/>
          <w:sz w:val="28"/>
          <w:szCs w:val="28"/>
          <w:bdr w:val="none" w:sz="0" w:space="0" w:color="auto" w:frame="1"/>
        </w:rPr>
        <w:t xml:space="preserve"> трагічних подій Голодомору 1932–1933 рр.</w:t>
      </w:r>
      <w:r w:rsidR="00420C79" w:rsidRPr="00007A8E">
        <w:rPr>
          <w:bCs/>
          <w:sz w:val="28"/>
          <w:szCs w:val="28"/>
          <w:bdr w:val="none" w:sz="0" w:space="0" w:color="auto" w:frame="1"/>
          <w:lang w:eastAsia="uk-UA"/>
        </w:rPr>
        <w:t xml:space="preserve"> </w:t>
      </w:r>
      <w:r w:rsidR="008B6F04" w:rsidRPr="00007A8E">
        <w:rPr>
          <w:sz w:val="28"/>
          <w:szCs w:val="28"/>
          <w:lang w:eastAsia="uk-UA"/>
        </w:rPr>
        <w:t>[11]</w:t>
      </w:r>
      <w:r w:rsidR="00A5441D" w:rsidRPr="00007A8E">
        <w:rPr>
          <w:sz w:val="28"/>
          <w:szCs w:val="28"/>
          <w:lang w:eastAsia="uk-UA"/>
        </w:rPr>
        <w:t xml:space="preserve">. </w:t>
      </w:r>
    </w:p>
    <w:p w14:paraId="4B48A9BB" w14:textId="77777777" w:rsidR="00A5441D" w:rsidRPr="00007A8E" w:rsidRDefault="00F60D66" w:rsidP="002F54B1">
      <w:pPr>
        <w:widowControl/>
        <w:autoSpaceDE/>
        <w:autoSpaceDN/>
        <w:spacing w:line="360" w:lineRule="auto"/>
        <w:ind w:firstLine="567"/>
        <w:jc w:val="both"/>
        <w:textAlignment w:val="baseline"/>
        <w:rPr>
          <w:sz w:val="28"/>
          <w:szCs w:val="28"/>
          <w:lang w:eastAsia="uk-UA"/>
        </w:rPr>
      </w:pPr>
      <w:r w:rsidRPr="00007A8E">
        <w:rPr>
          <w:sz w:val="28"/>
          <w:szCs w:val="28"/>
          <w:lang w:eastAsia="uk-UA"/>
        </w:rPr>
        <w:lastRenderedPageBreak/>
        <w:t>За словами</w:t>
      </w:r>
      <w:r w:rsidR="00840285" w:rsidRPr="00007A8E">
        <w:rPr>
          <w:sz w:val="28"/>
          <w:szCs w:val="28"/>
          <w:lang w:eastAsia="uk-UA"/>
        </w:rPr>
        <w:t xml:space="preserve"> вченого, </w:t>
      </w:r>
      <w:r w:rsidRPr="00007A8E">
        <w:rPr>
          <w:sz w:val="28"/>
          <w:szCs w:val="28"/>
          <w:lang w:eastAsia="uk-UA"/>
        </w:rPr>
        <w:t xml:space="preserve">така позиція </w:t>
      </w:r>
      <w:proofErr w:type="spellStart"/>
      <w:r w:rsidRPr="00007A8E">
        <w:rPr>
          <w:sz w:val="28"/>
          <w:szCs w:val="28"/>
          <w:lang w:eastAsia="uk-UA"/>
        </w:rPr>
        <w:t>грунтується</w:t>
      </w:r>
      <w:proofErr w:type="spellEnd"/>
      <w:r w:rsidRPr="00007A8E">
        <w:rPr>
          <w:sz w:val="28"/>
          <w:szCs w:val="28"/>
          <w:lang w:eastAsia="uk-UA"/>
        </w:rPr>
        <w:t xml:space="preserve"> на тому, що Росія,</w:t>
      </w:r>
      <w:r w:rsidR="00A5441D" w:rsidRPr="00007A8E">
        <w:rPr>
          <w:sz w:val="28"/>
          <w:szCs w:val="28"/>
          <w:lang w:eastAsia="uk-UA"/>
        </w:rPr>
        <w:t xml:space="preserve"> попри всі свої запевнення й численні договори про мир і дружбу, не визнає Україну як національн</w:t>
      </w:r>
      <w:r w:rsidRPr="00007A8E">
        <w:rPr>
          <w:sz w:val="28"/>
          <w:szCs w:val="28"/>
          <w:lang w:eastAsia="uk-UA"/>
        </w:rPr>
        <w:t xml:space="preserve">е утворення та </w:t>
      </w:r>
      <w:r w:rsidR="00A5441D" w:rsidRPr="00007A8E">
        <w:rPr>
          <w:sz w:val="28"/>
          <w:szCs w:val="28"/>
          <w:lang w:eastAsia="uk-UA"/>
        </w:rPr>
        <w:t xml:space="preserve">національну державу. </w:t>
      </w:r>
      <w:r w:rsidR="00594352" w:rsidRPr="00007A8E">
        <w:rPr>
          <w:sz w:val="28"/>
          <w:szCs w:val="28"/>
          <w:lang w:eastAsia="uk-UA"/>
        </w:rPr>
        <w:t>Водночас, в</w:t>
      </w:r>
      <w:r w:rsidR="00A5441D" w:rsidRPr="00007A8E">
        <w:rPr>
          <w:sz w:val="28"/>
          <w:szCs w:val="28"/>
          <w:lang w:eastAsia="uk-UA"/>
        </w:rPr>
        <w:t xml:space="preserve">она продовжує </w:t>
      </w:r>
      <w:r w:rsidRPr="00007A8E">
        <w:rPr>
          <w:sz w:val="28"/>
          <w:szCs w:val="28"/>
          <w:lang w:eastAsia="uk-UA"/>
        </w:rPr>
        <w:t>вважати себе «великою державою»</w:t>
      </w:r>
      <w:r w:rsidR="00B4442A" w:rsidRPr="00007A8E">
        <w:rPr>
          <w:sz w:val="28"/>
          <w:szCs w:val="28"/>
          <w:lang w:eastAsia="uk-UA"/>
        </w:rPr>
        <w:t>,</w:t>
      </w:r>
      <w:r w:rsidRPr="00007A8E">
        <w:rPr>
          <w:sz w:val="28"/>
          <w:szCs w:val="28"/>
          <w:lang w:eastAsia="uk-UA"/>
        </w:rPr>
        <w:t xml:space="preserve"> а Україну сприймає</w:t>
      </w:r>
      <w:r w:rsidR="00B4442A" w:rsidRPr="00007A8E">
        <w:rPr>
          <w:sz w:val="28"/>
          <w:szCs w:val="28"/>
          <w:lang w:eastAsia="uk-UA"/>
        </w:rPr>
        <w:t xml:space="preserve"> </w:t>
      </w:r>
      <w:r w:rsidRPr="00007A8E">
        <w:rPr>
          <w:sz w:val="28"/>
          <w:szCs w:val="28"/>
          <w:lang w:eastAsia="uk-UA"/>
        </w:rPr>
        <w:t xml:space="preserve">як </w:t>
      </w:r>
      <w:r w:rsidR="00A5441D" w:rsidRPr="00007A8E">
        <w:rPr>
          <w:sz w:val="28"/>
          <w:szCs w:val="28"/>
          <w:lang w:eastAsia="uk-UA"/>
        </w:rPr>
        <w:t xml:space="preserve">свою частину, </w:t>
      </w:r>
      <w:r w:rsidRPr="00007A8E">
        <w:rPr>
          <w:sz w:val="28"/>
          <w:szCs w:val="28"/>
          <w:lang w:eastAsia="uk-UA"/>
        </w:rPr>
        <w:t>поширює свої національні інтереси і культурно-цивілізаційні впливи</w:t>
      </w:r>
      <w:r w:rsidR="00A5441D" w:rsidRPr="00007A8E">
        <w:rPr>
          <w:sz w:val="28"/>
          <w:szCs w:val="28"/>
          <w:lang w:eastAsia="uk-UA"/>
        </w:rPr>
        <w:t>, чим принижує і ображає національні почуття українців.</w:t>
      </w:r>
      <w:r w:rsidR="00594352" w:rsidRPr="00007A8E">
        <w:rPr>
          <w:sz w:val="28"/>
          <w:szCs w:val="28"/>
          <w:lang w:eastAsia="uk-UA"/>
        </w:rPr>
        <w:t xml:space="preserve"> Відразу виникає питання</w:t>
      </w:r>
      <w:r w:rsidRPr="00007A8E">
        <w:rPr>
          <w:sz w:val="28"/>
          <w:szCs w:val="28"/>
          <w:lang w:eastAsia="uk-UA"/>
        </w:rPr>
        <w:t xml:space="preserve">, чи можна </w:t>
      </w:r>
      <w:r w:rsidR="00A5441D" w:rsidRPr="00007A8E">
        <w:rPr>
          <w:bCs/>
          <w:sz w:val="28"/>
          <w:szCs w:val="28"/>
          <w:bdr w:val="none" w:sz="0" w:space="0" w:color="auto" w:frame="1"/>
          <w:lang w:eastAsia="uk-UA"/>
        </w:rPr>
        <w:t>вести розмову про якийсь спільний посібник</w:t>
      </w:r>
      <w:r w:rsidRPr="00007A8E">
        <w:rPr>
          <w:bCs/>
          <w:sz w:val="28"/>
          <w:szCs w:val="28"/>
          <w:bdr w:val="none" w:sz="0" w:space="0" w:color="auto" w:frame="1"/>
          <w:lang w:eastAsia="uk-UA"/>
        </w:rPr>
        <w:t>, якщо так різняться погляди</w:t>
      </w:r>
      <w:r w:rsidR="00A5441D" w:rsidRPr="00007A8E">
        <w:rPr>
          <w:bCs/>
          <w:sz w:val="28"/>
          <w:szCs w:val="28"/>
          <w:bdr w:val="none" w:sz="0" w:space="0" w:color="auto" w:frame="1"/>
          <w:lang w:eastAsia="uk-UA"/>
        </w:rPr>
        <w:t xml:space="preserve">? </w:t>
      </w:r>
      <w:r w:rsidR="00A5441D" w:rsidRPr="00007A8E">
        <w:rPr>
          <w:sz w:val="28"/>
          <w:szCs w:val="28"/>
          <w:lang w:eastAsia="uk-UA"/>
        </w:rPr>
        <w:t xml:space="preserve">Чим це, у </w:t>
      </w:r>
      <w:r w:rsidR="008C3DAA" w:rsidRPr="00007A8E">
        <w:rPr>
          <w:sz w:val="28"/>
          <w:szCs w:val="28"/>
          <w:lang w:eastAsia="uk-UA"/>
        </w:rPr>
        <w:t>цьому випадку</w:t>
      </w:r>
      <w:r w:rsidR="00A5441D" w:rsidRPr="00007A8E">
        <w:rPr>
          <w:sz w:val="28"/>
          <w:szCs w:val="28"/>
          <w:lang w:eastAsia="uk-UA"/>
        </w:rPr>
        <w:t>, відрізняється від ідеології царського режиму?</w:t>
      </w:r>
      <w:r w:rsidR="008C3DAA" w:rsidRPr="00007A8E">
        <w:rPr>
          <w:sz w:val="28"/>
          <w:szCs w:val="28"/>
          <w:lang w:eastAsia="uk-UA"/>
        </w:rPr>
        <w:t xml:space="preserve"> Можна погодитись з думкою історика, що доп</w:t>
      </w:r>
      <w:r w:rsidR="00A5441D" w:rsidRPr="00007A8E">
        <w:rPr>
          <w:sz w:val="28"/>
          <w:szCs w:val="28"/>
          <w:lang w:eastAsia="uk-UA"/>
        </w:rPr>
        <w:t>оки</w:t>
      </w:r>
      <w:r w:rsidR="004B5224" w:rsidRPr="00007A8E">
        <w:rPr>
          <w:sz w:val="28"/>
          <w:szCs w:val="28"/>
          <w:lang w:eastAsia="uk-UA"/>
        </w:rPr>
        <w:t xml:space="preserve"> будуть існувати різні погляди на історію та вплив </w:t>
      </w:r>
      <w:r w:rsidR="00A5441D" w:rsidRPr="00007A8E">
        <w:rPr>
          <w:sz w:val="28"/>
          <w:szCs w:val="28"/>
          <w:lang w:eastAsia="uk-UA"/>
        </w:rPr>
        <w:t xml:space="preserve"> пропаганди на </w:t>
      </w:r>
      <w:r w:rsidR="008C3DAA" w:rsidRPr="00007A8E">
        <w:rPr>
          <w:sz w:val="28"/>
          <w:szCs w:val="28"/>
          <w:lang w:eastAsia="uk-UA"/>
        </w:rPr>
        <w:t xml:space="preserve">всіх </w:t>
      </w:r>
      <w:r w:rsidR="00A5441D" w:rsidRPr="00007A8E">
        <w:rPr>
          <w:sz w:val="28"/>
          <w:szCs w:val="28"/>
          <w:lang w:eastAsia="uk-UA"/>
        </w:rPr>
        <w:t xml:space="preserve">рівнях, домовлятися про щось спільне у </w:t>
      </w:r>
      <w:r w:rsidR="008C3DAA" w:rsidRPr="00007A8E">
        <w:rPr>
          <w:sz w:val="28"/>
          <w:szCs w:val="28"/>
          <w:lang w:eastAsia="uk-UA"/>
        </w:rPr>
        <w:t>духовно-культурній сфері можна вважати марною справою</w:t>
      </w:r>
      <w:r w:rsidR="00A5441D" w:rsidRPr="00007A8E">
        <w:rPr>
          <w:sz w:val="28"/>
          <w:szCs w:val="28"/>
          <w:lang w:eastAsia="uk-UA"/>
        </w:rPr>
        <w:t xml:space="preserve">, а й </w:t>
      </w:r>
      <w:r w:rsidR="004B5224" w:rsidRPr="00007A8E">
        <w:rPr>
          <w:sz w:val="28"/>
          <w:szCs w:val="28"/>
          <w:lang w:eastAsia="uk-UA"/>
        </w:rPr>
        <w:t>часом</w:t>
      </w:r>
      <w:r w:rsidR="008C3DAA" w:rsidRPr="00007A8E">
        <w:rPr>
          <w:sz w:val="28"/>
          <w:szCs w:val="28"/>
          <w:lang w:eastAsia="uk-UA"/>
        </w:rPr>
        <w:t xml:space="preserve"> і </w:t>
      </w:r>
      <w:r w:rsidR="004B5224" w:rsidRPr="00007A8E">
        <w:rPr>
          <w:sz w:val="28"/>
          <w:szCs w:val="28"/>
          <w:lang w:eastAsia="uk-UA"/>
        </w:rPr>
        <w:t xml:space="preserve"> </w:t>
      </w:r>
      <w:r w:rsidR="008C3DAA" w:rsidRPr="00007A8E">
        <w:rPr>
          <w:sz w:val="28"/>
          <w:szCs w:val="28"/>
          <w:lang w:eastAsia="uk-UA"/>
        </w:rPr>
        <w:t>небезпечною</w:t>
      </w:r>
      <w:r w:rsidR="00A5441D" w:rsidRPr="00007A8E">
        <w:rPr>
          <w:sz w:val="28"/>
          <w:szCs w:val="28"/>
          <w:lang w:eastAsia="uk-UA"/>
        </w:rPr>
        <w:t>.</w:t>
      </w:r>
    </w:p>
    <w:p w14:paraId="3DA45303" w14:textId="77777777" w:rsidR="0046278F" w:rsidRPr="00007A8E" w:rsidRDefault="00A5441D" w:rsidP="002F54B1">
      <w:pPr>
        <w:widowControl/>
        <w:shd w:val="clear" w:color="auto" w:fill="FFFFFF" w:themeFill="background1"/>
        <w:autoSpaceDE/>
        <w:autoSpaceDN/>
        <w:spacing w:line="360" w:lineRule="auto"/>
        <w:ind w:firstLine="567"/>
        <w:jc w:val="both"/>
        <w:textAlignment w:val="baseline"/>
        <w:rPr>
          <w:sz w:val="28"/>
          <w:szCs w:val="28"/>
        </w:rPr>
      </w:pPr>
      <w:r w:rsidRPr="00007A8E">
        <w:rPr>
          <w:sz w:val="28"/>
          <w:szCs w:val="28"/>
        </w:rPr>
        <w:tab/>
      </w:r>
      <w:r w:rsidR="006E0F49" w:rsidRPr="00C40DC7">
        <w:rPr>
          <w:sz w:val="28"/>
          <w:szCs w:val="28"/>
        </w:rPr>
        <w:t>Спробу створення спільного російсько-</w:t>
      </w:r>
      <w:r w:rsidR="008C3DAA" w:rsidRPr="00C40DC7">
        <w:rPr>
          <w:sz w:val="28"/>
          <w:szCs w:val="28"/>
        </w:rPr>
        <w:t>українського підручника досліджував</w:t>
      </w:r>
      <w:r w:rsidR="006E0F49" w:rsidRPr="00C40DC7">
        <w:rPr>
          <w:sz w:val="28"/>
          <w:szCs w:val="28"/>
        </w:rPr>
        <w:t xml:space="preserve"> доктор історичн</w:t>
      </w:r>
      <w:r w:rsidR="00550582" w:rsidRPr="00C40DC7">
        <w:rPr>
          <w:sz w:val="28"/>
          <w:szCs w:val="28"/>
        </w:rPr>
        <w:t xml:space="preserve">их наук, професор </w:t>
      </w:r>
      <w:proofErr w:type="spellStart"/>
      <w:r w:rsidR="00550582" w:rsidRPr="00C40DC7">
        <w:rPr>
          <w:sz w:val="28"/>
          <w:szCs w:val="28"/>
        </w:rPr>
        <w:t>Турченко</w:t>
      </w:r>
      <w:proofErr w:type="spellEnd"/>
      <w:r w:rsidR="00550582" w:rsidRPr="00C40DC7">
        <w:rPr>
          <w:sz w:val="28"/>
          <w:szCs w:val="28"/>
        </w:rPr>
        <w:t xml:space="preserve"> Ф.Г. [50]. Окрім цього, історик у своїй праці «Україна – повернення історії. </w:t>
      </w:r>
      <w:proofErr w:type="spellStart"/>
      <w:r w:rsidR="00550582" w:rsidRPr="00C40DC7">
        <w:rPr>
          <w:sz w:val="28"/>
          <w:szCs w:val="28"/>
        </w:rPr>
        <w:t>Генеза</w:t>
      </w:r>
      <w:proofErr w:type="spellEnd"/>
      <w:r w:rsidR="00550582" w:rsidRPr="00C40DC7">
        <w:rPr>
          <w:sz w:val="28"/>
          <w:szCs w:val="28"/>
        </w:rPr>
        <w:t xml:space="preserve"> сучасного підручника»</w:t>
      </w:r>
      <w:r w:rsidR="008C3DAA" w:rsidRPr="00C40DC7">
        <w:rPr>
          <w:sz w:val="28"/>
          <w:szCs w:val="28"/>
        </w:rPr>
        <w:t xml:space="preserve"> подає фактичну інформацію </w:t>
      </w:r>
      <w:r w:rsidR="00550582" w:rsidRPr="00C40DC7">
        <w:rPr>
          <w:sz w:val="28"/>
          <w:szCs w:val="28"/>
        </w:rPr>
        <w:t xml:space="preserve">про ставлення до історії України в цілому  та стан подання та </w:t>
      </w:r>
      <w:r w:rsidR="008C3DAA" w:rsidRPr="00C40DC7">
        <w:rPr>
          <w:sz w:val="28"/>
          <w:szCs w:val="28"/>
        </w:rPr>
        <w:t>ситуацію</w:t>
      </w:r>
      <w:r w:rsidR="00550582" w:rsidRPr="00C40DC7">
        <w:rPr>
          <w:sz w:val="28"/>
          <w:szCs w:val="28"/>
        </w:rPr>
        <w:t xml:space="preserve"> викладання історії України на початку незалежності України.</w:t>
      </w:r>
      <w:r w:rsidR="00550582" w:rsidRPr="00007A8E">
        <w:rPr>
          <w:sz w:val="28"/>
          <w:szCs w:val="28"/>
        </w:rPr>
        <w:t xml:space="preserve"> </w:t>
      </w:r>
    </w:p>
    <w:p w14:paraId="6411647E" w14:textId="4065AB8A" w:rsidR="002F724F" w:rsidRPr="00007A8E" w:rsidRDefault="0046278F" w:rsidP="002F54B1">
      <w:pPr>
        <w:spacing w:line="360" w:lineRule="auto"/>
        <w:ind w:firstLine="567"/>
        <w:jc w:val="both"/>
        <w:rPr>
          <w:sz w:val="28"/>
          <w:szCs w:val="28"/>
        </w:rPr>
      </w:pPr>
      <w:r w:rsidRPr="00007A8E">
        <w:rPr>
          <w:sz w:val="28"/>
          <w:szCs w:val="28"/>
        </w:rPr>
        <w:t>П</w:t>
      </w:r>
      <w:r w:rsidR="005A01A7" w:rsidRPr="00007A8E">
        <w:rPr>
          <w:sz w:val="28"/>
          <w:szCs w:val="28"/>
        </w:rPr>
        <w:t>раця</w:t>
      </w:r>
      <w:r w:rsidRPr="00007A8E">
        <w:rPr>
          <w:sz w:val="28"/>
          <w:szCs w:val="28"/>
        </w:rPr>
        <w:t xml:space="preserve"> професора </w:t>
      </w:r>
      <w:proofErr w:type="spellStart"/>
      <w:r w:rsidRPr="00007A8E">
        <w:rPr>
          <w:sz w:val="28"/>
          <w:szCs w:val="28"/>
        </w:rPr>
        <w:t>Турченка</w:t>
      </w:r>
      <w:proofErr w:type="spellEnd"/>
      <w:r w:rsidRPr="00007A8E">
        <w:rPr>
          <w:sz w:val="28"/>
          <w:szCs w:val="28"/>
        </w:rPr>
        <w:t xml:space="preserve"> Ф.</w:t>
      </w:r>
      <w:r w:rsidR="008C3DAA" w:rsidRPr="00007A8E">
        <w:rPr>
          <w:sz w:val="28"/>
          <w:szCs w:val="28"/>
        </w:rPr>
        <w:t xml:space="preserve"> </w:t>
      </w:r>
      <w:r w:rsidR="005A01A7" w:rsidRPr="00007A8E">
        <w:rPr>
          <w:sz w:val="28"/>
          <w:szCs w:val="28"/>
        </w:rPr>
        <w:t>окрес</w:t>
      </w:r>
      <w:r w:rsidR="008C3DAA" w:rsidRPr="00007A8E">
        <w:rPr>
          <w:sz w:val="28"/>
          <w:szCs w:val="28"/>
        </w:rPr>
        <w:t xml:space="preserve">лює основні </w:t>
      </w:r>
      <w:r w:rsidR="005A01A7" w:rsidRPr="00007A8E">
        <w:rPr>
          <w:sz w:val="28"/>
          <w:szCs w:val="28"/>
        </w:rPr>
        <w:t>суспільно-по</w:t>
      </w:r>
      <w:r w:rsidR="008C3DAA" w:rsidRPr="00007A8E">
        <w:rPr>
          <w:sz w:val="28"/>
          <w:szCs w:val="28"/>
        </w:rPr>
        <w:t xml:space="preserve">літичні проблеми цього процесу, відкриваючи широкий простір </w:t>
      </w:r>
      <w:r w:rsidR="005A01A7" w:rsidRPr="00007A8E">
        <w:rPr>
          <w:sz w:val="28"/>
          <w:szCs w:val="28"/>
        </w:rPr>
        <w:t xml:space="preserve">для подальших досліджень у цій </w:t>
      </w:r>
      <w:r w:rsidR="008C3DAA" w:rsidRPr="00007A8E">
        <w:rPr>
          <w:sz w:val="28"/>
          <w:szCs w:val="28"/>
        </w:rPr>
        <w:t>сфері</w:t>
      </w:r>
      <w:r w:rsidR="005A01A7" w:rsidRPr="00007A8E">
        <w:rPr>
          <w:sz w:val="28"/>
          <w:szCs w:val="28"/>
        </w:rPr>
        <w:t xml:space="preserve">. </w:t>
      </w:r>
      <w:r w:rsidR="008C3DAA" w:rsidRPr="00007A8E">
        <w:rPr>
          <w:sz w:val="28"/>
          <w:szCs w:val="28"/>
        </w:rPr>
        <w:t>По-перше</w:t>
      </w:r>
      <w:r w:rsidRPr="00007A8E">
        <w:rPr>
          <w:sz w:val="28"/>
          <w:szCs w:val="28"/>
        </w:rPr>
        <w:t xml:space="preserve">, </w:t>
      </w:r>
      <w:r w:rsidR="008C3DAA" w:rsidRPr="00007A8E">
        <w:rPr>
          <w:sz w:val="28"/>
          <w:szCs w:val="28"/>
        </w:rPr>
        <w:t>необхідно</w:t>
      </w:r>
      <w:r w:rsidRPr="00007A8E">
        <w:rPr>
          <w:sz w:val="28"/>
          <w:szCs w:val="28"/>
        </w:rPr>
        <w:t xml:space="preserve"> дослідити, яке місце займала історія України в період Радянського Союзу</w:t>
      </w:r>
      <w:r w:rsidR="0092242B" w:rsidRPr="00007A8E">
        <w:rPr>
          <w:sz w:val="28"/>
          <w:szCs w:val="28"/>
        </w:rPr>
        <w:t>.</w:t>
      </w:r>
      <w:r w:rsidR="002F724F" w:rsidRPr="00007A8E">
        <w:rPr>
          <w:sz w:val="28"/>
          <w:szCs w:val="28"/>
        </w:rPr>
        <w:t xml:space="preserve"> </w:t>
      </w:r>
      <w:r w:rsidRPr="00007A8E">
        <w:rPr>
          <w:sz w:val="28"/>
          <w:szCs w:val="28"/>
        </w:rPr>
        <w:t>Вчений розкриває</w:t>
      </w:r>
      <w:r w:rsidR="008C3DAA" w:rsidRPr="00007A8E">
        <w:rPr>
          <w:sz w:val="28"/>
          <w:szCs w:val="28"/>
        </w:rPr>
        <w:t xml:space="preserve"> основні аспекти ідеологічного режиму</w:t>
      </w:r>
      <w:r w:rsidR="005A01A7" w:rsidRPr="00007A8E">
        <w:rPr>
          <w:sz w:val="28"/>
          <w:szCs w:val="28"/>
        </w:rPr>
        <w:t>, на ос</w:t>
      </w:r>
      <w:r w:rsidR="008C3DAA" w:rsidRPr="00007A8E">
        <w:rPr>
          <w:sz w:val="28"/>
          <w:szCs w:val="28"/>
        </w:rPr>
        <w:t xml:space="preserve">нові яких пояснювалась </w:t>
      </w:r>
      <w:r w:rsidR="005A01A7" w:rsidRPr="00007A8E">
        <w:rPr>
          <w:sz w:val="28"/>
          <w:szCs w:val="28"/>
        </w:rPr>
        <w:t>історія України в добу комуністичного режиму.</w:t>
      </w:r>
      <w:r w:rsidR="008C3DAA" w:rsidRPr="00007A8E">
        <w:rPr>
          <w:sz w:val="28"/>
          <w:szCs w:val="28"/>
        </w:rPr>
        <w:t xml:space="preserve"> За словами </w:t>
      </w:r>
      <w:proofErr w:type="spellStart"/>
      <w:r w:rsidR="008C3DAA" w:rsidRPr="00007A8E">
        <w:rPr>
          <w:sz w:val="28"/>
          <w:szCs w:val="28"/>
        </w:rPr>
        <w:t>Турченка</w:t>
      </w:r>
      <w:proofErr w:type="spellEnd"/>
      <w:r w:rsidR="008C3DAA" w:rsidRPr="00007A8E">
        <w:rPr>
          <w:sz w:val="28"/>
          <w:szCs w:val="28"/>
        </w:rPr>
        <w:t xml:space="preserve"> Ф., </w:t>
      </w:r>
      <w:r w:rsidR="002F724F" w:rsidRPr="00007A8E">
        <w:rPr>
          <w:sz w:val="28"/>
          <w:szCs w:val="28"/>
        </w:rPr>
        <w:t>«в</w:t>
      </w:r>
      <w:r w:rsidR="005A01A7" w:rsidRPr="00007A8E">
        <w:rPr>
          <w:sz w:val="28"/>
          <w:szCs w:val="28"/>
        </w:rPr>
        <w:t xml:space="preserve"> радянських умовах вітчизняною історією в Україні вважалась історія Радянського Союзу</w:t>
      </w:r>
      <w:r w:rsidR="002F724F" w:rsidRPr="00007A8E">
        <w:rPr>
          <w:sz w:val="28"/>
          <w:szCs w:val="28"/>
        </w:rPr>
        <w:t xml:space="preserve">» </w:t>
      </w:r>
      <w:r w:rsidR="00302D94">
        <w:rPr>
          <w:sz w:val="28"/>
          <w:szCs w:val="28"/>
          <w:lang w:eastAsia="uk-UA"/>
        </w:rPr>
        <w:t xml:space="preserve">[50, с. </w:t>
      </w:r>
      <w:r w:rsidR="002F724F" w:rsidRPr="00007A8E">
        <w:rPr>
          <w:sz w:val="28"/>
          <w:szCs w:val="28"/>
          <w:lang w:eastAsia="uk-UA"/>
        </w:rPr>
        <w:t>6]</w:t>
      </w:r>
      <w:r w:rsidR="002F724F" w:rsidRPr="00007A8E">
        <w:rPr>
          <w:sz w:val="28"/>
          <w:szCs w:val="28"/>
        </w:rPr>
        <w:t>. І</w:t>
      </w:r>
      <w:r w:rsidR="005A01A7" w:rsidRPr="00007A8E">
        <w:rPr>
          <w:sz w:val="28"/>
          <w:szCs w:val="28"/>
        </w:rPr>
        <w:t xml:space="preserve">деологія </w:t>
      </w:r>
      <w:r w:rsidR="002F724F" w:rsidRPr="00007A8E">
        <w:rPr>
          <w:sz w:val="28"/>
          <w:szCs w:val="28"/>
        </w:rPr>
        <w:t xml:space="preserve">радянського режиму ставила за мету </w:t>
      </w:r>
      <w:r w:rsidR="005A01A7" w:rsidRPr="00007A8E">
        <w:rPr>
          <w:sz w:val="28"/>
          <w:szCs w:val="28"/>
        </w:rPr>
        <w:t xml:space="preserve"> формування</w:t>
      </w:r>
      <w:r w:rsidR="002F724F" w:rsidRPr="00007A8E">
        <w:rPr>
          <w:sz w:val="28"/>
          <w:szCs w:val="28"/>
        </w:rPr>
        <w:t xml:space="preserve"> «нової історичної спільно</w:t>
      </w:r>
      <w:r w:rsidR="005A01A7" w:rsidRPr="00007A8E">
        <w:rPr>
          <w:sz w:val="28"/>
          <w:szCs w:val="28"/>
        </w:rPr>
        <w:t xml:space="preserve">ти людей  – радянського народу», а ключовим завданням  – </w:t>
      </w:r>
      <w:r w:rsidR="008C3DAA" w:rsidRPr="00007A8E">
        <w:rPr>
          <w:sz w:val="28"/>
          <w:szCs w:val="28"/>
        </w:rPr>
        <w:t>повну</w:t>
      </w:r>
      <w:r w:rsidR="005A01A7" w:rsidRPr="00007A8E">
        <w:rPr>
          <w:sz w:val="28"/>
          <w:szCs w:val="28"/>
        </w:rPr>
        <w:t xml:space="preserve"> </w:t>
      </w:r>
      <w:r w:rsidR="002F724F" w:rsidRPr="00007A8E">
        <w:rPr>
          <w:sz w:val="28"/>
          <w:szCs w:val="28"/>
        </w:rPr>
        <w:t xml:space="preserve">русифікацію неросійських народів. </w:t>
      </w:r>
      <w:r w:rsidR="00302D94">
        <w:rPr>
          <w:sz w:val="28"/>
          <w:szCs w:val="28"/>
          <w:lang w:eastAsia="uk-UA"/>
        </w:rPr>
        <w:t xml:space="preserve">[50, с. </w:t>
      </w:r>
      <w:r w:rsidR="002F724F" w:rsidRPr="00007A8E">
        <w:rPr>
          <w:sz w:val="28"/>
          <w:szCs w:val="28"/>
          <w:lang w:eastAsia="uk-UA"/>
        </w:rPr>
        <w:t>6].</w:t>
      </w:r>
      <w:r w:rsidR="002F724F" w:rsidRPr="00007A8E">
        <w:rPr>
          <w:sz w:val="28"/>
          <w:szCs w:val="28"/>
        </w:rPr>
        <w:t xml:space="preserve"> </w:t>
      </w:r>
      <w:r w:rsidR="005A01A7" w:rsidRPr="00007A8E">
        <w:rPr>
          <w:sz w:val="28"/>
          <w:szCs w:val="28"/>
        </w:rPr>
        <w:t xml:space="preserve"> </w:t>
      </w:r>
      <w:r w:rsidR="002F724F" w:rsidRPr="00007A8E">
        <w:rPr>
          <w:sz w:val="28"/>
          <w:szCs w:val="28"/>
        </w:rPr>
        <w:t xml:space="preserve">Внаслідок соціально-політичного </w:t>
      </w:r>
      <w:r w:rsidR="008C3DAA" w:rsidRPr="00007A8E">
        <w:rPr>
          <w:sz w:val="28"/>
          <w:szCs w:val="28"/>
        </w:rPr>
        <w:t xml:space="preserve">досвіду, </w:t>
      </w:r>
      <w:r w:rsidR="005A01A7" w:rsidRPr="00007A8E">
        <w:rPr>
          <w:sz w:val="28"/>
          <w:szCs w:val="28"/>
        </w:rPr>
        <w:t>історія України в шкільних підручниках</w:t>
      </w:r>
      <w:r w:rsidR="002F724F" w:rsidRPr="00007A8E">
        <w:rPr>
          <w:sz w:val="28"/>
          <w:szCs w:val="28"/>
        </w:rPr>
        <w:t xml:space="preserve"> мала інше</w:t>
      </w:r>
      <w:r w:rsidR="008C3DAA" w:rsidRPr="00007A8E">
        <w:rPr>
          <w:sz w:val="28"/>
          <w:szCs w:val="28"/>
        </w:rPr>
        <w:t>, другорядне</w:t>
      </w:r>
      <w:r w:rsidR="002F724F" w:rsidRPr="00007A8E">
        <w:rPr>
          <w:sz w:val="28"/>
          <w:szCs w:val="28"/>
        </w:rPr>
        <w:t xml:space="preserve"> значення, ніж </w:t>
      </w:r>
      <w:r w:rsidR="008C3DAA" w:rsidRPr="00007A8E">
        <w:rPr>
          <w:sz w:val="28"/>
          <w:szCs w:val="28"/>
        </w:rPr>
        <w:t>історія Росії. В</w:t>
      </w:r>
      <w:r w:rsidR="002F724F" w:rsidRPr="00007A8E">
        <w:rPr>
          <w:sz w:val="28"/>
          <w:szCs w:val="28"/>
        </w:rPr>
        <w:t>она</w:t>
      </w:r>
      <w:r w:rsidR="005A01A7" w:rsidRPr="00007A8E">
        <w:rPr>
          <w:sz w:val="28"/>
          <w:szCs w:val="28"/>
        </w:rPr>
        <w:t xml:space="preserve"> подавалася у вигляді безсистемних </w:t>
      </w:r>
      <w:r w:rsidR="008C3DAA" w:rsidRPr="00007A8E">
        <w:rPr>
          <w:sz w:val="28"/>
          <w:szCs w:val="28"/>
        </w:rPr>
        <w:lastRenderedPageBreak/>
        <w:t>фрагментів</w:t>
      </w:r>
      <w:r w:rsidR="002F724F" w:rsidRPr="00007A8E">
        <w:rPr>
          <w:sz w:val="28"/>
          <w:szCs w:val="28"/>
        </w:rPr>
        <w:t xml:space="preserve">, </w:t>
      </w:r>
      <w:r w:rsidR="00D36889" w:rsidRPr="00007A8E">
        <w:rPr>
          <w:sz w:val="28"/>
          <w:szCs w:val="28"/>
        </w:rPr>
        <w:t xml:space="preserve">як додатковий локальний </w:t>
      </w:r>
      <w:r w:rsidR="002F724F" w:rsidRPr="00007A8E">
        <w:rPr>
          <w:sz w:val="28"/>
          <w:szCs w:val="28"/>
        </w:rPr>
        <w:t>матеріа</w:t>
      </w:r>
      <w:r w:rsidR="005A01A7" w:rsidRPr="00007A8E">
        <w:rPr>
          <w:sz w:val="28"/>
          <w:szCs w:val="28"/>
        </w:rPr>
        <w:t xml:space="preserve">л, </w:t>
      </w:r>
      <w:r w:rsidR="00D36889" w:rsidRPr="00007A8E">
        <w:rPr>
          <w:sz w:val="28"/>
          <w:szCs w:val="28"/>
        </w:rPr>
        <w:t>призначений для ілюстрації історії Росії. Тобто, робились всі необхідні заходи</w:t>
      </w:r>
      <w:r w:rsidR="002F724F" w:rsidRPr="00007A8E">
        <w:rPr>
          <w:sz w:val="28"/>
          <w:szCs w:val="28"/>
        </w:rPr>
        <w:t xml:space="preserve">, щоб українці не мали </w:t>
      </w:r>
      <w:r w:rsidR="00D36889" w:rsidRPr="00007A8E">
        <w:rPr>
          <w:sz w:val="28"/>
          <w:szCs w:val="28"/>
        </w:rPr>
        <w:t>власного історичного минулого</w:t>
      </w:r>
      <w:r w:rsidR="002F724F" w:rsidRPr="00007A8E">
        <w:rPr>
          <w:sz w:val="28"/>
          <w:szCs w:val="28"/>
        </w:rPr>
        <w:t>.</w:t>
      </w:r>
    </w:p>
    <w:p w14:paraId="0A491DC7" w14:textId="08264493" w:rsidR="002F724F" w:rsidRPr="00007A8E" w:rsidRDefault="007B64EE" w:rsidP="002F54B1">
      <w:pPr>
        <w:widowControl/>
        <w:adjustRightInd w:val="0"/>
        <w:spacing w:line="360" w:lineRule="auto"/>
        <w:ind w:firstLine="567"/>
        <w:jc w:val="both"/>
        <w:rPr>
          <w:rFonts w:eastAsiaTheme="minorHAnsi"/>
          <w:sz w:val="28"/>
          <w:szCs w:val="28"/>
        </w:rPr>
      </w:pPr>
      <w:r w:rsidRPr="00007A8E">
        <w:rPr>
          <w:sz w:val="28"/>
          <w:szCs w:val="28"/>
        </w:rPr>
        <w:t xml:space="preserve">Досліджуючи </w:t>
      </w:r>
      <w:r w:rsidR="00D36889" w:rsidRPr="00007A8E">
        <w:rPr>
          <w:sz w:val="28"/>
          <w:szCs w:val="28"/>
        </w:rPr>
        <w:t xml:space="preserve">методику </w:t>
      </w:r>
      <w:r w:rsidRPr="00007A8E">
        <w:rPr>
          <w:sz w:val="28"/>
          <w:szCs w:val="28"/>
        </w:rPr>
        <w:t>ви</w:t>
      </w:r>
      <w:r w:rsidR="009154DF" w:rsidRPr="00007A8E">
        <w:rPr>
          <w:sz w:val="28"/>
          <w:szCs w:val="28"/>
        </w:rPr>
        <w:t>кладання радянської</w:t>
      </w:r>
      <w:r w:rsidRPr="00007A8E">
        <w:rPr>
          <w:sz w:val="28"/>
          <w:szCs w:val="28"/>
        </w:rPr>
        <w:t xml:space="preserve"> історії, можна </w:t>
      </w:r>
      <w:r w:rsidR="009154DF" w:rsidRPr="00007A8E">
        <w:rPr>
          <w:sz w:val="28"/>
          <w:szCs w:val="28"/>
        </w:rPr>
        <w:t>побачити</w:t>
      </w:r>
      <w:r w:rsidRPr="00007A8E">
        <w:rPr>
          <w:sz w:val="28"/>
          <w:szCs w:val="28"/>
        </w:rPr>
        <w:t xml:space="preserve">, що </w:t>
      </w:r>
      <w:r w:rsidRPr="00007A8E">
        <w:rPr>
          <w:rFonts w:eastAsiaTheme="minorHAnsi"/>
          <w:sz w:val="28"/>
          <w:szCs w:val="28"/>
        </w:rPr>
        <w:t xml:space="preserve">в ній особлива увага </w:t>
      </w:r>
      <w:r w:rsidR="009154DF" w:rsidRPr="00007A8E">
        <w:rPr>
          <w:rFonts w:eastAsiaTheme="minorHAnsi"/>
          <w:sz w:val="28"/>
          <w:szCs w:val="28"/>
        </w:rPr>
        <w:t xml:space="preserve">приділяється класичним творам </w:t>
      </w:r>
      <w:r w:rsidRPr="00007A8E">
        <w:rPr>
          <w:rFonts w:eastAsiaTheme="minorHAnsi"/>
          <w:sz w:val="28"/>
          <w:szCs w:val="28"/>
        </w:rPr>
        <w:t>марксизму-ленінізму, виступами партійних і де</w:t>
      </w:r>
      <w:r w:rsidR="009154DF" w:rsidRPr="00007A8E">
        <w:rPr>
          <w:rFonts w:eastAsiaTheme="minorHAnsi"/>
          <w:sz w:val="28"/>
          <w:szCs w:val="28"/>
        </w:rPr>
        <w:t xml:space="preserve">ржавних керівників, ознайомленню з даними </w:t>
      </w:r>
      <w:r w:rsidRPr="00007A8E">
        <w:rPr>
          <w:rFonts w:eastAsiaTheme="minorHAnsi"/>
          <w:sz w:val="28"/>
          <w:szCs w:val="28"/>
        </w:rPr>
        <w:t xml:space="preserve">партійних з’їздів і пленумів ЦК КПРС. </w:t>
      </w:r>
      <w:proofErr w:type="spellStart"/>
      <w:r w:rsidR="009154DF" w:rsidRPr="00007A8E">
        <w:rPr>
          <w:rFonts w:eastAsiaTheme="minorHAnsi"/>
          <w:sz w:val="28"/>
          <w:szCs w:val="28"/>
        </w:rPr>
        <w:t>Турченко</w:t>
      </w:r>
      <w:proofErr w:type="spellEnd"/>
      <w:r w:rsidR="009154DF" w:rsidRPr="00007A8E">
        <w:rPr>
          <w:rFonts w:eastAsiaTheme="minorHAnsi"/>
          <w:sz w:val="28"/>
          <w:szCs w:val="28"/>
        </w:rPr>
        <w:t xml:space="preserve"> Ф. звертає увагу на те, що о</w:t>
      </w:r>
      <w:r w:rsidRPr="00007A8E">
        <w:rPr>
          <w:rFonts w:eastAsiaTheme="minorHAnsi"/>
          <w:sz w:val="28"/>
          <w:szCs w:val="28"/>
        </w:rPr>
        <w:t>знайомлення учнів загальноосвітніх шкіл з ма</w:t>
      </w:r>
      <w:r w:rsidR="009154DF" w:rsidRPr="00007A8E">
        <w:rPr>
          <w:rFonts w:eastAsiaTheme="minorHAnsi"/>
          <w:sz w:val="28"/>
          <w:szCs w:val="28"/>
        </w:rPr>
        <w:t>рксистсько-ленінською теорією</w:t>
      </w:r>
      <w:r w:rsidRPr="00007A8E">
        <w:rPr>
          <w:rFonts w:eastAsiaTheme="minorHAnsi"/>
          <w:sz w:val="28"/>
          <w:szCs w:val="28"/>
        </w:rPr>
        <w:t xml:space="preserve"> на </w:t>
      </w:r>
      <w:proofErr w:type="spellStart"/>
      <w:r w:rsidRPr="00007A8E">
        <w:rPr>
          <w:rFonts w:eastAsiaTheme="minorHAnsi"/>
          <w:sz w:val="28"/>
          <w:szCs w:val="28"/>
        </w:rPr>
        <w:t>уроках</w:t>
      </w:r>
      <w:proofErr w:type="spellEnd"/>
      <w:r w:rsidRPr="00007A8E">
        <w:rPr>
          <w:rFonts w:eastAsiaTheme="minorHAnsi"/>
          <w:sz w:val="28"/>
          <w:szCs w:val="28"/>
        </w:rPr>
        <w:t xml:space="preserve"> історії вважалося однією з найактуальніших проблем методики. Для досягнення цієї мети </w:t>
      </w:r>
      <w:r w:rsidR="009154DF" w:rsidRPr="00007A8E">
        <w:rPr>
          <w:rFonts w:eastAsiaTheme="minorHAnsi"/>
          <w:sz w:val="28"/>
          <w:szCs w:val="28"/>
        </w:rPr>
        <w:t xml:space="preserve">радянським урядом </w:t>
      </w:r>
      <w:r w:rsidRPr="00007A8E">
        <w:rPr>
          <w:rFonts w:eastAsiaTheme="minorHAnsi"/>
          <w:sz w:val="28"/>
          <w:szCs w:val="28"/>
        </w:rPr>
        <w:t>проводились такі заходи як Всесоюзні науково-практичні ко</w:t>
      </w:r>
      <w:r w:rsidR="00DD1021" w:rsidRPr="00007A8E">
        <w:rPr>
          <w:rFonts w:eastAsiaTheme="minorHAnsi"/>
          <w:sz w:val="28"/>
          <w:szCs w:val="28"/>
        </w:rPr>
        <w:t>нференції, присвячені проблемі в</w:t>
      </w:r>
      <w:r w:rsidRPr="00007A8E">
        <w:rPr>
          <w:rFonts w:eastAsiaTheme="minorHAnsi"/>
          <w:sz w:val="28"/>
          <w:szCs w:val="28"/>
        </w:rPr>
        <w:t>ивчення в середній школі життя, діяль</w:t>
      </w:r>
      <w:r w:rsidR="009154DF" w:rsidRPr="00007A8E">
        <w:rPr>
          <w:rFonts w:eastAsiaTheme="minorHAnsi"/>
          <w:sz w:val="28"/>
          <w:szCs w:val="28"/>
        </w:rPr>
        <w:t xml:space="preserve">ності та </w:t>
      </w:r>
      <w:r w:rsidRPr="00007A8E">
        <w:rPr>
          <w:rFonts w:eastAsiaTheme="minorHAnsi"/>
          <w:sz w:val="28"/>
          <w:szCs w:val="28"/>
        </w:rPr>
        <w:t>твор</w:t>
      </w:r>
      <w:r w:rsidR="009154DF" w:rsidRPr="00007A8E">
        <w:rPr>
          <w:rFonts w:eastAsiaTheme="minorHAnsi"/>
          <w:sz w:val="28"/>
          <w:szCs w:val="28"/>
        </w:rPr>
        <w:t>чості</w:t>
      </w:r>
      <w:r w:rsidRPr="00007A8E">
        <w:rPr>
          <w:rFonts w:eastAsiaTheme="minorHAnsi"/>
          <w:sz w:val="28"/>
          <w:szCs w:val="28"/>
        </w:rPr>
        <w:t xml:space="preserve"> В.І. Леніна, документів КПРС</w:t>
      </w:r>
      <w:r w:rsidR="00843EA3" w:rsidRPr="00007A8E">
        <w:rPr>
          <w:rFonts w:eastAsiaTheme="minorHAnsi"/>
          <w:sz w:val="28"/>
          <w:szCs w:val="28"/>
        </w:rPr>
        <w:t xml:space="preserve">. </w:t>
      </w:r>
      <w:r w:rsidRPr="00007A8E">
        <w:rPr>
          <w:rFonts w:eastAsiaTheme="minorHAnsi"/>
          <w:sz w:val="28"/>
          <w:szCs w:val="28"/>
        </w:rPr>
        <w:t xml:space="preserve">Звісно ж, </w:t>
      </w:r>
      <w:r w:rsidR="00852BF0" w:rsidRPr="00007A8E">
        <w:rPr>
          <w:rFonts w:eastAsiaTheme="minorHAnsi"/>
          <w:sz w:val="28"/>
          <w:szCs w:val="28"/>
        </w:rPr>
        <w:t>це торкнулось і підручників історії України</w:t>
      </w:r>
      <w:r w:rsidR="00DD1021" w:rsidRPr="00007A8E">
        <w:rPr>
          <w:rFonts w:eastAsiaTheme="minorHAnsi"/>
          <w:sz w:val="28"/>
          <w:szCs w:val="28"/>
        </w:rPr>
        <w:t>, написаних на основі</w:t>
      </w:r>
      <w:r w:rsidR="00852BF0" w:rsidRPr="00007A8E">
        <w:rPr>
          <w:rFonts w:eastAsiaTheme="minorHAnsi"/>
          <w:sz w:val="28"/>
          <w:szCs w:val="28"/>
        </w:rPr>
        <w:t xml:space="preserve"> </w:t>
      </w:r>
      <w:r w:rsidR="00843EA3" w:rsidRPr="00007A8E">
        <w:rPr>
          <w:rFonts w:eastAsiaTheme="minorHAnsi"/>
          <w:sz w:val="28"/>
          <w:szCs w:val="28"/>
        </w:rPr>
        <w:t xml:space="preserve">обов’язкової для всіх </w:t>
      </w:r>
      <w:r w:rsidR="00852BF0" w:rsidRPr="00007A8E">
        <w:rPr>
          <w:rFonts w:eastAsiaTheme="minorHAnsi"/>
          <w:sz w:val="28"/>
          <w:szCs w:val="28"/>
        </w:rPr>
        <w:t>істориків «марксистсько-ленінської теорії все</w:t>
      </w:r>
      <w:r w:rsidR="00843EA3" w:rsidRPr="00007A8E">
        <w:rPr>
          <w:rFonts w:eastAsiaTheme="minorHAnsi"/>
          <w:sz w:val="28"/>
          <w:szCs w:val="28"/>
        </w:rPr>
        <w:t xml:space="preserve">світньо-історичного розвитку» </w:t>
      </w:r>
      <w:r w:rsidR="00302D94">
        <w:rPr>
          <w:sz w:val="28"/>
          <w:szCs w:val="28"/>
          <w:lang w:eastAsia="uk-UA"/>
        </w:rPr>
        <w:t xml:space="preserve">[50, с. </w:t>
      </w:r>
      <w:r w:rsidR="00843EA3" w:rsidRPr="00007A8E">
        <w:rPr>
          <w:sz w:val="28"/>
          <w:szCs w:val="28"/>
          <w:lang w:eastAsia="uk-UA"/>
        </w:rPr>
        <w:t>7]</w:t>
      </w:r>
      <w:r w:rsidR="00843EA3" w:rsidRPr="00007A8E">
        <w:rPr>
          <w:rFonts w:eastAsiaTheme="minorHAnsi"/>
          <w:sz w:val="28"/>
          <w:szCs w:val="28"/>
        </w:rPr>
        <w:t xml:space="preserve">. </w:t>
      </w:r>
      <w:r w:rsidR="00852BF0" w:rsidRPr="00007A8E">
        <w:rPr>
          <w:rFonts w:eastAsiaTheme="minorHAnsi"/>
          <w:sz w:val="28"/>
          <w:szCs w:val="28"/>
        </w:rPr>
        <w:t>Їхні автори були зобов’язані суворо дотримуватися концепції про суспільн</w:t>
      </w:r>
      <w:r w:rsidR="00843EA3" w:rsidRPr="00007A8E">
        <w:rPr>
          <w:rFonts w:eastAsiaTheme="minorHAnsi"/>
          <w:sz w:val="28"/>
          <w:szCs w:val="28"/>
        </w:rPr>
        <w:t xml:space="preserve">о-економічний лад </w:t>
      </w:r>
      <w:r w:rsidR="00852BF0" w:rsidRPr="00007A8E">
        <w:rPr>
          <w:rFonts w:eastAsiaTheme="minorHAnsi"/>
          <w:sz w:val="28"/>
          <w:szCs w:val="28"/>
        </w:rPr>
        <w:t>та класову боротьбу як рушійну силу розвитку.</w:t>
      </w:r>
      <w:r w:rsidR="00843EA3" w:rsidRPr="00007A8E">
        <w:rPr>
          <w:rFonts w:eastAsiaTheme="minorHAnsi"/>
          <w:sz w:val="28"/>
          <w:szCs w:val="28"/>
        </w:rPr>
        <w:t xml:space="preserve"> Згідно цієї концепції Україна пройшла два періоди розвитку: дорадянський і радянський</w:t>
      </w:r>
      <w:r w:rsidR="005E6D78" w:rsidRPr="00007A8E">
        <w:rPr>
          <w:rFonts w:eastAsiaTheme="minorHAnsi"/>
          <w:sz w:val="28"/>
          <w:szCs w:val="28"/>
        </w:rPr>
        <w:t xml:space="preserve">. </w:t>
      </w:r>
      <w:r w:rsidR="00843EA3" w:rsidRPr="00007A8E">
        <w:rPr>
          <w:rFonts w:eastAsiaTheme="minorHAnsi"/>
          <w:sz w:val="28"/>
          <w:szCs w:val="28"/>
        </w:rPr>
        <w:t>Автор писав, що д</w:t>
      </w:r>
      <w:r w:rsidR="005E6D78" w:rsidRPr="00007A8E">
        <w:rPr>
          <w:rFonts w:eastAsiaTheme="minorHAnsi"/>
          <w:sz w:val="28"/>
          <w:szCs w:val="28"/>
        </w:rPr>
        <w:t>орадянська епоха включає</w:t>
      </w:r>
      <w:r w:rsidR="00843EA3" w:rsidRPr="00007A8E">
        <w:rPr>
          <w:rFonts w:eastAsiaTheme="minorHAnsi"/>
          <w:sz w:val="28"/>
          <w:szCs w:val="28"/>
        </w:rPr>
        <w:t xml:space="preserve"> такі періоди: первіснообщинну, рабовласницьку, феодальну</w:t>
      </w:r>
      <w:r w:rsidR="00D23340" w:rsidRPr="00007A8E">
        <w:rPr>
          <w:rFonts w:eastAsiaTheme="minorHAnsi"/>
          <w:sz w:val="28"/>
          <w:szCs w:val="28"/>
        </w:rPr>
        <w:t xml:space="preserve"> та капіталістичну епохи</w:t>
      </w:r>
      <w:r w:rsidR="00657318" w:rsidRPr="00007A8E">
        <w:rPr>
          <w:rFonts w:eastAsiaTheme="minorHAnsi"/>
          <w:sz w:val="28"/>
          <w:szCs w:val="28"/>
        </w:rPr>
        <w:t xml:space="preserve">. Період </w:t>
      </w:r>
      <w:r w:rsidR="005E6D78" w:rsidRPr="00007A8E">
        <w:rPr>
          <w:rFonts w:eastAsiaTheme="minorHAnsi"/>
          <w:sz w:val="28"/>
          <w:szCs w:val="28"/>
        </w:rPr>
        <w:t>феодальної Русі-України був представлений як</w:t>
      </w:r>
      <w:r w:rsidR="004F38E1" w:rsidRPr="00007A8E">
        <w:rPr>
          <w:rFonts w:eastAsiaTheme="minorHAnsi"/>
          <w:sz w:val="28"/>
          <w:szCs w:val="28"/>
        </w:rPr>
        <w:t xml:space="preserve"> «колиска трьох братніх народів» — українського, російського та білоруського, а такі періоди як рабовласницький, феодальний та капіталістичний схарактеризовані з точки зору класової боротьби між панівними та робочими верстами населе</w:t>
      </w:r>
      <w:r w:rsidR="00657318" w:rsidRPr="00007A8E">
        <w:rPr>
          <w:rFonts w:eastAsiaTheme="minorHAnsi"/>
          <w:sz w:val="28"/>
          <w:szCs w:val="28"/>
        </w:rPr>
        <w:t>ння. Виходячи з цієї концепції</w:t>
      </w:r>
      <w:r w:rsidR="004F38E1" w:rsidRPr="00007A8E">
        <w:rPr>
          <w:rFonts w:eastAsiaTheme="minorHAnsi"/>
          <w:sz w:val="28"/>
          <w:szCs w:val="28"/>
        </w:rPr>
        <w:t>,</w:t>
      </w:r>
      <w:r w:rsidR="00657318" w:rsidRPr="00007A8E">
        <w:rPr>
          <w:rFonts w:eastAsiaTheme="minorHAnsi"/>
          <w:sz w:val="28"/>
          <w:szCs w:val="28"/>
        </w:rPr>
        <w:t xml:space="preserve"> ми міркуємо ,що</w:t>
      </w:r>
      <w:r w:rsidR="004F38E1" w:rsidRPr="00007A8E">
        <w:rPr>
          <w:rFonts w:eastAsiaTheme="minorHAnsi"/>
          <w:sz w:val="28"/>
          <w:szCs w:val="28"/>
        </w:rPr>
        <w:t xml:space="preserve"> вчителю необхідно було роз’яснити причини </w:t>
      </w:r>
      <w:r w:rsidR="00657318" w:rsidRPr="00007A8E">
        <w:rPr>
          <w:rFonts w:eastAsiaTheme="minorHAnsi"/>
          <w:sz w:val="28"/>
          <w:szCs w:val="28"/>
        </w:rPr>
        <w:t>невдачі боротьби</w:t>
      </w:r>
      <w:r w:rsidR="004F38E1" w:rsidRPr="00007A8E">
        <w:rPr>
          <w:rFonts w:eastAsiaTheme="minorHAnsi"/>
          <w:sz w:val="28"/>
          <w:szCs w:val="28"/>
        </w:rPr>
        <w:t xml:space="preserve"> залежних селян </w:t>
      </w:r>
      <w:r w:rsidR="00B609BF" w:rsidRPr="00007A8E">
        <w:rPr>
          <w:rFonts w:eastAsiaTheme="minorHAnsi"/>
          <w:sz w:val="28"/>
          <w:szCs w:val="28"/>
        </w:rPr>
        <w:t>проти</w:t>
      </w:r>
      <w:r w:rsidR="00657318" w:rsidRPr="00007A8E">
        <w:rPr>
          <w:rFonts w:eastAsiaTheme="minorHAnsi"/>
          <w:sz w:val="28"/>
          <w:szCs w:val="28"/>
        </w:rPr>
        <w:t xml:space="preserve"> панівних мас</w:t>
      </w:r>
      <w:r w:rsidR="00B609BF" w:rsidRPr="00007A8E">
        <w:rPr>
          <w:rFonts w:eastAsiaTheme="minorHAnsi"/>
          <w:sz w:val="28"/>
          <w:szCs w:val="28"/>
        </w:rPr>
        <w:t>, наголошуючи на тому, що в той час не було комуністичної партії і робітни</w:t>
      </w:r>
      <w:r w:rsidR="00657318" w:rsidRPr="00007A8E">
        <w:rPr>
          <w:rFonts w:eastAsiaTheme="minorHAnsi"/>
          <w:sz w:val="28"/>
          <w:szCs w:val="28"/>
        </w:rPr>
        <w:t xml:space="preserve">чого класу, які б змогли відновити суспільний лад. В цих підручниках була викладена </w:t>
      </w:r>
      <w:r w:rsidR="00B609BF" w:rsidRPr="00007A8E">
        <w:rPr>
          <w:rFonts w:eastAsiaTheme="minorHAnsi"/>
          <w:sz w:val="28"/>
          <w:szCs w:val="28"/>
        </w:rPr>
        <w:t xml:space="preserve">ідея </w:t>
      </w:r>
      <w:r w:rsidR="00657318" w:rsidRPr="00007A8E">
        <w:rPr>
          <w:rFonts w:eastAsiaTheme="minorHAnsi"/>
          <w:sz w:val="28"/>
          <w:szCs w:val="28"/>
        </w:rPr>
        <w:t xml:space="preserve">співпраці та </w:t>
      </w:r>
      <w:proofErr w:type="spellStart"/>
      <w:r w:rsidR="00657318" w:rsidRPr="00007A8E">
        <w:rPr>
          <w:rFonts w:eastAsiaTheme="minorHAnsi"/>
          <w:sz w:val="28"/>
          <w:szCs w:val="28"/>
        </w:rPr>
        <w:t>взаємопідтримки</w:t>
      </w:r>
      <w:proofErr w:type="spellEnd"/>
      <w:r w:rsidR="00B609BF" w:rsidRPr="00007A8E">
        <w:rPr>
          <w:rFonts w:eastAsiaTheme="minorHAnsi"/>
          <w:sz w:val="28"/>
          <w:szCs w:val="28"/>
        </w:rPr>
        <w:t xml:space="preserve"> трьох народів, але пізніше вони були роз’єднані монгольською навалою. </w:t>
      </w:r>
      <w:r w:rsidR="00657318" w:rsidRPr="00007A8E">
        <w:rPr>
          <w:rFonts w:eastAsiaTheme="minorHAnsi"/>
          <w:sz w:val="28"/>
          <w:szCs w:val="28"/>
        </w:rPr>
        <w:t>Аналізуючи періоди історії в інтерпретації російських істориків, склалось</w:t>
      </w:r>
      <w:r w:rsidR="006F4FA9">
        <w:rPr>
          <w:rFonts w:eastAsiaTheme="minorHAnsi"/>
          <w:sz w:val="28"/>
          <w:szCs w:val="28"/>
        </w:rPr>
        <w:t xml:space="preserve"> </w:t>
      </w:r>
      <w:r w:rsidR="00B609BF" w:rsidRPr="00007A8E">
        <w:rPr>
          <w:rFonts w:eastAsiaTheme="minorHAnsi"/>
          <w:sz w:val="28"/>
          <w:szCs w:val="28"/>
        </w:rPr>
        <w:t>т</w:t>
      </w:r>
      <w:r w:rsidR="000707FB" w:rsidRPr="00007A8E">
        <w:rPr>
          <w:rFonts w:eastAsiaTheme="minorHAnsi"/>
          <w:sz w:val="28"/>
          <w:szCs w:val="28"/>
        </w:rPr>
        <w:t xml:space="preserve">аке враження, що Україна </w:t>
      </w:r>
      <w:r w:rsidR="00657318" w:rsidRPr="00007A8E">
        <w:rPr>
          <w:rFonts w:eastAsiaTheme="minorHAnsi"/>
          <w:sz w:val="28"/>
          <w:szCs w:val="28"/>
        </w:rPr>
        <w:t xml:space="preserve">не може </w:t>
      </w:r>
      <w:r w:rsidR="000707FB" w:rsidRPr="00007A8E">
        <w:rPr>
          <w:rFonts w:eastAsiaTheme="minorHAnsi"/>
          <w:sz w:val="28"/>
          <w:szCs w:val="28"/>
        </w:rPr>
        <w:t xml:space="preserve">самостійно керувати </w:t>
      </w:r>
      <w:r w:rsidR="000707FB" w:rsidRPr="00007A8E">
        <w:rPr>
          <w:rFonts w:eastAsiaTheme="minorHAnsi"/>
          <w:sz w:val="28"/>
          <w:szCs w:val="28"/>
        </w:rPr>
        <w:lastRenderedPageBreak/>
        <w:t>державними процесами та</w:t>
      </w:r>
      <w:r w:rsidR="00657318" w:rsidRPr="00007A8E">
        <w:rPr>
          <w:rFonts w:eastAsiaTheme="minorHAnsi"/>
          <w:sz w:val="28"/>
          <w:szCs w:val="28"/>
        </w:rPr>
        <w:t xml:space="preserve"> приймати конструктивні рішення без допомоги «братніх» народів.</w:t>
      </w:r>
    </w:p>
    <w:p w14:paraId="32081344" w14:textId="5170367D" w:rsidR="00665475" w:rsidRPr="00007A8E" w:rsidRDefault="00665475"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Радянський період України пов’язаний із соціалістичною революцією 1917 року, після якої відбулась громадянська війна та інтервенція інозе</w:t>
      </w:r>
      <w:r w:rsidR="003328C6" w:rsidRPr="00007A8E">
        <w:rPr>
          <w:rFonts w:eastAsiaTheme="minorHAnsi"/>
          <w:sz w:val="28"/>
          <w:szCs w:val="28"/>
        </w:rPr>
        <w:t>мців</w:t>
      </w:r>
      <w:r w:rsidR="00AE1467" w:rsidRPr="00007A8E">
        <w:rPr>
          <w:rFonts w:eastAsiaTheme="minorHAnsi"/>
          <w:sz w:val="28"/>
          <w:szCs w:val="28"/>
        </w:rPr>
        <w:t xml:space="preserve"> і виділяє такі основні періоди та події: </w:t>
      </w:r>
      <w:r w:rsidR="003328C6" w:rsidRPr="00007A8E">
        <w:rPr>
          <w:rFonts w:eastAsiaTheme="minorHAnsi"/>
          <w:sz w:val="28"/>
          <w:szCs w:val="28"/>
        </w:rPr>
        <w:t>входження України до складу Радянського Союзу</w:t>
      </w:r>
      <w:r w:rsidR="00AE1467" w:rsidRPr="00007A8E">
        <w:rPr>
          <w:rFonts w:eastAsiaTheme="minorHAnsi"/>
          <w:sz w:val="28"/>
          <w:szCs w:val="28"/>
        </w:rPr>
        <w:t xml:space="preserve"> (1922 р.) ; пері</w:t>
      </w:r>
      <w:r w:rsidR="00220A1E" w:rsidRPr="00007A8E">
        <w:rPr>
          <w:rFonts w:eastAsiaTheme="minorHAnsi"/>
          <w:sz w:val="28"/>
          <w:szCs w:val="28"/>
        </w:rPr>
        <w:t>од нової економічної політики (</w:t>
      </w:r>
      <w:r w:rsidR="00AE1467" w:rsidRPr="00007A8E">
        <w:rPr>
          <w:rFonts w:eastAsiaTheme="minorHAnsi"/>
          <w:sz w:val="28"/>
          <w:szCs w:val="28"/>
        </w:rPr>
        <w:t>1921 – 1928 рр.); період соціальної індустріалізації колектив</w:t>
      </w:r>
      <w:r w:rsidR="00220A1E" w:rsidRPr="00007A8E">
        <w:rPr>
          <w:rFonts w:eastAsiaTheme="minorHAnsi"/>
          <w:sz w:val="28"/>
          <w:szCs w:val="28"/>
        </w:rPr>
        <w:t>ізації і культурної революції (</w:t>
      </w:r>
      <w:r w:rsidR="00AE1467" w:rsidRPr="00007A8E">
        <w:rPr>
          <w:rFonts w:eastAsiaTheme="minorHAnsi"/>
          <w:sz w:val="28"/>
          <w:szCs w:val="28"/>
        </w:rPr>
        <w:t>1930-ті рр.); побудова соціалізму ( 1937 р.); пер</w:t>
      </w:r>
      <w:r w:rsidR="00220A1E" w:rsidRPr="00007A8E">
        <w:rPr>
          <w:rFonts w:eastAsiaTheme="minorHAnsi"/>
          <w:sz w:val="28"/>
          <w:szCs w:val="28"/>
        </w:rPr>
        <w:t>іод Великої Вітчизняної війни (</w:t>
      </w:r>
      <w:r w:rsidR="00AE1467" w:rsidRPr="00007A8E">
        <w:rPr>
          <w:rFonts w:eastAsiaTheme="minorHAnsi"/>
          <w:sz w:val="28"/>
          <w:szCs w:val="28"/>
        </w:rPr>
        <w:t>1941 – 1945 рр.); післявоєнний період від</w:t>
      </w:r>
      <w:r w:rsidR="00220A1E" w:rsidRPr="00007A8E">
        <w:rPr>
          <w:rFonts w:eastAsiaTheme="minorHAnsi"/>
          <w:sz w:val="28"/>
          <w:szCs w:val="28"/>
        </w:rPr>
        <w:t>будови народного господарства (</w:t>
      </w:r>
      <w:r w:rsidR="00AE1467" w:rsidRPr="00007A8E">
        <w:rPr>
          <w:rFonts w:eastAsiaTheme="minorHAnsi"/>
          <w:sz w:val="28"/>
          <w:szCs w:val="28"/>
        </w:rPr>
        <w:t>1945 – 1950 рр.); період розвит</w:t>
      </w:r>
      <w:r w:rsidR="00220A1E" w:rsidRPr="00007A8E">
        <w:rPr>
          <w:rFonts w:eastAsiaTheme="minorHAnsi"/>
          <w:sz w:val="28"/>
          <w:szCs w:val="28"/>
        </w:rPr>
        <w:t>ку комуністичного будівництва (</w:t>
      </w:r>
      <w:r w:rsidR="00AE1467" w:rsidRPr="00007A8E">
        <w:rPr>
          <w:rFonts w:eastAsiaTheme="minorHAnsi"/>
          <w:sz w:val="28"/>
          <w:szCs w:val="28"/>
        </w:rPr>
        <w:t xml:space="preserve">з початку 60-х рр.). Вищезазначені події сприймались в загальному контексті революції 1917 р. і визначались як початок всесвітнього переходу від капіталізму до комунізму </w:t>
      </w:r>
      <w:r w:rsidR="00302D94">
        <w:rPr>
          <w:sz w:val="28"/>
          <w:szCs w:val="28"/>
          <w:lang w:eastAsia="uk-UA"/>
        </w:rPr>
        <w:t xml:space="preserve">[50; с. </w:t>
      </w:r>
      <w:r w:rsidR="00AE1467" w:rsidRPr="00007A8E">
        <w:rPr>
          <w:sz w:val="28"/>
          <w:szCs w:val="28"/>
          <w:lang w:eastAsia="uk-UA"/>
        </w:rPr>
        <w:t>8]</w:t>
      </w:r>
      <w:r w:rsidR="00AE1467" w:rsidRPr="00007A8E">
        <w:rPr>
          <w:rFonts w:eastAsiaTheme="minorHAnsi"/>
          <w:sz w:val="28"/>
          <w:szCs w:val="28"/>
        </w:rPr>
        <w:t xml:space="preserve">. </w:t>
      </w:r>
    </w:p>
    <w:p w14:paraId="7AD7E57A" w14:textId="2218629B" w:rsidR="002F724F" w:rsidRPr="00007A8E" w:rsidRDefault="00852BF0"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 xml:space="preserve">На думку історика, </w:t>
      </w:r>
      <w:r w:rsidR="00657318" w:rsidRPr="00007A8E">
        <w:rPr>
          <w:rFonts w:eastAsiaTheme="minorHAnsi"/>
          <w:sz w:val="28"/>
          <w:szCs w:val="28"/>
        </w:rPr>
        <w:t>торкаючись подій в Україні</w:t>
      </w:r>
      <w:r w:rsidRPr="00007A8E">
        <w:rPr>
          <w:rFonts w:eastAsiaTheme="minorHAnsi"/>
          <w:sz w:val="28"/>
          <w:szCs w:val="28"/>
        </w:rPr>
        <w:t xml:space="preserve">, автори підручників </w:t>
      </w:r>
      <w:r w:rsidR="00657318" w:rsidRPr="00007A8E">
        <w:rPr>
          <w:rFonts w:eastAsiaTheme="minorHAnsi"/>
          <w:sz w:val="28"/>
          <w:szCs w:val="28"/>
        </w:rPr>
        <w:t>мали наголошувати</w:t>
      </w:r>
      <w:r w:rsidRPr="00007A8E">
        <w:rPr>
          <w:rFonts w:eastAsiaTheme="minorHAnsi"/>
          <w:sz w:val="28"/>
          <w:szCs w:val="28"/>
        </w:rPr>
        <w:t xml:space="preserve"> на особливому впливі на долю українців братнього російського народу і дружби народів СРСР узагалі. </w:t>
      </w:r>
      <w:r w:rsidR="00657318" w:rsidRPr="00007A8E">
        <w:rPr>
          <w:rFonts w:eastAsiaTheme="minorHAnsi"/>
          <w:sz w:val="28"/>
          <w:szCs w:val="28"/>
        </w:rPr>
        <w:t>Свого часу ц</w:t>
      </w:r>
      <w:r w:rsidRPr="00007A8E">
        <w:rPr>
          <w:rFonts w:eastAsiaTheme="minorHAnsi"/>
          <w:sz w:val="28"/>
          <w:szCs w:val="28"/>
        </w:rPr>
        <w:t xml:space="preserve">я ідея </w:t>
      </w:r>
      <w:r w:rsidR="00657318" w:rsidRPr="00007A8E">
        <w:rPr>
          <w:rFonts w:eastAsiaTheme="minorHAnsi"/>
          <w:sz w:val="28"/>
          <w:szCs w:val="28"/>
        </w:rPr>
        <w:t>вважалась</w:t>
      </w:r>
      <w:r w:rsidRPr="00007A8E">
        <w:rPr>
          <w:rFonts w:eastAsiaTheme="minorHAnsi"/>
          <w:sz w:val="28"/>
          <w:szCs w:val="28"/>
        </w:rPr>
        <w:t xml:space="preserve"> </w:t>
      </w:r>
      <w:r w:rsidR="00657318" w:rsidRPr="00007A8E">
        <w:rPr>
          <w:rFonts w:eastAsiaTheme="minorHAnsi"/>
          <w:sz w:val="28"/>
          <w:szCs w:val="28"/>
        </w:rPr>
        <w:t>невід’ємною частиною</w:t>
      </w:r>
      <w:r w:rsidR="007456A4" w:rsidRPr="00007A8E">
        <w:rPr>
          <w:rFonts w:eastAsiaTheme="minorHAnsi"/>
          <w:sz w:val="28"/>
          <w:szCs w:val="28"/>
        </w:rPr>
        <w:t xml:space="preserve"> історії неросійс</w:t>
      </w:r>
      <w:r w:rsidR="00F65F10" w:rsidRPr="00007A8E">
        <w:rPr>
          <w:rFonts w:eastAsiaTheme="minorHAnsi"/>
          <w:sz w:val="28"/>
          <w:szCs w:val="28"/>
        </w:rPr>
        <w:t>ьких народів Радянського Союзу. Академік АН СРСР Пономарьов</w:t>
      </w:r>
      <w:r w:rsidR="00657318" w:rsidRPr="00007A8E">
        <w:rPr>
          <w:rFonts w:eastAsiaTheme="minorHAnsi"/>
          <w:sz w:val="28"/>
          <w:szCs w:val="28"/>
        </w:rPr>
        <w:t xml:space="preserve"> Б.</w:t>
      </w:r>
      <w:r w:rsidR="00F65F10" w:rsidRPr="00007A8E">
        <w:rPr>
          <w:rFonts w:eastAsiaTheme="minorHAnsi"/>
          <w:sz w:val="28"/>
          <w:szCs w:val="28"/>
        </w:rPr>
        <w:t xml:space="preserve"> писав, що неможливо </w:t>
      </w:r>
      <w:r w:rsidR="00657318" w:rsidRPr="00007A8E">
        <w:rPr>
          <w:rFonts w:eastAsiaTheme="minorHAnsi"/>
          <w:sz w:val="28"/>
          <w:szCs w:val="28"/>
        </w:rPr>
        <w:t>розглядати історію країни, як окремий елемент</w:t>
      </w:r>
      <w:r w:rsidR="00F65F10" w:rsidRPr="00007A8E">
        <w:rPr>
          <w:rFonts w:eastAsiaTheme="minorHAnsi"/>
          <w:sz w:val="28"/>
          <w:szCs w:val="28"/>
        </w:rPr>
        <w:t xml:space="preserve">, </w:t>
      </w:r>
      <w:r w:rsidR="00657318" w:rsidRPr="00007A8E">
        <w:rPr>
          <w:rFonts w:eastAsiaTheme="minorHAnsi"/>
          <w:sz w:val="28"/>
          <w:szCs w:val="28"/>
        </w:rPr>
        <w:t>сукупністю</w:t>
      </w:r>
      <w:r w:rsidR="00F65F10" w:rsidRPr="00007A8E">
        <w:rPr>
          <w:rFonts w:eastAsiaTheme="minorHAnsi"/>
          <w:sz w:val="28"/>
          <w:szCs w:val="28"/>
        </w:rPr>
        <w:t xml:space="preserve"> історичних досліджень кожної республіки.</w:t>
      </w:r>
      <w:r w:rsidR="00657318" w:rsidRPr="00007A8E">
        <w:rPr>
          <w:rFonts w:eastAsiaTheme="minorHAnsi"/>
          <w:sz w:val="28"/>
          <w:szCs w:val="28"/>
        </w:rPr>
        <w:t xml:space="preserve"> За його словами</w:t>
      </w:r>
      <w:r w:rsidR="00F65F10" w:rsidRPr="00007A8E">
        <w:rPr>
          <w:rFonts w:eastAsiaTheme="minorHAnsi"/>
          <w:sz w:val="28"/>
          <w:szCs w:val="28"/>
        </w:rPr>
        <w:t xml:space="preserve">, </w:t>
      </w:r>
      <w:r w:rsidR="007A48B3" w:rsidRPr="00007A8E">
        <w:rPr>
          <w:rFonts w:eastAsiaTheme="minorHAnsi"/>
          <w:sz w:val="28"/>
          <w:szCs w:val="28"/>
        </w:rPr>
        <w:t>такий підхід дещо при</w:t>
      </w:r>
      <w:r w:rsidR="00F65F10" w:rsidRPr="00007A8E">
        <w:rPr>
          <w:rFonts w:eastAsiaTheme="minorHAnsi"/>
          <w:sz w:val="28"/>
          <w:szCs w:val="28"/>
        </w:rPr>
        <w:t xml:space="preserve">меншує значення багатовікових </w:t>
      </w:r>
      <w:r w:rsidR="007A48B3" w:rsidRPr="00007A8E">
        <w:rPr>
          <w:rFonts w:eastAsiaTheme="minorHAnsi"/>
          <w:sz w:val="28"/>
          <w:szCs w:val="28"/>
        </w:rPr>
        <w:t>відносин</w:t>
      </w:r>
      <w:r w:rsidR="00F65F10" w:rsidRPr="00007A8E">
        <w:rPr>
          <w:rFonts w:eastAsiaTheme="minorHAnsi"/>
          <w:sz w:val="28"/>
          <w:szCs w:val="28"/>
        </w:rPr>
        <w:t xml:space="preserve"> і не</w:t>
      </w:r>
      <w:r w:rsidR="007A48B3" w:rsidRPr="00007A8E">
        <w:rPr>
          <w:rFonts w:eastAsiaTheme="minorHAnsi"/>
          <w:sz w:val="28"/>
          <w:szCs w:val="28"/>
        </w:rPr>
        <w:t xml:space="preserve"> демонструє міцної дружби</w:t>
      </w:r>
      <w:r w:rsidR="00F65F10" w:rsidRPr="00007A8E">
        <w:rPr>
          <w:rFonts w:eastAsiaTheme="minorHAnsi"/>
          <w:sz w:val="28"/>
          <w:szCs w:val="28"/>
        </w:rPr>
        <w:t xml:space="preserve"> між народами трудящого класу проти спільного ворога. </w:t>
      </w:r>
      <w:proofErr w:type="spellStart"/>
      <w:r w:rsidR="00F65F10" w:rsidRPr="00007A8E">
        <w:rPr>
          <w:rFonts w:eastAsiaTheme="minorHAnsi"/>
          <w:sz w:val="28"/>
          <w:szCs w:val="28"/>
        </w:rPr>
        <w:t>Турченко</w:t>
      </w:r>
      <w:proofErr w:type="spellEnd"/>
      <w:r w:rsidR="00F65F10" w:rsidRPr="00007A8E">
        <w:rPr>
          <w:rFonts w:eastAsiaTheme="minorHAnsi"/>
          <w:sz w:val="28"/>
          <w:szCs w:val="28"/>
        </w:rPr>
        <w:t xml:space="preserve"> Ф., зауважив, що саме ця партійна настанова вплинула на творення історії СРСР. І саме це стало початком для процесу </w:t>
      </w:r>
      <w:r w:rsidR="007A48B3" w:rsidRPr="00007A8E">
        <w:rPr>
          <w:rFonts w:eastAsiaTheme="minorHAnsi"/>
          <w:sz w:val="28"/>
          <w:szCs w:val="28"/>
        </w:rPr>
        <w:t>становлення</w:t>
      </w:r>
      <w:r w:rsidR="00F65F10" w:rsidRPr="00007A8E">
        <w:rPr>
          <w:rFonts w:eastAsiaTheme="minorHAnsi"/>
          <w:sz w:val="28"/>
          <w:szCs w:val="28"/>
        </w:rPr>
        <w:t xml:space="preserve"> радянського народу як нової історичної спільноти людей, де важливе місце</w:t>
      </w:r>
      <w:r w:rsidR="007A48B3" w:rsidRPr="00007A8E">
        <w:rPr>
          <w:rFonts w:eastAsiaTheme="minorHAnsi"/>
          <w:sz w:val="28"/>
          <w:szCs w:val="28"/>
        </w:rPr>
        <w:t xml:space="preserve"> посідали </w:t>
      </w:r>
      <w:r w:rsidR="00F65F10" w:rsidRPr="00007A8E">
        <w:rPr>
          <w:rFonts w:eastAsiaTheme="minorHAnsi"/>
          <w:sz w:val="28"/>
          <w:szCs w:val="28"/>
        </w:rPr>
        <w:t xml:space="preserve">російська мова та культура. </w:t>
      </w:r>
      <w:r w:rsidR="007A48B3" w:rsidRPr="00007A8E">
        <w:rPr>
          <w:rFonts w:eastAsiaTheme="minorHAnsi"/>
          <w:sz w:val="28"/>
          <w:szCs w:val="28"/>
        </w:rPr>
        <w:t xml:space="preserve">Радянським історикам доводилось суворо дотримуватись правил  </w:t>
      </w:r>
      <w:r w:rsidR="00F65F10" w:rsidRPr="00007A8E">
        <w:rPr>
          <w:rFonts w:eastAsiaTheme="minorHAnsi"/>
          <w:sz w:val="28"/>
          <w:szCs w:val="28"/>
        </w:rPr>
        <w:t xml:space="preserve">подання інформації і </w:t>
      </w:r>
      <w:r w:rsidR="007A48B3" w:rsidRPr="00007A8E">
        <w:rPr>
          <w:rFonts w:eastAsiaTheme="minorHAnsi"/>
          <w:sz w:val="28"/>
          <w:szCs w:val="28"/>
        </w:rPr>
        <w:t xml:space="preserve">використання історичних джерел, посилаючись на історичні праці </w:t>
      </w:r>
      <w:r w:rsidR="00F65F10" w:rsidRPr="00007A8E">
        <w:rPr>
          <w:rFonts w:eastAsiaTheme="minorHAnsi"/>
          <w:sz w:val="28"/>
          <w:szCs w:val="28"/>
        </w:rPr>
        <w:t xml:space="preserve">творів класиків марксизму-ленінізму, документів КПРС </w:t>
      </w:r>
      <w:r w:rsidR="00302D94">
        <w:rPr>
          <w:sz w:val="28"/>
          <w:szCs w:val="28"/>
          <w:lang w:eastAsia="uk-UA"/>
        </w:rPr>
        <w:t>[50, с.</w:t>
      </w:r>
      <w:r w:rsidR="00220A1E" w:rsidRPr="00007A8E">
        <w:rPr>
          <w:sz w:val="28"/>
          <w:szCs w:val="28"/>
          <w:lang w:eastAsia="uk-UA"/>
        </w:rPr>
        <w:t xml:space="preserve"> </w:t>
      </w:r>
      <w:r w:rsidR="00F65F10" w:rsidRPr="00007A8E">
        <w:rPr>
          <w:sz w:val="28"/>
          <w:szCs w:val="28"/>
          <w:lang w:eastAsia="uk-UA"/>
        </w:rPr>
        <w:t>8]</w:t>
      </w:r>
      <w:r w:rsidR="00F65F10" w:rsidRPr="00007A8E">
        <w:rPr>
          <w:rFonts w:eastAsiaTheme="minorHAnsi"/>
          <w:sz w:val="28"/>
          <w:szCs w:val="28"/>
        </w:rPr>
        <w:t xml:space="preserve">. </w:t>
      </w:r>
    </w:p>
    <w:p w14:paraId="478B67FD" w14:textId="220B4971" w:rsidR="00632B0F" w:rsidRPr="00007A8E" w:rsidRDefault="007A48B3" w:rsidP="002F54B1">
      <w:pPr>
        <w:spacing w:line="360" w:lineRule="auto"/>
        <w:ind w:firstLine="567"/>
        <w:jc w:val="both"/>
        <w:rPr>
          <w:sz w:val="28"/>
          <w:szCs w:val="28"/>
        </w:rPr>
      </w:pPr>
      <w:r w:rsidRPr="00007A8E">
        <w:rPr>
          <w:sz w:val="28"/>
          <w:szCs w:val="28"/>
        </w:rPr>
        <w:t xml:space="preserve">Боротьба за історію Україна тривала. </w:t>
      </w:r>
      <w:proofErr w:type="spellStart"/>
      <w:r w:rsidRPr="00007A8E">
        <w:rPr>
          <w:sz w:val="28"/>
          <w:szCs w:val="28"/>
        </w:rPr>
        <w:t>Турченко</w:t>
      </w:r>
      <w:proofErr w:type="spellEnd"/>
      <w:r w:rsidRPr="00007A8E">
        <w:rPr>
          <w:sz w:val="28"/>
          <w:szCs w:val="28"/>
        </w:rPr>
        <w:t xml:space="preserve"> Ф. схарактеризував події, що відбулись в</w:t>
      </w:r>
      <w:r w:rsidR="005A01A7" w:rsidRPr="00007A8E">
        <w:rPr>
          <w:sz w:val="28"/>
          <w:szCs w:val="28"/>
        </w:rPr>
        <w:t>наслідо</w:t>
      </w:r>
      <w:r w:rsidR="00034A7D" w:rsidRPr="00007A8E">
        <w:rPr>
          <w:sz w:val="28"/>
          <w:szCs w:val="28"/>
        </w:rPr>
        <w:t>к гострої кризи радянської соціа</w:t>
      </w:r>
      <w:r w:rsidR="005A01A7" w:rsidRPr="00007A8E">
        <w:rPr>
          <w:sz w:val="28"/>
          <w:szCs w:val="28"/>
        </w:rPr>
        <w:t xml:space="preserve">льно-економічної й </w:t>
      </w:r>
      <w:r w:rsidR="005A01A7" w:rsidRPr="00007A8E">
        <w:rPr>
          <w:sz w:val="28"/>
          <w:szCs w:val="28"/>
        </w:rPr>
        <w:lastRenderedPageBreak/>
        <w:t>політичної системи</w:t>
      </w:r>
      <w:r w:rsidRPr="00007A8E">
        <w:rPr>
          <w:sz w:val="28"/>
          <w:szCs w:val="28"/>
        </w:rPr>
        <w:t>. Науковець, зазначив, що</w:t>
      </w:r>
      <w:r w:rsidR="005A01A7" w:rsidRPr="00007A8E">
        <w:rPr>
          <w:sz w:val="28"/>
          <w:szCs w:val="28"/>
        </w:rPr>
        <w:t xml:space="preserve"> в другій половині 1980-х років</w:t>
      </w:r>
      <w:r w:rsidR="00034A7D" w:rsidRPr="00007A8E">
        <w:rPr>
          <w:sz w:val="28"/>
          <w:szCs w:val="28"/>
        </w:rPr>
        <w:t xml:space="preserve"> відбулась п</w:t>
      </w:r>
      <w:r w:rsidRPr="00007A8E">
        <w:rPr>
          <w:sz w:val="28"/>
          <w:szCs w:val="28"/>
        </w:rPr>
        <w:t>евна зміна ідеології</w:t>
      </w:r>
      <w:r w:rsidR="00034A7D" w:rsidRPr="00007A8E">
        <w:rPr>
          <w:sz w:val="28"/>
          <w:szCs w:val="28"/>
        </w:rPr>
        <w:t xml:space="preserve"> радянського режиму. </w:t>
      </w:r>
      <w:r w:rsidR="00632B0F" w:rsidRPr="00007A8E">
        <w:rPr>
          <w:sz w:val="28"/>
          <w:szCs w:val="28"/>
        </w:rPr>
        <w:t>У контексті пошуків виходу з кризи відбувалось переосмислення історичного ми</w:t>
      </w:r>
      <w:r w:rsidRPr="00007A8E">
        <w:rPr>
          <w:sz w:val="28"/>
          <w:szCs w:val="28"/>
        </w:rPr>
        <w:t>нулого та соціально-економічної системи, створеної</w:t>
      </w:r>
      <w:r w:rsidR="00632B0F" w:rsidRPr="00007A8E">
        <w:rPr>
          <w:sz w:val="28"/>
          <w:szCs w:val="28"/>
        </w:rPr>
        <w:t xml:space="preserve"> СРСР. Обіцяючи фундаментальну перебудову політичних засад суспільства, о</w:t>
      </w:r>
      <w:r w:rsidR="002136BF" w:rsidRPr="00007A8E">
        <w:rPr>
          <w:sz w:val="28"/>
          <w:szCs w:val="28"/>
        </w:rPr>
        <w:t xml:space="preserve">фіційні ідеологи почали </w:t>
      </w:r>
      <w:r w:rsidR="005A01A7" w:rsidRPr="00007A8E">
        <w:rPr>
          <w:sz w:val="28"/>
          <w:szCs w:val="28"/>
        </w:rPr>
        <w:t>трактувати «догматичну бюрократичну спадщину</w:t>
      </w:r>
      <w:r w:rsidR="002136BF" w:rsidRPr="00007A8E">
        <w:rPr>
          <w:sz w:val="28"/>
          <w:szCs w:val="28"/>
        </w:rPr>
        <w:t>» та колишній радянський лад</w:t>
      </w:r>
      <w:r w:rsidR="00034A7D" w:rsidRPr="00007A8E">
        <w:rPr>
          <w:sz w:val="28"/>
          <w:szCs w:val="28"/>
        </w:rPr>
        <w:t xml:space="preserve"> як «казармений державний соціа</w:t>
      </w:r>
      <w:r w:rsidR="005A01A7" w:rsidRPr="00007A8E">
        <w:rPr>
          <w:sz w:val="28"/>
          <w:szCs w:val="28"/>
        </w:rPr>
        <w:t>лізм», що не мав нічо</w:t>
      </w:r>
      <w:r w:rsidR="00034A7D" w:rsidRPr="00007A8E">
        <w:rPr>
          <w:sz w:val="28"/>
          <w:szCs w:val="28"/>
        </w:rPr>
        <w:t>го спільного зі «справжнім соціа</w:t>
      </w:r>
      <w:r w:rsidR="005A01A7" w:rsidRPr="00007A8E">
        <w:rPr>
          <w:sz w:val="28"/>
          <w:szCs w:val="28"/>
        </w:rPr>
        <w:t>лізмом»</w:t>
      </w:r>
      <w:r w:rsidR="002136BF" w:rsidRPr="00007A8E">
        <w:rPr>
          <w:sz w:val="28"/>
          <w:szCs w:val="28"/>
        </w:rPr>
        <w:t xml:space="preserve"> </w:t>
      </w:r>
      <w:r w:rsidR="002136BF" w:rsidRPr="00007A8E">
        <w:rPr>
          <w:sz w:val="28"/>
          <w:szCs w:val="28"/>
          <w:lang w:eastAsia="uk-UA"/>
        </w:rPr>
        <w:t>[</w:t>
      </w:r>
      <w:r w:rsidR="006F4FA9">
        <w:rPr>
          <w:sz w:val="28"/>
          <w:szCs w:val="28"/>
          <w:lang w:eastAsia="uk-UA"/>
        </w:rPr>
        <w:t xml:space="preserve">50, </w:t>
      </w:r>
      <w:r w:rsidR="00302D94">
        <w:rPr>
          <w:sz w:val="28"/>
          <w:szCs w:val="28"/>
          <w:lang w:eastAsia="uk-UA"/>
        </w:rPr>
        <w:t xml:space="preserve">с. </w:t>
      </w:r>
      <w:r w:rsidR="002136BF" w:rsidRPr="00007A8E">
        <w:rPr>
          <w:sz w:val="28"/>
          <w:szCs w:val="28"/>
          <w:lang w:eastAsia="uk-UA"/>
        </w:rPr>
        <w:t>9]</w:t>
      </w:r>
      <w:r w:rsidR="005A01A7" w:rsidRPr="00007A8E">
        <w:rPr>
          <w:sz w:val="28"/>
          <w:szCs w:val="28"/>
        </w:rPr>
        <w:t>. Відмова КПРС «від монополії на істину»</w:t>
      </w:r>
      <w:r w:rsidR="002136BF" w:rsidRPr="00007A8E">
        <w:rPr>
          <w:sz w:val="28"/>
          <w:szCs w:val="28"/>
        </w:rPr>
        <w:t xml:space="preserve"> і розширення доступу до архівних документів створили</w:t>
      </w:r>
      <w:r w:rsidR="005A01A7" w:rsidRPr="00007A8E">
        <w:rPr>
          <w:sz w:val="28"/>
          <w:szCs w:val="28"/>
        </w:rPr>
        <w:t xml:space="preserve"> можливість</w:t>
      </w:r>
      <w:r w:rsidR="002136BF" w:rsidRPr="00007A8E">
        <w:rPr>
          <w:sz w:val="28"/>
          <w:szCs w:val="28"/>
        </w:rPr>
        <w:t xml:space="preserve"> розширити</w:t>
      </w:r>
      <w:r w:rsidR="005A01A7" w:rsidRPr="00007A8E">
        <w:rPr>
          <w:sz w:val="28"/>
          <w:szCs w:val="28"/>
        </w:rPr>
        <w:t xml:space="preserve"> </w:t>
      </w:r>
      <w:r w:rsidR="002136BF" w:rsidRPr="00007A8E">
        <w:rPr>
          <w:sz w:val="28"/>
          <w:szCs w:val="28"/>
        </w:rPr>
        <w:t>тематику</w:t>
      </w:r>
      <w:r w:rsidR="005A01A7" w:rsidRPr="00007A8E">
        <w:rPr>
          <w:sz w:val="28"/>
          <w:szCs w:val="28"/>
        </w:rPr>
        <w:t xml:space="preserve"> історичних досліджень, а </w:t>
      </w:r>
      <w:r w:rsidR="002136BF" w:rsidRPr="00007A8E">
        <w:rPr>
          <w:sz w:val="28"/>
          <w:szCs w:val="28"/>
        </w:rPr>
        <w:t>отже і зміст</w:t>
      </w:r>
      <w:r w:rsidR="005A01A7" w:rsidRPr="00007A8E">
        <w:rPr>
          <w:sz w:val="28"/>
          <w:szCs w:val="28"/>
        </w:rPr>
        <w:t xml:space="preserve"> викладання історії у </w:t>
      </w:r>
      <w:r w:rsidR="002136BF" w:rsidRPr="00007A8E">
        <w:rPr>
          <w:sz w:val="28"/>
          <w:szCs w:val="28"/>
        </w:rPr>
        <w:t xml:space="preserve">навчальних закладах та університетах. </w:t>
      </w:r>
      <w:r w:rsidR="00632B0F" w:rsidRPr="00007A8E">
        <w:rPr>
          <w:sz w:val="28"/>
          <w:szCs w:val="28"/>
        </w:rPr>
        <w:t xml:space="preserve"> </w:t>
      </w:r>
    </w:p>
    <w:p w14:paraId="4A2139B0" w14:textId="4F9C7842" w:rsidR="00BA44C9" w:rsidRPr="00007A8E" w:rsidRDefault="00BA44C9" w:rsidP="002F54B1">
      <w:pPr>
        <w:spacing w:line="360" w:lineRule="auto"/>
        <w:ind w:firstLine="567"/>
        <w:jc w:val="both"/>
        <w:rPr>
          <w:sz w:val="28"/>
          <w:szCs w:val="28"/>
        </w:rPr>
      </w:pPr>
      <w:r w:rsidRPr="00007A8E">
        <w:rPr>
          <w:sz w:val="28"/>
          <w:szCs w:val="28"/>
        </w:rPr>
        <w:t xml:space="preserve">Професор </w:t>
      </w:r>
      <w:proofErr w:type="spellStart"/>
      <w:r w:rsidRPr="00007A8E">
        <w:rPr>
          <w:sz w:val="28"/>
          <w:szCs w:val="28"/>
        </w:rPr>
        <w:t>Турченко</w:t>
      </w:r>
      <w:proofErr w:type="spellEnd"/>
      <w:r w:rsidRPr="00007A8E">
        <w:rPr>
          <w:sz w:val="28"/>
          <w:szCs w:val="28"/>
        </w:rPr>
        <w:t xml:space="preserve"> Ф. зазначив, що </w:t>
      </w:r>
      <w:r w:rsidR="00332834" w:rsidRPr="00007A8E">
        <w:rPr>
          <w:sz w:val="28"/>
          <w:szCs w:val="28"/>
        </w:rPr>
        <w:t>за часів М. Горбачова, ініціатора «перебудови» останнього секретаря партії</w:t>
      </w:r>
      <w:r w:rsidR="002136BF" w:rsidRPr="00007A8E">
        <w:rPr>
          <w:sz w:val="28"/>
          <w:szCs w:val="28"/>
        </w:rPr>
        <w:t>, проводилась</w:t>
      </w:r>
      <w:r w:rsidR="00332834" w:rsidRPr="00007A8E">
        <w:rPr>
          <w:sz w:val="28"/>
          <w:szCs w:val="28"/>
        </w:rPr>
        <w:t xml:space="preserve"> політика «гласності»</w:t>
      </w:r>
      <w:r w:rsidR="002136BF" w:rsidRPr="00007A8E">
        <w:rPr>
          <w:sz w:val="28"/>
          <w:szCs w:val="28"/>
        </w:rPr>
        <w:t xml:space="preserve"> </w:t>
      </w:r>
      <w:r w:rsidR="00302D94">
        <w:rPr>
          <w:sz w:val="28"/>
          <w:szCs w:val="28"/>
          <w:lang w:eastAsia="uk-UA"/>
        </w:rPr>
        <w:t xml:space="preserve">[50, с. </w:t>
      </w:r>
      <w:r w:rsidR="002136BF" w:rsidRPr="00007A8E">
        <w:rPr>
          <w:sz w:val="28"/>
          <w:szCs w:val="28"/>
          <w:lang w:eastAsia="uk-UA"/>
        </w:rPr>
        <w:t>10]</w:t>
      </w:r>
      <w:r w:rsidR="00332834" w:rsidRPr="00007A8E">
        <w:rPr>
          <w:sz w:val="28"/>
          <w:szCs w:val="28"/>
        </w:rPr>
        <w:t xml:space="preserve">. Про те ж </w:t>
      </w:r>
      <w:r w:rsidR="002136BF" w:rsidRPr="00007A8E">
        <w:rPr>
          <w:sz w:val="28"/>
          <w:szCs w:val="28"/>
        </w:rPr>
        <w:t xml:space="preserve">ніхто не надав </w:t>
      </w:r>
      <w:r w:rsidR="00332834" w:rsidRPr="00007A8E">
        <w:rPr>
          <w:sz w:val="28"/>
          <w:szCs w:val="28"/>
        </w:rPr>
        <w:t>точного зна</w:t>
      </w:r>
      <w:r w:rsidR="00E2211C" w:rsidRPr="00007A8E">
        <w:rPr>
          <w:sz w:val="28"/>
          <w:szCs w:val="28"/>
        </w:rPr>
        <w:t xml:space="preserve">чення цьому процесу. Але </w:t>
      </w:r>
      <w:r w:rsidR="002136BF" w:rsidRPr="00007A8E">
        <w:rPr>
          <w:sz w:val="28"/>
          <w:szCs w:val="28"/>
        </w:rPr>
        <w:t>тодішні</w:t>
      </w:r>
      <w:r w:rsidR="00E2211C" w:rsidRPr="00007A8E">
        <w:rPr>
          <w:sz w:val="28"/>
          <w:szCs w:val="28"/>
        </w:rPr>
        <w:t xml:space="preserve"> </w:t>
      </w:r>
      <w:r w:rsidR="002136BF" w:rsidRPr="00007A8E">
        <w:rPr>
          <w:sz w:val="28"/>
          <w:szCs w:val="28"/>
        </w:rPr>
        <w:t>вчен</w:t>
      </w:r>
      <w:r w:rsidR="00E2211C" w:rsidRPr="00007A8E">
        <w:rPr>
          <w:sz w:val="28"/>
          <w:szCs w:val="28"/>
        </w:rPr>
        <w:t xml:space="preserve">і вважали, що </w:t>
      </w:r>
      <w:r w:rsidR="002136BF" w:rsidRPr="00007A8E">
        <w:rPr>
          <w:sz w:val="28"/>
          <w:szCs w:val="28"/>
        </w:rPr>
        <w:t xml:space="preserve">це форма </w:t>
      </w:r>
      <w:r w:rsidR="00E2211C" w:rsidRPr="00007A8E">
        <w:rPr>
          <w:sz w:val="28"/>
          <w:szCs w:val="28"/>
        </w:rPr>
        <w:t>свободи слова</w:t>
      </w:r>
      <w:r w:rsidR="002136BF" w:rsidRPr="00007A8E">
        <w:rPr>
          <w:sz w:val="28"/>
          <w:szCs w:val="28"/>
        </w:rPr>
        <w:t xml:space="preserve">, подібна до радянської. Дійсно, на той час </w:t>
      </w:r>
      <w:r w:rsidR="00E2211C" w:rsidRPr="00007A8E">
        <w:rPr>
          <w:sz w:val="28"/>
          <w:szCs w:val="28"/>
        </w:rPr>
        <w:t>цензурні обмеження</w:t>
      </w:r>
      <w:r w:rsidR="002136BF" w:rsidRPr="00007A8E">
        <w:rPr>
          <w:sz w:val="28"/>
          <w:szCs w:val="28"/>
        </w:rPr>
        <w:t xml:space="preserve"> були дещо пом’якшені</w:t>
      </w:r>
      <w:r w:rsidR="00E2211C" w:rsidRPr="00007A8E">
        <w:rPr>
          <w:sz w:val="28"/>
          <w:szCs w:val="28"/>
        </w:rPr>
        <w:t>, що</w:t>
      </w:r>
      <w:r w:rsidR="002136BF" w:rsidRPr="00007A8E">
        <w:rPr>
          <w:sz w:val="28"/>
          <w:szCs w:val="28"/>
        </w:rPr>
        <w:t xml:space="preserve"> дало змогу</w:t>
      </w:r>
      <w:r w:rsidR="00E2211C" w:rsidRPr="00007A8E">
        <w:rPr>
          <w:sz w:val="28"/>
          <w:szCs w:val="28"/>
        </w:rPr>
        <w:t xml:space="preserve"> розкрити широким </w:t>
      </w:r>
      <w:r w:rsidR="002136BF" w:rsidRPr="00007A8E">
        <w:rPr>
          <w:sz w:val="28"/>
          <w:szCs w:val="28"/>
        </w:rPr>
        <w:t>верствам</w:t>
      </w:r>
      <w:r w:rsidR="00E2211C" w:rsidRPr="00007A8E">
        <w:rPr>
          <w:sz w:val="28"/>
          <w:szCs w:val="28"/>
        </w:rPr>
        <w:t xml:space="preserve"> суспільства </w:t>
      </w:r>
      <w:r w:rsidR="002136BF" w:rsidRPr="00007A8E">
        <w:rPr>
          <w:sz w:val="28"/>
          <w:szCs w:val="28"/>
        </w:rPr>
        <w:t xml:space="preserve">ретельно приховувані </w:t>
      </w:r>
      <w:r w:rsidR="00E2211C" w:rsidRPr="00007A8E">
        <w:rPr>
          <w:sz w:val="28"/>
          <w:szCs w:val="28"/>
        </w:rPr>
        <w:t>трагічні сторінки радянської історії</w:t>
      </w:r>
      <w:r w:rsidR="002136BF" w:rsidRPr="00007A8E">
        <w:rPr>
          <w:sz w:val="28"/>
          <w:szCs w:val="28"/>
        </w:rPr>
        <w:t>. Водночас через Щербицького В.</w:t>
      </w:r>
      <w:r w:rsidR="00E2211C" w:rsidRPr="00007A8E">
        <w:rPr>
          <w:sz w:val="28"/>
          <w:szCs w:val="28"/>
        </w:rPr>
        <w:t xml:space="preserve"> в Україні цей процес </w:t>
      </w:r>
      <w:r w:rsidR="002136BF" w:rsidRPr="00007A8E">
        <w:rPr>
          <w:sz w:val="28"/>
          <w:szCs w:val="28"/>
        </w:rPr>
        <w:t xml:space="preserve">сповільнився, проте суспільство все більше прагне знати </w:t>
      </w:r>
      <w:r w:rsidR="00E2211C" w:rsidRPr="00007A8E">
        <w:rPr>
          <w:sz w:val="28"/>
          <w:szCs w:val="28"/>
        </w:rPr>
        <w:t xml:space="preserve">про справжнє минуле своєї країни. </w:t>
      </w:r>
      <w:r w:rsidR="002136BF" w:rsidRPr="00007A8E">
        <w:rPr>
          <w:sz w:val="28"/>
          <w:szCs w:val="28"/>
        </w:rPr>
        <w:t>Науковець засвідчив, що л</w:t>
      </w:r>
      <w:r w:rsidR="00E2211C" w:rsidRPr="00007A8E">
        <w:rPr>
          <w:sz w:val="28"/>
          <w:szCs w:val="28"/>
        </w:rPr>
        <w:t>юди вимагали отримати правдиву інформацію про діяльність Української Центральної Ради, про Західноукраїнську Народну Республіку, «червоний терор» більшовиків</w:t>
      </w:r>
      <w:r w:rsidR="00C62C3A" w:rsidRPr="00007A8E">
        <w:rPr>
          <w:sz w:val="28"/>
          <w:szCs w:val="28"/>
        </w:rPr>
        <w:t>, масові репресії, боротьбу ОУН-УПА, про Голодомори радянського часу, депортації національних меншин, переслідування з боку влади культурних діяч</w:t>
      </w:r>
      <w:r w:rsidR="00ED66F2" w:rsidRPr="00007A8E">
        <w:rPr>
          <w:sz w:val="28"/>
          <w:szCs w:val="28"/>
        </w:rPr>
        <w:t xml:space="preserve">ів, русифікацію українців тощо. У шкільних </w:t>
      </w:r>
      <w:r w:rsidR="002136BF" w:rsidRPr="00007A8E">
        <w:rPr>
          <w:sz w:val="28"/>
          <w:szCs w:val="28"/>
        </w:rPr>
        <w:t xml:space="preserve">підручниках </w:t>
      </w:r>
      <w:r w:rsidR="00ED66F2" w:rsidRPr="00007A8E">
        <w:rPr>
          <w:sz w:val="28"/>
          <w:szCs w:val="28"/>
        </w:rPr>
        <w:t>можна було прочитати п</w:t>
      </w:r>
      <w:r w:rsidR="00C62C3A" w:rsidRPr="00007A8E">
        <w:rPr>
          <w:sz w:val="28"/>
          <w:szCs w:val="28"/>
        </w:rPr>
        <w:t>ро події в Україні, але ж ті важливі питання, які турбували населення, неможливо було знайти в цих книгах. Проте, чітко простежується радя</w:t>
      </w:r>
      <w:r w:rsidR="002136BF" w:rsidRPr="00007A8E">
        <w:rPr>
          <w:sz w:val="28"/>
          <w:szCs w:val="28"/>
        </w:rPr>
        <w:t>нська концепція історії України.</w:t>
      </w:r>
      <w:r w:rsidR="00ED66F2" w:rsidRPr="00007A8E">
        <w:rPr>
          <w:sz w:val="28"/>
          <w:szCs w:val="28"/>
        </w:rPr>
        <w:t xml:space="preserve"> Зі сказаного вище, можна підсумувати те, що політика «гласності» не виправдала сподівань</w:t>
      </w:r>
      <w:r w:rsidR="00600E1A" w:rsidRPr="00007A8E">
        <w:rPr>
          <w:sz w:val="28"/>
          <w:szCs w:val="28"/>
        </w:rPr>
        <w:t xml:space="preserve"> людей. Хоч цензура була применшена, але суспільство так і не отримало доступу та розголошення </w:t>
      </w:r>
      <w:r w:rsidR="00600E1A" w:rsidRPr="00007A8E">
        <w:rPr>
          <w:sz w:val="28"/>
          <w:szCs w:val="28"/>
        </w:rPr>
        <w:lastRenderedPageBreak/>
        <w:t>прихованих історичних подій.</w:t>
      </w:r>
    </w:p>
    <w:p w14:paraId="77AEFA8A" w14:textId="2993186E" w:rsidR="00530782" w:rsidRPr="00007A8E" w:rsidRDefault="00600E1A" w:rsidP="002F54B1">
      <w:pPr>
        <w:spacing w:line="360" w:lineRule="auto"/>
        <w:ind w:firstLine="567"/>
        <w:jc w:val="both"/>
        <w:rPr>
          <w:sz w:val="28"/>
          <w:szCs w:val="28"/>
        </w:rPr>
      </w:pPr>
      <w:proofErr w:type="spellStart"/>
      <w:r w:rsidRPr="00007A8E">
        <w:rPr>
          <w:sz w:val="28"/>
          <w:szCs w:val="28"/>
        </w:rPr>
        <w:t>Турченко</w:t>
      </w:r>
      <w:proofErr w:type="spellEnd"/>
      <w:r w:rsidRPr="00007A8E">
        <w:rPr>
          <w:sz w:val="28"/>
          <w:szCs w:val="28"/>
        </w:rPr>
        <w:t xml:space="preserve"> Ф. звертає увагу на те, що, суспільство все ще не полишає спроб знайти відповіді</w:t>
      </w:r>
      <w:r w:rsidR="00530782" w:rsidRPr="00007A8E">
        <w:rPr>
          <w:sz w:val="28"/>
          <w:szCs w:val="28"/>
        </w:rPr>
        <w:t xml:space="preserve"> на питання про минуле.</w:t>
      </w:r>
      <w:r w:rsidRPr="00007A8E">
        <w:rPr>
          <w:sz w:val="28"/>
          <w:szCs w:val="28"/>
        </w:rPr>
        <w:t xml:space="preserve"> Щоб глибше дізнатись про справжні сторінки української історії, л</w:t>
      </w:r>
      <w:r w:rsidR="00530782" w:rsidRPr="00007A8E">
        <w:rPr>
          <w:sz w:val="28"/>
          <w:szCs w:val="28"/>
        </w:rPr>
        <w:t xml:space="preserve">юди </w:t>
      </w:r>
      <w:r w:rsidRPr="00007A8E">
        <w:rPr>
          <w:sz w:val="28"/>
          <w:szCs w:val="28"/>
        </w:rPr>
        <w:t xml:space="preserve">використовували всілякі методи, </w:t>
      </w:r>
      <w:r w:rsidR="00530782" w:rsidRPr="00007A8E">
        <w:rPr>
          <w:sz w:val="28"/>
          <w:szCs w:val="28"/>
        </w:rPr>
        <w:t xml:space="preserve">тому вивчали </w:t>
      </w:r>
      <w:r w:rsidRPr="00007A8E">
        <w:rPr>
          <w:sz w:val="28"/>
          <w:szCs w:val="28"/>
        </w:rPr>
        <w:t xml:space="preserve">дані поза межами офіційних ЗМІ: дивились програми </w:t>
      </w:r>
      <w:r w:rsidR="00530782" w:rsidRPr="00007A8E">
        <w:rPr>
          <w:sz w:val="28"/>
          <w:szCs w:val="28"/>
        </w:rPr>
        <w:t>Центрального телебачення, слухали</w:t>
      </w:r>
      <w:r w:rsidR="009D4BA5" w:rsidRPr="00007A8E">
        <w:rPr>
          <w:sz w:val="28"/>
          <w:szCs w:val="28"/>
        </w:rPr>
        <w:t xml:space="preserve"> іноземне </w:t>
      </w:r>
      <w:r w:rsidR="00530782" w:rsidRPr="00007A8E">
        <w:rPr>
          <w:sz w:val="28"/>
          <w:szCs w:val="28"/>
        </w:rPr>
        <w:t xml:space="preserve">радіо, читали газети та журнали російського, українського і прибалтійського видавництва </w:t>
      </w:r>
      <w:r w:rsidR="00302D94">
        <w:rPr>
          <w:sz w:val="28"/>
          <w:szCs w:val="28"/>
          <w:lang w:eastAsia="uk-UA"/>
        </w:rPr>
        <w:t xml:space="preserve">[50, с. </w:t>
      </w:r>
      <w:r w:rsidR="00530782" w:rsidRPr="00007A8E">
        <w:rPr>
          <w:sz w:val="28"/>
          <w:szCs w:val="28"/>
          <w:lang w:eastAsia="uk-UA"/>
        </w:rPr>
        <w:t>11]</w:t>
      </w:r>
      <w:r w:rsidR="00530782" w:rsidRPr="00007A8E">
        <w:rPr>
          <w:sz w:val="28"/>
          <w:szCs w:val="28"/>
        </w:rPr>
        <w:t xml:space="preserve">. Тому, для контролю «гласності» ЦК Компартії України в січні 1989 р. прийняв постанову про </w:t>
      </w:r>
      <w:r w:rsidR="009D4BA5" w:rsidRPr="00007A8E">
        <w:rPr>
          <w:sz w:val="28"/>
          <w:szCs w:val="28"/>
        </w:rPr>
        <w:t xml:space="preserve">створення </w:t>
      </w:r>
      <w:r w:rsidR="00530782" w:rsidRPr="00007A8E">
        <w:rPr>
          <w:sz w:val="28"/>
          <w:szCs w:val="28"/>
        </w:rPr>
        <w:t xml:space="preserve">республіканської програми розвитку історичних досліджень Української </w:t>
      </w:r>
      <w:r w:rsidR="008059B2" w:rsidRPr="00007A8E">
        <w:rPr>
          <w:sz w:val="28"/>
          <w:szCs w:val="28"/>
        </w:rPr>
        <w:t>Радянської Соціалістичної Республіки ( далі – УРСР). В результаті історію УРСР було</w:t>
      </w:r>
      <w:r w:rsidR="009D4BA5" w:rsidRPr="00007A8E">
        <w:rPr>
          <w:sz w:val="28"/>
          <w:szCs w:val="28"/>
        </w:rPr>
        <w:t xml:space="preserve"> включено</w:t>
      </w:r>
      <w:r w:rsidR="008059B2" w:rsidRPr="00007A8E">
        <w:rPr>
          <w:sz w:val="28"/>
          <w:szCs w:val="28"/>
        </w:rPr>
        <w:t xml:space="preserve"> до обов’язкових предме</w:t>
      </w:r>
      <w:r w:rsidR="009D4BA5" w:rsidRPr="00007A8E">
        <w:rPr>
          <w:sz w:val="28"/>
          <w:szCs w:val="28"/>
        </w:rPr>
        <w:t>тів в загальноосвітніх школах і відведено одну</w:t>
      </w:r>
      <w:r w:rsidR="008059B2" w:rsidRPr="00007A8E">
        <w:rPr>
          <w:sz w:val="28"/>
          <w:szCs w:val="28"/>
        </w:rPr>
        <w:t xml:space="preserve"> годину на тиждень </w:t>
      </w:r>
      <w:r w:rsidR="009D4BA5" w:rsidRPr="00007A8E">
        <w:rPr>
          <w:sz w:val="28"/>
          <w:szCs w:val="28"/>
        </w:rPr>
        <w:t xml:space="preserve">на вивчення історії </w:t>
      </w:r>
      <w:r w:rsidR="008059B2" w:rsidRPr="00007A8E">
        <w:rPr>
          <w:sz w:val="28"/>
          <w:szCs w:val="28"/>
        </w:rPr>
        <w:t xml:space="preserve">для 8 – 11 класів. Слід зазначити, що окремої навчальної програми </w:t>
      </w:r>
      <w:r w:rsidR="009D4BA5" w:rsidRPr="00007A8E">
        <w:rPr>
          <w:sz w:val="28"/>
          <w:szCs w:val="28"/>
        </w:rPr>
        <w:t xml:space="preserve">викладання історії УРСР не було через брак </w:t>
      </w:r>
      <w:r w:rsidR="008059B2" w:rsidRPr="00007A8E">
        <w:rPr>
          <w:sz w:val="28"/>
          <w:szCs w:val="28"/>
        </w:rPr>
        <w:t>інфор</w:t>
      </w:r>
      <w:r w:rsidR="009D4BA5" w:rsidRPr="00007A8E">
        <w:rPr>
          <w:sz w:val="28"/>
          <w:szCs w:val="28"/>
        </w:rPr>
        <w:t xml:space="preserve">мації з офіційних джерел, окрім мізерних </w:t>
      </w:r>
      <w:r w:rsidR="008059B2" w:rsidRPr="00007A8E">
        <w:rPr>
          <w:sz w:val="28"/>
          <w:szCs w:val="28"/>
        </w:rPr>
        <w:t xml:space="preserve">посібників та хрестоматій для учнів та вчителів, </w:t>
      </w:r>
      <w:r w:rsidR="009D4BA5" w:rsidRPr="00007A8E">
        <w:rPr>
          <w:sz w:val="28"/>
          <w:szCs w:val="28"/>
        </w:rPr>
        <w:t xml:space="preserve">які коротко пояснюють </w:t>
      </w:r>
      <w:r w:rsidR="008059B2" w:rsidRPr="00007A8E">
        <w:rPr>
          <w:sz w:val="28"/>
          <w:szCs w:val="28"/>
        </w:rPr>
        <w:t>історичне минуле України.</w:t>
      </w:r>
    </w:p>
    <w:p w14:paraId="0ECE65AA" w14:textId="139AFAC9" w:rsidR="008059B2" w:rsidRPr="00007A8E" w:rsidRDefault="007C5032" w:rsidP="002F54B1">
      <w:pPr>
        <w:spacing w:line="360" w:lineRule="auto"/>
        <w:ind w:firstLine="567"/>
        <w:jc w:val="both"/>
        <w:rPr>
          <w:sz w:val="28"/>
          <w:szCs w:val="28"/>
        </w:rPr>
      </w:pPr>
      <w:r w:rsidRPr="00007A8E">
        <w:rPr>
          <w:sz w:val="28"/>
          <w:szCs w:val="28"/>
        </w:rPr>
        <w:t>В світлі політичних подій 1980-х рр.</w:t>
      </w:r>
      <w:r w:rsidR="00003433" w:rsidRPr="00007A8E">
        <w:rPr>
          <w:sz w:val="28"/>
          <w:szCs w:val="28"/>
        </w:rPr>
        <w:t xml:space="preserve">, як повідомив </w:t>
      </w:r>
      <w:proofErr w:type="spellStart"/>
      <w:r w:rsidR="00003433" w:rsidRPr="00007A8E">
        <w:rPr>
          <w:sz w:val="28"/>
          <w:szCs w:val="28"/>
        </w:rPr>
        <w:t>Турченко</w:t>
      </w:r>
      <w:proofErr w:type="spellEnd"/>
      <w:r w:rsidR="00003433" w:rsidRPr="00007A8E">
        <w:rPr>
          <w:sz w:val="28"/>
          <w:szCs w:val="28"/>
        </w:rPr>
        <w:t xml:space="preserve"> Ф.,</w:t>
      </w:r>
      <w:r w:rsidRPr="00007A8E">
        <w:rPr>
          <w:sz w:val="28"/>
          <w:szCs w:val="28"/>
        </w:rPr>
        <w:t xml:space="preserve"> вчені дійшли до висновку</w:t>
      </w:r>
      <w:r w:rsidR="00003433" w:rsidRPr="00007A8E">
        <w:rPr>
          <w:sz w:val="28"/>
          <w:szCs w:val="28"/>
        </w:rPr>
        <w:t xml:space="preserve"> про необхідність створення</w:t>
      </w:r>
      <w:r w:rsidRPr="00007A8E">
        <w:rPr>
          <w:sz w:val="28"/>
          <w:szCs w:val="28"/>
        </w:rPr>
        <w:t xml:space="preserve"> сучасн</w:t>
      </w:r>
      <w:r w:rsidR="00003433" w:rsidRPr="00007A8E">
        <w:rPr>
          <w:sz w:val="28"/>
          <w:szCs w:val="28"/>
        </w:rPr>
        <w:t>ого комплексного</w:t>
      </w:r>
      <w:r w:rsidRPr="00007A8E">
        <w:rPr>
          <w:sz w:val="28"/>
          <w:szCs w:val="28"/>
        </w:rPr>
        <w:t xml:space="preserve"> підручник</w:t>
      </w:r>
      <w:r w:rsidR="00003433" w:rsidRPr="00007A8E">
        <w:rPr>
          <w:sz w:val="28"/>
          <w:szCs w:val="28"/>
        </w:rPr>
        <w:t xml:space="preserve">а з історії України </w:t>
      </w:r>
      <w:r w:rsidR="00003433" w:rsidRPr="00007A8E">
        <w:rPr>
          <w:sz w:val="28"/>
          <w:szCs w:val="28"/>
          <w:lang w:eastAsia="uk-UA"/>
        </w:rPr>
        <w:t xml:space="preserve">[50; </w:t>
      </w:r>
      <w:r w:rsidR="00302D94">
        <w:rPr>
          <w:sz w:val="28"/>
          <w:szCs w:val="28"/>
          <w:lang w:eastAsia="uk-UA"/>
        </w:rPr>
        <w:t xml:space="preserve">с. </w:t>
      </w:r>
      <w:r w:rsidR="00003433" w:rsidRPr="00007A8E">
        <w:rPr>
          <w:sz w:val="28"/>
          <w:szCs w:val="28"/>
          <w:lang w:eastAsia="uk-UA"/>
        </w:rPr>
        <w:t>11–13]</w:t>
      </w:r>
      <w:r w:rsidR="00003433" w:rsidRPr="00007A8E">
        <w:rPr>
          <w:sz w:val="28"/>
          <w:szCs w:val="28"/>
        </w:rPr>
        <w:t xml:space="preserve">. Тому, згодом, </w:t>
      </w:r>
      <w:r w:rsidRPr="00007A8E">
        <w:rPr>
          <w:sz w:val="28"/>
          <w:szCs w:val="28"/>
        </w:rPr>
        <w:t>було створено пробний посібник для 10 – 11 класів. Створенням цього посібника займались наук</w:t>
      </w:r>
      <w:r w:rsidR="00003433" w:rsidRPr="00007A8E">
        <w:rPr>
          <w:sz w:val="28"/>
          <w:szCs w:val="28"/>
        </w:rPr>
        <w:t xml:space="preserve">овці Інституту історії України. Цей навчальний матеріал було видано влітку 1991 р., незадовго до </w:t>
      </w:r>
      <w:r w:rsidRPr="00007A8E">
        <w:rPr>
          <w:sz w:val="28"/>
          <w:szCs w:val="28"/>
        </w:rPr>
        <w:t xml:space="preserve">проголошення незалежності України. </w:t>
      </w:r>
      <w:r w:rsidR="00003433" w:rsidRPr="00007A8E">
        <w:rPr>
          <w:sz w:val="28"/>
          <w:szCs w:val="28"/>
        </w:rPr>
        <w:t xml:space="preserve">На зміст підручника вплинула </w:t>
      </w:r>
      <w:r w:rsidRPr="00007A8E">
        <w:rPr>
          <w:sz w:val="28"/>
          <w:szCs w:val="28"/>
        </w:rPr>
        <w:t>політика</w:t>
      </w:r>
      <w:r w:rsidR="00003433" w:rsidRPr="00007A8E">
        <w:rPr>
          <w:sz w:val="28"/>
          <w:szCs w:val="28"/>
        </w:rPr>
        <w:t xml:space="preserve"> перебудови, що, можливо, помітили </w:t>
      </w:r>
      <w:r w:rsidRPr="00007A8E">
        <w:rPr>
          <w:sz w:val="28"/>
          <w:szCs w:val="28"/>
        </w:rPr>
        <w:t xml:space="preserve">вчителі та учні. Так, уперше можна було довідатись про голод 1932–1933 рр. і його наслідки, політичні репресії, </w:t>
      </w:r>
      <w:r w:rsidR="00685386" w:rsidRPr="00007A8E">
        <w:rPr>
          <w:sz w:val="28"/>
          <w:szCs w:val="28"/>
        </w:rPr>
        <w:t xml:space="preserve">пакт Молотова–Ріббентропа та секретні протоколи до нього. Окрім цього, в посібнику було згадано про УПА та інші події післявоєнного періоду. </w:t>
      </w:r>
      <w:r w:rsidR="00595691" w:rsidRPr="00007A8E">
        <w:rPr>
          <w:sz w:val="28"/>
          <w:szCs w:val="28"/>
        </w:rPr>
        <w:t>З</w:t>
      </w:r>
      <w:r w:rsidR="00685386" w:rsidRPr="00007A8E">
        <w:rPr>
          <w:sz w:val="28"/>
          <w:szCs w:val="28"/>
        </w:rPr>
        <w:t xml:space="preserve">агалом, підручник було створено на </w:t>
      </w:r>
      <w:r w:rsidR="00003433" w:rsidRPr="00007A8E">
        <w:rPr>
          <w:sz w:val="28"/>
          <w:szCs w:val="28"/>
        </w:rPr>
        <w:t xml:space="preserve">теоретичних основах </w:t>
      </w:r>
      <w:r w:rsidR="00595691" w:rsidRPr="00007A8E">
        <w:rPr>
          <w:sz w:val="28"/>
          <w:szCs w:val="28"/>
        </w:rPr>
        <w:t>радянської історіографії, про що свідчить той ф</w:t>
      </w:r>
      <w:r w:rsidR="00003433" w:rsidRPr="00007A8E">
        <w:rPr>
          <w:sz w:val="28"/>
          <w:szCs w:val="28"/>
        </w:rPr>
        <w:t>акт, що вчителі і учні так і не знаходять уявлень</w:t>
      </w:r>
      <w:r w:rsidR="00595691" w:rsidRPr="00007A8E">
        <w:rPr>
          <w:sz w:val="28"/>
          <w:szCs w:val="28"/>
        </w:rPr>
        <w:t>, думок, тверджень</w:t>
      </w:r>
      <w:r w:rsidR="00003433" w:rsidRPr="00007A8E">
        <w:rPr>
          <w:sz w:val="28"/>
          <w:szCs w:val="28"/>
        </w:rPr>
        <w:t xml:space="preserve"> про</w:t>
      </w:r>
      <w:r w:rsidR="00595691" w:rsidRPr="00007A8E">
        <w:rPr>
          <w:sz w:val="28"/>
          <w:szCs w:val="28"/>
        </w:rPr>
        <w:t xml:space="preserve"> прагнення українського народу до незалежності. Зате, більш обширно було розкрито визначну роль В.І. </w:t>
      </w:r>
      <w:r w:rsidR="00595691" w:rsidRPr="00007A8E">
        <w:rPr>
          <w:sz w:val="28"/>
          <w:szCs w:val="28"/>
        </w:rPr>
        <w:lastRenderedPageBreak/>
        <w:t xml:space="preserve">Леніна і більшовиків у Першій російській революції в Україні, про його заклики до об’єднання пролетарів, </w:t>
      </w:r>
      <w:r w:rsidR="004D2C32" w:rsidRPr="00007A8E">
        <w:rPr>
          <w:sz w:val="28"/>
          <w:szCs w:val="28"/>
        </w:rPr>
        <w:t>про масову участь українців у боротьбі проти діяльності Центральної Ради і за встановлення радянської влади в 1917 – 1918 рр., про українських націоналістів, збройні формування ОУН-УПА. Але жодної згадки не було про жителів Західної України, які піддались масовим репресіям та були вислані до Сибіру. Тобто, вчені створили таку оптимістичну картину історії,</w:t>
      </w:r>
      <w:r w:rsidR="008F7379" w:rsidRPr="00007A8E">
        <w:rPr>
          <w:sz w:val="28"/>
          <w:szCs w:val="28"/>
        </w:rPr>
        <w:t xml:space="preserve"> вказали певні позитивні зрушення, але в цілому, цей посібник нічим не відрізнявся від підручника з історії Української РСР, хіба що, кількістю сторінок, а сам зміст майже ідентичний. Не дивлячись на те, що було послаблення цензури, але українським історикам все ж не вдалось створити підручник з історії України з узагальненою інформацією. </w:t>
      </w:r>
    </w:p>
    <w:p w14:paraId="1F1EE308" w14:textId="7858F381" w:rsidR="008F7379" w:rsidRPr="00007A8E" w:rsidRDefault="008F7379" w:rsidP="002F54B1">
      <w:pPr>
        <w:spacing w:line="360" w:lineRule="auto"/>
        <w:ind w:firstLine="567"/>
        <w:jc w:val="both"/>
        <w:rPr>
          <w:sz w:val="28"/>
          <w:szCs w:val="28"/>
          <w:lang w:eastAsia="uk-UA"/>
        </w:rPr>
      </w:pPr>
      <w:r w:rsidRPr="00007A8E">
        <w:rPr>
          <w:sz w:val="28"/>
          <w:szCs w:val="28"/>
        </w:rPr>
        <w:t>Але ж такі дії н</w:t>
      </w:r>
      <w:r w:rsidR="006824A4" w:rsidRPr="00007A8E">
        <w:rPr>
          <w:sz w:val="28"/>
          <w:szCs w:val="28"/>
        </w:rPr>
        <w:t xml:space="preserve">е влаштовували суспільство, яке завжди </w:t>
      </w:r>
      <w:r w:rsidRPr="00007A8E">
        <w:rPr>
          <w:sz w:val="28"/>
          <w:szCs w:val="28"/>
        </w:rPr>
        <w:t xml:space="preserve">прагнуло все більше дізнатись про минуле країни, особливо ті сторінки історії, які приховувались від </w:t>
      </w:r>
      <w:r w:rsidR="006824A4" w:rsidRPr="00007A8E">
        <w:rPr>
          <w:sz w:val="28"/>
          <w:szCs w:val="28"/>
        </w:rPr>
        <w:t>громадськості</w:t>
      </w:r>
      <w:r w:rsidRPr="00007A8E">
        <w:rPr>
          <w:sz w:val="28"/>
          <w:szCs w:val="28"/>
        </w:rPr>
        <w:t xml:space="preserve">. Тому Інститут історії України НАН </w:t>
      </w:r>
      <w:r w:rsidR="006824A4" w:rsidRPr="00007A8E">
        <w:rPr>
          <w:sz w:val="28"/>
          <w:szCs w:val="28"/>
        </w:rPr>
        <w:t>роз</w:t>
      </w:r>
      <w:r w:rsidRPr="00007A8E">
        <w:rPr>
          <w:sz w:val="28"/>
          <w:szCs w:val="28"/>
        </w:rPr>
        <w:t xml:space="preserve">почав видавати серію книг під назвою «Пам’ятки історичної думки України», </w:t>
      </w:r>
      <w:r w:rsidR="00D400C8" w:rsidRPr="00007A8E">
        <w:rPr>
          <w:sz w:val="28"/>
          <w:szCs w:val="28"/>
        </w:rPr>
        <w:t>де були використані і перевидані праці відомих істориків</w:t>
      </w:r>
      <w:r w:rsidR="006824A4" w:rsidRPr="00007A8E">
        <w:rPr>
          <w:sz w:val="28"/>
          <w:szCs w:val="28"/>
        </w:rPr>
        <w:t xml:space="preserve"> і відомих науковців</w:t>
      </w:r>
      <w:r w:rsidR="00D400C8" w:rsidRPr="00007A8E">
        <w:rPr>
          <w:sz w:val="28"/>
          <w:szCs w:val="28"/>
        </w:rPr>
        <w:t xml:space="preserve"> М. Костомарова, М. Грушевського, І. Крип’якевича та інших. Окрім цього</w:t>
      </w:r>
      <w:r w:rsidR="006824A4" w:rsidRPr="00007A8E">
        <w:rPr>
          <w:sz w:val="28"/>
          <w:szCs w:val="28"/>
        </w:rPr>
        <w:t xml:space="preserve">, </w:t>
      </w:r>
      <w:r w:rsidR="00D400C8" w:rsidRPr="00007A8E">
        <w:rPr>
          <w:sz w:val="28"/>
          <w:szCs w:val="28"/>
        </w:rPr>
        <w:t xml:space="preserve"> українські історики також с</w:t>
      </w:r>
      <w:r w:rsidR="006824A4" w:rsidRPr="00007A8E">
        <w:rPr>
          <w:sz w:val="28"/>
          <w:szCs w:val="28"/>
        </w:rPr>
        <w:t>кладали</w:t>
      </w:r>
      <w:r w:rsidR="00D400C8" w:rsidRPr="00007A8E">
        <w:rPr>
          <w:sz w:val="28"/>
          <w:szCs w:val="28"/>
        </w:rPr>
        <w:t xml:space="preserve"> і видавали свої книги</w:t>
      </w:r>
      <w:r w:rsidR="006824A4" w:rsidRPr="00007A8E">
        <w:rPr>
          <w:sz w:val="28"/>
          <w:szCs w:val="28"/>
        </w:rPr>
        <w:t xml:space="preserve"> за кордоном, але різнились за змістом </w:t>
      </w:r>
      <w:r w:rsidR="00D400C8" w:rsidRPr="00007A8E">
        <w:rPr>
          <w:sz w:val="28"/>
          <w:szCs w:val="28"/>
        </w:rPr>
        <w:t>матеріалу і ча</w:t>
      </w:r>
      <w:r w:rsidR="006824A4" w:rsidRPr="00007A8E">
        <w:rPr>
          <w:sz w:val="28"/>
          <w:szCs w:val="28"/>
        </w:rPr>
        <w:t>совими періодами</w:t>
      </w:r>
      <w:r w:rsidR="00D400C8" w:rsidRPr="00007A8E">
        <w:rPr>
          <w:sz w:val="28"/>
          <w:szCs w:val="28"/>
        </w:rPr>
        <w:t>. Але деякою мірою потреби суспільства</w:t>
      </w:r>
      <w:r w:rsidR="006824A4" w:rsidRPr="00007A8E">
        <w:rPr>
          <w:sz w:val="28"/>
          <w:szCs w:val="28"/>
        </w:rPr>
        <w:t xml:space="preserve"> все ж</w:t>
      </w:r>
      <w:r w:rsidR="00D400C8" w:rsidRPr="00007A8E">
        <w:rPr>
          <w:sz w:val="28"/>
          <w:szCs w:val="28"/>
        </w:rPr>
        <w:t xml:space="preserve"> були </w:t>
      </w:r>
      <w:r w:rsidR="008436F8" w:rsidRPr="00007A8E">
        <w:rPr>
          <w:sz w:val="28"/>
          <w:szCs w:val="28"/>
        </w:rPr>
        <w:t xml:space="preserve">задоволені, бо люди змогли ознайомитись з об’єктивними і неспотвореними фактами </w:t>
      </w:r>
      <w:r w:rsidR="006824A4" w:rsidRPr="00007A8E">
        <w:rPr>
          <w:sz w:val="28"/>
          <w:szCs w:val="28"/>
        </w:rPr>
        <w:t>української історії</w:t>
      </w:r>
      <w:r w:rsidR="008436F8" w:rsidRPr="00007A8E">
        <w:rPr>
          <w:sz w:val="28"/>
          <w:szCs w:val="28"/>
        </w:rPr>
        <w:t>, хоча в цих книгах простежувавс</w:t>
      </w:r>
      <w:r w:rsidR="00302D94">
        <w:rPr>
          <w:sz w:val="28"/>
          <w:szCs w:val="28"/>
        </w:rPr>
        <w:t xml:space="preserve">я застарілий погляд на історію </w:t>
      </w:r>
      <w:r w:rsidR="00302D94">
        <w:rPr>
          <w:sz w:val="28"/>
          <w:szCs w:val="28"/>
          <w:lang w:eastAsia="uk-UA"/>
        </w:rPr>
        <w:t xml:space="preserve">[50, с. </w:t>
      </w:r>
      <w:r w:rsidR="00220A1E" w:rsidRPr="00007A8E">
        <w:rPr>
          <w:sz w:val="28"/>
          <w:szCs w:val="28"/>
          <w:lang w:eastAsia="uk-UA"/>
        </w:rPr>
        <w:t>13</w:t>
      </w:r>
      <w:r w:rsidR="00D400C8" w:rsidRPr="00007A8E">
        <w:rPr>
          <w:sz w:val="28"/>
          <w:szCs w:val="28"/>
          <w:lang w:eastAsia="uk-UA"/>
        </w:rPr>
        <w:t>]</w:t>
      </w:r>
      <w:r w:rsidR="00302D94">
        <w:rPr>
          <w:sz w:val="28"/>
          <w:szCs w:val="28"/>
          <w:lang w:eastAsia="uk-UA"/>
        </w:rPr>
        <w:t>.</w:t>
      </w:r>
    </w:p>
    <w:p w14:paraId="7EF86D30" w14:textId="014120B1" w:rsidR="00EF33DB" w:rsidRPr="00007A8E" w:rsidRDefault="004F6959" w:rsidP="002F54B1">
      <w:pPr>
        <w:spacing w:line="360" w:lineRule="auto"/>
        <w:ind w:firstLine="567"/>
        <w:jc w:val="both"/>
        <w:rPr>
          <w:sz w:val="28"/>
          <w:szCs w:val="28"/>
          <w:lang w:eastAsia="uk-UA"/>
        </w:rPr>
      </w:pPr>
      <w:proofErr w:type="spellStart"/>
      <w:r w:rsidRPr="00007A8E">
        <w:rPr>
          <w:sz w:val="28"/>
          <w:szCs w:val="28"/>
          <w:lang w:eastAsia="uk-UA"/>
        </w:rPr>
        <w:t>Турченко</w:t>
      </w:r>
      <w:proofErr w:type="spellEnd"/>
      <w:r w:rsidRPr="00007A8E">
        <w:rPr>
          <w:sz w:val="28"/>
          <w:szCs w:val="28"/>
          <w:lang w:eastAsia="uk-UA"/>
        </w:rPr>
        <w:t xml:space="preserve"> Ф. висловив свої сподівання, що з</w:t>
      </w:r>
      <w:r w:rsidR="00BD77BE" w:rsidRPr="00007A8E">
        <w:rPr>
          <w:sz w:val="28"/>
          <w:szCs w:val="28"/>
          <w:lang w:eastAsia="uk-UA"/>
        </w:rPr>
        <w:t xml:space="preserve"> проголошенням</w:t>
      </w:r>
      <w:r w:rsidR="006824A4" w:rsidRPr="00007A8E">
        <w:rPr>
          <w:sz w:val="28"/>
          <w:szCs w:val="28"/>
          <w:lang w:eastAsia="uk-UA"/>
        </w:rPr>
        <w:t xml:space="preserve"> незалежності України ситуація у викладанні історії все ж зміниться</w:t>
      </w:r>
      <w:r w:rsidR="00743857" w:rsidRPr="00007A8E">
        <w:rPr>
          <w:sz w:val="28"/>
          <w:szCs w:val="28"/>
          <w:lang w:eastAsia="uk-UA"/>
        </w:rPr>
        <w:t xml:space="preserve">. </w:t>
      </w:r>
      <w:r w:rsidR="00D204CA" w:rsidRPr="00007A8E">
        <w:rPr>
          <w:sz w:val="28"/>
          <w:szCs w:val="28"/>
          <w:lang w:eastAsia="uk-UA"/>
        </w:rPr>
        <w:t>Бо в</w:t>
      </w:r>
      <w:r w:rsidR="00743857" w:rsidRPr="00007A8E">
        <w:rPr>
          <w:sz w:val="28"/>
          <w:szCs w:val="28"/>
          <w:lang w:eastAsia="uk-UA"/>
        </w:rPr>
        <w:t xml:space="preserve"> українців з’явилась змога </w:t>
      </w:r>
      <w:r w:rsidRPr="00007A8E">
        <w:rPr>
          <w:sz w:val="28"/>
          <w:szCs w:val="28"/>
          <w:lang w:eastAsia="uk-UA"/>
        </w:rPr>
        <w:t>відстоювати</w:t>
      </w:r>
      <w:r w:rsidR="00743857" w:rsidRPr="00007A8E">
        <w:rPr>
          <w:sz w:val="28"/>
          <w:szCs w:val="28"/>
          <w:lang w:eastAsia="uk-UA"/>
        </w:rPr>
        <w:t xml:space="preserve"> власну державність, що стало поштовхом для створення нових підручників, але свідоме ставлення</w:t>
      </w:r>
      <w:r w:rsidR="006824A4" w:rsidRPr="00007A8E">
        <w:rPr>
          <w:sz w:val="28"/>
          <w:szCs w:val="28"/>
          <w:lang w:eastAsia="uk-UA"/>
        </w:rPr>
        <w:t xml:space="preserve"> до цього мають виявляти</w:t>
      </w:r>
      <w:r w:rsidR="00743857" w:rsidRPr="00007A8E">
        <w:rPr>
          <w:sz w:val="28"/>
          <w:szCs w:val="28"/>
          <w:lang w:eastAsia="uk-UA"/>
        </w:rPr>
        <w:t xml:space="preserve"> всі </w:t>
      </w:r>
      <w:r w:rsidR="006824A4" w:rsidRPr="00007A8E">
        <w:rPr>
          <w:sz w:val="28"/>
          <w:szCs w:val="28"/>
          <w:lang w:eastAsia="uk-UA"/>
        </w:rPr>
        <w:t>: влада, суспільство, історики. А</w:t>
      </w:r>
      <w:r w:rsidR="00743857" w:rsidRPr="00007A8E">
        <w:rPr>
          <w:sz w:val="28"/>
          <w:szCs w:val="28"/>
          <w:lang w:eastAsia="uk-UA"/>
        </w:rPr>
        <w:t>ле цього</w:t>
      </w:r>
      <w:r w:rsidR="006824A4" w:rsidRPr="00007A8E">
        <w:rPr>
          <w:sz w:val="28"/>
          <w:szCs w:val="28"/>
          <w:lang w:eastAsia="uk-UA"/>
        </w:rPr>
        <w:t xml:space="preserve"> все одно </w:t>
      </w:r>
      <w:r w:rsidR="00743857" w:rsidRPr="00007A8E">
        <w:rPr>
          <w:sz w:val="28"/>
          <w:szCs w:val="28"/>
          <w:lang w:eastAsia="uk-UA"/>
        </w:rPr>
        <w:t xml:space="preserve"> було</w:t>
      </w:r>
      <w:r w:rsidR="006824A4" w:rsidRPr="00007A8E">
        <w:rPr>
          <w:sz w:val="28"/>
          <w:szCs w:val="28"/>
          <w:lang w:eastAsia="uk-UA"/>
        </w:rPr>
        <w:t xml:space="preserve"> недостатньо</w:t>
      </w:r>
      <w:r w:rsidR="00743857" w:rsidRPr="00007A8E">
        <w:rPr>
          <w:sz w:val="28"/>
          <w:szCs w:val="28"/>
          <w:lang w:eastAsia="uk-UA"/>
        </w:rPr>
        <w:t xml:space="preserve">. Не </w:t>
      </w:r>
      <w:r w:rsidR="006824A4" w:rsidRPr="00007A8E">
        <w:rPr>
          <w:sz w:val="28"/>
          <w:szCs w:val="28"/>
          <w:lang w:eastAsia="uk-UA"/>
        </w:rPr>
        <w:t xml:space="preserve">зважаючи на </w:t>
      </w:r>
      <w:r w:rsidR="00743857" w:rsidRPr="00007A8E">
        <w:rPr>
          <w:sz w:val="28"/>
          <w:szCs w:val="28"/>
          <w:lang w:eastAsia="uk-UA"/>
        </w:rPr>
        <w:t xml:space="preserve">зміни, які відбувались в країні, світогляд суспільства </w:t>
      </w:r>
      <w:r w:rsidR="006824A4" w:rsidRPr="00007A8E">
        <w:rPr>
          <w:sz w:val="28"/>
          <w:szCs w:val="28"/>
          <w:lang w:eastAsia="uk-UA"/>
        </w:rPr>
        <w:t xml:space="preserve">не змінився </w:t>
      </w:r>
      <w:r w:rsidR="00EF33DB" w:rsidRPr="00007A8E">
        <w:rPr>
          <w:sz w:val="28"/>
          <w:szCs w:val="28"/>
          <w:lang w:eastAsia="uk-UA"/>
        </w:rPr>
        <w:t xml:space="preserve">та й влада не </w:t>
      </w:r>
      <w:r w:rsidR="006824A4" w:rsidRPr="00007A8E">
        <w:rPr>
          <w:sz w:val="28"/>
          <w:szCs w:val="28"/>
          <w:lang w:eastAsia="uk-UA"/>
        </w:rPr>
        <w:t>змінилась</w:t>
      </w:r>
      <w:r w:rsidR="00EF33DB" w:rsidRPr="00007A8E">
        <w:rPr>
          <w:sz w:val="28"/>
          <w:szCs w:val="28"/>
          <w:lang w:eastAsia="uk-UA"/>
        </w:rPr>
        <w:t xml:space="preserve">, так і залишалась </w:t>
      </w:r>
      <w:r w:rsidR="006824A4" w:rsidRPr="00007A8E">
        <w:rPr>
          <w:sz w:val="28"/>
          <w:szCs w:val="28"/>
          <w:lang w:eastAsia="uk-UA"/>
        </w:rPr>
        <w:t>з комуністичними поглядами</w:t>
      </w:r>
      <w:r w:rsidR="00EF33DB" w:rsidRPr="00007A8E">
        <w:rPr>
          <w:sz w:val="28"/>
          <w:szCs w:val="28"/>
          <w:lang w:eastAsia="uk-UA"/>
        </w:rPr>
        <w:t xml:space="preserve">. Донедавна, ця ж влада </w:t>
      </w:r>
      <w:r w:rsidR="006824A4" w:rsidRPr="00007A8E">
        <w:rPr>
          <w:sz w:val="28"/>
          <w:szCs w:val="28"/>
          <w:lang w:eastAsia="uk-UA"/>
        </w:rPr>
        <w:t>відмовлялась визнавати Україну як самостійну державу</w:t>
      </w:r>
      <w:r w:rsidR="00EF33DB" w:rsidRPr="00007A8E">
        <w:rPr>
          <w:sz w:val="28"/>
          <w:szCs w:val="28"/>
          <w:lang w:eastAsia="uk-UA"/>
        </w:rPr>
        <w:t xml:space="preserve">, після </w:t>
      </w:r>
      <w:r w:rsidR="00EF33DB" w:rsidRPr="00007A8E">
        <w:rPr>
          <w:sz w:val="28"/>
          <w:szCs w:val="28"/>
          <w:lang w:eastAsia="uk-UA"/>
        </w:rPr>
        <w:lastRenderedPageBreak/>
        <w:t>проголошення незалежності було зроблено акцент на патріотизмі, але це незначні кроки для глобальних змін у внутрішній і зовнішній політиці молодої держави</w:t>
      </w:r>
      <w:r w:rsidR="00D204CA" w:rsidRPr="00007A8E">
        <w:rPr>
          <w:sz w:val="28"/>
          <w:szCs w:val="28"/>
          <w:lang w:eastAsia="uk-UA"/>
        </w:rPr>
        <w:t xml:space="preserve">. Погляди політиків мали суперечливий характері були наповнені ідеологічними </w:t>
      </w:r>
      <w:r w:rsidR="00BD1668" w:rsidRPr="00007A8E">
        <w:rPr>
          <w:sz w:val="28"/>
          <w:szCs w:val="28"/>
          <w:lang w:eastAsia="uk-UA"/>
        </w:rPr>
        <w:t>кліше</w:t>
      </w:r>
      <w:r w:rsidR="00D204CA" w:rsidRPr="00007A8E">
        <w:rPr>
          <w:sz w:val="28"/>
          <w:szCs w:val="28"/>
          <w:lang w:eastAsia="uk-UA"/>
        </w:rPr>
        <w:t xml:space="preserve">  та стереотипами. Вони вважали, що Україна – це частина СРСР, а раптова незалежність </w:t>
      </w:r>
      <w:r w:rsidR="00BD1668" w:rsidRPr="00007A8E">
        <w:rPr>
          <w:sz w:val="28"/>
          <w:szCs w:val="28"/>
          <w:lang w:eastAsia="uk-UA"/>
        </w:rPr>
        <w:t xml:space="preserve">була </w:t>
      </w:r>
      <w:r w:rsidR="00D204CA" w:rsidRPr="00007A8E">
        <w:rPr>
          <w:sz w:val="28"/>
          <w:szCs w:val="28"/>
          <w:lang w:eastAsia="uk-UA"/>
        </w:rPr>
        <w:t>втручання</w:t>
      </w:r>
      <w:r w:rsidR="00BD1668" w:rsidRPr="00007A8E">
        <w:rPr>
          <w:sz w:val="28"/>
          <w:szCs w:val="28"/>
          <w:lang w:eastAsia="uk-UA"/>
        </w:rPr>
        <w:t>м</w:t>
      </w:r>
      <w:r w:rsidR="00D204CA" w:rsidRPr="00007A8E">
        <w:rPr>
          <w:sz w:val="28"/>
          <w:szCs w:val="28"/>
          <w:lang w:eastAsia="uk-UA"/>
        </w:rPr>
        <w:t xml:space="preserve"> Західних країн. Політики роби</w:t>
      </w:r>
      <w:r w:rsidR="00BA557E" w:rsidRPr="00007A8E">
        <w:rPr>
          <w:sz w:val="28"/>
          <w:szCs w:val="28"/>
          <w:lang w:eastAsia="uk-UA"/>
        </w:rPr>
        <w:t>л</w:t>
      </w:r>
      <w:r w:rsidR="00D204CA" w:rsidRPr="00007A8E">
        <w:rPr>
          <w:sz w:val="28"/>
          <w:szCs w:val="28"/>
          <w:lang w:eastAsia="uk-UA"/>
        </w:rPr>
        <w:t>и все для того, щоб зберегти</w:t>
      </w:r>
      <w:r w:rsidR="00BD1668" w:rsidRPr="00007A8E">
        <w:rPr>
          <w:sz w:val="28"/>
          <w:szCs w:val="28"/>
          <w:lang w:eastAsia="uk-UA"/>
        </w:rPr>
        <w:t xml:space="preserve"> символи радянського минулого, вірили</w:t>
      </w:r>
      <w:r w:rsidR="00BA557E" w:rsidRPr="00007A8E">
        <w:rPr>
          <w:sz w:val="28"/>
          <w:szCs w:val="28"/>
          <w:lang w:eastAsia="uk-UA"/>
        </w:rPr>
        <w:t xml:space="preserve">, що Україна знову зможе відновитись у </w:t>
      </w:r>
      <w:r w:rsidR="00BD1668" w:rsidRPr="00007A8E">
        <w:rPr>
          <w:sz w:val="28"/>
          <w:szCs w:val="28"/>
          <w:lang w:eastAsia="uk-UA"/>
        </w:rPr>
        <w:t>складі Російської</w:t>
      </w:r>
      <w:r w:rsidR="00BA557E" w:rsidRPr="00007A8E">
        <w:rPr>
          <w:sz w:val="28"/>
          <w:szCs w:val="28"/>
          <w:lang w:eastAsia="uk-UA"/>
        </w:rPr>
        <w:t xml:space="preserve"> імперії, принаймні керівництво південно-східних областей України на це сподівалось. </w:t>
      </w:r>
      <w:r w:rsidR="00BD1668" w:rsidRPr="00007A8E">
        <w:rPr>
          <w:sz w:val="28"/>
          <w:szCs w:val="28"/>
          <w:lang w:eastAsia="uk-UA"/>
        </w:rPr>
        <w:t>Зрештою</w:t>
      </w:r>
      <w:r w:rsidR="00BA557E" w:rsidRPr="00007A8E">
        <w:rPr>
          <w:sz w:val="28"/>
          <w:szCs w:val="28"/>
          <w:lang w:eastAsia="uk-UA"/>
        </w:rPr>
        <w:t>, між суспільством та владою виник</w:t>
      </w:r>
      <w:r w:rsidR="00BD1668" w:rsidRPr="00007A8E">
        <w:rPr>
          <w:sz w:val="28"/>
          <w:szCs w:val="28"/>
          <w:lang w:eastAsia="uk-UA"/>
        </w:rPr>
        <w:t xml:space="preserve"> </w:t>
      </w:r>
      <w:r w:rsidR="00BA557E" w:rsidRPr="00007A8E">
        <w:rPr>
          <w:sz w:val="28"/>
          <w:szCs w:val="28"/>
          <w:lang w:eastAsia="uk-UA"/>
        </w:rPr>
        <w:t xml:space="preserve">гострий конфлікт. </w:t>
      </w:r>
      <w:r w:rsidR="00BD1668" w:rsidRPr="00007A8E">
        <w:rPr>
          <w:sz w:val="28"/>
          <w:szCs w:val="28"/>
          <w:lang w:eastAsia="uk-UA"/>
        </w:rPr>
        <w:t>Влада відмовлялась миритись з новими</w:t>
      </w:r>
      <w:r w:rsidR="003759BF" w:rsidRPr="00007A8E">
        <w:rPr>
          <w:sz w:val="28"/>
          <w:szCs w:val="28"/>
          <w:lang w:eastAsia="uk-UA"/>
        </w:rPr>
        <w:t xml:space="preserve"> обставин</w:t>
      </w:r>
      <w:r w:rsidR="00BD1668" w:rsidRPr="00007A8E">
        <w:rPr>
          <w:sz w:val="28"/>
          <w:szCs w:val="28"/>
          <w:lang w:eastAsia="uk-UA"/>
        </w:rPr>
        <w:t>ами</w:t>
      </w:r>
      <w:r w:rsidR="003759BF" w:rsidRPr="00007A8E">
        <w:rPr>
          <w:sz w:val="28"/>
          <w:szCs w:val="28"/>
          <w:lang w:eastAsia="uk-UA"/>
        </w:rPr>
        <w:t xml:space="preserve">, не </w:t>
      </w:r>
      <w:r w:rsidR="00BD1668" w:rsidRPr="00007A8E">
        <w:rPr>
          <w:sz w:val="28"/>
          <w:szCs w:val="28"/>
          <w:lang w:eastAsia="uk-UA"/>
        </w:rPr>
        <w:t>чітко розуміла</w:t>
      </w:r>
      <w:r w:rsidR="003759BF" w:rsidRPr="00007A8E">
        <w:rPr>
          <w:sz w:val="28"/>
          <w:szCs w:val="28"/>
          <w:lang w:eastAsia="uk-UA"/>
        </w:rPr>
        <w:t xml:space="preserve"> того, що СРСР </w:t>
      </w:r>
      <w:proofErr w:type="spellStart"/>
      <w:r w:rsidR="003759BF" w:rsidRPr="00007A8E">
        <w:rPr>
          <w:sz w:val="28"/>
          <w:szCs w:val="28"/>
          <w:lang w:eastAsia="uk-UA"/>
        </w:rPr>
        <w:t>розпався</w:t>
      </w:r>
      <w:proofErr w:type="spellEnd"/>
      <w:r w:rsidR="003759BF" w:rsidRPr="00007A8E">
        <w:rPr>
          <w:sz w:val="28"/>
          <w:szCs w:val="28"/>
          <w:lang w:eastAsia="uk-UA"/>
        </w:rPr>
        <w:t>,</w:t>
      </w:r>
      <w:r w:rsidR="00BD1668" w:rsidRPr="00007A8E">
        <w:rPr>
          <w:sz w:val="28"/>
          <w:szCs w:val="28"/>
          <w:lang w:eastAsia="uk-UA"/>
        </w:rPr>
        <w:t xml:space="preserve"> а ідеї щодо єдності та дружби </w:t>
      </w:r>
      <w:r w:rsidR="003759BF" w:rsidRPr="00007A8E">
        <w:rPr>
          <w:sz w:val="28"/>
          <w:szCs w:val="28"/>
          <w:lang w:eastAsia="uk-UA"/>
        </w:rPr>
        <w:t>народів виявились пропагандою та не</w:t>
      </w:r>
      <w:r w:rsidR="00BD1668" w:rsidRPr="00007A8E">
        <w:rPr>
          <w:sz w:val="28"/>
          <w:szCs w:val="28"/>
          <w:lang w:eastAsia="uk-UA"/>
        </w:rPr>
        <w:t xml:space="preserve"> мали</w:t>
      </w:r>
      <w:r w:rsidR="003759BF" w:rsidRPr="00007A8E">
        <w:rPr>
          <w:sz w:val="28"/>
          <w:szCs w:val="28"/>
          <w:lang w:eastAsia="uk-UA"/>
        </w:rPr>
        <w:t xml:space="preserve"> нічого спільного з історичними дослідженнями</w:t>
      </w:r>
      <w:r w:rsidR="00FD2748" w:rsidRPr="00007A8E">
        <w:rPr>
          <w:sz w:val="28"/>
          <w:szCs w:val="28"/>
          <w:lang w:eastAsia="uk-UA"/>
        </w:rPr>
        <w:t>. Незалежність України сколихнула і населення, втім значних революційни</w:t>
      </w:r>
      <w:r w:rsidR="00BD1668" w:rsidRPr="00007A8E">
        <w:rPr>
          <w:sz w:val="28"/>
          <w:szCs w:val="28"/>
          <w:lang w:eastAsia="uk-UA"/>
        </w:rPr>
        <w:t>х змін в свідомості не відбулося</w:t>
      </w:r>
      <w:r w:rsidR="00FD2748" w:rsidRPr="00007A8E">
        <w:rPr>
          <w:sz w:val="28"/>
          <w:szCs w:val="28"/>
          <w:lang w:eastAsia="uk-UA"/>
        </w:rPr>
        <w:t>, бо люди також не мали уявлення, що буде далі</w:t>
      </w:r>
      <w:r w:rsidR="00BD1668" w:rsidRPr="00007A8E">
        <w:rPr>
          <w:sz w:val="28"/>
          <w:szCs w:val="28"/>
          <w:lang w:eastAsia="uk-UA"/>
        </w:rPr>
        <w:t xml:space="preserve"> і </w:t>
      </w:r>
      <w:r w:rsidR="00FD2748" w:rsidRPr="00007A8E">
        <w:rPr>
          <w:sz w:val="28"/>
          <w:szCs w:val="28"/>
          <w:lang w:eastAsia="uk-UA"/>
        </w:rPr>
        <w:t>як буде становитись Україна</w:t>
      </w:r>
      <w:r w:rsidR="004A18EB" w:rsidRPr="00007A8E">
        <w:rPr>
          <w:sz w:val="28"/>
          <w:szCs w:val="28"/>
          <w:lang w:eastAsia="uk-UA"/>
        </w:rPr>
        <w:t xml:space="preserve"> як держава. Суспільство </w:t>
      </w:r>
      <w:r w:rsidR="00BD1668" w:rsidRPr="00007A8E">
        <w:rPr>
          <w:sz w:val="28"/>
          <w:szCs w:val="28"/>
          <w:lang w:eastAsia="uk-UA"/>
        </w:rPr>
        <w:t xml:space="preserve">все </w:t>
      </w:r>
      <w:r w:rsidR="004A18EB" w:rsidRPr="00007A8E">
        <w:rPr>
          <w:sz w:val="28"/>
          <w:szCs w:val="28"/>
          <w:lang w:eastAsia="uk-UA"/>
        </w:rPr>
        <w:t>ще перебувало під впливом комуністичних міфів і не мало достатнього об’єму дійсних, об’єктивних знань та факт</w:t>
      </w:r>
      <w:r w:rsidR="00302D94">
        <w:rPr>
          <w:sz w:val="28"/>
          <w:szCs w:val="28"/>
          <w:lang w:eastAsia="uk-UA"/>
        </w:rPr>
        <w:t xml:space="preserve">ів з минулого України [50, с. </w:t>
      </w:r>
      <w:r w:rsidR="004A18EB" w:rsidRPr="00007A8E">
        <w:rPr>
          <w:sz w:val="28"/>
          <w:szCs w:val="28"/>
          <w:lang w:eastAsia="uk-UA"/>
        </w:rPr>
        <w:t>15–17</w:t>
      </w:r>
      <w:r w:rsidR="00D204CA" w:rsidRPr="00007A8E">
        <w:rPr>
          <w:sz w:val="28"/>
          <w:szCs w:val="28"/>
          <w:lang w:eastAsia="uk-UA"/>
        </w:rPr>
        <w:t xml:space="preserve"> </w:t>
      </w:r>
      <w:r w:rsidR="00743857" w:rsidRPr="00007A8E">
        <w:rPr>
          <w:sz w:val="28"/>
          <w:szCs w:val="28"/>
          <w:lang w:eastAsia="uk-UA"/>
        </w:rPr>
        <w:t>]</w:t>
      </w:r>
      <w:r w:rsidR="00EF33DB" w:rsidRPr="00007A8E">
        <w:rPr>
          <w:sz w:val="28"/>
          <w:szCs w:val="28"/>
          <w:lang w:eastAsia="uk-UA"/>
        </w:rPr>
        <w:t>.</w:t>
      </w:r>
    </w:p>
    <w:p w14:paraId="1B81CEFD" w14:textId="60D5EAF5" w:rsidR="004A18EB" w:rsidRPr="00007A8E" w:rsidRDefault="004A18EB" w:rsidP="002F54B1">
      <w:pPr>
        <w:spacing w:line="360" w:lineRule="auto"/>
        <w:ind w:firstLine="567"/>
        <w:jc w:val="both"/>
        <w:rPr>
          <w:sz w:val="28"/>
          <w:szCs w:val="28"/>
          <w:lang w:eastAsia="uk-UA"/>
        </w:rPr>
      </w:pPr>
      <w:r w:rsidRPr="00007A8E">
        <w:rPr>
          <w:sz w:val="28"/>
          <w:szCs w:val="28"/>
          <w:lang w:eastAsia="uk-UA"/>
        </w:rPr>
        <w:t>Тодішня верхівка влади зробила все, щоб світогляд і бачення людей залишились на тому ж рівні</w:t>
      </w:r>
      <w:r w:rsidR="005340C2" w:rsidRPr="00007A8E">
        <w:rPr>
          <w:sz w:val="28"/>
          <w:szCs w:val="28"/>
          <w:lang w:eastAsia="uk-UA"/>
        </w:rPr>
        <w:t>. Адже керувати мовчазною масою все ж легше</w:t>
      </w:r>
      <w:r w:rsidR="00532FFE" w:rsidRPr="00007A8E">
        <w:rPr>
          <w:sz w:val="28"/>
          <w:szCs w:val="28"/>
          <w:lang w:eastAsia="uk-UA"/>
        </w:rPr>
        <w:t>, можна було приховати правдиві факти з історії, особливо трагічні події, натомість суспільству нав’язати» своє бачення та трактування минулого і являлось запорукою збереження контролю над владою</w:t>
      </w:r>
      <w:r w:rsidR="0093011A" w:rsidRPr="00007A8E">
        <w:rPr>
          <w:sz w:val="28"/>
          <w:szCs w:val="28"/>
          <w:lang w:eastAsia="uk-UA"/>
        </w:rPr>
        <w:t>, оскільки правдиві факти про минуле країни спонукають громадян щодо вибору своєї національної ідентичності, що особливо важливим є в пострадянській Україні і саме це стало одним з головних факторів борот</w:t>
      </w:r>
      <w:r w:rsidR="00302D94">
        <w:rPr>
          <w:sz w:val="28"/>
          <w:szCs w:val="28"/>
          <w:lang w:eastAsia="uk-UA"/>
        </w:rPr>
        <w:t>ьби за майбутнє держави [50, с. 17</w:t>
      </w:r>
      <w:r w:rsidR="0093011A" w:rsidRPr="00007A8E">
        <w:rPr>
          <w:sz w:val="28"/>
          <w:szCs w:val="28"/>
          <w:lang w:eastAsia="uk-UA"/>
        </w:rPr>
        <w:t>].</w:t>
      </w:r>
    </w:p>
    <w:p w14:paraId="5DEE7FD3" w14:textId="76BB0969" w:rsidR="0093011A" w:rsidRPr="00007A8E" w:rsidRDefault="00FB03DB" w:rsidP="002F54B1">
      <w:pPr>
        <w:spacing w:line="360" w:lineRule="auto"/>
        <w:ind w:firstLine="567"/>
        <w:jc w:val="both"/>
        <w:rPr>
          <w:sz w:val="28"/>
          <w:szCs w:val="28"/>
          <w:lang w:eastAsia="uk-UA"/>
        </w:rPr>
      </w:pPr>
      <w:r w:rsidRPr="00007A8E">
        <w:rPr>
          <w:sz w:val="28"/>
          <w:szCs w:val="28"/>
          <w:lang w:eastAsia="uk-UA"/>
        </w:rPr>
        <w:t xml:space="preserve">Але не зважаючи </w:t>
      </w:r>
      <w:r w:rsidR="0093011A" w:rsidRPr="00007A8E">
        <w:rPr>
          <w:sz w:val="28"/>
          <w:szCs w:val="28"/>
          <w:lang w:eastAsia="uk-UA"/>
        </w:rPr>
        <w:t>на складні та суперечливі умови, в Україні відбул</w:t>
      </w:r>
      <w:r w:rsidRPr="00007A8E">
        <w:rPr>
          <w:sz w:val="28"/>
          <w:szCs w:val="28"/>
          <w:lang w:eastAsia="uk-UA"/>
        </w:rPr>
        <w:t xml:space="preserve">ась освітня реформа в історії. </w:t>
      </w:r>
      <w:proofErr w:type="spellStart"/>
      <w:r w:rsidR="000D1BBE" w:rsidRPr="00007A8E">
        <w:rPr>
          <w:sz w:val="28"/>
          <w:szCs w:val="28"/>
          <w:lang w:eastAsia="uk-UA"/>
        </w:rPr>
        <w:t>Турченко</w:t>
      </w:r>
      <w:proofErr w:type="spellEnd"/>
      <w:r w:rsidR="000D1BBE" w:rsidRPr="00007A8E">
        <w:rPr>
          <w:sz w:val="28"/>
          <w:szCs w:val="28"/>
          <w:lang w:eastAsia="uk-UA"/>
        </w:rPr>
        <w:t xml:space="preserve"> Ф.</w:t>
      </w:r>
      <w:r w:rsidR="0093011A" w:rsidRPr="00007A8E">
        <w:rPr>
          <w:sz w:val="28"/>
          <w:szCs w:val="28"/>
          <w:lang w:eastAsia="uk-UA"/>
        </w:rPr>
        <w:t xml:space="preserve"> </w:t>
      </w:r>
      <w:r w:rsidRPr="00007A8E">
        <w:rPr>
          <w:sz w:val="28"/>
          <w:szCs w:val="28"/>
          <w:lang w:eastAsia="uk-UA"/>
        </w:rPr>
        <w:t>окреслив</w:t>
      </w:r>
      <w:r w:rsidR="0093011A" w:rsidRPr="00007A8E">
        <w:rPr>
          <w:sz w:val="28"/>
          <w:szCs w:val="28"/>
          <w:lang w:eastAsia="uk-UA"/>
        </w:rPr>
        <w:t xml:space="preserve"> основні зміни, які відбулись в освіті. Насамперед, було скасовано курс історії КПРС</w:t>
      </w:r>
      <w:r w:rsidR="004D11DC" w:rsidRPr="00007A8E">
        <w:rPr>
          <w:sz w:val="28"/>
          <w:szCs w:val="28"/>
          <w:lang w:eastAsia="uk-UA"/>
        </w:rPr>
        <w:t>, а з</w:t>
      </w:r>
      <w:r w:rsidRPr="00007A8E">
        <w:rPr>
          <w:sz w:val="28"/>
          <w:szCs w:val="28"/>
          <w:lang w:eastAsia="uk-UA"/>
        </w:rPr>
        <w:t>амість нього було введено новий предмет – політичну історію</w:t>
      </w:r>
      <w:r w:rsidR="004D11DC" w:rsidRPr="00007A8E">
        <w:rPr>
          <w:sz w:val="28"/>
          <w:szCs w:val="28"/>
          <w:lang w:eastAsia="uk-UA"/>
        </w:rPr>
        <w:t>. Але цей курс був незрозумілим як для викладачів, так і для студентів. Роком п</w:t>
      </w:r>
      <w:r w:rsidRPr="00007A8E">
        <w:rPr>
          <w:sz w:val="28"/>
          <w:szCs w:val="28"/>
          <w:lang w:eastAsia="uk-UA"/>
        </w:rPr>
        <w:t>ізніше політичну історію замінила</w:t>
      </w:r>
      <w:r w:rsidR="004D11DC" w:rsidRPr="00007A8E">
        <w:rPr>
          <w:sz w:val="28"/>
          <w:szCs w:val="28"/>
          <w:lang w:eastAsia="uk-UA"/>
        </w:rPr>
        <w:t xml:space="preserve"> </w:t>
      </w:r>
      <w:r w:rsidR="004D11DC" w:rsidRPr="00007A8E">
        <w:rPr>
          <w:sz w:val="28"/>
          <w:szCs w:val="28"/>
          <w:lang w:eastAsia="uk-UA"/>
        </w:rPr>
        <w:lastRenderedPageBreak/>
        <w:t>історія України, яку вж</w:t>
      </w:r>
      <w:r w:rsidRPr="00007A8E">
        <w:rPr>
          <w:sz w:val="28"/>
          <w:szCs w:val="28"/>
          <w:lang w:eastAsia="uk-UA"/>
        </w:rPr>
        <w:t>е вивчали на всіх факультетах. У</w:t>
      </w:r>
      <w:r w:rsidR="004D11DC" w:rsidRPr="00007A8E">
        <w:rPr>
          <w:sz w:val="28"/>
          <w:szCs w:val="28"/>
          <w:lang w:eastAsia="uk-UA"/>
        </w:rPr>
        <w:t xml:space="preserve"> загальноосвітніх школах історію України почали паралельно вивчати старші класи, але не в усіх регіонах країни дотримувалось рішення про вивчення предмету. Так, у західних вже почали вивчати історію України, натомість, в південних і східних регіонах її нав</w:t>
      </w:r>
      <w:r w:rsidR="009E3F7B" w:rsidRPr="00007A8E">
        <w:rPr>
          <w:sz w:val="28"/>
          <w:szCs w:val="28"/>
          <w:lang w:eastAsia="uk-UA"/>
        </w:rPr>
        <w:t xml:space="preserve">іть не вводили в шкільний курс, продовжували вести історію СРСР </w:t>
      </w:r>
      <w:r w:rsidR="00302D94">
        <w:rPr>
          <w:sz w:val="28"/>
          <w:szCs w:val="28"/>
          <w:lang w:eastAsia="uk-UA"/>
        </w:rPr>
        <w:t>[50, с.</w:t>
      </w:r>
      <w:r w:rsidRPr="00007A8E">
        <w:rPr>
          <w:sz w:val="28"/>
          <w:szCs w:val="28"/>
          <w:lang w:eastAsia="uk-UA"/>
        </w:rPr>
        <w:t xml:space="preserve"> </w:t>
      </w:r>
      <w:r w:rsidR="004D11DC" w:rsidRPr="00007A8E">
        <w:rPr>
          <w:sz w:val="28"/>
          <w:szCs w:val="28"/>
          <w:lang w:eastAsia="uk-UA"/>
        </w:rPr>
        <w:t>19]</w:t>
      </w:r>
      <w:r w:rsidR="009E3F7B" w:rsidRPr="00007A8E">
        <w:rPr>
          <w:sz w:val="28"/>
          <w:szCs w:val="28"/>
          <w:lang w:eastAsia="uk-UA"/>
        </w:rPr>
        <w:t>. Тогочасн</w:t>
      </w:r>
      <w:r w:rsidRPr="00007A8E">
        <w:rPr>
          <w:sz w:val="28"/>
          <w:szCs w:val="28"/>
          <w:lang w:eastAsia="uk-UA"/>
        </w:rPr>
        <w:t xml:space="preserve">і освітяни стикнулись з певними труднощами </w:t>
      </w:r>
      <w:r w:rsidR="009E3F7B" w:rsidRPr="00007A8E">
        <w:rPr>
          <w:sz w:val="28"/>
          <w:szCs w:val="28"/>
          <w:lang w:eastAsia="uk-UA"/>
        </w:rPr>
        <w:t>та проблемами: відсутність підручників та навчально-методичного забезпечення, довготривала підготовка до уроків</w:t>
      </w:r>
      <w:r w:rsidRPr="00007A8E">
        <w:rPr>
          <w:sz w:val="28"/>
          <w:szCs w:val="28"/>
          <w:lang w:eastAsia="uk-UA"/>
        </w:rPr>
        <w:t xml:space="preserve"> через відсутність додаткових матеріалів з історії України </w:t>
      </w:r>
      <w:r w:rsidR="009E3F7B" w:rsidRPr="00007A8E">
        <w:rPr>
          <w:sz w:val="28"/>
          <w:szCs w:val="28"/>
          <w:lang w:eastAsia="uk-UA"/>
        </w:rPr>
        <w:t>з правдивими фак</w:t>
      </w:r>
      <w:r w:rsidRPr="00007A8E">
        <w:rPr>
          <w:sz w:val="28"/>
          <w:szCs w:val="28"/>
          <w:lang w:eastAsia="uk-UA"/>
        </w:rPr>
        <w:t xml:space="preserve">тами, тому вчителі були змушені були користуватись різними публікаціями в пресі, брошурами, популярними книгами та виданнями </w:t>
      </w:r>
      <w:r w:rsidR="009E3F7B" w:rsidRPr="00007A8E">
        <w:rPr>
          <w:sz w:val="28"/>
          <w:szCs w:val="28"/>
          <w:lang w:eastAsia="uk-UA"/>
        </w:rPr>
        <w:t>тощо. Більшість вчителів використовувал</w:t>
      </w:r>
      <w:r w:rsidRPr="00007A8E">
        <w:rPr>
          <w:sz w:val="28"/>
          <w:szCs w:val="28"/>
          <w:lang w:eastAsia="uk-UA"/>
        </w:rPr>
        <w:t>и радянські підручники. Сільські школи</w:t>
      </w:r>
      <w:r w:rsidR="009E3F7B" w:rsidRPr="00007A8E">
        <w:rPr>
          <w:sz w:val="28"/>
          <w:szCs w:val="28"/>
          <w:lang w:eastAsia="uk-UA"/>
        </w:rPr>
        <w:t xml:space="preserve"> </w:t>
      </w:r>
      <w:r w:rsidRPr="00007A8E">
        <w:rPr>
          <w:sz w:val="28"/>
          <w:szCs w:val="28"/>
          <w:lang w:eastAsia="uk-UA"/>
        </w:rPr>
        <w:t xml:space="preserve">перебували </w:t>
      </w:r>
      <w:r w:rsidR="009E3F7B" w:rsidRPr="00007A8E">
        <w:rPr>
          <w:sz w:val="28"/>
          <w:szCs w:val="28"/>
          <w:lang w:eastAsia="uk-UA"/>
        </w:rPr>
        <w:t>в надзвичайно</w:t>
      </w:r>
      <w:r w:rsidRPr="00007A8E">
        <w:rPr>
          <w:sz w:val="28"/>
          <w:szCs w:val="28"/>
          <w:lang w:eastAsia="uk-UA"/>
        </w:rPr>
        <w:t xml:space="preserve"> важкому становищі </w:t>
      </w:r>
      <w:r w:rsidR="00BA0191" w:rsidRPr="00007A8E">
        <w:rPr>
          <w:sz w:val="28"/>
          <w:szCs w:val="28"/>
          <w:lang w:eastAsia="uk-UA"/>
        </w:rPr>
        <w:t xml:space="preserve">– більшість книг до них так і не дійшла. </w:t>
      </w:r>
      <w:r w:rsidR="0047643C" w:rsidRPr="00007A8E">
        <w:rPr>
          <w:sz w:val="28"/>
          <w:szCs w:val="28"/>
          <w:lang w:eastAsia="uk-UA"/>
        </w:rPr>
        <w:t>За аналізом науковця, можна заявити, що історія України як навчальний предмет перебував у складному становищі. Вчителям складно було розуміти, як викладати цей предмет і як правильно доносити до дітей інформацію про минуле.</w:t>
      </w:r>
    </w:p>
    <w:p w14:paraId="21AA992C" w14:textId="0B652915" w:rsidR="00BA0191" w:rsidRPr="00007A8E" w:rsidRDefault="0047643C" w:rsidP="002F54B1">
      <w:pPr>
        <w:spacing w:line="360" w:lineRule="auto"/>
        <w:ind w:firstLine="567"/>
        <w:jc w:val="both"/>
        <w:rPr>
          <w:sz w:val="28"/>
          <w:szCs w:val="28"/>
          <w:lang w:eastAsia="uk-UA"/>
        </w:rPr>
      </w:pPr>
      <w:r w:rsidRPr="00007A8E">
        <w:rPr>
          <w:sz w:val="28"/>
          <w:szCs w:val="28"/>
          <w:lang w:eastAsia="uk-UA"/>
        </w:rPr>
        <w:t xml:space="preserve">Професор </w:t>
      </w:r>
      <w:proofErr w:type="spellStart"/>
      <w:r w:rsidRPr="00007A8E">
        <w:rPr>
          <w:sz w:val="28"/>
          <w:szCs w:val="28"/>
          <w:lang w:eastAsia="uk-UA"/>
        </w:rPr>
        <w:t>Турченко</w:t>
      </w:r>
      <w:proofErr w:type="spellEnd"/>
      <w:r w:rsidRPr="00007A8E">
        <w:rPr>
          <w:sz w:val="28"/>
          <w:szCs w:val="28"/>
          <w:lang w:eastAsia="uk-UA"/>
        </w:rPr>
        <w:t xml:space="preserve"> Ф.  зазначив, що у</w:t>
      </w:r>
      <w:r w:rsidR="00BA0191" w:rsidRPr="00007A8E">
        <w:rPr>
          <w:sz w:val="28"/>
          <w:szCs w:val="28"/>
          <w:lang w:eastAsia="uk-UA"/>
        </w:rPr>
        <w:t xml:space="preserve"> н</w:t>
      </w:r>
      <w:r w:rsidR="00FB03DB" w:rsidRPr="00007A8E">
        <w:rPr>
          <w:sz w:val="28"/>
          <w:szCs w:val="28"/>
          <w:lang w:eastAsia="uk-UA"/>
        </w:rPr>
        <w:t xml:space="preserve">аступному навчальному році було сформовано </w:t>
      </w:r>
      <w:r w:rsidR="00BA0191" w:rsidRPr="00007A8E">
        <w:rPr>
          <w:sz w:val="28"/>
          <w:szCs w:val="28"/>
          <w:lang w:eastAsia="uk-UA"/>
        </w:rPr>
        <w:t>«</w:t>
      </w:r>
      <w:r w:rsidR="00E20DC9" w:rsidRPr="00007A8E">
        <w:rPr>
          <w:sz w:val="28"/>
          <w:szCs w:val="28"/>
          <w:lang w:eastAsia="uk-UA"/>
        </w:rPr>
        <w:t xml:space="preserve">Концепцію шкільної історичної освіти», </w:t>
      </w:r>
      <w:r w:rsidR="00FB03DB" w:rsidRPr="00007A8E">
        <w:rPr>
          <w:sz w:val="28"/>
          <w:szCs w:val="28"/>
          <w:lang w:eastAsia="uk-UA"/>
        </w:rPr>
        <w:t xml:space="preserve">згідно з якою </w:t>
      </w:r>
      <w:r w:rsidR="00E20DC9" w:rsidRPr="00007A8E">
        <w:rPr>
          <w:sz w:val="28"/>
          <w:szCs w:val="28"/>
          <w:lang w:eastAsia="uk-UA"/>
        </w:rPr>
        <w:t xml:space="preserve">в школах було впроваджено дві окремі дисципліни – історія України та всесвітня історія, </w:t>
      </w:r>
      <w:r w:rsidRPr="00007A8E">
        <w:rPr>
          <w:sz w:val="28"/>
          <w:szCs w:val="28"/>
          <w:lang w:eastAsia="uk-UA"/>
        </w:rPr>
        <w:t>розроблено</w:t>
      </w:r>
      <w:r w:rsidR="00E20DC9" w:rsidRPr="00007A8E">
        <w:rPr>
          <w:sz w:val="28"/>
          <w:szCs w:val="28"/>
          <w:lang w:eastAsia="uk-UA"/>
        </w:rPr>
        <w:t xml:space="preserve"> навчальну програму з </w:t>
      </w:r>
      <w:r w:rsidR="00302D94">
        <w:rPr>
          <w:sz w:val="28"/>
          <w:szCs w:val="28"/>
          <w:lang w:eastAsia="uk-UA"/>
        </w:rPr>
        <w:t xml:space="preserve">курсу «Історія України» [50, с. </w:t>
      </w:r>
      <w:r w:rsidR="00E20DC9" w:rsidRPr="00007A8E">
        <w:rPr>
          <w:sz w:val="28"/>
          <w:szCs w:val="28"/>
          <w:lang w:eastAsia="uk-UA"/>
        </w:rPr>
        <w:t>20]. Проте</w:t>
      </w:r>
      <w:r w:rsidRPr="00007A8E">
        <w:rPr>
          <w:sz w:val="28"/>
          <w:szCs w:val="28"/>
          <w:lang w:eastAsia="uk-UA"/>
        </w:rPr>
        <w:t>, перед авторами постало</w:t>
      </w:r>
      <w:r w:rsidR="00E20DC9" w:rsidRPr="00007A8E">
        <w:rPr>
          <w:sz w:val="28"/>
          <w:szCs w:val="28"/>
          <w:lang w:eastAsia="uk-UA"/>
        </w:rPr>
        <w:t xml:space="preserve"> питання про зміст і  завдання історичної освіти, бо від цього залежа</w:t>
      </w:r>
      <w:r w:rsidR="001C2CC8" w:rsidRPr="00007A8E">
        <w:rPr>
          <w:sz w:val="28"/>
          <w:szCs w:val="28"/>
          <w:lang w:eastAsia="uk-UA"/>
        </w:rPr>
        <w:t xml:space="preserve">ло, який  тип національної приналежності сформує </w:t>
      </w:r>
      <w:r w:rsidRPr="00007A8E">
        <w:rPr>
          <w:sz w:val="28"/>
          <w:szCs w:val="28"/>
          <w:lang w:eastAsia="uk-UA"/>
        </w:rPr>
        <w:t>заклад</w:t>
      </w:r>
      <w:r w:rsidR="001C2CC8" w:rsidRPr="00007A8E">
        <w:rPr>
          <w:sz w:val="28"/>
          <w:szCs w:val="28"/>
          <w:lang w:eastAsia="uk-UA"/>
        </w:rPr>
        <w:t xml:space="preserve">. </w:t>
      </w:r>
      <w:r w:rsidRPr="00007A8E">
        <w:rPr>
          <w:sz w:val="28"/>
          <w:szCs w:val="28"/>
          <w:lang w:eastAsia="uk-UA"/>
        </w:rPr>
        <w:t xml:space="preserve">Тому </w:t>
      </w:r>
      <w:r w:rsidR="001C2CC8" w:rsidRPr="00007A8E">
        <w:rPr>
          <w:sz w:val="28"/>
          <w:szCs w:val="28"/>
          <w:lang w:eastAsia="uk-UA"/>
        </w:rPr>
        <w:t xml:space="preserve">важливо було дати об’єктивні знання про минуле України, </w:t>
      </w:r>
      <w:r w:rsidRPr="00007A8E">
        <w:rPr>
          <w:sz w:val="28"/>
          <w:szCs w:val="28"/>
          <w:lang w:eastAsia="uk-UA"/>
        </w:rPr>
        <w:t xml:space="preserve">про </w:t>
      </w:r>
      <w:r w:rsidR="001C2CC8" w:rsidRPr="00007A8E">
        <w:rPr>
          <w:sz w:val="28"/>
          <w:szCs w:val="28"/>
          <w:lang w:eastAsia="uk-UA"/>
        </w:rPr>
        <w:t>виснажливу боро</w:t>
      </w:r>
      <w:r w:rsidRPr="00007A8E">
        <w:rPr>
          <w:sz w:val="28"/>
          <w:szCs w:val="28"/>
          <w:lang w:eastAsia="uk-UA"/>
        </w:rPr>
        <w:t xml:space="preserve">тьбу українського народу за </w:t>
      </w:r>
      <w:r w:rsidR="001C2CC8" w:rsidRPr="00007A8E">
        <w:rPr>
          <w:sz w:val="28"/>
          <w:szCs w:val="28"/>
          <w:lang w:eastAsia="uk-UA"/>
        </w:rPr>
        <w:t>з</w:t>
      </w:r>
      <w:r w:rsidRPr="00007A8E">
        <w:rPr>
          <w:sz w:val="28"/>
          <w:szCs w:val="28"/>
          <w:lang w:eastAsia="uk-UA"/>
        </w:rPr>
        <w:t>береження та самовизначення, що сприятиме формуванню</w:t>
      </w:r>
      <w:r w:rsidR="001C2CC8" w:rsidRPr="00007A8E">
        <w:rPr>
          <w:sz w:val="28"/>
          <w:szCs w:val="28"/>
          <w:lang w:eastAsia="uk-UA"/>
        </w:rPr>
        <w:t xml:space="preserve"> </w:t>
      </w:r>
      <w:r w:rsidRPr="00007A8E">
        <w:rPr>
          <w:sz w:val="28"/>
          <w:szCs w:val="28"/>
          <w:lang w:eastAsia="uk-UA"/>
        </w:rPr>
        <w:t>компетентного</w:t>
      </w:r>
      <w:r w:rsidR="001C2CC8" w:rsidRPr="00007A8E">
        <w:rPr>
          <w:sz w:val="28"/>
          <w:szCs w:val="28"/>
          <w:lang w:eastAsia="uk-UA"/>
        </w:rPr>
        <w:t xml:space="preserve"> громадян</w:t>
      </w:r>
      <w:r w:rsidR="00E87B57" w:rsidRPr="00007A8E">
        <w:rPr>
          <w:sz w:val="28"/>
          <w:szCs w:val="28"/>
          <w:lang w:eastAsia="uk-UA"/>
        </w:rPr>
        <w:t xml:space="preserve">ина вільної, незалежної країни. </w:t>
      </w:r>
    </w:p>
    <w:p w14:paraId="28C2E675" w14:textId="57513092" w:rsidR="003405DA" w:rsidRPr="00007A8E" w:rsidRDefault="00E87B57" w:rsidP="002F54B1">
      <w:pPr>
        <w:spacing w:line="360" w:lineRule="auto"/>
        <w:ind w:firstLine="567"/>
        <w:jc w:val="both"/>
        <w:rPr>
          <w:sz w:val="28"/>
          <w:szCs w:val="28"/>
          <w:lang w:eastAsia="uk-UA"/>
        </w:rPr>
      </w:pPr>
      <w:r w:rsidRPr="00007A8E">
        <w:rPr>
          <w:sz w:val="28"/>
          <w:szCs w:val="28"/>
          <w:lang w:eastAsia="uk-UA"/>
        </w:rPr>
        <w:tab/>
      </w:r>
      <w:r w:rsidR="00CC4A51" w:rsidRPr="00007A8E">
        <w:rPr>
          <w:sz w:val="28"/>
          <w:szCs w:val="28"/>
        </w:rPr>
        <w:t xml:space="preserve">Проаналізовано </w:t>
      </w:r>
      <w:r w:rsidR="00907114" w:rsidRPr="00007A8E">
        <w:rPr>
          <w:sz w:val="28"/>
          <w:szCs w:val="28"/>
        </w:rPr>
        <w:t>діяльність українських</w:t>
      </w:r>
      <w:r w:rsidR="00CC4A51" w:rsidRPr="00007A8E">
        <w:rPr>
          <w:sz w:val="28"/>
          <w:szCs w:val="28"/>
        </w:rPr>
        <w:t xml:space="preserve"> науковців щодо </w:t>
      </w:r>
      <w:r w:rsidR="00907114" w:rsidRPr="00007A8E">
        <w:rPr>
          <w:sz w:val="28"/>
          <w:szCs w:val="28"/>
        </w:rPr>
        <w:t>створенн</w:t>
      </w:r>
      <w:r w:rsidR="00CC4A51" w:rsidRPr="00007A8E">
        <w:rPr>
          <w:sz w:val="28"/>
          <w:szCs w:val="28"/>
        </w:rPr>
        <w:t xml:space="preserve">я підручників з історії України, спрямованих на висвітлення правдивої та </w:t>
      </w:r>
      <w:r w:rsidR="00907114" w:rsidRPr="00007A8E">
        <w:rPr>
          <w:sz w:val="28"/>
          <w:szCs w:val="28"/>
        </w:rPr>
        <w:t xml:space="preserve"> об’єктивної історії минулого українського народу, історії України як історії окремого народу, а н</w:t>
      </w:r>
      <w:r w:rsidR="00CC4A51" w:rsidRPr="00007A8E">
        <w:rPr>
          <w:sz w:val="28"/>
          <w:szCs w:val="28"/>
        </w:rPr>
        <w:t>іяк елементу загальної історії СРСР. Натомість, російська сторона завжди висловлювала нев</w:t>
      </w:r>
      <w:r w:rsidR="00974300" w:rsidRPr="00007A8E">
        <w:rPr>
          <w:sz w:val="28"/>
          <w:szCs w:val="28"/>
        </w:rPr>
        <w:t>доволення концептуальним</w:t>
      </w:r>
      <w:r w:rsidR="00CC4A51" w:rsidRPr="00007A8E">
        <w:rPr>
          <w:sz w:val="28"/>
          <w:szCs w:val="28"/>
        </w:rPr>
        <w:t xml:space="preserve"> підходом</w:t>
      </w:r>
      <w:r w:rsidR="00974300" w:rsidRPr="00007A8E">
        <w:rPr>
          <w:sz w:val="28"/>
          <w:szCs w:val="28"/>
        </w:rPr>
        <w:t xml:space="preserve"> </w:t>
      </w:r>
      <w:r w:rsidR="00974300" w:rsidRPr="00007A8E">
        <w:rPr>
          <w:sz w:val="28"/>
          <w:szCs w:val="28"/>
        </w:rPr>
        <w:lastRenderedPageBreak/>
        <w:t>українських авторів</w:t>
      </w:r>
      <w:r w:rsidR="00CC4A51" w:rsidRPr="00007A8E">
        <w:rPr>
          <w:sz w:val="28"/>
          <w:szCs w:val="28"/>
        </w:rPr>
        <w:t xml:space="preserve"> і постійно критикувала</w:t>
      </w:r>
      <w:r w:rsidR="00974300" w:rsidRPr="00007A8E">
        <w:rPr>
          <w:sz w:val="28"/>
          <w:szCs w:val="28"/>
        </w:rPr>
        <w:t xml:space="preserve"> </w:t>
      </w:r>
      <w:proofErr w:type="spellStart"/>
      <w:r w:rsidR="00974300" w:rsidRPr="00007A8E">
        <w:rPr>
          <w:sz w:val="28"/>
          <w:szCs w:val="28"/>
        </w:rPr>
        <w:t>критикувала</w:t>
      </w:r>
      <w:proofErr w:type="spellEnd"/>
      <w:r w:rsidR="00974300" w:rsidRPr="00007A8E">
        <w:rPr>
          <w:sz w:val="28"/>
          <w:szCs w:val="28"/>
        </w:rPr>
        <w:t xml:space="preserve"> напрацювання істориків. </w:t>
      </w:r>
      <w:r w:rsidR="00CC4A51" w:rsidRPr="00007A8E">
        <w:rPr>
          <w:sz w:val="28"/>
          <w:szCs w:val="28"/>
        </w:rPr>
        <w:t xml:space="preserve">З приходом до влади Путіна </w:t>
      </w:r>
      <w:r w:rsidR="005A01A7" w:rsidRPr="00007A8E">
        <w:rPr>
          <w:sz w:val="28"/>
          <w:szCs w:val="28"/>
        </w:rPr>
        <w:t>в Росії а</w:t>
      </w:r>
      <w:r w:rsidR="00CC4A51" w:rsidRPr="00007A8E">
        <w:rPr>
          <w:sz w:val="28"/>
          <w:szCs w:val="28"/>
        </w:rPr>
        <w:t>ктивно працює група авторів, яка</w:t>
      </w:r>
      <w:r w:rsidR="005A01A7" w:rsidRPr="00007A8E">
        <w:rPr>
          <w:sz w:val="28"/>
          <w:szCs w:val="28"/>
        </w:rPr>
        <w:t xml:space="preserve"> </w:t>
      </w:r>
      <w:r w:rsidR="00CC4A51" w:rsidRPr="00007A8E">
        <w:rPr>
          <w:sz w:val="28"/>
          <w:szCs w:val="28"/>
        </w:rPr>
        <w:t xml:space="preserve">реалізує «історичну політику» </w:t>
      </w:r>
      <w:r w:rsidR="005A01A7" w:rsidRPr="00007A8E">
        <w:rPr>
          <w:sz w:val="28"/>
          <w:szCs w:val="28"/>
        </w:rPr>
        <w:t>режиму</w:t>
      </w:r>
      <w:r w:rsidR="00CC4A51" w:rsidRPr="00007A8E">
        <w:rPr>
          <w:sz w:val="28"/>
          <w:szCs w:val="28"/>
        </w:rPr>
        <w:t xml:space="preserve"> в загальній освіті</w:t>
      </w:r>
      <w:r w:rsidR="005A01A7" w:rsidRPr="00007A8E">
        <w:rPr>
          <w:sz w:val="28"/>
          <w:szCs w:val="28"/>
        </w:rPr>
        <w:t xml:space="preserve">. </w:t>
      </w:r>
      <w:r w:rsidR="00974300" w:rsidRPr="00007A8E">
        <w:rPr>
          <w:sz w:val="28"/>
          <w:szCs w:val="28"/>
        </w:rPr>
        <w:t xml:space="preserve">У працях російських істориків та експертів пропонується нове бачення історії Росії, в якій Україні відводиться </w:t>
      </w:r>
      <w:r w:rsidR="00CC4A51" w:rsidRPr="00007A8E">
        <w:rPr>
          <w:sz w:val="28"/>
          <w:szCs w:val="28"/>
        </w:rPr>
        <w:t>чимало місця, але не визначається її самостійна роль</w:t>
      </w:r>
      <w:r w:rsidR="009D545C" w:rsidRPr="00007A8E">
        <w:rPr>
          <w:sz w:val="28"/>
          <w:szCs w:val="28"/>
        </w:rPr>
        <w:t xml:space="preserve">. За концепцією російських істориків, народи України, Росії та Білорусії єдині і мають свою спільну історію. </w:t>
      </w:r>
      <w:r w:rsidR="00CC4A51" w:rsidRPr="00007A8E">
        <w:rPr>
          <w:sz w:val="28"/>
          <w:szCs w:val="28"/>
        </w:rPr>
        <w:t xml:space="preserve">Ця концепція походить </w:t>
      </w:r>
      <w:r w:rsidR="005A01A7" w:rsidRPr="00007A8E">
        <w:rPr>
          <w:sz w:val="28"/>
          <w:szCs w:val="28"/>
        </w:rPr>
        <w:t>з царської концепції</w:t>
      </w:r>
      <w:r w:rsidR="00CC4A51" w:rsidRPr="00007A8E">
        <w:rPr>
          <w:sz w:val="28"/>
          <w:szCs w:val="28"/>
        </w:rPr>
        <w:t xml:space="preserve"> великої держави</w:t>
      </w:r>
      <w:r w:rsidR="005A01A7" w:rsidRPr="00007A8E">
        <w:rPr>
          <w:sz w:val="28"/>
          <w:szCs w:val="28"/>
        </w:rPr>
        <w:t>,</w:t>
      </w:r>
      <w:r w:rsidR="009D545C" w:rsidRPr="00007A8E">
        <w:rPr>
          <w:sz w:val="28"/>
          <w:szCs w:val="28"/>
        </w:rPr>
        <w:t xml:space="preserve"> а </w:t>
      </w:r>
      <w:r w:rsidR="005A01A7" w:rsidRPr="00007A8E">
        <w:rPr>
          <w:sz w:val="28"/>
          <w:szCs w:val="28"/>
        </w:rPr>
        <w:t xml:space="preserve"> нині сл</w:t>
      </w:r>
      <w:r w:rsidR="009D545C" w:rsidRPr="00007A8E">
        <w:rPr>
          <w:sz w:val="28"/>
          <w:szCs w:val="28"/>
        </w:rPr>
        <w:t>ужить пропагандистською основою путінського вторгнення в Україну</w:t>
      </w:r>
      <w:r w:rsidR="006E7A32" w:rsidRPr="00007A8E">
        <w:rPr>
          <w:sz w:val="28"/>
          <w:szCs w:val="28"/>
        </w:rPr>
        <w:t xml:space="preserve">. </w:t>
      </w:r>
      <w:r w:rsidR="006E7A32" w:rsidRPr="00007A8E">
        <w:rPr>
          <w:rFonts w:eastAsiaTheme="minorHAnsi"/>
          <w:sz w:val="28"/>
          <w:szCs w:val="28"/>
        </w:rPr>
        <w:t>У контексті концепції «</w:t>
      </w:r>
      <w:proofErr w:type="spellStart"/>
      <w:r w:rsidR="006E7A32" w:rsidRPr="00007A8E">
        <w:rPr>
          <w:rFonts w:eastAsiaTheme="minorHAnsi"/>
          <w:sz w:val="28"/>
          <w:szCs w:val="28"/>
        </w:rPr>
        <w:t>триєдинства</w:t>
      </w:r>
      <w:proofErr w:type="spellEnd"/>
      <w:r w:rsidR="006E7A32" w:rsidRPr="00007A8E">
        <w:rPr>
          <w:rFonts w:eastAsiaTheme="minorHAnsi"/>
          <w:sz w:val="28"/>
          <w:szCs w:val="28"/>
        </w:rPr>
        <w:t>» російськ</w:t>
      </w:r>
      <w:r w:rsidR="00CC4A51" w:rsidRPr="00007A8E">
        <w:rPr>
          <w:rFonts w:eastAsiaTheme="minorHAnsi"/>
          <w:sz w:val="28"/>
          <w:szCs w:val="28"/>
        </w:rPr>
        <w:t>і</w:t>
      </w:r>
      <w:r w:rsidR="006E7A32" w:rsidRPr="00007A8E">
        <w:rPr>
          <w:rFonts w:eastAsiaTheme="minorHAnsi"/>
          <w:sz w:val="28"/>
          <w:szCs w:val="28"/>
        </w:rPr>
        <w:t xml:space="preserve"> е</w:t>
      </w:r>
      <w:r w:rsidR="00CC4A51" w:rsidRPr="00007A8E">
        <w:rPr>
          <w:rFonts w:eastAsiaTheme="minorHAnsi"/>
          <w:sz w:val="28"/>
          <w:szCs w:val="28"/>
        </w:rPr>
        <w:t>ксперт</w:t>
      </w:r>
      <w:r w:rsidR="006E7A32" w:rsidRPr="00007A8E">
        <w:rPr>
          <w:rFonts w:eastAsiaTheme="minorHAnsi"/>
          <w:sz w:val="28"/>
          <w:szCs w:val="28"/>
        </w:rPr>
        <w:t xml:space="preserve">и </w:t>
      </w:r>
      <w:r w:rsidR="00CC4A51" w:rsidRPr="00007A8E">
        <w:rPr>
          <w:rFonts w:eastAsiaTheme="minorHAnsi"/>
          <w:sz w:val="28"/>
          <w:szCs w:val="28"/>
        </w:rPr>
        <w:t>розглядають</w:t>
      </w:r>
      <w:r w:rsidR="006E7A32" w:rsidRPr="00007A8E">
        <w:rPr>
          <w:rFonts w:eastAsiaTheme="minorHAnsi"/>
          <w:sz w:val="28"/>
          <w:szCs w:val="28"/>
        </w:rPr>
        <w:t xml:space="preserve"> всі вузлові сторінки у</w:t>
      </w:r>
      <w:r w:rsidR="00CC4A51" w:rsidRPr="00007A8E">
        <w:rPr>
          <w:rFonts w:eastAsiaTheme="minorHAnsi"/>
          <w:sz w:val="28"/>
          <w:szCs w:val="28"/>
        </w:rPr>
        <w:t>країнської історії. Зокрема, на цій основі побудована</w:t>
      </w:r>
      <w:r w:rsidR="006E7A32" w:rsidRPr="00007A8E">
        <w:rPr>
          <w:rFonts w:eastAsiaTheme="minorHAnsi"/>
          <w:sz w:val="28"/>
          <w:szCs w:val="28"/>
        </w:rPr>
        <w:t xml:space="preserve"> імперіалістична теорія, натомість ключові події</w:t>
      </w:r>
      <w:r w:rsidR="00CC4A51" w:rsidRPr="00007A8E">
        <w:rPr>
          <w:rFonts w:eastAsiaTheme="minorHAnsi"/>
          <w:sz w:val="28"/>
          <w:szCs w:val="28"/>
        </w:rPr>
        <w:t xml:space="preserve"> з історії України не були визнані</w:t>
      </w:r>
      <w:r w:rsidR="006E7A32" w:rsidRPr="00007A8E">
        <w:rPr>
          <w:rFonts w:eastAsiaTheme="minorHAnsi"/>
          <w:sz w:val="28"/>
          <w:szCs w:val="28"/>
        </w:rPr>
        <w:t xml:space="preserve"> російськими вченими і вважа</w:t>
      </w:r>
      <w:r w:rsidR="00CC4A51" w:rsidRPr="00007A8E">
        <w:rPr>
          <w:rFonts w:eastAsiaTheme="minorHAnsi"/>
          <w:sz w:val="28"/>
          <w:szCs w:val="28"/>
        </w:rPr>
        <w:t xml:space="preserve">лися </w:t>
      </w:r>
      <w:r w:rsidR="006E7A32" w:rsidRPr="00007A8E">
        <w:rPr>
          <w:rFonts w:eastAsiaTheme="minorHAnsi"/>
          <w:sz w:val="28"/>
          <w:szCs w:val="28"/>
        </w:rPr>
        <w:t>домислами українських істориків</w:t>
      </w:r>
      <w:r w:rsidR="005A01A7" w:rsidRPr="00007A8E">
        <w:rPr>
          <w:sz w:val="28"/>
          <w:szCs w:val="28"/>
        </w:rPr>
        <w:t>. Критика українських підручників іст</w:t>
      </w:r>
      <w:r w:rsidR="00FD6DA6" w:rsidRPr="00007A8E">
        <w:rPr>
          <w:sz w:val="28"/>
          <w:szCs w:val="28"/>
        </w:rPr>
        <w:t>орії, як за</w:t>
      </w:r>
      <w:r w:rsidR="00CC4A51" w:rsidRPr="00007A8E">
        <w:rPr>
          <w:sz w:val="28"/>
          <w:szCs w:val="28"/>
        </w:rPr>
        <w:t xml:space="preserve">значає </w:t>
      </w:r>
      <w:proofErr w:type="spellStart"/>
      <w:r w:rsidR="005A01A7" w:rsidRPr="00007A8E">
        <w:rPr>
          <w:sz w:val="28"/>
          <w:szCs w:val="28"/>
        </w:rPr>
        <w:t>Турченко</w:t>
      </w:r>
      <w:proofErr w:type="spellEnd"/>
      <w:r w:rsidR="00CC4A51" w:rsidRPr="00007A8E">
        <w:rPr>
          <w:sz w:val="28"/>
          <w:szCs w:val="28"/>
        </w:rPr>
        <w:t xml:space="preserve"> Ф.</w:t>
      </w:r>
      <w:r w:rsidR="005A01A7" w:rsidRPr="00007A8E">
        <w:rPr>
          <w:sz w:val="28"/>
          <w:szCs w:val="28"/>
        </w:rPr>
        <w:t xml:space="preserve">, є складовою ударної імперської ідеології </w:t>
      </w:r>
      <w:r w:rsidR="00CC4A51" w:rsidRPr="00007A8E">
        <w:rPr>
          <w:sz w:val="28"/>
          <w:szCs w:val="28"/>
        </w:rPr>
        <w:t>Росії</w:t>
      </w:r>
      <w:r w:rsidR="005A01A7" w:rsidRPr="00007A8E">
        <w:rPr>
          <w:sz w:val="28"/>
          <w:szCs w:val="28"/>
        </w:rPr>
        <w:t>, спрямованої</w:t>
      </w:r>
      <w:r w:rsidR="003405DA" w:rsidRPr="00007A8E">
        <w:rPr>
          <w:sz w:val="28"/>
          <w:szCs w:val="28"/>
        </w:rPr>
        <w:t xml:space="preserve"> проти незалежної України </w:t>
      </w:r>
      <w:r w:rsidR="00235EA7" w:rsidRPr="00007A8E">
        <w:rPr>
          <w:sz w:val="28"/>
          <w:szCs w:val="28"/>
        </w:rPr>
        <w:t>[50</w:t>
      </w:r>
      <w:r w:rsidR="00302D94">
        <w:rPr>
          <w:sz w:val="28"/>
          <w:szCs w:val="28"/>
        </w:rPr>
        <w:t xml:space="preserve">, с. </w:t>
      </w:r>
      <w:r w:rsidR="005A01A7" w:rsidRPr="00007A8E">
        <w:rPr>
          <w:sz w:val="28"/>
          <w:szCs w:val="28"/>
        </w:rPr>
        <w:t xml:space="preserve">66 – 76]. </w:t>
      </w:r>
    </w:p>
    <w:p w14:paraId="580FD631" w14:textId="6C338598" w:rsidR="00235EA7" w:rsidRPr="00007A8E" w:rsidRDefault="00CC4A51" w:rsidP="002F54B1">
      <w:pPr>
        <w:widowControl/>
        <w:adjustRightInd w:val="0"/>
        <w:spacing w:line="360" w:lineRule="auto"/>
        <w:ind w:firstLine="567"/>
        <w:jc w:val="both"/>
        <w:rPr>
          <w:rFonts w:eastAsiaTheme="minorHAnsi"/>
          <w:sz w:val="28"/>
          <w:szCs w:val="28"/>
        </w:rPr>
      </w:pPr>
      <w:r w:rsidRPr="00007A8E">
        <w:rPr>
          <w:sz w:val="28"/>
          <w:szCs w:val="28"/>
        </w:rPr>
        <w:t>У міру того, як російський вплив</w:t>
      </w:r>
      <w:r w:rsidR="009B1D3C" w:rsidRPr="00007A8E">
        <w:rPr>
          <w:sz w:val="28"/>
          <w:szCs w:val="28"/>
        </w:rPr>
        <w:t xml:space="preserve"> все більше проникав в Україну, почала</w:t>
      </w:r>
      <w:r w:rsidR="005A01A7" w:rsidRPr="00007A8E">
        <w:rPr>
          <w:sz w:val="28"/>
          <w:szCs w:val="28"/>
        </w:rPr>
        <w:t xml:space="preserve"> </w:t>
      </w:r>
      <w:r w:rsidR="009B1D3C" w:rsidRPr="00007A8E">
        <w:rPr>
          <w:sz w:val="28"/>
          <w:szCs w:val="28"/>
        </w:rPr>
        <w:t xml:space="preserve">реалізовуватись </w:t>
      </w:r>
      <w:r w:rsidR="005A01A7" w:rsidRPr="00007A8E">
        <w:rPr>
          <w:sz w:val="28"/>
          <w:szCs w:val="28"/>
        </w:rPr>
        <w:t>ідея «узгодження» текстів україн</w:t>
      </w:r>
      <w:r w:rsidR="009B1D3C" w:rsidRPr="00007A8E">
        <w:rPr>
          <w:sz w:val="28"/>
          <w:szCs w:val="28"/>
        </w:rPr>
        <w:t>ських і російських підручників.</w:t>
      </w:r>
      <w:r w:rsidR="003405DA" w:rsidRPr="00007A8E">
        <w:rPr>
          <w:sz w:val="28"/>
          <w:szCs w:val="28"/>
        </w:rPr>
        <w:t xml:space="preserve"> Москва зажадала їхнього сп</w:t>
      </w:r>
      <w:r w:rsidR="009B1D3C" w:rsidRPr="00007A8E">
        <w:rPr>
          <w:sz w:val="28"/>
          <w:szCs w:val="28"/>
        </w:rPr>
        <w:t xml:space="preserve">ільного редагування. Провідною </w:t>
      </w:r>
      <w:r w:rsidR="003405DA" w:rsidRPr="00007A8E">
        <w:rPr>
          <w:sz w:val="28"/>
          <w:szCs w:val="28"/>
        </w:rPr>
        <w:t xml:space="preserve">ідеєю цього </w:t>
      </w:r>
      <w:proofErr w:type="spellStart"/>
      <w:r w:rsidR="003405DA" w:rsidRPr="00007A8E">
        <w:rPr>
          <w:sz w:val="28"/>
          <w:szCs w:val="28"/>
        </w:rPr>
        <w:t>проєкту</w:t>
      </w:r>
      <w:proofErr w:type="spellEnd"/>
      <w:r w:rsidR="003405DA" w:rsidRPr="00007A8E">
        <w:rPr>
          <w:sz w:val="28"/>
          <w:szCs w:val="28"/>
        </w:rPr>
        <w:t xml:space="preserve"> було </w:t>
      </w:r>
      <w:r w:rsidR="003405DA" w:rsidRPr="00007A8E">
        <w:rPr>
          <w:rFonts w:eastAsiaTheme="minorHAnsi"/>
          <w:sz w:val="28"/>
          <w:szCs w:val="28"/>
        </w:rPr>
        <w:t>відновлення російської цензури на</w:t>
      </w:r>
      <w:r w:rsidR="009B1D3C" w:rsidRPr="00007A8E">
        <w:rPr>
          <w:rFonts w:eastAsiaTheme="minorHAnsi"/>
          <w:sz w:val="28"/>
          <w:szCs w:val="28"/>
        </w:rPr>
        <w:t>д українською</w:t>
      </w:r>
      <w:r w:rsidR="003405DA" w:rsidRPr="00007A8E">
        <w:rPr>
          <w:rFonts w:eastAsiaTheme="minorHAnsi"/>
          <w:sz w:val="28"/>
          <w:szCs w:val="28"/>
        </w:rPr>
        <w:t xml:space="preserve"> </w:t>
      </w:r>
      <w:r w:rsidR="009B1D3C" w:rsidRPr="00007A8E">
        <w:rPr>
          <w:rFonts w:eastAsiaTheme="minorHAnsi"/>
          <w:sz w:val="28"/>
          <w:szCs w:val="28"/>
        </w:rPr>
        <w:t>книгою</w:t>
      </w:r>
      <w:r w:rsidR="00235EA7" w:rsidRPr="00007A8E">
        <w:rPr>
          <w:rFonts w:eastAsiaTheme="minorHAnsi"/>
          <w:sz w:val="28"/>
          <w:szCs w:val="28"/>
        </w:rPr>
        <w:t>, що свідчило про імперський підхід, спрямований на уніфікацію розуміння історії відпов</w:t>
      </w:r>
      <w:r w:rsidR="009B1D3C" w:rsidRPr="00007A8E">
        <w:rPr>
          <w:rFonts w:eastAsiaTheme="minorHAnsi"/>
          <w:sz w:val="28"/>
          <w:szCs w:val="28"/>
        </w:rPr>
        <w:t xml:space="preserve">ідно до російських стандартів. </w:t>
      </w:r>
      <w:r w:rsidR="00235EA7" w:rsidRPr="00007A8E">
        <w:rPr>
          <w:sz w:val="28"/>
          <w:szCs w:val="28"/>
        </w:rPr>
        <w:t>Тому, у травні 2002 р. було створено ро</w:t>
      </w:r>
      <w:r w:rsidR="009B1D3C" w:rsidRPr="00007A8E">
        <w:rPr>
          <w:sz w:val="28"/>
          <w:szCs w:val="28"/>
        </w:rPr>
        <w:t xml:space="preserve">сійсько-українську робочу групу з розробки </w:t>
      </w:r>
      <w:r w:rsidR="00235EA7" w:rsidRPr="00007A8E">
        <w:rPr>
          <w:sz w:val="28"/>
          <w:szCs w:val="28"/>
        </w:rPr>
        <w:t xml:space="preserve">нових підручників з історії Росії і України. </w:t>
      </w:r>
      <w:r w:rsidR="00302D94">
        <w:rPr>
          <w:sz w:val="28"/>
          <w:szCs w:val="28"/>
        </w:rPr>
        <w:t xml:space="preserve">[50, с. </w:t>
      </w:r>
      <w:r w:rsidR="00235EA7" w:rsidRPr="00007A8E">
        <w:rPr>
          <w:sz w:val="28"/>
          <w:szCs w:val="28"/>
        </w:rPr>
        <w:t>77]</w:t>
      </w:r>
    </w:p>
    <w:p w14:paraId="7298FEC6" w14:textId="77777777" w:rsidR="00235EA7" w:rsidRPr="00007A8E" w:rsidRDefault="003405DA" w:rsidP="002F54B1">
      <w:pPr>
        <w:widowControl/>
        <w:adjustRightInd w:val="0"/>
        <w:spacing w:line="360" w:lineRule="auto"/>
        <w:ind w:firstLine="567"/>
        <w:jc w:val="both"/>
        <w:rPr>
          <w:sz w:val="28"/>
          <w:szCs w:val="28"/>
        </w:rPr>
      </w:pPr>
      <w:r w:rsidRPr="00007A8E">
        <w:rPr>
          <w:sz w:val="28"/>
          <w:szCs w:val="28"/>
        </w:rPr>
        <w:t xml:space="preserve">  Ці ідеї узгодження історії </w:t>
      </w:r>
      <w:r w:rsidR="009B1D3C" w:rsidRPr="00007A8E">
        <w:rPr>
          <w:sz w:val="28"/>
          <w:szCs w:val="28"/>
        </w:rPr>
        <w:t xml:space="preserve">знайшли відображення в </w:t>
      </w:r>
      <w:r w:rsidRPr="00007A8E">
        <w:rPr>
          <w:sz w:val="28"/>
          <w:szCs w:val="28"/>
        </w:rPr>
        <w:t>роки презид</w:t>
      </w:r>
      <w:r w:rsidR="009B1D3C" w:rsidRPr="00007A8E">
        <w:rPr>
          <w:sz w:val="28"/>
          <w:szCs w:val="28"/>
        </w:rPr>
        <w:t xml:space="preserve">ентства Леоніда Кучми, однак вони </w:t>
      </w:r>
      <w:r w:rsidRPr="00007A8E">
        <w:rPr>
          <w:sz w:val="28"/>
          <w:szCs w:val="28"/>
        </w:rPr>
        <w:t>не були підтримані українськими іс</w:t>
      </w:r>
      <w:r w:rsidR="009B1D3C" w:rsidRPr="00007A8E">
        <w:rPr>
          <w:sz w:val="28"/>
          <w:szCs w:val="28"/>
        </w:rPr>
        <w:t xml:space="preserve">ториками та вчителями, а в самим політикам бракувало </w:t>
      </w:r>
      <w:r w:rsidRPr="00007A8E">
        <w:rPr>
          <w:sz w:val="28"/>
          <w:szCs w:val="28"/>
        </w:rPr>
        <w:t>інтелектуальних ресурсів</w:t>
      </w:r>
      <w:r w:rsidR="000D1BBE" w:rsidRPr="00007A8E">
        <w:rPr>
          <w:sz w:val="28"/>
          <w:szCs w:val="28"/>
        </w:rPr>
        <w:t xml:space="preserve"> для реалізації цього </w:t>
      </w:r>
      <w:proofErr w:type="spellStart"/>
      <w:r w:rsidR="000D1BBE" w:rsidRPr="00007A8E">
        <w:rPr>
          <w:sz w:val="28"/>
          <w:szCs w:val="28"/>
        </w:rPr>
        <w:t>проєкту</w:t>
      </w:r>
      <w:proofErr w:type="spellEnd"/>
      <w:r w:rsidR="000D1BBE" w:rsidRPr="00007A8E">
        <w:rPr>
          <w:sz w:val="28"/>
          <w:szCs w:val="28"/>
        </w:rPr>
        <w:t xml:space="preserve">. </w:t>
      </w:r>
      <w:proofErr w:type="spellStart"/>
      <w:r w:rsidR="005A01A7" w:rsidRPr="00007A8E">
        <w:rPr>
          <w:sz w:val="28"/>
          <w:szCs w:val="28"/>
        </w:rPr>
        <w:t>Турченко</w:t>
      </w:r>
      <w:proofErr w:type="spellEnd"/>
      <w:r w:rsidR="000D1BBE" w:rsidRPr="00007A8E">
        <w:rPr>
          <w:sz w:val="28"/>
          <w:szCs w:val="28"/>
        </w:rPr>
        <w:t xml:space="preserve"> Ф.</w:t>
      </w:r>
      <w:r w:rsidR="005A01A7" w:rsidRPr="00007A8E">
        <w:rPr>
          <w:sz w:val="28"/>
          <w:szCs w:val="28"/>
        </w:rPr>
        <w:t xml:space="preserve"> нагадує, що </w:t>
      </w:r>
      <w:r w:rsidR="009B1D3C" w:rsidRPr="00007A8E">
        <w:rPr>
          <w:sz w:val="28"/>
          <w:szCs w:val="28"/>
        </w:rPr>
        <w:t xml:space="preserve">українська історична громадськість рішуче виступала проти спроб </w:t>
      </w:r>
      <w:r w:rsidR="005A01A7" w:rsidRPr="00007A8E">
        <w:rPr>
          <w:sz w:val="28"/>
          <w:szCs w:val="28"/>
        </w:rPr>
        <w:t>рос</w:t>
      </w:r>
      <w:r w:rsidR="009B1D3C" w:rsidRPr="00007A8E">
        <w:rPr>
          <w:sz w:val="28"/>
          <w:szCs w:val="28"/>
        </w:rPr>
        <w:t xml:space="preserve">ійських політиків цензурувати та </w:t>
      </w:r>
      <w:r w:rsidR="005A01A7" w:rsidRPr="00007A8E">
        <w:rPr>
          <w:sz w:val="28"/>
          <w:szCs w:val="28"/>
        </w:rPr>
        <w:t xml:space="preserve">редагувати українські підручники з історії. </w:t>
      </w:r>
    </w:p>
    <w:p w14:paraId="7272DE20" w14:textId="26FA2842" w:rsidR="00235EA7" w:rsidRPr="00007A8E" w:rsidRDefault="00235EA7"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lastRenderedPageBreak/>
        <w:t>Після обрання Президентом України Ющенка</w:t>
      </w:r>
      <w:r w:rsidR="000D1BBE" w:rsidRPr="00007A8E">
        <w:rPr>
          <w:rFonts w:eastAsiaTheme="minorHAnsi"/>
          <w:sz w:val="28"/>
          <w:szCs w:val="28"/>
        </w:rPr>
        <w:t xml:space="preserve"> В. </w:t>
      </w:r>
      <w:r w:rsidR="009B1D3C" w:rsidRPr="00007A8E">
        <w:rPr>
          <w:rFonts w:eastAsiaTheme="minorHAnsi"/>
          <w:sz w:val="28"/>
          <w:szCs w:val="28"/>
        </w:rPr>
        <w:t>цю ідея не була забута</w:t>
      </w:r>
      <w:r w:rsidR="009E7DB9" w:rsidRPr="00007A8E">
        <w:rPr>
          <w:rFonts w:eastAsiaTheme="minorHAnsi"/>
          <w:sz w:val="28"/>
          <w:szCs w:val="28"/>
        </w:rPr>
        <w:t>. Проросійські</w:t>
      </w:r>
      <w:r w:rsidRPr="00007A8E">
        <w:rPr>
          <w:rFonts w:eastAsiaTheme="minorHAnsi"/>
          <w:sz w:val="28"/>
          <w:szCs w:val="28"/>
        </w:rPr>
        <w:t xml:space="preserve"> полі</w:t>
      </w:r>
      <w:r w:rsidR="009E7DB9" w:rsidRPr="00007A8E">
        <w:rPr>
          <w:rFonts w:eastAsiaTheme="minorHAnsi"/>
          <w:sz w:val="28"/>
          <w:szCs w:val="28"/>
        </w:rPr>
        <w:t>тичні</w:t>
      </w:r>
      <w:r w:rsidRPr="00007A8E">
        <w:rPr>
          <w:rFonts w:eastAsiaTheme="minorHAnsi"/>
          <w:sz w:val="28"/>
          <w:szCs w:val="28"/>
        </w:rPr>
        <w:t xml:space="preserve"> сил</w:t>
      </w:r>
      <w:r w:rsidR="009E7DB9" w:rsidRPr="00007A8E">
        <w:rPr>
          <w:rFonts w:eastAsiaTheme="minorHAnsi"/>
          <w:sz w:val="28"/>
          <w:szCs w:val="28"/>
        </w:rPr>
        <w:t xml:space="preserve">и </w:t>
      </w:r>
      <w:r w:rsidR="009B1D3C" w:rsidRPr="00007A8E">
        <w:rPr>
          <w:rFonts w:eastAsiaTheme="minorHAnsi"/>
          <w:sz w:val="28"/>
          <w:szCs w:val="28"/>
        </w:rPr>
        <w:t xml:space="preserve">неодноразово </w:t>
      </w:r>
      <w:r w:rsidRPr="00007A8E">
        <w:rPr>
          <w:rFonts w:eastAsiaTheme="minorHAnsi"/>
          <w:sz w:val="28"/>
          <w:szCs w:val="28"/>
        </w:rPr>
        <w:t>за</w:t>
      </w:r>
      <w:r w:rsidR="009E7DB9" w:rsidRPr="00007A8E">
        <w:rPr>
          <w:rFonts w:eastAsiaTheme="minorHAnsi"/>
          <w:sz w:val="28"/>
          <w:szCs w:val="28"/>
        </w:rPr>
        <w:t>кликали</w:t>
      </w:r>
      <w:r w:rsidRPr="00007A8E">
        <w:rPr>
          <w:rFonts w:eastAsiaTheme="minorHAnsi"/>
          <w:sz w:val="28"/>
          <w:szCs w:val="28"/>
        </w:rPr>
        <w:t xml:space="preserve"> </w:t>
      </w:r>
      <w:r w:rsidR="009B1D3C" w:rsidRPr="00007A8E">
        <w:rPr>
          <w:rFonts w:eastAsiaTheme="minorHAnsi"/>
          <w:sz w:val="28"/>
          <w:szCs w:val="28"/>
        </w:rPr>
        <w:t xml:space="preserve">до </w:t>
      </w:r>
      <w:r w:rsidRPr="00007A8E">
        <w:rPr>
          <w:rFonts w:eastAsiaTheme="minorHAnsi"/>
          <w:sz w:val="28"/>
          <w:szCs w:val="28"/>
        </w:rPr>
        <w:t>«ви</w:t>
      </w:r>
      <w:r w:rsidR="009B1D3C" w:rsidRPr="00007A8E">
        <w:rPr>
          <w:rFonts w:eastAsiaTheme="minorHAnsi"/>
          <w:sz w:val="28"/>
          <w:szCs w:val="28"/>
        </w:rPr>
        <w:t>правлення» підручників</w:t>
      </w:r>
      <w:r w:rsidRPr="00007A8E">
        <w:rPr>
          <w:rFonts w:eastAsiaTheme="minorHAnsi"/>
          <w:sz w:val="28"/>
          <w:szCs w:val="28"/>
        </w:rPr>
        <w:t xml:space="preserve">. </w:t>
      </w:r>
      <w:r w:rsidR="009B1D3C" w:rsidRPr="00007A8E">
        <w:rPr>
          <w:rFonts w:eastAsiaTheme="minorHAnsi"/>
          <w:sz w:val="28"/>
          <w:szCs w:val="28"/>
        </w:rPr>
        <w:t>У квітні 2005 р. Р</w:t>
      </w:r>
      <w:r w:rsidRPr="00007A8E">
        <w:rPr>
          <w:rFonts w:eastAsiaTheme="minorHAnsi"/>
          <w:sz w:val="28"/>
          <w:szCs w:val="28"/>
        </w:rPr>
        <w:t xml:space="preserve">ада ветеранів України </w:t>
      </w:r>
      <w:r w:rsidR="009B1D3C" w:rsidRPr="00007A8E">
        <w:rPr>
          <w:rFonts w:eastAsiaTheme="minorHAnsi"/>
          <w:sz w:val="28"/>
          <w:szCs w:val="28"/>
        </w:rPr>
        <w:t>висунула ультиматум</w:t>
      </w:r>
      <w:r w:rsidRPr="00007A8E">
        <w:rPr>
          <w:rFonts w:eastAsiaTheme="minorHAnsi"/>
          <w:sz w:val="28"/>
          <w:szCs w:val="28"/>
        </w:rPr>
        <w:t xml:space="preserve"> </w:t>
      </w:r>
      <w:r w:rsidR="009B1D3C" w:rsidRPr="00007A8E">
        <w:rPr>
          <w:rFonts w:eastAsiaTheme="minorHAnsi"/>
          <w:sz w:val="28"/>
          <w:szCs w:val="28"/>
        </w:rPr>
        <w:t xml:space="preserve">міністру освіти і науки </w:t>
      </w:r>
      <w:r w:rsidRPr="00007A8E">
        <w:rPr>
          <w:rFonts w:eastAsiaTheme="minorHAnsi"/>
          <w:sz w:val="28"/>
          <w:szCs w:val="28"/>
        </w:rPr>
        <w:t>Н</w:t>
      </w:r>
      <w:r w:rsidR="009B1D3C" w:rsidRPr="00007A8E">
        <w:rPr>
          <w:rFonts w:eastAsiaTheme="minorHAnsi"/>
          <w:sz w:val="28"/>
          <w:szCs w:val="28"/>
        </w:rPr>
        <w:t>іколаєнку С.</w:t>
      </w:r>
      <w:r w:rsidRPr="00007A8E">
        <w:rPr>
          <w:rFonts w:eastAsiaTheme="minorHAnsi"/>
          <w:sz w:val="28"/>
          <w:szCs w:val="28"/>
        </w:rPr>
        <w:t>, у якому</w:t>
      </w:r>
      <w:r w:rsidR="009B1D3C" w:rsidRPr="00007A8E">
        <w:rPr>
          <w:rFonts w:eastAsiaTheme="minorHAnsi"/>
          <w:sz w:val="28"/>
          <w:szCs w:val="28"/>
        </w:rPr>
        <w:t xml:space="preserve"> закріпила </w:t>
      </w:r>
      <w:r w:rsidR="009E7DB9" w:rsidRPr="00007A8E">
        <w:rPr>
          <w:rFonts w:eastAsiaTheme="minorHAnsi"/>
          <w:sz w:val="28"/>
          <w:szCs w:val="28"/>
        </w:rPr>
        <w:t>основні</w:t>
      </w:r>
      <w:r w:rsidRPr="00007A8E">
        <w:rPr>
          <w:rFonts w:eastAsiaTheme="minorHAnsi"/>
          <w:sz w:val="28"/>
          <w:szCs w:val="28"/>
        </w:rPr>
        <w:t xml:space="preserve"> положення наукової, історично правдивої концепції</w:t>
      </w:r>
      <w:r w:rsidR="009E7DB9" w:rsidRPr="00007A8E">
        <w:rPr>
          <w:rFonts w:eastAsiaTheme="minorHAnsi"/>
          <w:sz w:val="28"/>
          <w:szCs w:val="28"/>
        </w:rPr>
        <w:t xml:space="preserve"> 1941 – 1945 рр. </w:t>
      </w:r>
      <w:r w:rsidRPr="00007A8E">
        <w:rPr>
          <w:rFonts w:eastAsiaTheme="minorHAnsi"/>
          <w:sz w:val="28"/>
          <w:szCs w:val="28"/>
        </w:rPr>
        <w:t xml:space="preserve">Група українських науковців звернулася </w:t>
      </w:r>
      <w:r w:rsidR="009E7DB9" w:rsidRPr="00007A8E">
        <w:rPr>
          <w:rFonts w:eastAsiaTheme="minorHAnsi"/>
          <w:sz w:val="28"/>
          <w:szCs w:val="28"/>
        </w:rPr>
        <w:t>до керівництва країни із закли</w:t>
      </w:r>
      <w:r w:rsidRPr="00007A8E">
        <w:rPr>
          <w:rFonts w:eastAsiaTheme="minorHAnsi"/>
          <w:sz w:val="28"/>
          <w:szCs w:val="28"/>
        </w:rPr>
        <w:t xml:space="preserve">ком </w:t>
      </w:r>
      <w:r w:rsidR="009B1D3C" w:rsidRPr="00007A8E">
        <w:rPr>
          <w:rFonts w:eastAsiaTheme="minorHAnsi"/>
          <w:sz w:val="28"/>
          <w:szCs w:val="28"/>
        </w:rPr>
        <w:t>сприяти вільному науковому осмисленню</w:t>
      </w:r>
      <w:r w:rsidRPr="00007A8E">
        <w:rPr>
          <w:rFonts w:eastAsiaTheme="minorHAnsi"/>
          <w:sz w:val="28"/>
          <w:szCs w:val="28"/>
        </w:rPr>
        <w:t xml:space="preserve"> под</w:t>
      </w:r>
      <w:r w:rsidR="009E7DB9" w:rsidRPr="00007A8E">
        <w:rPr>
          <w:rFonts w:eastAsiaTheme="minorHAnsi"/>
          <w:sz w:val="28"/>
          <w:szCs w:val="28"/>
        </w:rPr>
        <w:t xml:space="preserve">ій Другої </w:t>
      </w:r>
      <w:r w:rsidR="00220A1E" w:rsidRPr="00007A8E">
        <w:rPr>
          <w:rFonts w:eastAsiaTheme="minorHAnsi"/>
          <w:sz w:val="28"/>
          <w:szCs w:val="28"/>
        </w:rPr>
        <w:t>С</w:t>
      </w:r>
      <w:r w:rsidRPr="00007A8E">
        <w:rPr>
          <w:rFonts w:eastAsiaTheme="minorHAnsi"/>
          <w:sz w:val="28"/>
          <w:szCs w:val="28"/>
        </w:rPr>
        <w:t>вітової вій</w:t>
      </w:r>
      <w:r w:rsidR="009B1D3C" w:rsidRPr="00007A8E">
        <w:rPr>
          <w:rFonts w:eastAsiaTheme="minorHAnsi"/>
          <w:sz w:val="28"/>
          <w:szCs w:val="28"/>
        </w:rPr>
        <w:t>ни та  формуванню</w:t>
      </w:r>
      <w:r w:rsidR="00220A1E" w:rsidRPr="00007A8E">
        <w:rPr>
          <w:rFonts w:eastAsiaTheme="minorHAnsi"/>
          <w:sz w:val="28"/>
          <w:szCs w:val="28"/>
        </w:rPr>
        <w:t xml:space="preserve"> її української</w:t>
      </w:r>
      <w:r w:rsidRPr="00007A8E">
        <w:rPr>
          <w:rFonts w:eastAsiaTheme="minorHAnsi"/>
          <w:sz w:val="28"/>
          <w:szCs w:val="28"/>
        </w:rPr>
        <w:t xml:space="preserve"> концепції</w:t>
      </w:r>
      <w:r w:rsidR="009E7DB9" w:rsidRPr="00007A8E">
        <w:rPr>
          <w:rFonts w:eastAsiaTheme="minorHAnsi"/>
          <w:sz w:val="28"/>
          <w:szCs w:val="28"/>
        </w:rPr>
        <w:t xml:space="preserve"> </w:t>
      </w:r>
      <w:r w:rsidR="00302D94">
        <w:rPr>
          <w:sz w:val="28"/>
          <w:szCs w:val="28"/>
        </w:rPr>
        <w:t xml:space="preserve">[50, с. </w:t>
      </w:r>
      <w:r w:rsidR="009E7DB9" w:rsidRPr="00007A8E">
        <w:rPr>
          <w:sz w:val="28"/>
          <w:szCs w:val="28"/>
        </w:rPr>
        <w:t>78].</w:t>
      </w:r>
      <w:r w:rsidR="009E7DB9" w:rsidRPr="00007A8E">
        <w:rPr>
          <w:rFonts w:eastAsiaTheme="minorHAnsi"/>
          <w:sz w:val="28"/>
          <w:szCs w:val="28"/>
        </w:rPr>
        <w:t xml:space="preserve"> </w:t>
      </w:r>
    </w:p>
    <w:p w14:paraId="3BC0568E" w14:textId="77777777" w:rsidR="00235EA7" w:rsidRPr="00007A8E" w:rsidRDefault="002E0F6A"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За словами науковця, а</w:t>
      </w:r>
      <w:r w:rsidR="00D83764" w:rsidRPr="00007A8E">
        <w:rPr>
          <w:rFonts w:eastAsiaTheme="minorHAnsi"/>
          <w:sz w:val="28"/>
          <w:szCs w:val="28"/>
        </w:rPr>
        <w:t>ктивні спроби від</w:t>
      </w:r>
      <w:r w:rsidRPr="00007A8E">
        <w:rPr>
          <w:rFonts w:eastAsiaTheme="minorHAnsi"/>
          <w:sz w:val="28"/>
          <w:szCs w:val="28"/>
        </w:rPr>
        <w:t>новити радянську концепцію</w:t>
      </w:r>
      <w:r w:rsidR="00D83764" w:rsidRPr="00007A8E">
        <w:rPr>
          <w:rFonts w:eastAsiaTheme="minorHAnsi"/>
          <w:sz w:val="28"/>
          <w:szCs w:val="28"/>
        </w:rPr>
        <w:t xml:space="preserve"> історії України </w:t>
      </w:r>
      <w:r w:rsidRPr="00007A8E">
        <w:rPr>
          <w:rFonts w:eastAsiaTheme="minorHAnsi"/>
          <w:sz w:val="28"/>
          <w:szCs w:val="28"/>
        </w:rPr>
        <w:t>ведуться ще</w:t>
      </w:r>
      <w:r w:rsidR="00D83764" w:rsidRPr="00007A8E">
        <w:rPr>
          <w:rFonts w:eastAsiaTheme="minorHAnsi"/>
          <w:sz w:val="28"/>
          <w:szCs w:val="28"/>
        </w:rPr>
        <w:t xml:space="preserve"> за часів прем’єрства Януковича</w:t>
      </w:r>
      <w:r w:rsidR="000D1BBE" w:rsidRPr="00007A8E">
        <w:rPr>
          <w:rFonts w:eastAsiaTheme="minorHAnsi"/>
          <w:sz w:val="28"/>
          <w:szCs w:val="28"/>
        </w:rPr>
        <w:t xml:space="preserve"> В</w:t>
      </w:r>
      <w:r w:rsidR="00D83764" w:rsidRPr="00007A8E">
        <w:rPr>
          <w:rFonts w:eastAsiaTheme="minorHAnsi"/>
          <w:sz w:val="28"/>
          <w:szCs w:val="28"/>
        </w:rPr>
        <w:t xml:space="preserve">. </w:t>
      </w:r>
      <w:r w:rsidRPr="00007A8E">
        <w:rPr>
          <w:rFonts w:eastAsiaTheme="minorHAnsi"/>
          <w:sz w:val="28"/>
          <w:szCs w:val="28"/>
        </w:rPr>
        <w:t>У грудні 2007 р. відомий своєю антиукраїнською позицією</w:t>
      </w:r>
      <w:r w:rsidR="00D83764" w:rsidRPr="00007A8E">
        <w:rPr>
          <w:rFonts w:eastAsiaTheme="minorHAnsi"/>
          <w:sz w:val="28"/>
          <w:szCs w:val="28"/>
        </w:rPr>
        <w:t xml:space="preserve">, народний депутат України </w:t>
      </w:r>
      <w:proofErr w:type="spellStart"/>
      <w:r w:rsidR="00D83764" w:rsidRPr="00007A8E">
        <w:rPr>
          <w:rFonts w:eastAsiaTheme="minorHAnsi"/>
          <w:sz w:val="28"/>
          <w:szCs w:val="28"/>
        </w:rPr>
        <w:t>Колесніченко</w:t>
      </w:r>
      <w:proofErr w:type="spellEnd"/>
      <w:r w:rsidR="000D1BBE" w:rsidRPr="00007A8E">
        <w:rPr>
          <w:rFonts w:eastAsiaTheme="minorHAnsi"/>
          <w:sz w:val="28"/>
          <w:szCs w:val="28"/>
        </w:rPr>
        <w:t> В.</w:t>
      </w:r>
      <w:r w:rsidR="00D83764" w:rsidRPr="00007A8E">
        <w:rPr>
          <w:rFonts w:eastAsiaTheme="minorHAnsi"/>
          <w:sz w:val="28"/>
          <w:szCs w:val="28"/>
        </w:rPr>
        <w:t xml:space="preserve"> звернувся через газету до віце-прем’єра Дмитра Табачника з закликом змінити зміст підручників і повернутися до традиції радянського </w:t>
      </w:r>
      <w:proofErr w:type="spellStart"/>
      <w:r w:rsidR="00D83764" w:rsidRPr="00007A8E">
        <w:rPr>
          <w:rFonts w:eastAsiaTheme="minorHAnsi"/>
          <w:sz w:val="28"/>
          <w:szCs w:val="28"/>
        </w:rPr>
        <w:t>історіописання</w:t>
      </w:r>
      <w:proofErr w:type="spellEnd"/>
      <w:r w:rsidR="00D83764" w:rsidRPr="00007A8E">
        <w:rPr>
          <w:rFonts w:eastAsiaTheme="minorHAnsi"/>
          <w:sz w:val="28"/>
          <w:szCs w:val="28"/>
        </w:rPr>
        <w:t>.</w:t>
      </w:r>
    </w:p>
    <w:p w14:paraId="5CC552D6" w14:textId="0C74E74B" w:rsidR="00A5328C" w:rsidRPr="00007A8E" w:rsidRDefault="005A01A7" w:rsidP="002F54B1">
      <w:pPr>
        <w:widowControl/>
        <w:adjustRightInd w:val="0"/>
        <w:spacing w:line="360" w:lineRule="auto"/>
        <w:ind w:firstLine="567"/>
        <w:jc w:val="both"/>
        <w:rPr>
          <w:rFonts w:eastAsiaTheme="minorHAnsi"/>
          <w:sz w:val="28"/>
          <w:szCs w:val="28"/>
        </w:rPr>
      </w:pPr>
      <w:r w:rsidRPr="00007A8E">
        <w:rPr>
          <w:sz w:val="28"/>
          <w:szCs w:val="28"/>
        </w:rPr>
        <w:t xml:space="preserve">Тиск на авторів підручника особливо посилився, коли міністром освіти України став </w:t>
      </w:r>
      <w:r w:rsidR="00A5328C" w:rsidRPr="00007A8E">
        <w:rPr>
          <w:sz w:val="28"/>
          <w:szCs w:val="28"/>
        </w:rPr>
        <w:t>представник</w:t>
      </w:r>
      <w:r w:rsidRPr="00007A8E">
        <w:rPr>
          <w:sz w:val="28"/>
          <w:szCs w:val="28"/>
        </w:rPr>
        <w:t xml:space="preserve"> Соціалістичної </w:t>
      </w:r>
      <w:r w:rsidR="000D1BBE" w:rsidRPr="00007A8E">
        <w:rPr>
          <w:sz w:val="28"/>
          <w:szCs w:val="28"/>
        </w:rPr>
        <w:t xml:space="preserve">партії України </w:t>
      </w:r>
      <w:r w:rsidRPr="00007A8E">
        <w:rPr>
          <w:sz w:val="28"/>
          <w:szCs w:val="28"/>
        </w:rPr>
        <w:t>Ніколаєнко</w:t>
      </w:r>
      <w:r w:rsidR="000D1BBE" w:rsidRPr="00007A8E">
        <w:rPr>
          <w:sz w:val="28"/>
          <w:szCs w:val="28"/>
        </w:rPr>
        <w:t xml:space="preserve"> С.</w:t>
      </w:r>
      <w:r w:rsidRPr="00007A8E">
        <w:rPr>
          <w:sz w:val="28"/>
          <w:szCs w:val="28"/>
        </w:rPr>
        <w:t>, який перебував під значним впливом ветеранських організацій та проросійських партій, що вимагали від міністра повернутися до радян</w:t>
      </w:r>
      <w:r w:rsidR="00235EA7" w:rsidRPr="00007A8E">
        <w:rPr>
          <w:sz w:val="28"/>
          <w:szCs w:val="28"/>
        </w:rPr>
        <w:t>ської</w:t>
      </w:r>
      <w:r w:rsidR="00302D94">
        <w:rPr>
          <w:sz w:val="28"/>
          <w:szCs w:val="28"/>
        </w:rPr>
        <w:t xml:space="preserve"> версії історії України [50, с. </w:t>
      </w:r>
      <w:r w:rsidR="00235EA7" w:rsidRPr="00007A8E">
        <w:rPr>
          <w:sz w:val="28"/>
          <w:szCs w:val="28"/>
        </w:rPr>
        <w:t>78–</w:t>
      </w:r>
      <w:r w:rsidR="002E0F6A" w:rsidRPr="00007A8E">
        <w:rPr>
          <w:sz w:val="28"/>
          <w:szCs w:val="28"/>
        </w:rPr>
        <w:t xml:space="preserve">79]. Під їхнім тиском </w:t>
      </w:r>
      <w:r w:rsidRPr="00007A8E">
        <w:rPr>
          <w:sz w:val="28"/>
          <w:szCs w:val="28"/>
        </w:rPr>
        <w:t>ідея «експертизи» підручн</w:t>
      </w:r>
      <w:r w:rsidR="00A5328C" w:rsidRPr="00007A8E">
        <w:rPr>
          <w:sz w:val="28"/>
          <w:szCs w:val="28"/>
        </w:rPr>
        <w:t xml:space="preserve">иків з історії </w:t>
      </w:r>
      <w:r w:rsidR="002E0F6A" w:rsidRPr="00007A8E">
        <w:rPr>
          <w:sz w:val="28"/>
          <w:szCs w:val="28"/>
        </w:rPr>
        <w:t>отримала підтримку під час доручення прем’єр-міністра</w:t>
      </w:r>
      <w:r w:rsidRPr="00007A8E">
        <w:rPr>
          <w:sz w:val="28"/>
          <w:szCs w:val="28"/>
        </w:rPr>
        <w:t xml:space="preserve"> Тимошенко</w:t>
      </w:r>
      <w:r w:rsidR="002E0F6A" w:rsidRPr="00007A8E">
        <w:rPr>
          <w:sz w:val="28"/>
          <w:szCs w:val="28"/>
        </w:rPr>
        <w:t xml:space="preserve"> Ю. Експертизу підручників</w:t>
      </w:r>
      <w:r w:rsidRPr="00007A8E">
        <w:rPr>
          <w:sz w:val="28"/>
          <w:szCs w:val="28"/>
        </w:rPr>
        <w:t xml:space="preserve"> історії було </w:t>
      </w:r>
      <w:r w:rsidR="00A5328C" w:rsidRPr="00007A8E">
        <w:rPr>
          <w:sz w:val="28"/>
          <w:szCs w:val="28"/>
        </w:rPr>
        <w:t xml:space="preserve">проведено </w:t>
      </w:r>
      <w:r w:rsidRPr="00007A8E">
        <w:rPr>
          <w:sz w:val="28"/>
          <w:szCs w:val="28"/>
        </w:rPr>
        <w:t xml:space="preserve">під егідою Українського інституту національної пам’яті. </w:t>
      </w:r>
      <w:r w:rsidR="000D1BBE" w:rsidRPr="00007A8E">
        <w:rPr>
          <w:sz w:val="28"/>
          <w:szCs w:val="28"/>
        </w:rPr>
        <w:t xml:space="preserve">За словами </w:t>
      </w:r>
      <w:proofErr w:type="spellStart"/>
      <w:r w:rsidR="000D1BBE" w:rsidRPr="00007A8E">
        <w:rPr>
          <w:sz w:val="28"/>
          <w:szCs w:val="28"/>
        </w:rPr>
        <w:t>Турченка</w:t>
      </w:r>
      <w:proofErr w:type="spellEnd"/>
      <w:r w:rsidR="000D1BBE" w:rsidRPr="00007A8E">
        <w:rPr>
          <w:sz w:val="28"/>
          <w:szCs w:val="28"/>
        </w:rPr>
        <w:t xml:space="preserve"> Ф.</w:t>
      </w:r>
      <w:r w:rsidR="00A5328C" w:rsidRPr="00007A8E">
        <w:rPr>
          <w:sz w:val="28"/>
          <w:szCs w:val="28"/>
        </w:rPr>
        <w:t>,</w:t>
      </w:r>
      <w:r w:rsidR="0011584E" w:rsidRPr="00007A8E">
        <w:rPr>
          <w:sz w:val="28"/>
          <w:szCs w:val="28"/>
        </w:rPr>
        <w:t xml:space="preserve"> </w:t>
      </w:r>
      <w:r w:rsidR="00A5328C" w:rsidRPr="00007A8E">
        <w:rPr>
          <w:sz w:val="28"/>
          <w:szCs w:val="28"/>
        </w:rPr>
        <w:t>керівника</w:t>
      </w:r>
      <w:r w:rsidR="0011584E" w:rsidRPr="00007A8E">
        <w:rPr>
          <w:sz w:val="28"/>
          <w:szCs w:val="28"/>
        </w:rPr>
        <w:t xml:space="preserve"> інституту національної пам’яті</w:t>
      </w:r>
      <w:r w:rsidR="00A5328C" w:rsidRPr="00007A8E">
        <w:rPr>
          <w:sz w:val="28"/>
          <w:szCs w:val="28"/>
        </w:rPr>
        <w:t xml:space="preserve">, </w:t>
      </w:r>
      <w:r w:rsidRPr="00007A8E">
        <w:rPr>
          <w:sz w:val="28"/>
          <w:szCs w:val="28"/>
        </w:rPr>
        <w:t>Юхновського</w:t>
      </w:r>
      <w:r w:rsidR="000D1BBE" w:rsidRPr="00007A8E">
        <w:rPr>
          <w:sz w:val="28"/>
          <w:szCs w:val="28"/>
        </w:rPr>
        <w:t xml:space="preserve"> І.</w:t>
      </w:r>
      <w:r w:rsidR="0011584E" w:rsidRPr="00007A8E">
        <w:rPr>
          <w:sz w:val="28"/>
          <w:szCs w:val="28"/>
        </w:rPr>
        <w:t xml:space="preserve"> </w:t>
      </w:r>
      <w:r w:rsidRPr="00007A8E">
        <w:rPr>
          <w:sz w:val="28"/>
          <w:szCs w:val="28"/>
        </w:rPr>
        <w:t>переконали в тому, що підручники з історії України, опубліковані в 1990-ті  – на початку 2000-х років застаріли й не в</w:t>
      </w:r>
      <w:r w:rsidR="00A5328C" w:rsidRPr="00007A8E">
        <w:rPr>
          <w:sz w:val="28"/>
          <w:szCs w:val="28"/>
        </w:rPr>
        <w:t>ідповідають сучасним потребам, тому їх потрібно</w:t>
      </w:r>
      <w:r w:rsidRPr="00007A8E">
        <w:rPr>
          <w:sz w:val="28"/>
          <w:szCs w:val="28"/>
        </w:rPr>
        <w:t xml:space="preserve"> замінити новими.</w:t>
      </w:r>
      <w:r w:rsidR="0011584E" w:rsidRPr="00007A8E">
        <w:rPr>
          <w:sz w:val="28"/>
          <w:szCs w:val="28"/>
        </w:rPr>
        <w:t xml:space="preserve"> Проте</w:t>
      </w:r>
      <w:r w:rsidR="00DC7951" w:rsidRPr="00007A8E">
        <w:rPr>
          <w:sz w:val="28"/>
          <w:szCs w:val="28"/>
        </w:rPr>
        <w:t xml:space="preserve">, </w:t>
      </w:r>
      <w:r w:rsidR="00DC7951" w:rsidRPr="00007A8E">
        <w:rPr>
          <w:rFonts w:eastAsiaTheme="minorHAnsi"/>
          <w:sz w:val="28"/>
          <w:szCs w:val="28"/>
        </w:rPr>
        <w:t>з</w:t>
      </w:r>
      <w:r w:rsidR="00A5328C" w:rsidRPr="00007A8E">
        <w:rPr>
          <w:rFonts w:eastAsiaTheme="minorHAnsi"/>
          <w:sz w:val="28"/>
          <w:szCs w:val="28"/>
        </w:rPr>
        <w:t>усиллями украї</w:t>
      </w:r>
      <w:r w:rsidR="00DC7951" w:rsidRPr="00007A8E">
        <w:rPr>
          <w:rFonts w:eastAsiaTheme="minorHAnsi"/>
          <w:sz w:val="28"/>
          <w:szCs w:val="28"/>
        </w:rPr>
        <w:t xml:space="preserve">нських істориків та </w:t>
      </w:r>
      <w:r w:rsidR="000D1BBE" w:rsidRPr="00007A8E">
        <w:rPr>
          <w:rFonts w:eastAsiaTheme="minorHAnsi"/>
          <w:sz w:val="28"/>
          <w:szCs w:val="28"/>
        </w:rPr>
        <w:t xml:space="preserve">авторів перших підручників </w:t>
      </w:r>
      <w:r w:rsidR="00A5328C" w:rsidRPr="00007A8E">
        <w:rPr>
          <w:rFonts w:eastAsiaTheme="minorHAnsi"/>
          <w:sz w:val="28"/>
          <w:szCs w:val="28"/>
        </w:rPr>
        <w:t xml:space="preserve">було </w:t>
      </w:r>
      <w:r w:rsidR="0011584E" w:rsidRPr="00007A8E">
        <w:rPr>
          <w:rFonts w:eastAsiaTheme="minorHAnsi"/>
          <w:sz w:val="28"/>
          <w:szCs w:val="28"/>
        </w:rPr>
        <w:t>доведено, що існував</w:t>
      </w:r>
      <w:r w:rsidR="00A5328C" w:rsidRPr="00007A8E">
        <w:rPr>
          <w:rFonts w:eastAsiaTheme="minorHAnsi"/>
          <w:sz w:val="28"/>
          <w:szCs w:val="28"/>
        </w:rPr>
        <w:t xml:space="preserve"> історичний шлях</w:t>
      </w:r>
      <w:r w:rsidR="0011584E" w:rsidRPr="00007A8E">
        <w:rPr>
          <w:rFonts w:eastAsiaTheme="minorHAnsi"/>
          <w:sz w:val="28"/>
          <w:szCs w:val="28"/>
        </w:rPr>
        <w:t xml:space="preserve"> України</w:t>
      </w:r>
      <w:r w:rsidR="00A5328C" w:rsidRPr="00007A8E">
        <w:rPr>
          <w:rFonts w:eastAsiaTheme="minorHAnsi"/>
          <w:sz w:val="28"/>
          <w:szCs w:val="28"/>
        </w:rPr>
        <w:t xml:space="preserve">, </w:t>
      </w:r>
      <w:r w:rsidR="0011584E" w:rsidRPr="00007A8E">
        <w:rPr>
          <w:rFonts w:eastAsiaTheme="minorHAnsi"/>
          <w:sz w:val="28"/>
          <w:szCs w:val="28"/>
        </w:rPr>
        <w:t xml:space="preserve">відмінний </w:t>
      </w:r>
      <w:r w:rsidR="00A5328C" w:rsidRPr="00007A8E">
        <w:rPr>
          <w:rFonts w:eastAsiaTheme="minorHAnsi"/>
          <w:sz w:val="28"/>
          <w:szCs w:val="28"/>
        </w:rPr>
        <w:t>від російського</w:t>
      </w:r>
      <w:r w:rsidR="00ED0501" w:rsidRPr="00007A8E">
        <w:rPr>
          <w:rFonts w:eastAsiaTheme="minorHAnsi"/>
          <w:sz w:val="28"/>
          <w:szCs w:val="28"/>
        </w:rPr>
        <w:t xml:space="preserve"> </w:t>
      </w:r>
      <w:r w:rsidR="00302D94">
        <w:rPr>
          <w:sz w:val="28"/>
          <w:szCs w:val="28"/>
        </w:rPr>
        <w:t xml:space="preserve">[50, с. </w:t>
      </w:r>
      <w:r w:rsidR="00C908BC" w:rsidRPr="00007A8E">
        <w:rPr>
          <w:sz w:val="28"/>
          <w:szCs w:val="28"/>
        </w:rPr>
        <w:t xml:space="preserve">78–79]. </w:t>
      </w:r>
      <w:r w:rsidR="00C908BC" w:rsidRPr="00007A8E">
        <w:rPr>
          <w:rFonts w:eastAsiaTheme="minorHAnsi"/>
          <w:sz w:val="28"/>
          <w:szCs w:val="28"/>
        </w:rPr>
        <w:t xml:space="preserve"> </w:t>
      </w:r>
    </w:p>
    <w:p w14:paraId="1907C000" w14:textId="77777777" w:rsidR="009D653B" w:rsidRPr="00007A8E" w:rsidRDefault="00C73CD8"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Коли Президентом став</w:t>
      </w:r>
      <w:r w:rsidR="000D1BBE" w:rsidRPr="00007A8E">
        <w:rPr>
          <w:rFonts w:eastAsiaTheme="minorHAnsi"/>
          <w:sz w:val="28"/>
          <w:szCs w:val="28"/>
        </w:rPr>
        <w:t xml:space="preserve"> Ющенко В.</w:t>
      </w:r>
      <w:r w:rsidRPr="00007A8E">
        <w:rPr>
          <w:rFonts w:eastAsiaTheme="minorHAnsi"/>
          <w:sz w:val="28"/>
          <w:szCs w:val="28"/>
        </w:rPr>
        <w:t xml:space="preserve">, Україна </w:t>
      </w:r>
      <w:r w:rsidRPr="00007A8E">
        <w:rPr>
          <w:sz w:val="28"/>
          <w:szCs w:val="28"/>
        </w:rPr>
        <w:t>визначилася у своєму курсі на Європу</w:t>
      </w:r>
      <w:r w:rsidR="0011584E" w:rsidRPr="00007A8E">
        <w:rPr>
          <w:sz w:val="28"/>
          <w:szCs w:val="28"/>
        </w:rPr>
        <w:t xml:space="preserve">, вчені зазначили, що </w:t>
      </w:r>
      <w:r w:rsidR="009D653B" w:rsidRPr="00007A8E">
        <w:rPr>
          <w:sz w:val="28"/>
          <w:szCs w:val="28"/>
        </w:rPr>
        <w:t>потрібно йти далі</w:t>
      </w:r>
      <w:r w:rsidR="0011584E" w:rsidRPr="00007A8E">
        <w:rPr>
          <w:sz w:val="28"/>
          <w:szCs w:val="28"/>
        </w:rPr>
        <w:t xml:space="preserve"> у викладанні історії</w:t>
      </w:r>
      <w:r w:rsidR="009D653B" w:rsidRPr="00007A8E">
        <w:rPr>
          <w:sz w:val="28"/>
          <w:szCs w:val="28"/>
        </w:rPr>
        <w:t xml:space="preserve"> й формувати «європейський </w:t>
      </w:r>
      <w:r w:rsidR="0011584E" w:rsidRPr="00007A8E">
        <w:rPr>
          <w:sz w:val="28"/>
          <w:szCs w:val="28"/>
        </w:rPr>
        <w:t>бачення</w:t>
      </w:r>
      <w:r w:rsidR="009D653B" w:rsidRPr="00007A8E">
        <w:rPr>
          <w:sz w:val="28"/>
          <w:szCs w:val="28"/>
        </w:rPr>
        <w:t>»</w:t>
      </w:r>
      <w:r w:rsidR="0011584E" w:rsidRPr="00007A8E">
        <w:rPr>
          <w:sz w:val="28"/>
          <w:szCs w:val="28"/>
        </w:rPr>
        <w:t xml:space="preserve"> минулого</w:t>
      </w:r>
      <w:r w:rsidR="009D653B" w:rsidRPr="00007A8E">
        <w:rPr>
          <w:sz w:val="28"/>
          <w:szCs w:val="28"/>
        </w:rPr>
        <w:t xml:space="preserve">. </w:t>
      </w:r>
      <w:r w:rsidR="0011584E" w:rsidRPr="00007A8E">
        <w:rPr>
          <w:sz w:val="28"/>
          <w:szCs w:val="28"/>
        </w:rPr>
        <w:t>Поширеною була думка</w:t>
      </w:r>
      <w:r w:rsidR="005A01A7" w:rsidRPr="00007A8E">
        <w:rPr>
          <w:sz w:val="28"/>
          <w:szCs w:val="28"/>
        </w:rPr>
        <w:t xml:space="preserve">, що </w:t>
      </w:r>
      <w:r w:rsidR="005A01A7" w:rsidRPr="00007A8E">
        <w:rPr>
          <w:sz w:val="28"/>
          <w:szCs w:val="28"/>
        </w:rPr>
        <w:lastRenderedPageBreak/>
        <w:t>чинні шкільні підру</w:t>
      </w:r>
      <w:r w:rsidR="0011584E" w:rsidRPr="00007A8E">
        <w:rPr>
          <w:sz w:val="28"/>
          <w:szCs w:val="28"/>
        </w:rPr>
        <w:t xml:space="preserve">чники «вузьконаціональними» і </w:t>
      </w:r>
      <w:r w:rsidR="005A01A7" w:rsidRPr="00007A8E">
        <w:rPr>
          <w:sz w:val="28"/>
          <w:szCs w:val="28"/>
        </w:rPr>
        <w:t>є своєрідним «</w:t>
      </w:r>
      <w:r w:rsidR="0011584E" w:rsidRPr="00007A8E">
        <w:rPr>
          <w:sz w:val="28"/>
          <w:szCs w:val="28"/>
        </w:rPr>
        <w:t>пережитком</w:t>
      </w:r>
      <w:r w:rsidR="005A01A7" w:rsidRPr="00007A8E">
        <w:rPr>
          <w:sz w:val="28"/>
          <w:szCs w:val="28"/>
        </w:rPr>
        <w:t xml:space="preserve"> </w:t>
      </w:r>
      <w:r w:rsidR="0011584E" w:rsidRPr="00007A8E">
        <w:rPr>
          <w:sz w:val="28"/>
          <w:szCs w:val="28"/>
        </w:rPr>
        <w:t xml:space="preserve">ХІХ </w:t>
      </w:r>
      <w:r w:rsidR="009D653B" w:rsidRPr="00007A8E">
        <w:rPr>
          <w:sz w:val="28"/>
          <w:szCs w:val="28"/>
        </w:rPr>
        <w:t>ст.»</w:t>
      </w:r>
      <w:r w:rsidR="005A01A7" w:rsidRPr="00007A8E">
        <w:rPr>
          <w:sz w:val="28"/>
          <w:szCs w:val="28"/>
        </w:rPr>
        <w:t xml:space="preserve"> </w:t>
      </w:r>
      <w:r w:rsidR="009D653B" w:rsidRPr="00007A8E">
        <w:rPr>
          <w:sz w:val="28"/>
          <w:szCs w:val="28"/>
        </w:rPr>
        <w:t xml:space="preserve">початкового етапу незалежності, тому </w:t>
      </w:r>
      <w:r w:rsidR="0011584E" w:rsidRPr="00007A8E">
        <w:rPr>
          <w:sz w:val="28"/>
          <w:szCs w:val="28"/>
        </w:rPr>
        <w:t>необхідно</w:t>
      </w:r>
      <w:r w:rsidR="009D653B" w:rsidRPr="00007A8E">
        <w:rPr>
          <w:sz w:val="28"/>
          <w:szCs w:val="28"/>
        </w:rPr>
        <w:t xml:space="preserve"> </w:t>
      </w:r>
      <w:r w:rsidR="009D653B" w:rsidRPr="00007A8E">
        <w:rPr>
          <w:rFonts w:eastAsiaTheme="minorHAnsi"/>
          <w:sz w:val="28"/>
          <w:szCs w:val="28"/>
        </w:rPr>
        <w:t>шукати спі</w:t>
      </w:r>
      <w:r w:rsidR="0011584E" w:rsidRPr="00007A8E">
        <w:rPr>
          <w:rFonts w:eastAsiaTheme="minorHAnsi"/>
          <w:sz w:val="28"/>
          <w:szCs w:val="28"/>
        </w:rPr>
        <w:t xml:space="preserve">льні моменти в історії України та Європи, України та Росії, що становиться головним </w:t>
      </w:r>
      <w:r w:rsidR="009D653B" w:rsidRPr="00007A8E">
        <w:rPr>
          <w:rFonts w:eastAsiaTheme="minorHAnsi"/>
          <w:sz w:val="28"/>
          <w:szCs w:val="28"/>
        </w:rPr>
        <w:t>завдання</w:t>
      </w:r>
      <w:r w:rsidR="0011584E" w:rsidRPr="00007A8E">
        <w:rPr>
          <w:rFonts w:eastAsiaTheme="minorHAnsi"/>
          <w:sz w:val="28"/>
          <w:szCs w:val="28"/>
        </w:rPr>
        <w:t>м</w:t>
      </w:r>
      <w:r w:rsidR="009D653B" w:rsidRPr="00007A8E">
        <w:rPr>
          <w:rFonts w:eastAsiaTheme="minorHAnsi"/>
          <w:sz w:val="28"/>
          <w:szCs w:val="28"/>
        </w:rPr>
        <w:t xml:space="preserve"> нового покоління українських підручників. </w:t>
      </w:r>
    </w:p>
    <w:p w14:paraId="595D74D3" w14:textId="44029A98" w:rsidR="0087411F" w:rsidRPr="00007A8E" w:rsidRDefault="0011584E" w:rsidP="002F54B1">
      <w:pPr>
        <w:widowControl/>
        <w:adjustRightInd w:val="0"/>
        <w:spacing w:line="360" w:lineRule="auto"/>
        <w:ind w:firstLine="567"/>
        <w:jc w:val="both"/>
        <w:rPr>
          <w:rFonts w:eastAsiaTheme="minorHAnsi"/>
          <w:sz w:val="28"/>
          <w:szCs w:val="28"/>
        </w:rPr>
      </w:pPr>
      <w:r w:rsidRPr="00007A8E">
        <w:rPr>
          <w:sz w:val="28"/>
          <w:szCs w:val="28"/>
        </w:rPr>
        <w:t xml:space="preserve">Далі, </w:t>
      </w:r>
      <w:proofErr w:type="spellStart"/>
      <w:r w:rsidRPr="00007A8E">
        <w:rPr>
          <w:sz w:val="28"/>
          <w:szCs w:val="28"/>
        </w:rPr>
        <w:t>Турченко</w:t>
      </w:r>
      <w:proofErr w:type="spellEnd"/>
      <w:r w:rsidRPr="00007A8E">
        <w:rPr>
          <w:sz w:val="28"/>
          <w:szCs w:val="28"/>
        </w:rPr>
        <w:t xml:space="preserve"> Ф. характеризує діяльність групи авторів. </w:t>
      </w:r>
      <w:r w:rsidR="005A01A7" w:rsidRPr="00007A8E">
        <w:rPr>
          <w:sz w:val="28"/>
          <w:szCs w:val="28"/>
        </w:rPr>
        <w:t xml:space="preserve">Для </w:t>
      </w:r>
      <w:r w:rsidR="009D653B" w:rsidRPr="00007A8E">
        <w:rPr>
          <w:sz w:val="28"/>
          <w:szCs w:val="28"/>
        </w:rPr>
        <w:t>підготовки</w:t>
      </w:r>
      <w:r w:rsidRPr="00007A8E">
        <w:rPr>
          <w:sz w:val="28"/>
          <w:szCs w:val="28"/>
        </w:rPr>
        <w:t xml:space="preserve"> програми і концепції цих підручників Інститут</w:t>
      </w:r>
      <w:r w:rsidR="005A01A7" w:rsidRPr="00007A8E">
        <w:rPr>
          <w:sz w:val="28"/>
          <w:szCs w:val="28"/>
        </w:rPr>
        <w:t xml:space="preserve"> націо</w:t>
      </w:r>
      <w:r w:rsidRPr="00007A8E">
        <w:rPr>
          <w:sz w:val="28"/>
          <w:szCs w:val="28"/>
        </w:rPr>
        <w:t xml:space="preserve">нальної пам’яті створив </w:t>
      </w:r>
      <w:r w:rsidR="005A01A7" w:rsidRPr="00007A8E">
        <w:rPr>
          <w:sz w:val="28"/>
          <w:szCs w:val="28"/>
        </w:rPr>
        <w:t xml:space="preserve">робочу </w:t>
      </w:r>
      <w:r w:rsidRPr="00007A8E">
        <w:rPr>
          <w:sz w:val="28"/>
          <w:szCs w:val="28"/>
        </w:rPr>
        <w:t xml:space="preserve">групу </w:t>
      </w:r>
      <w:r w:rsidR="009D653B" w:rsidRPr="00007A8E">
        <w:rPr>
          <w:sz w:val="28"/>
          <w:szCs w:val="28"/>
        </w:rPr>
        <w:t>на чолі з завідувачкою каф</w:t>
      </w:r>
      <w:r w:rsidR="005A01A7" w:rsidRPr="00007A8E">
        <w:rPr>
          <w:sz w:val="28"/>
          <w:szCs w:val="28"/>
        </w:rPr>
        <w:t>едри історії Національного університету «Києво-Могилянсь</w:t>
      </w:r>
      <w:r w:rsidR="0087411F" w:rsidRPr="00007A8E">
        <w:rPr>
          <w:sz w:val="28"/>
          <w:szCs w:val="28"/>
        </w:rPr>
        <w:t>ка академія» Яковенко</w:t>
      </w:r>
      <w:r w:rsidR="000D1BBE" w:rsidRPr="00007A8E">
        <w:rPr>
          <w:sz w:val="28"/>
          <w:szCs w:val="28"/>
        </w:rPr>
        <w:t xml:space="preserve"> Н</w:t>
      </w:r>
      <w:r w:rsidR="0087411F" w:rsidRPr="00007A8E">
        <w:rPr>
          <w:sz w:val="28"/>
          <w:szCs w:val="28"/>
        </w:rPr>
        <w:t>.</w:t>
      </w:r>
      <w:r w:rsidRPr="00007A8E">
        <w:rPr>
          <w:sz w:val="28"/>
          <w:szCs w:val="28"/>
        </w:rPr>
        <w:t xml:space="preserve"> Слід</w:t>
      </w:r>
      <w:r w:rsidR="006A79D5" w:rsidRPr="00007A8E">
        <w:rPr>
          <w:sz w:val="28"/>
          <w:szCs w:val="28"/>
        </w:rPr>
        <w:t xml:space="preserve"> зазначити, що</w:t>
      </w:r>
      <w:r w:rsidR="006A79D5" w:rsidRPr="00007A8E">
        <w:rPr>
          <w:rFonts w:eastAsiaTheme="minorHAnsi"/>
          <w:sz w:val="28"/>
          <w:szCs w:val="28"/>
        </w:rPr>
        <w:t xml:space="preserve"> </w:t>
      </w:r>
      <w:r w:rsidR="0087411F" w:rsidRPr="00007A8E">
        <w:rPr>
          <w:rFonts w:eastAsiaTheme="minorHAnsi"/>
          <w:sz w:val="28"/>
          <w:szCs w:val="28"/>
        </w:rPr>
        <w:t xml:space="preserve">жоден </w:t>
      </w:r>
      <w:r w:rsidRPr="00007A8E">
        <w:rPr>
          <w:rFonts w:eastAsiaTheme="minorHAnsi"/>
          <w:sz w:val="28"/>
          <w:szCs w:val="28"/>
        </w:rPr>
        <w:t>і</w:t>
      </w:r>
      <w:r w:rsidR="0087411F" w:rsidRPr="00007A8E">
        <w:rPr>
          <w:rFonts w:eastAsiaTheme="minorHAnsi"/>
          <w:sz w:val="28"/>
          <w:szCs w:val="28"/>
        </w:rPr>
        <w:t>з авторів підручників історії України не брав</w:t>
      </w:r>
      <w:r w:rsidRPr="00007A8E">
        <w:rPr>
          <w:rFonts w:eastAsiaTheme="minorHAnsi"/>
          <w:sz w:val="28"/>
          <w:szCs w:val="28"/>
        </w:rPr>
        <w:t xml:space="preserve"> участі в роботі групи</w:t>
      </w:r>
      <w:r w:rsidR="0087411F" w:rsidRPr="00007A8E">
        <w:rPr>
          <w:rFonts w:eastAsiaTheme="minorHAnsi"/>
          <w:sz w:val="28"/>
          <w:szCs w:val="28"/>
        </w:rPr>
        <w:t xml:space="preserve">. </w:t>
      </w:r>
      <w:r w:rsidR="00B66737" w:rsidRPr="00007A8E">
        <w:rPr>
          <w:rFonts w:eastAsiaTheme="minorHAnsi"/>
          <w:sz w:val="28"/>
          <w:szCs w:val="28"/>
        </w:rPr>
        <w:t>Колектив дослідив</w:t>
      </w:r>
      <w:r w:rsidR="0087411F" w:rsidRPr="00007A8E">
        <w:rPr>
          <w:rFonts w:eastAsiaTheme="minorHAnsi"/>
          <w:sz w:val="28"/>
          <w:szCs w:val="28"/>
        </w:rPr>
        <w:t xml:space="preserve"> </w:t>
      </w:r>
      <w:r w:rsidR="00B66737" w:rsidRPr="00007A8E">
        <w:rPr>
          <w:rFonts w:eastAsiaTheme="minorHAnsi"/>
          <w:sz w:val="28"/>
          <w:szCs w:val="28"/>
        </w:rPr>
        <w:t xml:space="preserve">всі підручники з </w:t>
      </w:r>
      <w:r w:rsidR="0087411F" w:rsidRPr="00007A8E">
        <w:rPr>
          <w:rFonts w:eastAsiaTheme="minorHAnsi"/>
          <w:sz w:val="28"/>
          <w:szCs w:val="28"/>
        </w:rPr>
        <w:t>гриф</w:t>
      </w:r>
      <w:r w:rsidR="00B66737" w:rsidRPr="00007A8E">
        <w:rPr>
          <w:rFonts w:eastAsiaTheme="minorHAnsi"/>
          <w:sz w:val="28"/>
          <w:szCs w:val="28"/>
        </w:rPr>
        <w:t xml:space="preserve">ом Міністерства освіти і науки. Під час перевірки наукова група виявила низку </w:t>
      </w:r>
      <w:r w:rsidR="006A79D5" w:rsidRPr="00007A8E">
        <w:rPr>
          <w:rFonts w:eastAsiaTheme="minorHAnsi"/>
          <w:sz w:val="28"/>
          <w:szCs w:val="28"/>
        </w:rPr>
        <w:t>недоліків: «</w:t>
      </w:r>
      <w:r w:rsidR="0087411F" w:rsidRPr="00007A8E">
        <w:rPr>
          <w:rFonts w:eastAsiaTheme="minorHAnsi"/>
          <w:sz w:val="28"/>
          <w:szCs w:val="28"/>
        </w:rPr>
        <w:t>заідеологізований</w:t>
      </w:r>
      <w:r w:rsidR="00B66737" w:rsidRPr="00007A8E">
        <w:rPr>
          <w:rFonts w:eastAsiaTheme="minorHAnsi"/>
          <w:sz w:val="28"/>
          <w:szCs w:val="28"/>
        </w:rPr>
        <w:t>»</w:t>
      </w:r>
      <w:r w:rsidR="0087411F" w:rsidRPr="00007A8E">
        <w:rPr>
          <w:rFonts w:eastAsiaTheme="minorHAnsi"/>
          <w:sz w:val="28"/>
          <w:szCs w:val="28"/>
        </w:rPr>
        <w:t xml:space="preserve"> </w:t>
      </w:r>
      <w:r w:rsidR="006A79D5" w:rsidRPr="00007A8E">
        <w:rPr>
          <w:rFonts w:eastAsiaTheme="minorHAnsi"/>
          <w:sz w:val="28"/>
          <w:szCs w:val="28"/>
        </w:rPr>
        <w:t xml:space="preserve">характер </w:t>
      </w:r>
      <w:r w:rsidR="0087411F" w:rsidRPr="00007A8E">
        <w:rPr>
          <w:rFonts w:eastAsiaTheme="minorHAnsi"/>
          <w:sz w:val="28"/>
          <w:szCs w:val="28"/>
        </w:rPr>
        <w:t xml:space="preserve">підручників; домінування політичної і </w:t>
      </w:r>
      <w:r w:rsidR="00B66737" w:rsidRPr="00007A8E">
        <w:rPr>
          <w:rFonts w:eastAsiaTheme="minorHAnsi"/>
          <w:sz w:val="28"/>
          <w:szCs w:val="28"/>
        </w:rPr>
        <w:t>військової</w:t>
      </w:r>
      <w:r w:rsidR="0087411F" w:rsidRPr="00007A8E">
        <w:rPr>
          <w:rFonts w:eastAsiaTheme="minorHAnsi"/>
          <w:sz w:val="28"/>
          <w:szCs w:val="28"/>
        </w:rPr>
        <w:t xml:space="preserve"> історії без уваг</w:t>
      </w:r>
      <w:r w:rsidR="006A79D5" w:rsidRPr="00007A8E">
        <w:rPr>
          <w:rFonts w:eastAsiaTheme="minorHAnsi"/>
          <w:sz w:val="28"/>
          <w:szCs w:val="28"/>
        </w:rPr>
        <w:t>и</w:t>
      </w:r>
      <w:r w:rsidR="00B66737" w:rsidRPr="00007A8E">
        <w:rPr>
          <w:rFonts w:eastAsiaTheme="minorHAnsi"/>
          <w:sz w:val="28"/>
          <w:szCs w:val="28"/>
        </w:rPr>
        <w:t xml:space="preserve"> на</w:t>
      </w:r>
      <w:r w:rsidR="006A79D5" w:rsidRPr="00007A8E">
        <w:rPr>
          <w:rFonts w:eastAsiaTheme="minorHAnsi"/>
          <w:sz w:val="28"/>
          <w:szCs w:val="28"/>
        </w:rPr>
        <w:t xml:space="preserve"> </w:t>
      </w:r>
      <w:r w:rsidR="00B66737" w:rsidRPr="00007A8E">
        <w:rPr>
          <w:rFonts w:eastAsiaTheme="minorHAnsi"/>
          <w:sz w:val="28"/>
          <w:szCs w:val="28"/>
        </w:rPr>
        <w:t>людський фактор</w:t>
      </w:r>
      <w:r w:rsidR="0087411F" w:rsidRPr="00007A8E">
        <w:rPr>
          <w:rFonts w:eastAsiaTheme="minorHAnsi"/>
          <w:sz w:val="28"/>
          <w:szCs w:val="28"/>
        </w:rPr>
        <w:t>; етноцентризм</w:t>
      </w:r>
      <w:r w:rsidR="000D1BBE" w:rsidRPr="00007A8E">
        <w:rPr>
          <w:rFonts w:eastAsiaTheme="minorHAnsi"/>
          <w:sz w:val="28"/>
          <w:szCs w:val="28"/>
        </w:rPr>
        <w:t xml:space="preserve">; </w:t>
      </w:r>
      <w:r w:rsidR="00B66737" w:rsidRPr="00007A8E">
        <w:rPr>
          <w:rFonts w:eastAsiaTheme="minorHAnsi"/>
          <w:sz w:val="28"/>
          <w:szCs w:val="28"/>
        </w:rPr>
        <w:t>пропагування</w:t>
      </w:r>
      <w:r w:rsidR="000D1BBE" w:rsidRPr="00007A8E">
        <w:rPr>
          <w:rFonts w:eastAsiaTheme="minorHAnsi"/>
          <w:sz w:val="28"/>
          <w:szCs w:val="28"/>
        </w:rPr>
        <w:t xml:space="preserve"> </w:t>
      </w:r>
      <w:r w:rsidR="006A79D5" w:rsidRPr="00007A8E">
        <w:rPr>
          <w:rFonts w:eastAsiaTheme="minorHAnsi"/>
          <w:sz w:val="28"/>
          <w:szCs w:val="28"/>
        </w:rPr>
        <w:t>песи</w:t>
      </w:r>
      <w:r w:rsidR="0087411F" w:rsidRPr="00007A8E">
        <w:rPr>
          <w:rFonts w:eastAsiaTheme="minorHAnsi"/>
          <w:sz w:val="28"/>
          <w:szCs w:val="28"/>
        </w:rPr>
        <w:t>містич</w:t>
      </w:r>
      <w:r w:rsidR="00B66737" w:rsidRPr="00007A8E">
        <w:rPr>
          <w:rFonts w:eastAsiaTheme="minorHAnsi"/>
          <w:sz w:val="28"/>
          <w:szCs w:val="28"/>
        </w:rPr>
        <w:t>них</w:t>
      </w:r>
      <w:r w:rsidR="0087411F" w:rsidRPr="00007A8E">
        <w:rPr>
          <w:rFonts w:eastAsiaTheme="minorHAnsi"/>
          <w:sz w:val="28"/>
          <w:szCs w:val="28"/>
        </w:rPr>
        <w:t xml:space="preserve"> </w:t>
      </w:r>
      <w:r w:rsidR="00B66737" w:rsidRPr="00007A8E">
        <w:rPr>
          <w:rFonts w:eastAsiaTheme="minorHAnsi"/>
          <w:sz w:val="28"/>
          <w:szCs w:val="28"/>
        </w:rPr>
        <w:t>поглядів</w:t>
      </w:r>
      <w:r w:rsidR="0087411F" w:rsidRPr="00007A8E">
        <w:rPr>
          <w:rFonts w:eastAsiaTheme="minorHAnsi"/>
          <w:sz w:val="28"/>
          <w:szCs w:val="28"/>
        </w:rPr>
        <w:t xml:space="preserve"> </w:t>
      </w:r>
      <w:r w:rsidR="00B66737" w:rsidRPr="00007A8E">
        <w:rPr>
          <w:rFonts w:eastAsiaTheme="minorHAnsi"/>
          <w:sz w:val="28"/>
          <w:szCs w:val="28"/>
        </w:rPr>
        <w:t>на</w:t>
      </w:r>
      <w:r w:rsidR="0087411F" w:rsidRPr="00007A8E">
        <w:rPr>
          <w:rFonts w:eastAsiaTheme="minorHAnsi"/>
          <w:sz w:val="28"/>
          <w:szCs w:val="28"/>
        </w:rPr>
        <w:t xml:space="preserve"> Україну, з</w:t>
      </w:r>
      <w:r w:rsidR="006A79D5" w:rsidRPr="00007A8E">
        <w:rPr>
          <w:rFonts w:eastAsiaTheme="minorHAnsi"/>
          <w:sz w:val="28"/>
          <w:szCs w:val="28"/>
        </w:rPr>
        <w:t xml:space="preserve">окрема тези про її колоніальний </w:t>
      </w:r>
      <w:r w:rsidR="00B66737" w:rsidRPr="00007A8E">
        <w:rPr>
          <w:rFonts w:eastAsiaTheme="minorHAnsi"/>
          <w:sz w:val="28"/>
          <w:szCs w:val="28"/>
        </w:rPr>
        <w:t xml:space="preserve">статус; наявність пропаганди </w:t>
      </w:r>
      <w:r w:rsidR="006A79D5" w:rsidRPr="00007A8E">
        <w:rPr>
          <w:rFonts w:eastAsiaTheme="minorHAnsi"/>
          <w:sz w:val="28"/>
          <w:szCs w:val="28"/>
        </w:rPr>
        <w:t>у навчаль</w:t>
      </w:r>
      <w:r w:rsidR="00B66737" w:rsidRPr="00007A8E">
        <w:rPr>
          <w:rFonts w:eastAsiaTheme="minorHAnsi"/>
          <w:sz w:val="28"/>
          <w:szCs w:val="28"/>
        </w:rPr>
        <w:t xml:space="preserve">ній літературі </w:t>
      </w:r>
      <w:r w:rsidR="0087411F" w:rsidRPr="00007A8E">
        <w:rPr>
          <w:rFonts w:eastAsiaTheme="minorHAnsi"/>
          <w:sz w:val="28"/>
          <w:szCs w:val="28"/>
        </w:rPr>
        <w:t>тощо</w:t>
      </w:r>
      <w:r w:rsidR="00E668FF" w:rsidRPr="00007A8E">
        <w:rPr>
          <w:rFonts w:eastAsiaTheme="minorHAnsi"/>
          <w:sz w:val="28"/>
          <w:szCs w:val="28"/>
        </w:rPr>
        <w:t>.</w:t>
      </w:r>
      <w:r w:rsidR="006A79D5" w:rsidRPr="00007A8E">
        <w:rPr>
          <w:rFonts w:eastAsiaTheme="minorHAnsi"/>
          <w:sz w:val="28"/>
          <w:szCs w:val="28"/>
        </w:rPr>
        <w:t xml:space="preserve"> </w:t>
      </w:r>
      <w:r w:rsidR="00302D94">
        <w:rPr>
          <w:sz w:val="28"/>
          <w:szCs w:val="28"/>
        </w:rPr>
        <w:t xml:space="preserve">[50, с. </w:t>
      </w:r>
      <w:r w:rsidR="006A79D5" w:rsidRPr="00007A8E">
        <w:rPr>
          <w:sz w:val="28"/>
          <w:szCs w:val="28"/>
        </w:rPr>
        <w:t xml:space="preserve">80]. </w:t>
      </w:r>
      <w:r w:rsidR="006A79D5" w:rsidRPr="00007A8E">
        <w:rPr>
          <w:rFonts w:eastAsiaTheme="minorHAnsi"/>
          <w:sz w:val="28"/>
          <w:szCs w:val="28"/>
        </w:rPr>
        <w:t xml:space="preserve"> </w:t>
      </w:r>
    </w:p>
    <w:p w14:paraId="71579EA9" w14:textId="02735690" w:rsidR="00E668FF" w:rsidRPr="00007A8E" w:rsidRDefault="00E668FF"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 xml:space="preserve">Як зазначає </w:t>
      </w:r>
      <w:proofErr w:type="spellStart"/>
      <w:r w:rsidRPr="00007A8E">
        <w:rPr>
          <w:rFonts w:eastAsiaTheme="minorHAnsi"/>
          <w:sz w:val="28"/>
          <w:szCs w:val="28"/>
        </w:rPr>
        <w:t>Турченко</w:t>
      </w:r>
      <w:proofErr w:type="spellEnd"/>
      <w:r w:rsidRPr="00007A8E">
        <w:rPr>
          <w:rFonts w:eastAsiaTheme="minorHAnsi"/>
          <w:sz w:val="28"/>
          <w:szCs w:val="28"/>
        </w:rPr>
        <w:t xml:space="preserve"> Ф.,</w:t>
      </w:r>
      <w:r w:rsidR="000D1BBE" w:rsidRPr="00007A8E">
        <w:rPr>
          <w:rFonts w:eastAsiaTheme="minorHAnsi"/>
          <w:sz w:val="28"/>
          <w:szCs w:val="28"/>
        </w:rPr>
        <w:t xml:space="preserve"> за президентства </w:t>
      </w:r>
      <w:r w:rsidR="002D63D6" w:rsidRPr="00007A8E">
        <w:rPr>
          <w:rFonts w:eastAsiaTheme="minorHAnsi"/>
          <w:sz w:val="28"/>
          <w:szCs w:val="28"/>
        </w:rPr>
        <w:t>Ющенка</w:t>
      </w:r>
      <w:r w:rsidR="000D1BBE" w:rsidRPr="00007A8E">
        <w:rPr>
          <w:rFonts w:eastAsiaTheme="minorHAnsi"/>
          <w:sz w:val="28"/>
          <w:szCs w:val="28"/>
        </w:rPr>
        <w:t xml:space="preserve"> В.,</w:t>
      </w:r>
      <w:r w:rsidRPr="00007A8E">
        <w:rPr>
          <w:rFonts w:eastAsiaTheme="minorHAnsi"/>
          <w:sz w:val="28"/>
          <w:szCs w:val="28"/>
        </w:rPr>
        <w:t xml:space="preserve"> Україна в той час </w:t>
      </w:r>
      <w:r w:rsidR="00B66737" w:rsidRPr="00007A8E">
        <w:rPr>
          <w:rFonts w:eastAsiaTheme="minorHAnsi"/>
          <w:sz w:val="28"/>
          <w:szCs w:val="28"/>
        </w:rPr>
        <w:t xml:space="preserve">проходила </w:t>
      </w:r>
      <w:r w:rsidRPr="00007A8E">
        <w:rPr>
          <w:rFonts w:eastAsiaTheme="minorHAnsi"/>
          <w:sz w:val="28"/>
          <w:szCs w:val="28"/>
        </w:rPr>
        <w:t xml:space="preserve">складний і суперечливий процес </w:t>
      </w:r>
      <w:r w:rsidR="00B66737" w:rsidRPr="00007A8E">
        <w:rPr>
          <w:rFonts w:eastAsiaTheme="minorHAnsi"/>
          <w:sz w:val="28"/>
          <w:szCs w:val="28"/>
        </w:rPr>
        <w:t>державотворення та перебувала в</w:t>
      </w:r>
      <w:r w:rsidR="002D63D6" w:rsidRPr="00007A8E">
        <w:rPr>
          <w:rFonts w:eastAsiaTheme="minorHAnsi"/>
          <w:sz w:val="28"/>
          <w:szCs w:val="28"/>
        </w:rPr>
        <w:t xml:space="preserve"> стані гострої кризи з Росією, яка вела інформаційну боротьбу проти України. </w:t>
      </w:r>
      <w:r w:rsidR="00B3798A" w:rsidRPr="00007A8E">
        <w:rPr>
          <w:rFonts w:eastAsiaTheme="minorHAnsi"/>
          <w:sz w:val="28"/>
          <w:szCs w:val="28"/>
        </w:rPr>
        <w:t xml:space="preserve">Достеменно </w:t>
      </w:r>
      <w:r w:rsidR="000D1BBE" w:rsidRPr="00007A8E">
        <w:rPr>
          <w:rFonts w:eastAsiaTheme="minorHAnsi"/>
          <w:sz w:val="28"/>
          <w:szCs w:val="28"/>
        </w:rPr>
        <w:t xml:space="preserve">геополітичний напрямок держави </w:t>
      </w:r>
      <w:r w:rsidR="00B66737" w:rsidRPr="00007A8E">
        <w:rPr>
          <w:rFonts w:eastAsiaTheme="minorHAnsi"/>
          <w:sz w:val="28"/>
          <w:szCs w:val="28"/>
        </w:rPr>
        <w:t>ще не було визначено</w:t>
      </w:r>
      <w:r w:rsidR="00B3798A" w:rsidRPr="00007A8E">
        <w:rPr>
          <w:rFonts w:eastAsiaTheme="minorHAnsi"/>
          <w:sz w:val="28"/>
          <w:szCs w:val="28"/>
        </w:rPr>
        <w:t>, а учасники  робочої групи та суспільство сп</w:t>
      </w:r>
      <w:r w:rsidR="00B66737" w:rsidRPr="00007A8E">
        <w:rPr>
          <w:rFonts w:eastAsiaTheme="minorHAnsi"/>
          <w:sz w:val="28"/>
          <w:szCs w:val="28"/>
        </w:rPr>
        <w:t xml:space="preserve">одівались що </w:t>
      </w:r>
      <w:r w:rsidR="000D1BBE" w:rsidRPr="00007A8E">
        <w:rPr>
          <w:rFonts w:eastAsiaTheme="minorHAnsi"/>
          <w:sz w:val="28"/>
          <w:szCs w:val="28"/>
        </w:rPr>
        <w:t>видання українських</w:t>
      </w:r>
      <w:r w:rsidR="00B3798A" w:rsidRPr="00007A8E">
        <w:rPr>
          <w:rFonts w:eastAsiaTheme="minorHAnsi"/>
          <w:sz w:val="28"/>
          <w:szCs w:val="28"/>
        </w:rPr>
        <w:t xml:space="preserve"> підручник</w:t>
      </w:r>
      <w:r w:rsidR="000D1BBE" w:rsidRPr="00007A8E">
        <w:rPr>
          <w:rFonts w:eastAsiaTheme="minorHAnsi"/>
          <w:sz w:val="28"/>
          <w:szCs w:val="28"/>
        </w:rPr>
        <w:t>ів</w:t>
      </w:r>
      <w:r w:rsidR="00B66737" w:rsidRPr="00007A8E">
        <w:rPr>
          <w:rFonts w:eastAsiaTheme="minorHAnsi"/>
          <w:sz w:val="28"/>
          <w:szCs w:val="28"/>
        </w:rPr>
        <w:t xml:space="preserve"> буде розширюватись</w:t>
      </w:r>
      <w:r w:rsidR="00B3798A" w:rsidRPr="00007A8E">
        <w:rPr>
          <w:rFonts w:eastAsiaTheme="minorHAnsi"/>
          <w:sz w:val="28"/>
          <w:szCs w:val="28"/>
        </w:rPr>
        <w:t>, однак</w:t>
      </w:r>
      <w:r w:rsidR="00B66737" w:rsidRPr="00007A8E">
        <w:rPr>
          <w:rFonts w:eastAsiaTheme="minorHAnsi"/>
          <w:sz w:val="28"/>
          <w:szCs w:val="28"/>
        </w:rPr>
        <w:t>, жоден з науковців</w:t>
      </w:r>
      <w:r w:rsidR="00B3798A" w:rsidRPr="00007A8E">
        <w:rPr>
          <w:rFonts w:eastAsiaTheme="minorHAnsi"/>
          <w:sz w:val="28"/>
          <w:szCs w:val="28"/>
        </w:rPr>
        <w:t xml:space="preserve"> не виявив готовності </w:t>
      </w:r>
      <w:proofErr w:type="spellStart"/>
      <w:r w:rsidR="00B3798A" w:rsidRPr="00007A8E">
        <w:rPr>
          <w:rFonts w:eastAsiaTheme="minorHAnsi"/>
          <w:sz w:val="28"/>
          <w:szCs w:val="28"/>
        </w:rPr>
        <w:t>внести</w:t>
      </w:r>
      <w:proofErr w:type="spellEnd"/>
      <w:r w:rsidR="00B3798A" w:rsidRPr="00007A8E">
        <w:rPr>
          <w:rFonts w:eastAsiaTheme="minorHAnsi"/>
          <w:sz w:val="28"/>
          <w:szCs w:val="28"/>
        </w:rPr>
        <w:t xml:space="preserve"> зміни. Висновки р</w:t>
      </w:r>
      <w:r w:rsidR="00B66737" w:rsidRPr="00007A8E">
        <w:rPr>
          <w:rFonts w:eastAsiaTheme="minorHAnsi"/>
          <w:sz w:val="28"/>
          <w:szCs w:val="28"/>
        </w:rPr>
        <w:t>обочої групи внесли суперечки</w:t>
      </w:r>
      <w:r w:rsidR="00B3798A" w:rsidRPr="00007A8E">
        <w:rPr>
          <w:rFonts w:eastAsiaTheme="minorHAnsi"/>
          <w:sz w:val="28"/>
          <w:szCs w:val="28"/>
        </w:rPr>
        <w:t xml:space="preserve"> в науковому середовищі, зокрема серед учителів, авторів підручників і методистів. </w:t>
      </w:r>
      <w:r w:rsidR="00B66737" w:rsidRPr="00007A8E">
        <w:rPr>
          <w:rFonts w:eastAsiaTheme="minorHAnsi"/>
          <w:sz w:val="28"/>
          <w:szCs w:val="28"/>
        </w:rPr>
        <w:t>Дотримуючись</w:t>
      </w:r>
      <w:r w:rsidR="00B3798A" w:rsidRPr="00007A8E">
        <w:rPr>
          <w:rFonts w:eastAsiaTheme="minorHAnsi"/>
          <w:sz w:val="28"/>
          <w:szCs w:val="28"/>
        </w:rPr>
        <w:t xml:space="preserve"> європейської риторики, вчені дійшли </w:t>
      </w:r>
      <w:r w:rsidR="00B66737" w:rsidRPr="00007A8E">
        <w:rPr>
          <w:rFonts w:eastAsiaTheme="minorHAnsi"/>
          <w:sz w:val="28"/>
          <w:szCs w:val="28"/>
        </w:rPr>
        <w:t xml:space="preserve">висновку, що зміст не відповідає </w:t>
      </w:r>
      <w:r w:rsidR="00B3798A" w:rsidRPr="00007A8E">
        <w:rPr>
          <w:rFonts w:eastAsiaTheme="minorHAnsi"/>
          <w:sz w:val="28"/>
          <w:szCs w:val="28"/>
        </w:rPr>
        <w:t>потреб</w:t>
      </w:r>
      <w:r w:rsidR="00B66737" w:rsidRPr="00007A8E">
        <w:rPr>
          <w:rFonts w:eastAsiaTheme="minorHAnsi"/>
          <w:sz w:val="28"/>
          <w:szCs w:val="28"/>
        </w:rPr>
        <w:t xml:space="preserve">ам українського народу. Так само вважають </w:t>
      </w:r>
      <w:r w:rsidR="00B3798A" w:rsidRPr="00007A8E">
        <w:rPr>
          <w:rFonts w:eastAsiaTheme="minorHAnsi"/>
          <w:sz w:val="28"/>
          <w:szCs w:val="28"/>
        </w:rPr>
        <w:t xml:space="preserve">і керівники Українського інституту національної пам’яті, які видали збірник статей відомого історика, Ігоря </w:t>
      </w:r>
      <w:proofErr w:type="spellStart"/>
      <w:r w:rsidR="00B3798A" w:rsidRPr="00007A8E">
        <w:rPr>
          <w:rFonts w:eastAsiaTheme="minorHAnsi"/>
          <w:sz w:val="28"/>
          <w:szCs w:val="28"/>
        </w:rPr>
        <w:t>Гирича</w:t>
      </w:r>
      <w:proofErr w:type="spellEnd"/>
      <w:r w:rsidR="00B3798A" w:rsidRPr="00007A8E">
        <w:rPr>
          <w:rFonts w:eastAsiaTheme="minorHAnsi"/>
          <w:sz w:val="28"/>
          <w:szCs w:val="28"/>
        </w:rPr>
        <w:t xml:space="preserve">. </w:t>
      </w:r>
      <w:r w:rsidR="00374A91" w:rsidRPr="00007A8E">
        <w:rPr>
          <w:rFonts w:eastAsiaTheme="minorHAnsi"/>
          <w:sz w:val="28"/>
          <w:szCs w:val="28"/>
        </w:rPr>
        <w:t>Добре обізнаний з настроями в середовищі «</w:t>
      </w:r>
      <w:proofErr w:type="spellStart"/>
      <w:r w:rsidR="00374A91" w:rsidRPr="00007A8E">
        <w:rPr>
          <w:rFonts w:eastAsiaTheme="minorHAnsi"/>
          <w:sz w:val="28"/>
          <w:szCs w:val="28"/>
        </w:rPr>
        <w:t>єврореформаторів</w:t>
      </w:r>
      <w:proofErr w:type="spellEnd"/>
      <w:r w:rsidR="00374A91" w:rsidRPr="00007A8E">
        <w:rPr>
          <w:rFonts w:eastAsiaTheme="minorHAnsi"/>
          <w:sz w:val="28"/>
          <w:szCs w:val="28"/>
        </w:rPr>
        <w:t xml:space="preserve">» від історичної освіти, </w:t>
      </w:r>
      <w:proofErr w:type="spellStart"/>
      <w:r w:rsidR="00374A91" w:rsidRPr="00007A8E">
        <w:rPr>
          <w:rFonts w:eastAsiaTheme="minorHAnsi"/>
          <w:sz w:val="28"/>
          <w:szCs w:val="28"/>
        </w:rPr>
        <w:t>Гирич</w:t>
      </w:r>
      <w:proofErr w:type="spellEnd"/>
      <w:r w:rsidR="00374A91" w:rsidRPr="00007A8E">
        <w:rPr>
          <w:rFonts w:eastAsiaTheme="minorHAnsi"/>
          <w:sz w:val="28"/>
          <w:szCs w:val="28"/>
        </w:rPr>
        <w:t xml:space="preserve"> І. запропонував свою точку зору </w:t>
      </w:r>
      <w:r w:rsidR="000D1BBE" w:rsidRPr="00007A8E">
        <w:rPr>
          <w:rFonts w:eastAsiaTheme="minorHAnsi"/>
          <w:sz w:val="28"/>
          <w:szCs w:val="28"/>
        </w:rPr>
        <w:t>на дискусії навколо підручників. Він зауважив,  що к</w:t>
      </w:r>
      <w:r w:rsidR="00374A91" w:rsidRPr="00007A8E">
        <w:rPr>
          <w:rFonts w:eastAsiaTheme="minorHAnsi"/>
          <w:sz w:val="28"/>
          <w:szCs w:val="28"/>
        </w:rPr>
        <w:t>ритики сучасних підручників виступають за викладання історі</w:t>
      </w:r>
      <w:r w:rsidR="000D1BBE" w:rsidRPr="00007A8E">
        <w:rPr>
          <w:rFonts w:eastAsiaTheme="minorHAnsi"/>
          <w:sz w:val="28"/>
          <w:szCs w:val="28"/>
        </w:rPr>
        <w:t>ї у школах за</w:t>
      </w:r>
      <w:r w:rsidR="00B66737" w:rsidRPr="00007A8E">
        <w:rPr>
          <w:rFonts w:eastAsiaTheme="minorHAnsi"/>
          <w:sz w:val="28"/>
          <w:szCs w:val="28"/>
        </w:rPr>
        <w:t xml:space="preserve"> оновленою</w:t>
      </w:r>
      <w:r w:rsidR="000D1BBE" w:rsidRPr="00007A8E">
        <w:rPr>
          <w:rFonts w:eastAsiaTheme="minorHAnsi"/>
          <w:sz w:val="28"/>
          <w:szCs w:val="28"/>
        </w:rPr>
        <w:t xml:space="preserve"> </w:t>
      </w:r>
      <w:r w:rsidR="00374A91" w:rsidRPr="00007A8E">
        <w:rPr>
          <w:rFonts w:eastAsiaTheme="minorHAnsi"/>
          <w:sz w:val="28"/>
          <w:szCs w:val="28"/>
        </w:rPr>
        <w:lastRenderedPageBreak/>
        <w:t>російською концепцією. Але</w:t>
      </w:r>
      <w:r w:rsidR="00B66737" w:rsidRPr="00007A8E">
        <w:rPr>
          <w:rFonts w:eastAsiaTheme="minorHAnsi"/>
          <w:sz w:val="28"/>
          <w:szCs w:val="28"/>
        </w:rPr>
        <w:t xml:space="preserve">, тому </w:t>
      </w:r>
      <w:r w:rsidR="00374A91" w:rsidRPr="00007A8E">
        <w:rPr>
          <w:rFonts w:eastAsiaTheme="minorHAnsi"/>
          <w:sz w:val="28"/>
          <w:szCs w:val="28"/>
        </w:rPr>
        <w:t>відкрит</w:t>
      </w:r>
      <w:r w:rsidR="00401C01" w:rsidRPr="00007A8E">
        <w:rPr>
          <w:rFonts w:eastAsiaTheme="minorHAnsi"/>
          <w:sz w:val="28"/>
          <w:szCs w:val="28"/>
        </w:rPr>
        <w:t xml:space="preserve">о про це сказати вони не хочуть. Зате приховано висловлюють </w:t>
      </w:r>
      <w:r w:rsidR="009E2353" w:rsidRPr="00007A8E">
        <w:rPr>
          <w:rFonts w:eastAsiaTheme="minorHAnsi"/>
          <w:sz w:val="28"/>
          <w:szCs w:val="28"/>
        </w:rPr>
        <w:t>свою позиці</w:t>
      </w:r>
      <w:r w:rsidR="009E7B91" w:rsidRPr="00007A8E">
        <w:rPr>
          <w:rFonts w:eastAsiaTheme="minorHAnsi"/>
          <w:sz w:val="28"/>
          <w:szCs w:val="28"/>
        </w:rPr>
        <w:t xml:space="preserve">ю, </w:t>
      </w:r>
      <w:r w:rsidR="00401C01" w:rsidRPr="00007A8E">
        <w:rPr>
          <w:rFonts w:eastAsiaTheme="minorHAnsi"/>
          <w:sz w:val="28"/>
          <w:szCs w:val="28"/>
        </w:rPr>
        <w:t xml:space="preserve">щодо </w:t>
      </w:r>
      <w:r w:rsidR="00374A91" w:rsidRPr="00007A8E">
        <w:rPr>
          <w:rFonts w:eastAsiaTheme="minorHAnsi"/>
          <w:sz w:val="28"/>
          <w:szCs w:val="28"/>
        </w:rPr>
        <w:t>обстоювання переваг</w:t>
      </w:r>
      <w:r w:rsidR="00374A91" w:rsidRPr="00007A8E">
        <w:rPr>
          <w:rFonts w:eastAsiaTheme="minorHAnsi"/>
          <w:i/>
          <w:iCs/>
          <w:sz w:val="28"/>
          <w:szCs w:val="28"/>
        </w:rPr>
        <w:t xml:space="preserve"> </w:t>
      </w:r>
      <w:r w:rsidR="00374A91" w:rsidRPr="00007A8E">
        <w:rPr>
          <w:rFonts w:eastAsiaTheme="minorHAnsi"/>
          <w:sz w:val="28"/>
          <w:szCs w:val="28"/>
        </w:rPr>
        <w:t>загальнолюдських цін</w:t>
      </w:r>
      <w:r w:rsidR="00401C01" w:rsidRPr="00007A8E">
        <w:rPr>
          <w:rFonts w:eastAsiaTheme="minorHAnsi"/>
          <w:sz w:val="28"/>
          <w:szCs w:val="28"/>
        </w:rPr>
        <w:t xml:space="preserve">ностей над вузьконаціональними,  інтересів людини над інтересами держави. </w:t>
      </w:r>
      <w:r w:rsidR="00345E70" w:rsidRPr="00007A8E">
        <w:rPr>
          <w:rFonts w:eastAsiaTheme="minorHAnsi"/>
          <w:sz w:val="28"/>
          <w:szCs w:val="28"/>
        </w:rPr>
        <w:t xml:space="preserve">Питання </w:t>
      </w:r>
      <w:r w:rsidR="00374A91" w:rsidRPr="00007A8E">
        <w:rPr>
          <w:rFonts w:eastAsiaTheme="minorHAnsi"/>
          <w:sz w:val="28"/>
          <w:szCs w:val="28"/>
        </w:rPr>
        <w:t>б</w:t>
      </w:r>
      <w:r w:rsidR="00345E70" w:rsidRPr="00007A8E">
        <w:rPr>
          <w:rFonts w:eastAsiaTheme="minorHAnsi"/>
          <w:sz w:val="28"/>
          <w:szCs w:val="28"/>
        </w:rPr>
        <w:t>оротьби</w:t>
      </w:r>
      <w:r w:rsidR="00374A91" w:rsidRPr="00007A8E">
        <w:rPr>
          <w:rFonts w:eastAsiaTheme="minorHAnsi"/>
          <w:sz w:val="28"/>
          <w:szCs w:val="28"/>
        </w:rPr>
        <w:t xml:space="preserve"> з ксенофобією, антисемітизмом і русофобі</w:t>
      </w:r>
      <w:r w:rsidR="00345E70" w:rsidRPr="00007A8E">
        <w:rPr>
          <w:rFonts w:eastAsiaTheme="minorHAnsi"/>
          <w:sz w:val="28"/>
          <w:szCs w:val="28"/>
        </w:rPr>
        <w:t xml:space="preserve">єю, </w:t>
      </w:r>
      <w:r w:rsidR="00374A91" w:rsidRPr="00007A8E">
        <w:rPr>
          <w:rFonts w:eastAsiaTheme="minorHAnsi"/>
          <w:sz w:val="28"/>
          <w:szCs w:val="28"/>
        </w:rPr>
        <w:t>відстоюванн</w:t>
      </w:r>
      <w:r w:rsidR="00944D1C" w:rsidRPr="00007A8E">
        <w:rPr>
          <w:rFonts w:eastAsiaTheme="minorHAnsi"/>
          <w:sz w:val="28"/>
          <w:szCs w:val="28"/>
        </w:rPr>
        <w:t xml:space="preserve">я історії народів, що населяють </w:t>
      </w:r>
      <w:r w:rsidR="00345E70" w:rsidRPr="00007A8E">
        <w:rPr>
          <w:rFonts w:eastAsiaTheme="minorHAnsi"/>
          <w:sz w:val="28"/>
          <w:szCs w:val="28"/>
        </w:rPr>
        <w:t xml:space="preserve">Україну висвітлюють наче як </w:t>
      </w:r>
      <w:r w:rsidR="00374A91" w:rsidRPr="00007A8E">
        <w:rPr>
          <w:rFonts w:eastAsiaTheme="minorHAnsi"/>
          <w:sz w:val="28"/>
          <w:szCs w:val="28"/>
        </w:rPr>
        <w:t xml:space="preserve">перед історією лише української нації. </w:t>
      </w:r>
      <w:r w:rsidR="00345E70" w:rsidRPr="00007A8E">
        <w:rPr>
          <w:rFonts w:eastAsiaTheme="minorHAnsi"/>
          <w:sz w:val="28"/>
          <w:szCs w:val="28"/>
        </w:rPr>
        <w:t>Але, у</w:t>
      </w:r>
      <w:r w:rsidR="00374A91" w:rsidRPr="00007A8E">
        <w:rPr>
          <w:rFonts w:eastAsiaTheme="minorHAnsi"/>
          <w:sz w:val="28"/>
          <w:szCs w:val="28"/>
        </w:rPr>
        <w:t>сі ці твердж</w:t>
      </w:r>
      <w:r w:rsidR="00944D1C" w:rsidRPr="00007A8E">
        <w:rPr>
          <w:rFonts w:eastAsiaTheme="minorHAnsi"/>
          <w:sz w:val="28"/>
          <w:szCs w:val="28"/>
        </w:rPr>
        <w:t xml:space="preserve">ення </w:t>
      </w:r>
      <w:r w:rsidR="00345E70" w:rsidRPr="00007A8E">
        <w:rPr>
          <w:rFonts w:eastAsiaTheme="minorHAnsi"/>
          <w:sz w:val="28"/>
          <w:szCs w:val="28"/>
        </w:rPr>
        <w:t>цілком неправдиві</w:t>
      </w:r>
      <w:r w:rsidR="0058204D" w:rsidRPr="00007A8E">
        <w:rPr>
          <w:sz w:val="28"/>
          <w:szCs w:val="28"/>
        </w:rPr>
        <w:t>.</w:t>
      </w:r>
      <w:r w:rsidR="007B44AA" w:rsidRPr="00007A8E">
        <w:rPr>
          <w:sz w:val="28"/>
          <w:szCs w:val="28"/>
        </w:rPr>
        <w:t xml:space="preserve"> </w:t>
      </w:r>
      <w:r w:rsidR="0058204D" w:rsidRPr="00007A8E">
        <w:rPr>
          <w:sz w:val="28"/>
          <w:szCs w:val="28"/>
        </w:rPr>
        <w:t>Група Яковенко</w:t>
      </w:r>
      <w:r w:rsidR="00345E70" w:rsidRPr="00007A8E">
        <w:rPr>
          <w:sz w:val="28"/>
          <w:szCs w:val="28"/>
        </w:rPr>
        <w:t xml:space="preserve"> Н. ніяк</w:t>
      </w:r>
      <w:r w:rsidR="0058204D" w:rsidRPr="00007A8E">
        <w:rPr>
          <w:sz w:val="28"/>
          <w:szCs w:val="28"/>
        </w:rPr>
        <w:t xml:space="preserve"> не вплинула на </w:t>
      </w:r>
      <w:r w:rsidR="00CC0A70" w:rsidRPr="00007A8E">
        <w:rPr>
          <w:sz w:val="28"/>
          <w:szCs w:val="28"/>
        </w:rPr>
        <w:t>процес видання українських підручників, не було створено ні нової навчальної програми, ні оновлених за змістом</w:t>
      </w:r>
      <w:r w:rsidR="00302D94">
        <w:rPr>
          <w:sz w:val="28"/>
          <w:szCs w:val="28"/>
        </w:rPr>
        <w:t xml:space="preserve"> підручників з історії України [50, с. </w:t>
      </w:r>
      <w:r w:rsidR="00374A91" w:rsidRPr="00007A8E">
        <w:rPr>
          <w:sz w:val="28"/>
          <w:szCs w:val="28"/>
        </w:rPr>
        <w:t xml:space="preserve">81–82]. </w:t>
      </w:r>
      <w:r w:rsidR="00374A91" w:rsidRPr="00007A8E">
        <w:rPr>
          <w:rFonts w:eastAsiaTheme="minorHAnsi"/>
          <w:sz w:val="28"/>
          <w:szCs w:val="28"/>
        </w:rPr>
        <w:t xml:space="preserve"> </w:t>
      </w:r>
    </w:p>
    <w:p w14:paraId="496EBBB2" w14:textId="77777777" w:rsidR="00FF2B50" w:rsidRPr="00007A8E" w:rsidRDefault="0058204D"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 xml:space="preserve">Ситуація з </w:t>
      </w:r>
      <w:r w:rsidR="00345E70" w:rsidRPr="00007A8E">
        <w:rPr>
          <w:rFonts w:eastAsiaTheme="minorHAnsi"/>
          <w:sz w:val="28"/>
          <w:szCs w:val="28"/>
        </w:rPr>
        <w:t>виданням українських підручників</w:t>
      </w:r>
      <w:r w:rsidRPr="00007A8E">
        <w:rPr>
          <w:rFonts w:eastAsiaTheme="minorHAnsi"/>
          <w:sz w:val="28"/>
          <w:szCs w:val="28"/>
        </w:rPr>
        <w:t xml:space="preserve"> погіршилась після президентських виборів 2010 року і приходу до влади Януковича</w:t>
      </w:r>
      <w:r w:rsidR="00345E70" w:rsidRPr="00007A8E">
        <w:rPr>
          <w:rFonts w:eastAsiaTheme="minorHAnsi"/>
          <w:sz w:val="28"/>
          <w:szCs w:val="28"/>
        </w:rPr>
        <w:t xml:space="preserve"> В. П</w:t>
      </w:r>
      <w:r w:rsidRPr="00007A8E">
        <w:rPr>
          <w:rFonts w:eastAsiaTheme="minorHAnsi"/>
          <w:sz w:val="28"/>
          <w:szCs w:val="28"/>
        </w:rPr>
        <w:t xml:space="preserve">осилилась їхня критика, але вже </w:t>
      </w:r>
      <w:r w:rsidR="00CC0A70" w:rsidRPr="00007A8E">
        <w:rPr>
          <w:rFonts w:eastAsiaTheme="minorHAnsi"/>
          <w:sz w:val="28"/>
          <w:szCs w:val="28"/>
        </w:rPr>
        <w:t xml:space="preserve"> з іншого боку. Було згадано ідею «узгодження»</w:t>
      </w:r>
      <w:r w:rsidR="00345E70" w:rsidRPr="00007A8E">
        <w:rPr>
          <w:rFonts w:eastAsiaTheme="minorHAnsi"/>
          <w:sz w:val="28"/>
          <w:szCs w:val="28"/>
        </w:rPr>
        <w:t xml:space="preserve"> історії</w:t>
      </w:r>
      <w:r w:rsidR="00CC0A70" w:rsidRPr="00007A8E">
        <w:rPr>
          <w:rFonts w:eastAsiaTheme="minorHAnsi"/>
          <w:sz w:val="28"/>
          <w:szCs w:val="28"/>
        </w:rPr>
        <w:t xml:space="preserve"> і про</w:t>
      </w:r>
      <w:r w:rsidR="00345E70" w:rsidRPr="00007A8E">
        <w:rPr>
          <w:rFonts w:eastAsiaTheme="minorHAnsi"/>
          <w:sz w:val="28"/>
          <w:szCs w:val="28"/>
        </w:rPr>
        <w:t xml:space="preserve"> ідею</w:t>
      </w:r>
      <w:r w:rsidR="00CC0A70" w:rsidRPr="00007A8E">
        <w:rPr>
          <w:rFonts w:eastAsiaTheme="minorHAnsi"/>
          <w:sz w:val="28"/>
          <w:szCs w:val="28"/>
        </w:rPr>
        <w:t xml:space="preserve"> створення «спільного підручника»</w:t>
      </w:r>
      <w:r w:rsidR="006A2607" w:rsidRPr="00007A8E">
        <w:rPr>
          <w:rFonts w:eastAsiaTheme="minorHAnsi"/>
          <w:sz w:val="28"/>
          <w:szCs w:val="28"/>
        </w:rPr>
        <w:t xml:space="preserve">. </w:t>
      </w:r>
      <w:r w:rsidR="00345E70" w:rsidRPr="00007A8E">
        <w:rPr>
          <w:rFonts w:eastAsiaTheme="minorHAnsi"/>
          <w:sz w:val="28"/>
          <w:szCs w:val="28"/>
        </w:rPr>
        <w:t xml:space="preserve">Тому, у квітні 2010 р., </w:t>
      </w:r>
      <w:r w:rsidR="006A2607" w:rsidRPr="00007A8E">
        <w:rPr>
          <w:rFonts w:eastAsiaTheme="minorHAnsi"/>
          <w:sz w:val="28"/>
          <w:szCs w:val="28"/>
        </w:rPr>
        <w:t>у місті</w:t>
      </w:r>
      <w:r w:rsidR="00345E70" w:rsidRPr="00007A8E">
        <w:rPr>
          <w:rFonts w:eastAsiaTheme="minorHAnsi"/>
          <w:sz w:val="28"/>
          <w:szCs w:val="28"/>
        </w:rPr>
        <w:t xml:space="preserve"> </w:t>
      </w:r>
      <w:r w:rsidR="006A2607" w:rsidRPr="00007A8E">
        <w:rPr>
          <w:rFonts w:eastAsiaTheme="minorHAnsi"/>
          <w:sz w:val="28"/>
          <w:szCs w:val="28"/>
        </w:rPr>
        <w:t xml:space="preserve"> Астана </w:t>
      </w:r>
      <w:r w:rsidR="00CC0A70" w:rsidRPr="00007A8E">
        <w:rPr>
          <w:rFonts w:eastAsiaTheme="minorHAnsi"/>
          <w:sz w:val="28"/>
          <w:szCs w:val="28"/>
        </w:rPr>
        <w:t xml:space="preserve">відбувся перший з’їзд </w:t>
      </w:r>
      <w:r w:rsidR="006A2607" w:rsidRPr="00007A8E">
        <w:rPr>
          <w:rFonts w:eastAsiaTheme="minorHAnsi"/>
          <w:sz w:val="28"/>
          <w:szCs w:val="28"/>
        </w:rPr>
        <w:t>освітянської спільноти</w:t>
      </w:r>
      <w:r w:rsidR="00345E70" w:rsidRPr="00007A8E">
        <w:rPr>
          <w:rFonts w:eastAsiaTheme="minorHAnsi"/>
          <w:sz w:val="28"/>
          <w:szCs w:val="28"/>
        </w:rPr>
        <w:t xml:space="preserve"> колишніх радянських республік. З</w:t>
      </w:r>
      <w:r w:rsidR="006A2607" w:rsidRPr="00007A8E">
        <w:rPr>
          <w:rFonts w:eastAsiaTheme="minorHAnsi"/>
          <w:sz w:val="28"/>
          <w:szCs w:val="28"/>
        </w:rPr>
        <w:t xml:space="preserve">аступник міністра освіти Білорусії запропонував створити єдині для всіх підручники з історії. З цього випливає висновок, що історії приділяли велике значення, зокрема, політичне. Не всі делегати мали чітку позицію стосовно цього </w:t>
      </w:r>
      <w:proofErr w:type="spellStart"/>
      <w:r w:rsidR="006A2607" w:rsidRPr="00007A8E">
        <w:rPr>
          <w:rFonts w:eastAsiaTheme="minorHAnsi"/>
          <w:sz w:val="28"/>
          <w:szCs w:val="28"/>
        </w:rPr>
        <w:t>проєкту</w:t>
      </w:r>
      <w:proofErr w:type="spellEnd"/>
      <w:r w:rsidR="006A2607" w:rsidRPr="00007A8E">
        <w:rPr>
          <w:rFonts w:eastAsiaTheme="minorHAnsi"/>
          <w:sz w:val="28"/>
          <w:szCs w:val="28"/>
        </w:rPr>
        <w:t>. Так, представник з України, начальник Управління освіти Донецької облдержадміністрації</w:t>
      </w:r>
      <w:r w:rsidR="007B44AA" w:rsidRPr="00007A8E">
        <w:rPr>
          <w:rFonts w:eastAsiaTheme="minorHAnsi"/>
          <w:sz w:val="28"/>
          <w:szCs w:val="28"/>
        </w:rPr>
        <w:t xml:space="preserve">, </w:t>
      </w:r>
      <w:r w:rsidR="006A2607" w:rsidRPr="00007A8E">
        <w:rPr>
          <w:rFonts w:eastAsiaTheme="minorHAnsi"/>
          <w:sz w:val="28"/>
          <w:szCs w:val="28"/>
        </w:rPr>
        <w:t>Соловйов</w:t>
      </w:r>
      <w:r w:rsidR="00345E70" w:rsidRPr="00007A8E">
        <w:rPr>
          <w:rFonts w:eastAsiaTheme="minorHAnsi"/>
          <w:sz w:val="28"/>
          <w:szCs w:val="28"/>
        </w:rPr>
        <w:t xml:space="preserve"> Ю. обмежився загальними фразами. Він повідомив, що це складне</w:t>
      </w:r>
      <w:r w:rsidR="006A2607" w:rsidRPr="00007A8E">
        <w:rPr>
          <w:rFonts w:eastAsiaTheme="minorHAnsi"/>
          <w:sz w:val="28"/>
          <w:szCs w:val="28"/>
        </w:rPr>
        <w:t xml:space="preserve"> політичне питання. </w:t>
      </w:r>
      <w:r w:rsidR="00345E70" w:rsidRPr="00007A8E">
        <w:rPr>
          <w:rFonts w:eastAsiaTheme="minorHAnsi"/>
          <w:sz w:val="28"/>
          <w:szCs w:val="28"/>
        </w:rPr>
        <w:t xml:space="preserve">Представник від України наголосив про </w:t>
      </w:r>
      <w:r w:rsidR="006A2607" w:rsidRPr="00007A8E">
        <w:rPr>
          <w:rFonts w:eastAsiaTheme="minorHAnsi"/>
          <w:sz w:val="28"/>
          <w:szCs w:val="28"/>
        </w:rPr>
        <w:t xml:space="preserve">спільні корені, спільну тенденцію розвитку, але коли політичні питання змішуються з </w:t>
      </w:r>
      <w:r w:rsidR="00FF2B50" w:rsidRPr="00007A8E">
        <w:rPr>
          <w:rFonts w:eastAsiaTheme="minorHAnsi"/>
          <w:sz w:val="28"/>
          <w:szCs w:val="28"/>
        </w:rPr>
        <w:t xml:space="preserve">питаннями освіти, це </w:t>
      </w:r>
      <w:r w:rsidR="00345E70" w:rsidRPr="00007A8E">
        <w:rPr>
          <w:rFonts w:eastAsiaTheme="minorHAnsi"/>
          <w:sz w:val="28"/>
          <w:szCs w:val="28"/>
        </w:rPr>
        <w:t>призводить до гострих суперечностей інтересам суспільства</w:t>
      </w:r>
      <w:r w:rsidR="00FF2B50" w:rsidRPr="00007A8E">
        <w:rPr>
          <w:rFonts w:eastAsiaTheme="minorHAnsi"/>
          <w:sz w:val="28"/>
          <w:szCs w:val="28"/>
        </w:rPr>
        <w:t>. Проте</w:t>
      </w:r>
      <w:r w:rsidR="00345E70" w:rsidRPr="00007A8E">
        <w:rPr>
          <w:rFonts w:eastAsiaTheme="minorHAnsi"/>
          <w:sz w:val="28"/>
          <w:szCs w:val="28"/>
        </w:rPr>
        <w:t>,</w:t>
      </w:r>
      <w:r w:rsidR="00FF2B50" w:rsidRPr="00007A8E">
        <w:rPr>
          <w:rFonts w:eastAsiaTheme="minorHAnsi"/>
          <w:sz w:val="28"/>
          <w:szCs w:val="28"/>
        </w:rPr>
        <w:t xml:space="preserve"> делегати з російської сторони притримувались іншої позиції щодо спільної історії. На цьому з’їзді вони представили підручники з історії для кожного класу і зазначили, що обговорювались питання про уніфікацію їхнього змісту. </w:t>
      </w:r>
    </w:p>
    <w:p w14:paraId="382370B5" w14:textId="392594AF" w:rsidR="0058204D" w:rsidRPr="00007A8E" w:rsidRDefault="00FF2B50"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В цілому, перспектива «спільного підруч</w:t>
      </w:r>
      <w:r w:rsidR="00345E70" w:rsidRPr="00007A8E">
        <w:rPr>
          <w:rFonts w:eastAsiaTheme="minorHAnsi"/>
          <w:sz w:val="28"/>
          <w:szCs w:val="28"/>
        </w:rPr>
        <w:t>ника» на квітневому з’їзді в м. </w:t>
      </w:r>
      <w:r w:rsidRPr="00007A8E">
        <w:rPr>
          <w:rFonts w:eastAsiaTheme="minorHAnsi"/>
          <w:sz w:val="28"/>
          <w:szCs w:val="28"/>
        </w:rPr>
        <w:t xml:space="preserve">Астані не мала єдиного схвалення. </w:t>
      </w:r>
      <w:r w:rsidR="00345E70" w:rsidRPr="00007A8E">
        <w:rPr>
          <w:rFonts w:eastAsiaTheme="minorHAnsi"/>
          <w:sz w:val="28"/>
          <w:szCs w:val="28"/>
        </w:rPr>
        <w:t xml:space="preserve">Думки експертів та політиків обох боків розділились. </w:t>
      </w:r>
      <w:r w:rsidRPr="00007A8E">
        <w:rPr>
          <w:rFonts w:eastAsiaTheme="minorHAnsi"/>
          <w:sz w:val="28"/>
          <w:szCs w:val="28"/>
        </w:rPr>
        <w:t xml:space="preserve">Деякі делегати вказали на глибокі теоретичні розбіжності між </w:t>
      </w:r>
      <w:r w:rsidRPr="00007A8E">
        <w:rPr>
          <w:rFonts w:eastAsiaTheme="minorHAnsi"/>
          <w:sz w:val="28"/>
          <w:szCs w:val="28"/>
        </w:rPr>
        <w:lastRenderedPageBreak/>
        <w:t>різними національними історичними школами, а представник України, як зазначалося вище, не дав чіткої відповіді. Проте, російська сторона не змінила своєї позиції. Так,  автор підручників і заступник начальника Національної лабораторії зовнішньої політики,</w:t>
      </w:r>
      <w:r w:rsidR="00345E70" w:rsidRPr="00007A8E">
        <w:rPr>
          <w:rFonts w:eastAsiaTheme="minorHAnsi"/>
          <w:sz w:val="28"/>
          <w:szCs w:val="28"/>
        </w:rPr>
        <w:t xml:space="preserve"> </w:t>
      </w:r>
      <w:r w:rsidRPr="00007A8E">
        <w:rPr>
          <w:rFonts w:eastAsiaTheme="minorHAnsi"/>
          <w:sz w:val="28"/>
          <w:szCs w:val="28"/>
        </w:rPr>
        <w:t>Філіппов</w:t>
      </w:r>
      <w:r w:rsidR="00345E70" w:rsidRPr="00007A8E">
        <w:rPr>
          <w:rFonts w:eastAsiaTheme="minorHAnsi"/>
          <w:sz w:val="28"/>
          <w:szCs w:val="28"/>
        </w:rPr>
        <w:t xml:space="preserve"> О.</w:t>
      </w:r>
      <w:r w:rsidRPr="00007A8E">
        <w:rPr>
          <w:rFonts w:eastAsiaTheme="minorHAnsi"/>
          <w:sz w:val="28"/>
          <w:szCs w:val="28"/>
        </w:rPr>
        <w:t xml:space="preserve"> говорив більше про технічні перепони створення подібного підручника, аніж про ідеологічні суперечності. А </w:t>
      </w:r>
      <w:r w:rsidR="009E66BA" w:rsidRPr="00007A8E">
        <w:rPr>
          <w:rFonts w:eastAsiaTheme="minorHAnsi"/>
          <w:sz w:val="28"/>
          <w:szCs w:val="28"/>
        </w:rPr>
        <w:t xml:space="preserve">заступник міністра освіти і науки Росії </w:t>
      </w:r>
      <w:proofErr w:type="spellStart"/>
      <w:r w:rsidR="009E66BA" w:rsidRPr="00007A8E">
        <w:rPr>
          <w:rFonts w:eastAsiaTheme="minorHAnsi"/>
          <w:sz w:val="28"/>
          <w:szCs w:val="28"/>
        </w:rPr>
        <w:t>Ісаак</w:t>
      </w:r>
      <w:proofErr w:type="spellEnd"/>
      <w:r w:rsidR="009E66BA" w:rsidRPr="00007A8E">
        <w:rPr>
          <w:rFonts w:eastAsiaTheme="minorHAnsi"/>
          <w:sz w:val="28"/>
          <w:szCs w:val="28"/>
        </w:rPr>
        <w:t xml:space="preserve"> Калина зап</w:t>
      </w:r>
      <w:r w:rsidR="00345E70" w:rsidRPr="00007A8E">
        <w:rPr>
          <w:rFonts w:eastAsiaTheme="minorHAnsi"/>
          <w:sz w:val="28"/>
          <w:szCs w:val="28"/>
        </w:rPr>
        <w:t xml:space="preserve">ропонував компромісний варіант, щоб </w:t>
      </w:r>
      <w:r w:rsidR="009E66BA" w:rsidRPr="00007A8E">
        <w:rPr>
          <w:rFonts w:eastAsiaTheme="minorHAnsi"/>
          <w:sz w:val="28"/>
          <w:szCs w:val="28"/>
        </w:rPr>
        <w:t xml:space="preserve">у кожного народу </w:t>
      </w:r>
      <w:r w:rsidR="00345E70" w:rsidRPr="00007A8E">
        <w:rPr>
          <w:rFonts w:eastAsiaTheme="minorHAnsi"/>
          <w:sz w:val="28"/>
          <w:szCs w:val="28"/>
        </w:rPr>
        <w:t xml:space="preserve">залишилась своя історія, але визначив </w:t>
      </w:r>
      <w:r w:rsidR="009E66BA" w:rsidRPr="00007A8E">
        <w:rPr>
          <w:rFonts w:eastAsiaTheme="minorHAnsi"/>
          <w:sz w:val="28"/>
          <w:szCs w:val="28"/>
        </w:rPr>
        <w:t xml:space="preserve">необхідність створення «спільного підручника» </w:t>
      </w:r>
      <w:r w:rsidR="00345E70" w:rsidRPr="00007A8E">
        <w:rPr>
          <w:rFonts w:eastAsiaTheme="minorHAnsi"/>
          <w:sz w:val="28"/>
          <w:szCs w:val="28"/>
        </w:rPr>
        <w:t xml:space="preserve">в тому, що він </w:t>
      </w:r>
      <w:r w:rsidR="009E66BA" w:rsidRPr="00007A8E">
        <w:rPr>
          <w:rFonts w:eastAsiaTheme="minorHAnsi"/>
          <w:sz w:val="28"/>
          <w:szCs w:val="28"/>
        </w:rPr>
        <w:t>допоможе вчителям отримати загальне уявлення про історію двох держав – України та Росії</w:t>
      </w:r>
      <w:r w:rsidR="009E7B91" w:rsidRPr="00007A8E">
        <w:rPr>
          <w:rFonts w:eastAsiaTheme="minorHAnsi"/>
          <w:sz w:val="28"/>
          <w:szCs w:val="28"/>
        </w:rPr>
        <w:t>. Спираючись на дослідження науковця, можемо прослідкувати складний шлях становлення української історії та її невизнання російською стороною. Вчені припустили, що аби спільні робочі групи врахували всі аспекти історичного минулого обох держав, то, ймовірно, мало місце спільного підручника за умови, що в ньому будуть викладені достовірні факти історії обох держав</w:t>
      </w:r>
      <w:r w:rsidR="009E66BA" w:rsidRPr="00007A8E">
        <w:rPr>
          <w:rFonts w:ascii="TimesNewRomanPSMT" w:eastAsiaTheme="minorHAnsi" w:hAnsi="TimesNewRomanPSMT" w:cs="TimesNewRomanPSMT"/>
          <w:sz w:val="21"/>
          <w:szCs w:val="21"/>
        </w:rPr>
        <w:t xml:space="preserve"> </w:t>
      </w:r>
      <w:r w:rsidR="00302D94">
        <w:rPr>
          <w:sz w:val="28"/>
          <w:szCs w:val="28"/>
        </w:rPr>
        <w:t xml:space="preserve">[50, с. </w:t>
      </w:r>
      <w:r w:rsidR="009E66BA" w:rsidRPr="00007A8E">
        <w:rPr>
          <w:sz w:val="28"/>
          <w:szCs w:val="28"/>
        </w:rPr>
        <w:t xml:space="preserve">82–83]. </w:t>
      </w:r>
      <w:r w:rsidR="009E66BA" w:rsidRPr="00007A8E">
        <w:rPr>
          <w:rFonts w:eastAsiaTheme="minorHAnsi"/>
          <w:sz w:val="28"/>
          <w:szCs w:val="28"/>
        </w:rPr>
        <w:t xml:space="preserve"> </w:t>
      </w:r>
    </w:p>
    <w:p w14:paraId="42A7AFD0" w14:textId="77777777" w:rsidR="009E66BA" w:rsidRPr="00007A8E" w:rsidRDefault="009E66BA"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ab/>
      </w:r>
      <w:r w:rsidR="00815EA7" w:rsidRPr="00007A8E">
        <w:rPr>
          <w:rFonts w:eastAsiaTheme="minorHAnsi"/>
          <w:sz w:val="28"/>
          <w:szCs w:val="28"/>
        </w:rPr>
        <w:t xml:space="preserve"> Проте, можна зазначити, що після з’їзду освітян пострадянських країн, неоднозначної позиції делегатів, все ж  у травні</w:t>
      </w:r>
      <w:r w:rsidR="00345E70" w:rsidRPr="00007A8E">
        <w:rPr>
          <w:rFonts w:eastAsiaTheme="minorHAnsi"/>
          <w:sz w:val="28"/>
          <w:szCs w:val="28"/>
        </w:rPr>
        <w:t>,</w:t>
      </w:r>
      <w:r w:rsidR="00815EA7" w:rsidRPr="00007A8E">
        <w:rPr>
          <w:rFonts w:eastAsiaTheme="minorHAnsi"/>
          <w:sz w:val="28"/>
          <w:szCs w:val="28"/>
        </w:rPr>
        <w:t xml:space="preserve"> з</w:t>
      </w:r>
      <w:r w:rsidR="00345E70" w:rsidRPr="00007A8E">
        <w:rPr>
          <w:rFonts w:eastAsiaTheme="minorHAnsi"/>
          <w:sz w:val="28"/>
          <w:szCs w:val="28"/>
        </w:rPr>
        <w:t>асоби масової інформації ( далі – ЗМІ</w:t>
      </w:r>
      <w:r w:rsidR="00815EA7" w:rsidRPr="00007A8E">
        <w:rPr>
          <w:rFonts w:eastAsiaTheme="minorHAnsi"/>
          <w:sz w:val="28"/>
          <w:szCs w:val="28"/>
        </w:rPr>
        <w:t>) повідомили про домовленість між міністрами освіти РФ і України про створення спільного навчального посібника для вчителів історії України та Росії.</w:t>
      </w:r>
    </w:p>
    <w:p w14:paraId="36109328" w14:textId="7887198C" w:rsidR="009E66BA" w:rsidRPr="00007A8E" w:rsidRDefault="009E66BA"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ab/>
      </w:r>
      <w:r w:rsidR="009E7B91" w:rsidRPr="00007A8E">
        <w:rPr>
          <w:rFonts w:eastAsiaTheme="minorHAnsi"/>
          <w:sz w:val="28"/>
          <w:szCs w:val="28"/>
        </w:rPr>
        <w:t xml:space="preserve">За повідомленням професора </w:t>
      </w:r>
      <w:proofErr w:type="spellStart"/>
      <w:r w:rsidR="009E7B91" w:rsidRPr="00007A8E">
        <w:rPr>
          <w:rFonts w:eastAsiaTheme="minorHAnsi"/>
          <w:sz w:val="28"/>
          <w:szCs w:val="28"/>
        </w:rPr>
        <w:t>Турченка</w:t>
      </w:r>
      <w:proofErr w:type="spellEnd"/>
      <w:r w:rsidR="009E7B91" w:rsidRPr="00007A8E">
        <w:rPr>
          <w:rFonts w:eastAsiaTheme="minorHAnsi"/>
          <w:sz w:val="28"/>
          <w:szCs w:val="28"/>
        </w:rPr>
        <w:t xml:space="preserve"> Ф., р</w:t>
      </w:r>
      <w:r w:rsidR="00815EA7" w:rsidRPr="00007A8E">
        <w:rPr>
          <w:rFonts w:eastAsiaTheme="minorHAnsi"/>
          <w:sz w:val="28"/>
          <w:szCs w:val="28"/>
        </w:rPr>
        <w:t xml:space="preserve">еалізація </w:t>
      </w:r>
      <w:proofErr w:type="spellStart"/>
      <w:r w:rsidR="00815EA7" w:rsidRPr="00007A8E">
        <w:rPr>
          <w:rFonts w:eastAsiaTheme="minorHAnsi"/>
          <w:sz w:val="28"/>
          <w:szCs w:val="28"/>
        </w:rPr>
        <w:t>проєкту</w:t>
      </w:r>
      <w:proofErr w:type="spellEnd"/>
      <w:r w:rsidR="00815EA7" w:rsidRPr="00007A8E">
        <w:rPr>
          <w:rFonts w:eastAsiaTheme="minorHAnsi"/>
          <w:sz w:val="28"/>
          <w:szCs w:val="28"/>
        </w:rPr>
        <w:t xml:space="preserve"> створення спіл</w:t>
      </w:r>
      <w:r w:rsidR="001938E1" w:rsidRPr="00007A8E">
        <w:rPr>
          <w:rFonts w:eastAsiaTheme="minorHAnsi"/>
          <w:sz w:val="28"/>
          <w:szCs w:val="28"/>
        </w:rPr>
        <w:t xml:space="preserve">ьного російсько-українського підручника розпочалась за часів тогочасного міністра освіти і </w:t>
      </w:r>
      <w:r w:rsidR="00E67B4C" w:rsidRPr="00007A8E">
        <w:rPr>
          <w:rFonts w:eastAsiaTheme="minorHAnsi"/>
          <w:sz w:val="28"/>
          <w:szCs w:val="28"/>
        </w:rPr>
        <w:t>науки України Табачника</w:t>
      </w:r>
      <w:r w:rsidR="009E7B91" w:rsidRPr="00007A8E">
        <w:rPr>
          <w:rFonts w:eastAsiaTheme="minorHAnsi"/>
          <w:sz w:val="28"/>
          <w:szCs w:val="28"/>
        </w:rPr>
        <w:t xml:space="preserve"> Д</w:t>
      </w:r>
      <w:r w:rsidR="00E67B4C" w:rsidRPr="00007A8E">
        <w:rPr>
          <w:rFonts w:eastAsiaTheme="minorHAnsi"/>
          <w:sz w:val="28"/>
          <w:szCs w:val="28"/>
        </w:rPr>
        <w:t xml:space="preserve">. Його </w:t>
      </w:r>
      <w:r w:rsidR="001938E1" w:rsidRPr="00007A8E">
        <w:rPr>
          <w:rFonts w:eastAsiaTheme="minorHAnsi"/>
          <w:sz w:val="28"/>
          <w:szCs w:val="28"/>
        </w:rPr>
        <w:t>поява</w:t>
      </w:r>
      <w:r w:rsidR="00E67B4C" w:rsidRPr="00007A8E">
        <w:rPr>
          <w:rFonts w:eastAsiaTheme="minorHAnsi"/>
          <w:sz w:val="28"/>
          <w:szCs w:val="28"/>
        </w:rPr>
        <w:t xml:space="preserve"> в міністерстві освіти і науки в якості очільника </w:t>
      </w:r>
      <w:r w:rsidR="001938E1" w:rsidRPr="00007A8E">
        <w:rPr>
          <w:rFonts w:eastAsiaTheme="minorHAnsi"/>
          <w:sz w:val="28"/>
          <w:szCs w:val="28"/>
        </w:rPr>
        <w:t>викликала збурення в суспільстві, бо він славився своєю проросійською позицією. Звісно ж, Табачник на це не звертав уваги і надалі притримувався своєї позиції</w:t>
      </w:r>
      <w:r w:rsidR="00E67B4C" w:rsidRPr="00007A8E">
        <w:rPr>
          <w:rFonts w:eastAsiaTheme="minorHAnsi"/>
          <w:sz w:val="28"/>
          <w:szCs w:val="28"/>
        </w:rPr>
        <w:t>. Як стверджував тогочасний</w:t>
      </w:r>
      <w:r w:rsidR="001938E1" w:rsidRPr="00007A8E">
        <w:rPr>
          <w:rFonts w:eastAsiaTheme="minorHAnsi"/>
          <w:sz w:val="28"/>
          <w:szCs w:val="28"/>
        </w:rPr>
        <w:t xml:space="preserve"> міністр</w:t>
      </w:r>
      <w:r w:rsidR="00E67B4C" w:rsidRPr="00007A8E">
        <w:rPr>
          <w:rFonts w:eastAsiaTheme="minorHAnsi"/>
          <w:sz w:val="28"/>
          <w:szCs w:val="28"/>
        </w:rPr>
        <w:t xml:space="preserve">, </w:t>
      </w:r>
      <w:r w:rsidR="001938E1" w:rsidRPr="00007A8E">
        <w:rPr>
          <w:rFonts w:eastAsiaTheme="minorHAnsi"/>
          <w:sz w:val="28"/>
          <w:szCs w:val="28"/>
        </w:rPr>
        <w:t xml:space="preserve">між державами з’явились домовленості про спільні майбутні засідання істориків України та Росії. </w:t>
      </w:r>
      <w:r w:rsidR="004B2D1B" w:rsidRPr="00007A8E">
        <w:rPr>
          <w:rFonts w:eastAsiaTheme="minorHAnsi"/>
          <w:sz w:val="28"/>
          <w:szCs w:val="28"/>
        </w:rPr>
        <w:t>За словами</w:t>
      </w:r>
      <w:r w:rsidR="001938E1" w:rsidRPr="00007A8E">
        <w:rPr>
          <w:rFonts w:eastAsiaTheme="minorHAnsi"/>
          <w:sz w:val="28"/>
          <w:szCs w:val="28"/>
        </w:rPr>
        <w:t xml:space="preserve"> Табачник</w:t>
      </w:r>
      <w:r w:rsidR="00E67B4C" w:rsidRPr="00007A8E">
        <w:rPr>
          <w:rFonts w:eastAsiaTheme="minorHAnsi"/>
          <w:sz w:val="28"/>
          <w:szCs w:val="28"/>
        </w:rPr>
        <w:t xml:space="preserve">а, </w:t>
      </w:r>
      <w:r w:rsidR="001938E1" w:rsidRPr="00007A8E">
        <w:rPr>
          <w:rFonts w:eastAsiaTheme="minorHAnsi"/>
          <w:sz w:val="28"/>
          <w:szCs w:val="28"/>
        </w:rPr>
        <w:t>вже</w:t>
      </w:r>
      <w:r w:rsidR="00E67B4C" w:rsidRPr="00007A8E">
        <w:rPr>
          <w:rFonts w:eastAsiaTheme="minorHAnsi"/>
          <w:sz w:val="28"/>
          <w:szCs w:val="28"/>
        </w:rPr>
        <w:t xml:space="preserve"> є </w:t>
      </w:r>
      <w:r w:rsidR="001938E1" w:rsidRPr="00007A8E">
        <w:rPr>
          <w:rFonts w:eastAsiaTheme="minorHAnsi"/>
          <w:sz w:val="28"/>
          <w:szCs w:val="28"/>
        </w:rPr>
        <w:t>певні напрацювання для створення спільного підручника для вчи</w:t>
      </w:r>
      <w:r w:rsidR="006704AA" w:rsidRPr="00007A8E">
        <w:rPr>
          <w:rFonts w:eastAsiaTheme="minorHAnsi"/>
          <w:sz w:val="28"/>
          <w:szCs w:val="28"/>
        </w:rPr>
        <w:t xml:space="preserve">телів, хоча </w:t>
      </w:r>
      <w:r w:rsidR="00E67B4C" w:rsidRPr="00007A8E">
        <w:rPr>
          <w:rFonts w:eastAsiaTheme="minorHAnsi"/>
          <w:sz w:val="28"/>
          <w:szCs w:val="28"/>
        </w:rPr>
        <w:t>про це говорити ще зарано. А от</w:t>
      </w:r>
      <w:r w:rsidR="006704AA" w:rsidRPr="00007A8E">
        <w:rPr>
          <w:rFonts w:eastAsiaTheme="minorHAnsi"/>
          <w:sz w:val="28"/>
          <w:szCs w:val="28"/>
        </w:rPr>
        <w:t xml:space="preserve">, віце-прем’єр </w:t>
      </w:r>
      <w:proofErr w:type="spellStart"/>
      <w:r w:rsidR="006704AA" w:rsidRPr="00007A8E">
        <w:rPr>
          <w:rFonts w:eastAsiaTheme="minorHAnsi"/>
          <w:sz w:val="28"/>
          <w:szCs w:val="28"/>
        </w:rPr>
        <w:t>Семиноженко</w:t>
      </w:r>
      <w:proofErr w:type="spellEnd"/>
      <w:r w:rsidR="00E67B4C" w:rsidRPr="00007A8E">
        <w:rPr>
          <w:rFonts w:eastAsiaTheme="minorHAnsi"/>
          <w:sz w:val="28"/>
          <w:szCs w:val="28"/>
        </w:rPr>
        <w:t xml:space="preserve"> В.</w:t>
      </w:r>
      <w:r w:rsidR="006704AA" w:rsidRPr="00007A8E">
        <w:rPr>
          <w:rFonts w:eastAsiaTheme="minorHAnsi"/>
          <w:sz w:val="28"/>
          <w:szCs w:val="28"/>
        </w:rPr>
        <w:t xml:space="preserve"> </w:t>
      </w:r>
      <w:r w:rsidR="00E67B4C" w:rsidRPr="00007A8E">
        <w:rPr>
          <w:rFonts w:eastAsiaTheme="minorHAnsi"/>
          <w:sz w:val="28"/>
          <w:szCs w:val="28"/>
        </w:rPr>
        <w:t xml:space="preserve">висловив заперечення щодо спільного </w:t>
      </w:r>
      <w:proofErr w:type="spellStart"/>
      <w:r w:rsidR="00E67B4C" w:rsidRPr="00007A8E">
        <w:rPr>
          <w:rFonts w:eastAsiaTheme="minorHAnsi"/>
          <w:sz w:val="28"/>
          <w:szCs w:val="28"/>
        </w:rPr>
        <w:lastRenderedPageBreak/>
        <w:t>проєкту</w:t>
      </w:r>
      <w:proofErr w:type="spellEnd"/>
      <w:r w:rsidR="00E67B4C" w:rsidRPr="00007A8E">
        <w:rPr>
          <w:rFonts w:eastAsiaTheme="minorHAnsi"/>
          <w:sz w:val="28"/>
          <w:szCs w:val="28"/>
        </w:rPr>
        <w:t xml:space="preserve">. Він казав, що коли мова йде про російсько-український підручник, то ніяких майбутніх планів </w:t>
      </w:r>
      <w:r w:rsidR="006704AA" w:rsidRPr="00007A8E">
        <w:rPr>
          <w:rFonts w:eastAsiaTheme="minorHAnsi"/>
          <w:sz w:val="28"/>
          <w:szCs w:val="28"/>
        </w:rPr>
        <w:t>що</w:t>
      </w:r>
      <w:r w:rsidR="00E67B4C" w:rsidRPr="00007A8E">
        <w:rPr>
          <w:rFonts w:eastAsiaTheme="minorHAnsi"/>
          <w:sz w:val="28"/>
          <w:szCs w:val="28"/>
        </w:rPr>
        <w:t>до нього немає</w:t>
      </w:r>
      <w:r w:rsidR="006704AA" w:rsidRPr="00007A8E">
        <w:rPr>
          <w:rFonts w:eastAsiaTheme="minorHAnsi"/>
          <w:sz w:val="28"/>
          <w:szCs w:val="28"/>
        </w:rPr>
        <w:t xml:space="preserve">. </w:t>
      </w:r>
      <w:proofErr w:type="spellStart"/>
      <w:r w:rsidR="00E67B4C" w:rsidRPr="00007A8E">
        <w:rPr>
          <w:rFonts w:eastAsiaTheme="minorHAnsi"/>
          <w:sz w:val="28"/>
          <w:szCs w:val="28"/>
        </w:rPr>
        <w:t>Семиноженко</w:t>
      </w:r>
      <w:proofErr w:type="spellEnd"/>
      <w:r w:rsidR="00E67B4C" w:rsidRPr="00007A8E">
        <w:rPr>
          <w:rFonts w:eastAsiaTheme="minorHAnsi"/>
          <w:sz w:val="28"/>
          <w:szCs w:val="28"/>
        </w:rPr>
        <w:t xml:space="preserve"> В. стверджує, що в країні </w:t>
      </w:r>
      <w:r w:rsidR="006704AA" w:rsidRPr="00007A8E">
        <w:rPr>
          <w:rFonts w:eastAsiaTheme="minorHAnsi"/>
          <w:sz w:val="28"/>
          <w:szCs w:val="28"/>
        </w:rPr>
        <w:t xml:space="preserve">будуть українські </w:t>
      </w:r>
      <w:r w:rsidR="00E67B4C" w:rsidRPr="00007A8E">
        <w:rPr>
          <w:rFonts w:eastAsiaTheme="minorHAnsi"/>
          <w:sz w:val="28"/>
          <w:szCs w:val="28"/>
        </w:rPr>
        <w:t>підручники, у Росії – російські</w:t>
      </w:r>
      <w:r w:rsidR="006704AA" w:rsidRPr="00007A8E">
        <w:rPr>
          <w:rFonts w:eastAsiaTheme="minorHAnsi"/>
          <w:sz w:val="28"/>
          <w:szCs w:val="28"/>
        </w:rPr>
        <w:t xml:space="preserve">. Однак, подібні думки не відповідали політичним віянням Росії, тому з часом </w:t>
      </w:r>
      <w:proofErr w:type="spellStart"/>
      <w:r w:rsidR="006704AA" w:rsidRPr="00007A8E">
        <w:rPr>
          <w:rFonts w:eastAsiaTheme="minorHAnsi"/>
          <w:sz w:val="28"/>
          <w:szCs w:val="28"/>
        </w:rPr>
        <w:t>Семиноженка</w:t>
      </w:r>
      <w:proofErr w:type="spellEnd"/>
      <w:r w:rsidR="006704AA" w:rsidRPr="00007A8E">
        <w:rPr>
          <w:rFonts w:eastAsiaTheme="minorHAnsi"/>
          <w:sz w:val="28"/>
          <w:szCs w:val="28"/>
        </w:rPr>
        <w:t xml:space="preserve"> В., відомого світового вченого-фізика було усунуто з посади</w:t>
      </w:r>
      <w:r w:rsidR="00E67B4C" w:rsidRPr="00007A8E">
        <w:rPr>
          <w:rFonts w:eastAsiaTheme="minorHAnsi"/>
          <w:sz w:val="28"/>
          <w:szCs w:val="28"/>
        </w:rPr>
        <w:t xml:space="preserve"> </w:t>
      </w:r>
      <w:r w:rsidR="00302D94">
        <w:rPr>
          <w:sz w:val="28"/>
          <w:szCs w:val="28"/>
        </w:rPr>
        <w:t xml:space="preserve">[50, с. </w:t>
      </w:r>
      <w:r w:rsidR="00E67B4C" w:rsidRPr="00007A8E">
        <w:rPr>
          <w:sz w:val="28"/>
          <w:szCs w:val="28"/>
        </w:rPr>
        <w:t xml:space="preserve">83]. </w:t>
      </w:r>
      <w:r w:rsidR="00E67B4C" w:rsidRPr="00007A8E">
        <w:rPr>
          <w:rFonts w:eastAsiaTheme="minorHAnsi"/>
          <w:sz w:val="28"/>
          <w:szCs w:val="28"/>
        </w:rPr>
        <w:t xml:space="preserve"> </w:t>
      </w:r>
      <w:r w:rsidR="006704AA" w:rsidRPr="00007A8E">
        <w:rPr>
          <w:rFonts w:eastAsiaTheme="minorHAnsi"/>
          <w:sz w:val="28"/>
          <w:szCs w:val="28"/>
        </w:rPr>
        <w:t xml:space="preserve">. </w:t>
      </w:r>
    </w:p>
    <w:p w14:paraId="34EA4225" w14:textId="17D02EE2" w:rsidR="00E7411E" w:rsidRPr="00007A8E" w:rsidRDefault="006704AA"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ab/>
      </w:r>
      <w:r w:rsidR="00F01CFB" w:rsidRPr="00007A8E">
        <w:rPr>
          <w:rFonts w:eastAsiaTheme="minorHAnsi"/>
          <w:noProof/>
          <w:sz w:val="28"/>
          <w:szCs w:val="28"/>
        </w:rPr>
        <w:t>Турченко</w:t>
      </w:r>
      <w:r w:rsidRPr="00007A8E">
        <w:rPr>
          <w:rFonts w:eastAsiaTheme="minorHAnsi"/>
          <w:sz w:val="28"/>
          <w:szCs w:val="28"/>
        </w:rPr>
        <w:t xml:space="preserve"> Ф.</w:t>
      </w:r>
      <w:r w:rsidR="00E67B4C" w:rsidRPr="00007A8E">
        <w:rPr>
          <w:rFonts w:eastAsiaTheme="minorHAnsi"/>
          <w:sz w:val="28"/>
          <w:szCs w:val="28"/>
        </w:rPr>
        <w:t xml:space="preserve"> зауважив</w:t>
      </w:r>
      <w:r w:rsidRPr="00007A8E">
        <w:rPr>
          <w:rFonts w:eastAsiaTheme="minorHAnsi"/>
          <w:sz w:val="28"/>
          <w:szCs w:val="28"/>
        </w:rPr>
        <w:t>,</w:t>
      </w:r>
      <w:r w:rsidR="00F01CFB" w:rsidRPr="00007A8E">
        <w:rPr>
          <w:rFonts w:eastAsiaTheme="minorHAnsi"/>
          <w:sz w:val="28"/>
          <w:szCs w:val="28"/>
        </w:rPr>
        <w:t xml:space="preserve"> що </w:t>
      </w:r>
      <w:r w:rsidRPr="00007A8E">
        <w:rPr>
          <w:rFonts w:eastAsiaTheme="minorHAnsi"/>
          <w:sz w:val="28"/>
          <w:szCs w:val="28"/>
        </w:rPr>
        <w:t xml:space="preserve"> зміст навчального посібника для вчителів </w:t>
      </w:r>
      <w:r w:rsidR="006413A0" w:rsidRPr="00007A8E">
        <w:rPr>
          <w:rFonts w:eastAsiaTheme="minorHAnsi"/>
          <w:sz w:val="28"/>
          <w:szCs w:val="28"/>
        </w:rPr>
        <w:t>мали визначи</w:t>
      </w:r>
      <w:r w:rsidRPr="00007A8E">
        <w:rPr>
          <w:rFonts w:eastAsiaTheme="minorHAnsi"/>
          <w:sz w:val="28"/>
          <w:szCs w:val="28"/>
        </w:rPr>
        <w:t>ти обидві сторони</w:t>
      </w:r>
      <w:r w:rsidR="00F01CFB" w:rsidRPr="00007A8E">
        <w:rPr>
          <w:rFonts w:eastAsiaTheme="minorHAnsi"/>
          <w:sz w:val="28"/>
          <w:szCs w:val="28"/>
        </w:rPr>
        <w:t xml:space="preserve">. </w:t>
      </w:r>
      <w:r w:rsidR="006413A0" w:rsidRPr="00007A8E">
        <w:rPr>
          <w:rFonts w:eastAsiaTheme="minorHAnsi"/>
          <w:sz w:val="28"/>
          <w:szCs w:val="28"/>
        </w:rPr>
        <w:t xml:space="preserve">Водночас, за часів президенства </w:t>
      </w:r>
      <w:r w:rsidR="00F01CFB" w:rsidRPr="00007A8E">
        <w:rPr>
          <w:rFonts w:eastAsiaTheme="minorHAnsi"/>
          <w:sz w:val="28"/>
          <w:szCs w:val="28"/>
        </w:rPr>
        <w:t>Януковича</w:t>
      </w:r>
      <w:r w:rsidR="006413A0" w:rsidRPr="00007A8E">
        <w:rPr>
          <w:rFonts w:eastAsiaTheme="minorHAnsi"/>
          <w:sz w:val="28"/>
          <w:szCs w:val="28"/>
        </w:rPr>
        <w:t xml:space="preserve"> В.</w:t>
      </w:r>
      <w:r w:rsidR="00F01CFB" w:rsidRPr="00007A8E">
        <w:rPr>
          <w:rFonts w:eastAsiaTheme="minorHAnsi"/>
          <w:sz w:val="28"/>
          <w:szCs w:val="28"/>
        </w:rPr>
        <w:t xml:space="preserve"> </w:t>
      </w:r>
      <w:r w:rsidR="006413A0" w:rsidRPr="00007A8E">
        <w:rPr>
          <w:rFonts w:eastAsiaTheme="minorHAnsi"/>
          <w:sz w:val="28"/>
          <w:szCs w:val="28"/>
        </w:rPr>
        <w:t>пріоритет</w:t>
      </w:r>
      <w:r w:rsidR="00F01CFB" w:rsidRPr="00007A8E">
        <w:rPr>
          <w:rFonts w:eastAsiaTheme="minorHAnsi"/>
          <w:sz w:val="28"/>
          <w:szCs w:val="28"/>
        </w:rPr>
        <w:t xml:space="preserve"> </w:t>
      </w:r>
      <w:r w:rsidR="006413A0" w:rsidRPr="00007A8E">
        <w:rPr>
          <w:rFonts w:eastAsiaTheme="minorHAnsi"/>
          <w:sz w:val="28"/>
          <w:szCs w:val="28"/>
        </w:rPr>
        <w:t>надавався</w:t>
      </w:r>
      <w:r w:rsidR="00F01CFB" w:rsidRPr="00007A8E">
        <w:rPr>
          <w:rFonts w:eastAsiaTheme="minorHAnsi"/>
          <w:sz w:val="28"/>
          <w:szCs w:val="28"/>
        </w:rPr>
        <w:t xml:space="preserve"> російській стороні</w:t>
      </w:r>
      <w:r w:rsidR="00E67B4C" w:rsidRPr="00007A8E">
        <w:rPr>
          <w:rFonts w:eastAsiaTheme="minorHAnsi"/>
          <w:sz w:val="28"/>
          <w:szCs w:val="28"/>
        </w:rPr>
        <w:t>, яка розробляла російські</w:t>
      </w:r>
      <w:r w:rsidR="007B44AA" w:rsidRPr="00007A8E">
        <w:rPr>
          <w:rFonts w:eastAsiaTheme="minorHAnsi"/>
          <w:sz w:val="28"/>
          <w:szCs w:val="28"/>
        </w:rPr>
        <w:t xml:space="preserve"> </w:t>
      </w:r>
      <w:r w:rsidR="007B44AA" w:rsidRPr="00007A8E">
        <w:rPr>
          <w:rFonts w:eastAsiaTheme="minorHAnsi"/>
          <w:noProof/>
          <w:sz w:val="28"/>
          <w:szCs w:val="28"/>
        </w:rPr>
        <w:t>під</w:t>
      </w:r>
      <w:r w:rsidR="00E67B4C" w:rsidRPr="00007A8E">
        <w:rPr>
          <w:rFonts w:eastAsiaTheme="minorHAnsi"/>
          <w:noProof/>
          <w:sz w:val="28"/>
          <w:szCs w:val="28"/>
        </w:rPr>
        <w:t>ручники</w:t>
      </w:r>
      <w:r w:rsidR="00E67B4C" w:rsidRPr="00007A8E">
        <w:rPr>
          <w:rFonts w:eastAsiaTheme="minorHAnsi"/>
          <w:sz w:val="28"/>
          <w:szCs w:val="28"/>
        </w:rPr>
        <w:t xml:space="preserve">. </w:t>
      </w:r>
      <w:r w:rsidR="00E7411E" w:rsidRPr="00007A8E">
        <w:rPr>
          <w:rFonts w:eastAsiaTheme="minorHAnsi"/>
          <w:sz w:val="28"/>
          <w:szCs w:val="28"/>
        </w:rPr>
        <w:t>Можна</w:t>
      </w:r>
      <w:r w:rsidR="006413A0" w:rsidRPr="00007A8E">
        <w:rPr>
          <w:rFonts w:eastAsiaTheme="minorHAnsi"/>
          <w:sz w:val="28"/>
          <w:szCs w:val="28"/>
        </w:rPr>
        <w:t xml:space="preserve"> відзначити</w:t>
      </w:r>
      <w:r w:rsidR="00E7411E" w:rsidRPr="00007A8E">
        <w:rPr>
          <w:rFonts w:eastAsiaTheme="minorHAnsi"/>
          <w:sz w:val="28"/>
          <w:szCs w:val="28"/>
        </w:rPr>
        <w:t xml:space="preserve"> наступне, що вчені </w:t>
      </w:r>
      <w:r w:rsidR="006413A0" w:rsidRPr="00007A8E">
        <w:rPr>
          <w:rFonts w:eastAsiaTheme="minorHAnsi"/>
          <w:sz w:val="28"/>
          <w:szCs w:val="28"/>
        </w:rPr>
        <w:t xml:space="preserve">з </w:t>
      </w:r>
      <w:r w:rsidR="00E7411E" w:rsidRPr="00007A8E">
        <w:rPr>
          <w:rFonts w:eastAsiaTheme="minorHAnsi"/>
          <w:sz w:val="28"/>
          <w:szCs w:val="28"/>
        </w:rPr>
        <w:t>обох сторін зіткнулись з певними проблемами</w:t>
      </w:r>
      <w:r w:rsidR="0052050F" w:rsidRPr="00007A8E">
        <w:rPr>
          <w:rFonts w:eastAsiaTheme="minorHAnsi"/>
          <w:sz w:val="28"/>
          <w:szCs w:val="28"/>
        </w:rPr>
        <w:t>. Так, одна з проблем виявилась в тому, що серед науковців Інституту історії України НАН України,</w:t>
      </w:r>
      <w:r w:rsidR="00756CC3" w:rsidRPr="00007A8E">
        <w:rPr>
          <w:rFonts w:eastAsiaTheme="minorHAnsi"/>
          <w:sz w:val="28"/>
          <w:szCs w:val="28"/>
        </w:rPr>
        <w:t xml:space="preserve"> небагато</w:t>
      </w:r>
      <w:r w:rsidR="0052050F" w:rsidRPr="00007A8E">
        <w:rPr>
          <w:rFonts w:eastAsiaTheme="minorHAnsi"/>
          <w:sz w:val="28"/>
          <w:szCs w:val="28"/>
        </w:rPr>
        <w:t xml:space="preserve"> бажа</w:t>
      </w:r>
      <w:r w:rsidR="00756CC3" w:rsidRPr="00007A8E">
        <w:rPr>
          <w:rFonts w:eastAsiaTheme="minorHAnsi"/>
          <w:sz w:val="28"/>
          <w:szCs w:val="28"/>
        </w:rPr>
        <w:t>ли працювати у спільній комісії</w:t>
      </w:r>
      <w:r w:rsidR="0052050F" w:rsidRPr="00007A8E">
        <w:rPr>
          <w:rFonts w:eastAsiaTheme="minorHAnsi"/>
          <w:sz w:val="28"/>
          <w:szCs w:val="28"/>
        </w:rPr>
        <w:t xml:space="preserve">. Це </w:t>
      </w:r>
      <w:r w:rsidR="00756CC3" w:rsidRPr="00007A8E">
        <w:rPr>
          <w:rFonts w:eastAsiaTheme="minorHAnsi"/>
          <w:sz w:val="28"/>
          <w:szCs w:val="28"/>
        </w:rPr>
        <w:t xml:space="preserve">було </w:t>
      </w:r>
      <w:r w:rsidR="0052050F" w:rsidRPr="00007A8E">
        <w:rPr>
          <w:rFonts w:eastAsiaTheme="minorHAnsi"/>
          <w:sz w:val="28"/>
          <w:szCs w:val="28"/>
        </w:rPr>
        <w:t xml:space="preserve">пов’язано з попереднім досвідом спілкування з російською стороною, а відтак, призвело до категоричних рішень не брати участь у </w:t>
      </w:r>
      <w:r w:rsidR="0052050F" w:rsidRPr="00007A8E">
        <w:rPr>
          <w:rFonts w:eastAsiaTheme="minorHAnsi"/>
          <w:noProof/>
          <w:sz w:val="28"/>
          <w:szCs w:val="28"/>
        </w:rPr>
        <w:t>проєкті</w:t>
      </w:r>
      <w:r w:rsidR="0052050F" w:rsidRPr="00007A8E">
        <w:rPr>
          <w:rFonts w:eastAsiaTheme="minorHAnsi"/>
          <w:sz w:val="28"/>
          <w:szCs w:val="28"/>
        </w:rPr>
        <w:t xml:space="preserve"> спільного підручника. </w:t>
      </w:r>
      <w:r w:rsidR="00302D94">
        <w:rPr>
          <w:sz w:val="28"/>
          <w:szCs w:val="28"/>
        </w:rPr>
        <w:t xml:space="preserve">[50, с. </w:t>
      </w:r>
      <w:r w:rsidR="00004B86" w:rsidRPr="00007A8E">
        <w:rPr>
          <w:sz w:val="28"/>
          <w:szCs w:val="28"/>
        </w:rPr>
        <w:t xml:space="preserve">83–84]. </w:t>
      </w:r>
      <w:r w:rsidR="00004B86" w:rsidRPr="00007A8E">
        <w:rPr>
          <w:rFonts w:eastAsiaTheme="minorHAnsi"/>
          <w:sz w:val="28"/>
          <w:szCs w:val="28"/>
        </w:rPr>
        <w:t xml:space="preserve"> </w:t>
      </w:r>
    </w:p>
    <w:p w14:paraId="19F84C67" w14:textId="32B52970" w:rsidR="000B3A26" w:rsidRPr="00007A8E" w:rsidRDefault="0052050F"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ab/>
        <w:t xml:space="preserve"> Однак, спільну робочу групу було створено, але лише в жовтні 2010 р. </w:t>
      </w:r>
      <w:r w:rsidR="00004B86" w:rsidRPr="00007A8E">
        <w:rPr>
          <w:rFonts w:eastAsiaTheme="minorHAnsi"/>
          <w:sz w:val="28"/>
          <w:szCs w:val="28"/>
        </w:rPr>
        <w:t xml:space="preserve">Як пізніше з’ясувалось, що в українських та російських істориків </w:t>
      </w:r>
      <w:r w:rsidR="00756CC3" w:rsidRPr="00007A8E">
        <w:rPr>
          <w:rFonts w:eastAsiaTheme="minorHAnsi"/>
          <w:sz w:val="28"/>
          <w:szCs w:val="28"/>
        </w:rPr>
        <w:t>були</w:t>
      </w:r>
      <w:r w:rsidR="00004B86" w:rsidRPr="00007A8E">
        <w:rPr>
          <w:rFonts w:eastAsiaTheme="minorHAnsi"/>
          <w:sz w:val="28"/>
          <w:szCs w:val="28"/>
        </w:rPr>
        <w:t xml:space="preserve"> гострі </w:t>
      </w:r>
      <w:r w:rsidR="00756CC3" w:rsidRPr="00007A8E">
        <w:rPr>
          <w:rFonts w:eastAsiaTheme="minorHAnsi"/>
          <w:sz w:val="28"/>
          <w:szCs w:val="28"/>
        </w:rPr>
        <w:t>конфлікти</w:t>
      </w:r>
      <w:r w:rsidR="00004B86" w:rsidRPr="00007A8E">
        <w:rPr>
          <w:rFonts w:eastAsiaTheme="minorHAnsi"/>
          <w:sz w:val="28"/>
          <w:szCs w:val="28"/>
        </w:rPr>
        <w:t xml:space="preserve"> </w:t>
      </w:r>
      <w:r w:rsidR="00E67B4C" w:rsidRPr="00007A8E">
        <w:rPr>
          <w:rFonts w:eastAsiaTheme="minorHAnsi"/>
          <w:sz w:val="28"/>
          <w:szCs w:val="28"/>
        </w:rPr>
        <w:t xml:space="preserve">та розбіжності </w:t>
      </w:r>
      <w:r w:rsidR="00106767" w:rsidRPr="00007A8E">
        <w:rPr>
          <w:rFonts w:eastAsiaTheme="minorHAnsi"/>
          <w:sz w:val="28"/>
          <w:szCs w:val="28"/>
        </w:rPr>
        <w:t>щодо поглядів на минуле держав.</w:t>
      </w:r>
      <w:r w:rsidR="00756CC3" w:rsidRPr="00007A8E">
        <w:rPr>
          <w:rFonts w:eastAsiaTheme="minorHAnsi"/>
          <w:sz w:val="28"/>
          <w:szCs w:val="28"/>
        </w:rPr>
        <w:t xml:space="preserve"> </w:t>
      </w:r>
      <w:r w:rsidR="00106767" w:rsidRPr="00007A8E">
        <w:rPr>
          <w:rFonts w:eastAsiaTheme="minorHAnsi"/>
          <w:sz w:val="28"/>
          <w:szCs w:val="28"/>
        </w:rPr>
        <w:t>Для досягнення єдності поглядів вчених</w:t>
      </w:r>
      <w:r w:rsidR="00756CC3" w:rsidRPr="00007A8E">
        <w:rPr>
          <w:rFonts w:eastAsiaTheme="minorHAnsi"/>
          <w:sz w:val="28"/>
          <w:szCs w:val="28"/>
        </w:rPr>
        <w:t xml:space="preserve">, </w:t>
      </w:r>
      <w:r w:rsidR="00106767" w:rsidRPr="00007A8E">
        <w:rPr>
          <w:rFonts w:eastAsiaTheme="minorHAnsi"/>
          <w:sz w:val="28"/>
          <w:szCs w:val="28"/>
        </w:rPr>
        <w:t xml:space="preserve"> </w:t>
      </w:r>
      <w:r w:rsidR="00651D0F" w:rsidRPr="00007A8E">
        <w:rPr>
          <w:rFonts w:eastAsiaTheme="minorHAnsi"/>
          <w:noProof/>
          <w:sz w:val="28"/>
          <w:szCs w:val="28"/>
        </w:rPr>
        <w:t>Костіна</w:t>
      </w:r>
      <w:r w:rsidR="00106767" w:rsidRPr="00007A8E">
        <w:rPr>
          <w:rFonts w:eastAsiaTheme="minorHAnsi"/>
          <w:noProof/>
          <w:sz w:val="28"/>
          <w:szCs w:val="28"/>
        </w:rPr>
        <w:t xml:space="preserve"> К.</w:t>
      </w:r>
      <w:r w:rsidR="00756CC3" w:rsidRPr="00007A8E">
        <w:rPr>
          <w:rFonts w:eastAsiaTheme="minorHAnsi"/>
          <w:sz w:val="28"/>
          <w:szCs w:val="28"/>
        </w:rPr>
        <w:t xml:space="preserve"> підкреслила </w:t>
      </w:r>
      <w:r w:rsidR="00651D0F" w:rsidRPr="00007A8E">
        <w:rPr>
          <w:rFonts w:eastAsiaTheme="minorHAnsi"/>
          <w:sz w:val="28"/>
          <w:szCs w:val="28"/>
        </w:rPr>
        <w:t xml:space="preserve">необхідності створення </w:t>
      </w:r>
      <w:r w:rsidR="00756CC3" w:rsidRPr="00007A8E">
        <w:rPr>
          <w:rFonts w:eastAsiaTheme="minorHAnsi"/>
          <w:sz w:val="28"/>
          <w:szCs w:val="28"/>
        </w:rPr>
        <w:t>федеральної</w:t>
      </w:r>
      <w:r w:rsidR="00651D0F" w:rsidRPr="00007A8E">
        <w:rPr>
          <w:rFonts w:eastAsiaTheme="minorHAnsi"/>
          <w:sz w:val="28"/>
          <w:szCs w:val="28"/>
        </w:rPr>
        <w:t xml:space="preserve"> комісії політиків, яка в масштабах СНД зможе запобігти перегляду історичних подій та фактів. Тобто, мається на увазі, що історики будуть спиратись на рішення чиновників, аніж на власні дослідження</w:t>
      </w:r>
      <w:r w:rsidR="00106767" w:rsidRPr="00007A8E">
        <w:rPr>
          <w:rFonts w:eastAsiaTheme="minorHAnsi"/>
          <w:sz w:val="28"/>
          <w:szCs w:val="28"/>
        </w:rPr>
        <w:t xml:space="preserve"> та відкриття</w:t>
      </w:r>
      <w:r w:rsidR="00651D0F" w:rsidRPr="00007A8E">
        <w:rPr>
          <w:rFonts w:eastAsiaTheme="minorHAnsi"/>
          <w:sz w:val="28"/>
          <w:szCs w:val="28"/>
        </w:rPr>
        <w:t>. Зокрема, в 2009 році, за активної учас</w:t>
      </w:r>
      <w:r w:rsidR="00106767" w:rsidRPr="00007A8E">
        <w:rPr>
          <w:rFonts w:eastAsiaTheme="minorHAnsi"/>
          <w:sz w:val="28"/>
          <w:szCs w:val="28"/>
        </w:rPr>
        <w:t xml:space="preserve">ті Затуліна К.  </w:t>
      </w:r>
      <w:r w:rsidR="00651D0F" w:rsidRPr="00007A8E">
        <w:rPr>
          <w:rFonts w:eastAsiaTheme="minorHAnsi"/>
          <w:sz w:val="28"/>
          <w:szCs w:val="28"/>
        </w:rPr>
        <w:t xml:space="preserve">було </w:t>
      </w:r>
      <w:r w:rsidR="00651D0F" w:rsidRPr="00007A8E">
        <w:rPr>
          <w:rFonts w:eastAsiaTheme="minorHAnsi"/>
          <w:noProof/>
          <w:sz w:val="28"/>
          <w:szCs w:val="28"/>
        </w:rPr>
        <w:t xml:space="preserve">внесено </w:t>
      </w:r>
      <w:r w:rsidR="00756CC3" w:rsidRPr="00007A8E">
        <w:rPr>
          <w:rFonts w:eastAsiaTheme="minorHAnsi"/>
          <w:noProof/>
          <w:sz w:val="28"/>
          <w:szCs w:val="28"/>
        </w:rPr>
        <w:t>законопроєкт</w:t>
      </w:r>
      <w:r w:rsidR="00756CC3" w:rsidRPr="00007A8E">
        <w:rPr>
          <w:rFonts w:eastAsiaTheme="minorHAnsi"/>
          <w:sz w:val="28"/>
          <w:szCs w:val="28"/>
        </w:rPr>
        <w:t xml:space="preserve"> «</w:t>
      </w:r>
      <w:r w:rsidR="00651D0F" w:rsidRPr="00007A8E">
        <w:rPr>
          <w:rFonts w:eastAsiaTheme="minorHAnsi"/>
          <w:sz w:val="28"/>
          <w:szCs w:val="28"/>
        </w:rPr>
        <w:t>Про протидію реабілітації в нових державах на території колишнього СРСР нацизму, нацистських злочинців та послідовників», в якому поняття «реабілітація»</w:t>
      </w:r>
      <w:r w:rsidR="00756CC3" w:rsidRPr="00007A8E">
        <w:rPr>
          <w:rFonts w:eastAsiaTheme="minorHAnsi"/>
          <w:sz w:val="28"/>
          <w:szCs w:val="28"/>
        </w:rPr>
        <w:t xml:space="preserve"> широке розкриття</w:t>
      </w:r>
      <w:r w:rsidR="000B3A26" w:rsidRPr="00007A8E">
        <w:rPr>
          <w:rFonts w:eastAsiaTheme="minorHAnsi"/>
          <w:sz w:val="28"/>
          <w:szCs w:val="28"/>
        </w:rPr>
        <w:t>, а тих</w:t>
      </w:r>
      <w:r w:rsidR="00651D0F" w:rsidRPr="00007A8E">
        <w:rPr>
          <w:rFonts w:eastAsiaTheme="minorHAnsi"/>
          <w:sz w:val="28"/>
          <w:szCs w:val="28"/>
        </w:rPr>
        <w:t xml:space="preserve"> науковців</w:t>
      </w:r>
      <w:r w:rsidR="00756CC3" w:rsidRPr="00007A8E">
        <w:rPr>
          <w:rFonts w:eastAsiaTheme="minorHAnsi"/>
          <w:sz w:val="28"/>
          <w:szCs w:val="28"/>
        </w:rPr>
        <w:t xml:space="preserve"> і </w:t>
      </w:r>
      <w:r w:rsidR="000B3A26" w:rsidRPr="00007A8E">
        <w:rPr>
          <w:rFonts w:eastAsiaTheme="minorHAnsi"/>
          <w:sz w:val="28"/>
          <w:szCs w:val="28"/>
        </w:rPr>
        <w:t>політиків</w:t>
      </w:r>
      <w:r w:rsidR="00651D0F" w:rsidRPr="00007A8E">
        <w:rPr>
          <w:rFonts w:eastAsiaTheme="minorHAnsi"/>
          <w:sz w:val="28"/>
          <w:szCs w:val="28"/>
        </w:rPr>
        <w:t xml:space="preserve"> пострадянського простору, </w:t>
      </w:r>
      <w:r w:rsidR="00106767" w:rsidRPr="00007A8E">
        <w:rPr>
          <w:rFonts w:eastAsiaTheme="minorHAnsi"/>
          <w:sz w:val="28"/>
          <w:szCs w:val="28"/>
        </w:rPr>
        <w:t xml:space="preserve">які не погоджувались </w:t>
      </w:r>
      <w:r w:rsidR="00756CC3" w:rsidRPr="00007A8E">
        <w:rPr>
          <w:rFonts w:eastAsiaTheme="minorHAnsi"/>
          <w:sz w:val="28"/>
          <w:szCs w:val="28"/>
        </w:rPr>
        <w:t>з офіційною точкою зору, могли</w:t>
      </w:r>
      <w:r w:rsidR="000B3A26" w:rsidRPr="00007A8E">
        <w:rPr>
          <w:rFonts w:eastAsiaTheme="minorHAnsi"/>
          <w:sz w:val="28"/>
          <w:szCs w:val="28"/>
        </w:rPr>
        <w:t xml:space="preserve"> очікувати </w:t>
      </w:r>
      <w:r w:rsidR="00756CC3" w:rsidRPr="00007A8E">
        <w:rPr>
          <w:rFonts w:eastAsiaTheme="minorHAnsi"/>
          <w:sz w:val="28"/>
          <w:szCs w:val="28"/>
        </w:rPr>
        <w:t>санкції</w:t>
      </w:r>
      <w:r w:rsidR="000B3A26" w:rsidRPr="00007A8E">
        <w:rPr>
          <w:rFonts w:eastAsiaTheme="minorHAnsi"/>
          <w:sz w:val="28"/>
          <w:szCs w:val="28"/>
        </w:rPr>
        <w:t xml:space="preserve"> у вигляді в</w:t>
      </w:r>
      <w:r w:rsidR="00106767" w:rsidRPr="00007A8E">
        <w:rPr>
          <w:rFonts w:eastAsiaTheme="minorHAnsi"/>
          <w:sz w:val="28"/>
          <w:szCs w:val="28"/>
        </w:rPr>
        <w:t xml:space="preserve">еликого штрафу або ж ув’язнення </w:t>
      </w:r>
      <w:r w:rsidR="00302D94">
        <w:rPr>
          <w:sz w:val="28"/>
          <w:szCs w:val="28"/>
        </w:rPr>
        <w:t xml:space="preserve">[50, с. </w:t>
      </w:r>
      <w:r w:rsidR="00106767" w:rsidRPr="00007A8E">
        <w:rPr>
          <w:sz w:val="28"/>
          <w:szCs w:val="28"/>
        </w:rPr>
        <w:t>85]</w:t>
      </w:r>
      <w:r w:rsidR="00106767" w:rsidRPr="00007A8E">
        <w:rPr>
          <w:rFonts w:eastAsiaTheme="minorHAnsi"/>
          <w:sz w:val="28"/>
          <w:szCs w:val="28"/>
        </w:rPr>
        <w:t>.</w:t>
      </w:r>
    </w:p>
    <w:p w14:paraId="6597BF6B" w14:textId="62FF96A2" w:rsidR="000A19FB" w:rsidRPr="00007A8E" w:rsidRDefault="00106767"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Отже</w:t>
      </w:r>
      <w:r w:rsidR="007B44AA" w:rsidRPr="00007A8E">
        <w:rPr>
          <w:rFonts w:eastAsiaTheme="minorHAnsi"/>
          <w:sz w:val="28"/>
          <w:szCs w:val="28"/>
        </w:rPr>
        <w:t>,</w:t>
      </w:r>
      <w:r w:rsidRPr="00007A8E">
        <w:rPr>
          <w:rFonts w:eastAsiaTheme="minorHAnsi"/>
          <w:sz w:val="28"/>
          <w:szCs w:val="28"/>
        </w:rPr>
        <w:t xml:space="preserve"> перебуваючи</w:t>
      </w:r>
      <w:r w:rsidR="007B44AA" w:rsidRPr="00007A8E">
        <w:rPr>
          <w:rFonts w:eastAsiaTheme="minorHAnsi"/>
          <w:sz w:val="28"/>
          <w:szCs w:val="28"/>
        </w:rPr>
        <w:t xml:space="preserve"> в таких умовах</w:t>
      </w:r>
      <w:r w:rsidR="000B3A26" w:rsidRPr="00007A8E">
        <w:rPr>
          <w:rFonts w:eastAsiaTheme="minorHAnsi"/>
          <w:sz w:val="28"/>
          <w:szCs w:val="28"/>
        </w:rPr>
        <w:t xml:space="preserve">, у жовтні 2010 р., розпочала </w:t>
      </w:r>
      <w:r w:rsidRPr="00007A8E">
        <w:rPr>
          <w:rFonts w:eastAsiaTheme="minorHAnsi"/>
          <w:sz w:val="28"/>
          <w:szCs w:val="28"/>
        </w:rPr>
        <w:t xml:space="preserve">свою роботу </w:t>
      </w:r>
      <w:r w:rsidR="000B3A26" w:rsidRPr="00007A8E">
        <w:rPr>
          <w:rFonts w:eastAsiaTheme="minorHAnsi"/>
          <w:sz w:val="28"/>
          <w:szCs w:val="28"/>
        </w:rPr>
        <w:t xml:space="preserve">спільна українсько-російська робоча група з розробки спільного навчального посібника. До її складу з української сторони </w:t>
      </w:r>
      <w:r w:rsidRPr="00007A8E">
        <w:rPr>
          <w:rFonts w:eastAsiaTheme="minorHAnsi"/>
          <w:sz w:val="28"/>
          <w:szCs w:val="28"/>
        </w:rPr>
        <w:t>входили</w:t>
      </w:r>
      <w:r w:rsidR="000B3A26" w:rsidRPr="00007A8E">
        <w:rPr>
          <w:rFonts w:eastAsiaTheme="minorHAnsi"/>
          <w:sz w:val="28"/>
          <w:szCs w:val="28"/>
        </w:rPr>
        <w:t xml:space="preserve"> видатні </w:t>
      </w:r>
      <w:r w:rsidR="000B3A26" w:rsidRPr="00007A8E">
        <w:rPr>
          <w:rFonts w:eastAsiaTheme="minorHAnsi"/>
          <w:sz w:val="28"/>
          <w:szCs w:val="28"/>
        </w:rPr>
        <w:lastRenderedPageBreak/>
        <w:t xml:space="preserve">вчені Інституту історії України НАН України, Інституту педагогіки НАПН України, Інституту археології НАН України, Українського інституту національної пам’яті та інших установ, окрім авторів українських підручників. Цю групу </w:t>
      </w:r>
      <w:r w:rsidRPr="00007A8E">
        <w:rPr>
          <w:rFonts w:eastAsiaTheme="minorHAnsi"/>
          <w:sz w:val="28"/>
          <w:szCs w:val="28"/>
        </w:rPr>
        <w:t>очолив</w:t>
      </w:r>
      <w:r w:rsidR="000B3A26" w:rsidRPr="00007A8E">
        <w:rPr>
          <w:rFonts w:eastAsiaTheme="minorHAnsi"/>
          <w:sz w:val="28"/>
          <w:szCs w:val="28"/>
        </w:rPr>
        <w:t xml:space="preserve"> директор Інституту інноваційних технологій і змісту освіти Міністерства освіти і науки України Удод</w:t>
      </w:r>
      <w:r w:rsidRPr="00007A8E">
        <w:rPr>
          <w:rFonts w:eastAsiaTheme="minorHAnsi"/>
          <w:sz w:val="28"/>
          <w:szCs w:val="28"/>
        </w:rPr>
        <w:t xml:space="preserve"> О</w:t>
      </w:r>
      <w:r w:rsidR="000B3A26" w:rsidRPr="00007A8E">
        <w:rPr>
          <w:rFonts w:eastAsiaTheme="minorHAnsi"/>
          <w:sz w:val="28"/>
          <w:szCs w:val="28"/>
        </w:rPr>
        <w:t>.  Робота над підручнико</w:t>
      </w:r>
      <w:r w:rsidR="00616D76" w:rsidRPr="00007A8E">
        <w:rPr>
          <w:rFonts w:eastAsiaTheme="minorHAnsi"/>
          <w:sz w:val="28"/>
          <w:szCs w:val="28"/>
        </w:rPr>
        <w:t>м</w:t>
      </w:r>
      <w:r w:rsidR="000B3A26" w:rsidRPr="00007A8E">
        <w:rPr>
          <w:rFonts w:eastAsiaTheme="minorHAnsi"/>
          <w:sz w:val="28"/>
          <w:szCs w:val="28"/>
        </w:rPr>
        <w:t xml:space="preserve"> </w:t>
      </w:r>
      <w:r w:rsidRPr="00007A8E">
        <w:rPr>
          <w:rFonts w:eastAsiaTheme="minorHAnsi"/>
          <w:sz w:val="28"/>
          <w:szCs w:val="28"/>
        </w:rPr>
        <w:t xml:space="preserve">повільно тривала, </w:t>
      </w:r>
      <w:r w:rsidRPr="00007A8E">
        <w:rPr>
          <w:sz w:val="28"/>
          <w:szCs w:val="28"/>
        </w:rPr>
        <w:t>але, в </w:t>
      </w:r>
      <w:r w:rsidR="00E01F9B" w:rsidRPr="00007A8E">
        <w:rPr>
          <w:sz w:val="28"/>
          <w:szCs w:val="28"/>
        </w:rPr>
        <w:t>результа</w:t>
      </w:r>
      <w:r w:rsidRPr="00007A8E">
        <w:rPr>
          <w:sz w:val="28"/>
          <w:szCs w:val="28"/>
        </w:rPr>
        <w:t>ті, українсько-російська група</w:t>
      </w:r>
      <w:r w:rsidR="00E01F9B" w:rsidRPr="00007A8E">
        <w:rPr>
          <w:sz w:val="28"/>
          <w:szCs w:val="28"/>
        </w:rPr>
        <w:t xml:space="preserve"> у грудні 2012 року</w:t>
      </w:r>
      <w:r w:rsidRPr="00007A8E">
        <w:rPr>
          <w:sz w:val="28"/>
          <w:szCs w:val="28"/>
        </w:rPr>
        <w:t xml:space="preserve"> створила</w:t>
      </w:r>
      <w:r w:rsidR="00E01F9B" w:rsidRPr="00007A8E">
        <w:rPr>
          <w:sz w:val="28"/>
          <w:szCs w:val="28"/>
        </w:rPr>
        <w:t xml:space="preserve"> книгу для вчителів </w:t>
      </w:r>
      <w:r w:rsidR="00E01F9B" w:rsidRPr="00007A8E">
        <w:rPr>
          <w:rFonts w:eastAsiaTheme="minorHAnsi"/>
          <w:sz w:val="28"/>
          <w:szCs w:val="28"/>
        </w:rPr>
        <w:t xml:space="preserve">«Україна і Росія на перехрестях історії» </w:t>
      </w:r>
      <w:r w:rsidR="00302D94">
        <w:rPr>
          <w:sz w:val="28"/>
          <w:szCs w:val="28"/>
        </w:rPr>
        <w:t>[50,</w:t>
      </w:r>
      <w:r w:rsidRPr="00007A8E">
        <w:rPr>
          <w:sz w:val="28"/>
          <w:szCs w:val="28"/>
        </w:rPr>
        <w:t xml:space="preserve"> </w:t>
      </w:r>
      <w:r w:rsidR="00302D94">
        <w:rPr>
          <w:sz w:val="28"/>
          <w:szCs w:val="28"/>
        </w:rPr>
        <w:t xml:space="preserve">с. </w:t>
      </w:r>
      <w:r w:rsidRPr="00007A8E">
        <w:rPr>
          <w:sz w:val="28"/>
          <w:szCs w:val="28"/>
        </w:rPr>
        <w:t>85</w:t>
      </w:r>
      <w:r w:rsidR="00E01F9B" w:rsidRPr="00007A8E">
        <w:rPr>
          <w:sz w:val="28"/>
          <w:szCs w:val="28"/>
        </w:rPr>
        <w:t>]</w:t>
      </w:r>
      <w:r w:rsidR="00E01F9B" w:rsidRPr="00007A8E">
        <w:rPr>
          <w:rFonts w:eastAsiaTheme="minorHAnsi"/>
          <w:sz w:val="28"/>
          <w:szCs w:val="28"/>
        </w:rPr>
        <w:t>.</w:t>
      </w:r>
    </w:p>
    <w:p w14:paraId="099747F6" w14:textId="77777777" w:rsidR="00AE365D" w:rsidRPr="00007A8E" w:rsidRDefault="00E01F9B"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Книга</w:t>
      </w:r>
      <w:r w:rsidR="00AE365D" w:rsidRPr="00007A8E">
        <w:rPr>
          <w:rFonts w:eastAsiaTheme="minorHAnsi"/>
          <w:sz w:val="28"/>
          <w:szCs w:val="28"/>
        </w:rPr>
        <w:t xml:space="preserve"> </w:t>
      </w:r>
      <w:r w:rsidRPr="00007A8E">
        <w:rPr>
          <w:rFonts w:eastAsiaTheme="minorHAnsi"/>
          <w:sz w:val="28"/>
          <w:szCs w:val="28"/>
        </w:rPr>
        <w:t>містить</w:t>
      </w:r>
      <w:r w:rsidR="00AE365D" w:rsidRPr="00007A8E">
        <w:rPr>
          <w:rFonts w:eastAsiaTheme="minorHAnsi"/>
          <w:sz w:val="28"/>
          <w:szCs w:val="28"/>
        </w:rPr>
        <w:t xml:space="preserve"> </w:t>
      </w:r>
      <w:r w:rsidRPr="00007A8E">
        <w:rPr>
          <w:rFonts w:eastAsiaTheme="minorHAnsi"/>
          <w:sz w:val="28"/>
          <w:szCs w:val="28"/>
        </w:rPr>
        <w:t>чотири розділи</w:t>
      </w:r>
      <w:r w:rsidR="00AE365D" w:rsidRPr="00007A8E">
        <w:rPr>
          <w:rFonts w:eastAsiaTheme="minorHAnsi"/>
          <w:sz w:val="28"/>
          <w:szCs w:val="28"/>
        </w:rPr>
        <w:t>-моду</w:t>
      </w:r>
      <w:r w:rsidR="00106767" w:rsidRPr="00007A8E">
        <w:rPr>
          <w:rFonts w:eastAsiaTheme="minorHAnsi"/>
          <w:sz w:val="28"/>
          <w:szCs w:val="28"/>
        </w:rPr>
        <w:t>лі. Ці розділи видавались окремими брошурами</w:t>
      </w:r>
      <w:r w:rsidRPr="00007A8E">
        <w:rPr>
          <w:rFonts w:eastAsiaTheme="minorHAnsi"/>
          <w:sz w:val="28"/>
          <w:szCs w:val="28"/>
        </w:rPr>
        <w:t>. Тематика</w:t>
      </w:r>
      <w:r w:rsidR="00AE365D" w:rsidRPr="00007A8E">
        <w:rPr>
          <w:rFonts w:eastAsiaTheme="minorHAnsi"/>
          <w:sz w:val="28"/>
          <w:szCs w:val="28"/>
        </w:rPr>
        <w:t xml:space="preserve"> модулів</w:t>
      </w:r>
      <w:r w:rsidRPr="00007A8E">
        <w:rPr>
          <w:rFonts w:eastAsiaTheme="minorHAnsi"/>
          <w:sz w:val="28"/>
          <w:szCs w:val="28"/>
        </w:rPr>
        <w:t xml:space="preserve"> наступна</w:t>
      </w:r>
      <w:r w:rsidR="00AE365D" w:rsidRPr="00007A8E">
        <w:rPr>
          <w:rFonts w:eastAsiaTheme="minorHAnsi"/>
          <w:sz w:val="28"/>
          <w:szCs w:val="28"/>
        </w:rPr>
        <w:t>: «Культура</w:t>
      </w:r>
      <w:r w:rsidR="00CC67F7" w:rsidRPr="00007A8E">
        <w:rPr>
          <w:rFonts w:eastAsiaTheme="minorHAnsi"/>
          <w:sz w:val="28"/>
          <w:szCs w:val="28"/>
        </w:rPr>
        <w:t xml:space="preserve"> </w:t>
      </w:r>
      <w:r w:rsidR="00AE365D" w:rsidRPr="00007A8E">
        <w:rPr>
          <w:rFonts w:eastAsiaTheme="minorHAnsi"/>
          <w:sz w:val="28"/>
          <w:szCs w:val="28"/>
        </w:rPr>
        <w:t>Давньої Русі», «Російське дворянство і українська шляхта в повсякденні й соціально-полі</w:t>
      </w:r>
      <w:r w:rsidRPr="00007A8E">
        <w:rPr>
          <w:rFonts w:eastAsiaTheme="minorHAnsi"/>
          <w:sz w:val="28"/>
          <w:szCs w:val="28"/>
        </w:rPr>
        <w:t xml:space="preserve">тичному житті ХV–ХVІІ ст.», </w:t>
      </w:r>
      <w:r w:rsidR="00AE365D" w:rsidRPr="00007A8E">
        <w:rPr>
          <w:rFonts w:eastAsiaTheme="minorHAnsi"/>
          <w:sz w:val="28"/>
          <w:szCs w:val="28"/>
        </w:rPr>
        <w:t>«Повсякдення радянської людини у другій половині XX століття», «Значення Києво-Могилянської академії у розвитку української та російської освіти»</w:t>
      </w:r>
      <w:r w:rsidRPr="00007A8E">
        <w:rPr>
          <w:rFonts w:eastAsiaTheme="minorHAnsi"/>
          <w:sz w:val="28"/>
          <w:szCs w:val="28"/>
        </w:rPr>
        <w:t xml:space="preserve">. </w:t>
      </w:r>
      <w:r w:rsidRPr="00007A8E">
        <w:rPr>
          <w:rFonts w:eastAsiaTheme="minorHAnsi"/>
          <w:noProof/>
          <w:sz w:val="28"/>
          <w:szCs w:val="28"/>
        </w:rPr>
        <w:t>Турченко</w:t>
      </w:r>
      <w:r w:rsidRPr="00007A8E">
        <w:rPr>
          <w:rFonts w:eastAsiaTheme="minorHAnsi"/>
          <w:sz w:val="28"/>
          <w:szCs w:val="28"/>
        </w:rPr>
        <w:t xml:space="preserve"> Ф.</w:t>
      </w:r>
      <w:r w:rsidR="00106767" w:rsidRPr="00007A8E">
        <w:rPr>
          <w:rFonts w:eastAsiaTheme="minorHAnsi"/>
          <w:sz w:val="28"/>
          <w:szCs w:val="28"/>
        </w:rPr>
        <w:t xml:space="preserve"> стверджує, що </w:t>
      </w:r>
      <w:r w:rsidR="00AE365D" w:rsidRPr="00007A8E">
        <w:rPr>
          <w:rFonts w:eastAsiaTheme="minorHAnsi"/>
          <w:sz w:val="28"/>
          <w:szCs w:val="28"/>
        </w:rPr>
        <w:t>ці теми</w:t>
      </w:r>
      <w:r w:rsidR="00106767" w:rsidRPr="00007A8E">
        <w:rPr>
          <w:rFonts w:eastAsiaTheme="minorHAnsi"/>
          <w:sz w:val="28"/>
          <w:szCs w:val="28"/>
        </w:rPr>
        <w:t xml:space="preserve"> складно назвати </w:t>
      </w:r>
      <w:r w:rsidR="00AE365D" w:rsidRPr="00007A8E">
        <w:rPr>
          <w:rFonts w:eastAsiaTheme="minorHAnsi"/>
          <w:sz w:val="28"/>
          <w:szCs w:val="28"/>
        </w:rPr>
        <w:t xml:space="preserve"> «перехрестям історії»</w:t>
      </w:r>
      <w:r w:rsidRPr="00007A8E">
        <w:rPr>
          <w:rFonts w:eastAsiaTheme="minorHAnsi"/>
          <w:sz w:val="28"/>
          <w:szCs w:val="28"/>
        </w:rPr>
        <w:t xml:space="preserve">, а </w:t>
      </w:r>
      <w:r w:rsidR="00106767" w:rsidRPr="00007A8E">
        <w:rPr>
          <w:rFonts w:eastAsiaTheme="minorHAnsi"/>
          <w:sz w:val="28"/>
          <w:szCs w:val="28"/>
        </w:rPr>
        <w:t xml:space="preserve">в деяких випадках і неможливо. </w:t>
      </w:r>
      <w:r w:rsidR="00756CC3" w:rsidRPr="00007A8E">
        <w:rPr>
          <w:rFonts w:eastAsiaTheme="minorHAnsi"/>
          <w:sz w:val="28"/>
          <w:szCs w:val="28"/>
        </w:rPr>
        <w:t>А</w:t>
      </w:r>
      <w:r w:rsidR="00AE365D" w:rsidRPr="00007A8E">
        <w:rPr>
          <w:rFonts w:eastAsiaTheme="minorHAnsi"/>
          <w:sz w:val="28"/>
          <w:szCs w:val="28"/>
        </w:rPr>
        <w:t>втори вирішили взагалі</w:t>
      </w:r>
      <w:r w:rsidR="00756CC3" w:rsidRPr="00007A8E">
        <w:rPr>
          <w:rFonts w:eastAsiaTheme="minorHAnsi"/>
          <w:sz w:val="28"/>
          <w:szCs w:val="28"/>
        </w:rPr>
        <w:t xml:space="preserve"> не обговорювати ключові  події, що дійсно могли набути статус історичними перехрестями</w:t>
      </w:r>
      <w:r w:rsidR="00310716" w:rsidRPr="00007A8E">
        <w:rPr>
          <w:rFonts w:eastAsiaTheme="minorHAnsi"/>
          <w:sz w:val="28"/>
          <w:szCs w:val="28"/>
        </w:rPr>
        <w:t>. Наприклад</w:t>
      </w:r>
      <w:r w:rsidR="00AE365D" w:rsidRPr="00007A8E">
        <w:rPr>
          <w:rFonts w:eastAsiaTheme="minorHAnsi"/>
          <w:sz w:val="28"/>
          <w:szCs w:val="28"/>
        </w:rPr>
        <w:t xml:space="preserve">, у виданні </w:t>
      </w:r>
      <w:r w:rsidR="00310716" w:rsidRPr="00007A8E">
        <w:rPr>
          <w:rFonts w:eastAsiaTheme="minorHAnsi"/>
          <w:sz w:val="28"/>
          <w:szCs w:val="28"/>
        </w:rPr>
        <w:t>відсутні дані про</w:t>
      </w:r>
      <w:r w:rsidR="00AE365D" w:rsidRPr="00007A8E">
        <w:rPr>
          <w:rFonts w:eastAsiaTheme="minorHAnsi"/>
          <w:sz w:val="28"/>
          <w:szCs w:val="28"/>
        </w:rPr>
        <w:t xml:space="preserve"> діяльність Хмельницького</w:t>
      </w:r>
      <w:r w:rsidR="00106767" w:rsidRPr="00007A8E">
        <w:rPr>
          <w:rFonts w:eastAsiaTheme="minorHAnsi"/>
          <w:sz w:val="28"/>
          <w:szCs w:val="28"/>
        </w:rPr>
        <w:t xml:space="preserve"> Б.</w:t>
      </w:r>
      <w:r w:rsidR="00AE365D" w:rsidRPr="00007A8E">
        <w:rPr>
          <w:rFonts w:eastAsiaTheme="minorHAnsi"/>
          <w:sz w:val="28"/>
          <w:szCs w:val="28"/>
        </w:rPr>
        <w:t>, Мазепи</w:t>
      </w:r>
      <w:r w:rsidR="00106767" w:rsidRPr="00007A8E">
        <w:rPr>
          <w:rFonts w:eastAsiaTheme="minorHAnsi"/>
          <w:sz w:val="28"/>
          <w:szCs w:val="28"/>
        </w:rPr>
        <w:t xml:space="preserve"> І</w:t>
      </w:r>
      <w:r w:rsidR="00AE365D" w:rsidRPr="00007A8E">
        <w:rPr>
          <w:rFonts w:eastAsiaTheme="minorHAnsi"/>
          <w:sz w:val="28"/>
          <w:szCs w:val="28"/>
        </w:rPr>
        <w:t>, існування України у складі Російської імперії</w:t>
      </w:r>
      <w:r w:rsidR="00CC67F7" w:rsidRPr="00007A8E">
        <w:rPr>
          <w:rFonts w:eastAsiaTheme="minorHAnsi"/>
          <w:sz w:val="28"/>
          <w:szCs w:val="28"/>
        </w:rPr>
        <w:t xml:space="preserve">, </w:t>
      </w:r>
      <w:r w:rsidR="00106767" w:rsidRPr="00007A8E">
        <w:rPr>
          <w:rFonts w:eastAsiaTheme="minorHAnsi"/>
          <w:sz w:val="28"/>
          <w:szCs w:val="28"/>
        </w:rPr>
        <w:t>про у</w:t>
      </w:r>
      <w:r w:rsidR="00AE365D" w:rsidRPr="00007A8E">
        <w:rPr>
          <w:rFonts w:eastAsiaTheme="minorHAnsi"/>
          <w:sz w:val="28"/>
          <w:szCs w:val="28"/>
        </w:rPr>
        <w:t>країнську революцію і російсько-українські війни 1917–1920 рр</w:t>
      </w:r>
      <w:r w:rsidR="00CC67F7" w:rsidRPr="00007A8E">
        <w:rPr>
          <w:rFonts w:eastAsiaTheme="minorHAnsi"/>
          <w:sz w:val="28"/>
          <w:szCs w:val="28"/>
        </w:rPr>
        <w:t xml:space="preserve">., </w:t>
      </w:r>
      <w:r w:rsidR="00AE365D" w:rsidRPr="00007A8E">
        <w:rPr>
          <w:rFonts w:eastAsiaTheme="minorHAnsi"/>
          <w:sz w:val="28"/>
          <w:szCs w:val="28"/>
        </w:rPr>
        <w:t>Голодомор 1932–1933 рр., масові репр</w:t>
      </w:r>
      <w:r w:rsidR="00D74890" w:rsidRPr="00007A8E">
        <w:rPr>
          <w:rFonts w:eastAsiaTheme="minorHAnsi"/>
          <w:sz w:val="28"/>
          <w:szCs w:val="28"/>
        </w:rPr>
        <w:t xml:space="preserve">есії сталінського режиму, Другу </w:t>
      </w:r>
      <w:r w:rsidR="00AE365D" w:rsidRPr="00007A8E">
        <w:rPr>
          <w:rFonts w:eastAsiaTheme="minorHAnsi"/>
          <w:sz w:val="28"/>
          <w:szCs w:val="28"/>
        </w:rPr>
        <w:t>світову війну і ОУН-УПА.</w:t>
      </w:r>
    </w:p>
    <w:p w14:paraId="0BB064EA" w14:textId="0526BF95" w:rsidR="00F32843" w:rsidRPr="00007A8E" w:rsidRDefault="00310716"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 xml:space="preserve">Як </w:t>
      </w:r>
      <w:r w:rsidR="00756CC3" w:rsidRPr="00007A8E">
        <w:rPr>
          <w:rFonts w:eastAsiaTheme="minorHAnsi"/>
          <w:sz w:val="28"/>
          <w:szCs w:val="28"/>
        </w:rPr>
        <w:t xml:space="preserve">зазначили учасники </w:t>
      </w:r>
      <w:r w:rsidRPr="00007A8E">
        <w:rPr>
          <w:rFonts w:eastAsiaTheme="minorHAnsi"/>
          <w:sz w:val="28"/>
          <w:szCs w:val="28"/>
        </w:rPr>
        <w:t>російсько-ук</w:t>
      </w:r>
      <w:r w:rsidR="00756CC3" w:rsidRPr="00007A8E">
        <w:rPr>
          <w:rFonts w:eastAsiaTheme="minorHAnsi"/>
          <w:sz w:val="28"/>
          <w:szCs w:val="28"/>
        </w:rPr>
        <w:t xml:space="preserve">раїнської робочої групи, що </w:t>
      </w:r>
      <w:r w:rsidRPr="00007A8E">
        <w:rPr>
          <w:rFonts w:eastAsiaTheme="minorHAnsi"/>
          <w:sz w:val="28"/>
          <w:szCs w:val="28"/>
        </w:rPr>
        <w:t xml:space="preserve">робота над </w:t>
      </w:r>
      <w:r w:rsidR="00756CC3" w:rsidRPr="00007A8E">
        <w:rPr>
          <w:rFonts w:eastAsiaTheme="minorHAnsi"/>
          <w:sz w:val="28"/>
          <w:szCs w:val="28"/>
        </w:rPr>
        <w:t xml:space="preserve">розробкою спільного підручника буде продовжена. </w:t>
      </w:r>
      <w:r w:rsidR="001849E9" w:rsidRPr="00007A8E">
        <w:rPr>
          <w:rFonts w:eastAsiaTheme="minorHAnsi"/>
          <w:sz w:val="28"/>
          <w:szCs w:val="28"/>
        </w:rPr>
        <w:t xml:space="preserve">Український представник авторів </w:t>
      </w:r>
      <w:r w:rsidRPr="00007A8E">
        <w:rPr>
          <w:rFonts w:eastAsiaTheme="minorHAnsi"/>
          <w:sz w:val="28"/>
          <w:szCs w:val="28"/>
        </w:rPr>
        <w:t xml:space="preserve">української групи </w:t>
      </w:r>
      <w:r w:rsidR="00756CC3" w:rsidRPr="00007A8E">
        <w:rPr>
          <w:rFonts w:eastAsiaTheme="minorHAnsi"/>
          <w:sz w:val="28"/>
          <w:szCs w:val="28"/>
        </w:rPr>
        <w:t>підкреслив</w:t>
      </w:r>
      <w:r w:rsidR="00014A4A" w:rsidRPr="00007A8E">
        <w:rPr>
          <w:rFonts w:eastAsiaTheme="minorHAnsi"/>
          <w:sz w:val="28"/>
          <w:szCs w:val="28"/>
        </w:rPr>
        <w:t>, що вчені</w:t>
      </w:r>
      <w:r w:rsidR="00756CC3" w:rsidRPr="00007A8E">
        <w:rPr>
          <w:rFonts w:eastAsiaTheme="minorHAnsi"/>
          <w:sz w:val="28"/>
          <w:szCs w:val="28"/>
        </w:rPr>
        <w:t xml:space="preserve"> працюватимуть наполегливо і довго, щоб, </w:t>
      </w:r>
      <w:r w:rsidR="00014A4A" w:rsidRPr="00007A8E">
        <w:rPr>
          <w:rFonts w:eastAsiaTheme="minorHAnsi"/>
          <w:sz w:val="28"/>
          <w:szCs w:val="28"/>
        </w:rPr>
        <w:t>врешті-решт</w:t>
      </w:r>
      <w:r w:rsidR="00756CC3" w:rsidRPr="00007A8E">
        <w:rPr>
          <w:rFonts w:eastAsiaTheme="minorHAnsi"/>
          <w:sz w:val="28"/>
          <w:szCs w:val="28"/>
        </w:rPr>
        <w:t>,</w:t>
      </w:r>
      <w:r w:rsidR="00014A4A" w:rsidRPr="00007A8E">
        <w:rPr>
          <w:rFonts w:eastAsiaTheme="minorHAnsi"/>
          <w:sz w:val="28"/>
          <w:szCs w:val="28"/>
        </w:rPr>
        <w:t xml:space="preserve"> створити </w:t>
      </w:r>
      <w:r w:rsidR="00AE365D" w:rsidRPr="00007A8E">
        <w:rPr>
          <w:rFonts w:eastAsiaTheme="minorHAnsi"/>
          <w:sz w:val="28"/>
          <w:szCs w:val="28"/>
        </w:rPr>
        <w:t>універсаль</w:t>
      </w:r>
      <w:r w:rsidRPr="00007A8E">
        <w:rPr>
          <w:rFonts w:eastAsiaTheme="minorHAnsi"/>
          <w:sz w:val="28"/>
          <w:szCs w:val="28"/>
        </w:rPr>
        <w:t xml:space="preserve">ний учительський посібник, який </w:t>
      </w:r>
      <w:r w:rsidR="00014A4A" w:rsidRPr="00007A8E">
        <w:rPr>
          <w:rFonts w:eastAsiaTheme="minorHAnsi"/>
          <w:sz w:val="28"/>
          <w:szCs w:val="28"/>
        </w:rPr>
        <w:t xml:space="preserve">повністю охопить всі теми та </w:t>
      </w:r>
      <w:r w:rsidR="00AE365D" w:rsidRPr="00007A8E">
        <w:rPr>
          <w:rFonts w:eastAsiaTheme="minorHAnsi"/>
          <w:sz w:val="28"/>
          <w:szCs w:val="28"/>
        </w:rPr>
        <w:t xml:space="preserve">курси історії, що викладають і </w:t>
      </w:r>
      <w:r w:rsidR="00756CC3" w:rsidRPr="00007A8E">
        <w:rPr>
          <w:rFonts w:eastAsiaTheme="minorHAnsi"/>
          <w:sz w:val="28"/>
          <w:szCs w:val="28"/>
        </w:rPr>
        <w:t xml:space="preserve">в Україні, і в РФ. </w:t>
      </w:r>
      <w:r w:rsidR="00AE365D" w:rsidRPr="00007A8E">
        <w:rPr>
          <w:rFonts w:eastAsiaTheme="minorHAnsi"/>
          <w:sz w:val="28"/>
          <w:szCs w:val="28"/>
        </w:rPr>
        <w:t xml:space="preserve">Керівник </w:t>
      </w:r>
      <w:r w:rsidR="003D2CF4" w:rsidRPr="00007A8E">
        <w:rPr>
          <w:rFonts w:eastAsiaTheme="minorHAnsi"/>
          <w:sz w:val="28"/>
          <w:szCs w:val="28"/>
        </w:rPr>
        <w:t xml:space="preserve">російського авторського колективу </w:t>
      </w:r>
      <w:r w:rsidR="00DD78CA" w:rsidRPr="00007A8E">
        <w:rPr>
          <w:rFonts w:eastAsiaTheme="minorHAnsi"/>
          <w:sz w:val="28"/>
          <w:szCs w:val="28"/>
        </w:rPr>
        <w:t xml:space="preserve">також </w:t>
      </w:r>
      <w:r w:rsidRPr="00007A8E">
        <w:rPr>
          <w:rFonts w:eastAsiaTheme="minorHAnsi"/>
          <w:sz w:val="28"/>
          <w:szCs w:val="28"/>
        </w:rPr>
        <w:t>пого</w:t>
      </w:r>
      <w:r w:rsidR="00DD78CA" w:rsidRPr="00007A8E">
        <w:rPr>
          <w:rFonts w:eastAsiaTheme="minorHAnsi"/>
          <w:sz w:val="28"/>
          <w:szCs w:val="28"/>
        </w:rPr>
        <w:t xml:space="preserve">дився із цією </w:t>
      </w:r>
      <w:r w:rsidR="003D2CF4" w:rsidRPr="00007A8E">
        <w:rPr>
          <w:rFonts w:eastAsiaTheme="minorHAnsi"/>
          <w:sz w:val="28"/>
          <w:szCs w:val="28"/>
        </w:rPr>
        <w:t xml:space="preserve">точкою </w:t>
      </w:r>
      <w:proofErr w:type="spellStart"/>
      <w:r w:rsidR="003D2CF4" w:rsidRPr="00007A8E">
        <w:rPr>
          <w:rFonts w:eastAsiaTheme="minorHAnsi"/>
          <w:sz w:val="28"/>
          <w:szCs w:val="28"/>
        </w:rPr>
        <w:t>зорою</w:t>
      </w:r>
      <w:proofErr w:type="spellEnd"/>
      <w:r w:rsidR="00DD78CA" w:rsidRPr="00007A8E">
        <w:rPr>
          <w:rFonts w:eastAsiaTheme="minorHAnsi"/>
          <w:sz w:val="28"/>
          <w:szCs w:val="28"/>
        </w:rPr>
        <w:t>, але, натомість, він</w:t>
      </w:r>
      <w:r w:rsidR="003D2CF4" w:rsidRPr="00007A8E">
        <w:rPr>
          <w:rFonts w:eastAsiaTheme="minorHAnsi"/>
          <w:sz w:val="28"/>
          <w:szCs w:val="28"/>
        </w:rPr>
        <w:t xml:space="preserve"> зазначив</w:t>
      </w:r>
      <w:r w:rsidR="00DD78CA" w:rsidRPr="00007A8E">
        <w:rPr>
          <w:rFonts w:eastAsiaTheme="minorHAnsi"/>
          <w:sz w:val="28"/>
          <w:szCs w:val="28"/>
        </w:rPr>
        <w:t xml:space="preserve">, </w:t>
      </w:r>
      <w:r w:rsidR="00AE365D" w:rsidRPr="00007A8E">
        <w:rPr>
          <w:rFonts w:eastAsiaTheme="minorHAnsi"/>
          <w:sz w:val="28"/>
          <w:szCs w:val="28"/>
        </w:rPr>
        <w:t xml:space="preserve">що </w:t>
      </w:r>
      <w:r w:rsidRPr="00007A8E">
        <w:rPr>
          <w:rFonts w:eastAsiaTheme="minorHAnsi"/>
          <w:sz w:val="28"/>
          <w:szCs w:val="28"/>
        </w:rPr>
        <w:t>від перебування у складі Росій</w:t>
      </w:r>
      <w:r w:rsidR="00AE365D" w:rsidRPr="00007A8E">
        <w:rPr>
          <w:rFonts w:eastAsiaTheme="minorHAnsi"/>
          <w:sz w:val="28"/>
          <w:szCs w:val="28"/>
        </w:rPr>
        <w:t xml:space="preserve">ської імперії, а потім СРСР українці </w:t>
      </w:r>
      <w:r w:rsidRPr="00007A8E">
        <w:rPr>
          <w:rFonts w:eastAsiaTheme="minorHAnsi"/>
          <w:sz w:val="28"/>
          <w:szCs w:val="28"/>
        </w:rPr>
        <w:t>отримали не тільки негатив, а</w:t>
      </w:r>
      <w:r w:rsidR="00DD78CA" w:rsidRPr="00007A8E">
        <w:rPr>
          <w:rFonts w:eastAsiaTheme="minorHAnsi"/>
          <w:sz w:val="28"/>
          <w:szCs w:val="28"/>
        </w:rPr>
        <w:t xml:space="preserve"> й були позитивні сторони</w:t>
      </w:r>
      <w:r w:rsidR="00AE365D" w:rsidRPr="00007A8E">
        <w:rPr>
          <w:rFonts w:eastAsiaTheme="minorHAnsi"/>
          <w:sz w:val="28"/>
          <w:szCs w:val="28"/>
        </w:rPr>
        <w:t xml:space="preserve">. </w:t>
      </w:r>
      <w:r w:rsidR="00685B19" w:rsidRPr="00007A8E">
        <w:rPr>
          <w:rFonts w:eastAsiaTheme="minorHAnsi"/>
          <w:sz w:val="28"/>
          <w:szCs w:val="28"/>
        </w:rPr>
        <w:t xml:space="preserve">Як вважає </w:t>
      </w:r>
      <w:proofErr w:type="spellStart"/>
      <w:r w:rsidR="00685B19" w:rsidRPr="00007A8E">
        <w:rPr>
          <w:rFonts w:eastAsiaTheme="minorHAnsi"/>
          <w:sz w:val="28"/>
          <w:szCs w:val="28"/>
        </w:rPr>
        <w:t>Турченко</w:t>
      </w:r>
      <w:proofErr w:type="spellEnd"/>
      <w:r w:rsidR="00685B19" w:rsidRPr="00007A8E">
        <w:rPr>
          <w:rFonts w:eastAsiaTheme="minorHAnsi"/>
          <w:sz w:val="28"/>
          <w:szCs w:val="28"/>
        </w:rPr>
        <w:t xml:space="preserve"> Ф., що з</w:t>
      </w:r>
      <w:r w:rsidR="00AE365D" w:rsidRPr="00007A8E">
        <w:rPr>
          <w:rFonts w:eastAsiaTheme="minorHAnsi"/>
          <w:sz w:val="28"/>
          <w:szCs w:val="28"/>
        </w:rPr>
        <w:t xml:space="preserve">вести різні думки із </w:t>
      </w:r>
      <w:r w:rsidRPr="00007A8E">
        <w:rPr>
          <w:rFonts w:eastAsiaTheme="minorHAnsi"/>
          <w:sz w:val="28"/>
          <w:szCs w:val="28"/>
        </w:rPr>
        <w:t xml:space="preserve">цього </w:t>
      </w:r>
      <w:r w:rsidRPr="00007A8E">
        <w:rPr>
          <w:rFonts w:eastAsiaTheme="minorHAnsi"/>
          <w:sz w:val="28"/>
          <w:szCs w:val="28"/>
        </w:rPr>
        <w:lastRenderedPageBreak/>
        <w:t>приводу до однієї «пра</w:t>
      </w:r>
      <w:r w:rsidR="00AE365D" w:rsidRPr="00007A8E">
        <w:rPr>
          <w:rFonts w:eastAsiaTheme="minorHAnsi"/>
          <w:sz w:val="28"/>
          <w:szCs w:val="28"/>
        </w:rPr>
        <w:t xml:space="preserve">вильної» </w:t>
      </w:r>
      <w:r w:rsidR="00685B19" w:rsidRPr="00007A8E">
        <w:rPr>
          <w:rFonts w:eastAsiaTheme="minorHAnsi"/>
          <w:sz w:val="28"/>
          <w:szCs w:val="28"/>
        </w:rPr>
        <w:t xml:space="preserve">, певно, російської  було справжньою метою </w:t>
      </w:r>
      <w:r w:rsidR="00685B19" w:rsidRPr="00007A8E">
        <w:rPr>
          <w:rFonts w:eastAsiaTheme="minorHAnsi"/>
          <w:noProof/>
          <w:sz w:val="28"/>
          <w:szCs w:val="28"/>
        </w:rPr>
        <w:t>проє</w:t>
      </w:r>
      <w:r w:rsidR="00AE365D" w:rsidRPr="00007A8E">
        <w:rPr>
          <w:rFonts w:eastAsiaTheme="minorHAnsi"/>
          <w:noProof/>
          <w:sz w:val="28"/>
          <w:szCs w:val="28"/>
        </w:rPr>
        <w:t>кту</w:t>
      </w:r>
      <w:r w:rsidR="00685B19" w:rsidRPr="00007A8E">
        <w:rPr>
          <w:rFonts w:eastAsiaTheme="minorHAnsi"/>
          <w:sz w:val="28"/>
          <w:szCs w:val="28"/>
        </w:rPr>
        <w:t xml:space="preserve"> </w:t>
      </w:r>
      <w:r w:rsidR="00685B19" w:rsidRPr="00007A8E">
        <w:rPr>
          <w:sz w:val="28"/>
          <w:szCs w:val="28"/>
        </w:rPr>
        <w:t>[</w:t>
      </w:r>
      <w:r w:rsidR="00302D94">
        <w:rPr>
          <w:sz w:val="28"/>
          <w:szCs w:val="28"/>
        </w:rPr>
        <w:t xml:space="preserve">50, с. </w:t>
      </w:r>
      <w:r w:rsidR="00685B19" w:rsidRPr="00007A8E">
        <w:rPr>
          <w:sz w:val="28"/>
          <w:szCs w:val="28"/>
        </w:rPr>
        <w:t>86]</w:t>
      </w:r>
      <w:r w:rsidR="00685B19" w:rsidRPr="00007A8E">
        <w:rPr>
          <w:rFonts w:eastAsiaTheme="minorHAnsi"/>
          <w:sz w:val="28"/>
          <w:szCs w:val="28"/>
        </w:rPr>
        <w:t>.</w:t>
      </w:r>
    </w:p>
    <w:p w14:paraId="091C0F7F" w14:textId="7970FBC7" w:rsidR="000B3A26" w:rsidRPr="00007A8E" w:rsidRDefault="00685B19"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Спроба створення спільного підручника з історії України, безпосередньо, вплинула на подальший розвиток</w:t>
      </w:r>
      <w:r w:rsidR="003D2CF4" w:rsidRPr="00007A8E">
        <w:rPr>
          <w:rFonts w:eastAsiaTheme="minorHAnsi"/>
          <w:sz w:val="28"/>
          <w:szCs w:val="28"/>
        </w:rPr>
        <w:t xml:space="preserve"> викладання історії в школі</w:t>
      </w:r>
      <w:r w:rsidRPr="00007A8E">
        <w:rPr>
          <w:rFonts w:eastAsiaTheme="minorHAnsi"/>
          <w:sz w:val="28"/>
          <w:szCs w:val="28"/>
        </w:rPr>
        <w:t>.</w:t>
      </w:r>
      <w:r w:rsidR="003D2CF4" w:rsidRPr="00007A8E">
        <w:rPr>
          <w:rFonts w:eastAsiaTheme="minorHAnsi"/>
          <w:sz w:val="28"/>
          <w:szCs w:val="28"/>
        </w:rPr>
        <w:t xml:space="preserve"> Зокрема</w:t>
      </w:r>
      <w:r w:rsidRPr="00007A8E">
        <w:rPr>
          <w:rFonts w:eastAsiaTheme="minorHAnsi"/>
          <w:sz w:val="28"/>
          <w:szCs w:val="28"/>
        </w:rPr>
        <w:t>, це торкнулось навчальних п</w:t>
      </w:r>
      <w:r w:rsidR="00014A4A" w:rsidRPr="00007A8E">
        <w:rPr>
          <w:rFonts w:eastAsiaTheme="minorHAnsi"/>
          <w:sz w:val="28"/>
          <w:szCs w:val="28"/>
        </w:rPr>
        <w:t xml:space="preserve">рограм з історії України для 5 – </w:t>
      </w:r>
      <w:r w:rsidR="003D2CF4" w:rsidRPr="00007A8E">
        <w:rPr>
          <w:rFonts w:eastAsiaTheme="minorHAnsi"/>
          <w:sz w:val="28"/>
          <w:szCs w:val="28"/>
        </w:rPr>
        <w:t xml:space="preserve">9 класів. У 2012 р. робоча група під керівництвом члена-кореспондента Національної академії педагогічних наук України, доктора педагогічних наук, завідувачки лабораторії суспільствознавчої освіти Інституту педагогіки Національної академії педагогічних наук України </w:t>
      </w:r>
      <w:r w:rsidRPr="00007A8E">
        <w:rPr>
          <w:rFonts w:eastAsiaTheme="minorHAnsi"/>
          <w:noProof/>
          <w:sz w:val="28"/>
          <w:szCs w:val="28"/>
        </w:rPr>
        <w:t>Пометун</w:t>
      </w:r>
      <w:r w:rsidR="00014A4A" w:rsidRPr="00007A8E">
        <w:rPr>
          <w:rFonts w:eastAsiaTheme="minorHAnsi"/>
          <w:noProof/>
          <w:sz w:val="28"/>
          <w:szCs w:val="28"/>
        </w:rPr>
        <w:t xml:space="preserve"> О.</w:t>
      </w:r>
      <w:r w:rsidR="003D2CF4" w:rsidRPr="00007A8E">
        <w:rPr>
          <w:rFonts w:eastAsiaTheme="minorHAnsi"/>
          <w:sz w:val="28"/>
          <w:szCs w:val="28"/>
        </w:rPr>
        <w:t xml:space="preserve"> </w:t>
      </w:r>
      <w:r w:rsidRPr="00007A8E">
        <w:rPr>
          <w:rFonts w:eastAsiaTheme="minorHAnsi"/>
          <w:sz w:val="28"/>
          <w:szCs w:val="28"/>
        </w:rPr>
        <w:t xml:space="preserve">було </w:t>
      </w:r>
      <w:r w:rsidRPr="00007A8E">
        <w:rPr>
          <w:rFonts w:eastAsiaTheme="minorHAnsi"/>
          <w:noProof/>
          <w:sz w:val="28"/>
          <w:szCs w:val="28"/>
        </w:rPr>
        <w:t>внесено</w:t>
      </w:r>
      <w:r w:rsidRPr="00007A8E">
        <w:rPr>
          <w:rFonts w:eastAsiaTheme="minorHAnsi"/>
          <w:sz w:val="28"/>
          <w:szCs w:val="28"/>
        </w:rPr>
        <w:t xml:space="preserve"> зміни до шкільної програми з історії України для 5 – 9 класів. Проаналізувавши нові програми, </w:t>
      </w:r>
      <w:r w:rsidR="0017628B" w:rsidRPr="00007A8E">
        <w:rPr>
          <w:rFonts w:eastAsiaTheme="minorHAnsi"/>
          <w:sz w:val="28"/>
          <w:szCs w:val="28"/>
        </w:rPr>
        <w:t>кандидат педагогічних</w:t>
      </w:r>
      <w:r w:rsidR="00014A4A" w:rsidRPr="00007A8E">
        <w:rPr>
          <w:rFonts w:eastAsiaTheme="minorHAnsi"/>
          <w:sz w:val="28"/>
          <w:szCs w:val="28"/>
        </w:rPr>
        <w:t xml:space="preserve"> наук, </w:t>
      </w:r>
      <w:r w:rsidRPr="00007A8E">
        <w:rPr>
          <w:rFonts w:eastAsiaTheme="minorHAnsi"/>
          <w:noProof/>
          <w:sz w:val="28"/>
          <w:szCs w:val="28"/>
        </w:rPr>
        <w:t>Терно</w:t>
      </w:r>
      <w:r w:rsidR="00014A4A" w:rsidRPr="00007A8E">
        <w:rPr>
          <w:rFonts w:eastAsiaTheme="minorHAnsi"/>
          <w:noProof/>
          <w:sz w:val="28"/>
          <w:szCs w:val="28"/>
        </w:rPr>
        <w:t xml:space="preserve"> С.</w:t>
      </w:r>
      <w:r w:rsidR="005D2511" w:rsidRPr="00007A8E">
        <w:rPr>
          <w:rFonts w:eastAsiaTheme="minorHAnsi"/>
          <w:sz w:val="28"/>
          <w:szCs w:val="28"/>
        </w:rPr>
        <w:t xml:space="preserve"> </w:t>
      </w:r>
      <w:r w:rsidR="0017628B" w:rsidRPr="00007A8E">
        <w:rPr>
          <w:rFonts w:eastAsiaTheme="minorHAnsi"/>
          <w:sz w:val="28"/>
          <w:szCs w:val="28"/>
        </w:rPr>
        <w:t xml:space="preserve">виявив, </w:t>
      </w:r>
      <w:r w:rsidR="00014A4A" w:rsidRPr="00007A8E">
        <w:rPr>
          <w:rFonts w:eastAsiaTheme="minorHAnsi"/>
          <w:sz w:val="28"/>
          <w:szCs w:val="28"/>
        </w:rPr>
        <w:t xml:space="preserve">зміни деяких тем в програмах для учнів 5 класів. Зокрема, </w:t>
      </w:r>
      <w:r w:rsidR="0017628B" w:rsidRPr="00007A8E">
        <w:rPr>
          <w:rFonts w:eastAsiaTheme="minorHAnsi"/>
          <w:sz w:val="28"/>
          <w:szCs w:val="28"/>
        </w:rPr>
        <w:t xml:space="preserve">«Київська держава» </w:t>
      </w:r>
      <w:r w:rsidR="003D2CF4" w:rsidRPr="00007A8E">
        <w:rPr>
          <w:rFonts w:eastAsiaTheme="minorHAnsi"/>
          <w:sz w:val="28"/>
          <w:szCs w:val="28"/>
        </w:rPr>
        <w:t>була змінена</w:t>
      </w:r>
      <w:r w:rsidR="00014A4A" w:rsidRPr="00007A8E">
        <w:rPr>
          <w:rFonts w:eastAsiaTheme="minorHAnsi"/>
          <w:sz w:val="28"/>
          <w:szCs w:val="28"/>
        </w:rPr>
        <w:t xml:space="preserve"> на «київські князі»; </w:t>
      </w:r>
      <w:r w:rsidR="007B44AA" w:rsidRPr="00007A8E">
        <w:rPr>
          <w:rFonts w:eastAsiaTheme="minorHAnsi"/>
          <w:sz w:val="28"/>
          <w:szCs w:val="28"/>
        </w:rPr>
        <w:t>«</w:t>
      </w:r>
      <w:r w:rsidR="0017628B" w:rsidRPr="00007A8E">
        <w:rPr>
          <w:rFonts w:eastAsiaTheme="minorHAnsi"/>
          <w:sz w:val="28"/>
          <w:szCs w:val="28"/>
        </w:rPr>
        <w:t>Українське к</w:t>
      </w:r>
      <w:r w:rsidR="007B44AA" w:rsidRPr="00007A8E">
        <w:rPr>
          <w:rFonts w:eastAsiaTheme="minorHAnsi"/>
          <w:sz w:val="28"/>
          <w:szCs w:val="28"/>
        </w:rPr>
        <w:t>озацтво у битвах і походах»; замість «</w:t>
      </w:r>
      <w:r w:rsidR="0017628B" w:rsidRPr="00007A8E">
        <w:rPr>
          <w:rFonts w:eastAsiaTheme="minorHAnsi"/>
          <w:sz w:val="28"/>
          <w:szCs w:val="28"/>
        </w:rPr>
        <w:t>Відродження Укра</w:t>
      </w:r>
      <w:r w:rsidR="007B44AA" w:rsidRPr="00007A8E">
        <w:rPr>
          <w:rFonts w:eastAsiaTheme="minorHAnsi"/>
          <w:sz w:val="28"/>
          <w:szCs w:val="28"/>
        </w:rPr>
        <w:t>їнс</w:t>
      </w:r>
      <w:r w:rsidR="004D1967" w:rsidRPr="00007A8E">
        <w:rPr>
          <w:rFonts w:eastAsiaTheme="minorHAnsi"/>
          <w:sz w:val="28"/>
          <w:szCs w:val="28"/>
        </w:rPr>
        <w:t xml:space="preserve">ької держави в 1917–1920 рр.»; </w:t>
      </w:r>
      <w:r w:rsidR="007B44AA" w:rsidRPr="00007A8E">
        <w:rPr>
          <w:rFonts w:eastAsiaTheme="minorHAnsi"/>
          <w:sz w:val="28"/>
          <w:szCs w:val="28"/>
        </w:rPr>
        <w:t>«</w:t>
      </w:r>
      <w:r w:rsidR="0017628B" w:rsidRPr="00007A8E">
        <w:rPr>
          <w:rFonts w:eastAsiaTheme="minorHAnsi"/>
          <w:sz w:val="28"/>
          <w:szCs w:val="28"/>
        </w:rPr>
        <w:t>Укр</w:t>
      </w:r>
      <w:r w:rsidR="007B44AA" w:rsidRPr="00007A8E">
        <w:rPr>
          <w:rFonts w:eastAsiaTheme="minorHAnsi"/>
          <w:sz w:val="28"/>
          <w:szCs w:val="28"/>
        </w:rPr>
        <w:t>аїнці в революції 1917–1920 рр.»</w:t>
      </w:r>
      <w:r w:rsidR="0017628B" w:rsidRPr="00007A8E">
        <w:rPr>
          <w:rFonts w:eastAsiaTheme="minorHAnsi"/>
          <w:sz w:val="28"/>
          <w:szCs w:val="28"/>
        </w:rPr>
        <w:t xml:space="preserve"> тощо.</w:t>
      </w:r>
      <w:r w:rsidR="00904086" w:rsidRPr="00007A8E">
        <w:rPr>
          <w:rFonts w:eastAsiaTheme="minorHAnsi"/>
          <w:sz w:val="28"/>
          <w:szCs w:val="28"/>
        </w:rPr>
        <w:t xml:space="preserve"> </w:t>
      </w:r>
      <w:r w:rsidR="003D2CF4" w:rsidRPr="00007A8E">
        <w:rPr>
          <w:rFonts w:eastAsiaTheme="minorHAnsi"/>
          <w:sz w:val="28"/>
          <w:szCs w:val="28"/>
        </w:rPr>
        <w:t>Тому</w:t>
      </w:r>
      <w:r w:rsidR="001B7F56" w:rsidRPr="00007A8E">
        <w:rPr>
          <w:rFonts w:eastAsiaTheme="minorHAnsi"/>
          <w:sz w:val="28"/>
          <w:szCs w:val="28"/>
        </w:rPr>
        <w:t>, в</w:t>
      </w:r>
      <w:r w:rsidR="0017628B" w:rsidRPr="00007A8E">
        <w:rPr>
          <w:rFonts w:eastAsiaTheme="minorHAnsi"/>
          <w:sz w:val="28"/>
          <w:szCs w:val="28"/>
        </w:rPr>
        <w:t xml:space="preserve"> змісті прог</w:t>
      </w:r>
      <w:r w:rsidR="00014A4A" w:rsidRPr="00007A8E">
        <w:rPr>
          <w:rFonts w:eastAsiaTheme="minorHAnsi"/>
          <w:sz w:val="28"/>
          <w:szCs w:val="28"/>
        </w:rPr>
        <w:t xml:space="preserve">рам </w:t>
      </w:r>
      <w:r w:rsidR="001B7F56" w:rsidRPr="00007A8E">
        <w:rPr>
          <w:rFonts w:eastAsiaTheme="minorHAnsi"/>
          <w:sz w:val="28"/>
          <w:szCs w:val="28"/>
        </w:rPr>
        <w:t xml:space="preserve">можна простежити </w:t>
      </w:r>
      <w:r w:rsidR="00904086" w:rsidRPr="00007A8E">
        <w:rPr>
          <w:rFonts w:eastAsiaTheme="minorHAnsi"/>
          <w:sz w:val="28"/>
          <w:szCs w:val="28"/>
        </w:rPr>
        <w:t xml:space="preserve">пропагування </w:t>
      </w:r>
      <w:r w:rsidR="001B7F56" w:rsidRPr="00007A8E">
        <w:rPr>
          <w:rFonts w:eastAsiaTheme="minorHAnsi"/>
          <w:sz w:val="28"/>
          <w:szCs w:val="28"/>
        </w:rPr>
        <w:t xml:space="preserve">ідеї, </w:t>
      </w:r>
      <w:r w:rsidR="0017628B" w:rsidRPr="00007A8E">
        <w:rPr>
          <w:rFonts w:eastAsiaTheme="minorHAnsi"/>
          <w:sz w:val="28"/>
          <w:szCs w:val="28"/>
        </w:rPr>
        <w:t xml:space="preserve">що </w:t>
      </w:r>
      <w:r w:rsidR="00014A4A" w:rsidRPr="00007A8E">
        <w:rPr>
          <w:rFonts w:eastAsiaTheme="minorHAnsi"/>
          <w:sz w:val="28"/>
          <w:szCs w:val="28"/>
        </w:rPr>
        <w:t>української держави</w:t>
      </w:r>
      <w:r w:rsidR="00904086" w:rsidRPr="00007A8E">
        <w:rPr>
          <w:rFonts w:eastAsiaTheme="minorHAnsi"/>
          <w:sz w:val="28"/>
          <w:szCs w:val="28"/>
        </w:rPr>
        <w:t xml:space="preserve"> не існує </w:t>
      </w:r>
      <w:r w:rsidR="00014A4A" w:rsidRPr="00007A8E">
        <w:rPr>
          <w:rFonts w:eastAsiaTheme="minorHAnsi"/>
          <w:sz w:val="28"/>
          <w:szCs w:val="28"/>
        </w:rPr>
        <w:t>та</w:t>
      </w:r>
      <w:r w:rsidR="00904086" w:rsidRPr="00007A8E">
        <w:rPr>
          <w:rFonts w:eastAsiaTheme="minorHAnsi"/>
          <w:sz w:val="28"/>
          <w:szCs w:val="28"/>
        </w:rPr>
        <w:t xml:space="preserve">к само як і </w:t>
      </w:r>
      <w:r w:rsidR="00014A4A" w:rsidRPr="00007A8E">
        <w:rPr>
          <w:rFonts w:eastAsiaTheme="minorHAnsi"/>
          <w:sz w:val="28"/>
          <w:szCs w:val="28"/>
        </w:rPr>
        <w:t xml:space="preserve"> </w:t>
      </w:r>
      <w:r w:rsidR="0017628B" w:rsidRPr="00007A8E">
        <w:rPr>
          <w:rFonts w:eastAsiaTheme="minorHAnsi"/>
          <w:sz w:val="28"/>
          <w:szCs w:val="28"/>
        </w:rPr>
        <w:t>видатних українців, які</w:t>
      </w:r>
      <w:r w:rsidR="00014A4A" w:rsidRPr="00007A8E">
        <w:rPr>
          <w:rFonts w:eastAsiaTheme="minorHAnsi"/>
          <w:sz w:val="28"/>
          <w:szCs w:val="28"/>
        </w:rPr>
        <w:t xml:space="preserve"> виступали за збереження</w:t>
      </w:r>
      <w:r w:rsidR="0017628B" w:rsidRPr="00007A8E">
        <w:rPr>
          <w:rFonts w:eastAsiaTheme="minorHAnsi"/>
          <w:sz w:val="28"/>
          <w:szCs w:val="28"/>
        </w:rPr>
        <w:t xml:space="preserve"> </w:t>
      </w:r>
      <w:r w:rsidR="001B7F56" w:rsidRPr="00007A8E">
        <w:rPr>
          <w:rFonts w:eastAsiaTheme="minorHAnsi"/>
          <w:sz w:val="28"/>
          <w:szCs w:val="28"/>
        </w:rPr>
        <w:t>української державності, а</w:t>
      </w:r>
      <w:r w:rsidR="0017628B" w:rsidRPr="00007A8E">
        <w:rPr>
          <w:rFonts w:eastAsiaTheme="minorHAnsi"/>
          <w:sz w:val="28"/>
          <w:szCs w:val="28"/>
        </w:rPr>
        <w:t xml:space="preserve"> сама </w:t>
      </w:r>
      <w:r w:rsidR="001B7F56" w:rsidRPr="00007A8E">
        <w:rPr>
          <w:rFonts w:eastAsiaTheme="minorHAnsi"/>
          <w:sz w:val="28"/>
          <w:szCs w:val="28"/>
        </w:rPr>
        <w:t>Україна</w:t>
      </w:r>
      <w:r w:rsidR="0017628B" w:rsidRPr="00007A8E">
        <w:rPr>
          <w:rFonts w:eastAsiaTheme="minorHAnsi"/>
          <w:sz w:val="28"/>
          <w:szCs w:val="28"/>
        </w:rPr>
        <w:t xml:space="preserve"> постала</w:t>
      </w:r>
      <w:r w:rsidR="00904086" w:rsidRPr="00007A8E">
        <w:rPr>
          <w:rFonts w:eastAsiaTheme="minorHAnsi"/>
          <w:sz w:val="28"/>
          <w:szCs w:val="28"/>
        </w:rPr>
        <w:t xml:space="preserve"> незалежною </w:t>
      </w:r>
      <w:r w:rsidR="0017628B" w:rsidRPr="00007A8E">
        <w:rPr>
          <w:rFonts w:eastAsiaTheme="minorHAnsi"/>
          <w:sz w:val="28"/>
          <w:szCs w:val="28"/>
        </w:rPr>
        <w:t>в 1991 р.</w:t>
      </w:r>
      <w:r w:rsidR="001B7F56" w:rsidRPr="00007A8E">
        <w:rPr>
          <w:rFonts w:eastAsiaTheme="minorHAnsi"/>
          <w:sz w:val="28"/>
          <w:szCs w:val="28"/>
        </w:rPr>
        <w:t xml:space="preserve">, </w:t>
      </w:r>
      <w:r w:rsidR="0017628B" w:rsidRPr="00007A8E">
        <w:rPr>
          <w:rFonts w:eastAsiaTheme="minorHAnsi"/>
          <w:sz w:val="28"/>
          <w:szCs w:val="28"/>
        </w:rPr>
        <w:t xml:space="preserve">що </w:t>
      </w:r>
      <w:r w:rsidR="00904086" w:rsidRPr="00007A8E">
        <w:rPr>
          <w:rFonts w:eastAsiaTheme="minorHAnsi"/>
          <w:sz w:val="28"/>
          <w:szCs w:val="28"/>
        </w:rPr>
        <w:t>російські вчені</w:t>
      </w:r>
      <w:r w:rsidR="0017628B" w:rsidRPr="00007A8E">
        <w:rPr>
          <w:rFonts w:eastAsiaTheme="minorHAnsi"/>
          <w:sz w:val="28"/>
          <w:szCs w:val="28"/>
        </w:rPr>
        <w:t xml:space="preserve"> </w:t>
      </w:r>
      <w:r w:rsidR="00904086" w:rsidRPr="00007A8E">
        <w:rPr>
          <w:rFonts w:eastAsiaTheme="minorHAnsi"/>
          <w:sz w:val="28"/>
          <w:szCs w:val="28"/>
        </w:rPr>
        <w:t>вважають штучним</w:t>
      </w:r>
      <w:r w:rsidR="0017628B" w:rsidRPr="00007A8E">
        <w:rPr>
          <w:rFonts w:eastAsiaTheme="minorHAnsi"/>
          <w:sz w:val="28"/>
          <w:szCs w:val="28"/>
        </w:rPr>
        <w:t xml:space="preserve"> та </w:t>
      </w:r>
      <w:r w:rsidR="00904086" w:rsidRPr="00007A8E">
        <w:rPr>
          <w:rFonts w:eastAsiaTheme="minorHAnsi"/>
          <w:sz w:val="28"/>
          <w:szCs w:val="28"/>
        </w:rPr>
        <w:t>випадковим</w:t>
      </w:r>
      <w:r w:rsidR="000754ED" w:rsidRPr="00007A8E">
        <w:rPr>
          <w:rFonts w:eastAsiaTheme="minorHAnsi"/>
          <w:sz w:val="28"/>
          <w:szCs w:val="28"/>
        </w:rPr>
        <w:t xml:space="preserve"> </w:t>
      </w:r>
      <w:r w:rsidR="00302D94">
        <w:rPr>
          <w:sz w:val="28"/>
          <w:szCs w:val="28"/>
        </w:rPr>
        <w:t xml:space="preserve">[50, с. </w:t>
      </w:r>
      <w:r w:rsidR="000754ED" w:rsidRPr="00007A8E">
        <w:rPr>
          <w:sz w:val="28"/>
          <w:szCs w:val="28"/>
        </w:rPr>
        <w:t>87]</w:t>
      </w:r>
      <w:r w:rsidR="000754ED" w:rsidRPr="00007A8E">
        <w:rPr>
          <w:rFonts w:eastAsiaTheme="minorHAnsi"/>
          <w:sz w:val="28"/>
          <w:szCs w:val="28"/>
        </w:rPr>
        <w:t>.</w:t>
      </w:r>
    </w:p>
    <w:p w14:paraId="148B2E3E" w14:textId="77777777" w:rsidR="00E25139" w:rsidRPr="00007A8E" w:rsidRDefault="001B7F56" w:rsidP="002F54B1">
      <w:pPr>
        <w:widowControl/>
        <w:adjustRightInd w:val="0"/>
        <w:spacing w:line="360" w:lineRule="auto"/>
        <w:ind w:firstLine="567"/>
        <w:jc w:val="both"/>
        <w:rPr>
          <w:rFonts w:eastAsiaTheme="minorHAnsi"/>
          <w:sz w:val="28"/>
          <w:szCs w:val="28"/>
        </w:rPr>
      </w:pPr>
      <w:r w:rsidRPr="00007A8E">
        <w:rPr>
          <w:rFonts w:eastAsiaTheme="minorHAnsi"/>
          <w:sz w:val="28"/>
          <w:szCs w:val="28"/>
        </w:rPr>
        <w:t>Згідно нових навчальних програм передбачалось внесення до підручників змін полі</w:t>
      </w:r>
      <w:r w:rsidR="00014A4A" w:rsidRPr="00007A8E">
        <w:rPr>
          <w:rFonts w:eastAsiaTheme="minorHAnsi"/>
          <w:sz w:val="28"/>
          <w:szCs w:val="28"/>
        </w:rPr>
        <w:t>тико-ідеологічного характеру. Д</w:t>
      </w:r>
      <w:r w:rsidRPr="00007A8E">
        <w:rPr>
          <w:rFonts w:eastAsiaTheme="minorHAnsi"/>
          <w:sz w:val="28"/>
          <w:szCs w:val="28"/>
        </w:rPr>
        <w:t xml:space="preserve">ля цього потрібно було затвердити новий склад авторів. </w:t>
      </w:r>
      <w:r w:rsidR="00014A4A" w:rsidRPr="00007A8E">
        <w:rPr>
          <w:rFonts w:eastAsiaTheme="minorHAnsi"/>
          <w:sz w:val="28"/>
          <w:szCs w:val="28"/>
        </w:rPr>
        <w:t>До</w:t>
      </w:r>
      <w:r w:rsidRPr="00007A8E">
        <w:rPr>
          <w:rFonts w:eastAsiaTheme="minorHAnsi"/>
          <w:sz w:val="28"/>
          <w:szCs w:val="28"/>
        </w:rPr>
        <w:t xml:space="preserve"> робочої групи</w:t>
      </w:r>
      <w:r w:rsidR="00014A4A" w:rsidRPr="00007A8E">
        <w:rPr>
          <w:rFonts w:eastAsiaTheme="minorHAnsi"/>
          <w:sz w:val="28"/>
          <w:szCs w:val="28"/>
        </w:rPr>
        <w:t xml:space="preserve"> увійшли вчені,</w:t>
      </w:r>
      <w:r w:rsidR="00257615" w:rsidRPr="00007A8E">
        <w:rPr>
          <w:rFonts w:eastAsiaTheme="minorHAnsi"/>
          <w:sz w:val="28"/>
          <w:szCs w:val="28"/>
        </w:rPr>
        <w:t xml:space="preserve"> що займались </w:t>
      </w:r>
      <w:r w:rsidRPr="00007A8E">
        <w:rPr>
          <w:rFonts w:eastAsiaTheme="minorHAnsi"/>
          <w:sz w:val="28"/>
          <w:szCs w:val="28"/>
        </w:rPr>
        <w:t>складання</w:t>
      </w:r>
      <w:r w:rsidR="00257615" w:rsidRPr="00007A8E">
        <w:rPr>
          <w:rFonts w:eastAsiaTheme="minorHAnsi"/>
          <w:sz w:val="28"/>
          <w:szCs w:val="28"/>
        </w:rPr>
        <w:t xml:space="preserve">м навчальних програм з історії та </w:t>
      </w:r>
      <w:r w:rsidRPr="00007A8E">
        <w:rPr>
          <w:rFonts w:eastAsiaTheme="minorHAnsi"/>
          <w:sz w:val="28"/>
          <w:szCs w:val="28"/>
        </w:rPr>
        <w:t>які були згодні реалізовувати будь – які пропозиції міністра освіти і науки України</w:t>
      </w:r>
      <w:r w:rsidR="00257615" w:rsidRPr="00007A8E">
        <w:rPr>
          <w:rFonts w:eastAsiaTheme="minorHAnsi"/>
          <w:sz w:val="28"/>
          <w:szCs w:val="28"/>
        </w:rPr>
        <w:t>. Іншими словами,</w:t>
      </w:r>
      <w:r w:rsidRPr="00007A8E">
        <w:rPr>
          <w:rFonts w:eastAsiaTheme="minorHAnsi"/>
          <w:sz w:val="28"/>
          <w:szCs w:val="28"/>
        </w:rPr>
        <w:t xml:space="preserve"> автори нової</w:t>
      </w:r>
      <w:r w:rsidR="00257615" w:rsidRPr="00007A8E">
        <w:rPr>
          <w:rFonts w:eastAsiaTheme="minorHAnsi"/>
          <w:sz w:val="28"/>
          <w:szCs w:val="28"/>
        </w:rPr>
        <w:t xml:space="preserve"> навчальної</w:t>
      </w:r>
      <w:r w:rsidRPr="00007A8E">
        <w:rPr>
          <w:rFonts w:eastAsiaTheme="minorHAnsi"/>
          <w:sz w:val="28"/>
          <w:szCs w:val="28"/>
        </w:rPr>
        <w:t xml:space="preserve"> програми</w:t>
      </w:r>
      <w:r w:rsidR="00257615" w:rsidRPr="00007A8E">
        <w:rPr>
          <w:rFonts w:eastAsiaTheme="minorHAnsi"/>
          <w:sz w:val="28"/>
          <w:szCs w:val="28"/>
        </w:rPr>
        <w:t xml:space="preserve"> </w:t>
      </w:r>
      <w:r w:rsidRPr="00007A8E">
        <w:rPr>
          <w:rFonts w:eastAsiaTheme="minorHAnsi"/>
          <w:sz w:val="28"/>
          <w:szCs w:val="28"/>
        </w:rPr>
        <w:t xml:space="preserve">повинні були зробити те, на що не наважилися автори спільного російсько-українського посібника. </w:t>
      </w:r>
      <w:r w:rsidR="00F05836" w:rsidRPr="00007A8E">
        <w:rPr>
          <w:rFonts w:eastAsiaTheme="minorHAnsi"/>
          <w:sz w:val="28"/>
          <w:szCs w:val="28"/>
        </w:rPr>
        <w:t>Подібні тенденції спостерігались і</w:t>
      </w:r>
      <w:r w:rsidR="00257615" w:rsidRPr="00007A8E">
        <w:rPr>
          <w:rFonts w:eastAsiaTheme="minorHAnsi"/>
          <w:sz w:val="28"/>
          <w:szCs w:val="28"/>
        </w:rPr>
        <w:t xml:space="preserve"> в створенні інших підручників, </w:t>
      </w:r>
      <w:r w:rsidR="00F05836" w:rsidRPr="00007A8E">
        <w:rPr>
          <w:rFonts w:eastAsiaTheme="minorHAnsi"/>
          <w:sz w:val="28"/>
          <w:szCs w:val="28"/>
        </w:rPr>
        <w:t>зокрема в «Історії України для 10 класу</w:t>
      </w:r>
      <w:r w:rsidR="00E25139" w:rsidRPr="00007A8E">
        <w:rPr>
          <w:rFonts w:eastAsiaTheme="minorHAnsi"/>
          <w:sz w:val="28"/>
          <w:szCs w:val="28"/>
        </w:rPr>
        <w:t xml:space="preserve"> та</w:t>
      </w:r>
      <w:r w:rsidR="00257615" w:rsidRPr="00007A8E">
        <w:rPr>
          <w:rFonts w:eastAsiaTheme="minorHAnsi"/>
          <w:sz w:val="28"/>
          <w:szCs w:val="28"/>
        </w:rPr>
        <w:t xml:space="preserve"> «Історії України» для 11 класу, авторами яких стали </w:t>
      </w:r>
      <w:proofErr w:type="spellStart"/>
      <w:r w:rsidR="00E25139" w:rsidRPr="00007A8E">
        <w:rPr>
          <w:rFonts w:eastAsiaTheme="minorHAnsi"/>
          <w:sz w:val="28"/>
          <w:szCs w:val="28"/>
        </w:rPr>
        <w:t>Пометун</w:t>
      </w:r>
      <w:proofErr w:type="spellEnd"/>
      <w:r w:rsidR="00E25139" w:rsidRPr="00007A8E">
        <w:rPr>
          <w:rFonts w:eastAsiaTheme="minorHAnsi"/>
          <w:sz w:val="28"/>
          <w:szCs w:val="28"/>
        </w:rPr>
        <w:t xml:space="preserve"> О. та </w:t>
      </w:r>
      <w:proofErr w:type="spellStart"/>
      <w:r w:rsidR="00E25139" w:rsidRPr="00007A8E">
        <w:rPr>
          <w:rFonts w:eastAsiaTheme="minorHAnsi"/>
          <w:sz w:val="28"/>
          <w:szCs w:val="28"/>
        </w:rPr>
        <w:t>Гупан</w:t>
      </w:r>
      <w:proofErr w:type="spellEnd"/>
      <w:r w:rsidR="00E25139" w:rsidRPr="00007A8E">
        <w:rPr>
          <w:rFonts w:eastAsiaTheme="minorHAnsi"/>
          <w:sz w:val="28"/>
          <w:szCs w:val="28"/>
        </w:rPr>
        <w:t xml:space="preserve"> Н.</w:t>
      </w:r>
      <w:r w:rsidR="006A01B8" w:rsidRPr="00007A8E">
        <w:rPr>
          <w:rFonts w:eastAsiaTheme="minorHAnsi"/>
          <w:sz w:val="28"/>
          <w:szCs w:val="28"/>
        </w:rPr>
        <w:t xml:space="preserve"> </w:t>
      </w:r>
    </w:p>
    <w:p w14:paraId="3A79AF5B" w14:textId="17759D75" w:rsidR="000754ED" w:rsidRPr="00007A8E" w:rsidRDefault="00904086" w:rsidP="002F54B1">
      <w:pPr>
        <w:spacing w:line="360" w:lineRule="auto"/>
        <w:ind w:firstLine="567"/>
        <w:jc w:val="both"/>
        <w:rPr>
          <w:rFonts w:eastAsiaTheme="minorHAnsi"/>
          <w:sz w:val="28"/>
          <w:szCs w:val="28"/>
        </w:rPr>
      </w:pPr>
      <w:r w:rsidRPr="00007A8E">
        <w:rPr>
          <w:rFonts w:eastAsiaTheme="minorHAnsi"/>
          <w:sz w:val="28"/>
          <w:szCs w:val="28"/>
        </w:rPr>
        <w:t xml:space="preserve">Таким чином тодішнє </w:t>
      </w:r>
      <w:r w:rsidR="006A01B8" w:rsidRPr="00007A8E">
        <w:rPr>
          <w:rFonts w:eastAsiaTheme="minorHAnsi"/>
          <w:sz w:val="28"/>
          <w:szCs w:val="28"/>
        </w:rPr>
        <w:t>Міністерство  освіти і науки мало</w:t>
      </w:r>
      <w:r w:rsidRPr="00007A8E">
        <w:rPr>
          <w:rFonts w:eastAsiaTheme="minorHAnsi"/>
          <w:sz w:val="28"/>
          <w:szCs w:val="28"/>
        </w:rPr>
        <w:t xml:space="preserve"> на меті переглянути</w:t>
      </w:r>
      <w:r w:rsidR="006A01B8" w:rsidRPr="00007A8E">
        <w:rPr>
          <w:rFonts w:eastAsiaTheme="minorHAnsi"/>
          <w:sz w:val="28"/>
          <w:szCs w:val="28"/>
        </w:rPr>
        <w:t xml:space="preserve"> </w:t>
      </w:r>
      <w:r w:rsidRPr="00007A8E">
        <w:rPr>
          <w:rFonts w:eastAsiaTheme="minorHAnsi"/>
          <w:sz w:val="28"/>
          <w:szCs w:val="28"/>
        </w:rPr>
        <w:t xml:space="preserve">навчальні </w:t>
      </w:r>
      <w:r w:rsidR="006A01B8" w:rsidRPr="00007A8E">
        <w:rPr>
          <w:rFonts w:eastAsiaTheme="minorHAnsi"/>
          <w:sz w:val="28"/>
          <w:szCs w:val="28"/>
        </w:rPr>
        <w:t>програм</w:t>
      </w:r>
      <w:r w:rsidRPr="00007A8E">
        <w:rPr>
          <w:rFonts w:eastAsiaTheme="minorHAnsi"/>
          <w:sz w:val="28"/>
          <w:szCs w:val="28"/>
        </w:rPr>
        <w:t>и з історії України, створити на основі них нові підручники</w:t>
      </w:r>
      <w:r w:rsidR="006A01B8" w:rsidRPr="00007A8E">
        <w:rPr>
          <w:rFonts w:eastAsiaTheme="minorHAnsi"/>
          <w:sz w:val="28"/>
          <w:szCs w:val="28"/>
        </w:rPr>
        <w:t xml:space="preserve">, а в </w:t>
      </w:r>
      <w:r w:rsidRPr="00007A8E">
        <w:rPr>
          <w:rFonts w:eastAsiaTheme="minorHAnsi"/>
          <w:sz w:val="28"/>
          <w:szCs w:val="28"/>
        </w:rPr>
        <w:t>перспективі</w:t>
      </w:r>
      <w:r w:rsidR="006A01B8" w:rsidRPr="00007A8E">
        <w:rPr>
          <w:rFonts w:eastAsiaTheme="minorHAnsi"/>
          <w:sz w:val="28"/>
          <w:szCs w:val="28"/>
        </w:rPr>
        <w:t xml:space="preserve"> – єдиного для України та Росії </w:t>
      </w:r>
      <w:r w:rsidRPr="00007A8E">
        <w:rPr>
          <w:rFonts w:eastAsiaTheme="minorHAnsi"/>
          <w:sz w:val="28"/>
          <w:szCs w:val="28"/>
        </w:rPr>
        <w:t xml:space="preserve">посібника. Однак, </w:t>
      </w:r>
      <w:r w:rsidRPr="00007A8E">
        <w:rPr>
          <w:rFonts w:eastAsiaTheme="minorHAnsi"/>
          <w:sz w:val="28"/>
          <w:szCs w:val="28"/>
        </w:rPr>
        <w:lastRenderedPageBreak/>
        <w:t>це ідеологічні маніпуляції зустріли</w:t>
      </w:r>
      <w:r w:rsidR="006A01B8" w:rsidRPr="00007A8E">
        <w:rPr>
          <w:rFonts w:eastAsiaTheme="minorHAnsi"/>
          <w:sz w:val="28"/>
          <w:szCs w:val="28"/>
        </w:rPr>
        <w:t xml:space="preserve"> опір</w:t>
      </w:r>
      <w:r w:rsidRPr="00007A8E">
        <w:rPr>
          <w:rFonts w:eastAsiaTheme="minorHAnsi"/>
          <w:sz w:val="28"/>
          <w:szCs w:val="28"/>
        </w:rPr>
        <w:t xml:space="preserve"> з боку</w:t>
      </w:r>
      <w:r w:rsidR="006A01B8" w:rsidRPr="00007A8E">
        <w:rPr>
          <w:rFonts w:eastAsiaTheme="minorHAnsi"/>
          <w:sz w:val="28"/>
          <w:szCs w:val="28"/>
        </w:rPr>
        <w:t xml:space="preserve"> істори</w:t>
      </w:r>
      <w:r w:rsidRPr="00007A8E">
        <w:rPr>
          <w:rFonts w:eastAsiaTheme="minorHAnsi"/>
          <w:sz w:val="28"/>
          <w:szCs w:val="28"/>
        </w:rPr>
        <w:t xml:space="preserve">ків, педагогів, культурних та громадських діячів. У результаті утвердилась </w:t>
      </w:r>
      <w:r w:rsidR="006A01B8" w:rsidRPr="00007A8E">
        <w:rPr>
          <w:rFonts w:eastAsiaTheme="minorHAnsi"/>
          <w:sz w:val="28"/>
          <w:szCs w:val="28"/>
        </w:rPr>
        <w:t>думка</w:t>
      </w:r>
      <w:r w:rsidRPr="00007A8E">
        <w:rPr>
          <w:rFonts w:eastAsiaTheme="minorHAnsi"/>
          <w:sz w:val="28"/>
          <w:szCs w:val="28"/>
        </w:rPr>
        <w:t xml:space="preserve"> про те</w:t>
      </w:r>
      <w:r w:rsidR="006A01B8" w:rsidRPr="00007A8E">
        <w:rPr>
          <w:rFonts w:eastAsiaTheme="minorHAnsi"/>
          <w:sz w:val="28"/>
          <w:szCs w:val="28"/>
        </w:rPr>
        <w:t>, що єдиного погляду на історію</w:t>
      </w:r>
      <w:r w:rsidRPr="00007A8E">
        <w:rPr>
          <w:rFonts w:eastAsiaTheme="minorHAnsi"/>
          <w:sz w:val="28"/>
          <w:szCs w:val="28"/>
        </w:rPr>
        <w:t xml:space="preserve"> бути</w:t>
      </w:r>
      <w:r w:rsidR="006A01B8" w:rsidRPr="00007A8E">
        <w:rPr>
          <w:rFonts w:eastAsiaTheme="minorHAnsi"/>
          <w:sz w:val="28"/>
          <w:szCs w:val="28"/>
        </w:rPr>
        <w:t xml:space="preserve"> не може. На думку експертів, створення  спільного підручника – це крок </w:t>
      </w:r>
      <w:r w:rsidR="00B36AFA" w:rsidRPr="00007A8E">
        <w:rPr>
          <w:rFonts w:eastAsiaTheme="minorHAnsi"/>
          <w:sz w:val="28"/>
          <w:szCs w:val="28"/>
        </w:rPr>
        <w:t xml:space="preserve">до </w:t>
      </w:r>
      <w:r w:rsidR="006A01B8" w:rsidRPr="00007A8E">
        <w:rPr>
          <w:rFonts w:eastAsiaTheme="minorHAnsi"/>
          <w:sz w:val="28"/>
          <w:szCs w:val="28"/>
        </w:rPr>
        <w:t>повернення нашої держави в те минуле</w:t>
      </w:r>
      <w:r w:rsidR="000754ED" w:rsidRPr="00007A8E">
        <w:rPr>
          <w:rFonts w:eastAsiaTheme="minorHAnsi"/>
          <w:sz w:val="28"/>
          <w:szCs w:val="28"/>
        </w:rPr>
        <w:t xml:space="preserve">, де була єдина держава, і як наслідок, втрата </w:t>
      </w:r>
      <w:r w:rsidR="000754ED" w:rsidRPr="00007A8E">
        <w:rPr>
          <w:sz w:val="28"/>
          <w:szCs w:val="28"/>
        </w:rPr>
        <w:t>своєї незалежності, національної ідентичн</w:t>
      </w:r>
      <w:r w:rsidR="00B36AFA" w:rsidRPr="00007A8E">
        <w:rPr>
          <w:sz w:val="28"/>
          <w:szCs w:val="28"/>
        </w:rPr>
        <w:t xml:space="preserve">ості, </w:t>
      </w:r>
      <w:r w:rsidR="000754ED" w:rsidRPr="00007A8E">
        <w:rPr>
          <w:sz w:val="28"/>
          <w:szCs w:val="28"/>
        </w:rPr>
        <w:t>культури. Більш того, спільний підручник Росі</w:t>
      </w:r>
      <w:r w:rsidR="005D2511" w:rsidRPr="00007A8E">
        <w:rPr>
          <w:sz w:val="28"/>
          <w:szCs w:val="28"/>
        </w:rPr>
        <w:t>ї</w:t>
      </w:r>
      <w:r w:rsidR="00B36AFA" w:rsidRPr="00007A8E">
        <w:rPr>
          <w:sz w:val="28"/>
          <w:szCs w:val="28"/>
        </w:rPr>
        <w:t xml:space="preserve"> та України можуть стати</w:t>
      </w:r>
      <w:r w:rsidR="000754ED" w:rsidRPr="00007A8E">
        <w:rPr>
          <w:sz w:val="28"/>
          <w:szCs w:val="28"/>
        </w:rPr>
        <w:t xml:space="preserve"> взагалі підручником з історії Росії, в якому Україні буде відведено незначне місце, що означало б втрату </w:t>
      </w:r>
      <w:r w:rsidR="00B36AFA" w:rsidRPr="00007A8E">
        <w:rPr>
          <w:sz w:val="28"/>
          <w:szCs w:val="28"/>
        </w:rPr>
        <w:t>свободи України. Над ц</w:t>
      </w:r>
      <w:r w:rsidR="000754ED" w:rsidRPr="00007A8E">
        <w:rPr>
          <w:sz w:val="28"/>
          <w:szCs w:val="28"/>
        </w:rPr>
        <w:t xml:space="preserve">им постійно працювала </w:t>
      </w:r>
      <w:r w:rsidR="005D2511" w:rsidRPr="00007A8E">
        <w:rPr>
          <w:sz w:val="28"/>
          <w:szCs w:val="28"/>
        </w:rPr>
        <w:t xml:space="preserve">російська </w:t>
      </w:r>
      <w:r w:rsidR="000754ED" w:rsidRPr="00007A8E">
        <w:rPr>
          <w:sz w:val="28"/>
          <w:szCs w:val="28"/>
        </w:rPr>
        <w:t xml:space="preserve">влада, </w:t>
      </w:r>
      <w:r w:rsidR="00B36AFA" w:rsidRPr="00007A8E">
        <w:rPr>
          <w:sz w:val="28"/>
          <w:szCs w:val="28"/>
        </w:rPr>
        <w:t xml:space="preserve">бо вона вважала це помилковим кроком, випадковістю, таким чином, </w:t>
      </w:r>
      <w:r w:rsidR="000754ED" w:rsidRPr="00007A8E">
        <w:rPr>
          <w:sz w:val="28"/>
          <w:szCs w:val="28"/>
        </w:rPr>
        <w:t xml:space="preserve">намагалась взяти під постійний контроль Україну </w:t>
      </w:r>
      <w:r w:rsidR="00302D94">
        <w:rPr>
          <w:sz w:val="28"/>
          <w:szCs w:val="28"/>
        </w:rPr>
        <w:t xml:space="preserve">[50, с. </w:t>
      </w:r>
      <w:r w:rsidRPr="00007A8E">
        <w:rPr>
          <w:sz w:val="28"/>
          <w:szCs w:val="28"/>
        </w:rPr>
        <w:t>87–</w:t>
      </w:r>
      <w:r w:rsidR="000754ED" w:rsidRPr="00007A8E">
        <w:rPr>
          <w:sz w:val="28"/>
          <w:szCs w:val="28"/>
        </w:rPr>
        <w:t>88]</w:t>
      </w:r>
      <w:r w:rsidR="000754ED" w:rsidRPr="00007A8E">
        <w:rPr>
          <w:rFonts w:eastAsiaTheme="minorHAnsi"/>
          <w:sz w:val="28"/>
          <w:szCs w:val="28"/>
        </w:rPr>
        <w:t>.</w:t>
      </w:r>
    </w:p>
    <w:p w14:paraId="6948FDB0" w14:textId="0361D45E" w:rsidR="00F32843" w:rsidRPr="00007A8E" w:rsidRDefault="00257615" w:rsidP="002F54B1">
      <w:pPr>
        <w:spacing w:line="360" w:lineRule="auto"/>
        <w:ind w:firstLine="567"/>
        <w:jc w:val="both"/>
        <w:rPr>
          <w:rFonts w:eastAsiaTheme="minorHAnsi"/>
          <w:sz w:val="28"/>
          <w:szCs w:val="28"/>
        </w:rPr>
      </w:pPr>
      <w:r w:rsidRPr="00007A8E">
        <w:rPr>
          <w:sz w:val="28"/>
          <w:szCs w:val="28"/>
        </w:rPr>
        <w:t>Н</w:t>
      </w:r>
      <w:r w:rsidR="00F32843" w:rsidRPr="00007A8E">
        <w:rPr>
          <w:sz w:val="28"/>
          <w:szCs w:val="28"/>
        </w:rPr>
        <w:t xml:space="preserve">ауковці Національного університету оборони України, </w:t>
      </w:r>
      <w:proofErr w:type="spellStart"/>
      <w:r w:rsidR="00F32843" w:rsidRPr="00007A8E">
        <w:rPr>
          <w:sz w:val="28"/>
          <w:szCs w:val="28"/>
        </w:rPr>
        <w:t>Будагьянц</w:t>
      </w:r>
      <w:proofErr w:type="spellEnd"/>
      <w:r w:rsidR="00F32843" w:rsidRPr="00007A8E">
        <w:rPr>
          <w:sz w:val="28"/>
          <w:szCs w:val="28"/>
        </w:rPr>
        <w:t xml:space="preserve"> Л. та </w:t>
      </w:r>
      <w:proofErr w:type="spellStart"/>
      <w:r w:rsidR="00F32843" w:rsidRPr="00007A8E">
        <w:rPr>
          <w:sz w:val="28"/>
          <w:szCs w:val="28"/>
        </w:rPr>
        <w:t>Осьодло</w:t>
      </w:r>
      <w:proofErr w:type="spellEnd"/>
      <w:r w:rsidR="00F32843" w:rsidRPr="00007A8E">
        <w:rPr>
          <w:sz w:val="28"/>
          <w:szCs w:val="28"/>
        </w:rPr>
        <w:t xml:space="preserve"> В.</w:t>
      </w:r>
      <w:r w:rsidR="00B36AFA" w:rsidRPr="00007A8E">
        <w:rPr>
          <w:sz w:val="28"/>
          <w:szCs w:val="28"/>
        </w:rPr>
        <w:t xml:space="preserve"> не залишилися</w:t>
      </w:r>
      <w:r w:rsidRPr="00007A8E">
        <w:rPr>
          <w:sz w:val="28"/>
          <w:szCs w:val="28"/>
        </w:rPr>
        <w:t xml:space="preserve"> осторонь цього питання </w:t>
      </w:r>
      <w:r w:rsidRPr="00007A8E">
        <w:rPr>
          <w:rFonts w:eastAsiaTheme="minorHAnsi"/>
          <w:sz w:val="28"/>
          <w:szCs w:val="28"/>
        </w:rPr>
        <w:t xml:space="preserve">та </w:t>
      </w:r>
      <w:r w:rsidRPr="00007A8E">
        <w:rPr>
          <w:sz w:val="28"/>
          <w:szCs w:val="28"/>
        </w:rPr>
        <w:t>в своїй праці «Гібридна війна в освітньому вимірі»</w:t>
      </w:r>
      <w:r w:rsidR="00302D94">
        <w:rPr>
          <w:sz w:val="28"/>
          <w:szCs w:val="28"/>
        </w:rPr>
        <w:t xml:space="preserve"> [9, с. </w:t>
      </w:r>
      <w:r w:rsidR="00B36AFA" w:rsidRPr="00007A8E">
        <w:rPr>
          <w:sz w:val="28"/>
          <w:szCs w:val="28"/>
        </w:rPr>
        <w:t>11–12]</w:t>
      </w:r>
      <w:r w:rsidRPr="00007A8E">
        <w:rPr>
          <w:sz w:val="28"/>
          <w:szCs w:val="28"/>
        </w:rPr>
        <w:t xml:space="preserve">  визначили</w:t>
      </w:r>
      <w:r w:rsidR="00F32843" w:rsidRPr="00007A8E">
        <w:rPr>
          <w:sz w:val="28"/>
          <w:szCs w:val="28"/>
        </w:rPr>
        <w:t xml:space="preserve"> </w:t>
      </w:r>
      <w:r w:rsidRPr="00007A8E">
        <w:rPr>
          <w:sz w:val="28"/>
          <w:szCs w:val="28"/>
        </w:rPr>
        <w:t>історію України</w:t>
      </w:r>
      <w:r w:rsidR="00F32843" w:rsidRPr="00007A8E">
        <w:rPr>
          <w:sz w:val="28"/>
          <w:szCs w:val="28"/>
        </w:rPr>
        <w:t xml:space="preserve"> одним із головних об’єктів </w:t>
      </w:r>
      <w:r w:rsidRPr="00007A8E">
        <w:rPr>
          <w:sz w:val="28"/>
          <w:szCs w:val="28"/>
        </w:rPr>
        <w:t xml:space="preserve">російських </w:t>
      </w:r>
      <w:r w:rsidR="00F32843" w:rsidRPr="00007A8E">
        <w:rPr>
          <w:sz w:val="28"/>
          <w:szCs w:val="28"/>
        </w:rPr>
        <w:t xml:space="preserve">гібридних атак, розрахованих на перешкоджання </w:t>
      </w:r>
      <w:r w:rsidR="00B36AFA" w:rsidRPr="00007A8E">
        <w:rPr>
          <w:sz w:val="28"/>
          <w:szCs w:val="28"/>
        </w:rPr>
        <w:t>єдності</w:t>
      </w:r>
      <w:r w:rsidR="00F32843" w:rsidRPr="00007A8E">
        <w:rPr>
          <w:sz w:val="28"/>
          <w:szCs w:val="28"/>
        </w:rPr>
        <w:t xml:space="preserve"> українського суспільства.</w:t>
      </w:r>
      <w:r w:rsidR="004F260F" w:rsidRPr="00007A8E">
        <w:rPr>
          <w:sz w:val="28"/>
          <w:szCs w:val="28"/>
        </w:rPr>
        <w:t xml:space="preserve"> На думку науковців, б</w:t>
      </w:r>
      <w:r w:rsidR="00F32843" w:rsidRPr="00007A8E">
        <w:rPr>
          <w:sz w:val="28"/>
          <w:szCs w:val="28"/>
        </w:rPr>
        <w:t>оротьба за історію</w:t>
      </w:r>
      <w:r w:rsidRPr="00007A8E">
        <w:rPr>
          <w:sz w:val="28"/>
          <w:szCs w:val="28"/>
        </w:rPr>
        <w:t xml:space="preserve"> </w:t>
      </w:r>
      <w:r w:rsidR="00F32843" w:rsidRPr="00007A8E">
        <w:rPr>
          <w:sz w:val="28"/>
          <w:szCs w:val="28"/>
        </w:rPr>
        <w:t xml:space="preserve"> </w:t>
      </w:r>
      <w:r w:rsidR="004F260F" w:rsidRPr="00007A8E">
        <w:rPr>
          <w:sz w:val="28"/>
          <w:szCs w:val="28"/>
        </w:rPr>
        <w:t>є важливим</w:t>
      </w:r>
      <w:r w:rsidR="00F32843" w:rsidRPr="00007A8E">
        <w:rPr>
          <w:sz w:val="28"/>
          <w:szCs w:val="28"/>
        </w:rPr>
        <w:t xml:space="preserve"> напрям</w:t>
      </w:r>
      <w:r w:rsidR="004F260F" w:rsidRPr="00007A8E">
        <w:rPr>
          <w:sz w:val="28"/>
          <w:szCs w:val="28"/>
        </w:rPr>
        <w:t>ом в у</w:t>
      </w:r>
      <w:r w:rsidR="00F32843" w:rsidRPr="00007A8E">
        <w:rPr>
          <w:sz w:val="28"/>
          <w:szCs w:val="28"/>
        </w:rPr>
        <w:t>твердженні суверенітету української політичної нації, реалізації європейського вибору</w:t>
      </w:r>
      <w:r w:rsidR="004F260F" w:rsidRPr="00007A8E">
        <w:rPr>
          <w:sz w:val="28"/>
          <w:szCs w:val="28"/>
        </w:rPr>
        <w:t xml:space="preserve"> щодо</w:t>
      </w:r>
      <w:r w:rsidR="00F32843" w:rsidRPr="00007A8E">
        <w:rPr>
          <w:sz w:val="28"/>
          <w:szCs w:val="28"/>
        </w:rPr>
        <w:t xml:space="preserve"> </w:t>
      </w:r>
      <w:r w:rsidR="00BD4D7E" w:rsidRPr="00007A8E">
        <w:rPr>
          <w:sz w:val="28"/>
          <w:szCs w:val="28"/>
        </w:rPr>
        <w:t>розвитку</w:t>
      </w:r>
      <w:r w:rsidR="004F260F" w:rsidRPr="00007A8E">
        <w:rPr>
          <w:sz w:val="28"/>
          <w:szCs w:val="28"/>
        </w:rPr>
        <w:t xml:space="preserve"> стабільного</w:t>
      </w:r>
      <w:r w:rsidR="00BD4D7E" w:rsidRPr="00007A8E">
        <w:rPr>
          <w:sz w:val="28"/>
          <w:szCs w:val="28"/>
        </w:rPr>
        <w:t xml:space="preserve"> суспільства з </w:t>
      </w:r>
      <w:r w:rsidR="00F32843" w:rsidRPr="00007A8E">
        <w:rPr>
          <w:sz w:val="28"/>
          <w:szCs w:val="28"/>
        </w:rPr>
        <w:t>д</w:t>
      </w:r>
      <w:r w:rsidRPr="00007A8E">
        <w:rPr>
          <w:sz w:val="28"/>
          <w:szCs w:val="28"/>
        </w:rPr>
        <w:t>емократичною правовою державою</w:t>
      </w:r>
      <w:r w:rsidR="004F260F" w:rsidRPr="00007A8E">
        <w:rPr>
          <w:sz w:val="28"/>
          <w:szCs w:val="28"/>
        </w:rPr>
        <w:t>. Тому це</w:t>
      </w:r>
      <w:r w:rsidRPr="00007A8E">
        <w:rPr>
          <w:sz w:val="28"/>
          <w:szCs w:val="28"/>
        </w:rPr>
        <w:t xml:space="preserve"> є важливою передумовою</w:t>
      </w:r>
      <w:r w:rsidR="004F260F" w:rsidRPr="00007A8E">
        <w:rPr>
          <w:sz w:val="28"/>
          <w:szCs w:val="28"/>
        </w:rPr>
        <w:t xml:space="preserve"> для</w:t>
      </w:r>
      <w:r w:rsidRPr="00007A8E">
        <w:rPr>
          <w:sz w:val="28"/>
          <w:szCs w:val="28"/>
        </w:rPr>
        <w:t xml:space="preserve"> </w:t>
      </w:r>
      <w:r w:rsidR="004F260F" w:rsidRPr="00007A8E">
        <w:rPr>
          <w:sz w:val="28"/>
          <w:szCs w:val="28"/>
        </w:rPr>
        <w:t xml:space="preserve">перемоги у </w:t>
      </w:r>
      <w:r w:rsidR="00F32843" w:rsidRPr="00007A8E">
        <w:rPr>
          <w:sz w:val="28"/>
          <w:szCs w:val="28"/>
        </w:rPr>
        <w:t>гібридній війні РФ проти України та</w:t>
      </w:r>
      <w:r w:rsidR="004F260F" w:rsidRPr="00007A8E">
        <w:rPr>
          <w:sz w:val="28"/>
          <w:szCs w:val="28"/>
        </w:rPr>
        <w:t xml:space="preserve"> для досягнення опору</w:t>
      </w:r>
      <w:r w:rsidR="00F32843" w:rsidRPr="00007A8E">
        <w:rPr>
          <w:sz w:val="28"/>
          <w:szCs w:val="28"/>
        </w:rPr>
        <w:t xml:space="preserve"> українського народу гібридним загрозам </w:t>
      </w:r>
      <w:r w:rsidRPr="00007A8E">
        <w:rPr>
          <w:sz w:val="28"/>
          <w:szCs w:val="28"/>
        </w:rPr>
        <w:t>у глобалізованому середовищі</w:t>
      </w:r>
      <w:r w:rsidR="00F32843" w:rsidRPr="00007A8E">
        <w:rPr>
          <w:sz w:val="28"/>
          <w:szCs w:val="28"/>
        </w:rPr>
        <w:t xml:space="preserve">. </w:t>
      </w:r>
    </w:p>
    <w:p w14:paraId="30393BA7" w14:textId="4FD833AC" w:rsidR="00F32843" w:rsidRPr="00007A8E" w:rsidRDefault="00F32843" w:rsidP="002F54B1">
      <w:pPr>
        <w:spacing w:line="360" w:lineRule="auto"/>
        <w:ind w:firstLine="567"/>
        <w:jc w:val="both"/>
        <w:rPr>
          <w:sz w:val="28"/>
          <w:szCs w:val="28"/>
        </w:rPr>
      </w:pPr>
      <w:r w:rsidRPr="00007A8E">
        <w:rPr>
          <w:sz w:val="28"/>
          <w:szCs w:val="28"/>
        </w:rPr>
        <w:t xml:space="preserve">Вчені </w:t>
      </w:r>
      <w:r w:rsidR="00BD4D7E" w:rsidRPr="00007A8E">
        <w:rPr>
          <w:sz w:val="28"/>
          <w:szCs w:val="28"/>
        </w:rPr>
        <w:t xml:space="preserve">пояснюють, що такі актуальні напрями </w:t>
      </w:r>
      <w:r w:rsidRPr="00007A8E">
        <w:rPr>
          <w:sz w:val="28"/>
          <w:szCs w:val="28"/>
        </w:rPr>
        <w:t xml:space="preserve">потребують </w:t>
      </w:r>
      <w:r w:rsidR="004F260F" w:rsidRPr="00007A8E">
        <w:rPr>
          <w:sz w:val="28"/>
          <w:szCs w:val="28"/>
        </w:rPr>
        <w:t>об’єднання</w:t>
      </w:r>
      <w:r w:rsidRPr="00007A8E">
        <w:rPr>
          <w:sz w:val="28"/>
          <w:szCs w:val="28"/>
        </w:rPr>
        <w:t xml:space="preserve"> зусиль науковц</w:t>
      </w:r>
      <w:r w:rsidR="00BD4D7E" w:rsidRPr="00007A8E">
        <w:rPr>
          <w:sz w:val="28"/>
          <w:szCs w:val="28"/>
        </w:rPr>
        <w:t>ів, освітян,</w:t>
      </w:r>
      <w:r w:rsidRPr="00007A8E">
        <w:rPr>
          <w:sz w:val="28"/>
          <w:szCs w:val="28"/>
        </w:rPr>
        <w:t xml:space="preserve"> політиків та всіх відповідальних громадян навколо</w:t>
      </w:r>
      <w:r w:rsidR="00BD4D7E" w:rsidRPr="00007A8E">
        <w:rPr>
          <w:sz w:val="28"/>
          <w:szCs w:val="28"/>
        </w:rPr>
        <w:t xml:space="preserve"> проблематики історії. Ці напрями </w:t>
      </w:r>
      <w:r w:rsidRPr="00007A8E">
        <w:rPr>
          <w:sz w:val="28"/>
          <w:szCs w:val="28"/>
        </w:rPr>
        <w:t xml:space="preserve">визначаються трьома основними значеннями поняття «історія» та трьома рівнями самовизначення людства щодо </w:t>
      </w:r>
      <w:r w:rsidR="00BD4D7E" w:rsidRPr="00007A8E">
        <w:rPr>
          <w:sz w:val="28"/>
          <w:szCs w:val="28"/>
        </w:rPr>
        <w:t xml:space="preserve">власного </w:t>
      </w:r>
      <w:r w:rsidRPr="00007A8E">
        <w:rPr>
          <w:sz w:val="28"/>
          <w:szCs w:val="28"/>
        </w:rPr>
        <w:t>минулог</w:t>
      </w:r>
      <w:r w:rsidR="00BD4D7E" w:rsidRPr="00007A8E">
        <w:rPr>
          <w:sz w:val="28"/>
          <w:szCs w:val="28"/>
        </w:rPr>
        <w:t>о, теперішнього та майбутнього. Автори характеризують історію</w:t>
      </w:r>
      <w:r w:rsidRPr="00007A8E">
        <w:rPr>
          <w:sz w:val="28"/>
          <w:szCs w:val="28"/>
        </w:rPr>
        <w:t xml:space="preserve"> як існування суспільства в часі та просторі</w:t>
      </w:r>
      <w:r w:rsidR="00BD4D7E" w:rsidRPr="00007A8E">
        <w:rPr>
          <w:sz w:val="28"/>
          <w:szCs w:val="28"/>
        </w:rPr>
        <w:t>, як науку про минуле, як колективну</w:t>
      </w:r>
      <w:r w:rsidRPr="00007A8E">
        <w:rPr>
          <w:sz w:val="28"/>
          <w:szCs w:val="28"/>
        </w:rPr>
        <w:t xml:space="preserve"> па</w:t>
      </w:r>
      <w:r w:rsidR="00BD4D7E" w:rsidRPr="00007A8E">
        <w:rPr>
          <w:sz w:val="28"/>
          <w:szCs w:val="28"/>
        </w:rPr>
        <w:t xml:space="preserve">м’ять, </w:t>
      </w:r>
      <w:r w:rsidRPr="00007A8E">
        <w:rPr>
          <w:sz w:val="28"/>
          <w:szCs w:val="28"/>
        </w:rPr>
        <w:t>мета яких зміцнення національної єдності, суб’єктності, суверенітету і незалежності держави</w:t>
      </w:r>
      <w:r w:rsidR="00302D94">
        <w:rPr>
          <w:sz w:val="28"/>
          <w:szCs w:val="28"/>
        </w:rPr>
        <w:t xml:space="preserve"> [9, с. </w:t>
      </w:r>
      <w:r w:rsidRPr="00007A8E">
        <w:rPr>
          <w:sz w:val="28"/>
          <w:szCs w:val="28"/>
        </w:rPr>
        <w:t xml:space="preserve">13]. </w:t>
      </w:r>
    </w:p>
    <w:p w14:paraId="1EB25308" w14:textId="77777777" w:rsidR="00F32843" w:rsidRPr="00007A8E" w:rsidRDefault="00F32843" w:rsidP="002F54B1">
      <w:pPr>
        <w:widowControl/>
        <w:adjustRightInd w:val="0"/>
        <w:spacing w:line="360" w:lineRule="auto"/>
        <w:ind w:firstLine="567"/>
        <w:jc w:val="both"/>
        <w:rPr>
          <w:sz w:val="28"/>
          <w:szCs w:val="28"/>
        </w:rPr>
      </w:pPr>
      <w:r w:rsidRPr="00007A8E">
        <w:rPr>
          <w:sz w:val="28"/>
          <w:szCs w:val="28"/>
        </w:rPr>
        <w:tab/>
        <w:t xml:space="preserve">Перше значення розкриває </w:t>
      </w:r>
      <w:r w:rsidR="00927885" w:rsidRPr="00007A8E">
        <w:rPr>
          <w:sz w:val="28"/>
          <w:szCs w:val="28"/>
        </w:rPr>
        <w:t>суть історії як особливого аспекту людської природи, визначаючи</w:t>
      </w:r>
      <w:r w:rsidRPr="00007A8E">
        <w:rPr>
          <w:sz w:val="28"/>
          <w:szCs w:val="28"/>
        </w:rPr>
        <w:t xml:space="preserve"> його</w:t>
      </w:r>
      <w:r w:rsidR="00927885" w:rsidRPr="00007A8E">
        <w:rPr>
          <w:sz w:val="28"/>
          <w:szCs w:val="28"/>
        </w:rPr>
        <w:t xml:space="preserve"> ключові елементи</w:t>
      </w:r>
      <w:r w:rsidRPr="00007A8E">
        <w:rPr>
          <w:sz w:val="28"/>
          <w:szCs w:val="28"/>
        </w:rPr>
        <w:t xml:space="preserve">, рушійні сили, </w:t>
      </w:r>
      <w:r w:rsidR="00927885" w:rsidRPr="00007A8E">
        <w:rPr>
          <w:sz w:val="28"/>
          <w:szCs w:val="28"/>
        </w:rPr>
        <w:t>концепцію</w:t>
      </w:r>
      <w:r w:rsidRPr="00007A8E">
        <w:rPr>
          <w:sz w:val="28"/>
          <w:szCs w:val="28"/>
        </w:rPr>
        <w:t xml:space="preserve"> </w:t>
      </w:r>
      <w:r w:rsidRPr="00007A8E">
        <w:rPr>
          <w:sz w:val="28"/>
          <w:szCs w:val="28"/>
        </w:rPr>
        <w:lastRenderedPageBreak/>
        <w:t>історичного ча</w:t>
      </w:r>
      <w:r w:rsidR="00927885" w:rsidRPr="00007A8E">
        <w:rPr>
          <w:sz w:val="28"/>
          <w:szCs w:val="28"/>
        </w:rPr>
        <w:t>су та формування соціально-історичної концепції</w:t>
      </w:r>
      <w:r w:rsidR="00BD4D7E" w:rsidRPr="00007A8E">
        <w:rPr>
          <w:sz w:val="28"/>
          <w:szCs w:val="28"/>
        </w:rPr>
        <w:t xml:space="preserve"> та світогляд</w:t>
      </w:r>
      <w:r w:rsidR="00927885" w:rsidRPr="00007A8E">
        <w:rPr>
          <w:sz w:val="28"/>
          <w:szCs w:val="28"/>
        </w:rPr>
        <w:t>у</w:t>
      </w:r>
      <w:r w:rsidR="00BD4D7E" w:rsidRPr="00007A8E">
        <w:rPr>
          <w:sz w:val="28"/>
          <w:szCs w:val="28"/>
        </w:rPr>
        <w:t xml:space="preserve">  суспільства. Словом, перше значення розкриває </w:t>
      </w:r>
      <w:r w:rsidRPr="00007A8E">
        <w:rPr>
          <w:sz w:val="28"/>
          <w:szCs w:val="28"/>
        </w:rPr>
        <w:t>уявлення про те, як здійснюється історія і хто</w:t>
      </w:r>
      <w:r w:rsidR="00BD4D7E" w:rsidRPr="00007A8E">
        <w:rPr>
          <w:sz w:val="28"/>
          <w:szCs w:val="28"/>
        </w:rPr>
        <w:t xml:space="preserve"> її </w:t>
      </w:r>
      <w:r w:rsidRPr="00007A8E">
        <w:rPr>
          <w:sz w:val="28"/>
          <w:szCs w:val="28"/>
        </w:rPr>
        <w:t>творить</w:t>
      </w:r>
      <w:r w:rsidR="00BD4D7E" w:rsidRPr="00007A8E">
        <w:rPr>
          <w:sz w:val="28"/>
          <w:szCs w:val="28"/>
        </w:rPr>
        <w:t xml:space="preserve">. </w:t>
      </w:r>
      <w:proofErr w:type="spellStart"/>
      <w:r w:rsidR="00BD4D7E" w:rsidRPr="00007A8E">
        <w:rPr>
          <w:sz w:val="28"/>
          <w:szCs w:val="28"/>
        </w:rPr>
        <w:t>Філософсько</w:t>
      </w:r>
      <w:proofErr w:type="spellEnd"/>
      <w:r w:rsidR="00BD4D7E" w:rsidRPr="00007A8E">
        <w:rPr>
          <w:sz w:val="28"/>
          <w:szCs w:val="28"/>
        </w:rPr>
        <w:noBreakHyphen/>
        <w:t xml:space="preserve">історичне значення </w:t>
      </w:r>
      <w:r w:rsidR="00927885" w:rsidRPr="00007A8E">
        <w:rPr>
          <w:sz w:val="28"/>
          <w:szCs w:val="28"/>
        </w:rPr>
        <w:t>виявилось у представлених</w:t>
      </w:r>
      <w:r w:rsidRPr="00007A8E">
        <w:rPr>
          <w:sz w:val="28"/>
          <w:szCs w:val="28"/>
        </w:rPr>
        <w:t xml:space="preserve"> </w:t>
      </w:r>
      <w:r w:rsidR="00927885" w:rsidRPr="00007A8E">
        <w:rPr>
          <w:sz w:val="28"/>
          <w:szCs w:val="28"/>
        </w:rPr>
        <w:t>ключових моделях</w:t>
      </w:r>
      <w:r w:rsidRPr="00007A8E">
        <w:rPr>
          <w:sz w:val="28"/>
          <w:szCs w:val="28"/>
        </w:rPr>
        <w:t xml:space="preserve"> соціального</w:t>
      </w:r>
      <w:r w:rsidR="00927885" w:rsidRPr="00007A8E">
        <w:rPr>
          <w:sz w:val="28"/>
          <w:szCs w:val="28"/>
        </w:rPr>
        <w:t xml:space="preserve"> </w:t>
      </w:r>
      <w:proofErr w:type="spellStart"/>
      <w:r w:rsidR="00BD4D7E" w:rsidRPr="00007A8E">
        <w:rPr>
          <w:sz w:val="28"/>
          <w:szCs w:val="28"/>
        </w:rPr>
        <w:t>проєктування</w:t>
      </w:r>
      <w:proofErr w:type="spellEnd"/>
      <w:r w:rsidRPr="00007A8E">
        <w:rPr>
          <w:sz w:val="28"/>
          <w:szCs w:val="28"/>
        </w:rPr>
        <w:t xml:space="preserve"> реальності та системи </w:t>
      </w:r>
      <w:r w:rsidR="00BD4D7E" w:rsidRPr="00007A8E">
        <w:rPr>
          <w:sz w:val="28"/>
          <w:szCs w:val="28"/>
        </w:rPr>
        <w:t xml:space="preserve">ціннісних </w:t>
      </w:r>
      <w:r w:rsidRPr="00007A8E">
        <w:rPr>
          <w:sz w:val="28"/>
          <w:szCs w:val="28"/>
        </w:rPr>
        <w:t>орієн</w:t>
      </w:r>
      <w:r w:rsidR="00927885" w:rsidRPr="00007A8E">
        <w:rPr>
          <w:sz w:val="28"/>
          <w:szCs w:val="28"/>
        </w:rPr>
        <w:t>тацій</w:t>
      </w:r>
      <w:r w:rsidRPr="00007A8E">
        <w:rPr>
          <w:sz w:val="28"/>
          <w:szCs w:val="28"/>
        </w:rPr>
        <w:t>. На цьому рівні формується світогляд та навички розр</w:t>
      </w:r>
      <w:r w:rsidR="00BD4D7E" w:rsidRPr="00007A8E">
        <w:rPr>
          <w:sz w:val="28"/>
          <w:szCs w:val="28"/>
        </w:rPr>
        <w:t>ізнення та протидії пропаганди. Соціально-історична концепція виражає</w:t>
      </w:r>
      <w:r w:rsidRPr="00007A8E">
        <w:rPr>
          <w:sz w:val="28"/>
          <w:szCs w:val="28"/>
        </w:rPr>
        <w:t xml:space="preserve"> цін</w:t>
      </w:r>
      <w:r w:rsidR="00927885" w:rsidRPr="00007A8E">
        <w:rPr>
          <w:sz w:val="28"/>
          <w:szCs w:val="28"/>
        </w:rPr>
        <w:t>ність</w:t>
      </w:r>
      <w:r w:rsidR="00BD4D7E" w:rsidRPr="00007A8E">
        <w:rPr>
          <w:sz w:val="28"/>
          <w:szCs w:val="28"/>
        </w:rPr>
        <w:t xml:space="preserve"> </w:t>
      </w:r>
      <w:r w:rsidRPr="00007A8E">
        <w:rPr>
          <w:sz w:val="28"/>
          <w:szCs w:val="28"/>
        </w:rPr>
        <w:t>невід’ємних прав і своб</w:t>
      </w:r>
      <w:r w:rsidR="00927885" w:rsidRPr="00007A8E">
        <w:rPr>
          <w:sz w:val="28"/>
          <w:szCs w:val="28"/>
        </w:rPr>
        <w:t xml:space="preserve">од людини і громадянина, їхню </w:t>
      </w:r>
      <w:r w:rsidRPr="00007A8E">
        <w:rPr>
          <w:sz w:val="28"/>
          <w:szCs w:val="28"/>
        </w:rPr>
        <w:t>пріори</w:t>
      </w:r>
      <w:r w:rsidR="00927885" w:rsidRPr="00007A8E">
        <w:rPr>
          <w:sz w:val="28"/>
          <w:szCs w:val="28"/>
        </w:rPr>
        <w:t>тетність</w:t>
      </w:r>
      <w:r w:rsidR="00BD4D7E" w:rsidRPr="00007A8E">
        <w:rPr>
          <w:sz w:val="28"/>
          <w:szCs w:val="28"/>
        </w:rPr>
        <w:t>,</w:t>
      </w:r>
      <w:r w:rsidRPr="00007A8E">
        <w:rPr>
          <w:sz w:val="28"/>
          <w:szCs w:val="28"/>
        </w:rPr>
        <w:t xml:space="preserve"> </w:t>
      </w:r>
      <w:r w:rsidR="00927885" w:rsidRPr="00007A8E">
        <w:rPr>
          <w:sz w:val="28"/>
          <w:szCs w:val="28"/>
        </w:rPr>
        <w:t>суб’єктність</w:t>
      </w:r>
      <w:r w:rsidRPr="00007A8E">
        <w:rPr>
          <w:sz w:val="28"/>
          <w:szCs w:val="28"/>
        </w:rPr>
        <w:t xml:space="preserve"> нації та цінн</w:t>
      </w:r>
      <w:r w:rsidR="00927885" w:rsidRPr="00007A8E">
        <w:rPr>
          <w:sz w:val="28"/>
          <w:szCs w:val="28"/>
        </w:rPr>
        <w:t>ості колективної історичної дії. Вона підкреслює сервісний характер правової держави та конкурсний принцип</w:t>
      </w:r>
      <w:r w:rsidRPr="00007A8E">
        <w:rPr>
          <w:sz w:val="28"/>
          <w:szCs w:val="28"/>
        </w:rPr>
        <w:t xml:space="preserve"> обіймання посад, </w:t>
      </w:r>
      <w:r w:rsidR="00927885" w:rsidRPr="00007A8E">
        <w:rPr>
          <w:sz w:val="28"/>
          <w:szCs w:val="28"/>
        </w:rPr>
        <w:t>а також визначає працю як джерело суспільного багатства суспільного багатства та гідне</w:t>
      </w:r>
      <w:r w:rsidRPr="00007A8E">
        <w:rPr>
          <w:sz w:val="28"/>
          <w:szCs w:val="28"/>
        </w:rPr>
        <w:t xml:space="preserve"> служіння суспільству.</w:t>
      </w:r>
      <w:r w:rsidR="00927885" w:rsidRPr="00007A8E">
        <w:rPr>
          <w:sz w:val="28"/>
          <w:szCs w:val="28"/>
        </w:rPr>
        <w:t xml:space="preserve"> Ці аспекти відображають </w:t>
      </w:r>
      <w:proofErr w:type="spellStart"/>
      <w:r w:rsidR="00927885" w:rsidRPr="00007A8E">
        <w:rPr>
          <w:sz w:val="28"/>
          <w:szCs w:val="28"/>
        </w:rPr>
        <w:t>філософсько</w:t>
      </w:r>
      <w:proofErr w:type="spellEnd"/>
      <w:r w:rsidR="00927885" w:rsidRPr="00007A8E">
        <w:rPr>
          <w:sz w:val="28"/>
          <w:szCs w:val="28"/>
        </w:rPr>
        <w:t>-етичні засади та цінності, які сприймають історію та її роль у формуванні суспільства.</w:t>
      </w:r>
    </w:p>
    <w:p w14:paraId="3A2819D2" w14:textId="77777777" w:rsidR="003522A5" w:rsidRPr="00007A8E" w:rsidRDefault="00BD4D7E" w:rsidP="002F54B1">
      <w:pPr>
        <w:pStyle w:val="Default"/>
        <w:spacing w:line="360" w:lineRule="auto"/>
        <w:ind w:firstLine="567"/>
        <w:jc w:val="both"/>
        <w:rPr>
          <w:color w:val="auto"/>
          <w:sz w:val="28"/>
          <w:szCs w:val="28"/>
        </w:rPr>
      </w:pPr>
      <w:r w:rsidRPr="00007A8E">
        <w:rPr>
          <w:color w:val="auto"/>
          <w:sz w:val="28"/>
          <w:szCs w:val="28"/>
        </w:rPr>
        <w:tab/>
        <w:t xml:space="preserve">В </w:t>
      </w:r>
      <w:r w:rsidR="00F32843" w:rsidRPr="00007A8E">
        <w:rPr>
          <w:color w:val="auto"/>
          <w:sz w:val="28"/>
          <w:szCs w:val="28"/>
        </w:rPr>
        <w:t>світоглядно-</w:t>
      </w:r>
      <w:r w:rsidRPr="00007A8E">
        <w:rPr>
          <w:color w:val="auto"/>
          <w:sz w:val="28"/>
          <w:szCs w:val="28"/>
        </w:rPr>
        <w:t xml:space="preserve">історичному </w:t>
      </w:r>
      <w:r w:rsidR="00927885" w:rsidRPr="00007A8E">
        <w:rPr>
          <w:color w:val="auto"/>
          <w:sz w:val="28"/>
          <w:szCs w:val="28"/>
        </w:rPr>
        <w:t>вимірі історія визначає</w:t>
      </w:r>
      <w:r w:rsidR="00F32843" w:rsidRPr="00007A8E">
        <w:rPr>
          <w:color w:val="auto"/>
          <w:sz w:val="28"/>
          <w:szCs w:val="28"/>
        </w:rPr>
        <w:t xml:space="preserve"> світоглядні й методологічні засади</w:t>
      </w:r>
      <w:r w:rsidR="00927885" w:rsidRPr="00007A8E">
        <w:rPr>
          <w:color w:val="auto"/>
          <w:sz w:val="28"/>
          <w:szCs w:val="28"/>
        </w:rPr>
        <w:t xml:space="preserve"> як концепції минулого, а також формує</w:t>
      </w:r>
      <w:r w:rsidR="00D63BA1" w:rsidRPr="00007A8E">
        <w:rPr>
          <w:color w:val="auto"/>
          <w:sz w:val="28"/>
          <w:szCs w:val="28"/>
        </w:rPr>
        <w:t xml:space="preserve"> </w:t>
      </w:r>
      <w:proofErr w:type="spellStart"/>
      <w:r w:rsidR="00D63BA1" w:rsidRPr="00007A8E">
        <w:rPr>
          <w:color w:val="auto"/>
          <w:sz w:val="28"/>
          <w:szCs w:val="28"/>
        </w:rPr>
        <w:t>ціннісно</w:t>
      </w:r>
      <w:proofErr w:type="spellEnd"/>
      <w:r w:rsidR="00D63BA1" w:rsidRPr="00007A8E">
        <w:rPr>
          <w:color w:val="auto"/>
          <w:sz w:val="28"/>
          <w:szCs w:val="28"/>
        </w:rPr>
        <w:noBreakHyphen/>
      </w:r>
      <w:r w:rsidR="00F32843" w:rsidRPr="00007A8E">
        <w:rPr>
          <w:color w:val="auto"/>
          <w:sz w:val="28"/>
          <w:szCs w:val="28"/>
        </w:rPr>
        <w:t>смислові п</w:t>
      </w:r>
      <w:r w:rsidR="00927885" w:rsidRPr="00007A8E">
        <w:rPr>
          <w:color w:val="auto"/>
          <w:sz w:val="28"/>
          <w:szCs w:val="28"/>
        </w:rPr>
        <w:t xml:space="preserve">оняття комунікацій суспільства. </w:t>
      </w:r>
      <w:r w:rsidR="003522A5" w:rsidRPr="00007A8E">
        <w:rPr>
          <w:color w:val="auto"/>
          <w:sz w:val="28"/>
          <w:szCs w:val="28"/>
        </w:rPr>
        <w:t>Цей рівень сприйняття минулого та визначення цінності, який використовує культурний та ідентичний контекст суспільства. П</w:t>
      </w:r>
      <w:r w:rsidR="00F32843" w:rsidRPr="00007A8E">
        <w:rPr>
          <w:color w:val="auto"/>
          <w:sz w:val="28"/>
          <w:szCs w:val="28"/>
        </w:rPr>
        <w:t>ропаганда</w:t>
      </w:r>
      <w:r w:rsidR="003522A5" w:rsidRPr="00007A8E">
        <w:rPr>
          <w:color w:val="auto"/>
          <w:sz w:val="28"/>
          <w:szCs w:val="28"/>
        </w:rPr>
        <w:t xml:space="preserve"> намагається вплинути на цей рівень</w:t>
      </w:r>
      <w:r w:rsidR="00F32843" w:rsidRPr="00007A8E">
        <w:rPr>
          <w:color w:val="auto"/>
          <w:sz w:val="28"/>
          <w:szCs w:val="28"/>
        </w:rPr>
        <w:t>, транслюючи з владного центру єдине правильне р</w:t>
      </w:r>
      <w:r w:rsidR="00436891" w:rsidRPr="00007A8E">
        <w:rPr>
          <w:color w:val="auto"/>
          <w:sz w:val="28"/>
          <w:szCs w:val="28"/>
        </w:rPr>
        <w:t>озуміння історичних подій.</w:t>
      </w:r>
      <w:r w:rsidR="003522A5" w:rsidRPr="00007A8E">
        <w:rPr>
          <w:color w:val="auto"/>
          <w:sz w:val="28"/>
          <w:szCs w:val="28"/>
        </w:rPr>
        <w:t xml:space="preserve"> Це може включати в себе спроби змінити спроби змінити чи переосмислити минулі події, а також навмисні спроби сформувати новий ідентичний </w:t>
      </w:r>
      <w:proofErr w:type="spellStart"/>
      <w:r w:rsidR="003522A5" w:rsidRPr="00007A8E">
        <w:rPr>
          <w:color w:val="auto"/>
          <w:sz w:val="28"/>
          <w:szCs w:val="28"/>
        </w:rPr>
        <w:t>наратив</w:t>
      </w:r>
      <w:proofErr w:type="spellEnd"/>
      <w:r w:rsidR="003522A5" w:rsidRPr="00007A8E">
        <w:rPr>
          <w:color w:val="auto"/>
          <w:sz w:val="28"/>
          <w:szCs w:val="28"/>
        </w:rPr>
        <w:t xml:space="preserve"> чи світогляд. Пропаганда може використовувати різні інструменти, тому важливо вміти розрізняти об’єктивні факти від ідеологічно вигідних тлумачень історії.</w:t>
      </w:r>
    </w:p>
    <w:p w14:paraId="2F7364CF" w14:textId="6870466A" w:rsidR="00F32843" w:rsidRPr="00007A8E" w:rsidRDefault="00F32843" w:rsidP="002F54B1">
      <w:pPr>
        <w:pStyle w:val="Default"/>
        <w:spacing w:line="360" w:lineRule="auto"/>
        <w:ind w:firstLine="567"/>
        <w:jc w:val="both"/>
        <w:rPr>
          <w:color w:val="auto"/>
          <w:sz w:val="28"/>
          <w:szCs w:val="28"/>
        </w:rPr>
      </w:pPr>
      <w:r w:rsidRPr="00007A8E">
        <w:rPr>
          <w:color w:val="auto"/>
          <w:sz w:val="28"/>
          <w:szCs w:val="28"/>
        </w:rPr>
        <w:t>Історія залишається потужним</w:t>
      </w:r>
      <w:r w:rsidR="003522A5" w:rsidRPr="00007A8E">
        <w:rPr>
          <w:color w:val="auto"/>
          <w:sz w:val="28"/>
          <w:szCs w:val="28"/>
        </w:rPr>
        <w:t xml:space="preserve"> політичним</w:t>
      </w:r>
      <w:r w:rsidRPr="00007A8E">
        <w:rPr>
          <w:color w:val="auto"/>
          <w:sz w:val="28"/>
          <w:szCs w:val="28"/>
        </w:rPr>
        <w:t xml:space="preserve"> інструментом, в якому визначне місце посідають національна ідентичність, національна ідея, національні герої та визначні дати, за допомогою яких відбувається відтворення загального контексту певної історичної події або епохи, що може змінюватись відповідно до нових історичних </w:t>
      </w:r>
      <w:proofErr w:type="spellStart"/>
      <w:r w:rsidRPr="00007A8E">
        <w:rPr>
          <w:color w:val="auto"/>
          <w:sz w:val="28"/>
          <w:szCs w:val="28"/>
        </w:rPr>
        <w:t>відкриттів</w:t>
      </w:r>
      <w:proofErr w:type="spellEnd"/>
      <w:r w:rsidRPr="00007A8E">
        <w:rPr>
          <w:color w:val="auto"/>
          <w:sz w:val="28"/>
          <w:szCs w:val="28"/>
        </w:rPr>
        <w:t>. Том</w:t>
      </w:r>
      <w:r w:rsidR="003522A5" w:rsidRPr="00007A8E">
        <w:rPr>
          <w:color w:val="auto"/>
          <w:sz w:val="28"/>
          <w:szCs w:val="28"/>
        </w:rPr>
        <w:t xml:space="preserve">у, важливо розуміти, що історія, </w:t>
      </w:r>
      <w:r w:rsidRPr="00007A8E">
        <w:rPr>
          <w:color w:val="auto"/>
          <w:sz w:val="28"/>
          <w:szCs w:val="28"/>
        </w:rPr>
        <w:t>як</w:t>
      </w:r>
      <w:r w:rsidR="003522A5" w:rsidRPr="00007A8E">
        <w:rPr>
          <w:color w:val="auto"/>
          <w:sz w:val="28"/>
          <w:szCs w:val="28"/>
        </w:rPr>
        <w:t>а</w:t>
      </w:r>
      <w:r w:rsidRPr="00007A8E">
        <w:rPr>
          <w:color w:val="auto"/>
          <w:sz w:val="28"/>
          <w:szCs w:val="28"/>
        </w:rPr>
        <w:t xml:space="preserve"> </w:t>
      </w:r>
      <w:r w:rsidR="003522A5" w:rsidRPr="00007A8E">
        <w:rPr>
          <w:color w:val="auto"/>
          <w:sz w:val="28"/>
          <w:szCs w:val="28"/>
        </w:rPr>
        <w:t xml:space="preserve">базується на знаннях і </w:t>
      </w:r>
      <w:proofErr w:type="spellStart"/>
      <w:r w:rsidR="003522A5" w:rsidRPr="00007A8E">
        <w:rPr>
          <w:color w:val="auto"/>
          <w:sz w:val="28"/>
          <w:szCs w:val="28"/>
        </w:rPr>
        <w:t>обгрунтована</w:t>
      </w:r>
      <w:proofErr w:type="spellEnd"/>
      <w:r w:rsidR="003522A5" w:rsidRPr="00007A8E">
        <w:rPr>
          <w:color w:val="auto"/>
          <w:sz w:val="28"/>
          <w:szCs w:val="28"/>
        </w:rPr>
        <w:t xml:space="preserve"> у своїх висновках, не може говорити </w:t>
      </w:r>
      <w:r w:rsidRPr="00007A8E">
        <w:rPr>
          <w:color w:val="auto"/>
          <w:sz w:val="28"/>
          <w:szCs w:val="28"/>
        </w:rPr>
        <w:t xml:space="preserve">про факти фальсифікації історії, спотворення її </w:t>
      </w:r>
      <w:r w:rsidR="003522A5" w:rsidRPr="00007A8E">
        <w:rPr>
          <w:color w:val="auto"/>
          <w:sz w:val="28"/>
          <w:szCs w:val="28"/>
        </w:rPr>
        <w:t>справжніх</w:t>
      </w:r>
      <w:r w:rsidRPr="00007A8E">
        <w:rPr>
          <w:color w:val="auto"/>
          <w:sz w:val="28"/>
          <w:szCs w:val="28"/>
        </w:rPr>
        <w:t xml:space="preserve"> фактів на</w:t>
      </w:r>
      <w:r w:rsidR="003522A5" w:rsidRPr="00007A8E">
        <w:rPr>
          <w:color w:val="auto"/>
          <w:sz w:val="28"/>
          <w:szCs w:val="28"/>
        </w:rPr>
        <w:t xml:space="preserve"> догоду</w:t>
      </w:r>
      <w:r w:rsidR="00826FF9" w:rsidRPr="00007A8E">
        <w:rPr>
          <w:color w:val="auto"/>
          <w:sz w:val="28"/>
          <w:szCs w:val="28"/>
        </w:rPr>
        <w:t xml:space="preserve"> </w:t>
      </w:r>
      <w:r w:rsidR="00826FF9" w:rsidRPr="00007A8E">
        <w:rPr>
          <w:color w:val="auto"/>
          <w:sz w:val="28"/>
          <w:szCs w:val="28"/>
        </w:rPr>
        <w:lastRenderedPageBreak/>
        <w:t>певним режимам</w:t>
      </w:r>
      <w:r w:rsidRPr="00007A8E">
        <w:rPr>
          <w:color w:val="auto"/>
          <w:sz w:val="28"/>
          <w:szCs w:val="28"/>
        </w:rPr>
        <w:t xml:space="preserve"> та ідеологій. І ось чому, дл</w:t>
      </w:r>
      <w:r w:rsidR="00826FF9" w:rsidRPr="00007A8E">
        <w:rPr>
          <w:color w:val="auto"/>
          <w:sz w:val="28"/>
          <w:szCs w:val="28"/>
        </w:rPr>
        <w:t xml:space="preserve">я українських науковців та викладачів </w:t>
      </w:r>
      <w:r w:rsidRPr="00007A8E">
        <w:rPr>
          <w:color w:val="auto"/>
          <w:sz w:val="28"/>
          <w:szCs w:val="28"/>
        </w:rPr>
        <w:t xml:space="preserve">залишається </w:t>
      </w:r>
      <w:r w:rsidR="00826FF9" w:rsidRPr="00007A8E">
        <w:rPr>
          <w:color w:val="auto"/>
          <w:sz w:val="28"/>
          <w:szCs w:val="28"/>
        </w:rPr>
        <w:t xml:space="preserve">актуальною проблема </w:t>
      </w:r>
      <w:r w:rsidRPr="00007A8E">
        <w:rPr>
          <w:color w:val="auto"/>
          <w:sz w:val="28"/>
          <w:szCs w:val="28"/>
        </w:rPr>
        <w:t>очищення підручників з історії від продуктів імперської й радянської ідеології та інформаційно-пропагандистських диверсій</w:t>
      </w:r>
      <w:r w:rsidR="00826FF9" w:rsidRPr="00007A8E">
        <w:rPr>
          <w:color w:val="auto"/>
          <w:sz w:val="28"/>
          <w:szCs w:val="28"/>
        </w:rPr>
        <w:t xml:space="preserve"> путінського</w:t>
      </w:r>
      <w:r w:rsidRPr="00007A8E">
        <w:rPr>
          <w:color w:val="auto"/>
          <w:sz w:val="28"/>
          <w:szCs w:val="28"/>
        </w:rPr>
        <w:t xml:space="preserve"> режиму</w:t>
      </w:r>
      <w:r w:rsidR="004D13D4" w:rsidRPr="00007A8E">
        <w:rPr>
          <w:color w:val="auto"/>
          <w:sz w:val="28"/>
          <w:szCs w:val="28"/>
        </w:rPr>
        <w:t xml:space="preserve">, при цьому, </w:t>
      </w:r>
      <w:r w:rsidRPr="00007A8E">
        <w:rPr>
          <w:color w:val="auto"/>
          <w:sz w:val="28"/>
          <w:szCs w:val="28"/>
        </w:rPr>
        <w:t>варто врахувати постійні</w:t>
      </w:r>
      <w:r w:rsidR="00826FF9" w:rsidRPr="00007A8E">
        <w:rPr>
          <w:color w:val="auto"/>
          <w:sz w:val="28"/>
          <w:szCs w:val="28"/>
        </w:rPr>
        <w:t xml:space="preserve"> намагання</w:t>
      </w:r>
      <w:r w:rsidRPr="00007A8E">
        <w:rPr>
          <w:color w:val="auto"/>
          <w:sz w:val="28"/>
          <w:szCs w:val="28"/>
        </w:rPr>
        <w:t xml:space="preserve"> написання «правильної історії» в Російській імперії та СРСР, які і наразі продовжує РФ та масове поширення своєї, «правильної» версії бачення історичного минулого через системи освіти, підручники, твори, кінематограф тощо </w:t>
      </w:r>
      <w:r w:rsidR="00302D94">
        <w:rPr>
          <w:color w:val="auto"/>
          <w:sz w:val="28"/>
          <w:szCs w:val="28"/>
        </w:rPr>
        <w:t xml:space="preserve">[9, с. </w:t>
      </w:r>
      <w:r w:rsidR="00436891" w:rsidRPr="00007A8E">
        <w:rPr>
          <w:color w:val="auto"/>
          <w:sz w:val="28"/>
          <w:szCs w:val="28"/>
        </w:rPr>
        <w:t>14</w:t>
      </w:r>
      <w:r w:rsidRPr="00007A8E">
        <w:rPr>
          <w:color w:val="auto"/>
          <w:sz w:val="28"/>
          <w:szCs w:val="28"/>
        </w:rPr>
        <w:t>–16].</w:t>
      </w:r>
    </w:p>
    <w:p w14:paraId="78EF12AB" w14:textId="210CE330" w:rsidR="00F32843" w:rsidRPr="00007A8E" w:rsidRDefault="00F32843" w:rsidP="002F54B1">
      <w:pPr>
        <w:pStyle w:val="Default"/>
        <w:spacing w:line="360" w:lineRule="auto"/>
        <w:ind w:firstLine="567"/>
        <w:jc w:val="both"/>
        <w:rPr>
          <w:color w:val="auto"/>
          <w:sz w:val="28"/>
          <w:szCs w:val="28"/>
        </w:rPr>
      </w:pPr>
      <w:r w:rsidRPr="00007A8E">
        <w:rPr>
          <w:color w:val="auto"/>
          <w:sz w:val="28"/>
          <w:szCs w:val="28"/>
        </w:rPr>
        <w:tab/>
      </w:r>
      <w:proofErr w:type="spellStart"/>
      <w:r w:rsidRPr="00007A8E">
        <w:rPr>
          <w:color w:val="auto"/>
          <w:sz w:val="28"/>
          <w:szCs w:val="28"/>
        </w:rPr>
        <w:t>Будагьянц</w:t>
      </w:r>
      <w:proofErr w:type="spellEnd"/>
      <w:r w:rsidRPr="00007A8E">
        <w:rPr>
          <w:color w:val="auto"/>
          <w:sz w:val="28"/>
          <w:szCs w:val="28"/>
        </w:rPr>
        <w:t xml:space="preserve"> Л. акцентує увагу на тому, що українська наука й освіта для протистояння</w:t>
      </w:r>
      <w:r w:rsidR="004D13D4" w:rsidRPr="00007A8E">
        <w:rPr>
          <w:color w:val="auto"/>
          <w:sz w:val="28"/>
          <w:szCs w:val="28"/>
        </w:rPr>
        <w:t xml:space="preserve"> та боротьби з російською пропагандою не повинні самі </w:t>
      </w:r>
      <w:r w:rsidRPr="00007A8E">
        <w:rPr>
          <w:color w:val="auto"/>
          <w:sz w:val="28"/>
          <w:szCs w:val="28"/>
        </w:rPr>
        <w:t>перетвор</w:t>
      </w:r>
      <w:r w:rsidR="004D13D4" w:rsidRPr="00007A8E">
        <w:rPr>
          <w:color w:val="auto"/>
          <w:sz w:val="28"/>
          <w:szCs w:val="28"/>
        </w:rPr>
        <w:t xml:space="preserve">итись </w:t>
      </w:r>
      <w:r w:rsidRPr="00007A8E">
        <w:rPr>
          <w:color w:val="auto"/>
          <w:sz w:val="28"/>
          <w:szCs w:val="28"/>
        </w:rPr>
        <w:t>на пропагандистські інструменти</w:t>
      </w:r>
      <w:r w:rsidR="00302D94">
        <w:rPr>
          <w:color w:val="auto"/>
          <w:sz w:val="28"/>
          <w:szCs w:val="28"/>
        </w:rPr>
        <w:t xml:space="preserve"> [9, с. </w:t>
      </w:r>
      <w:r w:rsidR="004D13D4" w:rsidRPr="00007A8E">
        <w:rPr>
          <w:color w:val="auto"/>
          <w:sz w:val="28"/>
          <w:szCs w:val="28"/>
        </w:rPr>
        <w:t>17]</w:t>
      </w:r>
      <w:r w:rsidRPr="00007A8E">
        <w:rPr>
          <w:color w:val="auto"/>
          <w:sz w:val="28"/>
          <w:szCs w:val="28"/>
        </w:rPr>
        <w:t xml:space="preserve">. Якщо Україна обрала </w:t>
      </w:r>
      <w:r w:rsidR="004D13D4" w:rsidRPr="00007A8E">
        <w:rPr>
          <w:color w:val="auto"/>
          <w:sz w:val="28"/>
          <w:szCs w:val="28"/>
        </w:rPr>
        <w:t>курс на європейську орієнтацію</w:t>
      </w:r>
      <w:r w:rsidRPr="00007A8E">
        <w:rPr>
          <w:color w:val="auto"/>
          <w:sz w:val="28"/>
          <w:szCs w:val="28"/>
        </w:rPr>
        <w:t>, то</w:t>
      </w:r>
      <w:r w:rsidR="004D13D4" w:rsidRPr="00007A8E">
        <w:rPr>
          <w:color w:val="auto"/>
          <w:sz w:val="28"/>
          <w:szCs w:val="28"/>
        </w:rPr>
        <w:t xml:space="preserve"> і </w:t>
      </w:r>
      <w:r w:rsidRPr="00007A8E">
        <w:rPr>
          <w:color w:val="auto"/>
          <w:sz w:val="28"/>
          <w:szCs w:val="28"/>
        </w:rPr>
        <w:t xml:space="preserve"> має з війни вийти зі зміцнілою демократією. Наука й освіта асиметрично знешкоджує пропагандистську зброю, тим самим </w:t>
      </w:r>
      <w:r w:rsidR="004D13D4" w:rsidRPr="00007A8E">
        <w:rPr>
          <w:color w:val="auto"/>
          <w:sz w:val="28"/>
          <w:szCs w:val="28"/>
        </w:rPr>
        <w:t xml:space="preserve">виконуючи свої власні функції, </w:t>
      </w:r>
      <w:r w:rsidRPr="00007A8E">
        <w:rPr>
          <w:color w:val="auto"/>
          <w:sz w:val="28"/>
          <w:szCs w:val="28"/>
        </w:rPr>
        <w:t xml:space="preserve">розвиваючи стратегічні комунікації, </w:t>
      </w:r>
      <w:proofErr w:type="spellStart"/>
      <w:r w:rsidRPr="00007A8E">
        <w:rPr>
          <w:color w:val="auto"/>
          <w:sz w:val="28"/>
          <w:szCs w:val="28"/>
        </w:rPr>
        <w:t>ціннісно</w:t>
      </w:r>
      <w:proofErr w:type="spellEnd"/>
      <w:r w:rsidRPr="00007A8E">
        <w:rPr>
          <w:color w:val="auto"/>
          <w:sz w:val="28"/>
          <w:szCs w:val="28"/>
        </w:rPr>
        <w:t xml:space="preserve">-смислові засади національної єдності та стабільності української демократії. </w:t>
      </w:r>
    </w:p>
    <w:p w14:paraId="06AC102D" w14:textId="6228F820" w:rsidR="00F32843" w:rsidRPr="00007A8E" w:rsidRDefault="004D13D4" w:rsidP="002F54B1">
      <w:pPr>
        <w:spacing w:line="360" w:lineRule="auto"/>
        <w:ind w:firstLine="567"/>
        <w:jc w:val="both"/>
        <w:rPr>
          <w:sz w:val="28"/>
          <w:szCs w:val="28"/>
        </w:rPr>
      </w:pPr>
      <w:r w:rsidRPr="00007A8E">
        <w:rPr>
          <w:sz w:val="28"/>
          <w:szCs w:val="28"/>
        </w:rPr>
        <w:t>В</w:t>
      </w:r>
      <w:r w:rsidR="00826FF9" w:rsidRPr="00007A8E">
        <w:rPr>
          <w:sz w:val="28"/>
          <w:szCs w:val="28"/>
        </w:rPr>
        <w:t>плив</w:t>
      </w:r>
      <w:r w:rsidR="00F32843" w:rsidRPr="00007A8E">
        <w:rPr>
          <w:sz w:val="28"/>
          <w:szCs w:val="28"/>
        </w:rPr>
        <w:t xml:space="preserve"> гібридної війни на шкільну освіту,</w:t>
      </w:r>
      <w:r w:rsidR="00826FF9" w:rsidRPr="00007A8E">
        <w:rPr>
          <w:sz w:val="28"/>
          <w:szCs w:val="28"/>
        </w:rPr>
        <w:t xml:space="preserve"> особливо на</w:t>
      </w:r>
      <w:r w:rsidR="00F32843" w:rsidRPr="00007A8E">
        <w:rPr>
          <w:sz w:val="28"/>
          <w:szCs w:val="28"/>
        </w:rPr>
        <w:t xml:space="preserve"> історію України, </w:t>
      </w:r>
      <w:r w:rsidRPr="00007A8E">
        <w:rPr>
          <w:sz w:val="28"/>
          <w:szCs w:val="28"/>
        </w:rPr>
        <w:t>досліджували</w:t>
      </w:r>
      <w:r w:rsidR="00F32843" w:rsidRPr="00007A8E">
        <w:rPr>
          <w:sz w:val="28"/>
          <w:szCs w:val="28"/>
        </w:rPr>
        <w:t xml:space="preserve"> доктори наук, п</w:t>
      </w:r>
      <w:r w:rsidRPr="00007A8E">
        <w:rPr>
          <w:sz w:val="28"/>
          <w:szCs w:val="28"/>
        </w:rPr>
        <w:t xml:space="preserve">рофесори </w:t>
      </w:r>
      <w:proofErr w:type="spellStart"/>
      <w:r w:rsidRPr="00007A8E">
        <w:rPr>
          <w:sz w:val="28"/>
          <w:szCs w:val="28"/>
        </w:rPr>
        <w:t>Турченко</w:t>
      </w:r>
      <w:proofErr w:type="spellEnd"/>
      <w:r w:rsidRPr="00007A8E">
        <w:rPr>
          <w:sz w:val="28"/>
          <w:szCs w:val="28"/>
        </w:rPr>
        <w:t xml:space="preserve"> Г., </w:t>
      </w:r>
      <w:proofErr w:type="spellStart"/>
      <w:r w:rsidRPr="00007A8E">
        <w:rPr>
          <w:sz w:val="28"/>
          <w:szCs w:val="28"/>
        </w:rPr>
        <w:t>Терно</w:t>
      </w:r>
      <w:proofErr w:type="spellEnd"/>
      <w:r w:rsidRPr="00007A8E">
        <w:rPr>
          <w:sz w:val="28"/>
          <w:szCs w:val="28"/>
        </w:rPr>
        <w:t xml:space="preserve"> С. </w:t>
      </w:r>
      <w:r w:rsidR="00F32843" w:rsidRPr="00007A8E">
        <w:rPr>
          <w:sz w:val="28"/>
          <w:szCs w:val="28"/>
        </w:rPr>
        <w:t xml:space="preserve">В своїй науковій праці </w:t>
      </w:r>
      <w:r w:rsidR="00F32843" w:rsidRPr="00007A8E">
        <w:rPr>
          <w:bCs/>
          <w:sz w:val="28"/>
          <w:szCs w:val="28"/>
        </w:rPr>
        <w:t>« Бої за Україну в шкільному курсі історії в контексті передумов сучасної російсько-української війни»</w:t>
      </w:r>
      <w:r w:rsidRPr="00007A8E">
        <w:rPr>
          <w:bCs/>
          <w:sz w:val="28"/>
          <w:szCs w:val="28"/>
        </w:rPr>
        <w:t xml:space="preserve"> </w:t>
      </w:r>
      <w:r w:rsidR="00302D94">
        <w:rPr>
          <w:sz w:val="28"/>
          <w:szCs w:val="28"/>
        </w:rPr>
        <w:t xml:space="preserve">[48, с. </w:t>
      </w:r>
      <w:r w:rsidRPr="00007A8E">
        <w:rPr>
          <w:sz w:val="28"/>
          <w:szCs w:val="28"/>
        </w:rPr>
        <w:t>149]</w:t>
      </w:r>
      <w:r w:rsidR="00F32843" w:rsidRPr="00007A8E">
        <w:rPr>
          <w:bCs/>
          <w:sz w:val="28"/>
          <w:szCs w:val="28"/>
        </w:rPr>
        <w:t xml:space="preserve"> </w:t>
      </w:r>
      <w:r w:rsidR="00826FF9" w:rsidRPr="00007A8E">
        <w:rPr>
          <w:sz w:val="28"/>
          <w:szCs w:val="28"/>
        </w:rPr>
        <w:t xml:space="preserve">історики виділяють </w:t>
      </w:r>
      <w:r w:rsidR="00F32843" w:rsidRPr="00007A8E">
        <w:rPr>
          <w:sz w:val="28"/>
          <w:szCs w:val="28"/>
        </w:rPr>
        <w:t xml:space="preserve">ідеологічну складову гібридної війни. </w:t>
      </w:r>
      <w:r w:rsidR="00826FF9" w:rsidRPr="00007A8E">
        <w:rPr>
          <w:sz w:val="28"/>
          <w:szCs w:val="28"/>
        </w:rPr>
        <w:t xml:space="preserve">Науковці </w:t>
      </w:r>
      <w:r w:rsidR="00F32843" w:rsidRPr="00007A8E">
        <w:rPr>
          <w:sz w:val="28"/>
          <w:szCs w:val="28"/>
        </w:rPr>
        <w:t xml:space="preserve">зазначили, що ідеологічна війна РФ проти України розпочалась задовго до повномасштабного вторгнення. Особливо </w:t>
      </w:r>
      <w:r w:rsidR="00826FF9" w:rsidRPr="00007A8E">
        <w:rPr>
          <w:sz w:val="28"/>
          <w:szCs w:val="28"/>
        </w:rPr>
        <w:t xml:space="preserve">яскраво </w:t>
      </w:r>
      <w:r w:rsidR="00F32843" w:rsidRPr="00007A8E">
        <w:rPr>
          <w:sz w:val="28"/>
          <w:szCs w:val="28"/>
        </w:rPr>
        <w:t xml:space="preserve">це явище </w:t>
      </w:r>
      <w:r w:rsidR="00826FF9" w:rsidRPr="00007A8E">
        <w:rPr>
          <w:sz w:val="28"/>
          <w:szCs w:val="28"/>
        </w:rPr>
        <w:t xml:space="preserve">проявилось </w:t>
      </w:r>
      <w:r w:rsidR="00F32843" w:rsidRPr="00007A8E">
        <w:rPr>
          <w:sz w:val="28"/>
          <w:szCs w:val="28"/>
        </w:rPr>
        <w:t>в період</w:t>
      </w:r>
      <w:r w:rsidRPr="00007A8E">
        <w:rPr>
          <w:sz w:val="28"/>
          <w:szCs w:val="28"/>
        </w:rPr>
        <w:t xml:space="preserve"> каденції Президента України </w:t>
      </w:r>
      <w:r w:rsidR="00F32843" w:rsidRPr="00007A8E">
        <w:rPr>
          <w:sz w:val="28"/>
          <w:szCs w:val="28"/>
        </w:rPr>
        <w:t>Януковича</w:t>
      </w:r>
      <w:r w:rsidRPr="00007A8E">
        <w:rPr>
          <w:sz w:val="28"/>
          <w:szCs w:val="28"/>
        </w:rPr>
        <w:t xml:space="preserve"> В</w:t>
      </w:r>
      <w:r w:rsidR="00F32843" w:rsidRPr="00007A8E">
        <w:rPr>
          <w:sz w:val="28"/>
          <w:szCs w:val="28"/>
        </w:rPr>
        <w:t xml:space="preserve">. Початком цього став перегляд державних стандартів та навчальних програм з історії України, </w:t>
      </w:r>
      <w:r w:rsidR="00826FF9" w:rsidRPr="00007A8E">
        <w:rPr>
          <w:sz w:val="28"/>
          <w:szCs w:val="28"/>
        </w:rPr>
        <w:t>що згодом</w:t>
      </w:r>
      <w:r w:rsidR="00F32843" w:rsidRPr="00007A8E">
        <w:rPr>
          <w:sz w:val="28"/>
          <w:szCs w:val="28"/>
        </w:rPr>
        <w:t xml:space="preserve"> призвело до </w:t>
      </w:r>
      <w:r w:rsidRPr="00007A8E">
        <w:rPr>
          <w:sz w:val="28"/>
          <w:szCs w:val="28"/>
        </w:rPr>
        <w:t>певних «</w:t>
      </w:r>
      <w:r w:rsidR="00826FF9" w:rsidRPr="00007A8E">
        <w:rPr>
          <w:sz w:val="28"/>
          <w:szCs w:val="28"/>
        </w:rPr>
        <w:t>зрушень</w:t>
      </w:r>
      <w:r w:rsidR="00F32843" w:rsidRPr="00007A8E">
        <w:rPr>
          <w:sz w:val="28"/>
          <w:szCs w:val="28"/>
        </w:rPr>
        <w:t xml:space="preserve">» </w:t>
      </w:r>
      <w:r w:rsidRPr="00007A8E">
        <w:rPr>
          <w:sz w:val="28"/>
          <w:szCs w:val="28"/>
        </w:rPr>
        <w:t>в історії</w:t>
      </w:r>
      <w:r w:rsidR="00F32843" w:rsidRPr="00007A8E">
        <w:rPr>
          <w:sz w:val="28"/>
          <w:szCs w:val="28"/>
        </w:rPr>
        <w:t xml:space="preserve"> України. Під </w:t>
      </w:r>
      <w:r w:rsidRPr="00007A8E">
        <w:rPr>
          <w:sz w:val="28"/>
          <w:szCs w:val="28"/>
        </w:rPr>
        <w:t xml:space="preserve">цю </w:t>
      </w:r>
      <w:r w:rsidR="00F32843" w:rsidRPr="00007A8E">
        <w:rPr>
          <w:sz w:val="28"/>
          <w:szCs w:val="28"/>
        </w:rPr>
        <w:t>хвилю</w:t>
      </w:r>
      <w:r w:rsidR="00826FF9" w:rsidRPr="00007A8E">
        <w:rPr>
          <w:sz w:val="28"/>
          <w:szCs w:val="28"/>
        </w:rPr>
        <w:t xml:space="preserve"> першими </w:t>
      </w:r>
      <w:r w:rsidRPr="00007A8E">
        <w:rPr>
          <w:sz w:val="28"/>
          <w:szCs w:val="28"/>
        </w:rPr>
        <w:t>по</w:t>
      </w:r>
      <w:r w:rsidR="00F32843" w:rsidRPr="00007A8E">
        <w:rPr>
          <w:sz w:val="28"/>
          <w:szCs w:val="28"/>
        </w:rPr>
        <w:t>трапили підручники п’ятого класу пропедевтичного курс</w:t>
      </w:r>
      <w:r w:rsidRPr="00007A8E">
        <w:rPr>
          <w:sz w:val="28"/>
          <w:szCs w:val="28"/>
        </w:rPr>
        <w:t>у історії України, завдяки яким</w:t>
      </w:r>
      <w:r w:rsidR="00F32843" w:rsidRPr="00007A8E">
        <w:rPr>
          <w:sz w:val="28"/>
          <w:szCs w:val="28"/>
        </w:rPr>
        <w:t xml:space="preserve"> відбувається знайомство з історією своєї держави та формування національно-патріотичних цінностей. В нових навчальних програмах з пропедевтичного курсу історії </w:t>
      </w:r>
      <w:r w:rsidRPr="00007A8E">
        <w:rPr>
          <w:sz w:val="28"/>
          <w:szCs w:val="28"/>
        </w:rPr>
        <w:t xml:space="preserve">для п’ятих класів </w:t>
      </w:r>
      <w:r w:rsidR="00F32843" w:rsidRPr="00007A8E">
        <w:rPr>
          <w:sz w:val="28"/>
          <w:szCs w:val="28"/>
        </w:rPr>
        <w:t>простежувались</w:t>
      </w:r>
      <w:r w:rsidRPr="00007A8E">
        <w:rPr>
          <w:sz w:val="28"/>
          <w:szCs w:val="28"/>
        </w:rPr>
        <w:t xml:space="preserve"> ідеї</w:t>
      </w:r>
      <w:r w:rsidR="00F32843" w:rsidRPr="00007A8E">
        <w:rPr>
          <w:sz w:val="28"/>
          <w:szCs w:val="28"/>
        </w:rPr>
        <w:t xml:space="preserve"> </w:t>
      </w:r>
      <w:r w:rsidR="00826FF9" w:rsidRPr="00007A8E">
        <w:rPr>
          <w:sz w:val="28"/>
          <w:szCs w:val="28"/>
        </w:rPr>
        <w:t>про відсутність</w:t>
      </w:r>
      <w:r w:rsidR="00F32843" w:rsidRPr="00007A8E">
        <w:rPr>
          <w:sz w:val="28"/>
          <w:szCs w:val="28"/>
        </w:rPr>
        <w:t xml:space="preserve"> української держави та  видатних </w:t>
      </w:r>
      <w:r w:rsidR="00F32843" w:rsidRPr="00007A8E">
        <w:rPr>
          <w:sz w:val="28"/>
          <w:szCs w:val="28"/>
        </w:rPr>
        <w:lastRenderedPageBreak/>
        <w:t>українців, які відстоювали ідею української державності</w:t>
      </w:r>
      <w:r w:rsidR="00826FF9" w:rsidRPr="00007A8E">
        <w:rPr>
          <w:sz w:val="28"/>
          <w:szCs w:val="28"/>
        </w:rPr>
        <w:t>.</w:t>
      </w:r>
      <w:r w:rsidRPr="00007A8E">
        <w:rPr>
          <w:sz w:val="28"/>
          <w:szCs w:val="28"/>
        </w:rPr>
        <w:t xml:space="preserve"> </w:t>
      </w:r>
    </w:p>
    <w:p w14:paraId="11F5511D" w14:textId="3DF7738C" w:rsidR="00F32843" w:rsidRPr="00007A8E" w:rsidRDefault="00F32843" w:rsidP="002F54B1">
      <w:pPr>
        <w:spacing w:line="360" w:lineRule="auto"/>
        <w:ind w:firstLine="567"/>
        <w:jc w:val="both"/>
        <w:rPr>
          <w:sz w:val="28"/>
          <w:szCs w:val="28"/>
        </w:rPr>
      </w:pPr>
      <w:r w:rsidRPr="00007A8E">
        <w:rPr>
          <w:sz w:val="28"/>
          <w:szCs w:val="28"/>
        </w:rPr>
        <w:t>Слід наголосити на тому, що зазнали змін і програми зовнішнього незалежного оцінювання, з програми якого було вилучено прізвища С</w:t>
      </w:r>
      <w:r w:rsidR="00302D94">
        <w:rPr>
          <w:sz w:val="28"/>
          <w:szCs w:val="28"/>
        </w:rPr>
        <w:t xml:space="preserve">. Бандери та Р. Шухевича [48, с. </w:t>
      </w:r>
      <w:r w:rsidRPr="00007A8E">
        <w:rPr>
          <w:sz w:val="28"/>
          <w:szCs w:val="28"/>
        </w:rPr>
        <w:t>149]. Як пояснили в міністерстві, що вивчення діяльності Бандери</w:t>
      </w:r>
      <w:r w:rsidR="00CD366C" w:rsidRPr="00007A8E">
        <w:rPr>
          <w:sz w:val="28"/>
          <w:szCs w:val="28"/>
        </w:rPr>
        <w:t xml:space="preserve">  С. та Шухевича Р. не впливає на історичні</w:t>
      </w:r>
      <w:r w:rsidRPr="00007A8E">
        <w:rPr>
          <w:sz w:val="28"/>
          <w:szCs w:val="28"/>
        </w:rPr>
        <w:t xml:space="preserve"> </w:t>
      </w:r>
      <w:r w:rsidR="00CD366C" w:rsidRPr="00007A8E">
        <w:rPr>
          <w:sz w:val="28"/>
          <w:szCs w:val="28"/>
        </w:rPr>
        <w:t xml:space="preserve">здібності </w:t>
      </w:r>
      <w:r w:rsidRPr="00007A8E">
        <w:rPr>
          <w:sz w:val="28"/>
          <w:szCs w:val="28"/>
        </w:rPr>
        <w:t xml:space="preserve">школярів. </w:t>
      </w:r>
      <w:r w:rsidRPr="00007A8E">
        <w:rPr>
          <w:sz w:val="28"/>
          <w:szCs w:val="28"/>
          <w:shd w:val="clear" w:color="auto" w:fill="FFFFFF"/>
        </w:rPr>
        <w:t>Також із програми тестування </w:t>
      </w:r>
      <w:r w:rsidR="00CD366C" w:rsidRPr="00007A8E">
        <w:rPr>
          <w:sz w:val="28"/>
          <w:szCs w:val="28"/>
          <w:shd w:val="clear" w:color="auto" w:fill="FFFFFF"/>
        </w:rPr>
        <w:t xml:space="preserve"> були </w:t>
      </w:r>
      <w:r w:rsidRPr="00007A8E">
        <w:rPr>
          <w:sz w:val="28"/>
          <w:szCs w:val="28"/>
          <w:shd w:val="clear" w:color="auto" w:fill="FFFFFF"/>
        </w:rPr>
        <w:t>виключені питання про діяльність</w:t>
      </w:r>
      <w:r w:rsidR="001F597D" w:rsidRPr="00007A8E">
        <w:rPr>
          <w:sz w:val="28"/>
          <w:szCs w:val="28"/>
          <w:shd w:val="clear" w:color="auto" w:fill="FFFFFF"/>
        </w:rPr>
        <w:t xml:space="preserve"> видатних людей України:</w:t>
      </w:r>
      <w:r w:rsidRPr="00007A8E">
        <w:rPr>
          <w:sz w:val="28"/>
          <w:szCs w:val="28"/>
          <w:shd w:val="clear" w:color="auto" w:fill="FFFFFF"/>
        </w:rPr>
        <w:t xml:space="preserve"> шістдесятників, зокрема, письменника і політв’язня Сверстюка</w:t>
      </w:r>
      <w:r w:rsidR="004D13D4" w:rsidRPr="00007A8E">
        <w:rPr>
          <w:sz w:val="28"/>
          <w:szCs w:val="28"/>
          <w:shd w:val="clear" w:color="auto" w:fill="FFFFFF"/>
        </w:rPr>
        <w:t xml:space="preserve"> Є., </w:t>
      </w:r>
      <w:r w:rsidRPr="00007A8E">
        <w:rPr>
          <w:sz w:val="28"/>
          <w:szCs w:val="28"/>
          <w:shd w:val="clear" w:color="auto" w:fill="FFFFFF"/>
        </w:rPr>
        <w:t>художниці Горської</w:t>
      </w:r>
      <w:r w:rsidR="004D13D4" w:rsidRPr="00007A8E">
        <w:rPr>
          <w:sz w:val="28"/>
          <w:szCs w:val="28"/>
          <w:shd w:val="clear" w:color="auto" w:fill="FFFFFF"/>
        </w:rPr>
        <w:t xml:space="preserve"> А.</w:t>
      </w:r>
      <w:r w:rsidRPr="00007A8E">
        <w:rPr>
          <w:sz w:val="28"/>
          <w:szCs w:val="28"/>
          <w:shd w:val="clear" w:color="auto" w:fill="FFFFFF"/>
        </w:rPr>
        <w:t>, літературознавця Дзюби</w:t>
      </w:r>
      <w:r w:rsidR="004D13D4" w:rsidRPr="00007A8E">
        <w:rPr>
          <w:sz w:val="28"/>
          <w:szCs w:val="28"/>
          <w:shd w:val="clear" w:color="auto" w:fill="FFFFFF"/>
        </w:rPr>
        <w:t xml:space="preserve"> І.</w:t>
      </w:r>
      <w:r w:rsidRPr="00007A8E">
        <w:rPr>
          <w:sz w:val="28"/>
          <w:szCs w:val="28"/>
          <w:shd w:val="clear" w:color="auto" w:fill="FFFFFF"/>
        </w:rPr>
        <w:t>, поета Світличного</w:t>
      </w:r>
      <w:r w:rsidR="004D13D4" w:rsidRPr="00007A8E">
        <w:rPr>
          <w:sz w:val="28"/>
          <w:szCs w:val="28"/>
          <w:shd w:val="clear" w:color="auto" w:fill="FFFFFF"/>
        </w:rPr>
        <w:t xml:space="preserve"> І</w:t>
      </w:r>
      <w:r w:rsidRPr="00007A8E">
        <w:rPr>
          <w:sz w:val="28"/>
          <w:szCs w:val="28"/>
          <w:shd w:val="clear" w:color="auto" w:fill="FFFFFF"/>
        </w:rPr>
        <w:t>. Раніше Міністерством освіти із програми зовнішнього незалежного оцінювання було вилучено романи з української літератури «Марія»</w:t>
      </w:r>
      <w:r w:rsidR="001F597D" w:rsidRPr="00007A8E">
        <w:rPr>
          <w:sz w:val="28"/>
          <w:szCs w:val="28"/>
          <w:shd w:val="clear" w:color="auto" w:fill="FFFFFF"/>
        </w:rPr>
        <w:t xml:space="preserve"> </w:t>
      </w:r>
      <w:proofErr w:type="spellStart"/>
      <w:r w:rsidRPr="00007A8E">
        <w:rPr>
          <w:sz w:val="28"/>
          <w:szCs w:val="28"/>
          <w:shd w:val="clear" w:color="auto" w:fill="FFFFFF"/>
        </w:rPr>
        <w:t>Самчука</w:t>
      </w:r>
      <w:proofErr w:type="spellEnd"/>
      <w:r w:rsidR="001F597D" w:rsidRPr="00007A8E">
        <w:rPr>
          <w:sz w:val="28"/>
          <w:szCs w:val="28"/>
          <w:shd w:val="clear" w:color="auto" w:fill="FFFFFF"/>
        </w:rPr>
        <w:t xml:space="preserve"> У.</w:t>
      </w:r>
      <w:r w:rsidRPr="00007A8E">
        <w:rPr>
          <w:sz w:val="28"/>
          <w:szCs w:val="28"/>
          <w:shd w:val="clear" w:color="auto" w:fill="FFFFFF"/>
        </w:rPr>
        <w:t xml:space="preserve"> та </w:t>
      </w:r>
      <w:r w:rsidR="001F597D" w:rsidRPr="00007A8E">
        <w:rPr>
          <w:sz w:val="28"/>
          <w:szCs w:val="28"/>
          <w:shd w:val="clear" w:color="auto" w:fill="FFFFFF"/>
        </w:rPr>
        <w:t xml:space="preserve"> «Жовтий князь» </w:t>
      </w:r>
      <w:r w:rsidRPr="00007A8E">
        <w:rPr>
          <w:sz w:val="28"/>
          <w:szCs w:val="28"/>
          <w:shd w:val="clear" w:color="auto" w:fill="FFFFFF"/>
        </w:rPr>
        <w:t>Барки</w:t>
      </w:r>
      <w:r w:rsidR="001F597D" w:rsidRPr="00007A8E">
        <w:rPr>
          <w:sz w:val="28"/>
          <w:szCs w:val="28"/>
          <w:shd w:val="clear" w:color="auto" w:fill="FFFFFF"/>
        </w:rPr>
        <w:t xml:space="preserve"> В.</w:t>
      </w:r>
      <w:r w:rsidRPr="00007A8E">
        <w:rPr>
          <w:sz w:val="28"/>
          <w:szCs w:val="28"/>
          <w:shd w:val="clear" w:color="auto" w:fill="FFFFFF"/>
        </w:rPr>
        <w:t xml:space="preserve">, </w:t>
      </w:r>
      <w:r w:rsidR="001F597D" w:rsidRPr="00007A8E">
        <w:rPr>
          <w:sz w:val="28"/>
          <w:szCs w:val="28"/>
          <w:shd w:val="clear" w:color="auto" w:fill="FFFFFF"/>
        </w:rPr>
        <w:t>в яких описано</w:t>
      </w:r>
      <w:r w:rsidRPr="00007A8E">
        <w:rPr>
          <w:sz w:val="28"/>
          <w:szCs w:val="28"/>
          <w:shd w:val="clear" w:color="auto" w:fill="FFFFFF"/>
        </w:rPr>
        <w:t xml:space="preserve"> геноцид українців 1932-1933 рр.</w:t>
      </w:r>
    </w:p>
    <w:p w14:paraId="0B3572F2" w14:textId="5FBC44B8" w:rsidR="00F32843" w:rsidRPr="00B82312" w:rsidRDefault="00CD366C" w:rsidP="002F54B1">
      <w:pPr>
        <w:pStyle w:val="Default"/>
        <w:spacing w:line="360" w:lineRule="auto"/>
        <w:ind w:firstLine="567"/>
        <w:jc w:val="both"/>
        <w:rPr>
          <w:rFonts w:eastAsia="Times New Roman"/>
          <w:color w:val="auto"/>
          <w:sz w:val="28"/>
          <w:szCs w:val="28"/>
        </w:rPr>
      </w:pPr>
      <w:r w:rsidRPr="00007A8E">
        <w:rPr>
          <w:color w:val="auto"/>
          <w:sz w:val="28"/>
          <w:szCs w:val="28"/>
        </w:rPr>
        <w:tab/>
      </w:r>
      <w:r w:rsidRPr="00B82312">
        <w:rPr>
          <w:rFonts w:eastAsia="Times New Roman"/>
          <w:color w:val="auto"/>
          <w:sz w:val="28"/>
          <w:szCs w:val="28"/>
        </w:rPr>
        <w:t>Водночас, автори підтверджують</w:t>
      </w:r>
      <w:r w:rsidR="00F32843" w:rsidRPr="00B82312">
        <w:rPr>
          <w:rFonts w:eastAsia="Times New Roman"/>
          <w:color w:val="auto"/>
          <w:sz w:val="28"/>
          <w:szCs w:val="28"/>
        </w:rPr>
        <w:t>, що з програми зникла низка тем та історичних постатей з історії України: Шевченко</w:t>
      </w:r>
      <w:r w:rsidR="001F597D" w:rsidRPr="00B82312">
        <w:rPr>
          <w:rFonts w:eastAsia="Times New Roman"/>
          <w:color w:val="auto"/>
          <w:sz w:val="28"/>
          <w:szCs w:val="28"/>
        </w:rPr>
        <w:t xml:space="preserve"> Т.</w:t>
      </w:r>
      <w:r w:rsidR="00F32843" w:rsidRPr="00B82312">
        <w:rPr>
          <w:rFonts w:eastAsia="Times New Roman"/>
          <w:color w:val="auto"/>
          <w:sz w:val="28"/>
          <w:szCs w:val="28"/>
        </w:rPr>
        <w:t>,</w:t>
      </w:r>
      <w:r w:rsidR="001F597D" w:rsidRPr="00B82312">
        <w:rPr>
          <w:rFonts w:eastAsia="Times New Roman"/>
          <w:color w:val="auto"/>
          <w:sz w:val="28"/>
          <w:szCs w:val="28"/>
        </w:rPr>
        <w:t xml:space="preserve"> </w:t>
      </w:r>
      <w:r w:rsidR="00F32843" w:rsidRPr="00B82312">
        <w:rPr>
          <w:rFonts w:eastAsia="Times New Roman"/>
          <w:color w:val="auto"/>
          <w:sz w:val="28"/>
          <w:szCs w:val="28"/>
        </w:rPr>
        <w:t>Франко</w:t>
      </w:r>
      <w:r w:rsidR="001F597D" w:rsidRPr="00B82312">
        <w:rPr>
          <w:rFonts w:eastAsia="Times New Roman"/>
          <w:color w:val="auto"/>
          <w:sz w:val="28"/>
          <w:szCs w:val="28"/>
        </w:rPr>
        <w:t xml:space="preserve"> І.</w:t>
      </w:r>
      <w:r w:rsidR="00F32843" w:rsidRPr="00B82312">
        <w:rPr>
          <w:rFonts w:eastAsia="Times New Roman"/>
          <w:color w:val="auto"/>
          <w:sz w:val="28"/>
          <w:szCs w:val="28"/>
        </w:rPr>
        <w:t>,</w:t>
      </w:r>
      <w:r w:rsidR="001F597D" w:rsidRPr="00B82312">
        <w:rPr>
          <w:rFonts w:eastAsia="Times New Roman"/>
          <w:color w:val="auto"/>
          <w:sz w:val="28"/>
          <w:szCs w:val="28"/>
        </w:rPr>
        <w:t xml:space="preserve"> </w:t>
      </w:r>
      <w:r w:rsidR="00F32843" w:rsidRPr="00B82312">
        <w:rPr>
          <w:rFonts w:eastAsia="Times New Roman"/>
          <w:color w:val="auto"/>
          <w:sz w:val="28"/>
          <w:szCs w:val="28"/>
        </w:rPr>
        <w:t>Українка</w:t>
      </w:r>
      <w:r w:rsidR="001F597D" w:rsidRPr="00B82312">
        <w:rPr>
          <w:rFonts w:eastAsia="Times New Roman"/>
          <w:color w:val="auto"/>
          <w:sz w:val="28"/>
          <w:szCs w:val="28"/>
        </w:rPr>
        <w:t xml:space="preserve"> Л.</w:t>
      </w:r>
      <w:r w:rsidR="00F32843" w:rsidRPr="00B82312">
        <w:rPr>
          <w:rFonts w:eastAsia="Times New Roman"/>
          <w:color w:val="auto"/>
          <w:sz w:val="28"/>
          <w:szCs w:val="28"/>
        </w:rPr>
        <w:t>, Грушевський</w:t>
      </w:r>
      <w:r w:rsidR="001F597D" w:rsidRPr="00B82312">
        <w:rPr>
          <w:rFonts w:eastAsia="Times New Roman"/>
          <w:color w:val="auto"/>
          <w:sz w:val="28"/>
          <w:szCs w:val="28"/>
        </w:rPr>
        <w:t xml:space="preserve"> М. тощо. На вивчення подій історії </w:t>
      </w:r>
      <w:r w:rsidR="00F32843" w:rsidRPr="00B82312">
        <w:rPr>
          <w:rFonts w:eastAsia="Times New Roman"/>
          <w:color w:val="auto"/>
          <w:sz w:val="28"/>
          <w:szCs w:val="28"/>
        </w:rPr>
        <w:t>України</w:t>
      </w:r>
      <w:r w:rsidR="001F597D" w:rsidRPr="00B82312">
        <w:rPr>
          <w:rFonts w:eastAsia="Times New Roman"/>
          <w:color w:val="auto"/>
          <w:sz w:val="28"/>
          <w:szCs w:val="28"/>
        </w:rPr>
        <w:t xml:space="preserve"> зменшилась кількість годин для</w:t>
      </w:r>
      <w:r w:rsidR="00F32843" w:rsidRPr="00B82312">
        <w:rPr>
          <w:rFonts w:eastAsia="Times New Roman"/>
          <w:color w:val="auto"/>
          <w:sz w:val="28"/>
          <w:szCs w:val="28"/>
        </w:rPr>
        <w:t xml:space="preserve"> учнів п’ятих класів </w:t>
      </w:r>
      <w:r w:rsidR="001F597D" w:rsidRPr="00B82312">
        <w:rPr>
          <w:rFonts w:eastAsia="Times New Roman"/>
          <w:color w:val="auto"/>
          <w:sz w:val="28"/>
          <w:szCs w:val="28"/>
        </w:rPr>
        <w:t>– заміст</w:t>
      </w:r>
      <w:r w:rsidR="00302D94" w:rsidRPr="00B82312">
        <w:rPr>
          <w:rFonts w:eastAsia="Times New Roman"/>
          <w:color w:val="auto"/>
          <w:sz w:val="28"/>
          <w:szCs w:val="28"/>
        </w:rPr>
        <w:t xml:space="preserve">ь 27 годин до 12 годин тощо [48, с. </w:t>
      </w:r>
      <w:r w:rsidR="00F32843" w:rsidRPr="00B82312">
        <w:rPr>
          <w:rFonts w:eastAsia="Times New Roman"/>
          <w:color w:val="auto"/>
          <w:sz w:val="28"/>
          <w:szCs w:val="28"/>
        </w:rPr>
        <w:t>150]. Таким чином, можна сказати, що відбувались утиски з боку російської влади щодо бачення та відтворення подій історії України. Тому, не тільки зазнали змін підручники з історії України як основне джерело знань для учнів, але ж ідея створення спільної історії не поли</w:t>
      </w:r>
      <w:r w:rsidR="001F597D" w:rsidRPr="00B82312">
        <w:rPr>
          <w:rFonts w:eastAsia="Times New Roman"/>
          <w:color w:val="auto"/>
          <w:sz w:val="28"/>
          <w:szCs w:val="28"/>
        </w:rPr>
        <w:t>шала прибічників цієї думки, що</w:t>
      </w:r>
      <w:r w:rsidR="00F32843" w:rsidRPr="00B82312">
        <w:rPr>
          <w:rFonts w:eastAsia="Times New Roman"/>
          <w:color w:val="auto"/>
          <w:sz w:val="28"/>
          <w:szCs w:val="28"/>
        </w:rPr>
        <w:t xml:space="preserve">, негативно відтворилось би на світогляді українців, аби ця ідея була повністю реалізована. </w:t>
      </w:r>
    </w:p>
    <w:p w14:paraId="1C87643D" w14:textId="77777777" w:rsidR="000754ED" w:rsidRPr="00B82312" w:rsidRDefault="000754ED" w:rsidP="002F54B1">
      <w:pPr>
        <w:spacing w:line="360" w:lineRule="auto"/>
        <w:ind w:firstLine="567"/>
        <w:jc w:val="both"/>
        <w:rPr>
          <w:sz w:val="28"/>
          <w:szCs w:val="28"/>
        </w:rPr>
      </w:pPr>
      <w:r w:rsidRPr="00B82312">
        <w:rPr>
          <w:sz w:val="28"/>
          <w:szCs w:val="28"/>
        </w:rPr>
        <w:t xml:space="preserve">А отже, у підсумку можна зазначити, що </w:t>
      </w:r>
      <w:r w:rsidR="001F597D" w:rsidRPr="00B82312">
        <w:rPr>
          <w:sz w:val="28"/>
          <w:szCs w:val="28"/>
        </w:rPr>
        <w:t xml:space="preserve">нинішні </w:t>
      </w:r>
      <w:r w:rsidRPr="00B82312">
        <w:rPr>
          <w:sz w:val="28"/>
          <w:szCs w:val="28"/>
        </w:rPr>
        <w:t xml:space="preserve">події </w:t>
      </w:r>
      <w:r w:rsidR="001F597D" w:rsidRPr="00B82312">
        <w:rPr>
          <w:sz w:val="28"/>
          <w:szCs w:val="28"/>
        </w:rPr>
        <w:t xml:space="preserve">яскраво показують, наскільки в українців і росіян </w:t>
      </w:r>
      <w:r w:rsidRPr="00B82312">
        <w:rPr>
          <w:sz w:val="28"/>
          <w:szCs w:val="28"/>
        </w:rPr>
        <w:t>різн</w:t>
      </w:r>
      <w:r w:rsidR="001F597D" w:rsidRPr="00B82312">
        <w:rPr>
          <w:sz w:val="28"/>
          <w:szCs w:val="28"/>
        </w:rPr>
        <w:t xml:space="preserve">е сприйняття свого історичного </w:t>
      </w:r>
      <w:r w:rsidRPr="00B82312">
        <w:rPr>
          <w:sz w:val="28"/>
          <w:szCs w:val="28"/>
        </w:rPr>
        <w:t xml:space="preserve">минулого, своєї приналежності, </w:t>
      </w:r>
      <w:r w:rsidR="00BF5A53" w:rsidRPr="00B82312">
        <w:rPr>
          <w:sz w:val="28"/>
          <w:szCs w:val="28"/>
        </w:rPr>
        <w:t>самостійності та незалежності, тому</w:t>
      </w:r>
      <w:r w:rsidRPr="00B82312">
        <w:rPr>
          <w:sz w:val="28"/>
          <w:szCs w:val="28"/>
        </w:rPr>
        <w:t>, особливо зараз, коли триває повномасштабна ві</w:t>
      </w:r>
      <w:r w:rsidR="001F597D" w:rsidRPr="00B82312">
        <w:rPr>
          <w:sz w:val="28"/>
          <w:szCs w:val="28"/>
        </w:rPr>
        <w:t>йна Росії проти України, вважаю</w:t>
      </w:r>
      <w:r w:rsidRPr="00B82312">
        <w:rPr>
          <w:sz w:val="28"/>
          <w:szCs w:val="28"/>
        </w:rPr>
        <w:t xml:space="preserve">, що ідея спільного підручника не є можливою до здійснення через те, що </w:t>
      </w:r>
      <w:r w:rsidR="001F597D" w:rsidRPr="00B82312">
        <w:rPr>
          <w:sz w:val="28"/>
          <w:szCs w:val="28"/>
        </w:rPr>
        <w:t xml:space="preserve">подібна </w:t>
      </w:r>
      <w:r w:rsidRPr="00B82312">
        <w:rPr>
          <w:sz w:val="28"/>
          <w:szCs w:val="28"/>
        </w:rPr>
        <w:t>книга може наповнитись спот</w:t>
      </w:r>
      <w:r w:rsidR="001F597D" w:rsidRPr="00B82312">
        <w:rPr>
          <w:sz w:val="28"/>
          <w:szCs w:val="28"/>
        </w:rPr>
        <w:t>вореними історичними фактами про події</w:t>
      </w:r>
      <w:r w:rsidRPr="00B82312">
        <w:rPr>
          <w:sz w:val="28"/>
          <w:szCs w:val="28"/>
        </w:rPr>
        <w:t xml:space="preserve"> в Україні</w:t>
      </w:r>
      <w:r w:rsidR="001F597D" w:rsidRPr="00B82312">
        <w:rPr>
          <w:sz w:val="28"/>
          <w:szCs w:val="28"/>
        </w:rPr>
        <w:t xml:space="preserve">, сучасні, в тому числі, </w:t>
      </w:r>
      <w:r w:rsidRPr="00B82312">
        <w:rPr>
          <w:sz w:val="28"/>
          <w:szCs w:val="28"/>
        </w:rPr>
        <w:t xml:space="preserve"> і які б знову нав’язували ідеологію іншої країни.</w:t>
      </w:r>
    </w:p>
    <w:p w14:paraId="260D3CBC" w14:textId="77777777" w:rsidR="006F4FA9" w:rsidRPr="00B82312" w:rsidRDefault="006F4FA9" w:rsidP="00302D94">
      <w:pPr>
        <w:widowControl/>
        <w:autoSpaceDE/>
        <w:autoSpaceDN/>
        <w:spacing w:after="160" w:line="259" w:lineRule="auto"/>
        <w:rPr>
          <w:sz w:val="28"/>
          <w:szCs w:val="28"/>
        </w:rPr>
      </w:pPr>
    </w:p>
    <w:p w14:paraId="4C0CA14B" w14:textId="576A16C9" w:rsidR="000754ED" w:rsidRPr="00B82312" w:rsidRDefault="00302D94" w:rsidP="006F4FA9">
      <w:pPr>
        <w:widowControl/>
        <w:autoSpaceDE/>
        <w:autoSpaceDN/>
        <w:spacing w:after="160" w:line="259" w:lineRule="auto"/>
        <w:jc w:val="center"/>
        <w:rPr>
          <w:b/>
          <w:sz w:val="28"/>
          <w:szCs w:val="28"/>
        </w:rPr>
      </w:pPr>
      <w:r w:rsidRPr="00B82312">
        <w:rPr>
          <w:b/>
          <w:sz w:val="28"/>
          <w:szCs w:val="28"/>
        </w:rPr>
        <w:t>2</w:t>
      </w:r>
      <w:r w:rsidR="000754ED" w:rsidRPr="00B82312">
        <w:rPr>
          <w:b/>
          <w:sz w:val="28"/>
          <w:szCs w:val="28"/>
        </w:rPr>
        <w:t>.2. Зміст спільного російсько-українського посібника для вчителів.</w:t>
      </w:r>
    </w:p>
    <w:p w14:paraId="1B949A28" w14:textId="77777777" w:rsidR="006B26B8" w:rsidRPr="00B82312" w:rsidRDefault="00953350" w:rsidP="002F54B1">
      <w:pPr>
        <w:widowControl/>
        <w:adjustRightInd w:val="0"/>
        <w:spacing w:line="360" w:lineRule="auto"/>
        <w:ind w:firstLine="567"/>
        <w:jc w:val="both"/>
        <w:rPr>
          <w:sz w:val="28"/>
          <w:szCs w:val="28"/>
        </w:rPr>
      </w:pPr>
      <w:r w:rsidRPr="00B82312">
        <w:rPr>
          <w:sz w:val="28"/>
          <w:szCs w:val="28"/>
        </w:rPr>
        <w:lastRenderedPageBreak/>
        <w:t>Сучасн</w:t>
      </w:r>
      <w:r w:rsidR="00FB738A" w:rsidRPr="00B82312">
        <w:rPr>
          <w:sz w:val="28"/>
          <w:szCs w:val="28"/>
        </w:rPr>
        <w:t>а російсько-українська війна</w:t>
      </w:r>
      <w:r w:rsidRPr="00B82312">
        <w:rPr>
          <w:sz w:val="28"/>
          <w:szCs w:val="28"/>
        </w:rPr>
        <w:t xml:space="preserve"> вимагає гли</w:t>
      </w:r>
      <w:r w:rsidR="00FB738A" w:rsidRPr="00B82312">
        <w:rPr>
          <w:sz w:val="28"/>
          <w:szCs w:val="28"/>
        </w:rPr>
        <w:t xml:space="preserve">бинного переосмислення історії. </w:t>
      </w:r>
      <w:r w:rsidRPr="00B82312">
        <w:rPr>
          <w:sz w:val="28"/>
          <w:szCs w:val="28"/>
        </w:rPr>
        <w:t>Той образ минулого, що навіюва</w:t>
      </w:r>
      <w:r w:rsidR="00FB738A" w:rsidRPr="00B82312">
        <w:rPr>
          <w:sz w:val="28"/>
          <w:szCs w:val="28"/>
        </w:rPr>
        <w:t xml:space="preserve">вся вітчизняною історіографією </w:t>
      </w:r>
      <w:r w:rsidRPr="00B82312">
        <w:rPr>
          <w:sz w:val="28"/>
          <w:szCs w:val="28"/>
        </w:rPr>
        <w:t>і, від</w:t>
      </w:r>
      <w:r w:rsidR="00FB738A" w:rsidRPr="00B82312">
        <w:rPr>
          <w:sz w:val="28"/>
          <w:szCs w:val="28"/>
        </w:rPr>
        <w:t>повідно, шкільними підручниками</w:t>
      </w:r>
      <w:r w:rsidRPr="00B82312">
        <w:rPr>
          <w:sz w:val="28"/>
          <w:szCs w:val="28"/>
        </w:rPr>
        <w:t xml:space="preserve">, допускав різні варіанти погіршення відносин з Росією, але </w:t>
      </w:r>
      <w:r w:rsidR="00C14650" w:rsidRPr="00B82312">
        <w:rPr>
          <w:sz w:val="28"/>
          <w:szCs w:val="28"/>
        </w:rPr>
        <w:t xml:space="preserve">зовсім </w:t>
      </w:r>
      <w:r w:rsidRPr="00B82312">
        <w:rPr>
          <w:sz w:val="28"/>
          <w:szCs w:val="28"/>
        </w:rPr>
        <w:t>не</w:t>
      </w:r>
      <w:r w:rsidR="00FB738A" w:rsidRPr="00B82312">
        <w:rPr>
          <w:sz w:val="28"/>
          <w:szCs w:val="28"/>
        </w:rPr>
        <w:t xml:space="preserve"> </w:t>
      </w:r>
      <w:r w:rsidR="00C14650" w:rsidRPr="00B82312">
        <w:rPr>
          <w:sz w:val="28"/>
          <w:szCs w:val="28"/>
        </w:rPr>
        <w:t>такий, як зараз. С</w:t>
      </w:r>
      <w:r w:rsidRPr="00B82312">
        <w:rPr>
          <w:sz w:val="28"/>
          <w:szCs w:val="28"/>
        </w:rPr>
        <w:t>проба нав’язати свою, «правильну» ідеологію</w:t>
      </w:r>
      <w:r w:rsidR="00C14650" w:rsidRPr="00B82312">
        <w:rPr>
          <w:sz w:val="28"/>
          <w:szCs w:val="28"/>
        </w:rPr>
        <w:t xml:space="preserve"> щодо єдності трьох народів </w:t>
      </w:r>
      <w:r w:rsidR="008F7D98" w:rsidRPr="00B82312">
        <w:rPr>
          <w:sz w:val="28"/>
          <w:szCs w:val="28"/>
        </w:rPr>
        <w:t>яскраво проявила себе у</w:t>
      </w:r>
      <w:r w:rsidR="00C14650" w:rsidRPr="00B82312">
        <w:rPr>
          <w:sz w:val="28"/>
          <w:szCs w:val="28"/>
        </w:rPr>
        <w:t xml:space="preserve"> прямому </w:t>
      </w:r>
      <w:r w:rsidR="008F7D98" w:rsidRPr="00B82312">
        <w:rPr>
          <w:sz w:val="28"/>
          <w:szCs w:val="28"/>
        </w:rPr>
        <w:t>втручанні російс</w:t>
      </w:r>
      <w:r w:rsidR="00C14650" w:rsidRPr="00B82312">
        <w:rPr>
          <w:sz w:val="28"/>
          <w:szCs w:val="28"/>
        </w:rPr>
        <w:t xml:space="preserve">ьких істориків в минуле України, яке за вказівками Москви постійно намагались виправити. Так звані «спроби» націлені на знищення української національної ідентичності, самобутності та втриманні контролю за українським суспільством, як це було і при Радянській владі. </w:t>
      </w:r>
      <w:r w:rsidR="008F7D98" w:rsidRPr="00B82312">
        <w:rPr>
          <w:sz w:val="28"/>
          <w:szCs w:val="28"/>
        </w:rPr>
        <w:t xml:space="preserve">Цей процес, зміни і </w:t>
      </w:r>
      <w:r w:rsidR="00C14650" w:rsidRPr="00B82312">
        <w:rPr>
          <w:sz w:val="28"/>
          <w:szCs w:val="28"/>
        </w:rPr>
        <w:t xml:space="preserve">викривлення фактів історичного минулого, </w:t>
      </w:r>
      <w:r w:rsidR="008F7D98" w:rsidRPr="00B82312">
        <w:rPr>
          <w:sz w:val="28"/>
          <w:szCs w:val="28"/>
        </w:rPr>
        <w:t xml:space="preserve">поширення цих ідей в широкі маси суспільства можна назвати нічим іншим, як гібридна війна проти України. </w:t>
      </w:r>
    </w:p>
    <w:p w14:paraId="2EEAB731" w14:textId="77777777" w:rsidR="00EC2DF4" w:rsidRPr="00B82312" w:rsidRDefault="00555CCC" w:rsidP="002F54B1">
      <w:pPr>
        <w:widowControl/>
        <w:adjustRightInd w:val="0"/>
        <w:spacing w:line="360" w:lineRule="auto"/>
        <w:ind w:firstLine="567"/>
        <w:jc w:val="both"/>
        <w:rPr>
          <w:sz w:val="28"/>
          <w:szCs w:val="28"/>
        </w:rPr>
      </w:pPr>
      <w:r w:rsidRPr="00B82312">
        <w:rPr>
          <w:sz w:val="28"/>
          <w:szCs w:val="28"/>
        </w:rPr>
        <w:t xml:space="preserve">Звісно, це позначилось й на освітньому середовищі, а саме на викладанні </w:t>
      </w:r>
      <w:r w:rsidR="008F7D98" w:rsidRPr="00B82312">
        <w:rPr>
          <w:sz w:val="28"/>
          <w:szCs w:val="28"/>
        </w:rPr>
        <w:t>шкільної історичної освіти, де неодноразово були спроби «змінити» історію України,</w:t>
      </w:r>
      <w:r w:rsidRPr="00B82312">
        <w:rPr>
          <w:sz w:val="28"/>
          <w:szCs w:val="28"/>
        </w:rPr>
        <w:t xml:space="preserve"> подати її під іншим кутом зору</w:t>
      </w:r>
      <w:r w:rsidR="008F7D98" w:rsidRPr="00B82312">
        <w:rPr>
          <w:sz w:val="28"/>
          <w:szCs w:val="28"/>
        </w:rPr>
        <w:t>. Як вище</w:t>
      </w:r>
      <w:r w:rsidRPr="00B82312">
        <w:rPr>
          <w:sz w:val="28"/>
          <w:szCs w:val="28"/>
        </w:rPr>
        <w:t xml:space="preserve"> зазначалось</w:t>
      </w:r>
      <w:r w:rsidR="008F7D98" w:rsidRPr="00B82312">
        <w:rPr>
          <w:sz w:val="28"/>
          <w:szCs w:val="28"/>
        </w:rPr>
        <w:t xml:space="preserve">, однією з таких спроб було створення спільного російсько-українського посібника для вчителів. Думки істориків </w:t>
      </w:r>
      <w:r w:rsidR="006B26B8" w:rsidRPr="00B82312">
        <w:rPr>
          <w:sz w:val="28"/>
          <w:szCs w:val="28"/>
        </w:rPr>
        <w:t>ук</w:t>
      </w:r>
      <w:r w:rsidRPr="00B82312">
        <w:rPr>
          <w:sz w:val="28"/>
          <w:szCs w:val="28"/>
        </w:rPr>
        <w:t xml:space="preserve">раїнської та російської сторони суттєво відрізнялись, як це можна спостерігати </w:t>
      </w:r>
      <w:r w:rsidR="006B26B8" w:rsidRPr="00B82312">
        <w:rPr>
          <w:sz w:val="28"/>
          <w:szCs w:val="28"/>
        </w:rPr>
        <w:t>в інтерв’ю, наприклад. Так, Лисенко Іван, вчитель з Полтавської області і методист викладання історії, стверджує, що ідея спільного підручника нагадує Радянський Союз [7].</w:t>
      </w:r>
      <w:r w:rsidR="00C14650" w:rsidRPr="00B82312">
        <w:rPr>
          <w:sz w:val="28"/>
          <w:szCs w:val="28"/>
        </w:rPr>
        <w:t xml:space="preserve"> Вчитель історії зауважив, що т</w:t>
      </w:r>
      <w:r w:rsidR="005562C6" w:rsidRPr="00B82312">
        <w:rPr>
          <w:sz w:val="28"/>
          <w:szCs w:val="28"/>
        </w:rPr>
        <w:t>акі</w:t>
      </w:r>
      <w:r w:rsidR="00C14650" w:rsidRPr="00B82312">
        <w:rPr>
          <w:sz w:val="28"/>
          <w:szCs w:val="28"/>
        </w:rPr>
        <w:t xml:space="preserve"> повідомлення викликають </w:t>
      </w:r>
      <w:r w:rsidR="005562C6" w:rsidRPr="00B82312">
        <w:rPr>
          <w:sz w:val="28"/>
          <w:szCs w:val="28"/>
        </w:rPr>
        <w:t xml:space="preserve">спогади про Радянський </w:t>
      </w:r>
      <w:r w:rsidR="00355524" w:rsidRPr="00B82312">
        <w:rPr>
          <w:sz w:val="28"/>
          <w:szCs w:val="28"/>
        </w:rPr>
        <w:t>Союз, де пис</w:t>
      </w:r>
      <w:r w:rsidRPr="00B82312">
        <w:rPr>
          <w:sz w:val="28"/>
          <w:szCs w:val="28"/>
        </w:rPr>
        <w:t xml:space="preserve">алася історія СРСР, втім акцент робиться </w:t>
      </w:r>
      <w:r w:rsidR="00355524" w:rsidRPr="00B82312">
        <w:rPr>
          <w:sz w:val="28"/>
          <w:szCs w:val="28"/>
        </w:rPr>
        <w:t>на історію Російської І</w:t>
      </w:r>
      <w:r w:rsidRPr="00B82312">
        <w:rPr>
          <w:sz w:val="28"/>
          <w:szCs w:val="28"/>
        </w:rPr>
        <w:t xml:space="preserve">мперії, а пізніше Росії. Історія України не посідає важливого </w:t>
      </w:r>
      <w:r w:rsidR="000E5348" w:rsidRPr="00B82312">
        <w:rPr>
          <w:sz w:val="28"/>
          <w:szCs w:val="28"/>
        </w:rPr>
        <w:t>місця</w:t>
      </w:r>
      <w:r w:rsidR="00355524" w:rsidRPr="00B82312">
        <w:rPr>
          <w:sz w:val="28"/>
          <w:szCs w:val="28"/>
        </w:rPr>
        <w:t xml:space="preserve"> у порівнянні з історією інших республік. </w:t>
      </w:r>
    </w:p>
    <w:p w14:paraId="7D82914A" w14:textId="2181D91E" w:rsidR="000754ED" w:rsidRPr="00B82312" w:rsidRDefault="005562C6" w:rsidP="00C17D0D">
      <w:pPr>
        <w:pStyle w:val="Default"/>
        <w:spacing w:line="360" w:lineRule="auto"/>
        <w:ind w:firstLine="567"/>
        <w:jc w:val="both"/>
        <w:rPr>
          <w:rFonts w:eastAsia="Times New Roman"/>
          <w:color w:val="auto"/>
          <w:sz w:val="28"/>
          <w:szCs w:val="28"/>
        </w:rPr>
      </w:pPr>
      <w:r w:rsidRPr="00B82312">
        <w:rPr>
          <w:rFonts w:eastAsia="Times New Roman"/>
          <w:color w:val="auto"/>
          <w:sz w:val="28"/>
          <w:szCs w:val="28"/>
        </w:rPr>
        <w:t>Також Лисенко І. зазначив, що проблем у трактуванні історії у вітчизняних вчених майже немає, окрім того, аби був повний доступ до архівних матеріалів, які досить довго знаходяться під грифом «надзвичайно таємно» і , нажаль,</w:t>
      </w:r>
      <w:r w:rsidR="006C17F5" w:rsidRPr="00B82312">
        <w:rPr>
          <w:rFonts w:eastAsia="Times New Roman"/>
          <w:color w:val="auto"/>
          <w:sz w:val="28"/>
          <w:szCs w:val="28"/>
        </w:rPr>
        <w:t xml:space="preserve"> які не дійшли до наших вчених, але могли б більш глибоко розкрит</w:t>
      </w:r>
      <w:r w:rsidR="001849C4">
        <w:rPr>
          <w:rFonts w:eastAsia="Times New Roman"/>
          <w:color w:val="auto"/>
          <w:sz w:val="28"/>
          <w:szCs w:val="28"/>
        </w:rPr>
        <w:t>и події Голодоморів в Україні (</w:t>
      </w:r>
      <w:r w:rsidR="006C17F5" w:rsidRPr="00B82312">
        <w:rPr>
          <w:rFonts w:eastAsia="Times New Roman"/>
          <w:color w:val="auto"/>
          <w:sz w:val="28"/>
          <w:szCs w:val="28"/>
        </w:rPr>
        <w:t xml:space="preserve">1921-23 рр., 1932-33 рр.), основні відомості про трагедію Південно-Західного фронту, діяльність радянських концентраційних </w:t>
      </w:r>
      <w:r w:rsidR="00EC2DF4" w:rsidRPr="00B82312">
        <w:rPr>
          <w:rFonts w:eastAsia="Times New Roman"/>
          <w:color w:val="auto"/>
          <w:sz w:val="28"/>
          <w:szCs w:val="28"/>
        </w:rPr>
        <w:lastRenderedPageBreak/>
        <w:t xml:space="preserve">таборів тощо. Стосовно спільного посібника, </w:t>
      </w:r>
      <w:r w:rsidR="000E5348" w:rsidRPr="00B82312">
        <w:rPr>
          <w:rFonts w:eastAsia="Times New Roman"/>
          <w:color w:val="auto"/>
          <w:sz w:val="28"/>
          <w:szCs w:val="28"/>
        </w:rPr>
        <w:t xml:space="preserve"> то вчений </w:t>
      </w:r>
      <w:r w:rsidR="00EC2DF4" w:rsidRPr="00B82312">
        <w:rPr>
          <w:rFonts w:eastAsia="Times New Roman"/>
          <w:color w:val="auto"/>
          <w:sz w:val="28"/>
          <w:szCs w:val="28"/>
        </w:rPr>
        <w:t xml:space="preserve">припускає, що цей посібник не мав би такого руйнівного значення </w:t>
      </w:r>
      <w:r w:rsidR="000E5348" w:rsidRPr="00B82312">
        <w:rPr>
          <w:rFonts w:eastAsia="Times New Roman"/>
          <w:color w:val="auto"/>
          <w:sz w:val="28"/>
          <w:szCs w:val="28"/>
        </w:rPr>
        <w:t>для викладання історії України. Б</w:t>
      </w:r>
      <w:r w:rsidR="00EC2DF4" w:rsidRPr="00B82312">
        <w:rPr>
          <w:rFonts w:eastAsia="Times New Roman"/>
          <w:color w:val="auto"/>
          <w:sz w:val="28"/>
          <w:szCs w:val="28"/>
        </w:rPr>
        <w:t>о попри вказівкам кремлівської влади</w:t>
      </w:r>
      <w:r w:rsidR="000E5348" w:rsidRPr="00B82312">
        <w:rPr>
          <w:rFonts w:eastAsia="Times New Roman"/>
          <w:color w:val="auto"/>
          <w:sz w:val="28"/>
          <w:szCs w:val="28"/>
        </w:rPr>
        <w:t xml:space="preserve"> щодо</w:t>
      </w:r>
      <w:r w:rsidR="00EC2DF4" w:rsidRPr="00B82312">
        <w:rPr>
          <w:rFonts w:eastAsia="Times New Roman"/>
          <w:color w:val="auto"/>
          <w:sz w:val="28"/>
          <w:szCs w:val="28"/>
        </w:rPr>
        <w:t xml:space="preserve"> бачення та </w:t>
      </w:r>
      <w:r w:rsidR="000E5348" w:rsidRPr="00B82312">
        <w:rPr>
          <w:rFonts w:eastAsia="Times New Roman"/>
          <w:color w:val="auto"/>
          <w:sz w:val="28"/>
          <w:szCs w:val="28"/>
        </w:rPr>
        <w:t>трактування</w:t>
      </w:r>
      <w:r w:rsidR="00EC2DF4" w:rsidRPr="00B82312">
        <w:rPr>
          <w:rFonts w:eastAsia="Times New Roman"/>
          <w:color w:val="auto"/>
          <w:sz w:val="28"/>
          <w:szCs w:val="28"/>
        </w:rPr>
        <w:t xml:space="preserve"> історії України у «вигідному руслі», українські історики все ж доносили в широкі маси ті, неспотворені, правдиві,</w:t>
      </w:r>
      <w:r w:rsidR="000E5348" w:rsidRPr="00B82312">
        <w:rPr>
          <w:rFonts w:eastAsia="Times New Roman"/>
          <w:color w:val="auto"/>
          <w:sz w:val="28"/>
          <w:szCs w:val="28"/>
        </w:rPr>
        <w:t xml:space="preserve"> а часом</w:t>
      </w:r>
      <w:r w:rsidR="00EC2DF4" w:rsidRPr="00B82312">
        <w:rPr>
          <w:rFonts w:eastAsia="Times New Roman"/>
          <w:color w:val="auto"/>
          <w:sz w:val="28"/>
          <w:szCs w:val="28"/>
        </w:rPr>
        <w:t xml:space="preserve"> трагічні факти минулого українського народу, щоб більше пробудити н</w:t>
      </w:r>
      <w:r w:rsidR="000E5348" w:rsidRPr="00B82312">
        <w:rPr>
          <w:rFonts w:eastAsia="Times New Roman"/>
          <w:color w:val="auto"/>
          <w:sz w:val="28"/>
          <w:szCs w:val="28"/>
        </w:rPr>
        <w:t xml:space="preserve">аціональну свідомість українців і </w:t>
      </w:r>
      <w:r w:rsidR="00EC2DF4" w:rsidRPr="00B82312">
        <w:rPr>
          <w:rFonts w:eastAsia="Times New Roman"/>
          <w:color w:val="auto"/>
          <w:sz w:val="28"/>
          <w:szCs w:val="28"/>
        </w:rPr>
        <w:t>не втратити дух</w:t>
      </w:r>
      <w:r w:rsidR="000E5348" w:rsidRPr="00B82312">
        <w:rPr>
          <w:rFonts w:eastAsia="Times New Roman"/>
          <w:color w:val="auto"/>
          <w:sz w:val="28"/>
          <w:szCs w:val="28"/>
        </w:rPr>
        <w:t>у</w:t>
      </w:r>
      <w:r w:rsidR="00EC2DF4" w:rsidRPr="00B82312">
        <w:rPr>
          <w:rFonts w:eastAsia="Times New Roman"/>
          <w:color w:val="auto"/>
          <w:sz w:val="28"/>
          <w:szCs w:val="28"/>
        </w:rPr>
        <w:t xml:space="preserve"> боротьби за національне самовизначення та самоствердження себе як нації зі своєю мовою, звичаями та традиціями, культурою, мистецтвом. </w:t>
      </w:r>
      <w:r w:rsidR="00767362" w:rsidRPr="00B82312">
        <w:rPr>
          <w:rFonts w:eastAsia="Times New Roman"/>
          <w:color w:val="auto"/>
          <w:sz w:val="28"/>
          <w:szCs w:val="28"/>
        </w:rPr>
        <w:t>Лисенко І. абсолютно спокійний за сучасних вчителів історії, бо</w:t>
      </w:r>
      <w:r w:rsidR="000E5348" w:rsidRPr="00B82312">
        <w:rPr>
          <w:rFonts w:eastAsia="Times New Roman"/>
          <w:color w:val="auto"/>
          <w:sz w:val="28"/>
          <w:szCs w:val="28"/>
        </w:rPr>
        <w:t xml:space="preserve"> переконаний</w:t>
      </w:r>
      <w:r w:rsidR="00767362" w:rsidRPr="00B82312">
        <w:rPr>
          <w:rFonts w:eastAsia="Times New Roman"/>
          <w:color w:val="auto"/>
          <w:sz w:val="28"/>
          <w:szCs w:val="28"/>
        </w:rPr>
        <w:t>, що  за час</w:t>
      </w:r>
      <w:r w:rsidR="000E5348" w:rsidRPr="00B82312">
        <w:rPr>
          <w:rFonts w:eastAsia="Times New Roman"/>
          <w:color w:val="auto"/>
          <w:sz w:val="28"/>
          <w:szCs w:val="28"/>
        </w:rPr>
        <w:t>ів</w:t>
      </w:r>
      <w:r w:rsidR="00767362" w:rsidRPr="00B82312">
        <w:rPr>
          <w:rFonts w:eastAsia="Times New Roman"/>
          <w:color w:val="auto"/>
          <w:sz w:val="28"/>
          <w:szCs w:val="28"/>
        </w:rPr>
        <w:t xml:space="preserve"> незалежності України уже виховався такий вчитель, який мислить набагато далі і більш творчо, ніж той вчитель, який сформувався в Радянському Союзі [7].</w:t>
      </w:r>
    </w:p>
    <w:p w14:paraId="150CB075" w14:textId="77777777" w:rsidR="00767362" w:rsidRPr="00B82312" w:rsidRDefault="00767362" w:rsidP="00C17D0D">
      <w:pPr>
        <w:widowControl/>
        <w:adjustRightInd w:val="0"/>
        <w:spacing w:line="360" w:lineRule="auto"/>
        <w:ind w:firstLine="567"/>
        <w:jc w:val="both"/>
        <w:rPr>
          <w:sz w:val="28"/>
          <w:szCs w:val="28"/>
        </w:rPr>
      </w:pPr>
      <w:r w:rsidRPr="00B82312">
        <w:rPr>
          <w:sz w:val="28"/>
          <w:szCs w:val="28"/>
        </w:rPr>
        <w:t xml:space="preserve">Протилежну думку висловив в своєму інтерв’ю видавництву BBC </w:t>
      </w:r>
      <w:proofErr w:type="spellStart"/>
      <w:r w:rsidRPr="00B82312">
        <w:rPr>
          <w:sz w:val="28"/>
          <w:szCs w:val="28"/>
        </w:rPr>
        <w:t>News</w:t>
      </w:r>
      <w:proofErr w:type="spellEnd"/>
      <w:r w:rsidRPr="00B82312">
        <w:rPr>
          <w:sz w:val="28"/>
          <w:szCs w:val="28"/>
        </w:rPr>
        <w:t xml:space="preserve"> Україна, Жуков</w:t>
      </w:r>
      <w:r w:rsidR="00355524" w:rsidRPr="00B82312">
        <w:rPr>
          <w:sz w:val="28"/>
          <w:szCs w:val="28"/>
        </w:rPr>
        <w:t xml:space="preserve"> Ю.</w:t>
      </w:r>
      <w:r w:rsidRPr="00B82312">
        <w:rPr>
          <w:sz w:val="28"/>
          <w:szCs w:val="28"/>
        </w:rPr>
        <w:t>, доктор історичних наук з Інституту російської історії Російської академії наук. В протиріч українським історикам, дослідникам, вчителям, він вважає,  що історію не слід політизувати, але спільний підручник дуже потрібний [8].</w:t>
      </w:r>
    </w:p>
    <w:p w14:paraId="22DA33A0" w14:textId="77777777" w:rsidR="00F64EBF" w:rsidRPr="00B82312" w:rsidRDefault="000E5348" w:rsidP="00C17D0D">
      <w:pPr>
        <w:pStyle w:val="bbc-1y32vyc"/>
        <w:spacing w:before="0" w:beforeAutospacing="0" w:after="0" w:afterAutospacing="0" w:line="360" w:lineRule="auto"/>
        <w:ind w:firstLine="567"/>
        <w:jc w:val="both"/>
        <w:rPr>
          <w:sz w:val="28"/>
          <w:szCs w:val="28"/>
          <w:lang w:eastAsia="en-US"/>
        </w:rPr>
      </w:pPr>
      <w:r w:rsidRPr="006D5FC9">
        <w:rPr>
          <w:sz w:val="28"/>
          <w:szCs w:val="28"/>
          <w:lang w:eastAsia="en-US"/>
        </w:rPr>
        <w:t>На думку Жукова Ю.</w:t>
      </w:r>
      <w:r w:rsidR="00355524" w:rsidRPr="006D5FC9">
        <w:rPr>
          <w:sz w:val="28"/>
          <w:szCs w:val="28"/>
          <w:lang w:eastAsia="en-US"/>
        </w:rPr>
        <w:t>, треба створити спільну метод</w:t>
      </w:r>
      <w:r w:rsidRPr="006D5FC9">
        <w:rPr>
          <w:sz w:val="28"/>
          <w:szCs w:val="28"/>
          <w:lang w:eastAsia="en-US"/>
        </w:rPr>
        <w:t>ику</w:t>
      </w:r>
      <w:r w:rsidR="00767362" w:rsidRPr="006D5FC9">
        <w:rPr>
          <w:sz w:val="28"/>
          <w:szCs w:val="28"/>
          <w:lang w:eastAsia="en-US"/>
        </w:rPr>
        <w:t xml:space="preserve"> викладання історії для України та Р</w:t>
      </w:r>
      <w:r w:rsidRPr="006D5FC9">
        <w:rPr>
          <w:sz w:val="28"/>
          <w:szCs w:val="28"/>
          <w:lang w:eastAsia="en-US"/>
        </w:rPr>
        <w:t>осії.</w:t>
      </w:r>
      <w:r w:rsidR="00767362" w:rsidRPr="006D5FC9">
        <w:rPr>
          <w:sz w:val="28"/>
          <w:szCs w:val="28"/>
          <w:lang w:eastAsia="en-US"/>
        </w:rPr>
        <w:t xml:space="preserve"> </w:t>
      </w:r>
      <w:r w:rsidRPr="006D5FC9">
        <w:rPr>
          <w:sz w:val="28"/>
          <w:szCs w:val="28"/>
          <w:lang w:eastAsia="en-US"/>
        </w:rPr>
        <w:t xml:space="preserve">Оскільки ці </w:t>
      </w:r>
      <w:r w:rsidR="00767362" w:rsidRPr="006D5FC9">
        <w:rPr>
          <w:sz w:val="28"/>
          <w:szCs w:val="28"/>
          <w:lang w:eastAsia="en-US"/>
        </w:rPr>
        <w:t xml:space="preserve">народи прожили </w:t>
      </w:r>
      <w:r w:rsidR="002C064C" w:rsidRPr="006D5FC9">
        <w:rPr>
          <w:sz w:val="28"/>
          <w:szCs w:val="28"/>
          <w:lang w:eastAsia="en-US"/>
        </w:rPr>
        <w:t>понад</w:t>
      </w:r>
      <w:r w:rsidR="00355524" w:rsidRPr="006D5FC9">
        <w:rPr>
          <w:sz w:val="28"/>
          <w:szCs w:val="28"/>
          <w:lang w:eastAsia="en-US"/>
        </w:rPr>
        <w:t xml:space="preserve"> тисячоліття</w:t>
      </w:r>
      <w:r w:rsidR="002C064C" w:rsidRPr="006D5FC9">
        <w:rPr>
          <w:sz w:val="28"/>
          <w:szCs w:val="28"/>
          <w:lang w:eastAsia="en-US"/>
        </w:rPr>
        <w:t>, тому як найшвидше українським, російським та білоруським історикам</w:t>
      </w:r>
      <w:r w:rsidR="00355524" w:rsidRPr="006D5FC9">
        <w:rPr>
          <w:sz w:val="28"/>
          <w:szCs w:val="28"/>
          <w:lang w:eastAsia="en-US"/>
        </w:rPr>
        <w:t xml:space="preserve"> треба</w:t>
      </w:r>
      <w:r w:rsidR="002C064C" w:rsidRPr="006D5FC9">
        <w:rPr>
          <w:sz w:val="28"/>
          <w:szCs w:val="28"/>
          <w:lang w:eastAsia="en-US"/>
        </w:rPr>
        <w:t xml:space="preserve"> об’єднуватись задля створення спільного посібника з</w:t>
      </w:r>
      <w:r w:rsidR="00355524" w:rsidRPr="006D5FC9">
        <w:rPr>
          <w:sz w:val="28"/>
          <w:szCs w:val="28"/>
          <w:lang w:eastAsia="en-US"/>
        </w:rPr>
        <w:t xml:space="preserve"> історії. Він також і не вважає, </w:t>
      </w:r>
      <w:r w:rsidR="002C064C" w:rsidRPr="006D5FC9">
        <w:rPr>
          <w:sz w:val="28"/>
          <w:szCs w:val="28"/>
          <w:lang w:eastAsia="en-US"/>
        </w:rPr>
        <w:t>що українська історія та український народ</w:t>
      </w:r>
      <w:r w:rsidR="00355524" w:rsidRPr="006D5FC9">
        <w:rPr>
          <w:sz w:val="28"/>
          <w:szCs w:val="28"/>
          <w:lang w:eastAsia="en-US"/>
        </w:rPr>
        <w:t xml:space="preserve"> окремі від російського народу.</w:t>
      </w:r>
      <w:r w:rsidR="00AC5E5E" w:rsidRPr="006D5FC9">
        <w:rPr>
          <w:sz w:val="28"/>
          <w:szCs w:val="28"/>
          <w:lang w:eastAsia="en-US"/>
        </w:rPr>
        <w:t xml:space="preserve"> Він в котре підтвердив, </w:t>
      </w:r>
      <w:r w:rsidR="00355524" w:rsidRPr="006D5FC9">
        <w:rPr>
          <w:sz w:val="28"/>
          <w:szCs w:val="28"/>
          <w:lang w:eastAsia="en-US"/>
        </w:rPr>
        <w:t xml:space="preserve">що </w:t>
      </w:r>
      <w:r w:rsidR="002C064C" w:rsidRPr="006D5FC9">
        <w:rPr>
          <w:sz w:val="28"/>
          <w:szCs w:val="28"/>
          <w:lang w:eastAsia="en-US"/>
        </w:rPr>
        <w:t>українці і росіяни разом прожи</w:t>
      </w:r>
      <w:r w:rsidR="00AC5E5E" w:rsidRPr="006D5FC9">
        <w:rPr>
          <w:sz w:val="28"/>
          <w:szCs w:val="28"/>
          <w:lang w:eastAsia="en-US"/>
        </w:rPr>
        <w:t xml:space="preserve">ли </w:t>
      </w:r>
      <w:r w:rsidR="00355524" w:rsidRPr="006D5FC9">
        <w:rPr>
          <w:sz w:val="28"/>
          <w:szCs w:val="28"/>
          <w:lang w:eastAsia="en-US"/>
        </w:rPr>
        <w:t>більше тисячі</w:t>
      </w:r>
      <w:r w:rsidR="002C064C" w:rsidRPr="006D5FC9">
        <w:rPr>
          <w:sz w:val="28"/>
          <w:szCs w:val="28"/>
          <w:lang w:eastAsia="en-US"/>
        </w:rPr>
        <w:t xml:space="preserve"> років і протягом довгого періоду розмовляли російською мовою. З</w:t>
      </w:r>
      <w:r w:rsidR="00CE0A06" w:rsidRPr="006D5FC9">
        <w:rPr>
          <w:sz w:val="28"/>
          <w:szCs w:val="28"/>
          <w:lang w:eastAsia="en-US"/>
        </w:rPr>
        <w:t>окрема, він не визнає існування української мови та української історії, назива</w:t>
      </w:r>
      <w:r w:rsidR="00AC5E5E" w:rsidRPr="006D5FC9">
        <w:rPr>
          <w:sz w:val="28"/>
          <w:szCs w:val="28"/>
          <w:lang w:eastAsia="en-US"/>
        </w:rPr>
        <w:t>ючи її «регіональною» історією, а також відокремлює</w:t>
      </w:r>
      <w:r w:rsidR="00CE0A06" w:rsidRPr="006D5FC9">
        <w:rPr>
          <w:sz w:val="28"/>
          <w:szCs w:val="28"/>
          <w:lang w:eastAsia="en-US"/>
        </w:rPr>
        <w:t xml:space="preserve"> західні регіони України. </w:t>
      </w:r>
      <w:r w:rsidR="00AC5E5E" w:rsidRPr="006D5FC9">
        <w:rPr>
          <w:sz w:val="28"/>
          <w:szCs w:val="28"/>
          <w:lang w:eastAsia="en-US"/>
        </w:rPr>
        <w:t>Слід зазначити, що Жуков Ю. вважає</w:t>
      </w:r>
      <w:r w:rsidR="00CE0A06" w:rsidRPr="006D5FC9">
        <w:rPr>
          <w:sz w:val="28"/>
          <w:szCs w:val="28"/>
          <w:lang w:eastAsia="en-US"/>
        </w:rPr>
        <w:t xml:space="preserve"> Голодомор в Україні </w:t>
      </w:r>
      <w:proofErr w:type="spellStart"/>
      <w:r w:rsidR="00AC5E5E" w:rsidRPr="006D5FC9">
        <w:rPr>
          <w:sz w:val="28"/>
          <w:szCs w:val="28"/>
          <w:lang w:eastAsia="en-US"/>
        </w:rPr>
        <w:t>фейком</w:t>
      </w:r>
      <w:proofErr w:type="spellEnd"/>
      <w:r w:rsidR="00AC5E5E" w:rsidRPr="006D5FC9">
        <w:rPr>
          <w:sz w:val="28"/>
          <w:szCs w:val="28"/>
          <w:lang w:eastAsia="en-US"/>
        </w:rPr>
        <w:t xml:space="preserve"> </w:t>
      </w:r>
      <w:r w:rsidR="00355524" w:rsidRPr="006D5FC9">
        <w:rPr>
          <w:sz w:val="28"/>
          <w:szCs w:val="28"/>
          <w:lang w:eastAsia="en-US"/>
        </w:rPr>
        <w:t xml:space="preserve">і наводить </w:t>
      </w:r>
      <w:r w:rsidR="00CE0A06" w:rsidRPr="006D5FC9">
        <w:rPr>
          <w:sz w:val="28"/>
          <w:szCs w:val="28"/>
          <w:lang w:eastAsia="en-US"/>
        </w:rPr>
        <w:t>докази</w:t>
      </w:r>
      <w:r w:rsidR="00355524" w:rsidRPr="006D5FC9">
        <w:rPr>
          <w:sz w:val="28"/>
          <w:szCs w:val="28"/>
          <w:lang w:eastAsia="en-US"/>
        </w:rPr>
        <w:t>, що це був план п’ятирічки. На той час СРСР повинен був</w:t>
      </w:r>
      <w:r w:rsidR="00CE0A06" w:rsidRPr="006D5FC9">
        <w:rPr>
          <w:sz w:val="28"/>
          <w:szCs w:val="28"/>
          <w:lang w:eastAsia="en-US"/>
        </w:rPr>
        <w:t xml:space="preserve"> заплатити Німеччині </w:t>
      </w:r>
      <w:r w:rsidR="00AC5E5E" w:rsidRPr="006D5FC9">
        <w:rPr>
          <w:sz w:val="28"/>
          <w:szCs w:val="28"/>
          <w:lang w:eastAsia="en-US"/>
        </w:rPr>
        <w:t>за придбану</w:t>
      </w:r>
      <w:r w:rsidR="00CE0A06" w:rsidRPr="006D5FC9">
        <w:rPr>
          <w:sz w:val="28"/>
          <w:szCs w:val="28"/>
          <w:lang w:eastAsia="en-US"/>
        </w:rPr>
        <w:t xml:space="preserve"> в перші п'ятирічки те</w:t>
      </w:r>
      <w:r w:rsidR="004F469C" w:rsidRPr="006D5FC9">
        <w:rPr>
          <w:sz w:val="28"/>
          <w:szCs w:val="28"/>
          <w:lang w:eastAsia="en-US"/>
        </w:rPr>
        <w:t xml:space="preserve">хніку та </w:t>
      </w:r>
      <w:r w:rsidR="00355524" w:rsidRPr="006D5FC9">
        <w:rPr>
          <w:sz w:val="28"/>
          <w:szCs w:val="28"/>
          <w:lang w:eastAsia="en-US"/>
        </w:rPr>
        <w:t xml:space="preserve">будівельне устаткування </w:t>
      </w:r>
      <w:r w:rsidR="00AC5E5E" w:rsidRPr="006D5FC9">
        <w:rPr>
          <w:sz w:val="28"/>
          <w:szCs w:val="28"/>
          <w:lang w:eastAsia="en-US"/>
        </w:rPr>
        <w:t>тощо. Через світову кризу в країні</w:t>
      </w:r>
      <w:r w:rsidR="00355524" w:rsidRPr="006D5FC9">
        <w:rPr>
          <w:sz w:val="28"/>
          <w:szCs w:val="28"/>
          <w:lang w:eastAsia="en-US"/>
        </w:rPr>
        <w:t xml:space="preserve"> </w:t>
      </w:r>
      <w:r w:rsidR="00CE0A06" w:rsidRPr="006D5FC9">
        <w:rPr>
          <w:sz w:val="28"/>
          <w:szCs w:val="28"/>
          <w:lang w:eastAsia="en-US"/>
        </w:rPr>
        <w:t xml:space="preserve">не </w:t>
      </w:r>
      <w:r w:rsidR="00C267D4" w:rsidRPr="006D5FC9">
        <w:rPr>
          <w:sz w:val="28"/>
          <w:szCs w:val="28"/>
          <w:lang w:eastAsia="en-US"/>
        </w:rPr>
        <w:t>було</w:t>
      </w:r>
      <w:r w:rsidR="004F469C" w:rsidRPr="006D5FC9">
        <w:rPr>
          <w:sz w:val="28"/>
          <w:szCs w:val="28"/>
          <w:lang w:eastAsia="en-US"/>
        </w:rPr>
        <w:t xml:space="preserve"> валюти, тому за домовленістю, о</w:t>
      </w:r>
      <w:r w:rsidR="00C267D4" w:rsidRPr="006D5FC9">
        <w:rPr>
          <w:sz w:val="28"/>
          <w:szCs w:val="28"/>
          <w:lang w:eastAsia="en-US"/>
        </w:rPr>
        <w:t>плата за техніку буде</w:t>
      </w:r>
      <w:r w:rsidR="00CE0A06" w:rsidRPr="006D5FC9">
        <w:rPr>
          <w:sz w:val="28"/>
          <w:szCs w:val="28"/>
          <w:lang w:eastAsia="en-US"/>
        </w:rPr>
        <w:t xml:space="preserve"> зерном. А далі </w:t>
      </w:r>
      <w:r w:rsidR="00C267D4" w:rsidRPr="006D5FC9">
        <w:rPr>
          <w:sz w:val="28"/>
          <w:szCs w:val="28"/>
          <w:lang w:eastAsia="en-US"/>
        </w:rPr>
        <w:t>він</w:t>
      </w:r>
      <w:r w:rsidR="004F469C" w:rsidRPr="006D5FC9">
        <w:rPr>
          <w:sz w:val="28"/>
          <w:szCs w:val="28"/>
          <w:lang w:eastAsia="en-US"/>
        </w:rPr>
        <w:t xml:space="preserve"> сказав</w:t>
      </w:r>
      <w:r w:rsidR="00C267D4" w:rsidRPr="006D5FC9">
        <w:rPr>
          <w:sz w:val="28"/>
          <w:szCs w:val="28"/>
          <w:lang w:eastAsia="en-US"/>
        </w:rPr>
        <w:t>, що</w:t>
      </w:r>
      <w:r w:rsidR="00CE0A06" w:rsidRPr="006D5FC9">
        <w:rPr>
          <w:sz w:val="28"/>
          <w:szCs w:val="28"/>
          <w:lang w:eastAsia="en-US"/>
        </w:rPr>
        <w:t xml:space="preserve"> у Москві </w:t>
      </w:r>
      <w:r w:rsidR="00C267D4" w:rsidRPr="006D5FC9">
        <w:rPr>
          <w:sz w:val="28"/>
          <w:szCs w:val="28"/>
          <w:lang w:eastAsia="en-US"/>
        </w:rPr>
        <w:lastRenderedPageBreak/>
        <w:t xml:space="preserve">було розписано </w:t>
      </w:r>
      <w:r w:rsidR="00CE0A06" w:rsidRPr="006D5FC9">
        <w:rPr>
          <w:sz w:val="28"/>
          <w:szCs w:val="28"/>
          <w:lang w:eastAsia="en-US"/>
        </w:rPr>
        <w:t>необхідну кількість зерна по зерновим ре</w:t>
      </w:r>
      <w:r w:rsidR="00C267D4" w:rsidRPr="006D5FC9">
        <w:rPr>
          <w:sz w:val="28"/>
          <w:szCs w:val="28"/>
          <w:lang w:eastAsia="en-US"/>
        </w:rPr>
        <w:t>гіонам країни: Україна, Росія, П</w:t>
      </w:r>
      <w:r w:rsidR="00CE0A06" w:rsidRPr="006D5FC9">
        <w:rPr>
          <w:sz w:val="28"/>
          <w:szCs w:val="28"/>
          <w:lang w:eastAsia="en-US"/>
        </w:rPr>
        <w:t>івнічний Казахстан. Але кол</w:t>
      </w:r>
      <w:r w:rsidR="00C267D4" w:rsidRPr="006D5FC9">
        <w:rPr>
          <w:sz w:val="28"/>
          <w:szCs w:val="28"/>
          <w:lang w:eastAsia="en-US"/>
        </w:rPr>
        <w:t>и плани отри</w:t>
      </w:r>
      <w:r w:rsidR="004F469C" w:rsidRPr="006D5FC9">
        <w:rPr>
          <w:sz w:val="28"/>
          <w:szCs w:val="28"/>
          <w:lang w:eastAsia="en-US"/>
        </w:rPr>
        <w:t>мали в республіках, то керівництво</w:t>
      </w:r>
      <w:r w:rsidR="00C267D4" w:rsidRPr="006D5FC9">
        <w:rPr>
          <w:sz w:val="28"/>
          <w:szCs w:val="28"/>
          <w:lang w:eastAsia="en-US"/>
        </w:rPr>
        <w:t xml:space="preserve">, зокрема в Україні, </w:t>
      </w:r>
      <w:r w:rsidR="00CE0A06" w:rsidRPr="006D5FC9">
        <w:rPr>
          <w:sz w:val="28"/>
          <w:szCs w:val="28"/>
          <w:lang w:eastAsia="en-US"/>
        </w:rPr>
        <w:t>збільшили цю</w:t>
      </w:r>
      <w:r w:rsidR="004F469C" w:rsidRPr="006D5FC9">
        <w:rPr>
          <w:sz w:val="28"/>
          <w:szCs w:val="28"/>
          <w:lang w:eastAsia="en-US"/>
        </w:rPr>
        <w:t xml:space="preserve"> кількість через побоювання невідповідності стандартам</w:t>
      </w:r>
      <w:r w:rsidR="00CE0A06" w:rsidRPr="006D5FC9">
        <w:rPr>
          <w:sz w:val="28"/>
          <w:szCs w:val="28"/>
          <w:lang w:eastAsia="en-US"/>
        </w:rPr>
        <w:t xml:space="preserve">. Коли </w:t>
      </w:r>
      <w:r w:rsidR="00C267D4" w:rsidRPr="006D5FC9">
        <w:rPr>
          <w:sz w:val="28"/>
          <w:szCs w:val="28"/>
          <w:lang w:eastAsia="en-US"/>
        </w:rPr>
        <w:t>передали норми планів</w:t>
      </w:r>
      <w:r w:rsidR="00CE0A06" w:rsidRPr="006D5FC9">
        <w:rPr>
          <w:sz w:val="28"/>
          <w:szCs w:val="28"/>
          <w:lang w:eastAsia="en-US"/>
        </w:rPr>
        <w:t>, там також підвищили</w:t>
      </w:r>
      <w:r w:rsidR="00C267D4" w:rsidRPr="006D5FC9">
        <w:rPr>
          <w:sz w:val="28"/>
          <w:szCs w:val="28"/>
          <w:lang w:eastAsia="en-US"/>
        </w:rPr>
        <w:t xml:space="preserve"> цифру</w:t>
      </w:r>
      <w:r w:rsidR="00CE0A06" w:rsidRPr="006D5FC9">
        <w:rPr>
          <w:sz w:val="28"/>
          <w:szCs w:val="28"/>
          <w:lang w:eastAsia="en-US"/>
        </w:rPr>
        <w:t>. А</w:t>
      </w:r>
      <w:r w:rsidR="00C267D4" w:rsidRPr="006D5FC9">
        <w:rPr>
          <w:sz w:val="28"/>
          <w:szCs w:val="28"/>
          <w:lang w:eastAsia="en-US"/>
        </w:rPr>
        <w:t xml:space="preserve"> вже потім з’ясувалось, </w:t>
      </w:r>
      <w:r w:rsidR="00CE0A06" w:rsidRPr="006D5FC9">
        <w:rPr>
          <w:sz w:val="28"/>
          <w:szCs w:val="28"/>
          <w:lang w:eastAsia="en-US"/>
        </w:rPr>
        <w:t xml:space="preserve">що залишки зібраного </w:t>
      </w:r>
      <w:r w:rsidR="00C267D4" w:rsidRPr="006D5FC9">
        <w:rPr>
          <w:sz w:val="28"/>
          <w:szCs w:val="28"/>
          <w:lang w:eastAsia="en-US"/>
        </w:rPr>
        <w:t>зерна ще гнили цілий рік. Тобто, Жуко</w:t>
      </w:r>
      <w:r w:rsidR="004F469C" w:rsidRPr="006D5FC9">
        <w:rPr>
          <w:sz w:val="28"/>
          <w:szCs w:val="28"/>
          <w:lang w:eastAsia="en-US"/>
        </w:rPr>
        <w:t>в Ю., притримується точки зору про вину</w:t>
      </w:r>
      <w:r w:rsidR="00C267D4" w:rsidRPr="006D5FC9">
        <w:rPr>
          <w:sz w:val="28"/>
          <w:szCs w:val="28"/>
          <w:lang w:eastAsia="en-US"/>
        </w:rPr>
        <w:t xml:space="preserve"> чиновників і він стверджує, що не було планомірного знищення, а подані дані, про які говорять – неправдиві</w:t>
      </w:r>
      <w:r w:rsidR="00CE0A06" w:rsidRPr="006D5FC9">
        <w:rPr>
          <w:sz w:val="28"/>
          <w:szCs w:val="28"/>
          <w:lang w:eastAsia="en-US"/>
        </w:rPr>
        <w:t xml:space="preserve"> [8].</w:t>
      </w:r>
      <w:r w:rsidR="00A37206" w:rsidRPr="006D5FC9">
        <w:rPr>
          <w:sz w:val="28"/>
          <w:szCs w:val="28"/>
          <w:lang w:eastAsia="en-US"/>
        </w:rPr>
        <w:t xml:space="preserve"> Проаналізувавши вищезазначене, можна зробити висновок, що думки, бачення та погляди істориків двох держав на минуле значно відрізняються, а тому і унеможливлюється спроба видання </w:t>
      </w:r>
      <w:proofErr w:type="spellStart"/>
      <w:r w:rsidR="00A37206" w:rsidRPr="006D5FC9">
        <w:rPr>
          <w:sz w:val="28"/>
          <w:szCs w:val="28"/>
          <w:lang w:eastAsia="en-US"/>
        </w:rPr>
        <w:t>повнотомного</w:t>
      </w:r>
      <w:proofErr w:type="spellEnd"/>
      <w:r w:rsidR="00A37206" w:rsidRPr="006D5FC9">
        <w:rPr>
          <w:sz w:val="28"/>
          <w:szCs w:val="28"/>
          <w:lang w:eastAsia="en-US"/>
        </w:rPr>
        <w:t xml:space="preserve"> спільного підручника з історії, бо з одного боку , російського, буде нав’язування своїх </w:t>
      </w:r>
      <w:proofErr w:type="spellStart"/>
      <w:r w:rsidR="00A37206" w:rsidRPr="006D5FC9">
        <w:rPr>
          <w:sz w:val="28"/>
          <w:szCs w:val="28"/>
          <w:lang w:eastAsia="en-US"/>
        </w:rPr>
        <w:t>наративів</w:t>
      </w:r>
      <w:proofErr w:type="spellEnd"/>
      <w:r w:rsidR="00A37206" w:rsidRPr="006D5FC9">
        <w:rPr>
          <w:sz w:val="28"/>
          <w:szCs w:val="28"/>
          <w:lang w:eastAsia="en-US"/>
        </w:rPr>
        <w:t xml:space="preserve"> і фактів, тим самим</w:t>
      </w:r>
      <w:r w:rsidR="00C267D4" w:rsidRPr="006D5FC9">
        <w:rPr>
          <w:sz w:val="28"/>
          <w:szCs w:val="28"/>
          <w:lang w:eastAsia="en-US"/>
        </w:rPr>
        <w:t>,</w:t>
      </w:r>
      <w:r w:rsidR="00A37206" w:rsidRPr="006D5FC9">
        <w:rPr>
          <w:sz w:val="28"/>
          <w:szCs w:val="28"/>
          <w:lang w:eastAsia="en-US"/>
        </w:rPr>
        <w:t xml:space="preserve"> поступово знищуючи українську історію, як окрему науку, з чим, звісн</w:t>
      </w:r>
      <w:r w:rsidR="00A37206" w:rsidRPr="00B82312">
        <w:rPr>
          <w:sz w:val="28"/>
          <w:szCs w:val="28"/>
          <w:lang w:eastAsia="en-US"/>
        </w:rPr>
        <w:t>о ж,  не погоджується українська сторона, яка виступає за правдивий виклад подій українського минулого.</w:t>
      </w:r>
    </w:p>
    <w:p w14:paraId="27FB40AA" w14:textId="77777777" w:rsidR="00A37206" w:rsidRPr="00B82312" w:rsidRDefault="00A37206" w:rsidP="00C17D0D">
      <w:pPr>
        <w:pStyle w:val="bbc-1y32vyc"/>
        <w:spacing w:before="0" w:beforeAutospacing="0" w:after="0" w:afterAutospacing="0" w:line="360" w:lineRule="auto"/>
        <w:ind w:firstLine="567"/>
        <w:jc w:val="both"/>
        <w:rPr>
          <w:sz w:val="28"/>
          <w:szCs w:val="28"/>
          <w:lang w:eastAsia="en-US"/>
        </w:rPr>
      </w:pPr>
      <w:r w:rsidRPr="00B82312">
        <w:rPr>
          <w:sz w:val="28"/>
          <w:szCs w:val="28"/>
          <w:lang w:eastAsia="en-US"/>
        </w:rPr>
        <w:t>Зрештою, попри ідеологічні розбіжності, перша частина спільного посібника</w:t>
      </w:r>
      <w:r w:rsidR="00402AB4" w:rsidRPr="00B82312">
        <w:rPr>
          <w:sz w:val="28"/>
          <w:szCs w:val="28"/>
          <w:lang w:eastAsia="en-US"/>
        </w:rPr>
        <w:t xml:space="preserve"> під назвою «Україна і Росія на перехрестях історії»</w:t>
      </w:r>
      <w:r w:rsidRPr="00B82312">
        <w:rPr>
          <w:sz w:val="28"/>
          <w:szCs w:val="28"/>
          <w:lang w:eastAsia="en-US"/>
        </w:rPr>
        <w:t xml:space="preserve"> все ж вийшла</w:t>
      </w:r>
      <w:r w:rsidR="00402AB4" w:rsidRPr="00B82312">
        <w:rPr>
          <w:sz w:val="28"/>
          <w:szCs w:val="28"/>
          <w:lang w:eastAsia="en-US"/>
        </w:rPr>
        <w:t>, підготовкою якого займалась Міждержавна робоча група українських та російських істориків</w:t>
      </w:r>
      <w:r w:rsidRPr="00B82312">
        <w:rPr>
          <w:sz w:val="28"/>
          <w:szCs w:val="28"/>
          <w:lang w:eastAsia="en-US"/>
        </w:rPr>
        <w:t xml:space="preserve"> [19].</w:t>
      </w:r>
      <w:r w:rsidR="00402AB4" w:rsidRPr="00B82312">
        <w:rPr>
          <w:sz w:val="28"/>
          <w:szCs w:val="28"/>
          <w:lang w:eastAsia="en-US"/>
        </w:rPr>
        <w:t xml:space="preserve"> </w:t>
      </w:r>
      <w:r w:rsidR="006C66BA" w:rsidRPr="00B82312">
        <w:rPr>
          <w:sz w:val="28"/>
          <w:szCs w:val="28"/>
          <w:lang w:eastAsia="en-US"/>
        </w:rPr>
        <w:t>Всього було випущено 200 примірників видання «Україна і Росія на перехрестях історії». Цей посібник містить чотири модулі. В першому модулі мова йде про внесок Києво-Могилянської академії в культуру обох країн. У другому модулі «Культура стародавньої Русі IX-XII століть» розповідається про фольклор і звичаї стародавніх слов'ян. На думку авторів,</w:t>
      </w:r>
      <w:r w:rsidR="00C267D4" w:rsidRPr="00B82312">
        <w:rPr>
          <w:sz w:val="28"/>
          <w:szCs w:val="28"/>
          <w:lang w:eastAsia="en-US"/>
        </w:rPr>
        <w:t xml:space="preserve"> культура того часу містила </w:t>
      </w:r>
      <w:r w:rsidR="006C66BA" w:rsidRPr="00B82312">
        <w:rPr>
          <w:sz w:val="28"/>
          <w:szCs w:val="28"/>
          <w:lang w:eastAsia="en-US"/>
        </w:rPr>
        <w:t>в с</w:t>
      </w:r>
      <w:r w:rsidR="00C267D4" w:rsidRPr="00B82312">
        <w:rPr>
          <w:sz w:val="28"/>
          <w:szCs w:val="28"/>
          <w:lang w:eastAsia="en-US"/>
        </w:rPr>
        <w:t>обі елементи різних цивілізацій</w:t>
      </w:r>
      <w:r w:rsidR="006C66BA" w:rsidRPr="00B82312">
        <w:rPr>
          <w:sz w:val="28"/>
          <w:szCs w:val="28"/>
          <w:lang w:eastAsia="en-US"/>
        </w:rPr>
        <w:t>, тому в цій  темі</w:t>
      </w:r>
      <w:r w:rsidR="00C267D4" w:rsidRPr="00B82312">
        <w:rPr>
          <w:sz w:val="28"/>
          <w:szCs w:val="28"/>
          <w:lang w:eastAsia="en-US"/>
        </w:rPr>
        <w:t xml:space="preserve"> перераховано</w:t>
      </w:r>
      <w:r w:rsidR="006C66BA" w:rsidRPr="00B82312">
        <w:rPr>
          <w:sz w:val="28"/>
          <w:szCs w:val="28"/>
          <w:lang w:eastAsia="en-US"/>
        </w:rPr>
        <w:t xml:space="preserve"> архітектурно-історичні, літературні та релігійні пам'ятки Києва, Чернігова, Смоленська, Суздаля, Новгорода і Пскова [19]. </w:t>
      </w:r>
    </w:p>
    <w:p w14:paraId="6CEC94CB" w14:textId="77777777" w:rsidR="006C66BA" w:rsidRPr="00B82312" w:rsidRDefault="006C66BA" w:rsidP="00C17D0D">
      <w:pPr>
        <w:pStyle w:val="bbc-1y32vyc"/>
        <w:spacing w:before="0" w:beforeAutospacing="0" w:after="0" w:afterAutospacing="0" w:line="360" w:lineRule="auto"/>
        <w:ind w:firstLine="567"/>
        <w:jc w:val="both"/>
        <w:rPr>
          <w:sz w:val="28"/>
          <w:szCs w:val="28"/>
          <w:lang w:eastAsia="en-US"/>
        </w:rPr>
      </w:pPr>
      <w:r w:rsidRPr="00B82312">
        <w:rPr>
          <w:sz w:val="28"/>
          <w:szCs w:val="28"/>
          <w:lang w:eastAsia="en-US"/>
        </w:rPr>
        <w:t>Третій модуль присвячено соціально-політичному життю російського дворянства і української шляхти в XV-XVII століття, в якому авторами вказано схожі риси панівних класів українсь</w:t>
      </w:r>
      <w:r w:rsidR="00C97645" w:rsidRPr="00B82312">
        <w:rPr>
          <w:sz w:val="28"/>
          <w:szCs w:val="28"/>
          <w:lang w:eastAsia="en-US"/>
        </w:rPr>
        <w:t>кого і російського суспільства та описано</w:t>
      </w:r>
      <w:r w:rsidRPr="00B82312">
        <w:rPr>
          <w:sz w:val="28"/>
          <w:szCs w:val="28"/>
          <w:lang w:eastAsia="en-US"/>
        </w:rPr>
        <w:t xml:space="preserve"> взаємовідносини всередині класів, устрій судової та торгової систем.</w:t>
      </w:r>
    </w:p>
    <w:p w14:paraId="4B15242F" w14:textId="77777777" w:rsidR="00C97645" w:rsidRPr="00C17D0D" w:rsidRDefault="006C66BA"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lastRenderedPageBreak/>
        <w:t xml:space="preserve">Четвертий модуль описує реалії другої половини ХХ століття. Наприклад, </w:t>
      </w:r>
      <w:r w:rsidR="004F469C" w:rsidRPr="00C17D0D">
        <w:rPr>
          <w:rFonts w:eastAsiaTheme="minorHAnsi"/>
          <w:sz w:val="28"/>
          <w:szCs w:val="28"/>
          <w:lang w:eastAsia="en-US"/>
        </w:rPr>
        <w:t>йдеться</w:t>
      </w:r>
      <w:r w:rsidRPr="00C17D0D">
        <w:rPr>
          <w:rFonts w:eastAsiaTheme="minorHAnsi"/>
          <w:sz w:val="28"/>
          <w:szCs w:val="28"/>
          <w:lang w:eastAsia="en-US"/>
        </w:rPr>
        <w:t xml:space="preserve"> про вирішення житлової проблеми за допомогою </w:t>
      </w:r>
      <w:proofErr w:type="spellStart"/>
      <w:r w:rsidRPr="00C17D0D">
        <w:rPr>
          <w:rFonts w:eastAsiaTheme="minorHAnsi"/>
          <w:sz w:val="28"/>
          <w:szCs w:val="28"/>
          <w:lang w:eastAsia="en-US"/>
        </w:rPr>
        <w:t>хрущовок</w:t>
      </w:r>
      <w:proofErr w:type="spellEnd"/>
      <w:r w:rsidRPr="00C17D0D">
        <w:rPr>
          <w:rFonts w:eastAsiaTheme="minorHAnsi"/>
          <w:sz w:val="28"/>
          <w:szCs w:val="28"/>
          <w:lang w:eastAsia="en-US"/>
        </w:rPr>
        <w:t xml:space="preserve">. </w:t>
      </w:r>
      <w:r w:rsidR="00C267D4" w:rsidRPr="00C17D0D">
        <w:rPr>
          <w:rFonts w:eastAsiaTheme="minorHAnsi"/>
          <w:sz w:val="28"/>
          <w:szCs w:val="28"/>
          <w:lang w:eastAsia="en-US"/>
        </w:rPr>
        <w:t xml:space="preserve">Також, </w:t>
      </w:r>
      <w:r w:rsidR="00C97645" w:rsidRPr="00C17D0D">
        <w:rPr>
          <w:rFonts w:eastAsiaTheme="minorHAnsi"/>
          <w:sz w:val="28"/>
          <w:szCs w:val="28"/>
          <w:lang w:eastAsia="en-US"/>
        </w:rPr>
        <w:t>йде мова</w:t>
      </w:r>
      <w:r w:rsidRPr="00C17D0D">
        <w:rPr>
          <w:rFonts w:eastAsiaTheme="minorHAnsi"/>
          <w:sz w:val="28"/>
          <w:szCs w:val="28"/>
          <w:lang w:eastAsia="en-US"/>
        </w:rPr>
        <w:t xml:space="preserve"> про роль радянського кінем</w:t>
      </w:r>
      <w:r w:rsidR="00C97645" w:rsidRPr="00C17D0D">
        <w:rPr>
          <w:rFonts w:eastAsiaTheme="minorHAnsi"/>
          <w:sz w:val="28"/>
          <w:szCs w:val="28"/>
          <w:lang w:eastAsia="en-US"/>
        </w:rPr>
        <w:t>атографа.</w:t>
      </w:r>
      <w:r w:rsidR="004F469C" w:rsidRPr="00C17D0D">
        <w:rPr>
          <w:rFonts w:eastAsiaTheme="minorHAnsi"/>
          <w:sz w:val="28"/>
          <w:szCs w:val="28"/>
          <w:lang w:eastAsia="en-US"/>
        </w:rPr>
        <w:t xml:space="preserve"> Для прикладу, за задумом авторів</w:t>
      </w:r>
      <w:r w:rsidR="00C97645" w:rsidRPr="00C17D0D">
        <w:rPr>
          <w:rFonts w:eastAsiaTheme="minorHAnsi"/>
          <w:sz w:val="28"/>
          <w:szCs w:val="28"/>
          <w:lang w:eastAsia="en-US"/>
        </w:rPr>
        <w:t xml:space="preserve">, </w:t>
      </w:r>
      <w:r w:rsidRPr="00C17D0D">
        <w:rPr>
          <w:rFonts w:eastAsiaTheme="minorHAnsi"/>
          <w:sz w:val="28"/>
          <w:szCs w:val="28"/>
          <w:lang w:eastAsia="en-US"/>
        </w:rPr>
        <w:t>фільм «Сімнадцять миттєв</w:t>
      </w:r>
      <w:r w:rsidR="004F469C" w:rsidRPr="00C17D0D">
        <w:rPr>
          <w:rFonts w:eastAsiaTheme="minorHAnsi"/>
          <w:sz w:val="28"/>
          <w:szCs w:val="28"/>
          <w:lang w:eastAsia="en-US"/>
        </w:rPr>
        <w:t>остей весни» змушує</w:t>
      </w:r>
      <w:r w:rsidR="00C97645" w:rsidRPr="00C17D0D">
        <w:rPr>
          <w:rFonts w:eastAsiaTheme="minorHAnsi"/>
          <w:sz w:val="28"/>
          <w:szCs w:val="28"/>
          <w:lang w:eastAsia="en-US"/>
        </w:rPr>
        <w:t xml:space="preserve"> глядачів </w:t>
      </w:r>
      <w:r w:rsidRPr="00C17D0D">
        <w:rPr>
          <w:rFonts w:eastAsiaTheme="minorHAnsi"/>
          <w:sz w:val="28"/>
          <w:szCs w:val="28"/>
          <w:lang w:eastAsia="en-US"/>
        </w:rPr>
        <w:t xml:space="preserve">шукати </w:t>
      </w:r>
      <w:r w:rsidR="004F469C" w:rsidRPr="00C17D0D">
        <w:rPr>
          <w:rFonts w:eastAsiaTheme="minorHAnsi"/>
          <w:sz w:val="28"/>
          <w:szCs w:val="28"/>
          <w:lang w:eastAsia="en-US"/>
        </w:rPr>
        <w:t>подібності</w:t>
      </w:r>
      <w:r w:rsidRPr="00C17D0D">
        <w:rPr>
          <w:rFonts w:eastAsiaTheme="minorHAnsi"/>
          <w:sz w:val="28"/>
          <w:szCs w:val="28"/>
          <w:lang w:eastAsia="en-US"/>
        </w:rPr>
        <w:t xml:space="preserve"> між нацис</w:t>
      </w:r>
      <w:r w:rsidR="00C97645" w:rsidRPr="00C17D0D">
        <w:rPr>
          <w:rFonts w:eastAsiaTheme="minorHAnsi"/>
          <w:sz w:val="28"/>
          <w:szCs w:val="28"/>
          <w:lang w:eastAsia="en-US"/>
        </w:rPr>
        <w:t>тським і комуністичним режимами</w:t>
      </w:r>
      <w:r w:rsidRPr="00C17D0D">
        <w:rPr>
          <w:rFonts w:eastAsiaTheme="minorHAnsi"/>
          <w:sz w:val="28"/>
          <w:szCs w:val="28"/>
          <w:lang w:eastAsia="en-US"/>
        </w:rPr>
        <w:t>, а в серіалі «Місце зустрічі з</w:t>
      </w:r>
      <w:r w:rsidR="00C97645" w:rsidRPr="00C17D0D">
        <w:rPr>
          <w:rFonts w:eastAsiaTheme="minorHAnsi"/>
          <w:sz w:val="28"/>
          <w:szCs w:val="28"/>
          <w:lang w:eastAsia="en-US"/>
        </w:rPr>
        <w:t xml:space="preserve">мінити не можна» була порушена </w:t>
      </w:r>
      <w:r w:rsidRPr="00C17D0D">
        <w:rPr>
          <w:rFonts w:eastAsiaTheme="minorHAnsi"/>
          <w:sz w:val="28"/>
          <w:szCs w:val="28"/>
          <w:lang w:eastAsia="en-US"/>
        </w:rPr>
        <w:t>тема</w:t>
      </w:r>
      <w:r w:rsidR="00C97645" w:rsidRPr="00C17D0D">
        <w:rPr>
          <w:rFonts w:eastAsiaTheme="minorHAnsi"/>
          <w:sz w:val="28"/>
          <w:szCs w:val="28"/>
          <w:lang w:eastAsia="en-US"/>
        </w:rPr>
        <w:t xml:space="preserve"> правового свавілля при Сталіні</w:t>
      </w:r>
      <w:r w:rsidRPr="00C17D0D">
        <w:rPr>
          <w:rFonts w:eastAsiaTheme="minorHAnsi"/>
          <w:sz w:val="28"/>
          <w:szCs w:val="28"/>
          <w:lang w:eastAsia="en-US"/>
        </w:rPr>
        <w:t xml:space="preserve">. </w:t>
      </w:r>
      <w:r w:rsidR="00C97645" w:rsidRPr="00C17D0D">
        <w:rPr>
          <w:rFonts w:eastAsiaTheme="minorHAnsi"/>
          <w:sz w:val="28"/>
          <w:szCs w:val="28"/>
          <w:lang w:eastAsia="en-US"/>
        </w:rPr>
        <w:t xml:space="preserve">Також  </w:t>
      </w:r>
      <w:r w:rsidR="00C267D4" w:rsidRPr="00C17D0D">
        <w:rPr>
          <w:rFonts w:eastAsiaTheme="minorHAnsi"/>
          <w:sz w:val="28"/>
          <w:szCs w:val="28"/>
          <w:lang w:eastAsia="en-US"/>
        </w:rPr>
        <w:t xml:space="preserve">в </w:t>
      </w:r>
      <w:r w:rsidR="00C97645" w:rsidRPr="00C17D0D">
        <w:rPr>
          <w:rFonts w:eastAsiaTheme="minorHAnsi"/>
          <w:sz w:val="28"/>
          <w:szCs w:val="28"/>
          <w:lang w:eastAsia="en-US"/>
        </w:rPr>
        <w:t>розділі згадую</w:t>
      </w:r>
      <w:r w:rsidRPr="00C17D0D">
        <w:rPr>
          <w:rFonts w:eastAsiaTheme="minorHAnsi"/>
          <w:sz w:val="28"/>
          <w:szCs w:val="28"/>
          <w:lang w:eastAsia="en-US"/>
        </w:rPr>
        <w:t xml:space="preserve">ться </w:t>
      </w:r>
      <w:r w:rsidR="004F469C" w:rsidRPr="00C17D0D">
        <w:rPr>
          <w:rFonts w:eastAsiaTheme="minorHAnsi"/>
          <w:sz w:val="28"/>
          <w:szCs w:val="28"/>
          <w:lang w:eastAsia="en-US"/>
        </w:rPr>
        <w:t>і інші тогочасні події</w:t>
      </w:r>
      <w:r w:rsidR="00C97645" w:rsidRPr="00C17D0D">
        <w:rPr>
          <w:rFonts w:eastAsiaTheme="minorHAnsi"/>
          <w:sz w:val="28"/>
          <w:szCs w:val="28"/>
          <w:lang w:eastAsia="en-US"/>
        </w:rPr>
        <w:t xml:space="preserve">: </w:t>
      </w:r>
      <w:r w:rsidRPr="00C17D0D">
        <w:rPr>
          <w:rFonts w:eastAsiaTheme="minorHAnsi"/>
          <w:sz w:val="28"/>
          <w:szCs w:val="28"/>
          <w:lang w:eastAsia="en-US"/>
        </w:rPr>
        <w:t>дефіцит</w:t>
      </w:r>
      <w:r w:rsidR="004F469C" w:rsidRPr="00C17D0D">
        <w:rPr>
          <w:rFonts w:eastAsiaTheme="minorHAnsi"/>
          <w:sz w:val="28"/>
          <w:szCs w:val="28"/>
          <w:lang w:eastAsia="en-US"/>
        </w:rPr>
        <w:t xml:space="preserve"> товарів</w:t>
      </w:r>
      <w:r w:rsidR="00C97645" w:rsidRPr="00C17D0D">
        <w:rPr>
          <w:rFonts w:eastAsiaTheme="minorHAnsi"/>
          <w:sz w:val="28"/>
          <w:szCs w:val="28"/>
          <w:lang w:eastAsia="en-US"/>
        </w:rPr>
        <w:t xml:space="preserve">, </w:t>
      </w:r>
      <w:r w:rsidRPr="00C17D0D">
        <w:rPr>
          <w:rFonts w:eastAsiaTheme="minorHAnsi"/>
          <w:sz w:val="28"/>
          <w:szCs w:val="28"/>
          <w:lang w:eastAsia="en-US"/>
        </w:rPr>
        <w:t xml:space="preserve">прагнення громадян отримувати альтернативну інформацію, слухаючи </w:t>
      </w:r>
      <w:r w:rsidR="00FF241D" w:rsidRPr="00C17D0D">
        <w:rPr>
          <w:rFonts w:eastAsiaTheme="minorHAnsi"/>
          <w:sz w:val="28"/>
          <w:szCs w:val="28"/>
          <w:lang w:eastAsia="en-US"/>
        </w:rPr>
        <w:t xml:space="preserve">зарубіжні </w:t>
      </w:r>
      <w:r w:rsidRPr="00C17D0D">
        <w:rPr>
          <w:rFonts w:eastAsiaTheme="minorHAnsi"/>
          <w:sz w:val="28"/>
          <w:szCs w:val="28"/>
          <w:lang w:eastAsia="en-US"/>
        </w:rPr>
        <w:t>радіостанції ВВС, «</w:t>
      </w:r>
      <w:r w:rsidR="00FF241D" w:rsidRPr="00C17D0D">
        <w:rPr>
          <w:rFonts w:eastAsiaTheme="minorHAnsi"/>
          <w:sz w:val="28"/>
          <w:szCs w:val="28"/>
          <w:lang w:eastAsia="en-US"/>
        </w:rPr>
        <w:t xml:space="preserve">Голос Америки» і «Свобода», але </w:t>
      </w:r>
      <w:r w:rsidRPr="00C17D0D">
        <w:rPr>
          <w:rFonts w:eastAsiaTheme="minorHAnsi"/>
          <w:sz w:val="28"/>
          <w:szCs w:val="28"/>
          <w:lang w:eastAsia="en-US"/>
        </w:rPr>
        <w:t>причини розвалу СРСР</w:t>
      </w:r>
      <w:r w:rsidR="00FF241D" w:rsidRPr="00C17D0D">
        <w:rPr>
          <w:rFonts w:eastAsiaTheme="minorHAnsi"/>
          <w:sz w:val="28"/>
          <w:szCs w:val="28"/>
          <w:lang w:eastAsia="en-US"/>
        </w:rPr>
        <w:t xml:space="preserve"> або мало розкриті, або і взагалі не досліджені були на той час</w:t>
      </w:r>
      <w:r w:rsidR="00C97645" w:rsidRPr="00C17D0D">
        <w:rPr>
          <w:rFonts w:eastAsiaTheme="minorHAnsi"/>
          <w:sz w:val="28"/>
          <w:szCs w:val="28"/>
          <w:lang w:eastAsia="en-US"/>
        </w:rPr>
        <w:t xml:space="preserve"> [19]</w:t>
      </w:r>
      <w:r w:rsidRPr="00C17D0D">
        <w:rPr>
          <w:rFonts w:eastAsiaTheme="minorHAnsi"/>
          <w:sz w:val="28"/>
          <w:szCs w:val="28"/>
          <w:lang w:eastAsia="en-US"/>
        </w:rPr>
        <w:t>.</w:t>
      </w:r>
    </w:p>
    <w:p w14:paraId="051A0368" w14:textId="77777777" w:rsidR="006C66BA" w:rsidRPr="00C17D0D" w:rsidRDefault="00C97645"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t>На думку керівника</w:t>
      </w:r>
      <w:r w:rsidR="006C66BA" w:rsidRPr="00C17D0D">
        <w:rPr>
          <w:rFonts w:eastAsiaTheme="minorHAnsi"/>
          <w:sz w:val="28"/>
          <w:szCs w:val="28"/>
          <w:lang w:eastAsia="en-US"/>
        </w:rPr>
        <w:t xml:space="preserve"> робочої групи з російського боку, директора Інституту загальної історії РАН </w:t>
      </w:r>
      <w:proofErr w:type="spellStart"/>
      <w:r w:rsidR="006C66BA" w:rsidRPr="00C17D0D">
        <w:rPr>
          <w:rFonts w:eastAsiaTheme="minorHAnsi"/>
          <w:sz w:val="28"/>
          <w:szCs w:val="28"/>
          <w:lang w:eastAsia="en-US"/>
        </w:rPr>
        <w:t>Чубарьяна</w:t>
      </w:r>
      <w:proofErr w:type="spellEnd"/>
      <w:r w:rsidRPr="00C17D0D">
        <w:rPr>
          <w:rFonts w:eastAsiaTheme="minorHAnsi"/>
          <w:sz w:val="28"/>
          <w:szCs w:val="28"/>
          <w:lang w:eastAsia="en-US"/>
        </w:rPr>
        <w:t xml:space="preserve"> О</w:t>
      </w:r>
      <w:r w:rsidR="00FF241D" w:rsidRPr="00C17D0D">
        <w:rPr>
          <w:rFonts w:eastAsiaTheme="minorHAnsi"/>
          <w:sz w:val="28"/>
          <w:szCs w:val="28"/>
          <w:lang w:eastAsia="en-US"/>
        </w:rPr>
        <w:t xml:space="preserve">, посібник </w:t>
      </w:r>
      <w:r w:rsidR="006C66BA" w:rsidRPr="00C17D0D">
        <w:rPr>
          <w:rFonts w:eastAsiaTheme="minorHAnsi"/>
          <w:sz w:val="28"/>
          <w:szCs w:val="28"/>
          <w:lang w:eastAsia="en-US"/>
        </w:rPr>
        <w:t>демонструє конст</w:t>
      </w:r>
      <w:r w:rsidR="00FF241D" w:rsidRPr="00C17D0D">
        <w:rPr>
          <w:rFonts w:eastAsiaTheme="minorHAnsi"/>
          <w:sz w:val="28"/>
          <w:szCs w:val="28"/>
          <w:lang w:eastAsia="en-US"/>
        </w:rPr>
        <w:t>руктивну співпрацю між країнами</w:t>
      </w:r>
      <w:r w:rsidRPr="00C17D0D">
        <w:rPr>
          <w:rFonts w:eastAsiaTheme="minorHAnsi"/>
          <w:sz w:val="28"/>
          <w:szCs w:val="28"/>
          <w:lang w:eastAsia="en-US"/>
        </w:rPr>
        <w:t xml:space="preserve">. </w:t>
      </w:r>
      <w:r w:rsidR="00FF241D" w:rsidRPr="00C17D0D">
        <w:rPr>
          <w:rFonts w:eastAsiaTheme="minorHAnsi"/>
          <w:sz w:val="28"/>
          <w:szCs w:val="28"/>
          <w:lang w:eastAsia="en-US"/>
        </w:rPr>
        <w:t xml:space="preserve">Як пояснив </w:t>
      </w:r>
      <w:proofErr w:type="spellStart"/>
      <w:r w:rsidRPr="00C17D0D">
        <w:rPr>
          <w:rFonts w:eastAsiaTheme="minorHAnsi"/>
          <w:sz w:val="28"/>
          <w:szCs w:val="28"/>
          <w:lang w:eastAsia="en-US"/>
        </w:rPr>
        <w:t>Чубарьян</w:t>
      </w:r>
      <w:proofErr w:type="spellEnd"/>
      <w:r w:rsidR="00FF241D" w:rsidRPr="00C17D0D">
        <w:rPr>
          <w:rFonts w:eastAsiaTheme="minorHAnsi"/>
          <w:sz w:val="28"/>
          <w:szCs w:val="28"/>
          <w:lang w:eastAsia="en-US"/>
        </w:rPr>
        <w:t xml:space="preserve"> О., що російські вчені </w:t>
      </w:r>
      <w:r w:rsidR="006C66BA" w:rsidRPr="00C17D0D">
        <w:rPr>
          <w:rFonts w:eastAsiaTheme="minorHAnsi"/>
          <w:sz w:val="28"/>
          <w:szCs w:val="28"/>
          <w:lang w:eastAsia="en-US"/>
        </w:rPr>
        <w:t>вибра</w:t>
      </w:r>
      <w:r w:rsidR="00FF241D" w:rsidRPr="00C17D0D">
        <w:rPr>
          <w:rFonts w:eastAsiaTheme="minorHAnsi"/>
          <w:sz w:val="28"/>
          <w:szCs w:val="28"/>
          <w:lang w:eastAsia="en-US"/>
        </w:rPr>
        <w:t>ли приблизно 20 глав, де зустрічаються збіги</w:t>
      </w:r>
      <w:r w:rsidR="006C66BA" w:rsidRPr="00C17D0D">
        <w:rPr>
          <w:rFonts w:eastAsiaTheme="minorHAnsi"/>
          <w:sz w:val="28"/>
          <w:szCs w:val="28"/>
          <w:lang w:eastAsia="en-US"/>
        </w:rPr>
        <w:t xml:space="preserve"> точок зору, взяли найцікавіші сюжети і оформили їх у вигляді окремих модулів.</w:t>
      </w:r>
      <w:r w:rsidR="00FF241D" w:rsidRPr="00C17D0D">
        <w:rPr>
          <w:rFonts w:eastAsiaTheme="minorHAnsi"/>
          <w:sz w:val="28"/>
          <w:szCs w:val="28"/>
          <w:lang w:eastAsia="en-US"/>
        </w:rPr>
        <w:t xml:space="preserve"> Вчений зазначив, що </w:t>
      </w:r>
      <w:r w:rsidR="006C66BA" w:rsidRPr="00C17D0D">
        <w:rPr>
          <w:rFonts w:eastAsiaTheme="minorHAnsi"/>
          <w:sz w:val="28"/>
          <w:szCs w:val="28"/>
          <w:lang w:eastAsia="en-US"/>
        </w:rPr>
        <w:t xml:space="preserve">випустили </w:t>
      </w:r>
      <w:r w:rsidR="00FF241D" w:rsidRPr="00C17D0D">
        <w:rPr>
          <w:rFonts w:eastAsiaTheme="minorHAnsi"/>
          <w:sz w:val="28"/>
          <w:szCs w:val="28"/>
          <w:lang w:eastAsia="en-US"/>
        </w:rPr>
        <w:t xml:space="preserve"> матеріал </w:t>
      </w:r>
      <w:r w:rsidR="006C66BA" w:rsidRPr="00C17D0D">
        <w:rPr>
          <w:rFonts w:eastAsiaTheme="minorHAnsi"/>
          <w:sz w:val="28"/>
          <w:szCs w:val="28"/>
          <w:lang w:eastAsia="en-US"/>
        </w:rPr>
        <w:t xml:space="preserve">однією книгою, а </w:t>
      </w:r>
      <w:r w:rsidR="00FF241D" w:rsidRPr="00C17D0D">
        <w:rPr>
          <w:rFonts w:eastAsiaTheme="minorHAnsi"/>
          <w:sz w:val="28"/>
          <w:szCs w:val="28"/>
          <w:lang w:eastAsia="en-US"/>
        </w:rPr>
        <w:t xml:space="preserve">для </w:t>
      </w:r>
      <w:r w:rsidR="006C66BA" w:rsidRPr="00C17D0D">
        <w:rPr>
          <w:rFonts w:eastAsiaTheme="minorHAnsi"/>
          <w:sz w:val="28"/>
          <w:szCs w:val="28"/>
          <w:lang w:eastAsia="en-US"/>
        </w:rPr>
        <w:t>українці</w:t>
      </w:r>
      <w:r w:rsidR="00FF241D" w:rsidRPr="00C17D0D">
        <w:rPr>
          <w:rFonts w:eastAsiaTheme="minorHAnsi"/>
          <w:sz w:val="28"/>
          <w:szCs w:val="28"/>
          <w:lang w:eastAsia="en-US"/>
        </w:rPr>
        <w:t>в кожні модулі будуть видані окремо.</w:t>
      </w:r>
      <w:r w:rsidR="006C66BA" w:rsidRPr="00C17D0D">
        <w:rPr>
          <w:rFonts w:eastAsiaTheme="minorHAnsi"/>
          <w:sz w:val="28"/>
          <w:szCs w:val="28"/>
          <w:lang w:eastAsia="en-US"/>
        </w:rPr>
        <w:t xml:space="preserve"> </w:t>
      </w:r>
      <w:r w:rsidRPr="00C17D0D">
        <w:rPr>
          <w:rFonts w:eastAsiaTheme="minorHAnsi"/>
          <w:sz w:val="28"/>
          <w:szCs w:val="28"/>
          <w:lang w:eastAsia="en-US"/>
        </w:rPr>
        <w:t>[19].</w:t>
      </w:r>
    </w:p>
    <w:p w14:paraId="52016893" w14:textId="77777777" w:rsidR="00D71422" w:rsidRPr="00C17D0D" w:rsidRDefault="005C11DA"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t>Можна вказати і на те, що автори посібника виключили спірні моменти в історії. Це стосується подій періоду з 1600 по 1946 рік</w:t>
      </w:r>
      <w:r w:rsidR="006C66BA" w:rsidRPr="00C17D0D">
        <w:rPr>
          <w:rFonts w:eastAsiaTheme="minorHAnsi"/>
          <w:sz w:val="28"/>
          <w:szCs w:val="28"/>
          <w:lang w:eastAsia="en-US"/>
        </w:rPr>
        <w:t>, нічого не розповідається про діяльність Богдана Хмельницького, </w:t>
      </w:r>
      <w:hyperlink r:id="rId10" w:history="1">
        <w:r w:rsidR="006C66BA" w:rsidRPr="00C17D0D">
          <w:rPr>
            <w:rFonts w:eastAsiaTheme="minorHAnsi"/>
            <w:sz w:val="28"/>
            <w:szCs w:val="28"/>
            <w:lang w:eastAsia="en-US"/>
          </w:rPr>
          <w:t>Івана Мазепи</w:t>
        </w:r>
      </w:hyperlink>
      <w:r w:rsidR="006C66BA" w:rsidRPr="00C17D0D">
        <w:rPr>
          <w:rFonts w:eastAsiaTheme="minorHAnsi"/>
          <w:sz w:val="28"/>
          <w:szCs w:val="28"/>
          <w:lang w:eastAsia="en-US"/>
        </w:rPr>
        <w:t>, існування України у складі Російської імперії, громадянській війні, голодомор, Ве</w:t>
      </w:r>
      <w:r w:rsidR="00D71422" w:rsidRPr="00C17D0D">
        <w:rPr>
          <w:rFonts w:eastAsiaTheme="minorHAnsi"/>
          <w:sz w:val="28"/>
          <w:szCs w:val="28"/>
          <w:lang w:eastAsia="en-US"/>
        </w:rPr>
        <w:t xml:space="preserve">лику Вітчизняну війну і ОУН-УПА, натомість, їх буде додано в другу частину посібника. </w:t>
      </w:r>
    </w:p>
    <w:p w14:paraId="1B15A74C" w14:textId="77777777" w:rsidR="00CF1D2E" w:rsidRPr="00C17D0D" w:rsidRDefault="00CF1D2E"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t xml:space="preserve">Оцінки посібника експертами істотно </w:t>
      </w:r>
      <w:r w:rsidR="00C57141" w:rsidRPr="00C17D0D">
        <w:rPr>
          <w:rFonts w:eastAsiaTheme="minorHAnsi"/>
          <w:sz w:val="28"/>
          <w:szCs w:val="28"/>
          <w:lang w:eastAsia="en-US"/>
        </w:rPr>
        <w:t>відрізняються. Так, ч</w:t>
      </w:r>
      <w:r w:rsidR="006C66BA" w:rsidRPr="00C17D0D">
        <w:rPr>
          <w:rFonts w:eastAsiaTheme="minorHAnsi"/>
          <w:sz w:val="28"/>
          <w:szCs w:val="28"/>
          <w:lang w:eastAsia="en-US"/>
        </w:rPr>
        <w:t>лен редколегії видання, голова Українського товариства охорони пам'яток істо</w:t>
      </w:r>
      <w:r w:rsidR="004F469C" w:rsidRPr="00C17D0D">
        <w:rPr>
          <w:rFonts w:eastAsiaTheme="minorHAnsi"/>
          <w:sz w:val="28"/>
          <w:szCs w:val="28"/>
          <w:lang w:eastAsia="en-US"/>
        </w:rPr>
        <w:t xml:space="preserve">рії та культури, академік </w:t>
      </w:r>
      <w:r w:rsidR="006C66BA" w:rsidRPr="00C17D0D">
        <w:rPr>
          <w:rFonts w:eastAsiaTheme="minorHAnsi"/>
          <w:sz w:val="28"/>
          <w:szCs w:val="28"/>
          <w:lang w:eastAsia="en-US"/>
        </w:rPr>
        <w:t>Толочко</w:t>
      </w:r>
      <w:r w:rsidR="004F469C" w:rsidRPr="00C17D0D">
        <w:rPr>
          <w:rFonts w:eastAsiaTheme="minorHAnsi"/>
          <w:sz w:val="28"/>
          <w:szCs w:val="28"/>
          <w:lang w:eastAsia="en-US"/>
        </w:rPr>
        <w:t xml:space="preserve"> П.</w:t>
      </w:r>
      <w:r w:rsidR="006C66BA" w:rsidRPr="00C17D0D">
        <w:rPr>
          <w:rFonts w:eastAsiaTheme="minorHAnsi"/>
          <w:sz w:val="28"/>
          <w:szCs w:val="28"/>
          <w:lang w:eastAsia="en-US"/>
        </w:rPr>
        <w:t xml:space="preserve"> вважає посібник «ковтком свіжого повітря», оскільки в </w:t>
      </w:r>
      <w:r w:rsidR="00C57141" w:rsidRPr="00C17D0D">
        <w:rPr>
          <w:rFonts w:eastAsiaTheme="minorHAnsi"/>
          <w:sz w:val="28"/>
          <w:szCs w:val="28"/>
          <w:lang w:eastAsia="en-US"/>
        </w:rPr>
        <w:t>українс</w:t>
      </w:r>
      <w:r w:rsidRPr="00C17D0D">
        <w:rPr>
          <w:rFonts w:eastAsiaTheme="minorHAnsi"/>
          <w:sz w:val="28"/>
          <w:szCs w:val="28"/>
          <w:lang w:eastAsia="en-US"/>
        </w:rPr>
        <w:t>ьких</w:t>
      </w:r>
      <w:r w:rsidR="00C57141" w:rsidRPr="00C17D0D">
        <w:rPr>
          <w:rFonts w:eastAsiaTheme="minorHAnsi"/>
          <w:sz w:val="28"/>
          <w:szCs w:val="28"/>
          <w:lang w:eastAsia="en-US"/>
        </w:rPr>
        <w:t xml:space="preserve"> </w:t>
      </w:r>
      <w:r w:rsidRPr="00C17D0D">
        <w:rPr>
          <w:rFonts w:eastAsiaTheme="minorHAnsi"/>
          <w:sz w:val="28"/>
          <w:szCs w:val="28"/>
          <w:lang w:eastAsia="en-US"/>
        </w:rPr>
        <w:t>підручниках</w:t>
      </w:r>
      <w:r w:rsidR="006C66BA" w:rsidRPr="00C17D0D">
        <w:rPr>
          <w:rFonts w:eastAsiaTheme="minorHAnsi"/>
          <w:sz w:val="28"/>
          <w:szCs w:val="28"/>
          <w:lang w:eastAsia="en-US"/>
        </w:rPr>
        <w:t xml:space="preserve"> для середньої школи часто відо</w:t>
      </w:r>
      <w:r w:rsidR="00C57141" w:rsidRPr="00C17D0D">
        <w:rPr>
          <w:rFonts w:eastAsiaTheme="minorHAnsi"/>
          <w:sz w:val="28"/>
          <w:szCs w:val="28"/>
          <w:lang w:eastAsia="en-US"/>
        </w:rPr>
        <w:t>бражають тільки одну точку зору</w:t>
      </w:r>
      <w:r w:rsidR="006C66BA" w:rsidRPr="00C17D0D">
        <w:rPr>
          <w:rFonts w:eastAsiaTheme="minorHAnsi"/>
          <w:sz w:val="28"/>
          <w:szCs w:val="28"/>
          <w:lang w:eastAsia="en-US"/>
        </w:rPr>
        <w:t>. Водночас заступник директора Інституту історії НА</w:t>
      </w:r>
      <w:r w:rsidR="00FF241D" w:rsidRPr="00C17D0D">
        <w:rPr>
          <w:rFonts w:eastAsiaTheme="minorHAnsi"/>
          <w:sz w:val="28"/>
          <w:szCs w:val="28"/>
          <w:lang w:eastAsia="en-US"/>
        </w:rPr>
        <w:t xml:space="preserve">НУ </w:t>
      </w:r>
      <w:proofErr w:type="spellStart"/>
      <w:r w:rsidR="00C57141" w:rsidRPr="00C17D0D">
        <w:rPr>
          <w:rFonts w:eastAsiaTheme="minorHAnsi"/>
          <w:sz w:val="28"/>
          <w:szCs w:val="28"/>
          <w:lang w:eastAsia="en-US"/>
        </w:rPr>
        <w:t>Боряк</w:t>
      </w:r>
      <w:proofErr w:type="spellEnd"/>
      <w:r w:rsidR="00FF241D" w:rsidRPr="00C17D0D">
        <w:rPr>
          <w:rFonts w:eastAsiaTheme="minorHAnsi"/>
          <w:sz w:val="28"/>
          <w:szCs w:val="28"/>
          <w:lang w:eastAsia="en-US"/>
        </w:rPr>
        <w:t xml:space="preserve"> Г.</w:t>
      </w:r>
      <w:r w:rsidR="00C57141" w:rsidRPr="00C17D0D">
        <w:rPr>
          <w:rFonts w:eastAsiaTheme="minorHAnsi"/>
          <w:sz w:val="28"/>
          <w:szCs w:val="28"/>
          <w:lang w:eastAsia="en-US"/>
        </w:rPr>
        <w:t xml:space="preserve"> має інакшу точку</w:t>
      </w:r>
      <w:r w:rsidRPr="00C17D0D">
        <w:rPr>
          <w:rFonts w:eastAsiaTheme="minorHAnsi"/>
          <w:sz w:val="28"/>
          <w:szCs w:val="28"/>
          <w:lang w:eastAsia="en-US"/>
        </w:rPr>
        <w:t xml:space="preserve"> зору: «Єдиного погляду на історію немає і бути не може! Створення спільного посібника - це спроба знову повернути нас до єдиної держави без урахування національної ідентичності. Те, що співробітники </w:t>
      </w:r>
      <w:r w:rsidRPr="00C17D0D">
        <w:rPr>
          <w:rFonts w:eastAsiaTheme="minorHAnsi"/>
          <w:sz w:val="28"/>
          <w:szCs w:val="28"/>
          <w:lang w:eastAsia="en-US"/>
        </w:rPr>
        <w:lastRenderedPageBreak/>
        <w:t>інституту брали участь у написанні посібника, - їхній особистий вибір і особиста відповідальність» [19].</w:t>
      </w:r>
      <w:r w:rsidR="004E6FB8" w:rsidRPr="00C17D0D">
        <w:rPr>
          <w:rFonts w:eastAsiaTheme="minorHAnsi"/>
          <w:sz w:val="28"/>
          <w:szCs w:val="28"/>
          <w:lang w:eastAsia="en-US"/>
        </w:rPr>
        <w:tab/>
      </w:r>
    </w:p>
    <w:p w14:paraId="28BFC48F" w14:textId="1DB0ABD5" w:rsidR="00FF241D" w:rsidRPr="00C17D0D" w:rsidRDefault="004E6FB8"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t xml:space="preserve">Отже, сутність вищевикладеного дослідження зводиться до того, що українська сторона ніколи не погодиться на перегляд своєї історії з </w:t>
      </w:r>
      <w:r w:rsidR="00CF1D2E" w:rsidRPr="00C17D0D">
        <w:rPr>
          <w:rFonts w:eastAsiaTheme="minorHAnsi"/>
          <w:sz w:val="28"/>
          <w:szCs w:val="28"/>
          <w:lang w:eastAsia="en-US"/>
        </w:rPr>
        <w:t>російськими науковцями</w:t>
      </w:r>
      <w:r w:rsidRPr="00C17D0D">
        <w:rPr>
          <w:rFonts w:eastAsiaTheme="minorHAnsi"/>
          <w:sz w:val="28"/>
          <w:szCs w:val="28"/>
          <w:lang w:eastAsia="en-US"/>
        </w:rPr>
        <w:t>. Скільки часу триває інформаційна боротьба за визнання, а Росія й досі не сприймає Україну, як незалежну та суверенну держа</w:t>
      </w:r>
      <w:r w:rsidR="00CF1D2E" w:rsidRPr="00C17D0D">
        <w:rPr>
          <w:rFonts w:eastAsiaTheme="minorHAnsi"/>
          <w:sz w:val="28"/>
          <w:szCs w:val="28"/>
          <w:lang w:eastAsia="en-US"/>
        </w:rPr>
        <w:t>ву.</w:t>
      </w:r>
      <w:r w:rsidR="0080299B" w:rsidRPr="00C17D0D">
        <w:rPr>
          <w:rFonts w:eastAsiaTheme="minorHAnsi"/>
          <w:sz w:val="28"/>
          <w:szCs w:val="28"/>
          <w:lang w:eastAsia="en-US"/>
        </w:rPr>
        <w:t xml:space="preserve"> Кремлівська влада до сих пір вважає</w:t>
      </w:r>
      <w:r w:rsidRPr="00C17D0D">
        <w:rPr>
          <w:rFonts w:eastAsiaTheme="minorHAnsi"/>
          <w:sz w:val="28"/>
          <w:szCs w:val="28"/>
          <w:lang w:eastAsia="en-US"/>
        </w:rPr>
        <w:t>, що Укра</w:t>
      </w:r>
      <w:r w:rsidR="0080299B" w:rsidRPr="00C17D0D">
        <w:rPr>
          <w:rFonts w:eastAsiaTheme="minorHAnsi"/>
          <w:sz w:val="28"/>
          <w:szCs w:val="28"/>
          <w:lang w:eastAsia="en-US"/>
        </w:rPr>
        <w:t xml:space="preserve">їна, це окрема частка Росії, яка </w:t>
      </w:r>
      <w:r w:rsidRPr="00C17D0D">
        <w:rPr>
          <w:rFonts w:eastAsiaTheme="minorHAnsi"/>
          <w:sz w:val="28"/>
          <w:szCs w:val="28"/>
          <w:lang w:eastAsia="en-US"/>
        </w:rPr>
        <w:t>помилково стала</w:t>
      </w:r>
      <w:r w:rsidR="005930D8" w:rsidRPr="00C17D0D">
        <w:rPr>
          <w:rFonts w:eastAsiaTheme="minorHAnsi"/>
          <w:sz w:val="28"/>
          <w:szCs w:val="28"/>
          <w:lang w:eastAsia="en-US"/>
        </w:rPr>
        <w:t xml:space="preserve"> незалежною і звісно ж, прагне</w:t>
      </w:r>
      <w:r w:rsidRPr="00C17D0D">
        <w:rPr>
          <w:rFonts w:eastAsiaTheme="minorHAnsi"/>
          <w:sz w:val="28"/>
          <w:szCs w:val="28"/>
          <w:lang w:eastAsia="en-US"/>
        </w:rPr>
        <w:t xml:space="preserve"> повернути контроль над Україною, при цьому застосовуючи всі можливі способи для досягнення мети: повномасштабне вторгнення</w:t>
      </w:r>
      <w:r w:rsidR="005C60EE" w:rsidRPr="00C17D0D">
        <w:rPr>
          <w:rFonts w:eastAsiaTheme="minorHAnsi"/>
          <w:sz w:val="28"/>
          <w:szCs w:val="28"/>
          <w:lang w:eastAsia="en-US"/>
        </w:rPr>
        <w:t xml:space="preserve"> та ведення інформаційної війни проти нашої держави. Ці трагічні події дуже сколихнули населення, проте суттєво змінився світогляд українців, які ще тісніше об’єднались у боротьбі проти ворога за свою незалежність, рівність, власний демократичний вибір, мову, територію, історію. </w:t>
      </w:r>
      <w:r w:rsidR="005930D8" w:rsidRPr="00C17D0D">
        <w:rPr>
          <w:rFonts w:eastAsiaTheme="minorHAnsi"/>
          <w:sz w:val="28"/>
          <w:szCs w:val="28"/>
          <w:lang w:eastAsia="en-US"/>
        </w:rPr>
        <w:t>І саме зараз, під час повномасштабного вторгнення, ми спостерігаємо, як український народ демонструє свою сміливість і стійкість</w:t>
      </w:r>
      <w:r w:rsidR="00533F7E" w:rsidRPr="00C17D0D">
        <w:rPr>
          <w:rFonts w:eastAsiaTheme="minorHAnsi"/>
          <w:sz w:val="28"/>
          <w:szCs w:val="28"/>
          <w:lang w:eastAsia="en-US"/>
        </w:rPr>
        <w:t xml:space="preserve"> всьому світові, як наші славні, мужні, сталеві захисники боронять нашу землю від навали ворога і поступово звільняють українські землі від ворогу. Слід згадати і за людей, патріотів своєї країни, які знаходяться на тимчасово окупованих територіях, але мужньо і сміливо чинять опір окупаційній владі, показуючи всьому світу, що вони українці і прагнуть бути вільними та незалежними. Зараз </w:t>
      </w:r>
      <w:r w:rsidR="00C12AB0" w:rsidRPr="00C17D0D">
        <w:rPr>
          <w:rFonts w:eastAsiaTheme="minorHAnsi"/>
          <w:sz w:val="28"/>
          <w:szCs w:val="28"/>
          <w:lang w:eastAsia="en-US"/>
        </w:rPr>
        <w:t>весь світ підтримує Україну, допомагаючи всіляко нашій державі. Вс</w:t>
      </w:r>
      <w:r w:rsidR="00276DDA" w:rsidRPr="00C17D0D">
        <w:rPr>
          <w:rFonts w:eastAsiaTheme="minorHAnsi"/>
          <w:sz w:val="28"/>
          <w:szCs w:val="28"/>
          <w:lang w:eastAsia="en-US"/>
        </w:rPr>
        <w:t>і</w:t>
      </w:r>
      <w:r w:rsidR="00C12AB0" w:rsidRPr="00C17D0D">
        <w:rPr>
          <w:rFonts w:eastAsiaTheme="minorHAnsi"/>
          <w:sz w:val="28"/>
          <w:szCs w:val="28"/>
          <w:lang w:eastAsia="en-US"/>
        </w:rPr>
        <w:t xml:space="preserve"> розуміють, що російський терор, одержимий імперською величчю,  сам по собі не спиниться, а якщо його не здолати, він заполонить усі куточки Європи. </w:t>
      </w:r>
    </w:p>
    <w:p w14:paraId="1DBCBDEF" w14:textId="19B9A41F" w:rsidR="00276DDA" w:rsidRPr="00C17D0D" w:rsidRDefault="00276DDA" w:rsidP="00C17D0D">
      <w:pPr>
        <w:pStyle w:val="bbc-1y32vyc"/>
        <w:spacing w:before="0" w:beforeAutospacing="0" w:after="0" w:afterAutospacing="0" w:line="360" w:lineRule="auto"/>
        <w:ind w:firstLine="567"/>
        <w:jc w:val="both"/>
        <w:rPr>
          <w:rFonts w:eastAsiaTheme="minorHAnsi"/>
          <w:sz w:val="28"/>
          <w:szCs w:val="28"/>
          <w:lang w:eastAsia="en-US"/>
        </w:rPr>
      </w:pPr>
      <w:r w:rsidRPr="00C17D0D">
        <w:rPr>
          <w:rFonts w:eastAsiaTheme="minorHAnsi"/>
          <w:sz w:val="28"/>
          <w:szCs w:val="28"/>
          <w:lang w:eastAsia="en-US"/>
        </w:rPr>
        <w:t>Можемо зазначити, що нині відбуваються ключові, переломні моменти в історії України. Це наш час, врешті-решт, вибороти свою свободу, незалежність та життя у вільній Україні. Тому, вважаємо, що єдність українського народу є гол</w:t>
      </w:r>
      <w:r w:rsidR="00262634" w:rsidRPr="00C17D0D">
        <w:rPr>
          <w:rFonts w:eastAsiaTheme="minorHAnsi"/>
          <w:sz w:val="28"/>
          <w:szCs w:val="28"/>
          <w:lang w:eastAsia="en-US"/>
        </w:rPr>
        <w:t>о</w:t>
      </w:r>
      <w:r w:rsidRPr="00C17D0D">
        <w:rPr>
          <w:rFonts w:eastAsiaTheme="minorHAnsi"/>
          <w:sz w:val="28"/>
          <w:szCs w:val="28"/>
          <w:lang w:eastAsia="en-US"/>
        </w:rPr>
        <w:t>вним чинником</w:t>
      </w:r>
      <w:r w:rsidR="00262634" w:rsidRPr="00C17D0D">
        <w:rPr>
          <w:rFonts w:eastAsiaTheme="minorHAnsi"/>
          <w:sz w:val="28"/>
          <w:szCs w:val="28"/>
          <w:lang w:eastAsia="en-US"/>
        </w:rPr>
        <w:t xml:space="preserve"> на шляху до перемоги. І тільки в єдності ми збережемо незалежність України.</w:t>
      </w:r>
    </w:p>
    <w:p w14:paraId="5FE47365" w14:textId="77777777" w:rsidR="00FF241D" w:rsidRPr="00C17D0D" w:rsidRDefault="00FF241D" w:rsidP="00C17D0D">
      <w:pPr>
        <w:widowControl/>
        <w:adjustRightInd w:val="0"/>
        <w:spacing w:line="360" w:lineRule="auto"/>
        <w:jc w:val="center"/>
        <w:rPr>
          <w:rFonts w:eastAsiaTheme="minorHAnsi"/>
          <w:sz w:val="28"/>
          <w:szCs w:val="28"/>
        </w:rPr>
      </w:pPr>
    </w:p>
    <w:p w14:paraId="64DFB31D" w14:textId="77777777" w:rsidR="006F4FA9" w:rsidRPr="00C17D0D" w:rsidRDefault="006F4FA9" w:rsidP="00C17D0D">
      <w:pPr>
        <w:widowControl/>
        <w:adjustRightInd w:val="0"/>
        <w:spacing w:line="360" w:lineRule="auto"/>
        <w:rPr>
          <w:rFonts w:eastAsiaTheme="minorHAnsi"/>
          <w:sz w:val="28"/>
          <w:szCs w:val="28"/>
        </w:rPr>
      </w:pPr>
    </w:p>
    <w:p w14:paraId="5C23D017" w14:textId="77777777" w:rsidR="00E668FF" w:rsidRPr="00E27A7E" w:rsidRDefault="0016485D" w:rsidP="00C12AB0">
      <w:pPr>
        <w:widowControl/>
        <w:adjustRightInd w:val="0"/>
        <w:spacing w:line="360" w:lineRule="auto"/>
        <w:jc w:val="center"/>
        <w:rPr>
          <w:b/>
          <w:sz w:val="28"/>
          <w:szCs w:val="28"/>
        </w:rPr>
      </w:pPr>
      <w:r w:rsidRPr="00E27A7E">
        <w:rPr>
          <w:b/>
          <w:sz w:val="28"/>
          <w:szCs w:val="28"/>
        </w:rPr>
        <w:lastRenderedPageBreak/>
        <w:t>ВИСНОВКИ</w:t>
      </w:r>
    </w:p>
    <w:p w14:paraId="64F2DCB8" w14:textId="77777777" w:rsidR="00FE4D8C" w:rsidRPr="00E27A7E" w:rsidRDefault="0080299B" w:rsidP="002F54B1">
      <w:pPr>
        <w:adjustRightInd w:val="0"/>
        <w:spacing w:line="360" w:lineRule="auto"/>
        <w:ind w:firstLine="567"/>
        <w:jc w:val="both"/>
        <w:rPr>
          <w:sz w:val="28"/>
          <w:szCs w:val="28"/>
        </w:rPr>
      </w:pPr>
      <w:r w:rsidRPr="00E27A7E">
        <w:rPr>
          <w:rFonts w:eastAsia="TimesNewRoman"/>
          <w:sz w:val="28"/>
          <w:szCs w:val="28"/>
        </w:rPr>
        <w:t>Проведений</w:t>
      </w:r>
      <w:r w:rsidR="00453330" w:rsidRPr="00E27A7E">
        <w:rPr>
          <w:rFonts w:eastAsia="TimesNewRoman"/>
          <w:sz w:val="28"/>
          <w:szCs w:val="28"/>
        </w:rPr>
        <w:t xml:space="preserve"> аналіз да</w:t>
      </w:r>
      <w:r w:rsidRPr="00E27A7E">
        <w:rPr>
          <w:rFonts w:eastAsia="TimesNewRoman"/>
          <w:sz w:val="28"/>
          <w:szCs w:val="28"/>
        </w:rPr>
        <w:t xml:space="preserve">є підстави зробити висновок, що сучасна гібридна війна дійсно стала актуальним явищем, </w:t>
      </w:r>
      <w:r w:rsidR="00EE0AB6" w:rsidRPr="00E27A7E">
        <w:rPr>
          <w:rFonts w:eastAsia="TimesNewRoman"/>
          <w:sz w:val="28"/>
          <w:szCs w:val="28"/>
        </w:rPr>
        <w:t>вираженим</w:t>
      </w:r>
      <w:r w:rsidR="006B2A97" w:rsidRPr="00E27A7E">
        <w:rPr>
          <w:rFonts w:eastAsia="TimesNewRoman"/>
          <w:sz w:val="28"/>
          <w:szCs w:val="28"/>
        </w:rPr>
        <w:t xml:space="preserve"> не тільки у військовій площині. </w:t>
      </w:r>
      <w:r w:rsidR="00FE4D8C" w:rsidRPr="00E27A7E">
        <w:rPr>
          <w:sz w:val="28"/>
          <w:szCs w:val="28"/>
        </w:rPr>
        <w:t xml:space="preserve">Гібридна війна </w:t>
      </w:r>
      <w:r w:rsidRPr="00E27A7E">
        <w:rPr>
          <w:sz w:val="28"/>
          <w:szCs w:val="28"/>
        </w:rPr>
        <w:t xml:space="preserve">включає різні види дій, які взаємодіють між собою. </w:t>
      </w:r>
      <w:r w:rsidR="00676884" w:rsidRPr="00E27A7E">
        <w:rPr>
          <w:sz w:val="28"/>
          <w:szCs w:val="28"/>
        </w:rPr>
        <w:t>Гібридний конфлікт може включати військові операції, дипломатичні впливи, економічний тиск, інформаційні кампанії та інші форми впливу, характеризується оперативністю та швидкістю реалізації заходів, що дозволяє агресору швидко адаптуватись та ефективно використовувати можливості.</w:t>
      </w:r>
    </w:p>
    <w:p w14:paraId="540A5AEE" w14:textId="77777777" w:rsidR="00B36468" w:rsidRPr="00E27A7E" w:rsidRDefault="00AF621E" w:rsidP="002F54B1">
      <w:pPr>
        <w:widowControl/>
        <w:adjustRightInd w:val="0"/>
        <w:spacing w:line="360" w:lineRule="auto"/>
        <w:ind w:firstLine="567"/>
        <w:jc w:val="both"/>
        <w:rPr>
          <w:rFonts w:eastAsia="TimesNewRoman"/>
          <w:sz w:val="28"/>
          <w:szCs w:val="28"/>
        </w:rPr>
      </w:pPr>
      <w:r w:rsidRPr="00E27A7E">
        <w:rPr>
          <w:sz w:val="28"/>
          <w:szCs w:val="28"/>
        </w:rPr>
        <w:t>О</w:t>
      </w:r>
      <w:r w:rsidR="006B2A97" w:rsidRPr="00E27A7E">
        <w:rPr>
          <w:sz w:val="28"/>
          <w:szCs w:val="28"/>
        </w:rPr>
        <w:t xml:space="preserve">сновним інструментом </w:t>
      </w:r>
      <w:r w:rsidRPr="00E27A7E">
        <w:rPr>
          <w:sz w:val="28"/>
          <w:szCs w:val="28"/>
        </w:rPr>
        <w:t>гібридної війни</w:t>
      </w:r>
      <w:r w:rsidR="006B2A97" w:rsidRPr="00E27A7E">
        <w:rPr>
          <w:sz w:val="28"/>
          <w:szCs w:val="28"/>
        </w:rPr>
        <w:t xml:space="preserve"> є створення державою-агресором внутрішн</w:t>
      </w:r>
      <w:r w:rsidR="00EF3B8D" w:rsidRPr="00E27A7E">
        <w:rPr>
          <w:sz w:val="28"/>
          <w:szCs w:val="28"/>
        </w:rPr>
        <w:t>іх протиріч та конфліктів</w:t>
      </w:r>
      <w:r w:rsidRPr="00E27A7E">
        <w:rPr>
          <w:sz w:val="28"/>
          <w:szCs w:val="28"/>
        </w:rPr>
        <w:t xml:space="preserve"> в іншій</w:t>
      </w:r>
      <w:r w:rsidR="00EF3B8D" w:rsidRPr="00E27A7E">
        <w:rPr>
          <w:sz w:val="28"/>
          <w:szCs w:val="28"/>
        </w:rPr>
        <w:t xml:space="preserve"> з </w:t>
      </w:r>
      <w:r w:rsidR="006B2A97" w:rsidRPr="00E27A7E">
        <w:rPr>
          <w:sz w:val="28"/>
          <w:szCs w:val="28"/>
        </w:rPr>
        <w:t>подальшим їх використанням для досягнення політичних цілей агресії, які звичайно досягаються звичайною війною.</w:t>
      </w:r>
      <w:r w:rsidR="00EF3B8D" w:rsidRPr="00E27A7E">
        <w:rPr>
          <w:sz w:val="28"/>
          <w:szCs w:val="28"/>
        </w:rPr>
        <w:t xml:space="preserve"> </w:t>
      </w:r>
      <w:r w:rsidR="006B2A97" w:rsidRPr="00E27A7E">
        <w:rPr>
          <w:sz w:val="28"/>
          <w:szCs w:val="28"/>
        </w:rPr>
        <w:t xml:space="preserve">Сьогодні буває складно визначити межу, за якою починається і закінчується власне війна. Наукові досягнення та </w:t>
      </w:r>
      <w:r w:rsidR="00EF3B8D" w:rsidRPr="00E27A7E">
        <w:rPr>
          <w:sz w:val="28"/>
          <w:szCs w:val="28"/>
        </w:rPr>
        <w:t xml:space="preserve">сучасні </w:t>
      </w:r>
      <w:r w:rsidR="006B2A97" w:rsidRPr="00E27A7E">
        <w:rPr>
          <w:sz w:val="28"/>
          <w:szCs w:val="28"/>
        </w:rPr>
        <w:t>техн</w:t>
      </w:r>
      <w:r w:rsidR="00236723" w:rsidRPr="00E27A7E">
        <w:rPr>
          <w:sz w:val="28"/>
          <w:szCs w:val="28"/>
        </w:rPr>
        <w:t xml:space="preserve">ології дозволяють вести війну різноманітними способами </w:t>
      </w:r>
      <w:r w:rsidR="006B2A97" w:rsidRPr="00E27A7E">
        <w:rPr>
          <w:sz w:val="28"/>
          <w:szCs w:val="28"/>
        </w:rPr>
        <w:t xml:space="preserve">та </w:t>
      </w:r>
      <w:r w:rsidR="00236723" w:rsidRPr="00E27A7E">
        <w:rPr>
          <w:sz w:val="28"/>
          <w:szCs w:val="28"/>
        </w:rPr>
        <w:t xml:space="preserve">навіть </w:t>
      </w:r>
      <w:r w:rsidR="006B2A97" w:rsidRPr="00E27A7E">
        <w:rPr>
          <w:sz w:val="28"/>
          <w:szCs w:val="28"/>
        </w:rPr>
        <w:t>без її оголошення.</w:t>
      </w:r>
      <w:r w:rsidR="002E75B0" w:rsidRPr="00E27A7E">
        <w:rPr>
          <w:sz w:val="28"/>
          <w:szCs w:val="28"/>
          <w:lang w:val="ru-RU"/>
        </w:rPr>
        <w:t xml:space="preserve"> </w:t>
      </w:r>
      <w:r w:rsidRPr="00E27A7E">
        <w:rPr>
          <w:sz w:val="28"/>
          <w:szCs w:val="28"/>
        </w:rPr>
        <w:t xml:space="preserve">Інструментів ведення «гібридної» війни на сьогодні достатньо, але основними та більш дієвими є </w:t>
      </w:r>
      <w:r w:rsidR="00B36468" w:rsidRPr="00E27A7E">
        <w:rPr>
          <w:rFonts w:eastAsia="TimesNewRoman"/>
          <w:sz w:val="28"/>
          <w:szCs w:val="28"/>
        </w:rPr>
        <w:t>політична пропаганда та</w:t>
      </w:r>
      <w:r w:rsidR="00B71263" w:rsidRPr="00E27A7E">
        <w:rPr>
          <w:rFonts w:eastAsia="TimesNewRoman"/>
          <w:sz w:val="28"/>
          <w:szCs w:val="28"/>
        </w:rPr>
        <w:t xml:space="preserve"> </w:t>
      </w:r>
      <w:r w:rsidR="00B36468" w:rsidRPr="00E27A7E">
        <w:rPr>
          <w:rFonts w:eastAsia="TimesNewRoman"/>
          <w:sz w:val="28"/>
          <w:szCs w:val="28"/>
        </w:rPr>
        <w:t>дезінформація, диверсійно-терористичні акції та економічні</w:t>
      </w:r>
      <w:r w:rsidR="00B71263" w:rsidRPr="00E27A7E">
        <w:rPr>
          <w:rFonts w:eastAsia="TimesNewRoman"/>
          <w:sz w:val="28"/>
          <w:szCs w:val="28"/>
        </w:rPr>
        <w:t xml:space="preserve"> </w:t>
      </w:r>
      <w:r w:rsidR="00B36468" w:rsidRPr="00E27A7E">
        <w:rPr>
          <w:rFonts w:eastAsia="TimesNewRoman"/>
          <w:sz w:val="28"/>
          <w:szCs w:val="28"/>
        </w:rPr>
        <w:t>важелі впливу, підривна діяльність спецслужб на території</w:t>
      </w:r>
      <w:r w:rsidR="00B71263" w:rsidRPr="00E27A7E">
        <w:rPr>
          <w:rFonts w:eastAsia="TimesNewRoman"/>
          <w:sz w:val="28"/>
          <w:szCs w:val="28"/>
        </w:rPr>
        <w:t xml:space="preserve"> </w:t>
      </w:r>
      <w:r w:rsidR="00B36468" w:rsidRPr="00E27A7E">
        <w:rPr>
          <w:rFonts w:eastAsia="TimesNewRoman"/>
          <w:sz w:val="28"/>
          <w:szCs w:val="28"/>
        </w:rPr>
        <w:t>противника та технології викривлення інформаційного простору.</w:t>
      </w:r>
    </w:p>
    <w:p w14:paraId="2C4F3F5E" w14:textId="77777777" w:rsidR="009567A6" w:rsidRPr="00E27A7E" w:rsidRDefault="009567A6" w:rsidP="002F54B1">
      <w:pPr>
        <w:adjustRightInd w:val="0"/>
        <w:spacing w:line="360" w:lineRule="auto"/>
        <w:ind w:firstLine="567"/>
        <w:jc w:val="both"/>
        <w:rPr>
          <w:sz w:val="28"/>
          <w:szCs w:val="28"/>
        </w:rPr>
      </w:pPr>
      <w:r w:rsidRPr="00E27A7E">
        <w:rPr>
          <w:sz w:val="28"/>
          <w:szCs w:val="28"/>
        </w:rPr>
        <w:t xml:space="preserve">Досліджуючи феномен </w:t>
      </w:r>
      <w:r w:rsidR="00AF621E" w:rsidRPr="00E27A7E">
        <w:rPr>
          <w:sz w:val="28"/>
          <w:szCs w:val="28"/>
        </w:rPr>
        <w:t xml:space="preserve">гібридної війни, вчені виокремили </w:t>
      </w:r>
      <w:r w:rsidRPr="00E27A7E">
        <w:rPr>
          <w:sz w:val="28"/>
          <w:szCs w:val="28"/>
        </w:rPr>
        <w:t>основні компоненти</w:t>
      </w:r>
      <w:r w:rsidR="00AF621E" w:rsidRPr="00E27A7E">
        <w:rPr>
          <w:sz w:val="28"/>
          <w:szCs w:val="28"/>
        </w:rPr>
        <w:t xml:space="preserve"> гібридної агресії, такі як</w:t>
      </w:r>
      <w:r w:rsidRPr="00E27A7E">
        <w:rPr>
          <w:sz w:val="28"/>
          <w:szCs w:val="28"/>
        </w:rPr>
        <w:t xml:space="preserve"> застосування к</w:t>
      </w:r>
      <w:r w:rsidR="00676884" w:rsidRPr="00E27A7E">
        <w:rPr>
          <w:sz w:val="28"/>
          <w:szCs w:val="28"/>
        </w:rPr>
        <w:t xml:space="preserve">ласичних методів ведення війни, </w:t>
      </w:r>
      <w:r w:rsidRPr="00E27A7E">
        <w:rPr>
          <w:sz w:val="28"/>
          <w:szCs w:val="28"/>
        </w:rPr>
        <w:t xml:space="preserve">застосування </w:t>
      </w:r>
      <w:r w:rsidR="00AF621E" w:rsidRPr="00E27A7E">
        <w:rPr>
          <w:sz w:val="28"/>
          <w:szCs w:val="28"/>
        </w:rPr>
        <w:t xml:space="preserve">нерегулярних збройних повстань, </w:t>
      </w:r>
      <w:r w:rsidRPr="00E27A7E">
        <w:rPr>
          <w:sz w:val="28"/>
          <w:szCs w:val="28"/>
        </w:rPr>
        <w:t>застосування інформаційної пропаганди, яка є невід’ємним складником гібридної війни.</w:t>
      </w:r>
      <w:r w:rsidR="00AF621E" w:rsidRPr="00E27A7E">
        <w:rPr>
          <w:sz w:val="28"/>
          <w:szCs w:val="28"/>
        </w:rPr>
        <w:t xml:space="preserve"> Також і способи ведення війн такого типу різноманітні, до яких можна віднести </w:t>
      </w:r>
      <w:r w:rsidRPr="00E27A7E">
        <w:rPr>
          <w:sz w:val="28"/>
          <w:szCs w:val="28"/>
        </w:rPr>
        <w:t>географічні, економічні, інформаційно-ідеологічні та інформаційно-кібернетичні.</w:t>
      </w:r>
    </w:p>
    <w:p w14:paraId="773EC9FE" w14:textId="77777777" w:rsidR="009567A6" w:rsidRPr="00E27A7E" w:rsidRDefault="00676884" w:rsidP="002F54B1">
      <w:pPr>
        <w:widowControl/>
        <w:adjustRightInd w:val="0"/>
        <w:spacing w:line="360" w:lineRule="auto"/>
        <w:ind w:firstLine="567"/>
        <w:jc w:val="both"/>
        <w:rPr>
          <w:sz w:val="28"/>
          <w:szCs w:val="28"/>
        </w:rPr>
      </w:pPr>
      <w:r w:rsidRPr="00E27A7E">
        <w:rPr>
          <w:sz w:val="28"/>
          <w:szCs w:val="28"/>
        </w:rPr>
        <w:t xml:space="preserve">Більшість </w:t>
      </w:r>
      <w:r w:rsidR="004A6FE1" w:rsidRPr="00E27A7E">
        <w:rPr>
          <w:sz w:val="28"/>
          <w:szCs w:val="28"/>
        </w:rPr>
        <w:t>дос</w:t>
      </w:r>
      <w:r w:rsidRPr="00E27A7E">
        <w:rPr>
          <w:sz w:val="28"/>
          <w:szCs w:val="28"/>
        </w:rPr>
        <w:t xml:space="preserve">лідників та експертів вважають основним елементом </w:t>
      </w:r>
      <w:r w:rsidR="004A6FE1" w:rsidRPr="00E27A7E">
        <w:rPr>
          <w:sz w:val="28"/>
          <w:szCs w:val="28"/>
        </w:rPr>
        <w:t>гібридної війни</w:t>
      </w:r>
      <w:r w:rsidRPr="00E27A7E">
        <w:rPr>
          <w:sz w:val="28"/>
          <w:szCs w:val="28"/>
        </w:rPr>
        <w:t xml:space="preserve"> інформаційну війну</w:t>
      </w:r>
      <w:r w:rsidR="004A6FE1" w:rsidRPr="00E27A7E">
        <w:rPr>
          <w:sz w:val="28"/>
          <w:szCs w:val="28"/>
        </w:rPr>
        <w:t>, що доведено і практично. Постійний розвиток системи</w:t>
      </w:r>
      <w:r w:rsidR="00AF621E" w:rsidRPr="00E27A7E">
        <w:rPr>
          <w:sz w:val="28"/>
          <w:szCs w:val="28"/>
        </w:rPr>
        <w:t xml:space="preserve"> масової комунікації </w:t>
      </w:r>
      <w:r w:rsidRPr="00E27A7E">
        <w:rPr>
          <w:sz w:val="28"/>
          <w:szCs w:val="28"/>
        </w:rPr>
        <w:t xml:space="preserve">відкриває багато </w:t>
      </w:r>
      <w:r w:rsidR="004A6FE1" w:rsidRPr="00E27A7E">
        <w:rPr>
          <w:sz w:val="28"/>
          <w:szCs w:val="28"/>
        </w:rPr>
        <w:t>можливостей для здійснення маніпулятивного впливу на свідомість суспільства</w:t>
      </w:r>
      <w:r w:rsidR="00AF621E" w:rsidRPr="00E27A7E">
        <w:rPr>
          <w:sz w:val="28"/>
          <w:szCs w:val="28"/>
        </w:rPr>
        <w:t xml:space="preserve"> з метою насаджування власної ідеології</w:t>
      </w:r>
      <w:r w:rsidR="00BF4F45" w:rsidRPr="00E27A7E">
        <w:rPr>
          <w:sz w:val="28"/>
          <w:szCs w:val="28"/>
        </w:rPr>
        <w:t xml:space="preserve">. </w:t>
      </w:r>
    </w:p>
    <w:p w14:paraId="3ED8151A" w14:textId="77777777" w:rsidR="00BF4F45" w:rsidRPr="00E27A7E" w:rsidRDefault="00BF4F45" w:rsidP="002F54B1">
      <w:pPr>
        <w:widowControl/>
        <w:adjustRightInd w:val="0"/>
        <w:spacing w:line="360" w:lineRule="auto"/>
        <w:ind w:firstLine="567"/>
        <w:jc w:val="both"/>
        <w:rPr>
          <w:sz w:val="28"/>
          <w:szCs w:val="28"/>
        </w:rPr>
      </w:pPr>
      <w:r w:rsidRPr="00E27A7E">
        <w:rPr>
          <w:sz w:val="28"/>
          <w:szCs w:val="28"/>
        </w:rPr>
        <w:lastRenderedPageBreak/>
        <w:t xml:space="preserve">Яскравим прикладом ведення інформаційної </w:t>
      </w:r>
      <w:r w:rsidR="00AF621E" w:rsidRPr="00E27A7E">
        <w:rPr>
          <w:sz w:val="28"/>
          <w:szCs w:val="28"/>
        </w:rPr>
        <w:t>війни</w:t>
      </w:r>
      <w:r w:rsidRPr="00E27A7E">
        <w:rPr>
          <w:sz w:val="28"/>
          <w:szCs w:val="28"/>
        </w:rPr>
        <w:t xml:space="preserve"> фахівці характеризують </w:t>
      </w:r>
      <w:r w:rsidR="00892719" w:rsidRPr="00E27A7E">
        <w:rPr>
          <w:sz w:val="28"/>
          <w:szCs w:val="28"/>
        </w:rPr>
        <w:t xml:space="preserve">ворожу </w:t>
      </w:r>
      <w:r w:rsidRPr="00E27A7E">
        <w:rPr>
          <w:sz w:val="28"/>
          <w:szCs w:val="28"/>
        </w:rPr>
        <w:t xml:space="preserve">діяльність РФ, що </w:t>
      </w:r>
      <w:r w:rsidR="00AF621E" w:rsidRPr="00E27A7E">
        <w:rPr>
          <w:sz w:val="28"/>
          <w:szCs w:val="28"/>
        </w:rPr>
        <w:t xml:space="preserve">спрямована </w:t>
      </w:r>
      <w:r w:rsidRPr="00E27A7E">
        <w:rPr>
          <w:sz w:val="28"/>
          <w:szCs w:val="28"/>
        </w:rPr>
        <w:t>проти</w:t>
      </w:r>
      <w:r w:rsidR="005A671C" w:rsidRPr="00E27A7E">
        <w:rPr>
          <w:sz w:val="28"/>
          <w:szCs w:val="28"/>
        </w:rPr>
        <w:t xml:space="preserve"> України</w:t>
      </w:r>
      <w:r w:rsidRPr="00E27A7E">
        <w:rPr>
          <w:sz w:val="28"/>
          <w:szCs w:val="28"/>
        </w:rPr>
        <w:t xml:space="preserve">. </w:t>
      </w:r>
      <w:r w:rsidR="005A671C" w:rsidRPr="00E27A7E">
        <w:rPr>
          <w:sz w:val="28"/>
          <w:szCs w:val="28"/>
        </w:rPr>
        <w:t xml:space="preserve">І </w:t>
      </w:r>
      <w:r w:rsidRPr="00E27A7E">
        <w:rPr>
          <w:sz w:val="28"/>
          <w:szCs w:val="28"/>
        </w:rPr>
        <w:t>головним методом цієї війни є інформаційна агресія</w:t>
      </w:r>
      <w:r w:rsidR="005A671C" w:rsidRPr="00E27A7E">
        <w:rPr>
          <w:sz w:val="28"/>
          <w:szCs w:val="28"/>
        </w:rPr>
        <w:t>,</w:t>
      </w:r>
      <w:r w:rsidRPr="00E27A7E">
        <w:rPr>
          <w:sz w:val="28"/>
          <w:szCs w:val="28"/>
        </w:rPr>
        <w:t xml:space="preserve"> </w:t>
      </w:r>
      <w:r w:rsidR="00974D36" w:rsidRPr="00E27A7E">
        <w:rPr>
          <w:sz w:val="28"/>
          <w:szCs w:val="28"/>
        </w:rPr>
        <w:t>основна</w:t>
      </w:r>
      <w:r w:rsidR="005A671C" w:rsidRPr="00E27A7E">
        <w:rPr>
          <w:sz w:val="28"/>
          <w:szCs w:val="28"/>
        </w:rPr>
        <w:t xml:space="preserve"> мета якої</w:t>
      </w:r>
      <w:r w:rsidRPr="00E27A7E">
        <w:rPr>
          <w:sz w:val="28"/>
          <w:szCs w:val="28"/>
        </w:rPr>
        <w:t xml:space="preserve"> створення викривленої реальності та системи цінностей на користь </w:t>
      </w:r>
      <w:r w:rsidR="005A671C" w:rsidRPr="00E27A7E">
        <w:rPr>
          <w:sz w:val="28"/>
          <w:szCs w:val="28"/>
        </w:rPr>
        <w:t>держави-</w:t>
      </w:r>
      <w:r w:rsidRPr="00E27A7E">
        <w:rPr>
          <w:sz w:val="28"/>
          <w:szCs w:val="28"/>
        </w:rPr>
        <w:t>агресора, послаблення та руйнування національної ідентичності і громадянської свідомості українців.</w:t>
      </w:r>
      <w:r w:rsidR="005A671C" w:rsidRPr="00E27A7E">
        <w:rPr>
          <w:sz w:val="28"/>
          <w:szCs w:val="28"/>
        </w:rPr>
        <w:t xml:space="preserve"> Одним із прикладів </w:t>
      </w:r>
      <w:r w:rsidR="005D330B" w:rsidRPr="00E27A7E">
        <w:rPr>
          <w:sz w:val="28"/>
          <w:szCs w:val="28"/>
        </w:rPr>
        <w:t xml:space="preserve">інформаційної агресії є створення та розповсюдження пропагандистських </w:t>
      </w:r>
      <w:proofErr w:type="spellStart"/>
      <w:r w:rsidR="005D330B" w:rsidRPr="00E27A7E">
        <w:rPr>
          <w:sz w:val="28"/>
          <w:szCs w:val="28"/>
        </w:rPr>
        <w:t>нарати</w:t>
      </w:r>
      <w:r w:rsidR="00450B20" w:rsidRPr="00E27A7E">
        <w:rPr>
          <w:sz w:val="28"/>
          <w:szCs w:val="28"/>
        </w:rPr>
        <w:t>вів</w:t>
      </w:r>
      <w:proofErr w:type="spellEnd"/>
      <w:r w:rsidR="00450B20" w:rsidRPr="00E27A7E">
        <w:rPr>
          <w:sz w:val="28"/>
          <w:szCs w:val="28"/>
        </w:rPr>
        <w:t xml:space="preserve"> та штучно відтворених міфів</w:t>
      </w:r>
      <w:r w:rsidR="001545C7" w:rsidRPr="00E27A7E">
        <w:rPr>
          <w:sz w:val="28"/>
          <w:szCs w:val="28"/>
        </w:rPr>
        <w:t xml:space="preserve"> стосовно України та українського народу, його історії, культури, мистецтва, звичаїв та традицій.</w:t>
      </w:r>
    </w:p>
    <w:p w14:paraId="02AE5BCB" w14:textId="77777777" w:rsidR="00E668FF" w:rsidRPr="00E27A7E" w:rsidRDefault="00974D36" w:rsidP="002F54B1">
      <w:pPr>
        <w:widowControl/>
        <w:adjustRightInd w:val="0"/>
        <w:spacing w:line="360" w:lineRule="auto"/>
        <w:ind w:firstLine="567"/>
        <w:jc w:val="both"/>
        <w:rPr>
          <w:sz w:val="28"/>
          <w:szCs w:val="28"/>
        </w:rPr>
      </w:pPr>
      <w:r w:rsidRPr="00E27A7E">
        <w:rPr>
          <w:sz w:val="28"/>
          <w:szCs w:val="28"/>
        </w:rPr>
        <w:t>У сучасній гіб</w:t>
      </w:r>
      <w:r w:rsidR="001545C7" w:rsidRPr="00E27A7E">
        <w:rPr>
          <w:sz w:val="28"/>
          <w:szCs w:val="28"/>
        </w:rPr>
        <w:t>ридній війні проти України РФ</w:t>
      </w:r>
      <w:r w:rsidRPr="00E27A7E">
        <w:rPr>
          <w:sz w:val="28"/>
          <w:szCs w:val="28"/>
        </w:rPr>
        <w:t xml:space="preserve"> використовує новітні технології, насичує їх матеріалами антиукраїнського змісту</w:t>
      </w:r>
      <w:r w:rsidR="00892719" w:rsidRPr="00E27A7E">
        <w:rPr>
          <w:sz w:val="28"/>
          <w:szCs w:val="28"/>
        </w:rPr>
        <w:t xml:space="preserve"> для впливу</w:t>
      </w:r>
      <w:r w:rsidRPr="00E27A7E">
        <w:rPr>
          <w:sz w:val="28"/>
          <w:szCs w:val="28"/>
        </w:rPr>
        <w:t xml:space="preserve"> на свідомість громадян, </w:t>
      </w:r>
      <w:r w:rsidR="00892719" w:rsidRPr="00E27A7E">
        <w:rPr>
          <w:sz w:val="28"/>
          <w:szCs w:val="28"/>
        </w:rPr>
        <w:t>таким чином розпалює</w:t>
      </w:r>
      <w:r w:rsidRPr="00E27A7E">
        <w:rPr>
          <w:sz w:val="28"/>
          <w:szCs w:val="28"/>
        </w:rPr>
        <w:t xml:space="preserve"> національну та релігійну ворожнечу. Для </w:t>
      </w:r>
      <w:r w:rsidR="00892719" w:rsidRPr="00E27A7E">
        <w:rPr>
          <w:sz w:val="28"/>
          <w:szCs w:val="28"/>
        </w:rPr>
        <w:t>проведення успішної</w:t>
      </w:r>
      <w:r w:rsidRPr="00E27A7E">
        <w:rPr>
          <w:sz w:val="28"/>
          <w:szCs w:val="28"/>
        </w:rPr>
        <w:t xml:space="preserve"> пропагандистської атаки агресор</w:t>
      </w:r>
      <w:r w:rsidR="00892719" w:rsidRPr="00E27A7E">
        <w:rPr>
          <w:sz w:val="28"/>
          <w:szCs w:val="28"/>
        </w:rPr>
        <w:t xml:space="preserve">, по- перше, </w:t>
      </w:r>
      <w:r w:rsidRPr="00E27A7E">
        <w:rPr>
          <w:sz w:val="28"/>
          <w:szCs w:val="28"/>
        </w:rPr>
        <w:t xml:space="preserve"> обмежив свобод</w:t>
      </w:r>
      <w:r w:rsidR="00892719" w:rsidRPr="00E27A7E">
        <w:rPr>
          <w:sz w:val="28"/>
          <w:szCs w:val="28"/>
        </w:rPr>
        <w:t>у слова всередині своєї країни, по-друге, посилено фальсифікує українську історію</w:t>
      </w:r>
      <w:r w:rsidRPr="00E27A7E">
        <w:rPr>
          <w:sz w:val="28"/>
          <w:szCs w:val="28"/>
        </w:rPr>
        <w:t xml:space="preserve">, </w:t>
      </w:r>
      <w:r w:rsidR="00892719" w:rsidRPr="00E27A7E">
        <w:rPr>
          <w:sz w:val="28"/>
          <w:szCs w:val="28"/>
        </w:rPr>
        <w:t>створює «напад</w:t>
      </w:r>
      <w:r w:rsidRPr="00E27A7E">
        <w:rPr>
          <w:sz w:val="28"/>
          <w:szCs w:val="28"/>
        </w:rPr>
        <w:t>и</w:t>
      </w:r>
      <w:r w:rsidR="00892719" w:rsidRPr="00E27A7E">
        <w:rPr>
          <w:sz w:val="28"/>
          <w:szCs w:val="28"/>
        </w:rPr>
        <w:t>»</w:t>
      </w:r>
      <w:r w:rsidRPr="00E27A7E">
        <w:rPr>
          <w:sz w:val="28"/>
          <w:szCs w:val="28"/>
        </w:rPr>
        <w:t xml:space="preserve"> на українські військові формування, які на різних етапах історії України боролися за свободу та незалежність українського народу. </w:t>
      </w:r>
      <w:r w:rsidR="00892719" w:rsidRPr="00E27A7E">
        <w:rPr>
          <w:sz w:val="28"/>
          <w:szCs w:val="28"/>
        </w:rPr>
        <w:t>Отже, р</w:t>
      </w:r>
      <w:r w:rsidRPr="00E27A7E">
        <w:rPr>
          <w:sz w:val="28"/>
          <w:szCs w:val="28"/>
        </w:rPr>
        <w:t>осійські історики</w:t>
      </w:r>
      <w:r w:rsidR="00892719" w:rsidRPr="00E27A7E">
        <w:rPr>
          <w:sz w:val="28"/>
          <w:szCs w:val="28"/>
        </w:rPr>
        <w:t xml:space="preserve"> </w:t>
      </w:r>
      <w:r w:rsidRPr="00E27A7E">
        <w:rPr>
          <w:sz w:val="28"/>
          <w:szCs w:val="28"/>
        </w:rPr>
        <w:t>здійснюють перманентний наступ на історію України, національно-визвольні змагання, українську державність.</w:t>
      </w:r>
      <w:r w:rsidR="001545C7" w:rsidRPr="00E27A7E">
        <w:rPr>
          <w:sz w:val="28"/>
          <w:szCs w:val="28"/>
        </w:rPr>
        <w:t xml:space="preserve"> Одним з яскравих прикладів такого «наступу» можна вважати концепцію</w:t>
      </w:r>
      <w:r w:rsidRPr="00E27A7E">
        <w:rPr>
          <w:sz w:val="28"/>
          <w:szCs w:val="28"/>
        </w:rPr>
        <w:t>, згідно з якою вход</w:t>
      </w:r>
      <w:r w:rsidR="00892719" w:rsidRPr="00E27A7E">
        <w:rPr>
          <w:sz w:val="28"/>
          <w:szCs w:val="28"/>
        </w:rPr>
        <w:t>ження україн</w:t>
      </w:r>
      <w:r w:rsidRPr="00E27A7E">
        <w:rPr>
          <w:sz w:val="28"/>
          <w:szCs w:val="28"/>
        </w:rPr>
        <w:t>ських земель на різних етапах історичного р</w:t>
      </w:r>
      <w:r w:rsidR="009A6826" w:rsidRPr="00E27A7E">
        <w:rPr>
          <w:sz w:val="28"/>
          <w:szCs w:val="28"/>
        </w:rPr>
        <w:t xml:space="preserve">озвитку до складу інших держав </w:t>
      </w:r>
      <w:r w:rsidRPr="00E27A7E">
        <w:rPr>
          <w:sz w:val="28"/>
          <w:szCs w:val="28"/>
        </w:rPr>
        <w:t>оцінюється як загарбання та</w:t>
      </w:r>
      <w:r w:rsidR="009A6826" w:rsidRPr="00E27A7E">
        <w:rPr>
          <w:sz w:val="28"/>
          <w:szCs w:val="28"/>
        </w:rPr>
        <w:t xml:space="preserve"> поневолення населення України, а от </w:t>
      </w:r>
      <w:r w:rsidRPr="00E27A7E">
        <w:rPr>
          <w:sz w:val="28"/>
          <w:szCs w:val="28"/>
        </w:rPr>
        <w:t>силове захоплення Р</w:t>
      </w:r>
      <w:r w:rsidR="009A6826" w:rsidRPr="00E27A7E">
        <w:rPr>
          <w:sz w:val="28"/>
          <w:szCs w:val="28"/>
        </w:rPr>
        <w:t>Ф</w:t>
      </w:r>
      <w:r w:rsidRPr="00E27A7E">
        <w:rPr>
          <w:sz w:val="28"/>
          <w:szCs w:val="28"/>
        </w:rPr>
        <w:t xml:space="preserve"> українсь</w:t>
      </w:r>
      <w:r w:rsidR="009A6826" w:rsidRPr="00E27A7E">
        <w:rPr>
          <w:sz w:val="28"/>
          <w:szCs w:val="28"/>
        </w:rPr>
        <w:t>ких земель та їхня окупа</w:t>
      </w:r>
      <w:r w:rsidRPr="00E27A7E">
        <w:rPr>
          <w:sz w:val="28"/>
          <w:szCs w:val="28"/>
        </w:rPr>
        <w:t>ція подається виключно як звільнення українців від іноземного панування аб</w:t>
      </w:r>
      <w:r w:rsidR="00892719" w:rsidRPr="00E27A7E">
        <w:rPr>
          <w:sz w:val="28"/>
          <w:szCs w:val="28"/>
        </w:rPr>
        <w:t>о ж «возз’єднання», в яких про</w:t>
      </w:r>
      <w:r w:rsidRPr="00E27A7E">
        <w:rPr>
          <w:sz w:val="28"/>
          <w:szCs w:val="28"/>
        </w:rPr>
        <w:t>гресивну роль відігравали Росія та її збройні сили.</w:t>
      </w:r>
      <w:r w:rsidR="001545C7" w:rsidRPr="00E27A7E">
        <w:rPr>
          <w:sz w:val="28"/>
          <w:szCs w:val="28"/>
        </w:rPr>
        <w:t xml:space="preserve"> Як висновок, російські історики та путінські прибічники застосовують всі можливі способи і методи для знищення України, українського народу, йог</w:t>
      </w:r>
      <w:r w:rsidR="00493903" w:rsidRPr="00E27A7E">
        <w:rPr>
          <w:sz w:val="28"/>
          <w:szCs w:val="28"/>
        </w:rPr>
        <w:t>о ідентичності, мови, минулого.</w:t>
      </w:r>
    </w:p>
    <w:p w14:paraId="760429F3" w14:textId="1EC05CF3" w:rsidR="00493903" w:rsidRPr="00E27A7E" w:rsidRDefault="001600BE" w:rsidP="002F54B1">
      <w:pPr>
        <w:widowControl/>
        <w:adjustRightInd w:val="0"/>
        <w:spacing w:line="360" w:lineRule="auto"/>
        <w:ind w:firstLine="567"/>
        <w:jc w:val="both"/>
        <w:rPr>
          <w:sz w:val="28"/>
          <w:szCs w:val="28"/>
        </w:rPr>
      </w:pPr>
      <w:r>
        <w:rPr>
          <w:sz w:val="28"/>
          <w:szCs w:val="28"/>
        </w:rPr>
        <w:t>Гібридна</w:t>
      </w:r>
      <w:r w:rsidR="00493903" w:rsidRPr="00E27A7E">
        <w:rPr>
          <w:sz w:val="28"/>
          <w:szCs w:val="28"/>
        </w:rPr>
        <w:t xml:space="preserve"> агресія РФ вплинула на всі галузеві сфери України, зокрема торкнулась і освіти. Особливо гостро ця проблема постала в період 2010 – 2014 рр., за часів президенства В. Януковича та призначе</w:t>
      </w:r>
      <w:r w:rsidR="003A3C4F" w:rsidRPr="00E27A7E">
        <w:rPr>
          <w:sz w:val="28"/>
          <w:szCs w:val="28"/>
        </w:rPr>
        <w:t xml:space="preserve">ння міністром освіти і науки </w:t>
      </w:r>
      <w:r w:rsidR="00493903" w:rsidRPr="00E27A7E">
        <w:rPr>
          <w:sz w:val="28"/>
          <w:szCs w:val="28"/>
        </w:rPr>
        <w:t>Табачника</w:t>
      </w:r>
      <w:r w:rsidR="003A3C4F" w:rsidRPr="00E27A7E">
        <w:rPr>
          <w:sz w:val="28"/>
          <w:szCs w:val="28"/>
        </w:rPr>
        <w:t xml:space="preserve"> Д.</w:t>
      </w:r>
      <w:r w:rsidR="00493903" w:rsidRPr="00E27A7E">
        <w:rPr>
          <w:sz w:val="28"/>
          <w:szCs w:val="28"/>
        </w:rPr>
        <w:t>,  діяльність яких явно виражала</w:t>
      </w:r>
      <w:r w:rsidR="00E02D21" w:rsidRPr="00E27A7E">
        <w:rPr>
          <w:sz w:val="28"/>
          <w:szCs w:val="28"/>
        </w:rPr>
        <w:t xml:space="preserve"> антиукраїнський характер, </w:t>
      </w:r>
      <w:r w:rsidR="00E02D21" w:rsidRPr="00E27A7E">
        <w:rPr>
          <w:sz w:val="28"/>
          <w:szCs w:val="28"/>
        </w:rPr>
        <w:lastRenderedPageBreak/>
        <w:t>що викликало неабиякі обурення з боку вітчизняних істориків, політиків, освітян та студентів. Слід зазначити, що «зміни» торкнулись як вищої , так і середньої освіти, які можливо прослідкувати в прийнятті законів та інших законодавчих актів, виданих не на користь визнання української мови як основної державної мови, студентської молоді</w:t>
      </w:r>
      <w:r w:rsidR="0068197A" w:rsidRPr="00E27A7E">
        <w:rPr>
          <w:sz w:val="28"/>
          <w:szCs w:val="28"/>
        </w:rPr>
        <w:t xml:space="preserve"> та середньої освіти. </w:t>
      </w:r>
      <w:r w:rsidR="00E85989" w:rsidRPr="00E27A7E">
        <w:rPr>
          <w:sz w:val="28"/>
          <w:szCs w:val="28"/>
        </w:rPr>
        <w:t>Експерти розробляли</w:t>
      </w:r>
      <w:r w:rsidR="006119C7" w:rsidRPr="00E27A7E">
        <w:rPr>
          <w:sz w:val="28"/>
          <w:szCs w:val="28"/>
        </w:rPr>
        <w:t xml:space="preserve"> нові навчальні програми та підручники з історії Украї</w:t>
      </w:r>
      <w:r w:rsidR="00E85989" w:rsidRPr="00E27A7E">
        <w:rPr>
          <w:sz w:val="28"/>
          <w:szCs w:val="28"/>
        </w:rPr>
        <w:t>ни</w:t>
      </w:r>
      <w:r w:rsidR="00A95B9E" w:rsidRPr="00E27A7E">
        <w:rPr>
          <w:sz w:val="28"/>
          <w:szCs w:val="28"/>
        </w:rPr>
        <w:t>, в яких простежувались тенденції російської ідеології та «правильного» бачення історії.</w:t>
      </w:r>
    </w:p>
    <w:p w14:paraId="18CA39C1" w14:textId="77777777" w:rsidR="000B012E" w:rsidRPr="00E27A7E" w:rsidRDefault="00374B88" w:rsidP="002F54B1">
      <w:pPr>
        <w:widowControl/>
        <w:adjustRightInd w:val="0"/>
        <w:spacing w:line="360" w:lineRule="auto"/>
        <w:ind w:firstLine="567"/>
        <w:jc w:val="both"/>
        <w:rPr>
          <w:sz w:val="28"/>
          <w:szCs w:val="28"/>
        </w:rPr>
      </w:pPr>
      <w:r w:rsidRPr="00E27A7E">
        <w:rPr>
          <w:sz w:val="28"/>
          <w:szCs w:val="28"/>
        </w:rPr>
        <w:t xml:space="preserve">Яскравим прикладом антиукраїнської політики слугує спроба створення спільного російсько-українського посібника для вчителів. </w:t>
      </w:r>
      <w:r w:rsidR="00F36A73" w:rsidRPr="00E27A7E">
        <w:rPr>
          <w:sz w:val="28"/>
          <w:szCs w:val="28"/>
        </w:rPr>
        <w:t xml:space="preserve">Все ж, попри опір більшості </w:t>
      </w:r>
      <w:r w:rsidR="000B012E" w:rsidRPr="00E27A7E">
        <w:rPr>
          <w:sz w:val="28"/>
          <w:szCs w:val="28"/>
        </w:rPr>
        <w:t xml:space="preserve">вітчизняних </w:t>
      </w:r>
      <w:r w:rsidR="00F36A73" w:rsidRPr="00E27A7E">
        <w:rPr>
          <w:sz w:val="28"/>
          <w:szCs w:val="28"/>
        </w:rPr>
        <w:t>істориків</w:t>
      </w:r>
      <w:r w:rsidR="00C03335" w:rsidRPr="00E27A7E">
        <w:rPr>
          <w:sz w:val="28"/>
          <w:szCs w:val="28"/>
        </w:rPr>
        <w:t xml:space="preserve">, дослідників, експертів, </w:t>
      </w:r>
      <w:r w:rsidR="000B012E" w:rsidRPr="00E27A7E">
        <w:rPr>
          <w:sz w:val="28"/>
          <w:szCs w:val="28"/>
        </w:rPr>
        <w:t xml:space="preserve">було створено робочі групи, які почали працювати над </w:t>
      </w:r>
      <w:proofErr w:type="spellStart"/>
      <w:r w:rsidR="000B012E" w:rsidRPr="00E27A7E">
        <w:rPr>
          <w:sz w:val="28"/>
          <w:szCs w:val="28"/>
        </w:rPr>
        <w:t>проєктом</w:t>
      </w:r>
      <w:proofErr w:type="spellEnd"/>
      <w:r w:rsidR="000B012E" w:rsidRPr="00E27A7E">
        <w:rPr>
          <w:sz w:val="28"/>
          <w:szCs w:val="28"/>
        </w:rPr>
        <w:t xml:space="preserve"> спільного російсько-українського підручника. Але ж з початку роботи між вченими виникали гострі суперечності та розбіжності в поглядах на історію. Щоб уникнути непорозумінь та міжусобиць, </w:t>
      </w:r>
      <w:r w:rsidR="00367B1A" w:rsidRPr="00E27A7E">
        <w:rPr>
          <w:sz w:val="28"/>
          <w:szCs w:val="28"/>
        </w:rPr>
        <w:t xml:space="preserve">було запропоновано рішення про створення міжнародної комісії країн СНД для перегляду історії та фактів, що означало те, що </w:t>
      </w:r>
      <w:r w:rsidR="00367B1A" w:rsidRPr="00E27A7E">
        <w:rPr>
          <w:rFonts w:eastAsiaTheme="minorHAnsi"/>
          <w:sz w:val="28"/>
          <w:szCs w:val="28"/>
        </w:rPr>
        <w:t xml:space="preserve">історики будуть спиратись на рішення чиновників, аніж на власні дослідження. </w:t>
      </w:r>
      <w:r w:rsidR="000B012E" w:rsidRPr="00E27A7E">
        <w:rPr>
          <w:sz w:val="28"/>
          <w:szCs w:val="28"/>
        </w:rPr>
        <w:t xml:space="preserve">Зрештою, </w:t>
      </w:r>
      <w:r w:rsidR="00C03335" w:rsidRPr="00E27A7E">
        <w:rPr>
          <w:sz w:val="28"/>
          <w:szCs w:val="28"/>
        </w:rPr>
        <w:t xml:space="preserve">першу частину посібника було видано під назвою «Росія та Україна на перехресті історії». Проаналізувавши зміст підручника, можна </w:t>
      </w:r>
      <w:r w:rsidR="009C463A" w:rsidRPr="00E27A7E">
        <w:rPr>
          <w:sz w:val="28"/>
          <w:szCs w:val="28"/>
        </w:rPr>
        <w:t>вказати наступне</w:t>
      </w:r>
      <w:r w:rsidR="00C03335" w:rsidRPr="00E27A7E">
        <w:rPr>
          <w:sz w:val="28"/>
          <w:szCs w:val="28"/>
        </w:rPr>
        <w:t xml:space="preserve">, </w:t>
      </w:r>
      <w:r w:rsidR="009C463A" w:rsidRPr="00E27A7E">
        <w:rPr>
          <w:sz w:val="28"/>
          <w:szCs w:val="28"/>
        </w:rPr>
        <w:t>що в цьому посібнику деякі теми  української історії мали розпливчастий зміст</w:t>
      </w:r>
      <w:r w:rsidR="000B012E" w:rsidRPr="00E27A7E">
        <w:rPr>
          <w:sz w:val="28"/>
          <w:szCs w:val="28"/>
        </w:rPr>
        <w:t xml:space="preserve"> з акцентом на російську ідеологію</w:t>
      </w:r>
      <w:r w:rsidR="009C463A" w:rsidRPr="00E27A7E">
        <w:rPr>
          <w:sz w:val="28"/>
          <w:szCs w:val="28"/>
        </w:rPr>
        <w:t>, а деякі взагалі не було висвітлено</w:t>
      </w:r>
      <w:r w:rsidR="000B012E" w:rsidRPr="00E27A7E">
        <w:rPr>
          <w:sz w:val="28"/>
          <w:szCs w:val="28"/>
        </w:rPr>
        <w:t xml:space="preserve">, бо, на думку, російської сторони, більшість визначних та трагічних подій було вигадано. </w:t>
      </w:r>
    </w:p>
    <w:p w14:paraId="21166FDD" w14:textId="77777777" w:rsidR="000B012E" w:rsidRPr="00E27A7E" w:rsidRDefault="00367B1A" w:rsidP="002F54B1">
      <w:pPr>
        <w:widowControl/>
        <w:adjustRightInd w:val="0"/>
        <w:spacing w:line="360" w:lineRule="auto"/>
        <w:ind w:firstLine="567"/>
        <w:jc w:val="both"/>
        <w:rPr>
          <w:rFonts w:eastAsiaTheme="minorHAnsi"/>
          <w:sz w:val="28"/>
          <w:szCs w:val="28"/>
        </w:rPr>
      </w:pPr>
      <w:r w:rsidRPr="00E27A7E">
        <w:rPr>
          <w:rFonts w:eastAsiaTheme="minorHAnsi"/>
          <w:sz w:val="28"/>
          <w:szCs w:val="28"/>
        </w:rPr>
        <w:t xml:space="preserve">Книга складалась з </w:t>
      </w:r>
      <w:r w:rsidR="000B012E" w:rsidRPr="00E27A7E">
        <w:rPr>
          <w:rFonts w:eastAsiaTheme="minorHAnsi"/>
          <w:sz w:val="28"/>
          <w:szCs w:val="28"/>
        </w:rPr>
        <w:t xml:space="preserve">чотирьох розділів-модулів, кожен з яких видано окремою брошурою і має такі теми: «Культура Давньої Русі», «Російське дворянство і українська шляхта в повсякденні й соціально-політичному житті ХV–ХVІІ ст.», «Повсякдення радянської людини у другій половині XX століття», «Значення Києво-Могилянської академії у розвитку української та російської освіти». </w:t>
      </w:r>
    </w:p>
    <w:p w14:paraId="74CE4773" w14:textId="77777777" w:rsidR="000B012E" w:rsidRPr="00E27A7E" w:rsidRDefault="00367B1A" w:rsidP="002F54B1">
      <w:pPr>
        <w:widowControl/>
        <w:adjustRightInd w:val="0"/>
        <w:spacing w:line="360" w:lineRule="auto"/>
        <w:ind w:firstLine="567"/>
        <w:jc w:val="both"/>
        <w:rPr>
          <w:rFonts w:eastAsiaTheme="minorHAnsi"/>
          <w:sz w:val="28"/>
          <w:szCs w:val="28"/>
        </w:rPr>
      </w:pPr>
      <w:r w:rsidRPr="00E27A7E">
        <w:rPr>
          <w:rFonts w:eastAsiaTheme="minorHAnsi"/>
          <w:sz w:val="28"/>
          <w:szCs w:val="28"/>
        </w:rPr>
        <w:lastRenderedPageBreak/>
        <w:t xml:space="preserve">За словами </w:t>
      </w:r>
      <w:proofErr w:type="spellStart"/>
      <w:r w:rsidRPr="00E27A7E">
        <w:rPr>
          <w:rFonts w:eastAsiaTheme="minorHAnsi"/>
          <w:sz w:val="28"/>
          <w:szCs w:val="28"/>
        </w:rPr>
        <w:t>Турченка</w:t>
      </w:r>
      <w:proofErr w:type="spellEnd"/>
      <w:r w:rsidRPr="00E27A7E">
        <w:rPr>
          <w:rFonts w:eastAsiaTheme="minorHAnsi"/>
          <w:sz w:val="28"/>
          <w:szCs w:val="28"/>
        </w:rPr>
        <w:t xml:space="preserve"> Ф., </w:t>
      </w:r>
      <w:r w:rsidR="000B012E" w:rsidRPr="00E27A7E">
        <w:rPr>
          <w:rFonts w:eastAsiaTheme="minorHAnsi"/>
          <w:sz w:val="28"/>
          <w:szCs w:val="28"/>
        </w:rPr>
        <w:t>назвати ці теми «перехрестям історії» складно, а навіть і неможливо, через те, що про ключові  події, що дійсно могли претендувати на статус історичного «роздоріжжя», автори вирішили взагалі не згадувати. Наприклад, у виданні відсутні дані про діяльність Богдана Хмельницького, Івана Мазепи, існування України у складі Російської імперії, Українську революцію і російсько-українські війни 1917–1920 рр., Голодомор 1932–1933 рр., масові репресії сталінського режиму, Другу світову війну і ОУН-УПА.</w:t>
      </w:r>
    </w:p>
    <w:p w14:paraId="289802A3" w14:textId="77777777" w:rsidR="00535B03" w:rsidRPr="00E27A7E" w:rsidRDefault="00367B1A" w:rsidP="002F54B1">
      <w:pPr>
        <w:widowControl/>
        <w:adjustRightInd w:val="0"/>
        <w:spacing w:line="360" w:lineRule="auto"/>
        <w:ind w:firstLine="567"/>
        <w:jc w:val="both"/>
        <w:rPr>
          <w:rFonts w:eastAsiaTheme="minorHAnsi"/>
          <w:sz w:val="28"/>
          <w:szCs w:val="28"/>
        </w:rPr>
      </w:pPr>
      <w:r w:rsidRPr="00E27A7E">
        <w:rPr>
          <w:rFonts w:eastAsiaTheme="minorHAnsi"/>
          <w:sz w:val="28"/>
          <w:szCs w:val="28"/>
        </w:rPr>
        <w:t xml:space="preserve">В цілому, спробу створення спільного російсько-українського підручника можна назвати невдалою, не дивлячись на те, що вийшла перша частина цієї книги, яка викликала масові невдоволення з боку українських істориків та освітян щодо викривлення та спотворення фактів минулого України. Нащо була відповідь російських експертів, що в другій частині все </w:t>
      </w:r>
      <w:r w:rsidR="00535B03" w:rsidRPr="00E27A7E">
        <w:rPr>
          <w:rFonts w:eastAsiaTheme="minorHAnsi"/>
          <w:sz w:val="28"/>
          <w:szCs w:val="28"/>
        </w:rPr>
        <w:t xml:space="preserve">ж буде описано всі історичні події і включено всіх історичних персоналій , які відіграли значну роль у розвитку подальшої історії. Але,  це ідеологічне маніпулювання зустріло опір істориків, педагогів, діячів культури, суспільства, внаслідок чого міцно закріпилась така думка, що єдиного погляду на історію не може бути. На думку багатьох фахівців, створення  спільного підручника – це крок назад, повернення нашої держави в те минуле, де була єдина держава, і як наслідок, втрата </w:t>
      </w:r>
      <w:r w:rsidR="00535B03" w:rsidRPr="00E27A7E">
        <w:rPr>
          <w:sz w:val="28"/>
          <w:szCs w:val="28"/>
        </w:rPr>
        <w:t xml:space="preserve">своєї незалежності, національної ідентичності, своєї культури. Більш того, слід зазначити, що спільний підручник Росії та України може виявитись взагалі підручником з історії Росії, в якому Україні буде відведено незначне місце, що означало б втрату незалежності України, над чим постійно працювала російська влада, бо вона вважала це неправильним кроком, випадковістю, тому і намагалась взяти під постійний контроль Україну. </w:t>
      </w:r>
    </w:p>
    <w:p w14:paraId="0BDA3D77" w14:textId="77777777" w:rsidR="00007A8E" w:rsidRDefault="00535B03" w:rsidP="00007A8E">
      <w:pPr>
        <w:spacing w:line="360" w:lineRule="auto"/>
        <w:ind w:firstLine="567"/>
        <w:jc w:val="both"/>
        <w:rPr>
          <w:sz w:val="28"/>
          <w:szCs w:val="28"/>
        </w:rPr>
      </w:pPr>
      <w:r w:rsidRPr="00E27A7E">
        <w:rPr>
          <w:rFonts w:eastAsiaTheme="minorHAnsi"/>
          <w:sz w:val="28"/>
          <w:szCs w:val="28"/>
        </w:rPr>
        <w:t xml:space="preserve">А отже, підсумовуючи вищезазначене, слід стверджувати,  що </w:t>
      </w:r>
      <w:r w:rsidRPr="00E27A7E">
        <w:rPr>
          <w:sz w:val="28"/>
          <w:szCs w:val="28"/>
        </w:rPr>
        <w:t xml:space="preserve">події сьогодення наочно показують, наскільки у двох держав різне сприйняття свого історичного  минулого, своєї приналежності, самостійності та незалежності,  </w:t>
      </w:r>
      <w:r w:rsidR="00EC2C0E" w:rsidRPr="00E27A7E">
        <w:rPr>
          <w:sz w:val="28"/>
          <w:szCs w:val="28"/>
        </w:rPr>
        <w:t>тому</w:t>
      </w:r>
      <w:r w:rsidRPr="00E27A7E">
        <w:rPr>
          <w:sz w:val="28"/>
          <w:szCs w:val="28"/>
        </w:rPr>
        <w:t xml:space="preserve">, особливо зараз, коли триває повномасштабна війна Росії проти України, можна вважати , що ідея спільного підручника не є можливою до здійснення </w:t>
      </w:r>
      <w:r w:rsidRPr="00E27A7E">
        <w:rPr>
          <w:sz w:val="28"/>
          <w:szCs w:val="28"/>
        </w:rPr>
        <w:lastRenderedPageBreak/>
        <w:t>через те, що книга може наповнитись спотвореними історичними</w:t>
      </w:r>
      <w:r w:rsidR="00A80A98" w:rsidRPr="00E27A7E">
        <w:rPr>
          <w:sz w:val="28"/>
          <w:szCs w:val="28"/>
        </w:rPr>
        <w:t xml:space="preserve"> фактами та подіями в Україні, </w:t>
      </w:r>
      <w:r w:rsidRPr="00E27A7E">
        <w:rPr>
          <w:sz w:val="28"/>
          <w:szCs w:val="28"/>
        </w:rPr>
        <w:t>які б знову нав</w:t>
      </w:r>
      <w:r w:rsidR="00A80A98" w:rsidRPr="00E27A7E">
        <w:rPr>
          <w:sz w:val="28"/>
          <w:szCs w:val="28"/>
        </w:rPr>
        <w:t>’язували ідеологію іншої країни, тим самим намагаючись поступово знищити українську</w:t>
      </w:r>
      <w:r w:rsidR="001273D5" w:rsidRPr="00E27A7E">
        <w:rPr>
          <w:sz w:val="28"/>
          <w:szCs w:val="28"/>
        </w:rPr>
        <w:t xml:space="preserve"> самобутню націю</w:t>
      </w:r>
      <w:r w:rsidR="00A80A98" w:rsidRPr="00E27A7E">
        <w:rPr>
          <w:sz w:val="28"/>
          <w:szCs w:val="28"/>
        </w:rPr>
        <w:t>.</w:t>
      </w:r>
      <w:r w:rsidR="00A80A98" w:rsidRPr="00007A8E">
        <w:rPr>
          <w:sz w:val="28"/>
          <w:szCs w:val="28"/>
        </w:rPr>
        <w:t xml:space="preserve"> </w:t>
      </w:r>
    </w:p>
    <w:p w14:paraId="5896F8CF" w14:textId="77777777" w:rsidR="00687A68" w:rsidRDefault="00687A68" w:rsidP="003A1EAE">
      <w:pPr>
        <w:spacing w:line="360" w:lineRule="auto"/>
        <w:ind w:firstLine="567"/>
        <w:jc w:val="both"/>
        <w:rPr>
          <w:b/>
          <w:sz w:val="28"/>
          <w:szCs w:val="28"/>
        </w:rPr>
      </w:pPr>
    </w:p>
    <w:p w14:paraId="32D3F53E" w14:textId="77777777" w:rsidR="00687A68" w:rsidRDefault="00687A68" w:rsidP="003A1EAE">
      <w:pPr>
        <w:spacing w:line="360" w:lineRule="auto"/>
        <w:ind w:firstLine="567"/>
        <w:jc w:val="both"/>
        <w:rPr>
          <w:b/>
          <w:sz w:val="28"/>
          <w:szCs w:val="28"/>
        </w:rPr>
      </w:pPr>
    </w:p>
    <w:p w14:paraId="08740F6A" w14:textId="77777777" w:rsidR="00687A68" w:rsidRDefault="00687A68" w:rsidP="003A1EAE">
      <w:pPr>
        <w:spacing w:line="360" w:lineRule="auto"/>
        <w:ind w:firstLine="567"/>
        <w:jc w:val="both"/>
        <w:rPr>
          <w:b/>
          <w:sz w:val="28"/>
          <w:szCs w:val="28"/>
        </w:rPr>
      </w:pPr>
    </w:p>
    <w:p w14:paraId="677FF859" w14:textId="77777777" w:rsidR="00687A68" w:rsidRDefault="00687A68" w:rsidP="003A1EAE">
      <w:pPr>
        <w:spacing w:line="360" w:lineRule="auto"/>
        <w:ind w:firstLine="567"/>
        <w:jc w:val="both"/>
        <w:rPr>
          <w:b/>
          <w:sz w:val="28"/>
          <w:szCs w:val="28"/>
        </w:rPr>
      </w:pPr>
    </w:p>
    <w:p w14:paraId="336759EE" w14:textId="77777777" w:rsidR="00687A68" w:rsidRDefault="00687A68" w:rsidP="003A1EAE">
      <w:pPr>
        <w:spacing w:line="360" w:lineRule="auto"/>
        <w:ind w:firstLine="567"/>
        <w:jc w:val="both"/>
        <w:rPr>
          <w:b/>
          <w:sz w:val="28"/>
          <w:szCs w:val="28"/>
        </w:rPr>
      </w:pPr>
    </w:p>
    <w:p w14:paraId="1EF1D302" w14:textId="77777777" w:rsidR="00687A68" w:rsidRDefault="00687A68" w:rsidP="003A1EAE">
      <w:pPr>
        <w:spacing w:line="360" w:lineRule="auto"/>
        <w:ind w:firstLine="567"/>
        <w:jc w:val="both"/>
        <w:rPr>
          <w:b/>
          <w:sz w:val="28"/>
          <w:szCs w:val="28"/>
        </w:rPr>
      </w:pPr>
    </w:p>
    <w:p w14:paraId="3E38BB82" w14:textId="77777777" w:rsidR="00687A68" w:rsidRDefault="00687A68" w:rsidP="003A1EAE">
      <w:pPr>
        <w:spacing w:line="360" w:lineRule="auto"/>
        <w:ind w:firstLine="567"/>
        <w:jc w:val="both"/>
        <w:rPr>
          <w:b/>
          <w:sz w:val="28"/>
          <w:szCs w:val="28"/>
        </w:rPr>
      </w:pPr>
    </w:p>
    <w:p w14:paraId="217E4484" w14:textId="77777777" w:rsidR="00687A68" w:rsidRDefault="00687A68" w:rsidP="003A1EAE">
      <w:pPr>
        <w:spacing w:line="360" w:lineRule="auto"/>
        <w:ind w:firstLine="567"/>
        <w:jc w:val="both"/>
        <w:rPr>
          <w:b/>
          <w:sz w:val="28"/>
          <w:szCs w:val="28"/>
        </w:rPr>
      </w:pPr>
    </w:p>
    <w:p w14:paraId="04175113" w14:textId="77777777" w:rsidR="00687A68" w:rsidRDefault="00687A68" w:rsidP="003A1EAE">
      <w:pPr>
        <w:spacing w:line="360" w:lineRule="auto"/>
        <w:ind w:firstLine="567"/>
        <w:jc w:val="both"/>
        <w:rPr>
          <w:b/>
          <w:sz w:val="28"/>
          <w:szCs w:val="28"/>
        </w:rPr>
      </w:pPr>
    </w:p>
    <w:p w14:paraId="0D8E0692" w14:textId="77777777" w:rsidR="00687A68" w:rsidRDefault="00687A68" w:rsidP="003A1EAE">
      <w:pPr>
        <w:spacing w:line="360" w:lineRule="auto"/>
        <w:ind w:firstLine="567"/>
        <w:jc w:val="both"/>
        <w:rPr>
          <w:b/>
          <w:sz w:val="28"/>
          <w:szCs w:val="28"/>
        </w:rPr>
      </w:pPr>
    </w:p>
    <w:p w14:paraId="1C9EB927" w14:textId="77777777" w:rsidR="00687A68" w:rsidRDefault="00687A68" w:rsidP="003A1EAE">
      <w:pPr>
        <w:spacing w:line="360" w:lineRule="auto"/>
        <w:ind w:firstLine="567"/>
        <w:jc w:val="both"/>
        <w:rPr>
          <w:b/>
          <w:sz w:val="28"/>
          <w:szCs w:val="28"/>
        </w:rPr>
      </w:pPr>
    </w:p>
    <w:p w14:paraId="1031C3CB" w14:textId="77777777" w:rsidR="00687A68" w:rsidRDefault="00687A68" w:rsidP="003A1EAE">
      <w:pPr>
        <w:spacing w:line="360" w:lineRule="auto"/>
        <w:ind w:firstLine="567"/>
        <w:jc w:val="both"/>
        <w:rPr>
          <w:b/>
          <w:sz w:val="28"/>
          <w:szCs w:val="28"/>
        </w:rPr>
      </w:pPr>
    </w:p>
    <w:p w14:paraId="6031062E" w14:textId="77777777" w:rsidR="00687A68" w:rsidRDefault="00687A68" w:rsidP="003A1EAE">
      <w:pPr>
        <w:spacing w:line="360" w:lineRule="auto"/>
        <w:ind w:firstLine="567"/>
        <w:jc w:val="both"/>
        <w:rPr>
          <w:b/>
          <w:sz w:val="28"/>
          <w:szCs w:val="28"/>
        </w:rPr>
      </w:pPr>
    </w:p>
    <w:p w14:paraId="53C6FED5" w14:textId="77777777" w:rsidR="00687A68" w:rsidRDefault="00687A68" w:rsidP="003A1EAE">
      <w:pPr>
        <w:spacing w:line="360" w:lineRule="auto"/>
        <w:ind w:firstLine="567"/>
        <w:jc w:val="both"/>
        <w:rPr>
          <w:b/>
          <w:sz w:val="28"/>
          <w:szCs w:val="28"/>
        </w:rPr>
      </w:pPr>
    </w:p>
    <w:p w14:paraId="417F2114" w14:textId="77777777" w:rsidR="00C17D0D" w:rsidRDefault="00C17D0D" w:rsidP="003A1EAE">
      <w:pPr>
        <w:spacing w:line="360" w:lineRule="auto"/>
        <w:ind w:firstLine="567"/>
        <w:jc w:val="both"/>
        <w:rPr>
          <w:b/>
          <w:sz w:val="28"/>
          <w:szCs w:val="28"/>
        </w:rPr>
      </w:pPr>
    </w:p>
    <w:p w14:paraId="4524CA0B" w14:textId="77777777" w:rsidR="00C17D0D" w:rsidRDefault="00C17D0D" w:rsidP="003A1EAE">
      <w:pPr>
        <w:spacing w:line="360" w:lineRule="auto"/>
        <w:ind w:firstLine="567"/>
        <w:jc w:val="both"/>
        <w:rPr>
          <w:b/>
          <w:sz w:val="28"/>
          <w:szCs w:val="28"/>
        </w:rPr>
      </w:pPr>
    </w:p>
    <w:p w14:paraId="2F67D04E" w14:textId="77777777" w:rsidR="00C17D0D" w:rsidRDefault="00C17D0D" w:rsidP="003A1EAE">
      <w:pPr>
        <w:spacing w:line="360" w:lineRule="auto"/>
        <w:ind w:firstLine="567"/>
        <w:jc w:val="both"/>
        <w:rPr>
          <w:b/>
          <w:sz w:val="28"/>
          <w:szCs w:val="28"/>
        </w:rPr>
      </w:pPr>
    </w:p>
    <w:p w14:paraId="3CAEFEAD" w14:textId="77777777" w:rsidR="00C17D0D" w:rsidRDefault="00C17D0D" w:rsidP="003A1EAE">
      <w:pPr>
        <w:spacing w:line="360" w:lineRule="auto"/>
        <w:ind w:firstLine="567"/>
        <w:jc w:val="both"/>
        <w:rPr>
          <w:b/>
          <w:sz w:val="28"/>
          <w:szCs w:val="28"/>
        </w:rPr>
      </w:pPr>
    </w:p>
    <w:p w14:paraId="206D117C" w14:textId="77777777" w:rsidR="00C17D0D" w:rsidRDefault="00C17D0D" w:rsidP="003A1EAE">
      <w:pPr>
        <w:spacing w:line="360" w:lineRule="auto"/>
        <w:ind w:firstLine="567"/>
        <w:jc w:val="both"/>
        <w:rPr>
          <w:b/>
          <w:sz w:val="28"/>
          <w:szCs w:val="28"/>
        </w:rPr>
      </w:pPr>
    </w:p>
    <w:p w14:paraId="13448556" w14:textId="77777777" w:rsidR="00C17D0D" w:rsidRDefault="00C17D0D" w:rsidP="003A1EAE">
      <w:pPr>
        <w:spacing w:line="360" w:lineRule="auto"/>
        <w:ind w:firstLine="567"/>
        <w:jc w:val="both"/>
        <w:rPr>
          <w:b/>
          <w:sz w:val="28"/>
          <w:szCs w:val="28"/>
        </w:rPr>
      </w:pPr>
    </w:p>
    <w:p w14:paraId="46BBEC10" w14:textId="77777777" w:rsidR="00C17D0D" w:rsidRDefault="00C17D0D" w:rsidP="003A1EAE">
      <w:pPr>
        <w:spacing w:line="360" w:lineRule="auto"/>
        <w:ind w:firstLine="567"/>
        <w:jc w:val="both"/>
        <w:rPr>
          <w:b/>
          <w:sz w:val="28"/>
          <w:szCs w:val="28"/>
        </w:rPr>
      </w:pPr>
    </w:p>
    <w:p w14:paraId="325C0804" w14:textId="77777777" w:rsidR="00C17D0D" w:rsidRDefault="00C17D0D" w:rsidP="003A1EAE">
      <w:pPr>
        <w:spacing w:line="360" w:lineRule="auto"/>
        <w:ind w:firstLine="567"/>
        <w:jc w:val="both"/>
        <w:rPr>
          <w:b/>
          <w:sz w:val="28"/>
          <w:szCs w:val="28"/>
        </w:rPr>
      </w:pPr>
    </w:p>
    <w:p w14:paraId="0FAC5201" w14:textId="77777777" w:rsidR="00C17D0D" w:rsidRDefault="00C17D0D" w:rsidP="003A1EAE">
      <w:pPr>
        <w:spacing w:line="360" w:lineRule="auto"/>
        <w:ind w:firstLine="567"/>
        <w:jc w:val="both"/>
        <w:rPr>
          <w:b/>
          <w:sz w:val="28"/>
          <w:szCs w:val="28"/>
        </w:rPr>
      </w:pPr>
    </w:p>
    <w:p w14:paraId="60D2ADF4" w14:textId="77777777" w:rsidR="00C17D0D" w:rsidRDefault="00C17D0D" w:rsidP="003A1EAE">
      <w:pPr>
        <w:spacing w:line="360" w:lineRule="auto"/>
        <w:ind w:firstLine="567"/>
        <w:jc w:val="both"/>
        <w:rPr>
          <w:b/>
          <w:sz w:val="28"/>
          <w:szCs w:val="28"/>
        </w:rPr>
      </w:pPr>
    </w:p>
    <w:p w14:paraId="0D684F52" w14:textId="77777777" w:rsidR="00C17D0D" w:rsidRDefault="00C17D0D" w:rsidP="003A1EAE">
      <w:pPr>
        <w:spacing w:line="360" w:lineRule="auto"/>
        <w:ind w:firstLine="567"/>
        <w:jc w:val="both"/>
        <w:rPr>
          <w:b/>
          <w:sz w:val="28"/>
          <w:szCs w:val="28"/>
        </w:rPr>
      </w:pPr>
    </w:p>
    <w:p w14:paraId="75B7C2EB" w14:textId="77777777" w:rsidR="00C17D0D" w:rsidRDefault="00C17D0D" w:rsidP="003A1EAE">
      <w:pPr>
        <w:spacing w:line="360" w:lineRule="auto"/>
        <w:ind w:firstLine="567"/>
        <w:jc w:val="both"/>
        <w:rPr>
          <w:b/>
          <w:sz w:val="28"/>
          <w:szCs w:val="28"/>
        </w:rPr>
      </w:pPr>
    </w:p>
    <w:p w14:paraId="25BDB22D" w14:textId="77777777" w:rsidR="00C17D0D" w:rsidRDefault="00C17D0D" w:rsidP="003A1EAE">
      <w:pPr>
        <w:spacing w:line="360" w:lineRule="auto"/>
        <w:ind w:firstLine="567"/>
        <w:jc w:val="both"/>
        <w:rPr>
          <w:b/>
          <w:sz w:val="28"/>
          <w:szCs w:val="28"/>
        </w:rPr>
      </w:pPr>
    </w:p>
    <w:p w14:paraId="12AD392A" w14:textId="4E74AD96" w:rsidR="008E3AC3" w:rsidRPr="00007A8E" w:rsidRDefault="008E3AC3" w:rsidP="003A1EAE">
      <w:pPr>
        <w:spacing w:line="360" w:lineRule="auto"/>
        <w:ind w:firstLine="567"/>
        <w:jc w:val="both"/>
        <w:rPr>
          <w:sz w:val="28"/>
          <w:szCs w:val="28"/>
        </w:rPr>
      </w:pPr>
      <w:r w:rsidRPr="00A173DA">
        <w:rPr>
          <w:b/>
          <w:sz w:val="28"/>
          <w:szCs w:val="28"/>
        </w:rPr>
        <w:lastRenderedPageBreak/>
        <w:t>СПИСОК ВИКОРИСТАНИХ ДЖЕРЕЛ</w:t>
      </w:r>
      <w:bookmarkStart w:id="0" w:name="_GoBack"/>
      <w:bookmarkEnd w:id="0"/>
    </w:p>
    <w:p w14:paraId="0072E57A" w14:textId="77777777" w:rsidR="00EA2CFF" w:rsidRPr="00A173DA" w:rsidRDefault="00EA2CFF" w:rsidP="001273D5">
      <w:pPr>
        <w:spacing w:line="360" w:lineRule="auto"/>
        <w:ind w:firstLine="567"/>
        <w:jc w:val="center"/>
        <w:rPr>
          <w:b/>
          <w:sz w:val="28"/>
          <w:szCs w:val="28"/>
        </w:rPr>
      </w:pPr>
    </w:p>
    <w:p w14:paraId="56FC836A" w14:textId="40142437" w:rsidR="008E3AC3" w:rsidRPr="00C60160" w:rsidRDefault="008E3AC3" w:rsidP="00007A8E">
      <w:pPr>
        <w:pStyle w:val="a5"/>
        <w:widowControl/>
        <w:numPr>
          <w:ilvl w:val="0"/>
          <w:numId w:val="10"/>
        </w:numPr>
        <w:autoSpaceDE/>
        <w:autoSpaceDN/>
        <w:spacing w:line="360" w:lineRule="auto"/>
        <w:ind w:left="0" w:firstLine="567"/>
        <w:contextualSpacing/>
        <w:jc w:val="both"/>
        <w:rPr>
          <w:sz w:val="28"/>
          <w:szCs w:val="28"/>
        </w:rPr>
      </w:pPr>
      <w:r w:rsidRPr="00C60160">
        <w:rPr>
          <w:sz w:val="28"/>
          <w:szCs w:val="28"/>
        </w:rPr>
        <w:t xml:space="preserve">Антипенко І. В. Гібридна війна в Україні як </w:t>
      </w:r>
      <w:proofErr w:type="spellStart"/>
      <w:r w:rsidRPr="00C60160">
        <w:rPr>
          <w:sz w:val="28"/>
          <w:szCs w:val="28"/>
        </w:rPr>
        <w:t>ризикоутворюючий</w:t>
      </w:r>
      <w:proofErr w:type="spellEnd"/>
      <w:r w:rsidRPr="00C60160">
        <w:rPr>
          <w:sz w:val="28"/>
          <w:szCs w:val="28"/>
        </w:rPr>
        <w:t xml:space="preserve"> чинник</w:t>
      </w:r>
      <w:r w:rsidR="00007A8E" w:rsidRPr="00C60160">
        <w:rPr>
          <w:sz w:val="28"/>
          <w:szCs w:val="28"/>
        </w:rPr>
        <w:t xml:space="preserve"> </w:t>
      </w:r>
      <w:r w:rsidRPr="00C60160">
        <w:rPr>
          <w:sz w:val="28"/>
          <w:szCs w:val="28"/>
        </w:rPr>
        <w:t xml:space="preserve">глобалізації. </w:t>
      </w:r>
      <w:proofErr w:type="spellStart"/>
      <w:r w:rsidRPr="00C60160">
        <w:rPr>
          <w:i/>
          <w:sz w:val="28"/>
          <w:szCs w:val="28"/>
        </w:rPr>
        <w:t>Зб</w:t>
      </w:r>
      <w:proofErr w:type="spellEnd"/>
      <w:r w:rsidRPr="00C60160">
        <w:rPr>
          <w:i/>
          <w:sz w:val="28"/>
          <w:szCs w:val="28"/>
        </w:rPr>
        <w:t>. наук. пр. Ефективність державного управління.</w:t>
      </w:r>
      <w:r w:rsidRPr="00C60160">
        <w:rPr>
          <w:sz w:val="28"/>
          <w:szCs w:val="28"/>
        </w:rPr>
        <w:t xml:space="preserve"> Вип.№4. 2020.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xml:space="preserve"> </w:t>
      </w:r>
      <w:hyperlink r:id="rId11" w:history="1">
        <w:r w:rsidRPr="00C60160">
          <w:rPr>
            <w:rStyle w:val="a8"/>
            <w:rFonts w:eastAsiaTheme="majorEastAsia"/>
            <w:color w:val="auto"/>
            <w:sz w:val="28"/>
            <w:szCs w:val="28"/>
          </w:rPr>
          <w:t>https://epa.nltu.edu.ua/index.php/journal/article/view/45</w:t>
        </w:r>
      </w:hyperlink>
      <w:r w:rsidR="0066653B" w:rsidRPr="00C60160">
        <w:rPr>
          <w:rStyle w:val="a8"/>
          <w:rFonts w:eastAsiaTheme="majorEastAsia"/>
          <w:color w:val="auto"/>
          <w:sz w:val="28"/>
          <w:szCs w:val="28"/>
        </w:rPr>
        <w:t xml:space="preserve"> </w:t>
      </w:r>
      <w:r w:rsidR="0066653B" w:rsidRPr="00C60160">
        <w:rPr>
          <w:rStyle w:val="bold"/>
          <w:bCs/>
          <w:sz w:val="28"/>
          <w:szCs w:val="28"/>
          <w:bdr w:val="none" w:sz="0" w:space="0" w:color="auto" w:frame="1"/>
        </w:rPr>
        <w:t>(дата звернення: 03.10.2023 р.)</w:t>
      </w:r>
    </w:p>
    <w:p w14:paraId="304A6E2C" w14:textId="77777777" w:rsidR="008E3AC3" w:rsidRPr="00C60160" w:rsidRDefault="008E3AC3" w:rsidP="00EA2CFF">
      <w:pPr>
        <w:pStyle w:val="a5"/>
        <w:widowControl/>
        <w:numPr>
          <w:ilvl w:val="0"/>
          <w:numId w:val="10"/>
        </w:numPr>
        <w:autoSpaceDE/>
        <w:autoSpaceDN/>
        <w:spacing w:line="360" w:lineRule="auto"/>
        <w:ind w:left="0" w:firstLine="567"/>
        <w:contextualSpacing/>
        <w:jc w:val="both"/>
        <w:rPr>
          <w:sz w:val="28"/>
          <w:szCs w:val="28"/>
        </w:rPr>
      </w:pPr>
      <w:r w:rsidRPr="00C60160">
        <w:rPr>
          <w:sz w:val="28"/>
          <w:szCs w:val="28"/>
        </w:rPr>
        <w:t>Антиукраїнська риторика Табачника: за «</w:t>
      </w:r>
      <w:proofErr w:type="spellStart"/>
      <w:r w:rsidRPr="00C60160">
        <w:rPr>
          <w:sz w:val="28"/>
          <w:szCs w:val="28"/>
        </w:rPr>
        <w:t>русскій</w:t>
      </w:r>
      <w:proofErr w:type="spellEnd"/>
      <w:r w:rsidRPr="00C60160">
        <w:rPr>
          <w:sz w:val="28"/>
          <w:szCs w:val="28"/>
        </w:rPr>
        <w:t xml:space="preserve"> мір» без галичан. </w:t>
      </w:r>
      <w:r w:rsidRPr="00C60160">
        <w:rPr>
          <w:i/>
          <w:sz w:val="28"/>
          <w:szCs w:val="28"/>
        </w:rPr>
        <w:t>Український тиждень</w:t>
      </w:r>
      <w:r w:rsidRPr="00C60160">
        <w:rPr>
          <w:sz w:val="28"/>
          <w:szCs w:val="28"/>
        </w:rPr>
        <w:t xml:space="preserve">.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 xml:space="preserve">: </w:t>
      </w:r>
      <w:hyperlink r:id="rId12" w:history="1">
        <w:r w:rsidRPr="00C60160">
          <w:rPr>
            <w:rStyle w:val="a8"/>
            <w:rFonts w:eastAsiaTheme="majorEastAsia"/>
            <w:bCs/>
            <w:color w:val="auto"/>
            <w:sz w:val="28"/>
            <w:szCs w:val="28"/>
            <w:bdr w:val="none" w:sz="0" w:space="0" w:color="auto" w:frame="1"/>
          </w:rPr>
          <w:t>https://tyzhden.ua/antyukrainska-rytoryka-tabachnyka-za-russkij-mir-bez-halychan/</w:t>
        </w:r>
      </w:hyperlink>
      <w:r w:rsidRPr="00C60160">
        <w:rPr>
          <w:rStyle w:val="bold"/>
          <w:bCs/>
          <w:sz w:val="28"/>
          <w:szCs w:val="28"/>
          <w:bdr w:val="none" w:sz="0" w:space="0" w:color="auto" w:frame="1"/>
        </w:rPr>
        <w:t xml:space="preserve"> </w:t>
      </w:r>
      <w:r w:rsidR="00896078" w:rsidRPr="00C60160">
        <w:rPr>
          <w:rStyle w:val="bold"/>
          <w:bCs/>
          <w:sz w:val="28"/>
          <w:szCs w:val="28"/>
          <w:bdr w:val="none" w:sz="0" w:space="0" w:color="auto" w:frame="1"/>
        </w:rPr>
        <w:t xml:space="preserve">           (дата звернення:</w:t>
      </w:r>
      <w:r w:rsidR="0066653B" w:rsidRPr="00C60160">
        <w:rPr>
          <w:rStyle w:val="bold"/>
          <w:bCs/>
          <w:sz w:val="28"/>
          <w:szCs w:val="28"/>
          <w:bdr w:val="none" w:sz="0" w:space="0" w:color="auto" w:frame="1"/>
        </w:rPr>
        <w:t xml:space="preserve"> 09.10.2023)</w:t>
      </w:r>
    </w:p>
    <w:p w14:paraId="327160B5"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proofErr w:type="spellStart"/>
      <w:r w:rsidRPr="00C60160">
        <w:rPr>
          <w:color w:val="auto"/>
          <w:sz w:val="28"/>
          <w:szCs w:val="28"/>
        </w:rPr>
        <w:t>Барна</w:t>
      </w:r>
      <w:proofErr w:type="spellEnd"/>
      <w:r w:rsidRPr="00C60160">
        <w:rPr>
          <w:color w:val="auto"/>
          <w:sz w:val="28"/>
          <w:szCs w:val="28"/>
        </w:rPr>
        <w:t xml:space="preserve"> О.С. Інформаційний простір України як чинник суспільної консолі</w:t>
      </w:r>
      <w:r w:rsidR="0066653B" w:rsidRPr="00C60160">
        <w:rPr>
          <w:color w:val="auto"/>
          <w:sz w:val="28"/>
          <w:szCs w:val="28"/>
        </w:rPr>
        <w:t xml:space="preserve">дації в умовах гібридної війни. </w:t>
      </w:r>
      <w:r w:rsidRPr="00C60160">
        <w:rPr>
          <w:i/>
          <w:color w:val="auto"/>
          <w:sz w:val="28"/>
          <w:szCs w:val="28"/>
        </w:rPr>
        <w:t>Держава і право. Юридичні і політичні науки</w:t>
      </w:r>
      <w:r w:rsidRPr="00C60160">
        <w:rPr>
          <w:color w:val="auto"/>
          <w:sz w:val="28"/>
          <w:szCs w:val="28"/>
        </w:rPr>
        <w:t xml:space="preserve">, 2019. </w:t>
      </w:r>
      <w:proofErr w:type="spellStart"/>
      <w:r w:rsidRPr="00C60160">
        <w:rPr>
          <w:color w:val="auto"/>
          <w:sz w:val="28"/>
          <w:szCs w:val="28"/>
        </w:rPr>
        <w:t>Вип</w:t>
      </w:r>
      <w:proofErr w:type="spellEnd"/>
      <w:r w:rsidRPr="00C60160">
        <w:rPr>
          <w:color w:val="auto"/>
          <w:sz w:val="28"/>
          <w:szCs w:val="28"/>
        </w:rPr>
        <w:t xml:space="preserve">. №86. С. 365–376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13" w:history="1">
        <w:r w:rsidRPr="00C60160">
          <w:rPr>
            <w:rStyle w:val="a8"/>
            <w:color w:val="auto"/>
            <w:sz w:val="28"/>
            <w:szCs w:val="28"/>
          </w:rPr>
          <w:t>http://nbuv.gov.ua/UJRN/dip_2019_86_35</w:t>
        </w:r>
      </w:hyperlink>
      <w:r w:rsidRPr="00C60160">
        <w:rPr>
          <w:color w:val="auto"/>
          <w:sz w:val="28"/>
          <w:szCs w:val="28"/>
        </w:rPr>
        <w:t xml:space="preserve"> </w:t>
      </w:r>
      <w:r w:rsidR="0066653B" w:rsidRPr="00C60160">
        <w:rPr>
          <w:color w:val="auto"/>
          <w:sz w:val="28"/>
          <w:szCs w:val="28"/>
        </w:rPr>
        <w:t xml:space="preserve">  </w:t>
      </w:r>
      <w:r w:rsidR="0066653B" w:rsidRPr="00C60160">
        <w:rPr>
          <w:rStyle w:val="bold"/>
          <w:bCs/>
          <w:color w:val="auto"/>
          <w:sz w:val="28"/>
          <w:szCs w:val="28"/>
          <w:bdr w:val="none" w:sz="0" w:space="0" w:color="auto" w:frame="1"/>
        </w:rPr>
        <w:t>(дата звернення: 05.10.2023)</w:t>
      </w:r>
    </w:p>
    <w:p w14:paraId="4297C79C" w14:textId="77777777" w:rsidR="008E3AC3" w:rsidRPr="00C60160" w:rsidRDefault="008E3AC3" w:rsidP="00EA2CFF">
      <w:pPr>
        <w:pStyle w:val="Default"/>
        <w:numPr>
          <w:ilvl w:val="0"/>
          <w:numId w:val="10"/>
        </w:numPr>
        <w:spacing w:line="360" w:lineRule="auto"/>
        <w:ind w:left="0" w:firstLine="567"/>
        <w:jc w:val="both"/>
        <w:rPr>
          <w:i/>
          <w:color w:val="auto"/>
          <w:sz w:val="28"/>
          <w:szCs w:val="28"/>
        </w:rPr>
      </w:pPr>
      <w:proofErr w:type="spellStart"/>
      <w:r w:rsidRPr="00C60160">
        <w:rPr>
          <w:rStyle w:val="a8"/>
          <w:color w:val="auto"/>
          <w:sz w:val="28"/>
          <w:szCs w:val="28"/>
          <w:u w:val="none"/>
        </w:rPr>
        <w:t>Будагьянц</w:t>
      </w:r>
      <w:proofErr w:type="spellEnd"/>
      <w:r w:rsidRPr="00C60160">
        <w:rPr>
          <w:rStyle w:val="a8"/>
          <w:color w:val="auto"/>
          <w:sz w:val="28"/>
          <w:szCs w:val="28"/>
          <w:u w:val="none"/>
        </w:rPr>
        <w:t xml:space="preserve"> Л. Гібридна війна в освітньому вимірі.</w:t>
      </w:r>
      <w:r w:rsidRPr="00C60160">
        <w:rPr>
          <w:rStyle w:val="a8"/>
          <w:color w:val="auto"/>
          <w:sz w:val="28"/>
          <w:szCs w:val="28"/>
        </w:rPr>
        <w:t xml:space="preserve"> </w:t>
      </w:r>
      <w:r w:rsidRPr="00C60160">
        <w:rPr>
          <w:i/>
          <w:color w:val="auto"/>
          <w:sz w:val="28"/>
          <w:szCs w:val="28"/>
          <w:shd w:val="clear" w:color="auto" w:fill="FFFFFF"/>
        </w:rPr>
        <w:t>Індивідуальність у</w:t>
      </w:r>
      <w:r w:rsidRPr="00C60160">
        <w:rPr>
          <w:i/>
          <w:color w:val="auto"/>
          <w:sz w:val="28"/>
          <w:szCs w:val="28"/>
        </w:rPr>
        <w:t xml:space="preserve"> </w:t>
      </w:r>
      <w:r w:rsidRPr="00C60160">
        <w:rPr>
          <w:i/>
          <w:color w:val="auto"/>
          <w:sz w:val="28"/>
          <w:szCs w:val="28"/>
          <w:shd w:val="clear" w:color="auto" w:fill="FFFFFF"/>
        </w:rPr>
        <w:t>психологічних вимірах спільнот та професій: збірник наукових праць</w:t>
      </w:r>
      <w:r w:rsidRPr="00C60160">
        <w:rPr>
          <w:color w:val="auto"/>
          <w:sz w:val="28"/>
          <w:szCs w:val="28"/>
          <w:shd w:val="clear" w:color="auto" w:fill="FFFFFF"/>
        </w:rPr>
        <w:t xml:space="preserve"> / за    </w:t>
      </w:r>
      <w:proofErr w:type="spellStart"/>
      <w:r w:rsidRPr="00C60160">
        <w:rPr>
          <w:color w:val="auto"/>
          <w:sz w:val="28"/>
          <w:szCs w:val="28"/>
          <w:shd w:val="clear" w:color="auto" w:fill="FFFFFF"/>
        </w:rPr>
        <w:t>заг</w:t>
      </w:r>
      <w:proofErr w:type="spellEnd"/>
      <w:r w:rsidRPr="00C60160">
        <w:rPr>
          <w:color w:val="auto"/>
          <w:sz w:val="28"/>
          <w:szCs w:val="28"/>
          <w:shd w:val="clear" w:color="auto" w:fill="FFFFFF"/>
        </w:rPr>
        <w:t xml:space="preserve">. ред. Л.В. </w:t>
      </w:r>
      <w:proofErr w:type="spellStart"/>
      <w:r w:rsidRPr="00C60160">
        <w:rPr>
          <w:color w:val="auto"/>
          <w:sz w:val="28"/>
          <w:szCs w:val="28"/>
          <w:shd w:val="clear" w:color="auto" w:fill="FFFFFF"/>
        </w:rPr>
        <w:t>Помиткіної</w:t>
      </w:r>
      <w:proofErr w:type="spellEnd"/>
      <w:r w:rsidRPr="00C60160">
        <w:rPr>
          <w:color w:val="auto"/>
          <w:sz w:val="28"/>
          <w:szCs w:val="28"/>
          <w:shd w:val="clear" w:color="auto" w:fill="FFFFFF"/>
        </w:rPr>
        <w:t xml:space="preserve">, </w:t>
      </w:r>
      <w:proofErr w:type="spellStart"/>
      <w:r w:rsidRPr="00C60160">
        <w:rPr>
          <w:color w:val="auto"/>
          <w:sz w:val="28"/>
          <w:szCs w:val="28"/>
          <w:shd w:val="clear" w:color="auto" w:fill="FFFFFF"/>
        </w:rPr>
        <w:t>О.М.Ічанської</w:t>
      </w:r>
      <w:proofErr w:type="spellEnd"/>
      <w:r w:rsidRPr="00C60160">
        <w:rPr>
          <w:color w:val="auto"/>
          <w:sz w:val="28"/>
          <w:szCs w:val="28"/>
          <w:shd w:val="clear" w:color="auto" w:fill="FFFFFF"/>
        </w:rPr>
        <w:t xml:space="preserve">. Київ : ТОВ «Альфа-ПІК», 2020. С.3-22.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 xml:space="preserve">: </w:t>
      </w:r>
      <w:hyperlink r:id="rId14" w:history="1">
        <w:r w:rsidRPr="00C60160">
          <w:rPr>
            <w:rStyle w:val="a8"/>
            <w:bCs/>
            <w:color w:val="auto"/>
            <w:sz w:val="28"/>
            <w:szCs w:val="28"/>
            <w:u w:val="none"/>
            <w:bdr w:val="none" w:sz="0" w:space="0" w:color="auto" w:frame="1"/>
          </w:rPr>
          <w:t>https://er.nau.edu.ua/handle/NAU/49225</w:t>
        </w:r>
      </w:hyperlink>
      <w:r w:rsidRPr="00C60160">
        <w:rPr>
          <w:rStyle w:val="bold"/>
          <w:b/>
          <w:bCs/>
          <w:color w:val="auto"/>
          <w:sz w:val="28"/>
          <w:szCs w:val="28"/>
          <w:bdr w:val="none" w:sz="0" w:space="0" w:color="auto" w:frame="1"/>
        </w:rPr>
        <w:t xml:space="preserve"> </w:t>
      </w:r>
      <w:r w:rsidR="0066653B" w:rsidRPr="00C60160">
        <w:rPr>
          <w:rStyle w:val="bold"/>
          <w:b/>
          <w:bCs/>
          <w:color w:val="auto"/>
          <w:sz w:val="28"/>
          <w:szCs w:val="28"/>
          <w:bdr w:val="none" w:sz="0" w:space="0" w:color="auto" w:frame="1"/>
        </w:rPr>
        <w:t xml:space="preserve">     </w:t>
      </w:r>
      <w:r w:rsidR="0066653B" w:rsidRPr="00C60160">
        <w:rPr>
          <w:rStyle w:val="bold"/>
          <w:bCs/>
          <w:color w:val="auto"/>
          <w:sz w:val="28"/>
          <w:szCs w:val="28"/>
          <w:bdr w:val="none" w:sz="0" w:space="0" w:color="auto" w:frame="1"/>
        </w:rPr>
        <w:t>(дата звернення: 09.10.2023)</w:t>
      </w:r>
    </w:p>
    <w:p w14:paraId="5B05F832" w14:textId="77777777" w:rsidR="00007A8E" w:rsidRPr="00C60160" w:rsidRDefault="008E3AC3" w:rsidP="00007A8E">
      <w:pPr>
        <w:pStyle w:val="Default"/>
        <w:numPr>
          <w:ilvl w:val="0"/>
          <w:numId w:val="10"/>
        </w:numPr>
        <w:spacing w:line="360" w:lineRule="auto"/>
        <w:ind w:left="0" w:firstLine="567"/>
        <w:jc w:val="both"/>
        <w:rPr>
          <w:color w:val="auto"/>
          <w:sz w:val="28"/>
          <w:szCs w:val="28"/>
        </w:rPr>
      </w:pPr>
      <w:proofErr w:type="spellStart"/>
      <w:r w:rsidRPr="00C60160">
        <w:rPr>
          <w:color w:val="auto"/>
          <w:sz w:val="28"/>
          <w:szCs w:val="28"/>
        </w:rPr>
        <w:t>Буричка</w:t>
      </w:r>
      <w:proofErr w:type="spellEnd"/>
      <w:r w:rsidRPr="00C60160">
        <w:rPr>
          <w:color w:val="auto"/>
          <w:sz w:val="28"/>
          <w:szCs w:val="28"/>
        </w:rPr>
        <w:t xml:space="preserve"> Р. «Споживання інформації» у сучасному українському місті під</w:t>
      </w:r>
      <w:r w:rsidR="00007A8E" w:rsidRPr="00C60160">
        <w:rPr>
          <w:color w:val="auto"/>
          <w:sz w:val="28"/>
          <w:szCs w:val="28"/>
        </w:rPr>
        <w:t xml:space="preserve"> </w:t>
      </w:r>
      <w:r w:rsidRPr="00C60160">
        <w:rPr>
          <w:color w:val="auto"/>
          <w:sz w:val="28"/>
          <w:szCs w:val="28"/>
        </w:rPr>
        <w:t xml:space="preserve">час війни: інформаційний «розрив» між Сходом та Заходом. </w:t>
      </w:r>
      <w:r w:rsidR="00007A8E" w:rsidRPr="00C60160">
        <w:rPr>
          <w:i/>
          <w:color w:val="auto"/>
          <w:sz w:val="28"/>
          <w:szCs w:val="28"/>
        </w:rPr>
        <w:t xml:space="preserve">Соціологічні </w:t>
      </w:r>
      <w:r w:rsidRPr="00C60160">
        <w:rPr>
          <w:i/>
          <w:color w:val="auto"/>
          <w:sz w:val="28"/>
          <w:szCs w:val="28"/>
        </w:rPr>
        <w:t>студії</w:t>
      </w:r>
      <w:r w:rsidR="00007A8E" w:rsidRPr="00C60160">
        <w:rPr>
          <w:color w:val="auto"/>
          <w:sz w:val="28"/>
          <w:szCs w:val="28"/>
        </w:rPr>
        <w:t xml:space="preserve">, 2016. № 2. С. 6–9. </w:t>
      </w:r>
    </w:p>
    <w:p w14:paraId="29185776" w14:textId="0F0F74BA" w:rsidR="008E3AC3" w:rsidRPr="00C60160" w:rsidRDefault="008E3AC3" w:rsidP="00007A8E">
      <w:pPr>
        <w:pStyle w:val="Default"/>
        <w:spacing w:line="360" w:lineRule="auto"/>
        <w:jc w:val="both"/>
        <w:rPr>
          <w:rStyle w:val="a8"/>
          <w:color w:val="auto"/>
          <w:sz w:val="28"/>
          <w:szCs w:val="28"/>
          <w:u w:val="none"/>
        </w:rPr>
      </w:pP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15" w:history="1">
        <w:r w:rsidRPr="00C60160">
          <w:rPr>
            <w:rStyle w:val="a8"/>
            <w:color w:val="auto"/>
            <w:sz w:val="28"/>
            <w:szCs w:val="28"/>
          </w:rPr>
          <w:t>http://nbuv.gov.ua/UJRN/socst_2016_2_3</w:t>
        </w:r>
      </w:hyperlink>
      <w:r w:rsidR="0066653B" w:rsidRPr="00C60160">
        <w:rPr>
          <w:rStyle w:val="a8"/>
          <w:color w:val="auto"/>
          <w:sz w:val="28"/>
          <w:szCs w:val="28"/>
        </w:rPr>
        <w:t xml:space="preserve">    </w:t>
      </w:r>
      <w:r w:rsidR="0066653B" w:rsidRPr="00C60160">
        <w:rPr>
          <w:rStyle w:val="bold"/>
          <w:bCs/>
          <w:color w:val="auto"/>
          <w:sz w:val="28"/>
          <w:szCs w:val="28"/>
          <w:bdr w:val="none" w:sz="0" w:space="0" w:color="auto" w:frame="1"/>
        </w:rPr>
        <w:t>(дата звернення: 04.10.2023)</w:t>
      </w:r>
    </w:p>
    <w:p w14:paraId="25E00AE8" w14:textId="62662E28" w:rsidR="008E3AC3" w:rsidRPr="00C60160" w:rsidRDefault="008E3AC3" w:rsidP="00EA2CFF">
      <w:pPr>
        <w:pStyle w:val="Default"/>
        <w:numPr>
          <w:ilvl w:val="0"/>
          <w:numId w:val="10"/>
        </w:numPr>
        <w:spacing w:line="360" w:lineRule="auto"/>
        <w:ind w:left="0" w:firstLine="567"/>
        <w:jc w:val="both"/>
        <w:rPr>
          <w:rStyle w:val="a8"/>
          <w:color w:val="auto"/>
          <w:sz w:val="28"/>
          <w:szCs w:val="28"/>
        </w:rPr>
      </w:pPr>
      <w:r w:rsidRPr="00C60160">
        <w:rPr>
          <w:rStyle w:val="a8"/>
          <w:color w:val="auto"/>
          <w:sz w:val="28"/>
          <w:szCs w:val="28"/>
          <w:u w:val="none"/>
        </w:rPr>
        <w:t>Власюк В.В., Ка</w:t>
      </w:r>
      <w:r w:rsidR="00F5496D" w:rsidRPr="00C60160">
        <w:rPr>
          <w:rStyle w:val="a8"/>
          <w:color w:val="auto"/>
          <w:sz w:val="28"/>
          <w:szCs w:val="28"/>
          <w:u w:val="none"/>
        </w:rPr>
        <w:t>рман Я.В. Деякі основи поняття гібридна війна</w:t>
      </w:r>
      <w:r w:rsidRPr="00C60160">
        <w:rPr>
          <w:rStyle w:val="a8"/>
          <w:color w:val="auto"/>
          <w:sz w:val="28"/>
          <w:szCs w:val="28"/>
          <w:u w:val="none"/>
        </w:rPr>
        <w:t xml:space="preserve"> в міжнародному праві. Християнська служба порятунку.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rStyle w:val="a8"/>
          <w:color w:val="auto"/>
          <w:sz w:val="28"/>
          <w:szCs w:val="28"/>
        </w:rPr>
        <w:t xml:space="preserve"> </w:t>
      </w:r>
      <w:hyperlink r:id="rId16" w:history="1">
        <w:r w:rsidRPr="00C60160">
          <w:rPr>
            <w:rStyle w:val="a8"/>
            <w:color w:val="auto"/>
            <w:sz w:val="28"/>
            <w:szCs w:val="28"/>
          </w:rPr>
          <w:t>http://surl.li/msbhb</w:t>
        </w:r>
      </w:hyperlink>
      <w:r w:rsidRPr="00C60160">
        <w:rPr>
          <w:rStyle w:val="a8"/>
          <w:color w:val="auto"/>
          <w:sz w:val="28"/>
          <w:szCs w:val="28"/>
        </w:rPr>
        <w:t xml:space="preserve"> </w:t>
      </w:r>
      <w:r w:rsidR="0066653B" w:rsidRPr="00C60160">
        <w:rPr>
          <w:rStyle w:val="a8"/>
          <w:color w:val="auto"/>
          <w:sz w:val="28"/>
          <w:szCs w:val="28"/>
        </w:rPr>
        <w:t xml:space="preserve"> </w:t>
      </w:r>
      <w:r w:rsidR="0066653B" w:rsidRPr="00C60160">
        <w:rPr>
          <w:rStyle w:val="bold"/>
          <w:bCs/>
          <w:color w:val="auto"/>
          <w:sz w:val="28"/>
          <w:szCs w:val="28"/>
          <w:bdr w:val="none" w:sz="0" w:space="0" w:color="auto" w:frame="1"/>
        </w:rPr>
        <w:t>(дата звернення: 04.10.2023)</w:t>
      </w:r>
      <w:r w:rsidRPr="00C60160">
        <w:rPr>
          <w:rStyle w:val="a8"/>
          <w:color w:val="auto"/>
          <w:sz w:val="28"/>
          <w:szCs w:val="28"/>
        </w:rPr>
        <w:t xml:space="preserve">  </w:t>
      </w:r>
    </w:p>
    <w:p w14:paraId="1F0F333C" w14:textId="77777777" w:rsidR="008E3AC3" w:rsidRPr="00C60160" w:rsidRDefault="008E3AC3" w:rsidP="00EA2CFF">
      <w:pPr>
        <w:pStyle w:val="Default"/>
        <w:numPr>
          <w:ilvl w:val="0"/>
          <w:numId w:val="10"/>
        </w:numPr>
        <w:spacing w:line="360" w:lineRule="auto"/>
        <w:ind w:left="0" w:firstLine="567"/>
        <w:jc w:val="both"/>
        <w:rPr>
          <w:rStyle w:val="bold"/>
          <w:color w:val="auto"/>
          <w:sz w:val="28"/>
          <w:szCs w:val="28"/>
        </w:rPr>
      </w:pPr>
      <w:r w:rsidRPr="00C60160">
        <w:rPr>
          <w:rStyle w:val="a8"/>
          <w:color w:val="auto"/>
          <w:sz w:val="28"/>
          <w:szCs w:val="28"/>
          <w:u w:val="none"/>
        </w:rPr>
        <w:t>Вчитель історії : ідея спільного підручника нагадує СРСР (інтерв’ю з українським вчителем Лисенко І.).</w:t>
      </w:r>
      <w:r w:rsidR="00793277" w:rsidRPr="00C60160">
        <w:rPr>
          <w:rStyle w:val="a8"/>
          <w:color w:val="auto"/>
          <w:sz w:val="28"/>
          <w:szCs w:val="28"/>
          <w:u w:val="none"/>
        </w:rPr>
        <w:t xml:space="preserve"> </w:t>
      </w:r>
      <w:r w:rsidRPr="00C60160">
        <w:rPr>
          <w:rStyle w:val="a8"/>
          <w:i/>
          <w:color w:val="auto"/>
          <w:sz w:val="28"/>
          <w:szCs w:val="28"/>
          <w:u w:val="none"/>
        </w:rPr>
        <w:t xml:space="preserve">BBC </w:t>
      </w:r>
      <w:proofErr w:type="spellStart"/>
      <w:r w:rsidRPr="00C60160">
        <w:rPr>
          <w:rStyle w:val="a8"/>
          <w:i/>
          <w:color w:val="auto"/>
          <w:sz w:val="28"/>
          <w:szCs w:val="28"/>
          <w:u w:val="none"/>
        </w:rPr>
        <w:t>News</w:t>
      </w:r>
      <w:proofErr w:type="spellEnd"/>
      <w:r w:rsidRPr="00C60160">
        <w:rPr>
          <w:rStyle w:val="a8"/>
          <w:i/>
          <w:color w:val="auto"/>
          <w:sz w:val="28"/>
          <w:szCs w:val="28"/>
          <w:u w:val="none"/>
        </w:rPr>
        <w:t xml:space="preserve"> Україна. 2010.</w:t>
      </w:r>
      <w:r w:rsidRPr="00C60160">
        <w:rPr>
          <w:color w:val="auto"/>
          <w:sz w:val="28"/>
          <w:szCs w:val="28"/>
          <w:shd w:val="clear" w:color="auto" w:fill="FDFDFD"/>
        </w:rPr>
        <w:t xml:space="preserve">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 xml:space="preserve">: </w:t>
      </w:r>
      <w:hyperlink r:id="rId17" w:history="1">
        <w:r w:rsidRPr="00C60160">
          <w:rPr>
            <w:rStyle w:val="a8"/>
            <w:bCs/>
            <w:color w:val="auto"/>
            <w:sz w:val="28"/>
            <w:szCs w:val="28"/>
            <w:bdr w:val="none" w:sz="0" w:space="0" w:color="auto" w:frame="1"/>
          </w:rPr>
          <w:t>https://www.bbc.com/ukrainian/news/2010/10/101029_lysenko_history_ie_is</w:t>
        </w:r>
      </w:hyperlink>
      <w:r w:rsidRPr="00C60160">
        <w:rPr>
          <w:rStyle w:val="bold"/>
          <w:bCs/>
          <w:color w:val="auto"/>
          <w:sz w:val="28"/>
          <w:szCs w:val="28"/>
          <w:bdr w:val="none" w:sz="0" w:space="0" w:color="auto" w:frame="1"/>
        </w:rPr>
        <w:t xml:space="preserve"> </w:t>
      </w:r>
      <w:r w:rsidR="0066653B" w:rsidRPr="00C60160">
        <w:rPr>
          <w:rStyle w:val="bold"/>
          <w:bCs/>
          <w:color w:val="auto"/>
          <w:sz w:val="28"/>
          <w:szCs w:val="28"/>
          <w:bdr w:val="none" w:sz="0" w:space="0" w:color="auto" w:frame="1"/>
        </w:rPr>
        <w:t xml:space="preserve">  (дата звернення: 10.10.2023)</w:t>
      </w:r>
      <w:r w:rsidR="0066653B" w:rsidRPr="00C60160">
        <w:rPr>
          <w:rStyle w:val="a8"/>
          <w:color w:val="auto"/>
          <w:sz w:val="28"/>
          <w:szCs w:val="28"/>
        </w:rPr>
        <w:t xml:space="preserve">  </w:t>
      </w:r>
    </w:p>
    <w:p w14:paraId="55F6A305" w14:textId="575018BD" w:rsidR="008E3AC3" w:rsidRPr="00C60160" w:rsidRDefault="008E3AC3" w:rsidP="00EE7189">
      <w:pPr>
        <w:pStyle w:val="1"/>
        <w:keepNext/>
        <w:keepLines/>
        <w:widowControl/>
        <w:numPr>
          <w:ilvl w:val="0"/>
          <w:numId w:val="10"/>
        </w:numPr>
        <w:autoSpaceDE/>
        <w:autoSpaceDN/>
        <w:spacing w:line="360" w:lineRule="auto"/>
        <w:ind w:left="0" w:right="0" w:firstLine="567"/>
        <w:jc w:val="both"/>
        <w:rPr>
          <w:rFonts w:eastAsiaTheme="majorEastAsia"/>
          <w:b w:val="0"/>
        </w:rPr>
      </w:pPr>
      <w:r w:rsidRPr="00C60160">
        <w:rPr>
          <w:b w:val="0"/>
        </w:rPr>
        <w:lastRenderedPageBreak/>
        <w:t xml:space="preserve">В України і Росії одна історія ( інтерв’ю з доктором історичних наук з Інституту російської історії Російської академії Жуковим Ю.). BBC </w:t>
      </w:r>
      <w:proofErr w:type="spellStart"/>
      <w:r w:rsidRPr="00C60160">
        <w:rPr>
          <w:b w:val="0"/>
        </w:rPr>
        <w:t>News</w:t>
      </w:r>
      <w:proofErr w:type="spellEnd"/>
      <w:r w:rsidRPr="00C60160">
        <w:rPr>
          <w:b w:val="0"/>
        </w:rPr>
        <w:t xml:space="preserve"> </w:t>
      </w:r>
      <w:r w:rsidR="00007A8E" w:rsidRPr="00C60160">
        <w:rPr>
          <w:b w:val="0"/>
        </w:rPr>
        <w:t xml:space="preserve">Україна. </w:t>
      </w:r>
      <w:r w:rsidR="00793277" w:rsidRPr="00C60160">
        <w:rPr>
          <w:b w:val="0"/>
        </w:rPr>
        <w:t>URL:</w:t>
      </w:r>
      <w:hyperlink r:id="rId18" w:history="1">
        <w:r w:rsidRPr="00C60160">
          <w:rPr>
            <w:rFonts w:eastAsiaTheme="majorEastAsia"/>
            <w:b w:val="0"/>
            <w:u w:val="single"/>
          </w:rPr>
          <w:t>https://www.bbc.com/ukrainian/news/2010/10/101028_zhukov_history_oh</w:t>
        </w:r>
      </w:hyperlink>
      <w:r w:rsidR="00EE37FB" w:rsidRPr="00C60160">
        <w:rPr>
          <w:rFonts w:eastAsiaTheme="majorEastAsia"/>
          <w:b w:val="0"/>
          <w:u w:val="single"/>
        </w:rPr>
        <w:t xml:space="preserve"> </w:t>
      </w:r>
      <w:r w:rsidRPr="00C60160">
        <w:rPr>
          <w:b w:val="0"/>
        </w:rPr>
        <w:t xml:space="preserve"> </w:t>
      </w:r>
      <w:r w:rsidR="0066653B" w:rsidRPr="00C60160">
        <w:rPr>
          <w:b w:val="0"/>
        </w:rPr>
        <w:t xml:space="preserve">  (дата звернення: 10.10.2023)  </w:t>
      </w:r>
    </w:p>
    <w:p w14:paraId="71D8D154" w14:textId="77777777" w:rsidR="008E3AC3" w:rsidRPr="00C60160" w:rsidRDefault="008E3AC3" w:rsidP="00EA2CFF">
      <w:pPr>
        <w:pStyle w:val="Default"/>
        <w:numPr>
          <w:ilvl w:val="0"/>
          <w:numId w:val="10"/>
        </w:numPr>
        <w:spacing w:line="360" w:lineRule="auto"/>
        <w:ind w:left="0" w:firstLine="567"/>
        <w:jc w:val="both"/>
        <w:rPr>
          <w:rStyle w:val="a8"/>
          <w:color w:val="auto"/>
          <w:sz w:val="28"/>
          <w:szCs w:val="28"/>
          <w:u w:val="none"/>
        </w:rPr>
      </w:pPr>
      <w:proofErr w:type="spellStart"/>
      <w:r w:rsidRPr="00C60160">
        <w:rPr>
          <w:rStyle w:val="a8"/>
          <w:color w:val="auto"/>
          <w:sz w:val="28"/>
          <w:szCs w:val="28"/>
          <w:u w:val="none"/>
        </w:rPr>
        <w:t>В’ятрович</w:t>
      </w:r>
      <w:proofErr w:type="spellEnd"/>
      <w:r w:rsidRPr="00C60160">
        <w:rPr>
          <w:rStyle w:val="a8"/>
          <w:color w:val="auto"/>
          <w:sz w:val="28"/>
          <w:szCs w:val="28"/>
          <w:u w:val="none"/>
        </w:rPr>
        <w:t xml:space="preserve"> В. Кремль веде в Україні не гібридну, а «більшовицьку» гру.</w:t>
      </w:r>
      <w:r w:rsidRPr="00C60160">
        <w:rPr>
          <w:rStyle w:val="a8"/>
          <w:color w:val="auto"/>
          <w:sz w:val="28"/>
          <w:szCs w:val="28"/>
        </w:rPr>
        <w:t xml:space="preserve"> </w:t>
      </w:r>
      <w:r w:rsidRPr="00C60160">
        <w:rPr>
          <w:rStyle w:val="a8"/>
          <w:i/>
          <w:color w:val="auto"/>
          <w:sz w:val="28"/>
          <w:szCs w:val="28"/>
          <w:u w:val="none"/>
        </w:rPr>
        <w:t>Інформаційний медійний портал «</w:t>
      </w:r>
      <w:proofErr w:type="spellStart"/>
      <w:r w:rsidRPr="00C60160">
        <w:rPr>
          <w:rStyle w:val="a8"/>
          <w:i/>
          <w:color w:val="auto"/>
          <w:sz w:val="28"/>
          <w:szCs w:val="28"/>
          <w:u w:val="none"/>
        </w:rPr>
        <w:t>Еспресо</w:t>
      </w:r>
      <w:proofErr w:type="spellEnd"/>
      <w:r w:rsidRPr="00C60160">
        <w:rPr>
          <w:rStyle w:val="a8"/>
          <w:i/>
          <w:color w:val="auto"/>
          <w:sz w:val="28"/>
          <w:szCs w:val="28"/>
          <w:u w:val="none"/>
        </w:rPr>
        <w:t>».</w:t>
      </w:r>
      <w:r w:rsidRPr="00C60160">
        <w:rPr>
          <w:rStyle w:val="a8"/>
          <w:color w:val="auto"/>
          <w:sz w:val="28"/>
          <w:szCs w:val="28"/>
          <w:u w:val="none"/>
        </w:rPr>
        <w:t xml:space="preserve"> Листопад, 2014.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 xml:space="preserve">: </w:t>
      </w:r>
      <w:hyperlink r:id="rId19" w:history="1">
        <w:r w:rsidRPr="00C60160">
          <w:rPr>
            <w:rStyle w:val="a8"/>
            <w:color w:val="auto"/>
            <w:sz w:val="28"/>
            <w:szCs w:val="28"/>
          </w:rPr>
          <w:t>https://espreso.tv/news/2014/11/29/vyatrovych_kreml_vede_v_ukrayini_ne_hibrydnu__a_quotbilshovyckuquot_viynu</w:t>
        </w:r>
      </w:hyperlink>
      <w:r w:rsidRPr="00C60160">
        <w:rPr>
          <w:rStyle w:val="a8"/>
          <w:color w:val="auto"/>
          <w:sz w:val="28"/>
          <w:szCs w:val="28"/>
          <w:u w:val="none"/>
        </w:rPr>
        <w:t xml:space="preserve"> </w:t>
      </w:r>
      <w:r w:rsidR="0066653B" w:rsidRPr="00C60160">
        <w:rPr>
          <w:rStyle w:val="a8"/>
          <w:color w:val="auto"/>
          <w:sz w:val="28"/>
          <w:szCs w:val="28"/>
          <w:u w:val="none"/>
        </w:rPr>
        <w:t xml:space="preserve">   </w:t>
      </w:r>
      <w:r w:rsidR="0066653B" w:rsidRPr="00C60160">
        <w:rPr>
          <w:rStyle w:val="bold"/>
          <w:bCs/>
          <w:color w:val="auto"/>
          <w:sz w:val="28"/>
          <w:szCs w:val="28"/>
          <w:bdr w:val="none" w:sz="0" w:space="0" w:color="auto" w:frame="1"/>
        </w:rPr>
        <w:t>(дата звернення: 11.10.2023)</w:t>
      </w:r>
      <w:r w:rsidR="0066653B" w:rsidRPr="00C60160">
        <w:rPr>
          <w:rStyle w:val="a8"/>
          <w:color w:val="auto"/>
          <w:sz w:val="28"/>
          <w:szCs w:val="28"/>
        </w:rPr>
        <w:t xml:space="preserve">  </w:t>
      </w:r>
    </w:p>
    <w:p w14:paraId="25E36D8B" w14:textId="5D3FC7A4" w:rsidR="008E3AC3" w:rsidRPr="00C60160" w:rsidRDefault="00F5496D" w:rsidP="00EA2CFF">
      <w:pPr>
        <w:pStyle w:val="Default"/>
        <w:numPr>
          <w:ilvl w:val="0"/>
          <w:numId w:val="10"/>
        </w:numPr>
        <w:spacing w:line="360" w:lineRule="auto"/>
        <w:ind w:left="0" w:firstLine="567"/>
        <w:jc w:val="both"/>
        <w:rPr>
          <w:color w:val="auto"/>
          <w:sz w:val="28"/>
          <w:szCs w:val="28"/>
        </w:rPr>
      </w:pPr>
      <w:proofErr w:type="spellStart"/>
      <w:r w:rsidRPr="00C60160">
        <w:rPr>
          <w:color w:val="auto"/>
          <w:sz w:val="28"/>
          <w:szCs w:val="28"/>
        </w:rPr>
        <w:t>Гетьманчук</w:t>
      </w:r>
      <w:proofErr w:type="spellEnd"/>
      <w:r w:rsidRPr="00C60160">
        <w:rPr>
          <w:color w:val="auto"/>
          <w:sz w:val="28"/>
          <w:szCs w:val="28"/>
        </w:rPr>
        <w:t xml:space="preserve"> М.П. Гібридна війна</w:t>
      </w:r>
      <w:r w:rsidR="008E3AC3" w:rsidRPr="00C60160">
        <w:rPr>
          <w:color w:val="auto"/>
          <w:sz w:val="28"/>
          <w:szCs w:val="28"/>
        </w:rPr>
        <w:t xml:space="preserve"> Росії проти України: інформаційний аспект. </w:t>
      </w:r>
      <w:r w:rsidR="008E3AC3" w:rsidRPr="00C60160">
        <w:rPr>
          <w:i/>
          <w:color w:val="auto"/>
          <w:sz w:val="28"/>
          <w:szCs w:val="28"/>
        </w:rPr>
        <w:t>Військово-науковий вісник.</w:t>
      </w:r>
      <w:r w:rsidR="008E3AC3" w:rsidRPr="00C60160">
        <w:rPr>
          <w:color w:val="auto"/>
          <w:sz w:val="28"/>
          <w:szCs w:val="28"/>
        </w:rPr>
        <w:t xml:space="preserve"> 2017. №27. С. 296–307 </w:t>
      </w:r>
      <w:r w:rsidR="008E3AC3" w:rsidRPr="00C60160">
        <w:rPr>
          <w:rStyle w:val="bold"/>
          <w:bCs/>
          <w:color w:val="auto"/>
          <w:sz w:val="28"/>
          <w:szCs w:val="28"/>
          <w:bdr w:val="none" w:sz="0" w:space="0" w:color="auto" w:frame="1"/>
        </w:rPr>
        <w:t>UR</w:t>
      </w:r>
      <w:r w:rsidR="008E3AC3" w:rsidRPr="00C60160">
        <w:rPr>
          <w:rStyle w:val="bold"/>
          <w:bCs/>
          <w:color w:val="auto"/>
          <w:sz w:val="28"/>
          <w:szCs w:val="28"/>
          <w:bdr w:val="none" w:sz="0" w:space="0" w:color="auto" w:frame="1"/>
          <w:lang w:val="en-US"/>
        </w:rPr>
        <w:t>L</w:t>
      </w:r>
      <w:r w:rsidR="008E3AC3" w:rsidRPr="00C60160">
        <w:rPr>
          <w:rStyle w:val="bold"/>
          <w:b/>
          <w:bCs/>
          <w:color w:val="auto"/>
          <w:sz w:val="28"/>
          <w:szCs w:val="28"/>
          <w:bdr w:val="none" w:sz="0" w:space="0" w:color="auto" w:frame="1"/>
        </w:rPr>
        <w:t>:</w:t>
      </w:r>
      <w:r w:rsidR="008E3AC3" w:rsidRPr="00C60160">
        <w:rPr>
          <w:color w:val="auto"/>
          <w:sz w:val="28"/>
          <w:szCs w:val="28"/>
          <w:bdr w:val="none" w:sz="0" w:space="0" w:color="auto" w:frame="1"/>
        </w:rPr>
        <w:t xml:space="preserve"> </w:t>
      </w:r>
      <w:hyperlink r:id="rId20" w:history="1">
        <w:r w:rsidR="008E3AC3" w:rsidRPr="00C60160">
          <w:rPr>
            <w:rStyle w:val="a8"/>
            <w:color w:val="auto"/>
            <w:sz w:val="28"/>
            <w:szCs w:val="28"/>
            <w:u w:val="none"/>
          </w:rPr>
          <w:t>http://vnv.asv.gov.ua/article/view/157339/156574</w:t>
        </w:r>
      </w:hyperlink>
      <w:r w:rsidR="0066653B" w:rsidRPr="00C60160">
        <w:rPr>
          <w:rStyle w:val="a8"/>
          <w:color w:val="auto"/>
          <w:sz w:val="28"/>
          <w:szCs w:val="28"/>
          <w:u w:val="none"/>
        </w:rPr>
        <w:t xml:space="preserve">   </w:t>
      </w:r>
      <w:r w:rsidR="0066653B" w:rsidRPr="00C60160">
        <w:rPr>
          <w:rStyle w:val="bold"/>
          <w:bCs/>
          <w:color w:val="auto"/>
          <w:sz w:val="28"/>
          <w:szCs w:val="28"/>
          <w:bdr w:val="none" w:sz="0" w:space="0" w:color="auto" w:frame="1"/>
        </w:rPr>
        <w:t>(дата звернення: 06.10.2023)</w:t>
      </w:r>
      <w:r w:rsidR="0066653B" w:rsidRPr="00C60160">
        <w:rPr>
          <w:rStyle w:val="a8"/>
          <w:color w:val="auto"/>
          <w:sz w:val="28"/>
          <w:szCs w:val="28"/>
        </w:rPr>
        <w:t xml:space="preserve">  </w:t>
      </w:r>
    </w:p>
    <w:p w14:paraId="4F1D7CC5" w14:textId="77777777" w:rsidR="00007A8E" w:rsidRPr="00C60160" w:rsidRDefault="008E3AC3" w:rsidP="00EA2CFF">
      <w:pPr>
        <w:pStyle w:val="Default"/>
        <w:numPr>
          <w:ilvl w:val="0"/>
          <w:numId w:val="10"/>
        </w:numPr>
        <w:spacing w:line="360" w:lineRule="auto"/>
        <w:ind w:left="0" w:firstLine="567"/>
        <w:jc w:val="both"/>
        <w:rPr>
          <w:rStyle w:val="bold"/>
          <w:color w:val="auto"/>
          <w:sz w:val="28"/>
          <w:szCs w:val="28"/>
        </w:rPr>
      </w:pPr>
      <w:r w:rsidRPr="00C60160">
        <w:rPr>
          <w:color w:val="auto"/>
          <w:sz w:val="28"/>
          <w:szCs w:val="28"/>
        </w:rPr>
        <w:t xml:space="preserve"> </w:t>
      </w:r>
      <w:proofErr w:type="spellStart"/>
      <w:r w:rsidRPr="00C60160">
        <w:rPr>
          <w:color w:val="auto"/>
          <w:sz w:val="28"/>
          <w:szCs w:val="28"/>
        </w:rPr>
        <w:t>Гирич</w:t>
      </w:r>
      <w:proofErr w:type="spellEnd"/>
      <w:r w:rsidRPr="00C60160">
        <w:rPr>
          <w:color w:val="auto"/>
          <w:sz w:val="28"/>
          <w:szCs w:val="28"/>
        </w:rPr>
        <w:t xml:space="preserve"> І. Спільний російсько-український підручник означає : Україна це </w:t>
      </w:r>
      <w:r w:rsidRPr="00C60160">
        <w:rPr>
          <w:color w:val="auto"/>
          <w:sz w:val="28"/>
          <w:szCs w:val="28"/>
        </w:rPr>
        <w:t> </w:t>
      </w:r>
      <w:r w:rsidRPr="00C60160">
        <w:rPr>
          <w:color w:val="auto"/>
          <w:sz w:val="28"/>
          <w:szCs w:val="28"/>
        </w:rPr>
        <w:t>Росія. 2010.</w:t>
      </w:r>
      <w:r w:rsidRPr="00C60160">
        <w:rPr>
          <w:rStyle w:val="bold"/>
          <w:bCs/>
          <w:color w:val="auto"/>
          <w:sz w:val="28"/>
          <w:szCs w:val="28"/>
          <w:bdr w:val="none" w:sz="0" w:space="0" w:color="auto" w:frame="1"/>
        </w:rPr>
        <w:t xml:space="preserve"> </w:t>
      </w:r>
    </w:p>
    <w:p w14:paraId="20EE21E0" w14:textId="39486F3A" w:rsidR="008E3AC3" w:rsidRPr="00C60160" w:rsidRDefault="008E3AC3" w:rsidP="00007A8E">
      <w:pPr>
        <w:pStyle w:val="Default"/>
        <w:spacing w:line="360" w:lineRule="auto"/>
        <w:jc w:val="both"/>
        <w:rPr>
          <w:color w:val="auto"/>
          <w:sz w:val="28"/>
          <w:szCs w:val="28"/>
        </w:rPr>
      </w:pP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rPr>
        <w:t xml:space="preserve"> </w:t>
      </w:r>
      <w:hyperlink r:id="rId21" w:history="1">
        <w:r w:rsidRPr="00C60160">
          <w:rPr>
            <w:rStyle w:val="a8"/>
            <w:bCs/>
            <w:color w:val="auto"/>
            <w:sz w:val="28"/>
            <w:szCs w:val="28"/>
            <w:bdr w:val="none" w:sz="0" w:space="0" w:color="auto" w:frame="1"/>
          </w:rPr>
          <w:t>https://www.istpravda.com.ua/digest/4ce2476527e34/</w:t>
        </w:r>
      </w:hyperlink>
      <w:r w:rsidRPr="00C60160">
        <w:rPr>
          <w:rStyle w:val="bold"/>
          <w:b/>
          <w:bCs/>
          <w:color w:val="auto"/>
          <w:sz w:val="28"/>
          <w:szCs w:val="28"/>
          <w:bdr w:val="none" w:sz="0" w:space="0" w:color="auto" w:frame="1"/>
        </w:rPr>
        <w:t xml:space="preserve"> </w:t>
      </w:r>
      <w:r w:rsidR="0066653B" w:rsidRPr="00C60160">
        <w:rPr>
          <w:rStyle w:val="bold"/>
          <w:b/>
          <w:bCs/>
          <w:color w:val="auto"/>
          <w:sz w:val="28"/>
          <w:szCs w:val="28"/>
          <w:bdr w:val="none" w:sz="0" w:space="0" w:color="auto" w:frame="1"/>
        </w:rPr>
        <w:t xml:space="preserve"> </w:t>
      </w:r>
      <w:r w:rsidR="0066653B" w:rsidRPr="00C60160">
        <w:rPr>
          <w:rStyle w:val="bold"/>
          <w:bCs/>
          <w:color w:val="auto"/>
          <w:sz w:val="28"/>
          <w:szCs w:val="28"/>
          <w:bdr w:val="none" w:sz="0" w:space="0" w:color="auto" w:frame="1"/>
        </w:rPr>
        <w:t>(дата звернення: 13.10.2023)</w:t>
      </w:r>
      <w:r w:rsidR="0066653B" w:rsidRPr="00C60160">
        <w:rPr>
          <w:rStyle w:val="a8"/>
          <w:color w:val="auto"/>
          <w:sz w:val="28"/>
          <w:szCs w:val="28"/>
        </w:rPr>
        <w:t xml:space="preserve">  </w:t>
      </w:r>
    </w:p>
    <w:p w14:paraId="6A964093"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bCs/>
          <w:color w:val="auto"/>
          <w:sz w:val="28"/>
          <w:szCs w:val="28"/>
        </w:rPr>
        <w:t xml:space="preserve"> Гібридна</w:t>
      </w:r>
      <w:r w:rsidRPr="00C60160">
        <w:rPr>
          <w:b/>
          <w:bCs/>
          <w:color w:val="auto"/>
          <w:sz w:val="28"/>
          <w:szCs w:val="28"/>
        </w:rPr>
        <w:t xml:space="preserve"> </w:t>
      </w:r>
      <w:r w:rsidRPr="00C60160">
        <w:rPr>
          <w:color w:val="auto"/>
          <w:sz w:val="28"/>
          <w:szCs w:val="28"/>
        </w:rPr>
        <w:t>війна: сутність, виклики та загрози: збірник  матеріалів  круглого столу (Київ, 8 липня 2021 р.). Київ : НА СБУ, 2021.–189 с.</w:t>
      </w:r>
    </w:p>
    <w:p w14:paraId="2ADFDFDC" w14:textId="77777777" w:rsidR="00007A8E" w:rsidRPr="00C60160" w:rsidRDefault="008E3AC3" w:rsidP="00EA2CFF">
      <w:pPr>
        <w:pStyle w:val="2"/>
        <w:keepNext w:val="0"/>
        <w:keepLines w:val="0"/>
        <w:widowControl/>
        <w:numPr>
          <w:ilvl w:val="0"/>
          <w:numId w:val="10"/>
        </w:numPr>
        <w:shd w:val="clear" w:color="auto" w:fill="FFFFFF"/>
        <w:autoSpaceDE/>
        <w:autoSpaceDN/>
        <w:spacing w:before="0" w:line="360" w:lineRule="auto"/>
        <w:ind w:left="0" w:firstLine="567"/>
        <w:jc w:val="both"/>
        <w:rPr>
          <w:rFonts w:ascii="Times New Roman" w:hAnsi="Times New Roman" w:cs="Times New Roman"/>
          <w:i/>
          <w:color w:val="auto"/>
          <w:sz w:val="28"/>
          <w:szCs w:val="28"/>
        </w:rPr>
      </w:pPr>
      <w:r w:rsidRPr="00C60160">
        <w:rPr>
          <w:rFonts w:ascii="Times New Roman" w:hAnsi="Times New Roman" w:cs="Times New Roman"/>
          <w:color w:val="auto"/>
          <w:sz w:val="28"/>
          <w:szCs w:val="28"/>
        </w:rPr>
        <w:t xml:space="preserve"> «Гібридна» війна Росії – виклик і загроза для Європи.</w:t>
      </w:r>
      <w:r w:rsidRPr="00C60160">
        <w:rPr>
          <w:rFonts w:ascii="Times New Roman" w:hAnsi="Times New Roman" w:cs="Times New Roman"/>
          <w:bCs/>
          <w:color w:val="auto"/>
          <w:sz w:val="28"/>
          <w:szCs w:val="28"/>
        </w:rPr>
        <w:t xml:space="preserve"> Український центр економічних та</w:t>
      </w:r>
      <w:r w:rsidRPr="00C60160">
        <w:rPr>
          <w:rFonts w:ascii="Times New Roman" w:hAnsi="Times New Roman" w:cs="Times New Roman"/>
          <w:bCs/>
          <w:i/>
          <w:color w:val="auto"/>
          <w:sz w:val="28"/>
          <w:szCs w:val="28"/>
        </w:rPr>
        <w:t xml:space="preserve"> </w:t>
      </w:r>
      <w:r w:rsidRPr="00C60160">
        <w:rPr>
          <w:rFonts w:ascii="Times New Roman" w:hAnsi="Times New Roman" w:cs="Times New Roman"/>
          <w:bCs/>
          <w:color w:val="auto"/>
          <w:sz w:val="28"/>
          <w:szCs w:val="28"/>
        </w:rPr>
        <w:t>політичних досліджень</w:t>
      </w:r>
      <w:r w:rsidRPr="00C60160">
        <w:rPr>
          <w:rFonts w:ascii="Times New Roman" w:hAnsi="Times New Roman" w:cs="Times New Roman"/>
          <w:color w:val="auto"/>
          <w:sz w:val="28"/>
          <w:szCs w:val="28"/>
        </w:rPr>
        <w:t xml:space="preserve"> ім. Олександра</w:t>
      </w:r>
      <w:r w:rsidRPr="00C60160">
        <w:rPr>
          <w:rFonts w:ascii="Times New Roman" w:hAnsi="Times New Roman" w:cs="Times New Roman"/>
          <w:i/>
          <w:color w:val="auto"/>
          <w:sz w:val="28"/>
          <w:szCs w:val="28"/>
        </w:rPr>
        <w:t xml:space="preserve"> </w:t>
      </w:r>
      <w:r w:rsidRPr="00C60160">
        <w:rPr>
          <w:rFonts w:ascii="Times New Roman" w:hAnsi="Times New Roman" w:cs="Times New Roman"/>
          <w:color w:val="auto"/>
          <w:sz w:val="28"/>
          <w:szCs w:val="28"/>
        </w:rPr>
        <w:t xml:space="preserve"> Разумкова, Київ. Грудень, 2016. 91 с. </w:t>
      </w:r>
    </w:p>
    <w:p w14:paraId="21383C11" w14:textId="3AB5BE6C" w:rsidR="008E3AC3" w:rsidRPr="00C60160" w:rsidRDefault="008E3AC3" w:rsidP="00007A8E">
      <w:pPr>
        <w:pStyle w:val="2"/>
        <w:keepNext w:val="0"/>
        <w:keepLines w:val="0"/>
        <w:widowControl/>
        <w:shd w:val="clear" w:color="auto" w:fill="FFFFFF"/>
        <w:autoSpaceDE/>
        <w:autoSpaceDN/>
        <w:spacing w:before="0" w:line="360" w:lineRule="auto"/>
        <w:jc w:val="both"/>
        <w:rPr>
          <w:rStyle w:val="a8"/>
          <w:rFonts w:ascii="Times New Roman" w:hAnsi="Times New Roman" w:cs="Times New Roman"/>
          <w:i/>
          <w:color w:val="auto"/>
          <w:sz w:val="28"/>
          <w:szCs w:val="28"/>
          <w:u w:val="none"/>
        </w:rPr>
      </w:pPr>
      <w:r w:rsidRPr="00C60160">
        <w:rPr>
          <w:rStyle w:val="bold"/>
          <w:rFonts w:ascii="Times New Roman" w:hAnsi="Times New Roman" w:cs="Times New Roman"/>
          <w:color w:val="auto"/>
          <w:sz w:val="28"/>
          <w:szCs w:val="28"/>
          <w:bdr w:val="none" w:sz="0" w:space="0" w:color="auto" w:frame="1"/>
        </w:rPr>
        <w:t>UR</w:t>
      </w:r>
      <w:r w:rsidRPr="00C60160">
        <w:rPr>
          <w:rStyle w:val="bold"/>
          <w:rFonts w:ascii="Times New Roman" w:hAnsi="Times New Roman" w:cs="Times New Roman"/>
          <w:color w:val="auto"/>
          <w:sz w:val="28"/>
          <w:szCs w:val="28"/>
          <w:bdr w:val="none" w:sz="0" w:space="0" w:color="auto" w:frame="1"/>
          <w:lang w:val="en-US"/>
        </w:rPr>
        <w:t>L</w:t>
      </w:r>
      <w:r w:rsidRPr="00C60160">
        <w:rPr>
          <w:rStyle w:val="bold"/>
          <w:rFonts w:ascii="Times New Roman" w:hAnsi="Times New Roman" w:cs="Times New Roman"/>
          <w:color w:val="auto"/>
          <w:sz w:val="28"/>
          <w:szCs w:val="28"/>
          <w:bdr w:val="none" w:sz="0" w:space="0" w:color="auto" w:frame="1"/>
        </w:rPr>
        <w:t>:</w:t>
      </w:r>
      <w:r w:rsidR="00007A8E" w:rsidRPr="00C60160">
        <w:rPr>
          <w:rStyle w:val="bold"/>
          <w:rFonts w:ascii="Times New Roman" w:hAnsi="Times New Roman" w:cs="Times New Roman"/>
          <w:b/>
          <w:color w:val="auto"/>
          <w:sz w:val="28"/>
          <w:szCs w:val="28"/>
          <w:bdr w:val="none" w:sz="0" w:space="0" w:color="auto" w:frame="1"/>
        </w:rPr>
        <w:t xml:space="preserve"> </w:t>
      </w:r>
      <w:hyperlink r:id="rId22" w:history="1">
        <w:r w:rsidRPr="00C60160">
          <w:rPr>
            <w:rStyle w:val="a8"/>
            <w:rFonts w:ascii="Times New Roman" w:hAnsi="Times New Roman" w:cs="Times New Roman"/>
            <w:color w:val="auto"/>
            <w:sz w:val="28"/>
            <w:szCs w:val="28"/>
          </w:rPr>
          <w:t>http://razumkov.org.ua/images/Material_Conference/2016_12_14/GIBRID-       WAR-FINAL-1-1.pdf</w:t>
        </w:r>
      </w:hyperlink>
      <w:r w:rsidR="0066653B" w:rsidRPr="00C60160">
        <w:rPr>
          <w:rStyle w:val="a8"/>
          <w:rFonts w:ascii="Times New Roman" w:hAnsi="Times New Roman" w:cs="Times New Roman"/>
          <w:color w:val="auto"/>
          <w:sz w:val="28"/>
          <w:szCs w:val="28"/>
        </w:rPr>
        <w:t xml:space="preserve"> </w:t>
      </w:r>
      <w:r w:rsidR="0066653B" w:rsidRPr="00C60160">
        <w:rPr>
          <w:rStyle w:val="a8"/>
          <w:rFonts w:ascii="Times New Roman" w:hAnsi="Times New Roman" w:cs="Times New Roman"/>
          <w:color w:val="auto"/>
          <w:sz w:val="28"/>
          <w:szCs w:val="28"/>
          <w:u w:val="none"/>
        </w:rPr>
        <w:t xml:space="preserve">       </w:t>
      </w:r>
      <w:r w:rsidR="0066653B" w:rsidRPr="00C60160">
        <w:rPr>
          <w:rStyle w:val="bold"/>
          <w:rFonts w:ascii="Times New Roman" w:hAnsi="Times New Roman" w:cs="Times New Roman"/>
          <w:bCs/>
          <w:color w:val="auto"/>
          <w:sz w:val="28"/>
          <w:szCs w:val="28"/>
          <w:bdr w:val="none" w:sz="0" w:space="0" w:color="auto" w:frame="1"/>
        </w:rPr>
        <w:t>(дата звернення: 06.10.2023)</w:t>
      </w:r>
      <w:r w:rsidR="0066653B" w:rsidRPr="00C60160">
        <w:rPr>
          <w:rStyle w:val="a8"/>
          <w:color w:val="auto"/>
          <w:sz w:val="28"/>
          <w:szCs w:val="28"/>
        </w:rPr>
        <w:t xml:space="preserve">  </w:t>
      </w:r>
    </w:p>
    <w:p w14:paraId="05652AE7" w14:textId="77777777" w:rsidR="008E3AC3" w:rsidRPr="00C60160" w:rsidRDefault="008E3AC3" w:rsidP="00EA2CFF">
      <w:pPr>
        <w:pStyle w:val="2"/>
        <w:keepNext w:val="0"/>
        <w:keepLines w:val="0"/>
        <w:widowControl/>
        <w:numPr>
          <w:ilvl w:val="0"/>
          <w:numId w:val="10"/>
        </w:numPr>
        <w:shd w:val="clear" w:color="auto" w:fill="FFFFFF"/>
        <w:autoSpaceDE/>
        <w:autoSpaceDN/>
        <w:spacing w:before="0" w:line="360" w:lineRule="auto"/>
        <w:ind w:left="0" w:firstLine="567"/>
        <w:jc w:val="both"/>
        <w:rPr>
          <w:rFonts w:ascii="Times New Roman" w:hAnsi="Times New Roman" w:cs="Times New Roman"/>
          <w:bCs/>
          <w:color w:val="auto"/>
          <w:sz w:val="28"/>
          <w:szCs w:val="28"/>
        </w:rPr>
      </w:pPr>
      <w:r w:rsidRPr="00C60160">
        <w:rPr>
          <w:rFonts w:ascii="Times New Roman" w:hAnsi="Times New Roman" w:cs="Times New Roman"/>
          <w:b/>
          <w:color w:val="auto"/>
          <w:sz w:val="28"/>
          <w:szCs w:val="28"/>
          <w:shd w:val="clear" w:color="auto" w:fill="FFFFFF"/>
        </w:rPr>
        <w:t xml:space="preserve"> </w:t>
      </w:r>
      <w:r w:rsidRPr="00C60160">
        <w:rPr>
          <w:rFonts w:ascii="Times New Roman" w:hAnsi="Times New Roman" w:cs="Times New Roman"/>
          <w:color w:val="auto"/>
          <w:sz w:val="28"/>
          <w:szCs w:val="28"/>
          <w:shd w:val="clear" w:color="auto" w:fill="FFFFFF"/>
        </w:rPr>
        <w:t xml:space="preserve">Гібридна війна : </w:t>
      </w:r>
      <w:proofErr w:type="spellStart"/>
      <w:r w:rsidRPr="00C60160">
        <w:rPr>
          <w:rFonts w:ascii="Times New Roman" w:hAnsi="Times New Roman" w:cs="Times New Roman"/>
          <w:color w:val="auto"/>
          <w:sz w:val="28"/>
          <w:szCs w:val="28"/>
          <w:shd w:val="clear" w:color="auto" w:fill="FFFFFF"/>
        </w:rPr>
        <w:t>уроки</w:t>
      </w:r>
      <w:proofErr w:type="spellEnd"/>
      <w:r w:rsidRPr="00C60160">
        <w:rPr>
          <w:rFonts w:ascii="Times New Roman" w:hAnsi="Times New Roman" w:cs="Times New Roman"/>
          <w:color w:val="auto"/>
          <w:sz w:val="28"/>
          <w:szCs w:val="28"/>
          <w:shd w:val="clear" w:color="auto" w:fill="FFFFFF"/>
        </w:rPr>
        <w:t xml:space="preserve"> російсько-українського конфлікту. Український центр</w:t>
      </w:r>
      <w:r w:rsidRPr="00C60160">
        <w:rPr>
          <w:rFonts w:ascii="Times New Roman" w:hAnsi="Times New Roman" w:cs="Times New Roman"/>
          <w:bCs/>
          <w:color w:val="auto"/>
          <w:sz w:val="28"/>
          <w:szCs w:val="28"/>
        </w:rPr>
        <w:t xml:space="preserve"> </w:t>
      </w:r>
      <w:r w:rsidRPr="00C60160">
        <w:rPr>
          <w:rFonts w:ascii="Times New Roman" w:hAnsi="Times New Roman" w:cs="Times New Roman"/>
          <w:color w:val="auto"/>
          <w:sz w:val="28"/>
          <w:szCs w:val="28"/>
          <w:shd w:val="clear" w:color="auto" w:fill="FFFFFF"/>
        </w:rPr>
        <w:t xml:space="preserve">економічних та політичних досліджень ім. О. Разумкова, Київ. Вересень, 2015. </w:t>
      </w:r>
      <w:r w:rsidRPr="00C60160">
        <w:rPr>
          <w:rStyle w:val="bold"/>
          <w:rFonts w:ascii="Times New Roman" w:hAnsi="Times New Roman" w:cs="Times New Roman"/>
          <w:color w:val="auto"/>
          <w:sz w:val="28"/>
          <w:szCs w:val="28"/>
          <w:bdr w:val="none" w:sz="0" w:space="0" w:color="auto" w:frame="1"/>
        </w:rPr>
        <w:t>UR</w:t>
      </w:r>
      <w:r w:rsidRPr="00C60160">
        <w:rPr>
          <w:rStyle w:val="bold"/>
          <w:rFonts w:ascii="Times New Roman" w:hAnsi="Times New Roman" w:cs="Times New Roman"/>
          <w:color w:val="auto"/>
          <w:sz w:val="28"/>
          <w:szCs w:val="28"/>
          <w:bdr w:val="none" w:sz="0" w:space="0" w:color="auto" w:frame="1"/>
          <w:lang w:val="en-US"/>
        </w:rPr>
        <w:t>L</w:t>
      </w:r>
      <w:r w:rsidRPr="00C60160">
        <w:rPr>
          <w:rStyle w:val="bold"/>
          <w:rFonts w:ascii="Times New Roman" w:hAnsi="Times New Roman" w:cs="Times New Roman"/>
          <w:color w:val="auto"/>
          <w:sz w:val="28"/>
          <w:szCs w:val="28"/>
          <w:bdr w:val="none" w:sz="0" w:space="0" w:color="auto" w:frame="1"/>
        </w:rPr>
        <w:t xml:space="preserve">: </w:t>
      </w:r>
      <w:hyperlink r:id="rId23" w:history="1">
        <w:r w:rsidRPr="00C60160">
          <w:rPr>
            <w:rStyle w:val="a8"/>
            <w:rFonts w:ascii="Times New Roman" w:hAnsi="Times New Roman" w:cs="Times New Roman"/>
            <w:bCs/>
            <w:color w:val="auto"/>
            <w:sz w:val="28"/>
            <w:szCs w:val="28"/>
          </w:rPr>
          <w:t>https://razumkov.org.ua/statti/gibrydna-viina-uroky-rosiiskoukrainskogo-konfliktu</w:t>
        </w:r>
      </w:hyperlink>
      <w:r w:rsidRPr="00C60160">
        <w:rPr>
          <w:rFonts w:ascii="Times New Roman" w:hAnsi="Times New Roman" w:cs="Times New Roman"/>
          <w:bCs/>
          <w:color w:val="auto"/>
          <w:sz w:val="28"/>
          <w:szCs w:val="28"/>
        </w:rPr>
        <w:t xml:space="preserve">  </w:t>
      </w:r>
      <w:r w:rsidR="0066653B" w:rsidRPr="00C60160">
        <w:rPr>
          <w:rStyle w:val="bold"/>
          <w:rFonts w:ascii="Times New Roman" w:hAnsi="Times New Roman" w:cs="Times New Roman"/>
          <w:bCs/>
          <w:color w:val="auto"/>
          <w:sz w:val="28"/>
          <w:szCs w:val="28"/>
          <w:bdr w:val="none" w:sz="0" w:space="0" w:color="auto" w:frame="1"/>
        </w:rPr>
        <w:t>(дата звернення: 07.10.2023)</w:t>
      </w:r>
      <w:r w:rsidR="0066653B" w:rsidRPr="00C60160">
        <w:rPr>
          <w:rStyle w:val="a8"/>
          <w:color w:val="auto"/>
          <w:sz w:val="28"/>
          <w:szCs w:val="28"/>
        </w:rPr>
        <w:t xml:space="preserve">  </w:t>
      </w:r>
    </w:p>
    <w:p w14:paraId="152B816A" w14:textId="2259F062" w:rsidR="008E3AC3" w:rsidRPr="00C60160" w:rsidRDefault="008E3AC3" w:rsidP="00EA2CFF">
      <w:pPr>
        <w:pStyle w:val="2"/>
        <w:keepNext w:val="0"/>
        <w:keepLines w:val="0"/>
        <w:widowControl/>
        <w:numPr>
          <w:ilvl w:val="0"/>
          <w:numId w:val="10"/>
        </w:numPr>
        <w:shd w:val="clear" w:color="auto" w:fill="FFFFFF"/>
        <w:autoSpaceDE/>
        <w:autoSpaceDN/>
        <w:spacing w:before="0" w:line="360" w:lineRule="auto"/>
        <w:ind w:left="0" w:firstLine="567"/>
        <w:jc w:val="both"/>
        <w:rPr>
          <w:rFonts w:ascii="Times New Roman" w:hAnsi="Times New Roman" w:cs="Times New Roman"/>
          <w:bCs/>
          <w:color w:val="auto"/>
          <w:sz w:val="28"/>
          <w:szCs w:val="28"/>
        </w:rPr>
      </w:pPr>
      <w:r w:rsidRPr="00C60160">
        <w:rPr>
          <w:rFonts w:ascii="Times New Roman" w:hAnsi="Times New Roman" w:cs="Times New Roman"/>
          <w:bCs/>
          <w:color w:val="auto"/>
          <w:sz w:val="28"/>
          <w:szCs w:val="28"/>
        </w:rPr>
        <w:t xml:space="preserve"> </w:t>
      </w:r>
      <w:r w:rsidR="00F5496D" w:rsidRPr="00C60160">
        <w:rPr>
          <w:rFonts w:ascii="Times New Roman" w:hAnsi="Times New Roman" w:cs="Times New Roman"/>
          <w:bCs/>
          <w:color w:val="auto"/>
          <w:sz w:val="28"/>
          <w:szCs w:val="28"/>
        </w:rPr>
        <w:t>Горбулін В. Гібридна війна</w:t>
      </w:r>
      <w:r w:rsidRPr="00C60160">
        <w:rPr>
          <w:rFonts w:ascii="Times New Roman" w:hAnsi="Times New Roman" w:cs="Times New Roman"/>
          <w:bCs/>
          <w:color w:val="auto"/>
          <w:sz w:val="28"/>
          <w:szCs w:val="28"/>
        </w:rPr>
        <w:t xml:space="preserve"> як ключовий інструмент російської геостратегії реваншу. </w:t>
      </w:r>
      <w:r w:rsidRPr="00C60160">
        <w:rPr>
          <w:rFonts w:ascii="Times New Roman" w:hAnsi="Times New Roman" w:cs="Times New Roman"/>
          <w:bCs/>
          <w:i/>
          <w:color w:val="auto"/>
          <w:sz w:val="28"/>
          <w:szCs w:val="28"/>
        </w:rPr>
        <w:t>Дзеркало тижня.</w:t>
      </w:r>
      <w:r w:rsidRPr="00C60160">
        <w:rPr>
          <w:rFonts w:ascii="Times New Roman" w:hAnsi="Times New Roman" w:cs="Times New Roman"/>
          <w:bCs/>
          <w:color w:val="auto"/>
          <w:sz w:val="28"/>
          <w:szCs w:val="28"/>
        </w:rPr>
        <w:t xml:space="preserve"> Січень, 2015. </w:t>
      </w:r>
      <w:r w:rsidRPr="00C60160">
        <w:rPr>
          <w:rFonts w:ascii="Times New Roman" w:hAnsi="Times New Roman" w:cs="Times New Roman"/>
          <w:color w:val="auto"/>
          <w:sz w:val="28"/>
          <w:szCs w:val="28"/>
          <w:lang w:val="en-US"/>
        </w:rPr>
        <w:t>URL</w:t>
      </w:r>
      <w:r w:rsidRPr="00C60160">
        <w:rPr>
          <w:rFonts w:ascii="Times New Roman" w:hAnsi="Times New Roman" w:cs="Times New Roman"/>
          <w:color w:val="auto"/>
          <w:sz w:val="28"/>
          <w:szCs w:val="28"/>
        </w:rPr>
        <w:t>:</w:t>
      </w:r>
      <w:r w:rsidRPr="00C60160">
        <w:rPr>
          <w:rFonts w:ascii="Times New Roman" w:hAnsi="Times New Roman" w:cs="Times New Roman"/>
          <w:bCs/>
          <w:color w:val="auto"/>
          <w:sz w:val="28"/>
          <w:szCs w:val="28"/>
        </w:rPr>
        <w:t xml:space="preserve"> </w:t>
      </w:r>
      <w:r w:rsidRPr="00C60160">
        <w:rPr>
          <w:rFonts w:ascii="Times New Roman" w:hAnsi="Times New Roman" w:cs="Times New Roman"/>
          <w:bCs/>
          <w:color w:val="auto"/>
          <w:sz w:val="28"/>
          <w:szCs w:val="28"/>
        </w:rPr>
        <w:t> </w:t>
      </w:r>
      <w:hyperlink r:id="rId24" w:history="1">
        <w:r w:rsidRPr="00C60160">
          <w:rPr>
            <w:rStyle w:val="a8"/>
            <w:rFonts w:ascii="Times New Roman" w:hAnsi="Times New Roman" w:cs="Times New Roman"/>
            <w:bCs/>
            <w:color w:val="auto"/>
            <w:sz w:val="28"/>
            <w:szCs w:val="28"/>
          </w:rPr>
          <w:t>https://zn.ua/ukr/internal/gibridna-viyna-yak-klyuchoviy-instrument-rosiyskoyi-geostrategiyi-revanshu-_.html</w:t>
        </w:r>
      </w:hyperlink>
      <w:r w:rsidRPr="00C60160">
        <w:rPr>
          <w:rFonts w:ascii="Times New Roman" w:hAnsi="Times New Roman" w:cs="Times New Roman"/>
          <w:bCs/>
          <w:color w:val="auto"/>
          <w:sz w:val="28"/>
          <w:szCs w:val="28"/>
        </w:rPr>
        <w:t xml:space="preserve"> </w:t>
      </w:r>
      <w:r w:rsidR="0066653B" w:rsidRPr="00C60160">
        <w:rPr>
          <w:rFonts w:ascii="Times New Roman" w:hAnsi="Times New Roman" w:cs="Times New Roman"/>
          <w:bCs/>
          <w:color w:val="auto"/>
          <w:sz w:val="28"/>
          <w:szCs w:val="28"/>
        </w:rPr>
        <w:t xml:space="preserve">   </w:t>
      </w:r>
      <w:r w:rsidR="0066653B" w:rsidRPr="00C60160">
        <w:rPr>
          <w:rStyle w:val="bold"/>
          <w:rFonts w:ascii="Times New Roman" w:hAnsi="Times New Roman" w:cs="Times New Roman"/>
          <w:bCs/>
          <w:color w:val="auto"/>
          <w:sz w:val="28"/>
          <w:szCs w:val="28"/>
          <w:bdr w:val="none" w:sz="0" w:space="0" w:color="auto" w:frame="1"/>
        </w:rPr>
        <w:t>(дата звернення: 07.10.2023)</w:t>
      </w:r>
      <w:r w:rsidR="0066653B" w:rsidRPr="00C60160">
        <w:rPr>
          <w:rStyle w:val="a8"/>
          <w:color w:val="auto"/>
          <w:sz w:val="28"/>
          <w:szCs w:val="28"/>
        </w:rPr>
        <w:t xml:space="preserve">  </w:t>
      </w:r>
    </w:p>
    <w:p w14:paraId="41107A67"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Дерев’янко, І.П., 2023. Гібридна війна як різновид асиметричних дій. </w:t>
      </w:r>
      <w:r w:rsidRPr="00C60160">
        <w:rPr>
          <w:i/>
          <w:iCs/>
          <w:color w:val="auto"/>
          <w:sz w:val="28"/>
          <w:szCs w:val="28"/>
        </w:rPr>
        <w:t>Міжнародні відносини: теоретико-практичні аспекти</w:t>
      </w:r>
      <w:r w:rsidRPr="00C60160">
        <w:rPr>
          <w:color w:val="auto"/>
          <w:sz w:val="28"/>
          <w:szCs w:val="28"/>
        </w:rPr>
        <w:t xml:space="preserve">, Т. 11, С. 6–16 </w:t>
      </w:r>
      <w:r w:rsidRPr="00C60160">
        <w:rPr>
          <w:color w:val="auto"/>
          <w:sz w:val="28"/>
          <w:szCs w:val="28"/>
          <w:lang w:val="en-US"/>
        </w:rPr>
        <w:t>URL</w:t>
      </w:r>
      <w:r w:rsidRPr="00C60160">
        <w:rPr>
          <w:color w:val="auto"/>
          <w:sz w:val="28"/>
          <w:szCs w:val="28"/>
        </w:rPr>
        <w:t xml:space="preserve">: </w:t>
      </w:r>
      <w:hyperlink r:id="rId25" w:history="1">
        <w:r w:rsidRPr="00C60160">
          <w:rPr>
            <w:rStyle w:val="a8"/>
            <w:color w:val="auto"/>
            <w:sz w:val="28"/>
            <w:szCs w:val="28"/>
          </w:rPr>
          <w:t>https://doi.org/10.31866/2616-745X.11.2023.278396</w:t>
        </w:r>
      </w:hyperlink>
      <w:r w:rsidRPr="00C60160">
        <w:rPr>
          <w:color w:val="auto"/>
          <w:sz w:val="28"/>
          <w:szCs w:val="28"/>
        </w:rPr>
        <w:t xml:space="preserve">. </w:t>
      </w:r>
      <w:r w:rsidR="0066653B" w:rsidRPr="00C60160">
        <w:rPr>
          <w:color w:val="auto"/>
          <w:sz w:val="28"/>
          <w:szCs w:val="28"/>
        </w:rPr>
        <w:t xml:space="preserve">  </w:t>
      </w:r>
      <w:r w:rsidR="0066653B" w:rsidRPr="00C60160">
        <w:rPr>
          <w:rStyle w:val="bold"/>
          <w:bCs/>
          <w:color w:val="auto"/>
          <w:sz w:val="28"/>
          <w:szCs w:val="28"/>
          <w:bdr w:val="none" w:sz="0" w:space="0" w:color="auto" w:frame="1"/>
        </w:rPr>
        <w:t>(дата звернення: 08.10.2023)</w:t>
      </w:r>
      <w:r w:rsidR="0066653B" w:rsidRPr="00C60160">
        <w:rPr>
          <w:rStyle w:val="a8"/>
          <w:color w:val="auto"/>
          <w:sz w:val="28"/>
          <w:szCs w:val="28"/>
        </w:rPr>
        <w:t xml:space="preserve">  </w:t>
      </w:r>
    </w:p>
    <w:p w14:paraId="3034926B"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w:t>
      </w:r>
      <w:proofErr w:type="spellStart"/>
      <w:r w:rsidRPr="00C60160">
        <w:rPr>
          <w:color w:val="auto"/>
          <w:sz w:val="28"/>
          <w:szCs w:val="28"/>
        </w:rPr>
        <w:t>Дрогомирецька</w:t>
      </w:r>
      <w:proofErr w:type="spellEnd"/>
      <w:r w:rsidRPr="00C60160">
        <w:rPr>
          <w:color w:val="auto"/>
          <w:sz w:val="28"/>
          <w:szCs w:val="28"/>
        </w:rPr>
        <w:t xml:space="preserve"> В.К. Співробітництво України з міжнародними організаціями у формуванні європейської безпеки в умовах «гібридної війни» на Сході України / В.К. </w:t>
      </w:r>
      <w:proofErr w:type="spellStart"/>
      <w:r w:rsidRPr="00C60160">
        <w:rPr>
          <w:color w:val="auto"/>
          <w:sz w:val="28"/>
          <w:szCs w:val="28"/>
        </w:rPr>
        <w:t>Дрогомирецька</w:t>
      </w:r>
      <w:proofErr w:type="spellEnd"/>
      <w:r w:rsidRPr="00C60160">
        <w:rPr>
          <w:color w:val="auto"/>
          <w:sz w:val="28"/>
          <w:szCs w:val="28"/>
        </w:rPr>
        <w:t xml:space="preserve"> / </w:t>
      </w:r>
      <w:r w:rsidRPr="00C60160">
        <w:rPr>
          <w:i/>
          <w:color w:val="auto"/>
          <w:sz w:val="28"/>
          <w:szCs w:val="28"/>
        </w:rPr>
        <w:t xml:space="preserve">Прикарпатський вісник НТШ. </w:t>
      </w:r>
      <w:r w:rsidRPr="00C60160">
        <w:rPr>
          <w:color w:val="auto"/>
          <w:sz w:val="28"/>
          <w:szCs w:val="28"/>
        </w:rPr>
        <w:t xml:space="preserve">Думка, 2018. № 5. С. 195–200.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26" w:history="1">
        <w:r w:rsidRPr="00C60160">
          <w:rPr>
            <w:rStyle w:val="a8"/>
            <w:color w:val="auto"/>
            <w:sz w:val="28"/>
            <w:szCs w:val="28"/>
          </w:rPr>
          <w:t>http://nbuv.gov.ua/UJRN/Pvntsh_2018_5_19</w:t>
        </w:r>
      </w:hyperlink>
      <w:r w:rsidRPr="00C60160">
        <w:rPr>
          <w:color w:val="auto"/>
          <w:sz w:val="28"/>
          <w:szCs w:val="28"/>
        </w:rPr>
        <w:t xml:space="preserve"> </w:t>
      </w:r>
      <w:r w:rsidR="0066653B" w:rsidRPr="00C60160">
        <w:rPr>
          <w:color w:val="auto"/>
          <w:sz w:val="28"/>
          <w:szCs w:val="28"/>
        </w:rPr>
        <w:t xml:space="preserve">   </w:t>
      </w:r>
      <w:r w:rsidR="0066653B" w:rsidRPr="00C60160">
        <w:rPr>
          <w:rStyle w:val="bold"/>
          <w:bCs/>
          <w:color w:val="auto"/>
          <w:sz w:val="28"/>
          <w:szCs w:val="28"/>
          <w:bdr w:val="none" w:sz="0" w:space="0" w:color="auto" w:frame="1"/>
        </w:rPr>
        <w:t>(дата звернення: 08.10.2023)</w:t>
      </w:r>
      <w:r w:rsidR="0066653B" w:rsidRPr="00C60160">
        <w:rPr>
          <w:rStyle w:val="a8"/>
          <w:color w:val="auto"/>
          <w:sz w:val="28"/>
          <w:szCs w:val="28"/>
        </w:rPr>
        <w:t xml:space="preserve">  </w:t>
      </w:r>
    </w:p>
    <w:p w14:paraId="6BE1D3E8"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Єнін М. Н. Гібридна війна як різновид соціально-політичних конфліктів: сутність, технології, домінуючі дискурси / М. Н. Єнін, А. А. Мельниченко, Л. І. Мельник / </w:t>
      </w:r>
      <w:r w:rsidRPr="00C60160">
        <w:rPr>
          <w:i/>
          <w:color w:val="auto"/>
          <w:sz w:val="28"/>
          <w:szCs w:val="28"/>
        </w:rPr>
        <w:t>Актуальні проблеми філософії та соціології : Науково-практичний журнал</w:t>
      </w:r>
      <w:r w:rsidRPr="00C60160">
        <w:rPr>
          <w:color w:val="auto"/>
          <w:sz w:val="28"/>
          <w:szCs w:val="28"/>
        </w:rPr>
        <w:t xml:space="preserve"> / </w:t>
      </w:r>
      <w:proofErr w:type="spellStart"/>
      <w:r w:rsidRPr="00C60160">
        <w:rPr>
          <w:color w:val="auto"/>
          <w:sz w:val="28"/>
          <w:szCs w:val="28"/>
        </w:rPr>
        <w:t>Голов</w:t>
      </w:r>
      <w:proofErr w:type="spellEnd"/>
      <w:r w:rsidRPr="00C60160">
        <w:rPr>
          <w:color w:val="auto"/>
          <w:sz w:val="28"/>
          <w:szCs w:val="28"/>
        </w:rPr>
        <w:t xml:space="preserve">. ред. С. Г. Секундант, </w:t>
      </w:r>
      <w:proofErr w:type="spellStart"/>
      <w:r w:rsidRPr="00C60160">
        <w:rPr>
          <w:color w:val="auto"/>
          <w:sz w:val="28"/>
          <w:szCs w:val="28"/>
        </w:rPr>
        <w:t>відпов</w:t>
      </w:r>
      <w:proofErr w:type="spellEnd"/>
      <w:r w:rsidRPr="00C60160">
        <w:rPr>
          <w:color w:val="auto"/>
          <w:sz w:val="28"/>
          <w:szCs w:val="28"/>
        </w:rPr>
        <w:t xml:space="preserve">. ред. Д. В. Яковлев ; Міністерство освіти і науки України. Національний університет "Одеська юридична академія". Одеса, 2019. </w:t>
      </w:r>
      <w:proofErr w:type="spellStart"/>
      <w:r w:rsidRPr="00C60160">
        <w:rPr>
          <w:color w:val="auto"/>
          <w:sz w:val="28"/>
          <w:szCs w:val="28"/>
        </w:rPr>
        <w:t>Вип</w:t>
      </w:r>
      <w:proofErr w:type="spellEnd"/>
      <w:r w:rsidRPr="00C60160">
        <w:rPr>
          <w:color w:val="auto"/>
          <w:sz w:val="28"/>
          <w:szCs w:val="28"/>
        </w:rPr>
        <w:t xml:space="preserve">. №  25. С. 102–112.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w:t>
      </w:r>
      <w:hyperlink r:id="rId27" w:history="1">
        <w:r w:rsidRPr="00C60160">
          <w:rPr>
            <w:rStyle w:val="a8"/>
            <w:color w:val="auto"/>
            <w:sz w:val="28"/>
            <w:szCs w:val="28"/>
            <w:bdr w:val="none" w:sz="0" w:space="0" w:color="auto" w:frame="1"/>
          </w:rPr>
          <w:t>https://hdl.handle.net/11300/16429</w:t>
        </w:r>
      </w:hyperlink>
      <w:r w:rsidRPr="00C60160">
        <w:rPr>
          <w:rStyle w:val="a8"/>
          <w:color w:val="auto"/>
          <w:sz w:val="28"/>
          <w:szCs w:val="28"/>
          <w:bdr w:val="none" w:sz="0" w:space="0" w:color="auto" w:frame="1"/>
        </w:rPr>
        <w:t xml:space="preserve"> </w:t>
      </w:r>
      <w:r w:rsidR="0066653B" w:rsidRPr="00C60160">
        <w:rPr>
          <w:rStyle w:val="a8"/>
          <w:color w:val="auto"/>
          <w:sz w:val="28"/>
          <w:szCs w:val="28"/>
          <w:bdr w:val="none" w:sz="0" w:space="0" w:color="auto" w:frame="1"/>
        </w:rPr>
        <w:t xml:space="preserve"> </w:t>
      </w:r>
      <w:r w:rsidR="0066653B" w:rsidRPr="00C60160">
        <w:rPr>
          <w:rStyle w:val="bold"/>
          <w:bCs/>
          <w:color w:val="auto"/>
          <w:sz w:val="28"/>
          <w:szCs w:val="28"/>
          <w:bdr w:val="none" w:sz="0" w:space="0" w:color="auto" w:frame="1"/>
        </w:rPr>
        <w:t>(дата звернення: 09.10.2023)</w:t>
      </w:r>
      <w:r w:rsidR="0066653B" w:rsidRPr="00C60160">
        <w:rPr>
          <w:rStyle w:val="a8"/>
          <w:color w:val="auto"/>
          <w:sz w:val="28"/>
          <w:szCs w:val="28"/>
        </w:rPr>
        <w:t xml:space="preserve">  </w:t>
      </w:r>
      <w:r w:rsidRPr="00C60160">
        <w:rPr>
          <w:color w:val="auto"/>
          <w:sz w:val="28"/>
          <w:szCs w:val="28"/>
          <w:bdr w:val="none" w:sz="0" w:space="0" w:color="auto" w:frame="1"/>
        </w:rPr>
        <w:t xml:space="preserve"> </w:t>
      </w:r>
    </w:p>
    <w:p w14:paraId="518B5E98" w14:textId="77777777" w:rsidR="008E3AC3" w:rsidRPr="00C60160" w:rsidRDefault="008E3AC3" w:rsidP="00EA2CFF">
      <w:pPr>
        <w:pStyle w:val="a5"/>
        <w:widowControl/>
        <w:numPr>
          <w:ilvl w:val="0"/>
          <w:numId w:val="10"/>
        </w:numPr>
        <w:autoSpaceDE/>
        <w:autoSpaceDN/>
        <w:spacing w:line="360" w:lineRule="auto"/>
        <w:ind w:left="0" w:firstLine="567"/>
        <w:contextualSpacing/>
        <w:jc w:val="both"/>
        <w:rPr>
          <w:sz w:val="28"/>
          <w:szCs w:val="28"/>
        </w:rPr>
      </w:pPr>
      <w:r w:rsidRPr="00C60160">
        <w:rPr>
          <w:sz w:val="28"/>
          <w:szCs w:val="28"/>
        </w:rPr>
        <w:t xml:space="preserve"> Історики України і Росії видали спільний посібник: без Мазепи і УПА. </w:t>
      </w:r>
      <w:r w:rsidRPr="00C60160">
        <w:rPr>
          <w:i/>
          <w:sz w:val="28"/>
          <w:szCs w:val="28"/>
          <w:shd w:val="clear" w:color="auto" w:fill="FFFFFF"/>
        </w:rPr>
        <w:t>Аналітичне Інтернет-видання Львова</w:t>
      </w:r>
      <w:r w:rsidRPr="00C60160">
        <w:rPr>
          <w:sz w:val="28"/>
          <w:szCs w:val="28"/>
          <w:shd w:val="clear" w:color="auto" w:fill="FFFFFF"/>
        </w:rPr>
        <w:t xml:space="preserve">.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 xml:space="preserve">: </w:t>
      </w:r>
      <w:hyperlink r:id="rId28" w:history="1">
        <w:r w:rsidRPr="00C60160">
          <w:rPr>
            <w:rStyle w:val="a8"/>
            <w:rFonts w:eastAsiaTheme="majorEastAsia"/>
            <w:color w:val="auto"/>
            <w:sz w:val="28"/>
            <w:szCs w:val="28"/>
          </w:rPr>
          <w:t>https://zaxid.net/istoriki_ukrayini_i_rosiyi_vidali_spilniy_posibnik_bez_mazepi_i_upa_n1266537</w:t>
        </w:r>
      </w:hyperlink>
      <w:r w:rsidRPr="00C60160">
        <w:rPr>
          <w:rStyle w:val="a8"/>
          <w:rFonts w:eastAsiaTheme="majorEastAsia"/>
          <w:color w:val="auto"/>
          <w:sz w:val="28"/>
          <w:szCs w:val="28"/>
        </w:rPr>
        <w:t xml:space="preserve"> </w:t>
      </w:r>
      <w:r w:rsidR="0066653B" w:rsidRPr="00C60160">
        <w:rPr>
          <w:rStyle w:val="a8"/>
          <w:rFonts w:eastAsiaTheme="majorEastAsia"/>
          <w:color w:val="auto"/>
          <w:sz w:val="28"/>
          <w:szCs w:val="28"/>
        </w:rPr>
        <w:t xml:space="preserve"> </w:t>
      </w:r>
      <w:r w:rsidR="0066653B" w:rsidRPr="00C60160">
        <w:rPr>
          <w:rStyle w:val="bold"/>
          <w:bCs/>
          <w:sz w:val="28"/>
          <w:szCs w:val="28"/>
          <w:bdr w:val="none" w:sz="0" w:space="0" w:color="auto" w:frame="1"/>
        </w:rPr>
        <w:t>(дата звернення: 09.10.2023)</w:t>
      </w:r>
      <w:r w:rsidR="0066653B" w:rsidRPr="00C60160">
        <w:rPr>
          <w:rStyle w:val="a8"/>
          <w:color w:val="auto"/>
          <w:sz w:val="28"/>
          <w:szCs w:val="28"/>
        </w:rPr>
        <w:t xml:space="preserve">  </w:t>
      </w:r>
    </w:p>
    <w:p w14:paraId="6AB8DC09"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Касьянов Г., Смолій О, Толочко О. Україна в російському історичному дискурсі: проблеми дослідження та інтерпретації. Київ, 2013. С. 48–65</w:t>
      </w:r>
    </w:p>
    <w:p w14:paraId="50DE37E9" w14:textId="56BB6DE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w:t>
      </w:r>
      <w:proofErr w:type="spellStart"/>
      <w:r w:rsidRPr="00C60160">
        <w:rPr>
          <w:color w:val="auto"/>
          <w:sz w:val="28"/>
          <w:szCs w:val="28"/>
        </w:rPr>
        <w:t>Коруц</w:t>
      </w:r>
      <w:proofErr w:type="spellEnd"/>
      <w:r w:rsidRPr="00C60160">
        <w:rPr>
          <w:color w:val="auto"/>
          <w:sz w:val="28"/>
          <w:szCs w:val="28"/>
        </w:rPr>
        <w:t xml:space="preserve"> У.З. Пробле</w:t>
      </w:r>
      <w:r w:rsidR="00F5496D" w:rsidRPr="00C60160">
        <w:rPr>
          <w:color w:val="auto"/>
          <w:sz w:val="28"/>
          <w:szCs w:val="28"/>
        </w:rPr>
        <w:t>мні питання визначення поняття гібридна війна</w:t>
      </w:r>
      <w:r w:rsidRPr="00C60160">
        <w:rPr>
          <w:color w:val="auto"/>
          <w:sz w:val="28"/>
          <w:szCs w:val="28"/>
        </w:rPr>
        <w:t xml:space="preserve"> як елементу пропаганди війни. </w:t>
      </w:r>
      <w:r w:rsidRPr="00C60160">
        <w:rPr>
          <w:i/>
          <w:color w:val="auto"/>
          <w:sz w:val="28"/>
          <w:szCs w:val="28"/>
        </w:rPr>
        <w:t>Приватне та публічне право.</w:t>
      </w:r>
      <w:r w:rsidRPr="00C60160">
        <w:rPr>
          <w:color w:val="auto"/>
          <w:sz w:val="28"/>
          <w:szCs w:val="28"/>
        </w:rPr>
        <w:t xml:space="preserve"> 2020. № 2. С. 125 –128. </w:t>
      </w:r>
    </w:p>
    <w:p w14:paraId="7813BC09"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t xml:space="preserve"> </w:t>
      </w:r>
      <w:proofErr w:type="spellStart"/>
      <w:r w:rsidRPr="00C60160">
        <w:rPr>
          <w:color w:val="auto"/>
          <w:sz w:val="28"/>
          <w:szCs w:val="28"/>
        </w:rPr>
        <w:t>Косогов</w:t>
      </w:r>
      <w:proofErr w:type="spellEnd"/>
      <w:r w:rsidRPr="00C60160">
        <w:rPr>
          <w:color w:val="auto"/>
          <w:sz w:val="28"/>
          <w:szCs w:val="28"/>
        </w:rPr>
        <w:t xml:space="preserve"> О.М., </w:t>
      </w:r>
      <w:proofErr w:type="spellStart"/>
      <w:r w:rsidRPr="00C60160">
        <w:rPr>
          <w:color w:val="auto"/>
          <w:sz w:val="28"/>
          <w:szCs w:val="28"/>
        </w:rPr>
        <w:t>Сірик</w:t>
      </w:r>
      <w:proofErr w:type="spellEnd"/>
      <w:r w:rsidRPr="00C60160">
        <w:rPr>
          <w:color w:val="auto"/>
          <w:sz w:val="28"/>
          <w:szCs w:val="28"/>
        </w:rPr>
        <w:t xml:space="preserve"> А.О. Завдання захисту національного інформаційного простору за досвідом ведення гібридної війни РФ на Сході України. </w:t>
      </w:r>
      <w:r w:rsidRPr="00C60160">
        <w:rPr>
          <w:i/>
          <w:color w:val="auto"/>
          <w:sz w:val="28"/>
          <w:szCs w:val="28"/>
        </w:rPr>
        <w:t>Системи озброєння і військова техніка</w:t>
      </w:r>
      <w:r w:rsidRPr="00C60160">
        <w:rPr>
          <w:color w:val="auto"/>
          <w:sz w:val="28"/>
          <w:szCs w:val="28"/>
        </w:rPr>
        <w:t xml:space="preserve">: 2017. № 1. С. 38–41 </w:t>
      </w:r>
    </w:p>
    <w:p w14:paraId="28218FAB" w14:textId="77777777" w:rsidR="008E3AC3" w:rsidRPr="00C60160" w:rsidRDefault="008E3AC3" w:rsidP="00EA2CFF">
      <w:pPr>
        <w:pStyle w:val="Default"/>
        <w:numPr>
          <w:ilvl w:val="0"/>
          <w:numId w:val="10"/>
        </w:numPr>
        <w:spacing w:line="360" w:lineRule="auto"/>
        <w:ind w:left="0" w:firstLine="567"/>
        <w:jc w:val="both"/>
        <w:rPr>
          <w:color w:val="auto"/>
          <w:sz w:val="28"/>
          <w:szCs w:val="28"/>
        </w:rPr>
      </w:pPr>
      <w:r w:rsidRPr="00C60160">
        <w:rPr>
          <w:color w:val="auto"/>
          <w:sz w:val="28"/>
          <w:szCs w:val="28"/>
        </w:rPr>
        <w:lastRenderedPageBreak/>
        <w:t xml:space="preserve"> </w:t>
      </w:r>
      <w:proofErr w:type="spellStart"/>
      <w:r w:rsidRPr="00C60160">
        <w:rPr>
          <w:color w:val="auto"/>
          <w:sz w:val="28"/>
          <w:szCs w:val="28"/>
        </w:rPr>
        <w:t>Кресіна</w:t>
      </w:r>
      <w:proofErr w:type="spellEnd"/>
      <w:r w:rsidRPr="00C60160">
        <w:rPr>
          <w:color w:val="auto"/>
          <w:sz w:val="28"/>
          <w:szCs w:val="28"/>
        </w:rPr>
        <w:t xml:space="preserve"> І.О. Особливості застосування країною-агресором інформаційних технологій у гібридній війні / І. О. </w:t>
      </w:r>
      <w:proofErr w:type="spellStart"/>
      <w:r w:rsidRPr="00C60160">
        <w:rPr>
          <w:color w:val="auto"/>
          <w:sz w:val="28"/>
          <w:szCs w:val="28"/>
        </w:rPr>
        <w:t>Кресіна</w:t>
      </w:r>
      <w:proofErr w:type="spellEnd"/>
      <w:r w:rsidRPr="00C60160">
        <w:rPr>
          <w:color w:val="auto"/>
          <w:sz w:val="28"/>
          <w:szCs w:val="28"/>
        </w:rPr>
        <w:t xml:space="preserve">, В. М. Тарасюк / </w:t>
      </w:r>
      <w:r w:rsidRPr="00C60160">
        <w:rPr>
          <w:i/>
          <w:color w:val="auto"/>
          <w:sz w:val="28"/>
          <w:szCs w:val="28"/>
        </w:rPr>
        <w:t>Держава і право. Серія : Політичні науки.</w:t>
      </w:r>
      <w:r w:rsidRPr="00C60160">
        <w:rPr>
          <w:color w:val="auto"/>
          <w:sz w:val="28"/>
          <w:szCs w:val="28"/>
        </w:rPr>
        <w:t xml:space="preserve"> 2018. </w:t>
      </w:r>
      <w:proofErr w:type="spellStart"/>
      <w:r w:rsidRPr="00C60160">
        <w:rPr>
          <w:color w:val="auto"/>
          <w:sz w:val="28"/>
          <w:szCs w:val="28"/>
        </w:rPr>
        <w:t>Вип</w:t>
      </w:r>
      <w:proofErr w:type="spellEnd"/>
      <w:r w:rsidRPr="00C60160">
        <w:rPr>
          <w:color w:val="auto"/>
          <w:sz w:val="28"/>
          <w:szCs w:val="28"/>
        </w:rPr>
        <w:t>. №81. С. 27–41</w:t>
      </w:r>
    </w:p>
    <w:p w14:paraId="2A916A44"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Крутій В.О. Витоки гібридних війн : досвід ХХ століття. / В.О. Крутій / </w:t>
      </w:r>
      <w:r w:rsidRPr="00C60160">
        <w:rPr>
          <w:i/>
          <w:color w:val="auto"/>
          <w:sz w:val="28"/>
          <w:szCs w:val="28"/>
        </w:rPr>
        <w:t>Держава і право. Серія : політичні науки.</w:t>
      </w:r>
      <w:r w:rsidRPr="00C60160">
        <w:rPr>
          <w:color w:val="auto"/>
          <w:sz w:val="28"/>
          <w:szCs w:val="28"/>
        </w:rPr>
        <w:t xml:space="preserve"> 2017. </w:t>
      </w:r>
      <w:proofErr w:type="spellStart"/>
      <w:r w:rsidRPr="00C60160">
        <w:rPr>
          <w:color w:val="auto"/>
          <w:sz w:val="28"/>
          <w:szCs w:val="28"/>
        </w:rPr>
        <w:t>Вип</w:t>
      </w:r>
      <w:proofErr w:type="spellEnd"/>
      <w:r w:rsidRPr="00C60160">
        <w:rPr>
          <w:color w:val="auto"/>
          <w:sz w:val="28"/>
          <w:szCs w:val="28"/>
        </w:rPr>
        <w:t xml:space="preserve">.№ 77. С. 148–158.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29" w:history="1">
        <w:r w:rsidRPr="00C60160">
          <w:rPr>
            <w:rStyle w:val="a8"/>
            <w:color w:val="auto"/>
            <w:sz w:val="28"/>
            <w:szCs w:val="28"/>
          </w:rPr>
          <w:t>http://nbuv.gov.ua/UJRN/drpn_2017_77_15</w:t>
        </w:r>
      </w:hyperlink>
      <w:r w:rsidR="0066653B" w:rsidRPr="00C60160">
        <w:rPr>
          <w:rStyle w:val="a8"/>
          <w:color w:val="auto"/>
          <w:sz w:val="28"/>
          <w:szCs w:val="28"/>
          <w:u w:val="none"/>
        </w:rPr>
        <w:t xml:space="preserve"> </w:t>
      </w:r>
      <w:r w:rsidR="000F0770" w:rsidRPr="00C60160">
        <w:rPr>
          <w:rStyle w:val="a8"/>
          <w:color w:val="auto"/>
          <w:sz w:val="28"/>
          <w:szCs w:val="28"/>
          <w:u w:val="none"/>
        </w:rPr>
        <w:t xml:space="preserve"> </w:t>
      </w:r>
      <w:r w:rsidRPr="00C60160">
        <w:rPr>
          <w:color w:val="auto"/>
          <w:sz w:val="28"/>
          <w:szCs w:val="28"/>
        </w:rPr>
        <w:t xml:space="preserve"> </w:t>
      </w:r>
      <w:r w:rsidR="0066653B" w:rsidRPr="00C60160">
        <w:rPr>
          <w:color w:val="auto"/>
          <w:sz w:val="28"/>
          <w:szCs w:val="28"/>
        </w:rPr>
        <w:t xml:space="preserve">   </w:t>
      </w:r>
      <w:r w:rsidR="00CA1AE9" w:rsidRPr="00C60160">
        <w:rPr>
          <w:rStyle w:val="bold"/>
          <w:bCs/>
          <w:color w:val="auto"/>
          <w:sz w:val="28"/>
          <w:szCs w:val="28"/>
          <w:bdr w:val="none" w:sz="0" w:space="0" w:color="auto" w:frame="1"/>
        </w:rPr>
        <w:t>(дата звернення: 12</w:t>
      </w:r>
      <w:r w:rsidR="0066653B" w:rsidRPr="00C60160">
        <w:rPr>
          <w:rStyle w:val="bold"/>
          <w:bCs/>
          <w:color w:val="auto"/>
          <w:sz w:val="28"/>
          <w:szCs w:val="28"/>
          <w:bdr w:val="none" w:sz="0" w:space="0" w:color="auto" w:frame="1"/>
        </w:rPr>
        <w:t>.10.2023)</w:t>
      </w:r>
      <w:r w:rsidR="0066653B" w:rsidRPr="00C60160">
        <w:rPr>
          <w:rStyle w:val="a8"/>
          <w:color w:val="auto"/>
          <w:sz w:val="28"/>
          <w:szCs w:val="28"/>
        </w:rPr>
        <w:t xml:space="preserve">  </w:t>
      </w:r>
    </w:p>
    <w:p w14:paraId="27A66FB2"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Курило В.С., Савченко С.В. Інформаційна агресія в контексті гібридної війни на Сході України. </w:t>
      </w:r>
      <w:r w:rsidRPr="00C60160">
        <w:rPr>
          <w:i/>
          <w:color w:val="auto"/>
          <w:sz w:val="28"/>
          <w:szCs w:val="28"/>
        </w:rPr>
        <w:t xml:space="preserve">Освіта та педагогічна наука. </w:t>
      </w:r>
      <w:r w:rsidRPr="00C60160">
        <w:rPr>
          <w:color w:val="auto"/>
          <w:sz w:val="28"/>
          <w:szCs w:val="28"/>
        </w:rPr>
        <w:t xml:space="preserve">2017. № 2. С. 5–13.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30" w:history="1">
        <w:r w:rsidRPr="00C60160">
          <w:rPr>
            <w:rStyle w:val="a8"/>
            <w:color w:val="auto"/>
            <w:sz w:val="28"/>
            <w:szCs w:val="28"/>
          </w:rPr>
          <w:t>http://nbuv.gov.ua/UJRN/OsDon_2017_2_2</w:t>
        </w:r>
      </w:hyperlink>
      <w:r w:rsidRPr="00C60160">
        <w:rPr>
          <w:color w:val="auto"/>
          <w:sz w:val="28"/>
          <w:szCs w:val="28"/>
        </w:rPr>
        <w:t xml:space="preserve"> </w:t>
      </w:r>
      <w:r w:rsidR="00CA1AE9" w:rsidRPr="00C60160">
        <w:rPr>
          <w:color w:val="auto"/>
          <w:sz w:val="28"/>
          <w:szCs w:val="28"/>
        </w:rPr>
        <w:t xml:space="preserve">   </w:t>
      </w:r>
      <w:r w:rsidR="00CA1AE9" w:rsidRPr="00C60160">
        <w:rPr>
          <w:rStyle w:val="bold"/>
          <w:bCs/>
          <w:color w:val="auto"/>
          <w:sz w:val="28"/>
          <w:szCs w:val="28"/>
          <w:bdr w:val="none" w:sz="0" w:space="0" w:color="auto" w:frame="1"/>
        </w:rPr>
        <w:t>(дата звернення: 13.10.2023)</w:t>
      </w:r>
      <w:r w:rsidR="00CA1AE9" w:rsidRPr="00C60160">
        <w:rPr>
          <w:rStyle w:val="a8"/>
          <w:color w:val="auto"/>
          <w:sz w:val="28"/>
          <w:szCs w:val="28"/>
        </w:rPr>
        <w:t xml:space="preserve">  </w:t>
      </w:r>
    </w:p>
    <w:p w14:paraId="3717D3F6"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w:t>
      </w:r>
      <w:proofErr w:type="spellStart"/>
      <w:r w:rsidRPr="00C60160">
        <w:rPr>
          <w:color w:val="auto"/>
          <w:sz w:val="28"/>
          <w:szCs w:val="28"/>
        </w:rPr>
        <w:t>Левантович</w:t>
      </w:r>
      <w:proofErr w:type="spellEnd"/>
      <w:r w:rsidRPr="00C60160">
        <w:rPr>
          <w:color w:val="auto"/>
          <w:sz w:val="28"/>
          <w:szCs w:val="28"/>
        </w:rPr>
        <w:t xml:space="preserve"> О. Гібридні війни ХХІ століття : нові виклики для медіапростору / О. </w:t>
      </w:r>
      <w:proofErr w:type="spellStart"/>
      <w:r w:rsidRPr="00C60160">
        <w:rPr>
          <w:color w:val="auto"/>
          <w:sz w:val="28"/>
          <w:szCs w:val="28"/>
        </w:rPr>
        <w:t>Левантович</w:t>
      </w:r>
      <w:proofErr w:type="spellEnd"/>
      <w:r w:rsidRPr="00C60160">
        <w:rPr>
          <w:color w:val="auto"/>
          <w:sz w:val="28"/>
          <w:szCs w:val="28"/>
        </w:rPr>
        <w:t xml:space="preserve"> / </w:t>
      </w:r>
      <w:proofErr w:type="spellStart"/>
      <w:r w:rsidRPr="00C60160">
        <w:rPr>
          <w:i/>
          <w:color w:val="auto"/>
          <w:sz w:val="28"/>
          <w:szCs w:val="28"/>
        </w:rPr>
        <w:t>Вісн</w:t>
      </w:r>
      <w:proofErr w:type="spellEnd"/>
      <w:r w:rsidRPr="00C60160">
        <w:rPr>
          <w:i/>
          <w:color w:val="auto"/>
          <w:sz w:val="28"/>
          <w:szCs w:val="28"/>
        </w:rPr>
        <w:t>. Львів. Ун-ту. Серія : журналістика.</w:t>
      </w:r>
      <w:r w:rsidRPr="00C60160">
        <w:rPr>
          <w:color w:val="auto"/>
          <w:sz w:val="28"/>
          <w:szCs w:val="28"/>
        </w:rPr>
        <w:t xml:space="preserve"> </w:t>
      </w:r>
      <w:r w:rsidRPr="00C60160">
        <w:rPr>
          <w:color w:val="auto"/>
          <w:sz w:val="28"/>
          <w:szCs w:val="28"/>
        </w:rPr>
        <w:t>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w:t>
      </w:r>
      <w:hyperlink r:id="rId31" w:history="1">
        <w:r w:rsidRPr="00C60160">
          <w:rPr>
            <w:rStyle w:val="a8"/>
            <w:color w:val="auto"/>
            <w:sz w:val="28"/>
            <w:szCs w:val="28"/>
          </w:rPr>
          <w:t>http://nbuv.gov.ua/UJRN/VLNU_Jur_2019_45_9</w:t>
        </w:r>
      </w:hyperlink>
      <w:r w:rsidRPr="00C60160">
        <w:rPr>
          <w:color w:val="auto"/>
          <w:sz w:val="28"/>
          <w:szCs w:val="28"/>
        </w:rPr>
        <w:t xml:space="preserve"> </w:t>
      </w:r>
      <w:r w:rsidR="00CA1AE9" w:rsidRPr="00C60160">
        <w:rPr>
          <w:color w:val="auto"/>
          <w:sz w:val="28"/>
          <w:szCs w:val="28"/>
        </w:rPr>
        <w:t xml:space="preserve">     </w:t>
      </w:r>
      <w:r w:rsidR="00CA1AE9" w:rsidRPr="00C60160">
        <w:rPr>
          <w:rStyle w:val="bold"/>
          <w:bCs/>
          <w:color w:val="auto"/>
          <w:sz w:val="28"/>
          <w:szCs w:val="28"/>
          <w:bdr w:val="none" w:sz="0" w:space="0" w:color="auto" w:frame="1"/>
        </w:rPr>
        <w:t>(дата звернення: 14.10.2023)</w:t>
      </w:r>
      <w:r w:rsidR="00CA1AE9" w:rsidRPr="00C60160">
        <w:rPr>
          <w:rStyle w:val="a8"/>
          <w:color w:val="auto"/>
          <w:sz w:val="28"/>
          <w:szCs w:val="28"/>
        </w:rPr>
        <w:t xml:space="preserve">  </w:t>
      </w:r>
    </w:p>
    <w:p w14:paraId="282B451B"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w:t>
      </w:r>
      <w:proofErr w:type="spellStart"/>
      <w:r w:rsidRPr="00C60160">
        <w:rPr>
          <w:color w:val="auto"/>
          <w:sz w:val="28"/>
          <w:szCs w:val="28"/>
        </w:rPr>
        <w:t>Ліпкан</w:t>
      </w:r>
      <w:proofErr w:type="spellEnd"/>
      <w:r w:rsidRPr="00C60160">
        <w:rPr>
          <w:color w:val="auto"/>
          <w:sz w:val="28"/>
          <w:szCs w:val="28"/>
        </w:rPr>
        <w:t xml:space="preserve"> В. А. Сутність гібридної війни проти України. URL:</w:t>
      </w:r>
      <w:r w:rsidR="00460726" w:rsidRPr="00C60160">
        <w:rPr>
          <w:color w:val="auto"/>
          <w:sz w:val="28"/>
          <w:szCs w:val="28"/>
        </w:rPr>
        <w:t xml:space="preserve"> </w:t>
      </w:r>
      <w:hyperlink r:id="rId32" w:history="1">
        <w:r w:rsidRPr="00C60160">
          <w:rPr>
            <w:rStyle w:val="a8"/>
            <w:color w:val="auto"/>
            <w:sz w:val="28"/>
            <w:szCs w:val="28"/>
          </w:rPr>
          <w:t>http://goalint.org/sutnist-gibridnoi-vijni-proti-ukraini/</w:t>
        </w:r>
      </w:hyperlink>
      <w:r w:rsidR="00460726" w:rsidRPr="00C60160">
        <w:rPr>
          <w:color w:val="auto"/>
          <w:sz w:val="28"/>
          <w:szCs w:val="28"/>
        </w:rPr>
        <w:t xml:space="preserve"> </w:t>
      </w:r>
      <w:r w:rsidR="00CA1AE9" w:rsidRPr="00C60160">
        <w:rPr>
          <w:color w:val="auto"/>
          <w:sz w:val="28"/>
          <w:szCs w:val="28"/>
        </w:rPr>
        <w:t xml:space="preserve"> </w:t>
      </w:r>
      <w:r w:rsidR="00CA1AE9" w:rsidRPr="00C60160">
        <w:rPr>
          <w:rStyle w:val="bold"/>
          <w:bCs/>
          <w:color w:val="auto"/>
          <w:sz w:val="28"/>
          <w:szCs w:val="28"/>
          <w:bdr w:val="none" w:sz="0" w:space="0" w:color="auto" w:frame="1"/>
        </w:rPr>
        <w:t>(дата звернення: 1</w:t>
      </w:r>
      <w:r w:rsidR="00B57CC7" w:rsidRPr="00C60160">
        <w:rPr>
          <w:rStyle w:val="bold"/>
          <w:bCs/>
          <w:color w:val="auto"/>
          <w:sz w:val="28"/>
          <w:szCs w:val="28"/>
          <w:bdr w:val="none" w:sz="0" w:space="0" w:color="auto" w:frame="1"/>
        </w:rPr>
        <w:t>4</w:t>
      </w:r>
      <w:r w:rsidR="00CA1AE9" w:rsidRPr="00C60160">
        <w:rPr>
          <w:rStyle w:val="bold"/>
          <w:bCs/>
          <w:color w:val="auto"/>
          <w:sz w:val="28"/>
          <w:szCs w:val="28"/>
          <w:bdr w:val="none" w:sz="0" w:space="0" w:color="auto" w:frame="1"/>
        </w:rPr>
        <w:t>.10.2023)</w:t>
      </w:r>
      <w:r w:rsidR="00CA1AE9" w:rsidRPr="00C60160">
        <w:rPr>
          <w:rStyle w:val="a8"/>
          <w:color w:val="auto"/>
          <w:sz w:val="28"/>
          <w:szCs w:val="28"/>
        </w:rPr>
        <w:t xml:space="preserve">  </w:t>
      </w:r>
    </w:p>
    <w:p w14:paraId="1F06F441" w14:textId="77777777"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w:t>
      </w:r>
      <w:proofErr w:type="spellStart"/>
      <w:r w:rsidRPr="00C60160">
        <w:rPr>
          <w:bCs/>
          <w:color w:val="auto"/>
          <w:sz w:val="28"/>
          <w:szCs w:val="28"/>
        </w:rPr>
        <w:t>Лойшин</w:t>
      </w:r>
      <w:proofErr w:type="spellEnd"/>
      <w:r w:rsidRPr="00C60160">
        <w:rPr>
          <w:bCs/>
          <w:color w:val="auto"/>
          <w:sz w:val="28"/>
          <w:szCs w:val="28"/>
        </w:rPr>
        <w:t xml:space="preserve"> А., І. Ткач., М. Ткач, В. Шевчук.</w:t>
      </w:r>
      <w:r w:rsidRPr="00C60160">
        <w:rPr>
          <w:color w:val="auto"/>
          <w:sz w:val="28"/>
          <w:szCs w:val="28"/>
        </w:rPr>
        <w:t xml:space="preserve"> </w:t>
      </w:r>
      <w:r w:rsidRPr="00C60160">
        <w:rPr>
          <w:bCs/>
          <w:color w:val="auto"/>
          <w:sz w:val="28"/>
          <w:szCs w:val="28"/>
        </w:rPr>
        <w:t>Аналіз та систематизація підходів до розуміння поняття «гібридної війни».</w:t>
      </w:r>
      <w:r w:rsidRPr="00C60160">
        <w:rPr>
          <w:color w:val="auto"/>
          <w:sz w:val="28"/>
          <w:szCs w:val="28"/>
        </w:rPr>
        <w:t xml:space="preserve"> </w:t>
      </w:r>
      <w:r w:rsidRPr="00C60160">
        <w:rPr>
          <w:bCs/>
          <w:i/>
          <w:iCs/>
          <w:color w:val="auto"/>
          <w:sz w:val="28"/>
          <w:szCs w:val="28"/>
          <w:lang w:val="en-US"/>
        </w:rPr>
        <w:t xml:space="preserve">Journal of Scientific Papers </w:t>
      </w:r>
      <w:r w:rsidRPr="00C60160">
        <w:rPr>
          <w:bCs/>
          <w:i/>
          <w:iCs/>
          <w:color w:val="auto"/>
          <w:sz w:val="28"/>
          <w:szCs w:val="28"/>
        </w:rPr>
        <w:t>«</w:t>
      </w:r>
      <w:r w:rsidRPr="00C60160">
        <w:rPr>
          <w:bCs/>
          <w:i/>
          <w:iCs/>
          <w:color w:val="auto"/>
          <w:sz w:val="28"/>
          <w:szCs w:val="28"/>
          <w:lang w:val="en-US"/>
        </w:rPr>
        <w:t>Social Development and Security</w:t>
      </w:r>
      <w:r w:rsidRPr="00C60160">
        <w:rPr>
          <w:bCs/>
          <w:i/>
          <w:iCs/>
          <w:color w:val="auto"/>
          <w:sz w:val="28"/>
          <w:szCs w:val="28"/>
        </w:rPr>
        <w:t>»</w:t>
      </w:r>
      <w:r w:rsidRPr="00C60160">
        <w:rPr>
          <w:bCs/>
          <w:color w:val="auto"/>
          <w:sz w:val="28"/>
          <w:szCs w:val="28"/>
        </w:rPr>
        <w:t xml:space="preserve">, Т. 11, № 1.2021. С. 51–56 </w:t>
      </w:r>
    </w:p>
    <w:p w14:paraId="68D5141D" w14:textId="30000FCC" w:rsidR="008E3AC3" w:rsidRPr="00C60160" w:rsidRDefault="00F5496D"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w:t>
      </w:r>
      <w:proofErr w:type="spellStart"/>
      <w:r w:rsidRPr="00C60160">
        <w:rPr>
          <w:bCs/>
          <w:color w:val="auto"/>
          <w:sz w:val="28"/>
          <w:szCs w:val="28"/>
        </w:rPr>
        <w:t>Мандрагеля</w:t>
      </w:r>
      <w:proofErr w:type="spellEnd"/>
      <w:r w:rsidRPr="00C60160">
        <w:rPr>
          <w:bCs/>
          <w:color w:val="auto"/>
          <w:sz w:val="28"/>
          <w:szCs w:val="28"/>
        </w:rPr>
        <w:t xml:space="preserve"> В.М. Гібридна війна</w:t>
      </w:r>
      <w:r w:rsidR="008E3AC3" w:rsidRPr="00C60160">
        <w:rPr>
          <w:bCs/>
          <w:color w:val="auto"/>
          <w:sz w:val="28"/>
          <w:szCs w:val="28"/>
        </w:rPr>
        <w:t xml:space="preserve"> : спроба аналізу. </w:t>
      </w:r>
      <w:r w:rsidR="008E3AC3" w:rsidRPr="00C60160">
        <w:rPr>
          <w:bCs/>
          <w:i/>
          <w:color w:val="auto"/>
          <w:sz w:val="28"/>
          <w:szCs w:val="28"/>
        </w:rPr>
        <w:t>Стратегія розвитку</w:t>
      </w:r>
      <w:r w:rsidR="008E3AC3" w:rsidRPr="00C60160">
        <w:rPr>
          <w:bCs/>
          <w:color w:val="auto"/>
          <w:sz w:val="28"/>
          <w:szCs w:val="28"/>
        </w:rPr>
        <w:t xml:space="preserve"> </w:t>
      </w:r>
      <w:r w:rsidR="008E3AC3" w:rsidRPr="00C60160">
        <w:rPr>
          <w:bCs/>
          <w:i/>
          <w:color w:val="auto"/>
          <w:sz w:val="28"/>
          <w:szCs w:val="28"/>
        </w:rPr>
        <w:t>України.</w:t>
      </w:r>
      <w:r w:rsidR="008E3AC3" w:rsidRPr="00C60160">
        <w:rPr>
          <w:bCs/>
          <w:color w:val="auto"/>
          <w:sz w:val="28"/>
          <w:szCs w:val="28"/>
        </w:rPr>
        <w:t xml:space="preserve"> 2014. №2. С. 152–155</w:t>
      </w:r>
    </w:p>
    <w:p w14:paraId="517186B5" w14:textId="77777777" w:rsidR="008E3AC3" w:rsidRPr="00C60160" w:rsidRDefault="008E3AC3" w:rsidP="000F0770">
      <w:pPr>
        <w:pStyle w:val="a5"/>
        <w:widowControl/>
        <w:numPr>
          <w:ilvl w:val="0"/>
          <w:numId w:val="10"/>
        </w:numPr>
        <w:autoSpaceDE/>
        <w:autoSpaceDN/>
        <w:spacing w:line="360" w:lineRule="auto"/>
        <w:ind w:left="0" w:firstLine="0"/>
        <w:contextualSpacing/>
        <w:jc w:val="both"/>
        <w:rPr>
          <w:rStyle w:val="a8"/>
          <w:rFonts w:eastAsiaTheme="majorEastAsia"/>
          <w:color w:val="auto"/>
          <w:sz w:val="28"/>
          <w:szCs w:val="28"/>
        </w:rPr>
      </w:pPr>
      <w:r w:rsidRPr="00C60160">
        <w:rPr>
          <w:sz w:val="28"/>
          <w:szCs w:val="28"/>
        </w:rPr>
        <w:t xml:space="preserve"> </w:t>
      </w:r>
      <w:proofErr w:type="spellStart"/>
      <w:r w:rsidRPr="00C60160">
        <w:rPr>
          <w:sz w:val="28"/>
          <w:szCs w:val="28"/>
        </w:rPr>
        <w:t>Матола</w:t>
      </w:r>
      <w:proofErr w:type="spellEnd"/>
      <w:r w:rsidRPr="00C60160">
        <w:rPr>
          <w:sz w:val="28"/>
          <w:szCs w:val="28"/>
        </w:rPr>
        <w:t xml:space="preserve"> В. Антиукраїнська риторика Табачника : за «</w:t>
      </w:r>
      <w:proofErr w:type="spellStart"/>
      <w:r w:rsidRPr="00C60160">
        <w:rPr>
          <w:sz w:val="28"/>
          <w:szCs w:val="28"/>
        </w:rPr>
        <w:t>русскій</w:t>
      </w:r>
      <w:proofErr w:type="spellEnd"/>
      <w:r w:rsidRPr="00C60160">
        <w:rPr>
          <w:sz w:val="28"/>
          <w:szCs w:val="28"/>
        </w:rPr>
        <w:t xml:space="preserve"> мір» без галичан. </w:t>
      </w:r>
      <w:r w:rsidRPr="00C60160">
        <w:rPr>
          <w:i/>
          <w:sz w:val="28"/>
          <w:szCs w:val="28"/>
        </w:rPr>
        <w:t xml:space="preserve">Журнал «Український тиждень». </w:t>
      </w:r>
      <w:r w:rsidRPr="00C60160">
        <w:rPr>
          <w:sz w:val="28"/>
          <w:szCs w:val="28"/>
        </w:rPr>
        <w:t xml:space="preserve">Вересень,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 xml:space="preserve">: </w:t>
      </w:r>
      <w:hyperlink r:id="rId33" w:history="1">
        <w:r w:rsidRPr="00C60160">
          <w:rPr>
            <w:rStyle w:val="a8"/>
            <w:rFonts w:eastAsiaTheme="majorEastAsia"/>
            <w:color w:val="auto"/>
            <w:sz w:val="28"/>
            <w:szCs w:val="28"/>
          </w:rPr>
          <w:t>https://tyzhden.ua/antyukrainska-rytoryka-tabachnyka-za-russkij-mir-bez-halychan/</w:t>
        </w:r>
      </w:hyperlink>
      <w:r w:rsidR="00CA1AE9" w:rsidRPr="00C60160">
        <w:rPr>
          <w:rStyle w:val="a8"/>
          <w:rFonts w:eastAsiaTheme="majorEastAsia"/>
          <w:color w:val="auto"/>
          <w:sz w:val="28"/>
          <w:szCs w:val="28"/>
        </w:rPr>
        <w:t xml:space="preserve">  </w:t>
      </w:r>
      <w:r w:rsidR="00B57CC7" w:rsidRPr="00C60160">
        <w:rPr>
          <w:rStyle w:val="bold"/>
          <w:bCs/>
          <w:sz w:val="28"/>
          <w:szCs w:val="28"/>
          <w:bdr w:val="none" w:sz="0" w:space="0" w:color="auto" w:frame="1"/>
        </w:rPr>
        <w:t>(дата звернення: 14.10.2023)</w:t>
      </w:r>
      <w:r w:rsidR="00B57CC7" w:rsidRPr="00C60160">
        <w:rPr>
          <w:rStyle w:val="a8"/>
          <w:color w:val="auto"/>
          <w:sz w:val="28"/>
          <w:szCs w:val="28"/>
        </w:rPr>
        <w:t xml:space="preserve">  </w:t>
      </w:r>
      <w:r w:rsidR="00CA1AE9" w:rsidRPr="00C60160">
        <w:rPr>
          <w:rStyle w:val="a8"/>
          <w:rFonts w:eastAsiaTheme="majorEastAsia"/>
          <w:color w:val="auto"/>
          <w:sz w:val="28"/>
          <w:szCs w:val="28"/>
        </w:rPr>
        <w:t xml:space="preserve">  </w:t>
      </w:r>
    </w:p>
    <w:p w14:paraId="0B49B65B" w14:textId="7806311A"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rPr>
        <w:t xml:space="preserve"> </w:t>
      </w:r>
      <w:proofErr w:type="spellStart"/>
      <w:r w:rsidRPr="00C60160">
        <w:rPr>
          <w:sz w:val="28"/>
          <w:szCs w:val="28"/>
        </w:rPr>
        <w:t>Міхєєв</w:t>
      </w:r>
      <w:proofErr w:type="spellEnd"/>
      <w:r w:rsidRPr="00C60160">
        <w:rPr>
          <w:sz w:val="28"/>
          <w:szCs w:val="28"/>
        </w:rPr>
        <w:t xml:space="preserve"> Ю.І., </w:t>
      </w:r>
      <w:proofErr w:type="spellStart"/>
      <w:r w:rsidRPr="00C60160">
        <w:rPr>
          <w:sz w:val="28"/>
          <w:szCs w:val="28"/>
        </w:rPr>
        <w:t>Чернявський</w:t>
      </w:r>
      <w:proofErr w:type="spellEnd"/>
      <w:r w:rsidRPr="00C60160">
        <w:rPr>
          <w:sz w:val="28"/>
          <w:szCs w:val="28"/>
        </w:rPr>
        <w:t xml:space="preserve"> Г.П., </w:t>
      </w:r>
      <w:proofErr w:type="spellStart"/>
      <w:r w:rsidRPr="00C60160">
        <w:rPr>
          <w:sz w:val="28"/>
          <w:szCs w:val="28"/>
        </w:rPr>
        <w:t>Турченко</w:t>
      </w:r>
      <w:proofErr w:type="spellEnd"/>
      <w:r w:rsidRPr="00C60160">
        <w:rPr>
          <w:sz w:val="28"/>
          <w:szCs w:val="28"/>
        </w:rPr>
        <w:t xml:space="preserve"> Ю.В.,</w:t>
      </w:r>
      <w:r w:rsidR="00F5496D" w:rsidRPr="00C60160">
        <w:rPr>
          <w:sz w:val="28"/>
          <w:szCs w:val="28"/>
        </w:rPr>
        <w:t xml:space="preserve"> Пінчук О.І. Дефініції поняття Гібридна війна</w:t>
      </w:r>
      <w:r w:rsidRPr="00C60160">
        <w:rPr>
          <w:sz w:val="28"/>
          <w:szCs w:val="28"/>
        </w:rPr>
        <w:t xml:space="preserve">. </w:t>
      </w:r>
      <w:r w:rsidRPr="00C60160">
        <w:rPr>
          <w:i/>
          <w:iCs/>
          <w:sz w:val="28"/>
          <w:szCs w:val="28"/>
          <w:shd w:val="clear" w:color="auto" w:fill="FFFFFF"/>
        </w:rPr>
        <w:t>Збірник наукових праць Військового інституту Київського національного університету імені Тараса Шевченка</w:t>
      </w:r>
      <w:r w:rsidRPr="00C60160">
        <w:rPr>
          <w:sz w:val="28"/>
          <w:szCs w:val="28"/>
          <w:shd w:val="clear" w:color="auto" w:fill="FFFFFF"/>
        </w:rPr>
        <w:t xml:space="preserve">. № 51. </w:t>
      </w:r>
      <w:r w:rsidRPr="00C60160">
        <w:rPr>
          <w:sz w:val="28"/>
          <w:szCs w:val="28"/>
          <w:shd w:val="clear" w:color="auto" w:fill="FFFFFF"/>
        </w:rPr>
        <w:t> </w:t>
      </w:r>
      <w:r w:rsidRPr="00C60160">
        <w:rPr>
          <w:sz w:val="28"/>
          <w:szCs w:val="28"/>
          <w:shd w:val="clear" w:color="auto" w:fill="FFFFFF"/>
        </w:rPr>
        <w:t> </w:t>
      </w:r>
      <w:r w:rsidRPr="00C60160">
        <w:rPr>
          <w:sz w:val="28"/>
          <w:szCs w:val="28"/>
          <w:shd w:val="clear" w:color="auto" w:fill="FFFFFF"/>
        </w:rPr>
        <w:t xml:space="preserve">2016. С. 124–130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w:t>
      </w:r>
      <w:hyperlink r:id="rId34" w:history="1">
        <w:r w:rsidRPr="00C60160">
          <w:rPr>
            <w:rStyle w:val="a8"/>
            <w:rFonts w:eastAsiaTheme="majorEastAsia"/>
            <w:color w:val="auto"/>
            <w:sz w:val="28"/>
            <w:szCs w:val="28"/>
            <w:u w:val="none"/>
            <w:shd w:val="clear" w:color="auto" w:fill="FFFFFF"/>
          </w:rPr>
          <w:t>https://miljournals.knu.ua/index.php/zbirnuk/article/view/140</w:t>
        </w:r>
      </w:hyperlink>
      <w:r w:rsidR="000F0770" w:rsidRPr="00C60160">
        <w:rPr>
          <w:rStyle w:val="a8"/>
          <w:rFonts w:eastAsiaTheme="majorEastAsia"/>
          <w:color w:val="auto"/>
          <w:sz w:val="28"/>
          <w:szCs w:val="28"/>
          <w:u w:val="none"/>
          <w:shd w:val="clear" w:color="auto" w:fill="FFFFFF"/>
        </w:rPr>
        <w:t xml:space="preserve">  </w:t>
      </w:r>
      <w:r w:rsidRPr="00C60160">
        <w:rPr>
          <w:sz w:val="28"/>
          <w:szCs w:val="28"/>
          <w:shd w:val="clear" w:color="auto" w:fill="FFFFFF"/>
        </w:rPr>
        <w:t xml:space="preserve"> </w:t>
      </w:r>
    </w:p>
    <w:p w14:paraId="25E58A6A" w14:textId="77777777" w:rsidR="008E3AC3" w:rsidRPr="00C60160" w:rsidRDefault="008E3AC3" w:rsidP="000F0770">
      <w:pPr>
        <w:pStyle w:val="1"/>
        <w:keepNext/>
        <w:keepLines/>
        <w:widowControl/>
        <w:numPr>
          <w:ilvl w:val="0"/>
          <w:numId w:val="10"/>
        </w:numPr>
        <w:shd w:val="clear" w:color="auto" w:fill="FFFFFF"/>
        <w:autoSpaceDE/>
        <w:autoSpaceDN/>
        <w:spacing w:line="360" w:lineRule="auto"/>
        <w:ind w:left="0" w:right="0" w:firstLine="0"/>
        <w:jc w:val="both"/>
        <w:rPr>
          <w:b w:val="0"/>
          <w:bCs w:val="0"/>
        </w:rPr>
      </w:pPr>
      <w:r w:rsidRPr="00C60160">
        <w:rPr>
          <w:b w:val="0"/>
          <w:bCs w:val="0"/>
        </w:rPr>
        <w:lastRenderedPageBreak/>
        <w:t xml:space="preserve"> Нові технології і методи гібридної війни – це виклик міжнародній безпеці.</w:t>
      </w:r>
    </w:p>
    <w:p w14:paraId="71FBD7AD" w14:textId="0A6CC9FA" w:rsidR="008E3AC3" w:rsidRPr="00C60160" w:rsidRDefault="008E3AC3" w:rsidP="000F0770">
      <w:pPr>
        <w:pStyle w:val="1"/>
        <w:shd w:val="clear" w:color="auto" w:fill="FFFFFF"/>
        <w:spacing w:line="360" w:lineRule="auto"/>
        <w:ind w:left="0"/>
        <w:jc w:val="both"/>
        <w:rPr>
          <w:b w:val="0"/>
          <w:bCs w:val="0"/>
        </w:rPr>
      </w:pPr>
      <w:proofErr w:type="spellStart"/>
      <w:r w:rsidRPr="00C60160">
        <w:rPr>
          <w:b w:val="0"/>
          <w:bCs w:val="0"/>
          <w:i/>
        </w:rPr>
        <w:t>Медіакорпорація</w:t>
      </w:r>
      <w:proofErr w:type="spellEnd"/>
      <w:r w:rsidRPr="00C60160">
        <w:rPr>
          <w:b w:val="0"/>
          <w:bCs w:val="0"/>
          <w:i/>
        </w:rPr>
        <w:t xml:space="preserve"> «Радіо Свобода».</w:t>
      </w:r>
      <w:r w:rsidRPr="00C60160">
        <w:rPr>
          <w:b w:val="0"/>
          <w:bCs w:val="0"/>
        </w:rPr>
        <w:t xml:space="preserve"> Листопад, 2018.    </w:t>
      </w:r>
      <w:r w:rsidRPr="00C60160">
        <w:rPr>
          <w:rStyle w:val="bold"/>
          <w:b w:val="0"/>
          <w:bCs w:val="0"/>
          <w:bdr w:val="none" w:sz="0" w:space="0" w:color="auto" w:frame="1"/>
        </w:rPr>
        <w:t>UR</w:t>
      </w:r>
      <w:r w:rsidRPr="00C60160">
        <w:rPr>
          <w:rStyle w:val="bold"/>
          <w:b w:val="0"/>
          <w:bCs w:val="0"/>
          <w:bdr w:val="none" w:sz="0" w:space="0" w:color="auto" w:frame="1"/>
          <w:lang w:val="en-US"/>
        </w:rPr>
        <w:t>L</w:t>
      </w:r>
      <w:r w:rsidRPr="00C60160">
        <w:rPr>
          <w:rStyle w:val="bold"/>
          <w:b w:val="0"/>
          <w:bCs w:val="0"/>
          <w:bdr w:val="none" w:sz="0" w:space="0" w:color="auto" w:frame="1"/>
        </w:rPr>
        <w:t>:</w:t>
      </w:r>
      <w:r w:rsidRPr="00C60160">
        <w:rPr>
          <w:bdr w:val="none" w:sz="0" w:space="0" w:color="auto" w:frame="1"/>
        </w:rPr>
        <w:t> </w:t>
      </w:r>
      <w:hyperlink r:id="rId35" w:history="1">
        <w:r w:rsidRPr="00C60160">
          <w:rPr>
            <w:rStyle w:val="a8"/>
            <w:rFonts w:eastAsiaTheme="majorEastAsia"/>
            <w:b w:val="0"/>
            <w:bCs w:val="0"/>
            <w:color w:val="auto"/>
          </w:rPr>
          <w:t>https://www.radiosvoboda.org/a/29591806.html</w:t>
        </w:r>
      </w:hyperlink>
      <w:r w:rsidRPr="00C60160">
        <w:rPr>
          <w:bCs w:val="0"/>
        </w:rPr>
        <w:t xml:space="preserve"> </w:t>
      </w:r>
      <w:r w:rsidR="00B57CC7" w:rsidRPr="00C60160">
        <w:rPr>
          <w:rStyle w:val="bold"/>
          <w:b w:val="0"/>
          <w:bCs w:val="0"/>
          <w:bdr w:val="none" w:sz="0" w:space="0" w:color="auto" w:frame="1"/>
        </w:rPr>
        <w:t>(дата звернення: 15.10.2023)</w:t>
      </w:r>
      <w:r w:rsidR="00B57CC7" w:rsidRPr="00C60160">
        <w:rPr>
          <w:rStyle w:val="a8"/>
          <w:b w:val="0"/>
          <w:color w:val="auto"/>
        </w:rPr>
        <w:t xml:space="preserve">  </w:t>
      </w:r>
    </w:p>
    <w:p w14:paraId="658DF983" w14:textId="77777777"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rPr>
        <w:t xml:space="preserve"> </w:t>
      </w:r>
      <w:proofErr w:type="spellStart"/>
      <w:r w:rsidRPr="00C60160">
        <w:rPr>
          <w:sz w:val="28"/>
          <w:szCs w:val="28"/>
        </w:rPr>
        <w:t>Нофенко</w:t>
      </w:r>
      <w:proofErr w:type="spellEnd"/>
      <w:r w:rsidRPr="00C60160">
        <w:rPr>
          <w:sz w:val="28"/>
          <w:szCs w:val="28"/>
        </w:rPr>
        <w:t xml:space="preserve"> А. Гібридна війна Росії проти України : інформаційний наступ та механізми протидії. </w:t>
      </w:r>
      <w:r w:rsidRPr="00C60160">
        <w:rPr>
          <w:i/>
          <w:sz w:val="28"/>
          <w:szCs w:val="28"/>
        </w:rPr>
        <w:t>Міжнародні відносини, суспільні комунікації та регіональні студії</w:t>
      </w:r>
      <w:r w:rsidRPr="00C60160">
        <w:rPr>
          <w:sz w:val="28"/>
          <w:szCs w:val="28"/>
        </w:rPr>
        <w:t xml:space="preserve">. </w:t>
      </w:r>
      <w:proofErr w:type="spellStart"/>
      <w:r w:rsidRPr="00C60160">
        <w:rPr>
          <w:sz w:val="28"/>
          <w:szCs w:val="28"/>
        </w:rPr>
        <w:t>Вип</w:t>
      </w:r>
      <w:proofErr w:type="spellEnd"/>
      <w:r w:rsidRPr="00C60160">
        <w:rPr>
          <w:sz w:val="28"/>
          <w:szCs w:val="28"/>
        </w:rPr>
        <w:t xml:space="preserve">. № 2 (6). 2019.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xml:space="preserve">  </w:t>
      </w:r>
      <w:hyperlink r:id="rId36" w:history="1">
        <w:r w:rsidRPr="00C60160">
          <w:rPr>
            <w:rStyle w:val="a8"/>
            <w:rFonts w:eastAsiaTheme="majorEastAsia"/>
            <w:color w:val="auto"/>
            <w:sz w:val="28"/>
            <w:szCs w:val="28"/>
          </w:rPr>
          <w:t>https://relint.vnu.edu.ua/index.php/relint/article/view/110</w:t>
        </w:r>
      </w:hyperlink>
      <w:r w:rsidRPr="00C60160">
        <w:rPr>
          <w:sz w:val="28"/>
          <w:szCs w:val="28"/>
        </w:rPr>
        <w:t xml:space="preserve"> </w:t>
      </w:r>
      <w:r w:rsidR="00B57CC7" w:rsidRPr="00C60160">
        <w:rPr>
          <w:sz w:val="28"/>
          <w:szCs w:val="28"/>
        </w:rPr>
        <w:t xml:space="preserve">    </w:t>
      </w:r>
      <w:r w:rsidR="00B57CC7" w:rsidRPr="00C60160">
        <w:rPr>
          <w:rStyle w:val="bold"/>
          <w:bCs/>
          <w:sz w:val="28"/>
          <w:szCs w:val="28"/>
          <w:bdr w:val="none" w:sz="0" w:space="0" w:color="auto" w:frame="1"/>
        </w:rPr>
        <w:t>(дата звернення: 15.10.2023)</w:t>
      </w:r>
      <w:r w:rsidR="00B57CC7" w:rsidRPr="00C60160">
        <w:rPr>
          <w:rStyle w:val="a8"/>
          <w:color w:val="auto"/>
          <w:sz w:val="28"/>
          <w:szCs w:val="28"/>
        </w:rPr>
        <w:t xml:space="preserve">  </w:t>
      </w:r>
    </w:p>
    <w:p w14:paraId="12AA0590" w14:textId="77777777"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Олексієнко С. Психологічні особливості формування образу ворога як складової гібридної війни Російської Федерації проти України / С. Олексієнко, О. Андрощук / </w:t>
      </w:r>
      <w:r w:rsidRPr="00C60160">
        <w:rPr>
          <w:bCs/>
          <w:i/>
          <w:color w:val="auto"/>
          <w:sz w:val="28"/>
          <w:szCs w:val="28"/>
        </w:rPr>
        <w:t>Збірник наукових праць Національної академії Державної прикордонної служби України. Серія : Психологічні науки.</w:t>
      </w:r>
      <w:r w:rsidRPr="00C60160">
        <w:rPr>
          <w:bCs/>
          <w:color w:val="auto"/>
          <w:sz w:val="28"/>
          <w:szCs w:val="28"/>
        </w:rPr>
        <w:t xml:space="preserve"> 2019. № 2. С.182–198.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w:t>
      </w:r>
      <w:hyperlink r:id="rId37" w:history="1">
        <w:r w:rsidRPr="00C60160">
          <w:rPr>
            <w:rStyle w:val="a8"/>
            <w:bCs/>
            <w:color w:val="auto"/>
            <w:sz w:val="28"/>
            <w:szCs w:val="28"/>
          </w:rPr>
          <w:t>http://surl.li/mooev</w:t>
        </w:r>
      </w:hyperlink>
      <w:r w:rsidRPr="00C60160">
        <w:rPr>
          <w:bCs/>
          <w:color w:val="auto"/>
          <w:sz w:val="28"/>
          <w:szCs w:val="28"/>
        </w:rPr>
        <w:t xml:space="preserve"> </w:t>
      </w:r>
      <w:r w:rsidR="00B57CC7" w:rsidRPr="00C60160">
        <w:rPr>
          <w:bCs/>
          <w:color w:val="auto"/>
          <w:sz w:val="28"/>
          <w:szCs w:val="28"/>
        </w:rPr>
        <w:t xml:space="preserve">       </w:t>
      </w:r>
      <w:r w:rsidR="00B57CC7" w:rsidRPr="00C60160">
        <w:rPr>
          <w:rStyle w:val="bold"/>
          <w:bCs/>
          <w:color w:val="auto"/>
          <w:sz w:val="28"/>
          <w:szCs w:val="28"/>
          <w:bdr w:val="none" w:sz="0" w:space="0" w:color="auto" w:frame="1"/>
        </w:rPr>
        <w:t>(дата звернення: 16.10.2023)</w:t>
      </w:r>
      <w:r w:rsidR="00B57CC7" w:rsidRPr="00C60160">
        <w:rPr>
          <w:rStyle w:val="a8"/>
          <w:color w:val="auto"/>
          <w:sz w:val="28"/>
          <w:szCs w:val="28"/>
        </w:rPr>
        <w:t xml:space="preserve">  </w:t>
      </w:r>
    </w:p>
    <w:p w14:paraId="1FA4192A" w14:textId="77777777"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w:t>
      </w:r>
      <w:proofErr w:type="spellStart"/>
      <w:r w:rsidRPr="00C60160">
        <w:rPr>
          <w:bCs/>
          <w:color w:val="auto"/>
          <w:sz w:val="28"/>
          <w:szCs w:val="28"/>
        </w:rPr>
        <w:t>Офіцінський</w:t>
      </w:r>
      <w:proofErr w:type="spellEnd"/>
      <w:r w:rsidRPr="00C60160">
        <w:rPr>
          <w:bCs/>
          <w:color w:val="auto"/>
          <w:sz w:val="28"/>
          <w:szCs w:val="28"/>
        </w:rPr>
        <w:t xml:space="preserve"> Ю. Сучасна російсько-українська війна (за матеріалами газети «</w:t>
      </w:r>
      <w:r w:rsidRPr="00C60160">
        <w:rPr>
          <w:bCs/>
          <w:color w:val="auto"/>
          <w:sz w:val="28"/>
          <w:szCs w:val="28"/>
          <w:lang w:val="en-US"/>
        </w:rPr>
        <w:t>The</w:t>
      </w:r>
      <w:r w:rsidRPr="00C60160">
        <w:rPr>
          <w:bCs/>
          <w:color w:val="auto"/>
          <w:sz w:val="28"/>
          <w:szCs w:val="28"/>
        </w:rPr>
        <w:t xml:space="preserve"> </w:t>
      </w:r>
      <w:r w:rsidRPr="00C60160">
        <w:rPr>
          <w:bCs/>
          <w:color w:val="auto"/>
          <w:sz w:val="28"/>
          <w:szCs w:val="28"/>
          <w:lang w:val="en-US"/>
        </w:rPr>
        <w:t>New</w:t>
      </w:r>
      <w:r w:rsidRPr="00C60160">
        <w:rPr>
          <w:bCs/>
          <w:color w:val="auto"/>
          <w:sz w:val="28"/>
          <w:szCs w:val="28"/>
        </w:rPr>
        <w:t xml:space="preserve"> </w:t>
      </w:r>
      <w:r w:rsidRPr="00C60160">
        <w:rPr>
          <w:bCs/>
          <w:color w:val="auto"/>
          <w:sz w:val="28"/>
          <w:szCs w:val="28"/>
          <w:lang w:val="en-US"/>
        </w:rPr>
        <w:t>York</w:t>
      </w:r>
      <w:r w:rsidRPr="00C60160">
        <w:rPr>
          <w:bCs/>
          <w:color w:val="auto"/>
          <w:sz w:val="28"/>
          <w:szCs w:val="28"/>
        </w:rPr>
        <w:t xml:space="preserve"> </w:t>
      </w:r>
      <w:r w:rsidRPr="00C60160">
        <w:rPr>
          <w:bCs/>
          <w:color w:val="auto"/>
          <w:sz w:val="28"/>
          <w:szCs w:val="28"/>
          <w:lang w:val="en-US"/>
        </w:rPr>
        <w:t>Times</w:t>
      </w:r>
      <w:r w:rsidRPr="00C60160">
        <w:rPr>
          <w:bCs/>
          <w:color w:val="auto"/>
          <w:sz w:val="28"/>
          <w:szCs w:val="28"/>
        </w:rPr>
        <w:t xml:space="preserve">» 2013 – 2017 років): монографія. Ужгород: РІК-У, 2018. 312 с.   </w:t>
      </w:r>
    </w:p>
    <w:p w14:paraId="75662E68" w14:textId="77777777"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w:t>
      </w:r>
      <w:proofErr w:type="spellStart"/>
      <w:r w:rsidRPr="00C60160">
        <w:rPr>
          <w:bCs/>
          <w:color w:val="auto"/>
          <w:sz w:val="28"/>
          <w:szCs w:val="28"/>
        </w:rPr>
        <w:t>Парубій</w:t>
      </w:r>
      <w:proofErr w:type="spellEnd"/>
      <w:r w:rsidRPr="00C60160">
        <w:rPr>
          <w:bCs/>
          <w:color w:val="auto"/>
          <w:sz w:val="28"/>
          <w:szCs w:val="28"/>
        </w:rPr>
        <w:t xml:space="preserve"> А. Війна Росії проти України. Українська правда. Серпень, 2014. </w:t>
      </w:r>
    </w:p>
    <w:p w14:paraId="6C0F36ED" w14:textId="77777777" w:rsidR="008E3AC3" w:rsidRPr="00C60160" w:rsidRDefault="008E3AC3" w:rsidP="000F0770">
      <w:pPr>
        <w:pStyle w:val="Default"/>
        <w:spacing w:line="360" w:lineRule="auto"/>
        <w:jc w:val="both"/>
        <w:rPr>
          <w:bCs/>
          <w:color w:val="auto"/>
          <w:sz w:val="28"/>
          <w:szCs w:val="28"/>
        </w:rPr>
      </w:pP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38" w:history="1">
        <w:r w:rsidRPr="00C60160">
          <w:rPr>
            <w:rStyle w:val="a8"/>
            <w:bCs/>
            <w:color w:val="auto"/>
            <w:sz w:val="28"/>
            <w:szCs w:val="28"/>
          </w:rPr>
          <w:t>https://www.pravda.com.ua/articles/2014/08/6/7034046/</w:t>
        </w:r>
      </w:hyperlink>
      <w:r w:rsidRPr="00C60160">
        <w:rPr>
          <w:bCs/>
          <w:color w:val="auto"/>
          <w:sz w:val="28"/>
          <w:szCs w:val="28"/>
        </w:rPr>
        <w:t xml:space="preserve"> </w:t>
      </w:r>
      <w:r w:rsidR="00B57CC7" w:rsidRPr="00C60160">
        <w:rPr>
          <w:bCs/>
          <w:color w:val="auto"/>
          <w:sz w:val="28"/>
          <w:szCs w:val="28"/>
        </w:rPr>
        <w:t xml:space="preserve">     </w:t>
      </w:r>
      <w:r w:rsidR="00B57CC7" w:rsidRPr="00C60160">
        <w:rPr>
          <w:rStyle w:val="bold"/>
          <w:bCs/>
          <w:color w:val="auto"/>
          <w:sz w:val="28"/>
          <w:szCs w:val="28"/>
          <w:bdr w:val="none" w:sz="0" w:space="0" w:color="auto" w:frame="1"/>
        </w:rPr>
        <w:t>(дата звернення: 17.10.2023)</w:t>
      </w:r>
      <w:r w:rsidR="00B57CC7" w:rsidRPr="00C60160">
        <w:rPr>
          <w:rStyle w:val="a8"/>
          <w:color w:val="auto"/>
          <w:sz w:val="28"/>
          <w:szCs w:val="28"/>
        </w:rPr>
        <w:t xml:space="preserve">  </w:t>
      </w:r>
    </w:p>
    <w:p w14:paraId="1EBB18B6" w14:textId="77777777"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Попович К.В. Гібридна війна як сучасний спосіб ведення війни: історичний та сучасний виміри. </w:t>
      </w:r>
      <w:r w:rsidRPr="00C60160">
        <w:rPr>
          <w:bCs/>
          <w:i/>
          <w:color w:val="auto"/>
          <w:sz w:val="28"/>
          <w:szCs w:val="28"/>
        </w:rPr>
        <w:t>Науковий вісник Ужгородського університету, серія «Історія»</w:t>
      </w:r>
      <w:r w:rsidRPr="00C60160">
        <w:rPr>
          <w:bCs/>
          <w:color w:val="auto"/>
          <w:sz w:val="28"/>
          <w:szCs w:val="28"/>
        </w:rPr>
        <w:t xml:space="preserve">. №2(35). 2016. С. 75–79 </w:t>
      </w:r>
    </w:p>
    <w:p w14:paraId="0AAFC647" w14:textId="10182202" w:rsidR="008E3AC3" w:rsidRPr="00C60160" w:rsidRDefault="008E3AC3" w:rsidP="000F0770">
      <w:pPr>
        <w:pStyle w:val="Default"/>
        <w:numPr>
          <w:ilvl w:val="0"/>
          <w:numId w:val="10"/>
        </w:numPr>
        <w:spacing w:line="360" w:lineRule="auto"/>
        <w:ind w:left="0" w:firstLine="0"/>
        <w:jc w:val="both"/>
        <w:rPr>
          <w:bCs/>
          <w:color w:val="auto"/>
          <w:sz w:val="28"/>
          <w:szCs w:val="28"/>
        </w:rPr>
      </w:pPr>
      <w:r w:rsidRPr="00C60160">
        <w:rPr>
          <w:bCs/>
          <w:color w:val="auto"/>
          <w:sz w:val="28"/>
          <w:szCs w:val="28"/>
        </w:rPr>
        <w:t xml:space="preserve"> «</w:t>
      </w:r>
      <w:proofErr w:type="spellStart"/>
      <w:r w:rsidRPr="00C60160">
        <w:rPr>
          <w:bCs/>
          <w:color w:val="auto"/>
          <w:sz w:val="28"/>
          <w:szCs w:val="28"/>
        </w:rPr>
        <w:t>ПроТабачений</w:t>
      </w:r>
      <w:proofErr w:type="spellEnd"/>
      <w:r w:rsidRPr="00C60160">
        <w:rPr>
          <w:bCs/>
          <w:color w:val="auto"/>
          <w:sz w:val="28"/>
          <w:szCs w:val="28"/>
        </w:rPr>
        <w:t xml:space="preserve">» рік української освіти. УНІАН. 2011.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Cs/>
          <w:color w:val="auto"/>
          <w:sz w:val="28"/>
          <w:szCs w:val="28"/>
          <w:bdr w:val="none" w:sz="0" w:space="0" w:color="auto" w:frame="1"/>
        </w:rPr>
        <w:t>:</w:t>
      </w:r>
      <w:hyperlink r:id="rId39" w:history="1">
        <w:r w:rsidR="00865203" w:rsidRPr="00C60160">
          <w:rPr>
            <w:rStyle w:val="a8"/>
            <w:bCs/>
            <w:color w:val="auto"/>
            <w:sz w:val="28"/>
            <w:szCs w:val="28"/>
            <w:bdr w:val="none" w:sz="0" w:space="0" w:color="auto" w:frame="1"/>
          </w:rPr>
          <w:t>https://www.unian.ua/education/469995-protabacheniy-rik-ukrajinskoji-osviti.html</w:t>
        </w:r>
      </w:hyperlink>
      <w:r w:rsidRPr="00C60160">
        <w:rPr>
          <w:rStyle w:val="bold"/>
          <w:bCs/>
          <w:color w:val="auto"/>
          <w:sz w:val="28"/>
          <w:szCs w:val="28"/>
          <w:bdr w:val="none" w:sz="0" w:space="0" w:color="auto" w:frame="1"/>
        </w:rPr>
        <w:t xml:space="preserve"> </w:t>
      </w:r>
      <w:r w:rsidR="00B57CC7" w:rsidRPr="00C60160">
        <w:rPr>
          <w:rStyle w:val="bold"/>
          <w:bCs/>
          <w:color w:val="auto"/>
          <w:sz w:val="28"/>
          <w:szCs w:val="28"/>
          <w:bdr w:val="none" w:sz="0" w:space="0" w:color="auto" w:frame="1"/>
        </w:rPr>
        <w:t xml:space="preserve">  (дата звернення: 18.10.2023)</w:t>
      </w:r>
      <w:r w:rsidR="00B57CC7" w:rsidRPr="00C60160">
        <w:rPr>
          <w:rStyle w:val="a8"/>
          <w:color w:val="auto"/>
          <w:sz w:val="28"/>
          <w:szCs w:val="28"/>
        </w:rPr>
        <w:t xml:space="preserve">  </w:t>
      </w:r>
    </w:p>
    <w:p w14:paraId="14564233" w14:textId="77777777"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rPr>
        <w:t xml:space="preserve"> Російські та українські історики підготували першу частину навчального посібника з історії Росії та України для вчителів. </w:t>
      </w:r>
      <w:r w:rsidRPr="00C60160">
        <w:rPr>
          <w:i/>
          <w:sz w:val="28"/>
          <w:szCs w:val="28"/>
        </w:rPr>
        <w:t>Журнал «Кореспондент».</w:t>
      </w:r>
      <w:r w:rsidRPr="00C60160">
        <w:rPr>
          <w:sz w:val="28"/>
          <w:szCs w:val="28"/>
        </w:rPr>
        <w:t xml:space="preserve"> 14 вересня,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xml:space="preserve"> </w:t>
      </w:r>
      <w:hyperlink r:id="rId40" w:history="1">
        <w:r w:rsidRPr="00C60160">
          <w:rPr>
            <w:rStyle w:val="a8"/>
            <w:rFonts w:eastAsiaTheme="majorEastAsia"/>
            <w:color w:val="auto"/>
            <w:sz w:val="28"/>
            <w:szCs w:val="28"/>
          </w:rPr>
          <w:t>https://ua.korrespondent.net/ukraine/events/1395317-rosijski-</w:t>
        </w:r>
        <w:r w:rsidRPr="00C60160">
          <w:rPr>
            <w:rStyle w:val="a8"/>
            <w:rFonts w:eastAsiaTheme="majorEastAsia"/>
            <w:color w:val="auto"/>
            <w:sz w:val="28"/>
            <w:szCs w:val="28"/>
          </w:rPr>
          <w:lastRenderedPageBreak/>
          <w:t>ta-ukrayinski-vcheni-pidgotuvali-pershu-chastinu-spilnogo-posibnika-z-istoriyi</w:t>
        </w:r>
      </w:hyperlink>
      <w:r w:rsidRPr="00C60160">
        <w:rPr>
          <w:bCs/>
          <w:sz w:val="28"/>
          <w:szCs w:val="28"/>
        </w:rPr>
        <w:t xml:space="preserve"> </w:t>
      </w:r>
      <w:r w:rsidR="00B57CC7" w:rsidRPr="00C60160">
        <w:rPr>
          <w:bCs/>
          <w:sz w:val="28"/>
          <w:szCs w:val="28"/>
        </w:rPr>
        <w:t xml:space="preserve">  </w:t>
      </w:r>
      <w:r w:rsidR="00B57CC7" w:rsidRPr="00C60160">
        <w:rPr>
          <w:rStyle w:val="bold"/>
          <w:bCs/>
          <w:sz w:val="28"/>
          <w:szCs w:val="28"/>
          <w:bdr w:val="none" w:sz="0" w:space="0" w:color="auto" w:frame="1"/>
        </w:rPr>
        <w:t>(дата звернення: 16.10.2023)</w:t>
      </w:r>
      <w:r w:rsidR="00B57CC7" w:rsidRPr="00C60160">
        <w:rPr>
          <w:rStyle w:val="a8"/>
          <w:color w:val="auto"/>
          <w:sz w:val="28"/>
          <w:szCs w:val="28"/>
        </w:rPr>
        <w:t xml:space="preserve">  </w:t>
      </w:r>
    </w:p>
    <w:p w14:paraId="4C365F0A" w14:textId="77777777" w:rsidR="008E3AC3" w:rsidRPr="00C60160" w:rsidRDefault="008E3AC3" w:rsidP="000F0770">
      <w:pPr>
        <w:pStyle w:val="Default"/>
        <w:numPr>
          <w:ilvl w:val="0"/>
          <w:numId w:val="10"/>
        </w:numPr>
        <w:spacing w:line="360" w:lineRule="auto"/>
        <w:ind w:left="0" w:firstLine="0"/>
        <w:jc w:val="both"/>
        <w:rPr>
          <w:color w:val="auto"/>
          <w:sz w:val="28"/>
          <w:szCs w:val="28"/>
        </w:rPr>
      </w:pPr>
      <w:proofErr w:type="spellStart"/>
      <w:r w:rsidRPr="00C60160">
        <w:rPr>
          <w:color w:val="auto"/>
          <w:sz w:val="28"/>
          <w:szCs w:val="28"/>
        </w:rPr>
        <w:t>Саганюк</w:t>
      </w:r>
      <w:proofErr w:type="spellEnd"/>
      <w:r w:rsidRPr="00C60160">
        <w:rPr>
          <w:color w:val="auto"/>
          <w:sz w:val="28"/>
          <w:szCs w:val="28"/>
        </w:rPr>
        <w:t xml:space="preserve"> Ф.В., Мудрак Ю.М., Мазуренко І.М., </w:t>
      </w:r>
      <w:proofErr w:type="spellStart"/>
      <w:r w:rsidRPr="00C60160">
        <w:rPr>
          <w:color w:val="auto"/>
          <w:sz w:val="28"/>
          <w:szCs w:val="28"/>
        </w:rPr>
        <w:t>Піщанський</w:t>
      </w:r>
      <w:proofErr w:type="spellEnd"/>
      <w:r w:rsidRPr="00C60160">
        <w:rPr>
          <w:color w:val="auto"/>
          <w:sz w:val="28"/>
          <w:szCs w:val="28"/>
        </w:rPr>
        <w:t xml:space="preserve"> Ю.А. Тероризм та інші протиправні дії у російській гібридній війні. </w:t>
      </w:r>
      <w:r w:rsidRPr="00C60160">
        <w:rPr>
          <w:i/>
          <w:color w:val="auto"/>
          <w:sz w:val="28"/>
          <w:szCs w:val="28"/>
        </w:rPr>
        <w:t>Військово-науковий вісник.</w:t>
      </w:r>
      <w:r w:rsidRPr="00C60160">
        <w:rPr>
          <w:color w:val="auto"/>
          <w:sz w:val="28"/>
          <w:szCs w:val="28"/>
        </w:rPr>
        <w:t xml:space="preserve"> 2021. №2(72). С. 296–307 </w:t>
      </w:r>
    </w:p>
    <w:p w14:paraId="5CE8EB88" w14:textId="77777777" w:rsidR="008E3AC3" w:rsidRPr="00C60160" w:rsidRDefault="008E3AC3" w:rsidP="000F0770">
      <w:pPr>
        <w:pStyle w:val="Default"/>
        <w:spacing w:line="360" w:lineRule="auto"/>
        <w:jc w:val="both"/>
        <w:rPr>
          <w:color w:val="auto"/>
          <w:sz w:val="28"/>
          <w:szCs w:val="28"/>
        </w:rPr>
      </w:pP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41" w:history="1">
        <w:r w:rsidRPr="00C60160">
          <w:rPr>
            <w:rStyle w:val="a8"/>
            <w:color w:val="auto"/>
            <w:sz w:val="28"/>
            <w:szCs w:val="28"/>
          </w:rPr>
          <w:t>http://znp-cvsd.nuou.org.ua/article/view/245096/242834</w:t>
        </w:r>
      </w:hyperlink>
      <w:r w:rsidRPr="00C60160">
        <w:rPr>
          <w:color w:val="auto"/>
          <w:sz w:val="28"/>
          <w:szCs w:val="28"/>
        </w:rPr>
        <w:t xml:space="preserve"> </w:t>
      </w:r>
      <w:r w:rsidR="00B57CC7" w:rsidRPr="00C60160">
        <w:rPr>
          <w:color w:val="auto"/>
          <w:sz w:val="28"/>
          <w:szCs w:val="28"/>
        </w:rPr>
        <w:t xml:space="preserve"> </w:t>
      </w:r>
      <w:r w:rsidR="00B57CC7" w:rsidRPr="00C60160">
        <w:rPr>
          <w:rStyle w:val="bold"/>
          <w:bCs/>
          <w:color w:val="auto"/>
          <w:sz w:val="28"/>
          <w:szCs w:val="28"/>
          <w:bdr w:val="none" w:sz="0" w:space="0" w:color="auto" w:frame="1"/>
        </w:rPr>
        <w:t>(дата звернення: 17.10.2023)</w:t>
      </w:r>
      <w:r w:rsidR="00B57CC7" w:rsidRPr="00C60160">
        <w:rPr>
          <w:rStyle w:val="a8"/>
          <w:color w:val="auto"/>
          <w:sz w:val="28"/>
          <w:szCs w:val="28"/>
        </w:rPr>
        <w:t xml:space="preserve">  </w:t>
      </w:r>
    </w:p>
    <w:p w14:paraId="6EA0A5A2"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Світова гібридна війна : український фронт : монографія / за </w:t>
      </w:r>
      <w:proofErr w:type="spellStart"/>
      <w:r w:rsidRPr="00C60160">
        <w:rPr>
          <w:color w:val="auto"/>
          <w:sz w:val="28"/>
          <w:szCs w:val="28"/>
        </w:rPr>
        <w:t>заг</w:t>
      </w:r>
      <w:proofErr w:type="spellEnd"/>
      <w:r w:rsidRPr="00C60160">
        <w:rPr>
          <w:color w:val="auto"/>
          <w:sz w:val="28"/>
          <w:szCs w:val="28"/>
        </w:rPr>
        <w:t xml:space="preserve">. ред. В.П. Горбуліна. Київ: Національний інститут </w:t>
      </w:r>
      <w:proofErr w:type="spellStart"/>
      <w:r w:rsidRPr="00C60160">
        <w:rPr>
          <w:color w:val="auto"/>
          <w:sz w:val="28"/>
          <w:szCs w:val="28"/>
        </w:rPr>
        <w:t>статегічних</w:t>
      </w:r>
      <w:proofErr w:type="spellEnd"/>
      <w:r w:rsidRPr="00C60160">
        <w:rPr>
          <w:color w:val="auto"/>
          <w:sz w:val="28"/>
          <w:szCs w:val="28"/>
        </w:rPr>
        <w:t xml:space="preserve"> досліджень. 2017. 496 с.</w:t>
      </w:r>
    </w:p>
    <w:p w14:paraId="23FF20E7" w14:textId="6C78C9BF" w:rsidR="008E3AC3" w:rsidRPr="00C60160" w:rsidRDefault="00F5496D" w:rsidP="000F0770">
      <w:pPr>
        <w:pStyle w:val="Default"/>
        <w:numPr>
          <w:ilvl w:val="0"/>
          <w:numId w:val="10"/>
        </w:numPr>
        <w:spacing w:line="360" w:lineRule="auto"/>
        <w:ind w:left="0" w:firstLine="0"/>
        <w:jc w:val="both"/>
        <w:rPr>
          <w:color w:val="auto"/>
          <w:sz w:val="28"/>
          <w:szCs w:val="28"/>
        </w:rPr>
      </w:pPr>
      <w:r w:rsidRPr="00C60160">
        <w:rPr>
          <w:color w:val="auto"/>
          <w:sz w:val="28"/>
          <w:szCs w:val="28"/>
        </w:rPr>
        <w:t>Сидоренко Д.А. Гібридна війна</w:t>
      </w:r>
      <w:r w:rsidR="008E3AC3" w:rsidRPr="00C60160">
        <w:rPr>
          <w:color w:val="auto"/>
          <w:sz w:val="28"/>
          <w:szCs w:val="28"/>
        </w:rPr>
        <w:t xml:space="preserve"> як сучасний спосіб ведення війни. </w:t>
      </w:r>
      <w:r w:rsidR="008E3AC3" w:rsidRPr="00C60160">
        <w:rPr>
          <w:i/>
          <w:color w:val="auto"/>
          <w:sz w:val="28"/>
          <w:szCs w:val="28"/>
        </w:rPr>
        <w:t>«Молодий вчений»</w:t>
      </w:r>
      <w:r w:rsidR="008E3AC3" w:rsidRPr="00C60160">
        <w:rPr>
          <w:color w:val="auto"/>
          <w:sz w:val="28"/>
          <w:szCs w:val="28"/>
        </w:rPr>
        <w:t xml:space="preserve">. </w:t>
      </w:r>
      <w:proofErr w:type="spellStart"/>
      <w:r w:rsidR="008E3AC3" w:rsidRPr="00C60160">
        <w:rPr>
          <w:color w:val="auto"/>
          <w:sz w:val="28"/>
          <w:szCs w:val="28"/>
        </w:rPr>
        <w:t>Вип</w:t>
      </w:r>
      <w:proofErr w:type="spellEnd"/>
      <w:r w:rsidR="008E3AC3" w:rsidRPr="00C60160">
        <w:rPr>
          <w:color w:val="auto"/>
          <w:sz w:val="28"/>
          <w:szCs w:val="28"/>
        </w:rPr>
        <w:t xml:space="preserve">. № 11 (63). Листопад, 2018.                                           </w:t>
      </w:r>
    </w:p>
    <w:p w14:paraId="0D9E0ADF" w14:textId="77777777" w:rsidR="008E3AC3" w:rsidRPr="00C60160" w:rsidRDefault="008E3AC3" w:rsidP="000F0770">
      <w:pPr>
        <w:pStyle w:val="Default"/>
        <w:spacing w:line="360" w:lineRule="auto"/>
        <w:jc w:val="both"/>
        <w:rPr>
          <w:color w:val="auto"/>
          <w:sz w:val="28"/>
          <w:szCs w:val="28"/>
        </w:rPr>
      </w:pP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bdr w:val="none" w:sz="0" w:space="0" w:color="auto" w:frame="1"/>
        </w:rPr>
        <w:t xml:space="preserve"> </w:t>
      </w:r>
      <w:hyperlink r:id="rId42" w:history="1">
        <w:r w:rsidRPr="00C60160">
          <w:rPr>
            <w:rStyle w:val="a8"/>
            <w:color w:val="auto"/>
            <w:sz w:val="28"/>
            <w:szCs w:val="28"/>
          </w:rPr>
          <w:t>https://molodyivchenyi.ua/index.php/journal/article/view/3616/3580</w:t>
        </w:r>
      </w:hyperlink>
      <w:r w:rsidRPr="00C60160">
        <w:rPr>
          <w:color w:val="auto"/>
          <w:sz w:val="28"/>
          <w:szCs w:val="28"/>
        </w:rPr>
        <w:t xml:space="preserve"> </w:t>
      </w:r>
      <w:r w:rsidR="00B57CC7" w:rsidRPr="00C60160">
        <w:rPr>
          <w:color w:val="auto"/>
          <w:sz w:val="28"/>
          <w:szCs w:val="28"/>
        </w:rPr>
        <w:t xml:space="preserve">  </w:t>
      </w:r>
      <w:r w:rsidR="00B57CC7" w:rsidRPr="00C60160">
        <w:rPr>
          <w:rStyle w:val="bold"/>
          <w:bCs/>
          <w:color w:val="auto"/>
          <w:sz w:val="28"/>
          <w:szCs w:val="28"/>
          <w:bdr w:val="none" w:sz="0" w:space="0" w:color="auto" w:frame="1"/>
        </w:rPr>
        <w:t>(дата звернення: 18.10.2023)</w:t>
      </w:r>
      <w:r w:rsidR="00B57CC7" w:rsidRPr="00C60160">
        <w:rPr>
          <w:rStyle w:val="a8"/>
          <w:color w:val="auto"/>
          <w:sz w:val="28"/>
          <w:szCs w:val="28"/>
        </w:rPr>
        <w:t xml:space="preserve">  </w:t>
      </w:r>
    </w:p>
    <w:p w14:paraId="0313D566" w14:textId="77777777"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rPr>
        <w:t xml:space="preserve"> «Спільний підручник»: Очевидна загроза й неочевидна користь. </w:t>
      </w:r>
      <w:r w:rsidRPr="00C60160">
        <w:rPr>
          <w:i/>
          <w:sz w:val="28"/>
          <w:szCs w:val="28"/>
        </w:rPr>
        <w:t>Газета «День»</w:t>
      </w:r>
      <w:r w:rsidRPr="00C60160">
        <w:rPr>
          <w:sz w:val="28"/>
          <w:szCs w:val="28"/>
        </w:rPr>
        <w:t xml:space="preserve">. </w:t>
      </w:r>
      <w:proofErr w:type="spellStart"/>
      <w:r w:rsidRPr="00C60160">
        <w:rPr>
          <w:sz w:val="28"/>
          <w:szCs w:val="28"/>
        </w:rPr>
        <w:t>Вип</w:t>
      </w:r>
      <w:proofErr w:type="spellEnd"/>
      <w:r w:rsidRPr="00C60160">
        <w:rPr>
          <w:sz w:val="28"/>
          <w:szCs w:val="28"/>
        </w:rPr>
        <w:t xml:space="preserve">. № 182.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xml:space="preserve"> </w:t>
      </w:r>
      <w:hyperlink r:id="rId43" w:history="1">
        <w:r w:rsidRPr="00C60160">
          <w:rPr>
            <w:rStyle w:val="a8"/>
            <w:rFonts w:eastAsiaTheme="majorEastAsia"/>
            <w:color w:val="auto"/>
            <w:sz w:val="28"/>
            <w:szCs w:val="28"/>
            <w:u w:val="none"/>
          </w:rPr>
          <w:t>https://day.kyiv.ua/article/podrobytsi/spilnyy-pidruchnyk-ochevydna-zahroza-y-neochevydna-koryst</w:t>
        </w:r>
      </w:hyperlink>
      <w:r w:rsidRPr="00C60160">
        <w:rPr>
          <w:rStyle w:val="a8"/>
          <w:rFonts w:eastAsiaTheme="majorEastAsia"/>
          <w:color w:val="auto"/>
          <w:sz w:val="28"/>
          <w:szCs w:val="28"/>
          <w:u w:val="none"/>
        </w:rPr>
        <w:t xml:space="preserve"> </w:t>
      </w:r>
      <w:r w:rsidR="00B57CC7" w:rsidRPr="00C60160">
        <w:rPr>
          <w:rStyle w:val="a8"/>
          <w:rFonts w:eastAsiaTheme="majorEastAsia"/>
          <w:color w:val="auto"/>
          <w:sz w:val="28"/>
          <w:szCs w:val="28"/>
          <w:u w:val="none"/>
        </w:rPr>
        <w:t xml:space="preserve"> </w:t>
      </w:r>
      <w:r w:rsidR="00B57CC7" w:rsidRPr="00C60160">
        <w:rPr>
          <w:rStyle w:val="bold"/>
          <w:bCs/>
          <w:sz w:val="28"/>
          <w:szCs w:val="28"/>
          <w:bdr w:val="none" w:sz="0" w:space="0" w:color="auto" w:frame="1"/>
        </w:rPr>
        <w:t>(дата звернення: 19.10.2023)</w:t>
      </w:r>
      <w:r w:rsidR="00B57CC7" w:rsidRPr="00C60160">
        <w:rPr>
          <w:rStyle w:val="a8"/>
          <w:color w:val="auto"/>
          <w:sz w:val="28"/>
          <w:szCs w:val="28"/>
        </w:rPr>
        <w:t xml:space="preserve">  </w:t>
      </w:r>
    </w:p>
    <w:p w14:paraId="2AEE4900" w14:textId="31D6EC2A"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rPr>
        <w:t xml:space="preserve"> Спільну історію України і Росії звели до фольклору, дворян, шляхти та </w:t>
      </w:r>
      <w:proofErr w:type="spellStart"/>
      <w:r w:rsidRPr="00C60160">
        <w:rPr>
          <w:sz w:val="28"/>
          <w:szCs w:val="28"/>
        </w:rPr>
        <w:t>хрущовок</w:t>
      </w:r>
      <w:proofErr w:type="spellEnd"/>
      <w:r w:rsidRPr="00C60160">
        <w:rPr>
          <w:sz w:val="28"/>
          <w:szCs w:val="28"/>
        </w:rPr>
        <w:t xml:space="preserve"> і кіно. </w:t>
      </w:r>
      <w:r w:rsidRPr="00C60160">
        <w:rPr>
          <w:i/>
          <w:sz w:val="28"/>
          <w:szCs w:val="28"/>
        </w:rPr>
        <w:t>Журнал «Український тиждень».</w:t>
      </w:r>
      <w:r w:rsidRPr="00C60160">
        <w:rPr>
          <w:sz w:val="28"/>
          <w:szCs w:val="28"/>
        </w:rPr>
        <w:t xml:space="preserve"> Жовте</w:t>
      </w:r>
      <w:r w:rsidR="00865203" w:rsidRPr="00C60160">
        <w:rPr>
          <w:sz w:val="28"/>
          <w:szCs w:val="28"/>
        </w:rPr>
        <w:t>нь</w:t>
      </w:r>
      <w:r w:rsidRPr="00C60160">
        <w:rPr>
          <w:sz w:val="28"/>
          <w:szCs w:val="28"/>
        </w:rPr>
        <w:t xml:space="preserve">, 2012.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bdr w:val="none" w:sz="0" w:space="0" w:color="auto" w:frame="1"/>
        </w:rPr>
        <w:t xml:space="preserve"> </w:t>
      </w:r>
      <w:hyperlink r:id="rId44" w:history="1">
        <w:r w:rsidRPr="00C60160">
          <w:rPr>
            <w:rStyle w:val="a8"/>
            <w:rFonts w:eastAsiaTheme="majorEastAsia"/>
            <w:color w:val="auto"/>
            <w:sz w:val="28"/>
            <w:szCs w:val="28"/>
          </w:rPr>
          <w:t>https://tyzhden.ua/spilnu-istoriiu-ukrainy-i-rosii-zvely-do-folkloru-dvorian-shliakhty-ta-khrushchovok-i-kino/</w:t>
        </w:r>
      </w:hyperlink>
      <w:r w:rsidRPr="00C60160">
        <w:rPr>
          <w:sz w:val="28"/>
          <w:szCs w:val="28"/>
        </w:rPr>
        <w:t xml:space="preserve"> </w:t>
      </w:r>
      <w:r w:rsidR="00B57CC7" w:rsidRPr="00C60160">
        <w:rPr>
          <w:sz w:val="28"/>
          <w:szCs w:val="28"/>
        </w:rPr>
        <w:t xml:space="preserve">   </w:t>
      </w:r>
      <w:r w:rsidR="00B57CC7" w:rsidRPr="00C60160">
        <w:rPr>
          <w:rStyle w:val="bold"/>
          <w:bCs/>
          <w:sz w:val="28"/>
          <w:szCs w:val="28"/>
          <w:bdr w:val="none" w:sz="0" w:space="0" w:color="auto" w:frame="1"/>
        </w:rPr>
        <w:t>(дата звернення: 19.10.2023)</w:t>
      </w:r>
      <w:r w:rsidR="00B57CC7" w:rsidRPr="00C60160">
        <w:rPr>
          <w:rStyle w:val="a8"/>
          <w:color w:val="auto"/>
          <w:sz w:val="28"/>
          <w:szCs w:val="28"/>
        </w:rPr>
        <w:t xml:space="preserve">  </w:t>
      </w:r>
    </w:p>
    <w:p w14:paraId="12735F85" w14:textId="77777777" w:rsidR="008E3AC3" w:rsidRPr="00C60160" w:rsidRDefault="008E3AC3" w:rsidP="000F0770">
      <w:pPr>
        <w:pStyle w:val="a5"/>
        <w:widowControl/>
        <w:numPr>
          <w:ilvl w:val="0"/>
          <w:numId w:val="10"/>
        </w:numPr>
        <w:autoSpaceDE/>
        <w:autoSpaceDN/>
        <w:spacing w:line="360" w:lineRule="auto"/>
        <w:ind w:left="0" w:firstLine="0"/>
        <w:contextualSpacing/>
        <w:jc w:val="both"/>
        <w:rPr>
          <w:sz w:val="28"/>
          <w:szCs w:val="28"/>
        </w:rPr>
      </w:pPr>
      <w:r w:rsidRPr="00C60160">
        <w:rPr>
          <w:sz w:val="28"/>
          <w:szCs w:val="28"/>
          <w:shd w:val="clear" w:color="auto" w:fill="FFFFFF"/>
        </w:rPr>
        <w:t xml:space="preserve"> Табачник й Українська мова. </w:t>
      </w:r>
      <w:r w:rsidRPr="00C60160">
        <w:rPr>
          <w:i/>
          <w:sz w:val="28"/>
          <w:szCs w:val="28"/>
          <w:shd w:val="clear" w:color="auto" w:fill="FFFFFF"/>
        </w:rPr>
        <w:t>Українська правда життя.</w:t>
      </w:r>
      <w:r w:rsidRPr="00C60160">
        <w:rPr>
          <w:sz w:val="28"/>
          <w:szCs w:val="28"/>
          <w:shd w:val="clear" w:color="auto" w:fill="FFFFFF"/>
        </w:rPr>
        <w:t xml:space="preserve"> Березень, 2011. </w:t>
      </w:r>
      <w:r w:rsidRPr="00C60160">
        <w:rPr>
          <w:rStyle w:val="bold"/>
          <w:bCs/>
          <w:sz w:val="28"/>
          <w:szCs w:val="28"/>
          <w:bdr w:val="none" w:sz="0" w:space="0" w:color="auto" w:frame="1"/>
        </w:rPr>
        <w:t>UR</w:t>
      </w:r>
      <w:r w:rsidRPr="00C60160">
        <w:rPr>
          <w:rStyle w:val="bold"/>
          <w:bCs/>
          <w:sz w:val="28"/>
          <w:szCs w:val="28"/>
          <w:bdr w:val="none" w:sz="0" w:space="0" w:color="auto" w:frame="1"/>
          <w:lang w:val="en-US"/>
        </w:rPr>
        <w:t>L</w:t>
      </w:r>
      <w:r w:rsidRPr="00C60160">
        <w:rPr>
          <w:rStyle w:val="bold"/>
          <w:b/>
          <w:bCs/>
          <w:sz w:val="28"/>
          <w:szCs w:val="28"/>
          <w:bdr w:val="none" w:sz="0" w:space="0" w:color="auto" w:frame="1"/>
        </w:rPr>
        <w:t>:</w:t>
      </w:r>
      <w:r w:rsidRPr="00C60160">
        <w:rPr>
          <w:sz w:val="28"/>
          <w:szCs w:val="28"/>
          <w:shd w:val="clear" w:color="auto" w:fill="FFFFFF"/>
        </w:rPr>
        <w:t xml:space="preserve"> </w:t>
      </w:r>
      <w:hyperlink r:id="rId45" w:history="1">
        <w:r w:rsidRPr="00C60160">
          <w:rPr>
            <w:rStyle w:val="a8"/>
            <w:rFonts w:eastAsiaTheme="majorEastAsia"/>
            <w:color w:val="auto"/>
            <w:sz w:val="28"/>
            <w:szCs w:val="28"/>
            <w:shd w:val="clear" w:color="auto" w:fill="FFFFFF"/>
          </w:rPr>
          <w:t>https://life.pravda.com.ua/columns/2011/03/4/74310/</w:t>
        </w:r>
      </w:hyperlink>
      <w:r w:rsidRPr="00C60160">
        <w:rPr>
          <w:sz w:val="28"/>
          <w:szCs w:val="28"/>
          <w:shd w:val="clear" w:color="auto" w:fill="FFFFFF"/>
        </w:rPr>
        <w:t xml:space="preserve"> </w:t>
      </w:r>
      <w:r w:rsidR="00B57CC7" w:rsidRPr="00C60160">
        <w:rPr>
          <w:sz w:val="28"/>
          <w:szCs w:val="28"/>
          <w:shd w:val="clear" w:color="auto" w:fill="FFFFFF"/>
        </w:rPr>
        <w:t xml:space="preserve">  </w:t>
      </w:r>
      <w:r w:rsidR="00B57CC7" w:rsidRPr="00C60160">
        <w:rPr>
          <w:rStyle w:val="bold"/>
          <w:bCs/>
          <w:sz w:val="28"/>
          <w:szCs w:val="28"/>
          <w:bdr w:val="none" w:sz="0" w:space="0" w:color="auto" w:frame="1"/>
        </w:rPr>
        <w:t>(дата звернення: 19.10.2023)</w:t>
      </w:r>
      <w:r w:rsidR="00B57CC7" w:rsidRPr="00C60160">
        <w:rPr>
          <w:rStyle w:val="a8"/>
          <w:color w:val="auto"/>
          <w:sz w:val="28"/>
          <w:szCs w:val="28"/>
        </w:rPr>
        <w:t xml:space="preserve">  </w:t>
      </w:r>
    </w:p>
    <w:p w14:paraId="6F24259D"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shd w:val="clear" w:color="auto" w:fill="FFFFFF"/>
        </w:rPr>
        <w:t xml:space="preserve"> Табачник: «оптимізація» дійшла і до столиці. </w:t>
      </w:r>
      <w:r w:rsidRPr="00C60160">
        <w:rPr>
          <w:i/>
          <w:color w:val="auto"/>
          <w:sz w:val="28"/>
          <w:szCs w:val="28"/>
          <w:shd w:val="clear" w:color="auto" w:fill="FFFFFF"/>
        </w:rPr>
        <w:t>Газета «День»</w:t>
      </w:r>
      <w:r w:rsidRPr="00C60160">
        <w:rPr>
          <w:color w:val="auto"/>
          <w:sz w:val="28"/>
          <w:szCs w:val="28"/>
          <w:shd w:val="clear" w:color="auto" w:fill="FFFFFF"/>
        </w:rPr>
        <w:t xml:space="preserve">. </w:t>
      </w:r>
      <w:proofErr w:type="spellStart"/>
      <w:r w:rsidRPr="00C60160">
        <w:rPr>
          <w:color w:val="auto"/>
          <w:sz w:val="28"/>
          <w:szCs w:val="28"/>
          <w:shd w:val="clear" w:color="auto" w:fill="FFFFFF"/>
        </w:rPr>
        <w:t>Вип</w:t>
      </w:r>
      <w:proofErr w:type="spellEnd"/>
      <w:r w:rsidRPr="00C60160">
        <w:rPr>
          <w:color w:val="auto"/>
          <w:sz w:val="28"/>
          <w:szCs w:val="28"/>
          <w:shd w:val="clear" w:color="auto" w:fill="FFFFFF"/>
        </w:rPr>
        <w:t>. № 46.</w:t>
      </w:r>
      <w:r w:rsidRPr="00C60160">
        <w:rPr>
          <w:color w:val="auto"/>
          <w:sz w:val="28"/>
          <w:szCs w:val="28"/>
        </w:rPr>
        <w:t xml:space="preserve"> </w:t>
      </w:r>
      <w:r w:rsidRPr="00C60160">
        <w:rPr>
          <w:color w:val="auto"/>
          <w:sz w:val="28"/>
          <w:szCs w:val="28"/>
          <w:shd w:val="clear" w:color="auto" w:fill="FFFFFF"/>
        </w:rPr>
        <w:t>2011.</w:t>
      </w:r>
      <w:r w:rsidRPr="00C60160">
        <w:rPr>
          <w:color w:val="auto"/>
          <w:sz w:val="28"/>
          <w:szCs w:val="28"/>
        </w:rPr>
        <w:t xml:space="preserve"> </w:t>
      </w:r>
      <w:r w:rsidRPr="00C60160">
        <w:rPr>
          <w:rStyle w:val="bold"/>
          <w:bCs/>
          <w:color w:val="auto"/>
          <w:sz w:val="28"/>
          <w:szCs w:val="28"/>
          <w:bdr w:val="none" w:sz="0" w:space="0" w:color="auto" w:frame="1"/>
        </w:rPr>
        <w:t>UR</w:t>
      </w:r>
      <w:r w:rsidRPr="00C60160">
        <w:rPr>
          <w:rStyle w:val="bold"/>
          <w:bCs/>
          <w:color w:val="auto"/>
          <w:sz w:val="28"/>
          <w:szCs w:val="28"/>
          <w:bdr w:val="none" w:sz="0" w:space="0" w:color="auto" w:frame="1"/>
          <w:lang w:val="en-US"/>
        </w:rPr>
        <w:t>L</w:t>
      </w:r>
      <w:r w:rsidRPr="00C60160">
        <w:rPr>
          <w:rStyle w:val="bold"/>
          <w:b/>
          <w:bCs/>
          <w:color w:val="auto"/>
          <w:sz w:val="28"/>
          <w:szCs w:val="28"/>
          <w:bdr w:val="none" w:sz="0" w:space="0" w:color="auto" w:frame="1"/>
        </w:rPr>
        <w:t>:</w:t>
      </w:r>
      <w:r w:rsidRPr="00C60160">
        <w:rPr>
          <w:color w:val="auto"/>
          <w:sz w:val="28"/>
          <w:szCs w:val="28"/>
          <w:shd w:val="clear" w:color="auto" w:fill="FFFFFF"/>
        </w:rPr>
        <w:t xml:space="preserve"> </w:t>
      </w:r>
      <w:hyperlink r:id="rId46" w:history="1">
        <w:r w:rsidRPr="00C60160">
          <w:rPr>
            <w:rStyle w:val="a8"/>
            <w:color w:val="auto"/>
            <w:sz w:val="28"/>
            <w:szCs w:val="28"/>
          </w:rPr>
          <w:t>https://day.kyiv.ua/article/cuspilstvo/optymizatsiya-diyshla-i-do-stolytsi</w:t>
        </w:r>
      </w:hyperlink>
      <w:r w:rsidRPr="00C60160">
        <w:rPr>
          <w:color w:val="auto"/>
          <w:sz w:val="28"/>
          <w:szCs w:val="28"/>
        </w:rPr>
        <w:t xml:space="preserve"> </w:t>
      </w:r>
      <w:r w:rsidR="00B57CC7" w:rsidRPr="00C60160">
        <w:rPr>
          <w:color w:val="auto"/>
          <w:sz w:val="28"/>
          <w:szCs w:val="28"/>
        </w:rPr>
        <w:t xml:space="preserve">    </w:t>
      </w:r>
      <w:r w:rsidR="00B57CC7" w:rsidRPr="00C60160">
        <w:rPr>
          <w:rStyle w:val="bold"/>
          <w:bCs/>
          <w:color w:val="auto"/>
          <w:sz w:val="28"/>
          <w:szCs w:val="28"/>
          <w:bdr w:val="none" w:sz="0" w:space="0" w:color="auto" w:frame="1"/>
        </w:rPr>
        <w:t>(дата звернення: 20.10.2023)</w:t>
      </w:r>
      <w:r w:rsidR="00B57CC7" w:rsidRPr="00C60160">
        <w:rPr>
          <w:rStyle w:val="a8"/>
          <w:color w:val="auto"/>
          <w:sz w:val="28"/>
          <w:szCs w:val="28"/>
        </w:rPr>
        <w:t xml:space="preserve">  </w:t>
      </w:r>
    </w:p>
    <w:p w14:paraId="58C3EFFF" w14:textId="77777777" w:rsidR="008E3AC3" w:rsidRPr="00C60160" w:rsidRDefault="008E3AC3" w:rsidP="000F0770">
      <w:pPr>
        <w:pStyle w:val="Default"/>
        <w:numPr>
          <w:ilvl w:val="0"/>
          <w:numId w:val="10"/>
        </w:numPr>
        <w:spacing w:line="360" w:lineRule="auto"/>
        <w:ind w:left="0" w:firstLine="0"/>
        <w:jc w:val="both"/>
        <w:rPr>
          <w:color w:val="auto"/>
          <w:sz w:val="28"/>
          <w:szCs w:val="28"/>
        </w:rPr>
      </w:pPr>
      <w:r w:rsidRPr="00C60160">
        <w:rPr>
          <w:color w:val="auto"/>
          <w:sz w:val="28"/>
          <w:szCs w:val="28"/>
        </w:rPr>
        <w:t xml:space="preserve"> Тараненко М.М. Гібридна війна в Україні: Історія та сучасність.  </w:t>
      </w:r>
      <w:r w:rsidRPr="00C60160">
        <w:rPr>
          <w:i/>
          <w:color w:val="auto"/>
          <w:sz w:val="28"/>
          <w:szCs w:val="28"/>
        </w:rPr>
        <w:t>Вісник</w:t>
      </w:r>
      <w:r w:rsidRPr="00C60160">
        <w:rPr>
          <w:color w:val="auto"/>
          <w:sz w:val="28"/>
          <w:szCs w:val="28"/>
        </w:rPr>
        <w:t xml:space="preserve"> </w:t>
      </w:r>
      <w:r w:rsidRPr="00C60160">
        <w:rPr>
          <w:i/>
          <w:color w:val="auto"/>
          <w:sz w:val="28"/>
          <w:szCs w:val="28"/>
        </w:rPr>
        <w:t xml:space="preserve">НТУУ «КПІ». Політологія. Соціологія. Право. </w:t>
      </w:r>
      <w:proofErr w:type="spellStart"/>
      <w:r w:rsidRPr="00C60160">
        <w:rPr>
          <w:color w:val="auto"/>
          <w:sz w:val="28"/>
          <w:szCs w:val="28"/>
        </w:rPr>
        <w:t>Вип</w:t>
      </w:r>
      <w:proofErr w:type="spellEnd"/>
      <w:r w:rsidRPr="00C60160">
        <w:rPr>
          <w:color w:val="auto"/>
          <w:sz w:val="28"/>
          <w:szCs w:val="28"/>
        </w:rPr>
        <w:t xml:space="preserve">. № 3-4 (31-32). 2016. </w:t>
      </w:r>
    </w:p>
    <w:p w14:paraId="6FDADC21"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b/>
          <w:color w:val="auto"/>
          <w:sz w:val="28"/>
          <w:szCs w:val="28"/>
        </w:rPr>
        <w:lastRenderedPageBreak/>
        <w:t xml:space="preserve"> </w:t>
      </w:r>
      <w:proofErr w:type="spellStart"/>
      <w:r w:rsidRPr="00C60160">
        <w:rPr>
          <w:rFonts w:ascii="Times New Roman" w:hAnsi="Times New Roman" w:cs="Times New Roman"/>
          <w:color w:val="auto"/>
          <w:sz w:val="28"/>
          <w:szCs w:val="28"/>
        </w:rPr>
        <w:t>Терно</w:t>
      </w:r>
      <w:proofErr w:type="spellEnd"/>
      <w:r w:rsidRPr="00C60160">
        <w:rPr>
          <w:rFonts w:ascii="Times New Roman" w:hAnsi="Times New Roman" w:cs="Times New Roman"/>
          <w:color w:val="auto"/>
          <w:sz w:val="28"/>
          <w:szCs w:val="28"/>
        </w:rPr>
        <w:t xml:space="preserve"> С. О., </w:t>
      </w:r>
      <w:proofErr w:type="spellStart"/>
      <w:r w:rsidRPr="00C60160">
        <w:rPr>
          <w:rFonts w:ascii="Times New Roman" w:hAnsi="Times New Roman" w:cs="Times New Roman"/>
          <w:color w:val="auto"/>
          <w:sz w:val="28"/>
          <w:szCs w:val="28"/>
        </w:rPr>
        <w:t>Турченко</w:t>
      </w:r>
      <w:proofErr w:type="spellEnd"/>
      <w:r w:rsidRPr="00C60160">
        <w:rPr>
          <w:rFonts w:ascii="Times New Roman" w:hAnsi="Times New Roman" w:cs="Times New Roman"/>
          <w:color w:val="auto"/>
          <w:sz w:val="28"/>
          <w:szCs w:val="28"/>
        </w:rPr>
        <w:t xml:space="preserve"> Г. Ф. Бої за Україну в шкільному курсі історії в контексті передумов сучасної російсько-української війни. </w:t>
      </w:r>
      <w:r w:rsidRPr="00C60160">
        <w:rPr>
          <w:rFonts w:ascii="Times New Roman" w:hAnsi="Times New Roman" w:cs="Times New Roman"/>
          <w:i/>
          <w:color w:val="auto"/>
          <w:sz w:val="28"/>
          <w:szCs w:val="28"/>
        </w:rPr>
        <w:t xml:space="preserve">Трансформації історичної пам'яті: </w:t>
      </w:r>
      <w:proofErr w:type="spellStart"/>
      <w:r w:rsidRPr="00C60160">
        <w:rPr>
          <w:rFonts w:ascii="Times New Roman" w:hAnsi="Times New Roman" w:cs="Times New Roman"/>
          <w:i/>
          <w:color w:val="auto"/>
          <w:sz w:val="28"/>
          <w:szCs w:val="28"/>
        </w:rPr>
        <w:t>зб</w:t>
      </w:r>
      <w:proofErr w:type="spellEnd"/>
      <w:r w:rsidRPr="00C60160">
        <w:rPr>
          <w:rFonts w:ascii="Times New Roman" w:hAnsi="Times New Roman" w:cs="Times New Roman"/>
          <w:i/>
          <w:color w:val="auto"/>
          <w:sz w:val="28"/>
          <w:szCs w:val="28"/>
        </w:rPr>
        <w:t>. мат-в ІІІ Міжнародної науково-практичної конференції.</w:t>
      </w:r>
      <w:r w:rsidRPr="00C60160">
        <w:rPr>
          <w:rFonts w:ascii="Times New Roman" w:hAnsi="Times New Roman" w:cs="Times New Roman"/>
          <w:color w:val="auto"/>
          <w:sz w:val="28"/>
          <w:szCs w:val="28"/>
        </w:rPr>
        <w:t xml:space="preserve"> Вінниця: </w:t>
      </w:r>
      <w:proofErr w:type="spellStart"/>
      <w:r w:rsidRPr="00C60160">
        <w:rPr>
          <w:rFonts w:ascii="Times New Roman" w:hAnsi="Times New Roman" w:cs="Times New Roman"/>
          <w:color w:val="auto"/>
          <w:sz w:val="28"/>
          <w:szCs w:val="28"/>
        </w:rPr>
        <w:t>ДонНУ</w:t>
      </w:r>
      <w:proofErr w:type="spellEnd"/>
      <w:r w:rsidRPr="00C60160">
        <w:rPr>
          <w:rFonts w:ascii="Times New Roman" w:hAnsi="Times New Roman" w:cs="Times New Roman"/>
          <w:color w:val="auto"/>
          <w:sz w:val="28"/>
          <w:szCs w:val="28"/>
        </w:rPr>
        <w:t xml:space="preserve"> ім. В. Стуса, 2022.</w:t>
      </w:r>
    </w:p>
    <w:p w14:paraId="3A3BDDAB"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color w:val="auto"/>
          <w:sz w:val="28"/>
          <w:szCs w:val="28"/>
        </w:rPr>
        <w:t xml:space="preserve"> </w:t>
      </w:r>
      <w:proofErr w:type="spellStart"/>
      <w:r w:rsidRPr="00C60160">
        <w:rPr>
          <w:rFonts w:ascii="Times New Roman" w:hAnsi="Times New Roman" w:cs="Times New Roman"/>
          <w:color w:val="auto"/>
          <w:sz w:val="28"/>
          <w:szCs w:val="28"/>
        </w:rPr>
        <w:t>Требін</w:t>
      </w:r>
      <w:proofErr w:type="spellEnd"/>
      <w:r w:rsidRPr="00C60160">
        <w:rPr>
          <w:rFonts w:ascii="Times New Roman" w:hAnsi="Times New Roman" w:cs="Times New Roman"/>
          <w:color w:val="auto"/>
          <w:sz w:val="28"/>
          <w:szCs w:val="28"/>
        </w:rPr>
        <w:t xml:space="preserve"> М. Феномен «гібридної війни». </w:t>
      </w:r>
      <w:proofErr w:type="spellStart"/>
      <w:r w:rsidRPr="00C60160">
        <w:rPr>
          <w:rFonts w:ascii="Times New Roman" w:hAnsi="Times New Roman" w:cs="Times New Roman"/>
          <w:i/>
          <w:iCs/>
          <w:color w:val="auto"/>
          <w:sz w:val="28"/>
          <w:szCs w:val="28"/>
        </w:rPr>
        <w:t>Гілея</w:t>
      </w:r>
      <w:proofErr w:type="spellEnd"/>
      <w:r w:rsidRPr="00C60160">
        <w:rPr>
          <w:rFonts w:ascii="Times New Roman" w:hAnsi="Times New Roman" w:cs="Times New Roman"/>
          <w:color w:val="auto"/>
          <w:sz w:val="28"/>
          <w:szCs w:val="28"/>
        </w:rPr>
        <w:t xml:space="preserve">. 2014. </w:t>
      </w:r>
      <w:proofErr w:type="spellStart"/>
      <w:r w:rsidRPr="00C60160">
        <w:rPr>
          <w:rFonts w:ascii="Times New Roman" w:hAnsi="Times New Roman" w:cs="Times New Roman"/>
          <w:color w:val="auto"/>
          <w:sz w:val="28"/>
          <w:szCs w:val="28"/>
        </w:rPr>
        <w:t>Вип</w:t>
      </w:r>
      <w:proofErr w:type="spellEnd"/>
      <w:r w:rsidRPr="00C60160">
        <w:rPr>
          <w:rFonts w:ascii="Times New Roman" w:hAnsi="Times New Roman" w:cs="Times New Roman"/>
          <w:color w:val="auto"/>
          <w:sz w:val="28"/>
          <w:szCs w:val="28"/>
        </w:rPr>
        <w:t>. № 87(8). С. 366- 371</w:t>
      </w:r>
    </w:p>
    <w:p w14:paraId="25B3B061"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color w:val="auto"/>
          <w:sz w:val="28"/>
          <w:szCs w:val="28"/>
        </w:rPr>
        <w:t xml:space="preserve"> </w:t>
      </w:r>
      <w:proofErr w:type="spellStart"/>
      <w:r w:rsidRPr="00C60160">
        <w:rPr>
          <w:rFonts w:ascii="Times New Roman" w:hAnsi="Times New Roman" w:cs="Times New Roman"/>
          <w:color w:val="auto"/>
          <w:sz w:val="28"/>
          <w:szCs w:val="28"/>
        </w:rPr>
        <w:t>Турченко</w:t>
      </w:r>
      <w:proofErr w:type="spellEnd"/>
      <w:r w:rsidRPr="00C60160">
        <w:rPr>
          <w:rFonts w:ascii="Times New Roman" w:hAnsi="Times New Roman" w:cs="Times New Roman"/>
          <w:color w:val="auto"/>
          <w:sz w:val="28"/>
          <w:szCs w:val="28"/>
        </w:rPr>
        <w:t xml:space="preserve"> Ф. Україна – повернення історії. </w:t>
      </w:r>
      <w:proofErr w:type="spellStart"/>
      <w:r w:rsidRPr="00C60160">
        <w:rPr>
          <w:rFonts w:ascii="Times New Roman" w:hAnsi="Times New Roman" w:cs="Times New Roman"/>
          <w:color w:val="auto"/>
          <w:sz w:val="28"/>
          <w:szCs w:val="28"/>
        </w:rPr>
        <w:t>Генеза</w:t>
      </w:r>
      <w:proofErr w:type="spellEnd"/>
      <w:r w:rsidRPr="00C60160">
        <w:rPr>
          <w:rFonts w:ascii="Times New Roman" w:hAnsi="Times New Roman" w:cs="Times New Roman"/>
          <w:color w:val="auto"/>
          <w:sz w:val="28"/>
          <w:szCs w:val="28"/>
        </w:rPr>
        <w:t xml:space="preserve"> сучасного підручника. Київ: </w:t>
      </w:r>
      <w:proofErr w:type="spellStart"/>
      <w:r w:rsidRPr="00C60160">
        <w:rPr>
          <w:rFonts w:ascii="Times New Roman" w:hAnsi="Times New Roman" w:cs="Times New Roman"/>
          <w:color w:val="auto"/>
          <w:sz w:val="28"/>
          <w:szCs w:val="28"/>
        </w:rPr>
        <w:t>Генеза</w:t>
      </w:r>
      <w:proofErr w:type="spellEnd"/>
      <w:r w:rsidRPr="00C60160">
        <w:rPr>
          <w:rFonts w:ascii="Times New Roman" w:hAnsi="Times New Roman" w:cs="Times New Roman"/>
          <w:color w:val="auto"/>
          <w:sz w:val="28"/>
          <w:szCs w:val="28"/>
        </w:rPr>
        <w:t xml:space="preserve">, 2016. 104 с. </w:t>
      </w:r>
    </w:p>
    <w:p w14:paraId="7982491C"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color w:val="auto"/>
          <w:sz w:val="28"/>
          <w:szCs w:val="28"/>
        </w:rPr>
        <w:t xml:space="preserve"> </w:t>
      </w:r>
      <w:proofErr w:type="spellStart"/>
      <w:r w:rsidRPr="00C60160">
        <w:rPr>
          <w:rFonts w:ascii="Times New Roman" w:hAnsi="Times New Roman" w:cs="Times New Roman"/>
          <w:color w:val="auto"/>
          <w:sz w:val="28"/>
          <w:szCs w:val="28"/>
        </w:rPr>
        <w:t>Турченко</w:t>
      </w:r>
      <w:proofErr w:type="spellEnd"/>
      <w:r w:rsidRPr="00C60160">
        <w:rPr>
          <w:rFonts w:ascii="Times New Roman" w:hAnsi="Times New Roman" w:cs="Times New Roman"/>
          <w:color w:val="auto"/>
          <w:sz w:val="28"/>
          <w:szCs w:val="28"/>
        </w:rPr>
        <w:t xml:space="preserve"> Ф., </w:t>
      </w:r>
      <w:proofErr w:type="spellStart"/>
      <w:r w:rsidRPr="00C60160">
        <w:rPr>
          <w:rFonts w:ascii="Times New Roman" w:hAnsi="Times New Roman" w:cs="Times New Roman"/>
          <w:color w:val="auto"/>
          <w:sz w:val="28"/>
          <w:szCs w:val="28"/>
        </w:rPr>
        <w:t>Турченко</w:t>
      </w:r>
      <w:proofErr w:type="spellEnd"/>
      <w:r w:rsidRPr="00C60160">
        <w:rPr>
          <w:rFonts w:ascii="Times New Roman" w:hAnsi="Times New Roman" w:cs="Times New Roman"/>
          <w:color w:val="auto"/>
          <w:sz w:val="28"/>
          <w:szCs w:val="28"/>
        </w:rPr>
        <w:t xml:space="preserve"> Г. Проект «Новоросія» і новітня російсько-українська війна. Київ: Інститут історії України НАПН України. 2015. 181 с. </w:t>
      </w:r>
    </w:p>
    <w:p w14:paraId="163BA924"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color w:val="auto"/>
          <w:sz w:val="28"/>
          <w:szCs w:val="28"/>
        </w:rPr>
        <w:t xml:space="preserve"> Україною ширяться молодіжні протести проти Табачника. </w:t>
      </w:r>
      <w:r w:rsidRPr="00C60160">
        <w:rPr>
          <w:rFonts w:ascii="Times New Roman" w:hAnsi="Times New Roman" w:cs="Times New Roman"/>
          <w:i/>
          <w:color w:val="auto"/>
          <w:sz w:val="28"/>
          <w:szCs w:val="28"/>
        </w:rPr>
        <w:t>Український тиждень.</w:t>
      </w:r>
      <w:r w:rsidRPr="00C60160">
        <w:rPr>
          <w:rFonts w:ascii="Times New Roman" w:hAnsi="Times New Roman" w:cs="Times New Roman"/>
          <w:color w:val="auto"/>
          <w:sz w:val="28"/>
          <w:szCs w:val="28"/>
        </w:rPr>
        <w:t xml:space="preserve"> 2011. </w:t>
      </w:r>
      <w:r w:rsidRPr="00C60160">
        <w:rPr>
          <w:rStyle w:val="bold"/>
          <w:rFonts w:ascii="Times New Roman" w:hAnsi="Times New Roman" w:cs="Times New Roman"/>
          <w:color w:val="auto"/>
          <w:sz w:val="28"/>
          <w:szCs w:val="28"/>
          <w:bdr w:val="none" w:sz="0" w:space="0" w:color="auto" w:frame="1"/>
        </w:rPr>
        <w:t>UR</w:t>
      </w:r>
      <w:r w:rsidRPr="00C60160">
        <w:rPr>
          <w:rStyle w:val="bold"/>
          <w:rFonts w:ascii="Times New Roman" w:hAnsi="Times New Roman" w:cs="Times New Roman"/>
          <w:color w:val="auto"/>
          <w:sz w:val="28"/>
          <w:szCs w:val="28"/>
          <w:bdr w:val="none" w:sz="0" w:space="0" w:color="auto" w:frame="1"/>
          <w:lang w:val="en-US"/>
        </w:rPr>
        <w:t>L</w:t>
      </w:r>
      <w:r w:rsidRPr="00C60160">
        <w:rPr>
          <w:rStyle w:val="bold"/>
          <w:rFonts w:ascii="Times New Roman" w:hAnsi="Times New Roman" w:cs="Times New Roman"/>
          <w:color w:val="auto"/>
          <w:sz w:val="28"/>
          <w:szCs w:val="28"/>
          <w:bdr w:val="none" w:sz="0" w:space="0" w:color="auto" w:frame="1"/>
        </w:rPr>
        <w:t xml:space="preserve">: </w:t>
      </w:r>
      <w:hyperlink r:id="rId47" w:history="1">
        <w:r w:rsidRPr="00C60160">
          <w:rPr>
            <w:rStyle w:val="a8"/>
            <w:rFonts w:ascii="Times New Roman" w:hAnsi="Times New Roman" w:cs="Times New Roman"/>
            <w:color w:val="auto"/>
            <w:sz w:val="28"/>
            <w:szCs w:val="28"/>
            <w:bdr w:val="none" w:sz="0" w:space="0" w:color="auto" w:frame="1"/>
          </w:rPr>
          <w:t>https://tyzhden.ua/ukrainoiu-shyriatsia-molodizhni-protesty-proty-tabachnyka/</w:t>
        </w:r>
      </w:hyperlink>
      <w:r w:rsidRPr="00C60160">
        <w:rPr>
          <w:rStyle w:val="bold"/>
          <w:rFonts w:ascii="Times New Roman" w:hAnsi="Times New Roman" w:cs="Times New Roman"/>
          <w:color w:val="auto"/>
          <w:sz w:val="28"/>
          <w:szCs w:val="28"/>
          <w:bdr w:val="none" w:sz="0" w:space="0" w:color="auto" w:frame="1"/>
        </w:rPr>
        <w:t xml:space="preserve"> </w:t>
      </w:r>
      <w:r w:rsidR="00B57CC7" w:rsidRPr="00C60160">
        <w:rPr>
          <w:rStyle w:val="bold"/>
          <w:rFonts w:ascii="Times New Roman" w:hAnsi="Times New Roman" w:cs="Times New Roman"/>
          <w:color w:val="auto"/>
          <w:sz w:val="28"/>
          <w:szCs w:val="28"/>
          <w:bdr w:val="none" w:sz="0" w:space="0" w:color="auto" w:frame="1"/>
        </w:rPr>
        <w:t xml:space="preserve"> </w:t>
      </w:r>
      <w:r w:rsidR="00B57CC7" w:rsidRPr="00C60160">
        <w:rPr>
          <w:rStyle w:val="bold"/>
          <w:rFonts w:ascii="Times New Roman" w:hAnsi="Times New Roman" w:cs="Times New Roman"/>
          <w:bCs/>
          <w:color w:val="auto"/>
          <w:sz w:val="28"/>
          <w:szCs w:val="28"/>
          <w:bdr w:val="none" w:sz="0" w:space="0" w:color="auto" w:frame="1"/>
        </w:rPr>
        <w:t>(дата звернення: 21.10.2023)</w:t>
      </w:r>
      <w:r w:rsidR="00B57CC7" w:rsidRPr="00C60160">
        <w:rPr>
          <w:rStyle w:val="a8"/>
          <w:color w:val="auto"/>
          <w:sz w:val="28"/>
          <w:szCs w:val="28"/>
        </w:rPr>
        <w:t xml:space="preserve">  </w:t>
      </w:r>
    </w:p>
    <w:p w14:paraId="09D48833"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proofErr w:type="spellStart"/>
      <w:r w:rsidRPr="00C60160">
        <w:rPr>
          <w:rFonts w:ascii="Times New Roman" w:hAnsi="Times New Roman" w:cs="Times New Roman"/>
          <w:color w:val="auto"/>
          <w:sz w:val="28"/>
          <w:szCs w:val="28"/>
        </w:rPr>
        <w:t>Феськов</w:t>
      </w:r>
      <w:proofErr w:type="spellEnd"/>
      <w:r w:rsidRPr="00C60160">
        <w:rPr>
          <w:rFonts w:ascii="Times New Roman" w:hAnsi="Times New Roman" w:cs="Times New Roman"/>
          <w:color w:val="auto"/>
          <w:sz w:val="28"/>
          <w:szCs w:val="28"/>
        </w:rPr>
        <w:t xml:space="preserve"> І.В. Основні методи ведення гібридної війни в сучасному інформаційному суспільстві. </w:t>
      </w:r>
      <w:r w:rsidRPr="00C60160">
        <w:rPr>
          <w:rFonts w:ascii="Times New Roman" w:hAnsi="Times New Roman" w:cs="Times New Roman"/>
          <w:i/>
          <w:color w:val="auto"/>
          <w:sz w:val="28"/>
          <w:szCs w:val="28"/>
        </w:rPr>
        <w:t>Матеріали конференції Актуальні проблеми політики.</w:t>
      </w:r>
      <w:r w:rsidRPr="00C60160">
        <w:rPr>
          <w:rFonts w:ascii="Times New Roman" w:hAnsi="Times New Roman" w:cs="Times New Roman"/>
          <w:color w:val="auto"/>
          <w:sz w:val="28"/>
          <w:szCs w:val="28"/>
        </w:rPr>
        <w:t xml:space="preserve"> 2016. №58. С.66–77</w:t>
      </w:r>
    </w:p>
    <w:p w14:paraId="3979AFE5" w14:textId="77777777" w:rsidR="008E3AC3" w:rsidRPr="00C60160" w:rsidRDefault="008E3AC3" w:rsidP="000F0770">
      <w:pPr>
        <w:pStyle w:val="1"/>
        <w:keepNext/>
        <w:keepLines/>
        <w:widowControl/>
        <w:numPr>
          <w:ilvl w:val="0"/>
          <w:numId w:val="10"/>
        </w:numPr>
        <w:shd w:val="clear" w:color="auto" w:fill="FFFFFF"/>
        <w:autoSpaceDE/>
        <w:autoSpaceDN/>
        <w:spacing w:line="360" w:lineRule="auto"/>
        <w:ind w:left="0" w:right="0" w:firstLine="0"/>
        <w:jc w:val="both"/>
        <w:rPr>
          <w:b w:val="0"/>
        </w:rPr>
      </w:pPr>
      <w:r w:rsidRPr="00C60160">
        <w:rPr>
          <w:b w:val="0"/>
          <w:bCs w:val="0"/>
        </w:rPr>
        <w:t xml:space="preserve"> Хто ви, пане Табачник? З ким себе ідентифікує віце-прем’єр-міністр з</w:t>
      </w:r>
      <w:r w:rsidRPr="00C60160">
        <w:rPr>
          <w:b w:val="0"/>
        </w:rPr>
        <w:t xml:space="preserve"> </w:t>
      </w:r>
      <w:r w:rsidRPr="00C60160">
        <w:rPr>
          <w:b w:val="0"/>
          <w:bCs w:val="0"/>
        </w:rPr>
        <w:t xml:space="preserve">гуманітарних питань. </w:t>
      </w:r>
      <w:r w:rsidRPr="00C60160">
        <w:rPr>
          <w:b w:val="0"/>
          <w:bCs w:val="0"/>
          <w:i/>
        </w:rPr>
        <w:t>Журнал «</w:t>
      </w:r>
      <w:proofErr w:type="spellStart"/>
      <w:r w:rsidRPr="00C60160">
        <w:rPr>
          <w:b w:val="0"/>
          <w:bCs w:val="0"/>
          <w:i/>
        </w:rPr>
        <w:t>Універсум</w:t>
      </w:r>
      <w:proofErr w:type="spellEnd"/>
      <w:r w:rsidRPr="00C60160">
        <w:rPr>
          <w:b w:val="0"/>
          <w:bCs w:val="0"/>
          <w:i/>
        </w:rPr>
        <w:t>»</w:t>
      </w:r>
      <w:r w:rsidRPr="00C60160">
        <w:rPr>
          <w:b w:val="0"/>
          <w:bCs w:val="0"/>
        </w:rPr>
        <w:t xml:space="preserve">. </w:t>
      </w:r>
      <w:proofErr w:type="spellStart"/>
      <w:r w:rsidRPr="00C60160">
        <w:rPr>
          <w:b w:val="0"/>
          <w:bCs w:val="0"/>
        </w:rPr>
        <w:t>Вип</w:t>
      </w:r>
      <w:proofErr w:type="spellEnd"/>
      <w:r w:rsidRPr="00C60160">
        <w:rPr>
          <w:b w:val="0"/>
          <w:bCs w:val="0"/>
        </w:rPr>
        <w:t xml:space="preserve">. №1–2 (159–160). 2007. </w:t>
      </w:r>
    </w:p>
    <w:p w14:paraId="0C5DB3D8" w14:textId="77777777" w:rsidR="008E3AC3" w:rsidRPr="00C60160" w:rsidRDefault="008E3AC3" w:rsidP="000F0770">
      <w:pPr>
        <w:pStyle w:val="1"/>
        <w:shd w:val="clear" w:color="auto" w:fill="FFFFFF"/>
        <w:spacing w:line="360" w:lineRule="auto"/>
        <w:ind w:left="0"/>
        <w:jc w:val="both"/>
        <w:rPr>
          <w:b w:val="0"/>
        </w:rPr>
      </w:pPr>
      <w:r w:rsidRPr="00C60160">
        <w:rPr>
          <w:rStyle w:val="bold"/>
          <w:b w:val="0"/>
          <w:bCs w:val="0"/>
          <w:bdr w:val="none" w:sz="0" w:space="0" w:color="auto" w:frame="1"/>
        </w:rPr>
        <w:t>UR</w:t>
      </w:r>
      <w:r w:rsidRPr="00C60160">
        <w:rPr>
          <w:rStyle w:val="bold"/>
          <w:b w:val="0"/>
          <w:bCs w:val="0"/>
          <w:bdr w:val="none" w:sz="0" w:space="0" w:color="auto" w:frame="1"/>
          <w:lang w:val="en-US"/>
        </w:rPr>
        <w:t>L</w:t>
      </w:r>
      <w:r w:rsidRPr="00C60160">
        <w:rPr>
          <w:rStyle w:val="bold"/>
          <w:b w:val="0"/>
          <w:bCs w:val="0"/>
          <w:bdr w:val="none" w:sz="0" w:space="0" w:color="auto" w:frame="1"/>
        </w:rPr>
        <w:t>:</w:t>
      </w:r>
      <w:r w:rsidRPr="00C60160">
        <w:rPr>
          <w:b w:val="0"/>
          <w:bdr w:val="none" w:sz="0" w:space="0" w:color="auto" w:frame="1"/>
        </w:rPr>
        <w:t> </w:t>
      </w:r>
      <w:hyperlink r:id="rId48" w:history="1">
        <w:r w:rsidRPr="00C60160">
          <w:rPr>
            <w:rStyle w:val="a8"/>
            <w:rFonts w:eastAsiaTheme="majorEastAsia"/>
            <w:b w:val="0"/>
            <w:bCs w:val="0"/>
            <w:color w:val="auto"/>
          </w:rPr>
          <w:t>https://universum.lviv.ua/magazines/universum/2007/1/tabach.html</w:t>
        </w:r>
      </w:hyperlink>
      <w:r w:rsidRPr="00C60160">
        <w:rPr>
          <w:b w:val="0"/>
          <w:bCs w:val="0"/>
        </w:rPr>
        <w:t xml:space="preserve">  </w:t>
      </w:r>
      <w:r w:rsidR="00B57CC7" w:rsidRPr="00C60160">
        <w:rPr>
          <w:rStyle w:val="bold"/>
          <w:b w:val="0"/>
          <w:bCs w:val="0"/>
          <w:bdr w:val="none" w:sz="0" w:space="0" w:color="auto" w:frame="1"/>
        </w:rPr>
        <w:t>(дата звернення: 21.10.2023)</w:t>
      </w:r>
      <w:r w:rsidR="00B57CC7" w:rsidRPr="00C60160">
        <w:rPr>
          <w:rStyle w:val="a8"/>
          <w:color w:val="auto"/>
        </w:rPr>
        <w:t xml:space="preserve">  </w:t>
      </w:r>
    </w:p>
    <w:p w14:paraId="01C91C2C"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b/>
          <w:color w:val="auto"/>
          <w:sz w:val="28"/>
          <w:szCs w:val="28"/>
        </w:rPr>
        <w:t xml:space="preserve"> </w:t>
      </w:r>
      <w:r w:rsidRPr="00C60160">
        <w:rPr>
          <w:rFonts w:ascii="Times New Roman" w:hAnsi="Times New Roman" w:cs="Times New Roman"/>
          <w:color w:val="auto"/>
          <w:sz w:val="28"/>
          <w:szCs w:val="28"/>
        </w:rPr>
        <w:t xml:space="preserve">Шкільна історична освіта в умовах російсько-української війни. </w:t>
      </w:r>
      <w:r w:rsidRPr="00C60160">
        <w:rPr>
          <w:rFonts w:ascii="Times New Roman" w:hAnsi="Times New Roman" w:cs="Times New Roman"/>
          <w:i/>
          <w:color w:val="auto"/>
          <w:sz w:val="28"/>
          <w:szCs w:val="28"/>
        </w:rPr>
        <w:t xml:space="preserve">Матеріали круглого столу </w:t>
      </w:r>
      <w:r w:rsidRPr="00C60160">
        <w:rPr>
          <w:rFonts w:ascii="Times New Roman" w:hAnsi="Times New Roman" w:cs="Times New Roman"/>
          <w:i/>
          <w:color w:val="auto"/>
          <w:sz w:val="28"/>
          <w:szCs w:val="28"/>
          <w:shd w:val="clear" w:color="auto" w:fill="FFFFFF"/>
        </w:rPr>
        <w:t> "Шкільна історична освіта в умовах   російсько-української війни»,  Львівський обласний інститут післядипломної педагогічної освіти (ЛОІППО)»</w:t>
      </w:r>
      <w:r w:rsidRPr="00C60160">
        <w:rPr>
          <w:rFonts w:ascii="Times New Roman" w:hAnsi="Times New Roman" w:cs="Times New Roman"/>
          <w:color w:val="auto"/>
          <w:sz w:val="28"/>
          <w:szCs w:val="28"/>
          <w:shd w:val="clear" w:color="auto" w:fill="FFFFFF"/>
        </w:rPr>
        <w:t xml:space="preserve">, 30 червня 2022.  </w:t>
      </w:r>
      <w:r w:rsidRPr="00C60160">
        <w:rPr>
          <w:rStyle w:val="bold"/>
          <w:rFonts w:ascii="Times New Roman" w:hAnsi="Times New Roman" w:cs="Times New Roman"/>
          <w:color w:val="auto"/>
          <w:sz w:val="28"/>
          <w:szCs w:val="28"/>
          <w:bdr w:val="none" w:sz="0" w:space="0" w:color="auto" w:frame="1"/>
        </w:rPr>
        <w:t>UR</w:t>
      </w:r>
      <w:r w:rsidRPr="00C60160">
        <w:rPr>
          <w:rStyle w:val="bold"/>
          <w:rFonts w:ascii="Times New Roman" w:hAnsi="Times New Roman" w:cs="Times New Roman"/>
          <w:color w:val="auto"/>
          <w:sz w:val="28"/>
          <w:szCs w:val="28"/>
          <w:bdr w:val="none" w:sz="0" w:space="0" w:color="auto" w:frame="1"/>
          <w:lang w:val="en-US"/>
        </w:rPr>
        <w:t>L</w:t>
      </w:r>
      <w:r w:rsidRPr="00C60160">
        <w:rPr>
          <w:rStyle w:val="bold"/>
          <w:rFonts w:ascii="Times New Roman" w:hAnsi="Times New Roman" w:cs="Times New Roman"/>
          <w:color w:val="auto"/>
          <w:sz w:val="28"/>
          <w:szCs w:val="28"/>
          <w:bdr w:val="none" w:sz="0" w:space="0" w:color="auto" w:frame="1"/>
        </w:rPr>
        <w:t>:</w:t>
      </w:r>
      <w:r w:rsidRPr="00C60160">
        <w:rPr>
          <w:rFonts w:ascii="Times New Roman" w:hAnsi="Times New Roman" w:cs="Times New Roman"/>
          <w:color w:val="auto"/>
          <w:sz w:val="28"/>
          <w:szCs w:val="28"/>
          <w:bdr w:val="none" w:sz="0" w:space="0" w:color="auto" w:frame="1"/>
        </w:rPr>
        <w:t> </w:t>
      </w:r>
      <w:hyperlink r:id="rId49" w:history="1">
        <w:r w:rsidRPr="00C60160">
          <w:rPr>
            <w:rStyle w:val="a8"/>
            <w:rFonts w:ascii="Times New Roman" w:hAnsi="Times New Roman" w:cs="Times New Roman"/>
            <w:color w:val="auto"/>
            <w:sz w:val="28"/>
            <w:szCs w:val="28"/>
          </w:rPr>
          <w:t>https://varianty.lviv.ua/89086-shkilna-istorychna-osvita-v-umovakh-rosiisko-ukrainskoi-viiny</w:t>
        </w:r>
      </w:hyperlink>
      <w:r w:rsidRPr="00C60160">
        <w:rPr>
          <w:rFonts w:ascii="Times New Roman" w:hAnsi="Times New Roman" w:cs="Times New Roman"/>
          <w:color w:val="auto"/>
          <w:sz w:val="28"/>
          <w:szCs w:val="28"/>
        </w:rPr>
        <w:t xml:space="preserve"> </w:t>
      </w:r>
      <w:r w:rsidR="00B57CC7" w:rsidRPr="00C60160">
        <w:rPr>
          <w:rFonts w:ascii="Times New Roman" w:hAnsi="Times New Roman" w:cs="Times New Roman"/>
          <w:color w:val="auto"/>
          <w:sz w:val="28"/>
          <w:szCs w:val="28"/>
        </w:rPr>
        <w:t xml:space="preserve">   </w:t>
      </w:r>
      <w:r w:rsidR="00B57CC7" w:rsidRPr="00C60160">
        <w:rPr>
          <w:rStyle w:val="bold"/>
          <w:rFonts w:ascii="Times New Roman" w:hAnsi="Times New Roman" w:cs="Times New Roman"/>
          <w:bCs/>
          <w:color w:val="auto"/>
          <w:sz w:val="28"/>
          <w:szCs w:val="28"/>
          <w:bdr w:val="none" w:sz="0" w:space="0" w:color="auto" w:frame="1"/>
        </w:rPr>
        <w:t>(дата звернення: 22.10.2023)</w:t>
      </w:r>
      <w:r w:rsidR="00B57CC7" w:rsidRPr="00C60160">
        <w:rPr>
          <w:rStyle w:val="a8"/>
          <w:color w:val="auto"/>
          <w:sz w:val="28"/>
          <w:szCs w:val="28"/>
        </w:rPr>
        <w:t xml:space="preserve">  </w:t>
      </w:r>
    </w:p>
    <w:p w14:paraId="1B4A6807"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proofErr w:type="spellStart"/>
      <w:r w:rsidRPr="00C60160">
        <w:rPr>
          <w:rFonts w:ascii="Times New Roman" w:hAnsi="Times New Roman" w:cs="Times New Roman"/>
          <w:color w:val="auto"/>
          <w:sz w:val="28"/>
          <w:szCs w:val="28"/>
        </w:rPr>
        <w:t>Яворська</w:t>
      </w:r>
      <w:proofErr w:type="spellEnd"/>
      <w:r w:rsidRPr="00C60160">
        <w:rPr>
          <w:rFonts w:ascii="Times New Roman" w:hAnsi="Times New Roman" w:cs="Times New Roman"/>
          <w:color w:val="auto"/>
          <w:sz w:val="28"/>
          <w:szCs w:val="28"/>
        </w:rPr>
        <w:t xml:space="preserve"> Г.М. Гібридна війна як дискурсивний конструкт. </w:t>
      </w:r>
      <w:r w:rsidRPr="00C60160">
        <w:rPr>
          <w:rFonts w:ascii="Times New Roman" w:hAnsi="Times New Roman" w:cs="Times New Roman"/>
          <w:i/>
          <w:color w:val="auto"/>
          <w:sz w:val="28"/>
          <w:szCs w:val="28"/>
        </w:rPr>
        <w:t>STRATEGIC PRIORITIES</w:t>
      </w:r>
      <w:r w:rsidRPr="00C60160">
        <w:rPr>
          <w:rFonts w:ascii="Times New Roman" w:hAnsi="Times New Roman" w:cs="Times New Roman"/>
          <w:color w:val="auto"/>
          <w:sz w:val="28"/>
          <w:szCs w:val="28"/>
        </w:rPr>
        <w:t xml:space="preserve">. № 4 (41). 2016. С. 41–48 </w:t>
      </w:r>
      <w:r w:rsidRPr="00C60160">
        <w:rPr>
          <w:rStyle w:val="bold"/>
          <w:rFonts w:ascii="Times New Roman" w:hAnsi="Times New Roman" w:cs="Times New Roman"/>
          <w:color w:val="auto"/>
          <w:sz w:val="28"/>
          <w:szCs w:val="28"/>
          <w:bdr w:val="none" w:sz="0" w:space="0" w:color="auto" w:frame="1"/>
        </w:rPr>
        <w:t>UR</w:t>
      </w:r>
      <w:r w:rsidRPr="00C60160">
        <w:rPr>
          <w:rStyle w:val="bold"/>
          <w:rFonts w:ascii="Times New Roman" w:hAnsi="Times New Roman" w:cs="Times New Roman"/>
          <w:color w:val="auto"/>
          <w:sz w:val="28"/>
          <w:szCs w:val="28"/>
          <w:bdr w:val="none" w:sz="0" w:space="0" w:color="auto" w:frame="1"/>
          <w:lang w:val="en-US"/>
        </w:rPr>
        <w:t>L</w:t>
      </w:r>
      <w:r w:rsidRPr="00C60160">
        <w:rPr>
          <w:rStyle w:val="bold"/>
          <w:rFonts w:ascii="Times New Roman" w:hAnsi="Times New Roman" w:cs="Times New Roman"/>
          <w:color w:val="auto"/>
          <w:sz w:val="28"/>
          <w:szCs w:val="28"/>
          <w:bdr w:val="none" w:sz="0" w:space="0" w:color="auto" w:frame="1"/>
        </w:rPr>
        <w:t>:</w:t>
      </w:r>
      <w:r w:rsidRPr="00C60160">
        <w:rPr>
          <w:rFonts w:ascii="Times New Roman" w:hAnsi="Times New Roman" w:cs="Times New Roman"/>
          <w:color w:val="auto"/>
          <w:sz w:val="28"/>
          <w:szCs w:val="28"/>
          <w:bdr w:val="none" w:sz="0" w:space="0" w:color="auto" w:frame="1"/>
        </w:rPr>
        <w:t> </w:t>
      </w:r>
      <w:hyperlink r:id="rId50" w:history="1">
        <w:r w:rsidRPr="00C60160">
          <w:rPr>
            <w:rStyle w:val="a8"/>
            <w:rFonts w:ascii="Times New Roman" w:hAnsi="Times New Roman" w:cs="Times New Roman"/>
            <w:color w:val="auto"/>
            <w:sz w:val="28"/>
            <w:szCs w:val="28"/>
          </w:rPr>
          <w:t>https://ippi.org.ua/sites/default/files/yavorskaya.pdf</w:t>
        </w:r>
      </w:hyperlink>
      <w:r w:rsidRPr="00C60160">
        <w:rPr>
          <w:rFonts w:ascii="Times New Roman" w:hAnsi="Times New Roman" w:cs="Times New Roman"/>
          <w:color w:val="auto"/>
          <w:sz w:val="28"/>
          <w:szCs w:val="28"/>
        </w:rPr>
        <w:t xml:space="preserve">  </w:t>
      </w:r>
      <w:r w:rsidR="00B57CC7" w:rsidRPr="00C60160">
        <w:rPr>
          <w:rFonts w:ascii="Times New Roman" w:hAnsi="Times New Roman" w:cs="Times New Roman"/>
          <w:color w:val="auto"/>
          <w:sz w:val="28"/>
          <w:szCs w:val="28"/>
        </w:rPr>
        <w:t xml:space="preserve"> </w:t>
      </w:r>
      <w:r w:rsidR="00B57CC7" w:rsidRPr="00C60160">
        <w:rPr>
          <w:rStyle w:val="bold"/>
          <w:rFonts w:ascii="Times New Roman" w:hAnsi="Times New Roman" w:cs="Times New Roman"/>
          <w:bCs/>
          <w:color w:val="auto"/>
          <w:sz w:val="28"/>
          <w:szCs w:val="28"/>
          <w:bdr w:val="none" w:sz="0" w:space="0" w:color="auto" w:frame="1"/>
        </w:rPr>
        <w:t>(дата звернення: 23.10.2023)</w:t>
      </w:r>
      <w:r w:rsidR="00B57CC7" w:rsidRPr="00C60160">
        <w:rPr>
          <w:rStyle w:val="a8"/>
          <w:color w:val="auto"/>
          <w:sz w:val="28"/>
          <w:szCs w:val="28"/>
        </w:rPr>
        <w:t xml:space="preserve">  </w:t>
      </w:r>
    </w:p>
    <w:p w14:paraId="10859630"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rPr>
      </w:pPr>
      <w:r w:rsidRPr="00C60160">
        <w:rPr>
          <w:rFonts w:ascii="Times New Roman" w:hAnsi="Times New Roman" w:cs="Times New Roman"/>
          <w:b/>
          <w:color w:val="auto"/>
          <w:sz w:val="28"/>
          <w:szCs w:val="28"/>
        </w:rPr>
        <w:lastRenderedPageBreak/>
        <w:t xml:space="preserve"> </w:t>
      </w:r>
      <w:r w:rsidRPr="00C60160">
        <w:rPr>
          <w:rFonts w:ascii="Times New Roman" w:hAnsi="Times New Roman" w:cs="Times New Roman"/>
          <w:color w:val="auto"/>
          <w:sz w:val="28"/>
          <w:szCs w:val="28"/>
        </w:rPr>
        <w:t xml:space="preserve">Яких змін потребує українська школа. </w:t>
      </w:r>
      <w:r w:rsidRPr="00C60160">
        <w:rPr>
          <w:rFonts w:ascii="Times New Roman" w:hAnsi="Times New Roman" w:cs="Times New Roman"/>
          <w:i/>
          <w:color w:val="auto"/>
          <w:sz w:val="28"/>
          <w:szCs w:val="28"/>
        </w:rPr>
        <w:t xml:space="preserve">Український тиждень. </w:t>
      </w:r>
      <w:proofErr w:type="spellStart"/>
      <w:r w:rsidRPr="00C60160">
        <w:rPr>
          <w:rFonts w:ascii="Times New Roman" w:hAnsi="Times New Roman" w:cs="Times New Roman"/>
          <w:color w:val="auto"/>
          <w:sz w:val="28"/>
          <w:szCs w:val="28"/>
        </w:rPr>
        <w:t>Вип</w:t>
      </w:r>
      <w:proofErr w:type="spellEnd"/>
      <w:r w:rsidRPr="00C60160">
        <w:rPr>
          <w:rFonts w:ascii="Times New Roman" w:hAnsi="Times New Roman" w:cs="Times New Roman"/>
          <w:color w:val="auto"/>
          <w:sz w:val="28"/>
          <w:szCs w:val="28"/>
        </w:rPr>
        <w:t xml:space="preserve">. №35. Вересень, 2013. </w:t>
      </w:r>
      <w:r w:rsidRPr="00C60160">
        <w:rPr>
          <w:rFonts w:ascii="Times New Roman" w:hAnsi="Times New Roman" w:cs="Times New Roman"/>
          <w:color w:val="auto"/>
          <w:sz w:val="28"/>
          <w:szCs w:val="28"/>
          <w:lang w:val="en-US"/>
        </w:rPr>
        <w:t>URL</w:t>
      </w:r>
      <w:r w:rsidRPr="00C60160">
        <w:rPr>
          <w:rFonts w:ascii="Times New Roman" w:hAnsi="Times New Roman" w:cs="Times New Roman"/>
          <w:color w:val="auto"/>
          <w:sz w:val="28"/>
          <w:szCs w:val="28"/>
        </w:rPr>
        <w:t>:</w:t>
      </w:r>
      <w:r w:rsidRPr="00C60160">
        <w:rPr>
          <w:rFonts w:ascii="Times New Roman" w:hAnsi="Times New Roman" w:cs="Times New Roman"/>
          <w:b/>
          <w:color w:val="auto"/>
          <w:sz w:val="28"/>
          <w:szCs w:val="28"/>
        </w:rPr>
        <w:t xml:space="preserve"> </w:t>
      </w:r>
      <w:hyperlink r:id="rId51" w:history="1">
        <w:r w:rsidRPr="00C60160">
          <w:rPr>
            <w:rStyle w:val="a8"/>
            <w:rFonts w:ascii="Times New Roman" w:hAnsi="Times New Roman" w:cs="Times New Roman"/>
            <w:color w:val="auto"/>
            <w:sz w:val="28"/>
            <w:szCs w:val="28"/>
            <w:u w:val="none"/>
          </w:rPr>
          <w:t>https://tyzhden.ua/erzats-osvita-iakykh-zmin-potrebuie-ukrainska-shkola/</w:t>
        </w:r>
      </w:hyperlink>
      <w:r w:rsidRPr="00C60160">
        <w:rPr>
          <w:rFonts w:ascii="Times New Roman" w:hAnsi="Times New Roman" w:cs="Times New Roman"/>
          <w:color w:val="auto"/>
          <w:sz w:val="28"/>
          <w:szCs w:val="28"/>
        </w:rPr>
        <w:t xml:space="preserve"> </w:t>
      </w:r>
      <w:r w:rsidR="00B57CC7" w:rsidRPr="00C60160">
        <w:rPr>
          <w:rFonts w:ascii="Times New Roman" w:hAnsi="Times New Roman" w:cs="Times New Roman"/>
          <w:color w:val="auto"/>
          <w:sz w:val="28"/>
          <w:szCs w:val="28"/>
        </w:rPr>
        <w:t xml:space="preserve">  </w:t>
      </w:r>
      <w:r w:rsidR="00B57CC7" w:rsidRPr="00C60160">
        <w:rPr>
          <w:rStyle w:val="bold"/>
          <w:rFonts w:ascii="Times New Roman" w:hAnsi="Times New Roman" w:cs="Times New Roman"/>
          <w:bCs/>
          <w:color w:val="auto"/>
          <w:sz w:val="28"/>
          <w:szCs w:val="28"/>
          <w:bdr w:val="none" w:sz="0" w:space="0" w:color="auto" w:frame="1"/>
        </w:rPr>
        <w:t>(дата звернення: 23.10.2023)</w:t>
      </w:r>
      <w:r w:rsidR="00B57CC7" w:rsidRPr="00C60160">
        <w:rPr>
          <w:rStyle w:val="a8"/>
          <w:color w:val="auto"/>
          <w:sz w:val="28"/>
          <w:szCs w:val="28"/>
        </w:rPr>
        <w:t xml:space="preserve">  </w:t>
      </w:r>
    </w:p>
    <w:p w14:paraId="6FDF580C"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lang w:val="en-US"/>
        </w:rPr>
      </w:pPr>
      <w:r w:rsidRPr="00C60160">
        <w:rPr>
          <w:rFonts w:ascii="Times New Roman" w:hAnsi="Times New Roman" w:cs="Times New Roman"/>
          <w:b/>
          <w:color w:val="auto"/>
          <w:sz w:val="28"/>
          <w:szCs w:val="28"/>
        </w:rPr>
        <w:t xml:space="preserve"> </w:t>
      </w:r>
      <w:r w:rsidRPr="00C60160">
        <w:rPr>
          <w:rFonts w:ascii="Times New Roman" w:hAnsi="Times New Roman" w:cs="Times New Roman"/>
          <w:color w:val="auto"/>
          <w:sz w:val="28"/>
          <w:szCs w:val="28"/>
          <w:lang w:val="en-US"/>
        </w:rPr>
        <w:t>Hoffman, F.G. Conflicts in the 21st Century: The Rise of Hybrid Wars</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/Potomac Institute for Policy Studies.</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Arlington, VA</w:t>
      </w:r>
      <w:r w:rsidRPr="00C60160">
        <w:rPr>
          <w:rFonts w:ascii="Times New Roman" w:hAnsi="Times New Roman" w:cs="Times New Roman"/>
          <w:color w:val="auto"/>
          <w:sz w:val="28"/>
          <w:szCs w:val="28"/>
        </w:rPr>
        <w:t>.</w:t>
      </w:r>
      <w:r w:rsidRPr="00C60160">
        <w:rPr>
          <w:rFonts w:ascii="Times New Roman" w:hAnsi="Times New Roman" w:cs="Times New Roman"/>
          <w:color w:val="auto"/>
          <w:sz w:val="28"/>
          <w:szCs w:val="28"/>
          <w:lang w:val="en-US"/>
        </w:rPr>
        <w:t xml:space="preserve"> 2007. P. 14.</w:t>
      </w:r>
    </w:p>
    <w:p w14:paraId="6641AF6E"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lang w:val="en-US"/>
        </w:rPr>
      </w:pP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Nemeth, W. J. USMC, Future War and Chechnya: A Case for Hybrid Warfare</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w:t>
      </w:r>
      <w:r w:rsidRPr="00C60160">
        <w:rPr>
          <w:rFonts w:ascii="Times New Roman" w:hAnsi="Times New Roman" w:cs="Times New Roman"/>
          <w:i/>
          <w:color w:val="auto"/>
          <w:sz w:val="28"/>
          <w:szCs w:val="28"/>
          <w:lang w:val="en-US"/>
        </w:rPr>
        <w:t>Naval Postgraduate School.</w:t>
      </w:r>
      <w:r w:rsidRPr="00C60160">
        <w:rPr>
          <w:rFonts w:ascii="Times New Roman" w:hAnsi="Times New Roman" w:cs="Times New Roman"/>
          <w:i/>
          <w:color w:val="auto"/>
          <w:sz w:val="28"/>
          <w:szCs w:val="28"/>
        </w:rPr>
        <w:t xml:space="preserve"> </w:t>
      </w:r>
      <w:r w:rsidRPr="00C60160">
        <w:rPr>
          <w:rFonts w:ascii="Times New Roman" w:hAnsi="Times New Roman" w:cs="Times New Roman"/>
          <w:i/>
          <w:color w:val="auto"/>
          <w:sz w:val="28"/>
          <w:szCs w:val="28"/>
          <w:lang w:val="en-US"/>
        </w:rPr>
        <w:t>Monterrey</w:t>
      </w:r>
      <w:r w:rsidRPr="00C60160">
        <w:rPr>
          <w:rFonts w:ascii="Times New Roman" w:hAnsi="Times New Roman" w:cs="Times New Roman"/>
          <w:color w:val="auto"/>
          <w:sz w:val="28"/>
          <w:szCs w:val="28"/>
          <w:lang w:val="en-US"/>
        </w:rPr>
        <w:t>, CA</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June 2002.</w:t>
      </w:r>
    </w:p>
    <w:p w14:paraId="00F3FE89" w14:textId="77777777" w:rsidR="008E3AC3" w:rsidRPr="00C60160" w:rsidRDefault="008E3AC3" w:rsidP="000F0770">
      <w:pPr>
        <w:pStyle w:val="2"/>
        <w:keepNext w:val="0"/>
        <w:keepLines w:val="0"/>
        <w:widowControl/>
        <w:numPr>
          <w:ilvl w:val="0"/>
          <w:numId w:val="10"/>
        </w:numPr>
        <w:shd w:val="clear" w:color="auto" w:fill="FFFFFF"/>
        <w:autoSpaceDE/>
        <w:autoSpaceDN/>
        <w:spacing w:before="0" w:line="360" w:lineRule="auto"/>
        <w:ind w:left="0" w:firstLine="0"/>
        <w:jc w:val="both"/>
        <w:rPr>
          <w:rFonts w:ascii="Times New Roman" w:hAnsi="Times New Roman" w:cs="Times New Roman"/>
          <w:color w:val="auto"/>
          <w:sz w:val="28"/>
          <w:szCs w:val="28"/>
          <w:lang w:val="ru-RU"/>
        </w:rPr>
      </w:pPr>
      <w:r w:rsidRPr="00C60160">
        <w:rPr>
          <w:rFonts w:ascii="Times New Roman" w:hAnsi="Times New Roman" w:cs="Times New Roman"/>
          <w:color w:val="auto"/>
          <w:sz w:val="28"/>
          <w:szCs w:val="28"/>
        </w:rPr>
        <w:t xml:space="preserve"> </w:t>
      </w:r>
      <w:proofErr w:type="spellStart"/>
      <w:r w:rsidRPr="00C60160">
        <w:rPr>
          <w:rFonts w:ascii="Times New Roman" w:hAnsi="Times New Roman" w:cs="Times New Roman"/>
          <w:color w:val="auto"/>
          <w:sz w:val="28"/>
          <w:szCs w:val="28"/>
          <w:lang w:val="en-US"/>
        </w:rPr>
        <w:t>McCuen</w:t>
      </w:r>
      <w:proofErr w:type="spellEnd"/>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J</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 xml:space="preserve">Hybrid wars. </w:t>
      </w:r>
      <w:proofErr w:type="spellStart"/>
      <w:r w:rsidRPr="00C60160">
        <w:rPr>
          <w:rFonts w:ascii="Times New Roman" w:hAnsi="Times New Roman" w:cs="Times New Roman"/>
          <w:i/>
          <w:iCs/>
          <w:color w:val="auto"/>
          <w:sz w:val="28"/>
          <w:szCs w:val="28"/>
          <w:lang w:val="en-US"/>
        </w:rPr>
        <w:t>Millitaru</w:t>
      </w:r>
      <w:proofErr w:type="spellEnd"/>
      <w:r w:rsidRPr="00C60160">
        <w:rPr>
          <w:rFonts w:ascii="Times New Roman" w:hAnsi="Times New Roman" w:cs="Times New Roman"/>
          <w:i/>
          <w:iCs/>
          <w:color w:val="auto"/>
          <w:sz w:val="28"/>
          <w:szCs w:val="28"/>
          <w:lang w:val="en-US"/>
        </w:rPr>
        <w:t xml:space="preserve"> Review</w:t>
      </w:r>
      <w:r w:rsidRPr="00C60160">
        <w:rPr>
          <w:rFonts w:ascii="Times New Roman" w:hAnsi="Times New Roman" w:cs="Times New Roman"/>
          <w:color w:val="auto"/>
          <w:sz w:val="28"/>
          <w:szCs w:val="28"/>
          <w:lang w:val="en-US"/>
        </w:rPr>
        <w:t>.</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ru-RU"/>
        </w:rPr>
        <w:t>2008.</w:t>
      </w:r>
      <w:r w:rsidRPr="00C60160">
        <w:rPr>
          <w:rFonts w:ascii="Times New Roman" w:hAnsi="Times New Roman" w:cs="Times New Roman"/>
          <w:color w:val="auto"/>
          <w:sz w:val="28"/>
          <w:szCs w:val="28"/>
        </w:rPr>
        <w:t xml:space="preserve"> </w:t>
      </w:r>
      <w:r w:rsidRPr="00C60160">
        <w:rPr>
          <w:rFonts w:ascii="Times New Roman" w:hAnsi="Times New Roman" w:cs="Times New Roman"/>
          <w:color w:val="auto"/>
          <w:sz w:val="28"/>
          <w:szCs w:val="28"/>
          <w:lang w:val="en-US"/>
        </w:rPr>
        <w:t>URL</w:t>
      </w:r>
      <w:r w:rsidRPr="00C60160">
        <w:rPr>
          <w:rFonts w:ascii="Times New Roman" w:hAnsi="Times New Roman" w:cs="Times New Roman"/>
          <w:color w:val="auto"/>
          <w:sz w:val="28"/>
          <w:szCs w:val="28"/>
        </w:rPr>
        <w:t xml:space="preserve">: </w:t>
      </w:r>
      <w:hyperlink r:id="rId52" w:history="1">
        <w:proofErr w:type="gramStart"/>
        <w:r w:rsidRPr="00C60160">
          <w:rPr>
            <w:rStyle w:val="a8"/>
            <w:rFonts w:ascii="Times New Roman" w:hAnsi="Times New Roman" w:cs="Times New Roman"/>
            <w:color w:val="auto"/>
            <w:sz w:val="28"/>
            <w:szCs w:val="28"/>
          </w:rPr>
          <w:t>http://surl.li/mrjhu</w:t>
        </w:r>
      </w:hyperlink>
      <w:r w:rsidRPr="00C60160">
        <w:rPr>
          <w:rFonts w:ascii="Times New Roman" w:hAnsi="Times New Roman" w:cs="Times New Roman"/>
          <w:color w:val="auto"/>
          <w:sz w:val="28"/>
          <w:szCs w:val="28"/>
        </w:rPr>
        <w:t xml:space="preserve"> </w:t>
      </w:r>
      <w:r w:rsidR="00B57CC7" w:rsidRPr="00C60160">
        <w:rPr>
          <w:rFonts w:ascii="Times New Roman" w:hAnsi="Times New Roman" w:cs="Times New Roman"/>
          <w:color w:val="auto"/>
          <w:sz w:val="28"/>
          <w:szCs w:val="28"/>
        </w:rPr>
        <w:t xml:space="preserve"> </w:t>
      </w:r>
      <w:r w:rsidR="00B57CC7" w:rsidRPr="00C60160">
        <w:rPr>
          <w:rStyle w:val="bold"/>
          <w:rFonts w:ascii="Times New Roman" w:hAnsi="Times New Roman" w:cs="Times New Roman"/>
          <w:bCs/>
          <w:color w:val="auto"/>
          <w:sz w:val="28"/>
          <w:szCs w:val="28"/>
          <w:bdr w:val="none" w:sz="0" w:space="0" w:color="auto" w:frame="1"/>
        </w:rPr>
        <w:t>(</w:t>
      </w:r>
      <w:proofErr w:type="gramEnd"/>
      <w:r w:rsidR="00B57CC7" w:rsidRPr="00C60160">
        <w:rPr>
          <w:rStyle w:val="bold"/>
          <w:rFonts w:ascii="Times New Roman" w:hAnsi="Times New Roman" w:cs="Times New Roman"/>
          <w:bCs/>
          <w:color w:val="auto"/>
          <w:sz w:val="28"/>
          <w:szCs w:val="28"/>
          <w:bdr w:val="none" w:sz="0" w:space="0" w:color="auto" w:frame="1"/>
        </w:rPr>
        <w:t>дата звернення: 06.10.2023)</w:t>
      </w:r>
      <w:r w:rsidR="00B57CC7" w:rsidRPr="00C60160">
        <w:rPr>
          <w:rStyle w:val="a8"/>
          <w:color w:val="auto"/>
          <w:sz w:val="28"/>
          <w:szCs w:val="28"/>
        </w:rPr>
        <w:t xml:space="preserve">  </w:t>
      </w:r>
    </w:p>
    <w:p w14:paraId="2B786CA4" w14:textId="77777777" w:rsidR="008E3AC3" w:rsidRPr="00DA4C7B" w:rsidRDefault="008E3AC3" w:rsidP="008E3AC3">
      <w:pPr>
        <w:pStyle w:val="2"/>
        <w:shd w:val="clear" w:color="auto" w:fill="FFFFFF"/>
        <w:spacing w:before="0" w:line="360" w:lineRule="auto"/>
        <w:jc w:val="both"/>
        <w:rPr>
          <w:sz w:val="28"/>
          <w:szCs w:val="28"/>
        </w:rPr>
      </w:pPr>
    </w:p>
    <w:p w14:paraId="612668E2" w14:textId="77777777" w:rsidR="001140B0" w:rsidRPr="009D653B" w:rsidRDefault="001140B0" w:rsidP="001849C4">
      <w:pPr>
        <w:widowControl/>
        <w:adjustRightInd w:val="0"/>
        <w:spacing w:line="360" w:lineRule="auto"/>
        <w:jc w:val="both"/>
        <w:rPr>
          <w:sz w:val="28"/>
          <w:szCs w:val="28"/>
        </w:rPr>
      </w:pPr>
    </w:p>
    <w:sectPr w:rsidR="001140B0" w:rsidRPr="009D653B" w:rsidSect="00242DDC">
      <w:pgSz w:w="11906" w:h="16838"/>
      <w:pgMar w:top="1134" w:right="567" w:bottom="953"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E7AF1" w16cid:durableId="2919F0B4"/>
  <w16cid:commentId w16cid:paraId="648F4198" w16cid:durableId="2919F0FC"/>
  <w16cid:commentId w16cid:paraId="7C84FBC2" w16cid:durableId="2919F10A"/>
  <w16cid:commentId w16cid:paraId="17F1FC39" w16cid:durableId="291B1084"/>
  <w16cid:commentId w16cid:paraId="6CFEF6F6" w16cid:durableId="2919F156"/>
  <w16cid:commentId w16cid:paraId="0C552851" w16cid:durableId="2919F16C"/>
  <w16cid:commentId w16cid:paraId="39F86319" w16cid:durableId="2919F174"/>
  <w16cid:commentId w16cid:paraId="28A7C520" w16cid:durableId="2919F180"/>
  <w16cid:commentId w16cid:paraId="4DD7D6F3" w16cid:durableId="2919F192"/>
  <w16cid:commentId w16cid:paraId="6C5E179E" w16cid:durableId="2919F22B"/>
  <w16cid:commentId w16cid:paraId="3EF58053" w16cid:durableId="2919F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F26E" w14:textId="77777777" w:rsidR="00D324B7" w:rsidRDefault="00D324B7" w:rsidP="0046278F">
      <w:r>
        <w:separator/>
      </w:r>
    </w:p>
  </w:endnote>
  <w:endnote w:type="continuationSeparator" w:id="0">
    <w:p w14:paraId="6564F3D0" w14:textId="77777777" w:rsidR="00D324B7" w:rsidRDefault="00D324B7" w:rsidP="004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Heuristica-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C4B7" w14:textId="77777777" w:rsidR="00D324B7" w:rsidRDefault="00D324B7" w:rsidP="0046278F">
      <w:r>
        <w:separator/>
      </w:r>
    </w:p>
  </w:footnote>
  <w:footnote w:type="continuationSeparator" w:id="0">
    <w:p w14:paraId="413E559C" w14:textId="77777777" w:rsidR="00D324B7" w:rsidRDefault="00D324B7" w:rsidP="0046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85643"/>
      <w:docPartObj>
        <w:docPartGallery w:val="Page Numbers (Top of Page)"/>
        <w:docPartUnique/>
      </w:docPartObj>
    </w:sdtPr>
    <w:sdtEndPr/>
    <w:sdtContent>
      <w:p w14:paraId="1FE78901" w14:textId="0EDD232A" w:rsidR="00CB6749" w:rsidRDefault="00CB6749">
        <w:pPr>
          <w:pStyle w:val="a9"/>
          <w:jc w:val="right"/>
        </w:pPr>
        <w:r>
          <w:fldChar w:fldCharType="begin"/>
        </w:r>
        <w:r>
          <w:instrText>PAGE   \* MERGEFORMAT</w:instrText>
        </w:r>
        <w:r>
          <w:fldChar w:fldCharType="separate"/>
        </w:r>
        <w:r w:rsidR="00C60160" w:rsidRPr="00C60160">
          <w:rPr>
            <w:noProof/>
            <w:lang w:val="ru-RU"/>
          </w:rPr>
          <w:t>5</w:t>
        </w:r>
        <w:r>
          <w:fldChar w:fldCharType="end"/>
        </w:r>
      </w:p>
    </w:sdtContent>
  </w:sdt>
  <w:p w14:paraId="628275F3" w14:textId="77777777" w:rsidR="005930D8" w:rsidRDefault="005930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71415"/>
      <w:docPartObj>
        <w:docPartGallery w:val="Page Numbers (Top of Page)"/>
        <w:docPartUnique/>
      </w:docPartObj>
    </w:sdtPr>
    <w:sdtContent>
      <w:p w14:paraId="73820BFD" w14:textId="77777777" w:rsidR="00321A4A" w:rsidRDefault="00321A4A">
        <w:pPr>
          <w:pStyle w:val="a9"/>
          <w:jc w:val="right"/>
        </w:pPr>
        <w:r>
          <w:fldChar w:fldCharType="begin"/>
        </w:r>
        <w:r>
          <w:instrText>PAGE   \* MERGEFORMAT</w:instrText>
        </w:r>
        <w:r>
          <w:fldChar w:fldCharType="separate"/>
        </w:r>
        <w:r w:rsidR="00C60160" w:rsidRPr="00C60160">
          <w:rPr>
            <w:noProof/>
            <w:lang w:val="ru-RU"/>
          </w:rPr>
          <w:t>66</w:t>
        </w:r>
        <w:r>
          <w:fldChar w:fldCharType="end"/>
        </w:r>
      </w:p>
    </w:sdtContent>
  </w:sdt>
  <w:p w14:paraId="5F12EAD6" w14:textId="77777777" w:rsidR="00321A4A" w:rsidRDefault="00321A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A41"/>
    <w:multiLevelType w:val="multilevel"/>
    <w:tmpl w:val="264EF242"/>
    <w:lvl w:ilvl="0">
      <w:start w:val="3"/>
      <w:numFmt w:val="decimal"/>
      <w:lvlText w:val="%1"/>
      <w:lvlJc w:val="left"/>
      <w:pPr>
        <w:ind w:left="1172" w:hanging="495"/>
      </w:pPr>
      <w:rPr>
        <w:rFonts w:hint="default"/>
        <w:lang w:val="uk-UA" w:eastAsia="en-US" w:bidi="ar-SA"/>
      </w:rPr>
    </w:lvl>
    <w:lvl w:ilvl="1">
      <w:start w:val="1"/>
      <w:numFmt w:val="decimal"/>
      <w:lvlText w:val="%1.%2."/>
      <w:lvlJc w:val="left"/>
      <w:pPr>
        <w:ind w:left="1172"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0" w:hanging="495"/>
      </w:pPr>
      <w:rPr>
        <w:rFonts w:hint="default"/>
        <w:lang w:val="uk-UA" w:eastAsia="en-US" w:bidi="ar-SA"/>
      </w:rPr>
    </w:lvl>
    <w:lvl w:ilvl="3">
      <w:numFmt w:val="bullet"/>
      <w:lvlText w:val="•"/>
      <w:lvlJc w:val="left"/>
      <w:pPr>
        <w:ind w:left="3851" w:hanging="495"/>
      </w:pPr>
      <w:rPr>
        <w:rFonts w:hint="default"/>
        <w:lang w:val="uk-UA" w:eastAsia="en-US" w:bidi="ar-SA"/>
      </w:rPr>
    </w:lvl>
    <w:lvl w:ilvl="4">
      <w:numFmt w:val="bullet"/>
      <w:lvlText w:val="•"/>
      <w:lvlJc w:val="left"/>
      <w:pPr>
        <w:ind w:left="4741" w:hanging="495"/>
      </w:pPr>
      <w:rPr>
        <w:rFonts w:hint="default"/>
        <w:lang w:val="uk-UA" w:eastAsia="en-US" w:bidi="ar-SA"/>
      </w:rPr>
    </w:lvl>
    <w:lvl w:ilvl="5">
      <w:numFmt w:val="bullet"/>
      <w:lvlText w:val="•"/>
      <w:lvlJc w:val="left"/>
      <w:pPr>
        <w:ind w:left="5632" w:hanging="495"/>
      </w:pPr>
      <w:rPr>
        <w:rFonts w:hint="default"/>
        <w:lang w:val="uk-UA" w:eastAsia="en-US" w:bidi="ar-SA"/>
      </w:rPr>
    </w:lvl>
    <w:lvl w:ilvl="6">
      <w:numFmt w:val="bullet"/>
      <w:lvlText w:val="•"/>
      <w:lvlJc w:val="left"/>
      <w:pPr>
        <w:ind w:left="6522" w:hanging="495"/>
      </w:pPr>
      <w:rPr>
        <w:rFonts w:hint="default"/>
        <w:lang w:val="uk-UA" w:eastAsia="en-US" w:bidi="ar-SA"/>
      </w:rPr>
    </w:lvl>
    <w:lvl w:ilvl="7">
      <w:numFmt w:val="bullet"/>
      <w:lvlText w:val="•"/>
      <w:lvlJc w:val="left"/>
      <w:pPr>
        <w:ind w:left="7412" w:hanging="495"/>
      </w:pPr>
      <w:rPr>
        <w:rFonts w:hint="default"/>
        <w:lang w:val="uk-UA" w:eastAsia="en-US" w:bidi="ar-SA"/>
      </w:rPr>
    </w:lvl>
    <w:lvl w:ilvl="8">
      <w:numFmt w:val="bullet"/>
      <w:lvlText w:val="•"/>
      <w:lvlJc w:val="left"/>
      <w:pPr>
        <w:ind w:left="8303" w:hanging="495"/>
      </w:pPr>
      <w:rPr>
        <w:rFonts w:hint="default"/>
        <w:lang w:val="uk-UA" w:eastAsia="en-US" w:bidi="ar-SA"/>
      </w:rPr>
    </w:lvl>
  </w:abstractNum>
  <w:abstractNum w:abstractNumId="1">
    <w:nsid w:val="16A021F8"/>
    <w:multiLevelType w:val="multilevel"/>
    <w:tmpl w:val="58D4150C"/>
    <w:lvl w:ilvl="0">
      <w:start w:val="1"/>
      <w:numFmt w:val="decimal"/>
      <w:lvlText w:val="%1"/>
      <w:lvlJc w:val="left"/>
      <w:pPr>
        <w:ind w:left="1172" w:hanging="495"/>
      </w:pPr>
      <w:rPr>
        <w:rFonts w:hint="default"/>
        <w:lang w:val="uk-UA" w:eastAsia="en-US" w:bidi="ar-SA"/>
      </w:rPr>
    </w:lvl>
    <w:lvl w:ilvl="1">
      <w:start w:val="1"/>
      <w:numFmt w:val="decimal"/>
      <w:lvlText w:val="%1.%2."/>
      <w:lvlJc w:val="left"/>
      <w:pPr>
        <w:ind w:left="1172"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0" w:hanging="495"/>
      </w:pPr>
      <w:rPr>
        <w:rFonts w:hint="default"/>
        <w:lang w:val="uk-UA" w:eastAsia="en-US" w:bidi="ar-SA"/>
      </w:rPr>
    </w:lvl>
    <w:lvl w:ilvl="3">
      <w:numFmt w:val="bullet"/>
      <w:lvlText w:val="•"/>
      <w:lvlJc w:val="left"/>
      <w:pPr>
        <w:ind w:left="3851" w:hanging="495"/>
      </w:pPr>
      <w:rPr>
        <w:rFonts w:hint="default"/>
        <w:lang w:val="uk-UA" w:eastAsia="en-US" w:bidi="ar-SA"/>
      </w:rPr>
    </w:lvl>
    <w:lvl w:ilvl="4">
      <w:numFmt w:val="bullet"/>
      <w:lvlText w:val="•"/>
      <w:lvlJc w:val="left"/>
      <w:pPr>
        <w:ind w:left="4741" w:hanging="495"/>
      </w:pPr>
      <w:rPr>
        <w:rFonts w:hint="default"/>
        <w:lang w:val="uk-UA" w:eastAsia="en-US" w:bidi="ar-SA"/>
      </w:rPr>
    </w:lvl>
    <w:lvl w:ilvl="5">
      <w:numFmt w:val="bullet"/>
      <w:lvlText w:val="•"/>
      <w:lvlJc w:val="left"/>
      <w:pPr>
        <w:ind w:left="5632" w:hanging="495"/>
      </w:pPr>
      <w:rPr>
        <w:rFonts w:hint="default"/>
        <w:lang w:val="uk-UA" w:eastAsia="en-US" w:bidi="ar-SA"/>
      </w:rPr>
    </w:lvl>
    <w:lvl w:ilvl="6">
      <w:numFmt w:val="bullet"/>
      <w:lvlText w:val="•"/>
      <w:lvlJc w:val="left"/>
      <w:pPr>
        <w:ind w:left="6522" w:hanging="495"/>
      </w:pPr>
      <w:rPr>
        <w:rFonts w:hint="default"/>
        <w:lang w:val="uk-UA" w:eastAsia="en-US" w:bidi="ar-SA"/>
      </w:rPr>
    </w:lvl>
    <w:lvl w:ilvl="7">
      <w:numFmt w:val="bullet"/>
      <w:lvlText w:val="•"/>
      <w:lvlJc w:val="left"/>
      <w:pPr>
        <w:ind w:left="7412" w:hanging="495"/>
      </w:pPr>
      <w:rPr>
        <w:rFonts w:hint="default"/>
        <w:lang w:val="uk-UA" w:eastAsia="en-US" w:bidi="ar-SA"/>
      </w:rPr>
    </w:lvl>
    <w:lvl w:ilvl="8">
      <w:numFmt w:val="bullet"/>
      <w:lvlText w:val="•"/>
      <w:lvlJc w:val="left"/>
      <w:pPr>
        <w:ind w:left="8303" w:hanging="495"/>
      </w:pPr>
      <w:rPr>
        <w:rFonts w:hint="default"/>
        <w:lang w:val="uk-UA" w:eastAsia="en-US" w:bidi="ar-SA"/>
      </w:rPr>
    </w:lvl>
  </w:abstractNum>
  <w:abstractNum w:abstractNumId="2">
    <w:nsid w:val="203663C0"/>
    <w:multiLevelType w:val="multilevel"/>
    <w:tmpl w:val="04EC149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295BEB"/>
    <w:multiLevelType w:val="multilevel"/>
    <w:tmpl w:val="07E09666"/>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DAC528C"/>
    <w:multiLevelType w:val="hybridMultilevel"/>
    <w:tmpl w:val="0FB01B7C"/>
    <w:lvl w:ilvl="0" w:tplc="039A6318">
      <w:start w:val="2"/>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3340681C"/>
    <w:multiLevelType w:val="hybridMultilevel"/>
    <w:tmpl w:val="C4F6A2C8"/>
    <w:lvl w:ilvl="0" w:tplc="5024CD9A">
      <w:start w:val="1"/>
      <w:numFmt w:val="decimal"/>
      <w:lvlText w:val="%1."/>
      <w:lvlJc w:val="left"/>
      <w:pPr>
        <w:ind w:left="928" w:hanging="360"/>
      </w:pPr>
      <w:rPr>
        <w:b w:val="0"/>
        <w:i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EC4010"/>
    <w:multiLevelType w:val="hybridMultilevel"/>
    <w:tmpl w:val="8C204F04"/>
    <w:lvl w:ilvl="0" w:tplc="64487F2A">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BC657D6"/>
    <w:multiLevelType w:val="multilevel"/>
    <w:tmpl w:val="FEE89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234CA8"/>
    <w:multiLevelType w:val="multilevel"/>
    <w:tmpl w:val="54DCE810"/>
    <w:lvl w:ilvl="0">
      <w:start w:val="2"/>
      <w:numFmt w:val="decimal"/>
      <w:lvlText w:val="%1"/>
      <w:lvlJc w:val="left"/>
      <w:pPr>
        <w:ind w:left="1172" w:hanging="495"/>
      </w:pPr>
      <w:rPr>
        <w:rFonts w:hint="default"/>
        <w:lang w:val="uk-UA" w:eastAsia="en-US" w:bidi="ar-SA"/>
      </w:rPr>
    </w:lvl>
    <w:lvl w:ilvl="1">
      <w:start w:val="1"/>
      <w:numFmt w:val="decimal"/>
      <w:lvlText w:val="%1.%2."/>
      <w:lvlJc w:val="left"/>
      <w:pPr>
        <w:ind w:left="1172"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0" w:hanging="495"/>
      </w:pPr>
      <w:rPr>
        <w:rFonts w:hint="default"/>
        <w:lang w:val="uk-UA" w:eastAsia="en-US" w:bidi="ar-SA"/>
      </w:rPr>
    </w:lvl>
    <w:lvl w:ilvl="3">
      <w:numFmt w:val="bullet"/>
      <w:lvlText w:val="•"/>
      <w:lvlJc w:val="left"/>
      <w:pPr>
        <w:ind w:left="3851" w:hanging="495"/>
      </w:pPr>
      <w:rPr>
        <w:rFonts w:hint="default"/>
        <w:lang w:val="uk-UA" w:eastAsia="en-US" w:bidi="ar-SA"/>
      </w:rPr>
    </w:lvl>
    <w:lvl w:ilvl="4">
      <w:numFmt w:val="bullet"/>
      <w:lvlText w:val="•"/>
      <w:lvlJc w:val="left"/>
      <w:pPr>
        <w:ind w:left="4741" w:hanging="495"/>
      </w:pPr>
      <w:rPr>
        <w:rFonts w:hint="default"/>
        <w:lang w:val="uk-UA" w:eastAsia="en-US" w:bidi="ar-SA"/>
      </w:rPr>
    </w:lvl>
    <w:lvl w:ilvl="5">
      <w:numFmt w:val="bullet"/>
      <w:lvlText w:val="•"/>
      <w:lvlJc w:val="left"/>
      <w:pPr>
        <w:ind w:left="5632" w:hanging="495"/>
      </w:pPr>
      <w:rPr>
        <w:rFonts w:hint="default"/>
        <w:lang w:val="uk-UA" w:eastAsia="en-US" w:bidi="ar-SA"/>
      </w:rPr>
    </w:lvl>
    <w:lvl w:ilvl="6">
      <w:numFmt w:val="bullet"/>
      <w:lvlText w:val="•"/>
      <w:lvlJc w:val="left"/>
      <w:pPr>
        <w:ind w:left="6522" w:hanging="495"/>
      </w:pPr>
      <w:rPr>
        <w:rFonts w:hint="default"/>
        <w:lang w:val="uk-UA" w:eastAsia="en-US" w:bidi="ar-SA"/>
      </w:rPr>
    </w:lvl>
    <w:lvl w:ilvl="7">
      <w:numFmt w:val="bullet"/>
      <w:lvlText w:val="•"/>
      <w:lvlJc w:val="left"/>
      <w:pPr>
        <w:ind w:left="7412" w:hanging="495"/>
      </w:pPr>
      <w:rPr>
        <w:rFonts w:hint="default"/>
        <w:lang w:val="uk-UA" w:eastAsia="en-US" w:bidi="ar-SA"/>
      </w:rPr>
    </w:lvl>
    <w:lvl w:ilvl="8">
      <w:numFmt w:val="bullet"/>
      <w:lvlText w:val="•"/>
      <w:lvlJc w:val="left"/>
      <w:pPr>
        <w:ind w:left="8303" w:hanging="495"/>
      </w:pPr>
      <w:rPr>
        <w:rFonts w:hint="default"/>
        <w:lang w:val="uk-UA" w:eastAsia="en-US" w:bidi="ar-SA"/>
      </w:rPr>
    </w:lvl>
  </w:abstractNum>
  <w:abstractNum w:abstractNumId="9">
    <w:nsid w:val="783B4A09"/>
    <w:multiLevelType w:val="multilevel"/>
    <w:tmpl w:val="DE40E8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1"/>
  </w:num>
  <w:num w:numId="4">
    <w:abstractNumId w:val="7"/>
  </w:num>
  <w:num w:numId="5">
    <w:abstractNumId w:val="9"/>
  </w:num>
  <w:num w:numId="6">
    <w:abstractNumId w:val="4"/>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2B"/>
    <w:rsid w:val="000015CD"/>
    <w:rsid w:val="00001A2B"/>
    <w:rsid w:val="00003433"/>
    <w:rsid w:val="00004B86"/>
    <w:rsid w:val="00006EA7"/>
    <w:rsid w:val="00007A8E"/>
    <w:rsid w:val="00014A4A"/>
    <w:rsid w:val="00020616"/>
    <w:rsid w:val="000211A3"/>
    <w:rsid w:val="00034A7D"/>
    <w:rsid w:val="000361B4"/>
    <w:rsid w:val="00043577"/>
    <w:rsid w:val="0005523E"/>
    <w:rsid w:val="000636DD"/>
    <w:rsid w:val="00063E58"/>
    <w:rsid w:val="000654A2"/>
    <w:rsid w:val="000707FB"/>
    <w:rsid w:val="00071EF3"/>
    <w:rsid w:val="00073ADE"/>
    <w:rsid w:val="00074A01"/>
    <w:rsid w:val="000754ED"/>
    <w:rsid w:val="00081AA5"/>
    <w:rsid w:val="00085832"/>
    <w:rsid w:val="000859D9"/>
    <w:rsid w:val="0009203D"/>
    <w:rsid w:val="000951AE"/>
    <w:rsid w:val="00096FB9"/>
    <w:rsid w:val="000A19FB"/>
    <w:rsid w:val="000A371A"/>
    <w:rsid w:val="000A47EE"/>
    <w:rsid w:val="000B012E"/>
    <w:rsid w:val="000B257C"/>
    <w:rsid w:val="000B3A26"/>
    <w:rsid w:val="000B421F"/>
    <w:rsid w:val="000C39A7"/>
    <w:rsid w:val="000D1BBE"/>
    <w:rsid w:val="000D72BA"/>
    <w:rsid w:val="000E2081"/>
    <w:rsid w:val="000E4FAE"/>
    <w:rsid w:val="000E5348"/>
    <w:rsid w:val="000E678F"/>
    <w:rsid w:val="000E7F46"/>
    <w:rsid w:val="000F0200"/>
    <w:rsid w:val="000F0770"/>
    <w:rsid w:val="000F10F9"/>
    <w:rsid w:val="000F5C8D"/>
    <w:rsid w:val="000F5E8A"/>
    <w:rsid w:val="000F5FAE"/>
    <w:rsid w:val="000F7DC4"/>
    <w:rsid w:val="001007D3"/>
    <w:rsid w:val="00106767"/>
    <w:rsid w:val="00106F63"/>
    <w:rsid w:val="001140B0"/>
    <w:rsid w:val="001145A3"/>
    <w:rsid w:val="0011584E"/>
    <w:rsid w:val="0011617D"/>
    <w:rsid w:val="001216A9"/>
    <w:rsid w:val="001235B3"/>
    <w:rsid w:val="00123DD0"/>
    <w:rsid w:val="00125092"/>
    <w:rsid w:val="001273D5"/>
    <w:rsid w:val="001371F6"/>
    <w:rsid w:val="0014441A"/>
    <w:rsid w:val="00144F70"/>
    <w:rsid w:val="00145DDA"/>
    <w:rsid w:val="00146360"/>
    <w:rsid w:val="00147D25"/>
    <w:rsid w:val="001545C7"/>
    <w:rsid w:val="00155290"/>
    <w:rsid w:val="00155EB8"/>
    <w:rsid w:val="001600BE"/>
    <w:rsid w:val="00160646"/>
    <w:rsid w:val="00162A7F"/>
    <w:rsid w:val="001633DE"/>
    <w:rsid w:val="00163C52"/>
    <w:rsid w:val="0016485D"/>
    <w:rsid w:val="001665DD"/>
    <w:rsid w:val="0017009A"/>
    <w:rsid w:val="0017084D"/>
    <w:rsid w:val="001726EE"/>
    <w:rsid w:val="0017628B"/>
    <w:rsid w:val="00177A92"/>
    <w:rsid w:val="0018225D"/>
    <w:rsid w:val="00184002"/>
    <w:rsid w:val="001849C4"/>
    <w:rsid w:val="001849E9"/>
    <w:rsid w:val="001862EE"/>
    <w:rsid w:val="0018731A"/>
    <w:rsid w:val="0019213B"/>
    <w:rsid w:val="001938E1"/>
    <w:rsid w:val="00196F15"/>
    <w:rsid w:val="001A1EEE"/>
    <w:rsid w:val="001B2A87"/>
    <w:rsid w:val="001B37F0"/>
    <w:rsid w:val="001B7CE6"/>
    <w:rsid w:val="001B7DE9"/>
    <w:rsid w:val="001B7F56"/>
    <w:rsid w:val="001C02EB"/>
    <w:rsid w:val="001C195A"/>
    <w:rsid w:val="001C2CC8"/>
    <w:rsid w:val="001E0769"/>
    <w:rsid w:val="001E13EE"/>
    <w:rsid w:val="001E28F3"/>
    <w:rsid w:val="001E380E"/>
    <w:rsid w:val="001E49CE"/>
    <w:rsid w:val="001E5817"/>
    <w:rsid w:val="001E67D3"/>
    <w:rsid w:val="001F49AC"/>
    <w:rsid w:val="001F597D"/>
    <w:rsid w:val="001F797C"/>
    <w:rsid w:val="002005D4"/>
    <w:rsid w:val="002053B1"/>
    <w:rsid w:val="002136BF"/>
    <w:rsid w:val="00214F67"/>
    <w:rsid w:val="00215299"/>
    <w:rsid w:val="00216644"/>
    <w:rsid w:val="00217B2A"/>
    <w:rsid w:val="00220A1E"/>
    <w:rsid w:val="00224521"/>
    <w:rsid w:val="00233CDC"/>
    <w:rsid w:val="00235EA7"/>
    <w:rsid w:val="002362E4"/>
    <w:rsid w:val="00236723"/>
    <w:rsid w:val="00242DDC"/>
    <w:rsid w:val="00242E5E"/>
    <w:rsid w:val="00252233"/>
    <w:rsid w:val="00257615"/>
    <w:rsid w:val="002603C0"/>
    <w:rsid w:val="00261BBB"/>
    <w:rsid w:val="00262634"/>
    <w:rsid w:val="00264D87"/>
    <w:rsid w:val="00276DDA"/>
    <w:rsid w:val="00296318"/>
    <w:rsid w:val="002A1ED7"/>
    <w:rsid w:val="002A4350"/>
    <w:rsid w:val="002A4876"/>
    <w:rsid w:val="002A7C00"/>
    <w:rsid w:val="002B45DD"/>
    <w:rsid w:val="002C0647"/>
    <w:rsid w:val="002C064C"/>
    <w:rsid w:val="002C267E"/>
    <w:rsid w:val="002C40F9"/>
    <w:rsid w:val="002C5163"/>
    <w:rsid w:val="002C560E"/>
    <w:rsid w:val="002C5B8B"/>
    <w:rsid w:val="002D0EC9"/>
    <w:rsid w:val="002D49EA"/>
    <w:rsid w:val="002D63D6"/>
    <w:rsid w:val="002D6AEA"/>
    <w:rsid w:val="002E0F6A"/>
    <w:rsid w:val="002E75B0"/>
    <w:rsid w:val="002F1D51"/>
    <w:rsid w:val="002F2041"/>
    <w:rsid w:val="002F230E"/>
    <w:rsid w:val="002F54B1"/>
    <w:rsid w:val="002F5A36"/>
    <w:rsid w:val="002F724F"/>
    <w:rsid w:val="00302D94"/>
    <w:rsid w:val="003052EB"/>
    <w:rsid w:val="00310716"/>
    <w:rsid w:val="00311F3C"/>
    <w:rsid w:val="00313CF6"/>
    <w:rsid w:val="003148BD"/>
    <w:rsid w:val="00314C0F"/>
    <w:rsid w:val="0031700B"/>
    <w:rsid w:val="00321A4A"/>
    <w:rsid w:val="00323956"/>
    <w:rsid w:val="0032687D"/>
    <w:rsid w:val="00332834"/>
    <w:rsid w:val="003328C6"/>
    <w:rsid w:val="00333156"/>
    <w:rsid w:val="00335E89"/>
    <w:rsid w:val="003405DA"/>
    <w:rsid w:val="00342157"/>
    <w:rsid w:val="0034590D"/>
    <w:rsid w:val="00345E70"/>
    <w:rsid w:val="00346B36"/>
    <w:rsid w:val="003522A5"/>
    <w:rsid w:val="00355524"/>
    <w:rsid w:val="003563D3"/>
    <w:rsid w:val="00362C8A"/>
    <w:rsid w:val="003678CA"/>
    <w:rsid w:val="00367B1A"/>
    <w:rsid w:val="00370A82"/>
    <w:rsid w:val="003735D9"/>
    <w:rsid w:val="00374A91"/>
    <w:rsid w:val="00374B88"/>
    <w:rsid w:val="0037578F"/>
    <w:rsid w:val="003759BF"/>
    <w:rsid w:val="0039116B"/>
    <w:rsid w:val="00392085"/>
    <w:rsid w:val="003A1EAE"/>
    <w:rsid w:val="003A2CA5"/>
    <w:rsid w:val="003A3A70"/>
    <w:rsid w:val="003A3C4F"/>
    <w:rsid w:val="003A7410"/>
    <w:rsid w:val="003B5E6A"/>
    <w:rsid w:val="003C15DC"/>
    <w:rsid w:val="003C304F"/>
    <w:rsid w:val="003C5A39"/>
    <w:rsid w:val="003D2CF4"/>
    <w:rsid w:val="003E1919"/>
    <w:rsid w:val="003E6256"/>
    <w:rsid w:val="003E67E8"/>
    <w:rsid w:val="003E6A75"/>
    <w:rsid w:val="003E6AC8"/>
    <w:rsid w:val="003F199B"/>
    <w:rsid w:val="003F63B2"/>
    <w:rsid w:val="003F6FC9"/>
    <w:rsid w:val="003F7AA4"/>
    <w:rsid w:val="00401C01"/>
    <w:rsid w:val="00401ED9"/>
    <w:rsid w:val="00402AB4"/>
    <w:rsid w:val="00403566"/>
    <w:rsid w:val="00411A36"/>
    <w:rsid w:val="004201BC"/>
    <w:rsid w:val="00420C79"/>
    <w:rsid w:val="00421CC0"/>
    <w:rsid w:val="00423A22"/>
    <w:rsid w:val="00424BD8"/>
    <w:rsid w:val="0043089F"/>
    <w:rsid w:val="00430B37"/>
    <w:rsid w:val="0043570A"/>
    <w:rsid w:val="00436891"/>
    <w:rsid w:val="0044068E"/>
    <w:rsid w:val="00440A59"/>
    <w:rsid w:val="00442183"/>
    <w:rsid w:val="004445E5"/>
    <w:rsid w:val="004450B9"/>
    <w:rsid w:val="004469FE"/>
    <w:rsid w:val="00447C46"/>
    <w:rsid w:val="00447E52"/>
    <w:rsid w:val="004506A3"/>
    <w:rsid w:val="00450B20"/>
    <w:rsid w:val="00451DDB"/>
    <w:rsid w:val="00452DAF"/>
    <w:rsid w:val="00453330"/>
    <w:rsid w:val="00454C4D"/>
    <w:rsid w:val="00455A7D"/>
    <w:rsid w:val="00456512"/>
    <w:rsid w:val="00456B4B"/>
    <w:rsid w:val="00457419"/>
    <w:rsid w:val="00460726"/>
    <w:rsid w:val="004615F9"/>
    <w:rsid w:val="0046278F"/>
    <w:rsid w:val="00462B65"/>
    <w:rsid w:val="00463FD3"/>
    <w:rsid w:val="00464451"/>
    <w:rsid w:val="004658C8"/>
    <w:rsid w:val="00467A35"/>
    <w:rsid w:val="00472DC1"/>
    <w:rsid w:val="00474D44"/>
    <w:rsid w:val="0047643C"/>
    <w:rsid w:val="00477D50"/>
    <w:rsid w:val="00480F05"/>
    <w:rsid w:val="0048756B"/>
    <w:rsid w:val="00493903"/>
    <w:rsid w:val="00493B21"/>
    <w:rsid w:val="00493EB8"/>
    <w:rsid w:val="0049732E"/>
    <w:rsid w:val="004A18EB"/>
    <w:rsid w:val="004A4D47"/>
    <w:rsid w:val="004A6FE1"/>
    <w:rsid w:val="004B293D"/>
    <w:rsid w:val="004B2A58"/>
    <w:rsid w:val="004B2D1B"/>
    <w:rsid w:val="004B46E6"/>
    <w:rsid w:val="004B5224"/>
    <w:rsid w:val="004C1830"/>
    <w:rsid w:val="004C2670"/>
    <w:rsid w:val="004C42A9"/>
    <w:rsid w:val="004C613B"/>
    <w:rsid w:val="004D11DC"/>
    <w:rsid w:val="004D13D4"/>
    <w:rsid w:val="004D1967"/>
    <w:rsid w:val="004D2849"/>
    <w:rsid w:val="004D2C32"/>
    <w:rsid w:val="004D3848"/>
    <w:rsid w:val="004D7E15"/>
    <w:rsid w:val="004E1805"/>
    <w:rsid w:val="004E6FB8"/>
    <w:rsid w:val="004F0176"/>
    <w:rsid w:val="004F260F"/>
    <w:rsid w:val="004F38E1"/>
    <w:rsid w:val="004F3DB3"/>
    <w:rsid w:val="004F469C"/>
    <w:rsid w:val="004F5282"/>
    <w:rsid w:val="004F6959"/>
    <w:rsid w:val="00500B18"/>
    <w:rsid w:val="00502253"/>
    <w:rsid w:val="00513CAF"/>
    <w:rsid w:val="005160E4"/>
    <w:rsid w:val="00517274"/>
    <w:rsid w:val="0052050F"/>
    <w:rsid w:val="005207A4"/>
    <w:rsid w:val="00521243"/>
    <w:rsid w:val="00521DE2"/>
    <w:rsid w:val="0052241D"/>
    <w:rsid w:val="00526322"/>
    <w:rsid w:val="00530782"/>
    <w:rsid w:val="00532FFE"/>
    <w:rsid w:val="00533F7E"/>
    <w:rsid w:val="005340C2"/>
    <w:rsid w:val="00535B03"/>
    <w:rsid w:val="00536184"/>
    <w:rsid w:val="005375D2"/>
    <w:rsid w:val="0053761F"/>
    <w:rsid w:val="0054073E"/>
    <w:rsid w:val="00542FB5"/>
    <w:rsid w:val="005461A6"/>
    <w:rsid w:val="00550582"/>
    <w:rsid w:val="00552778"/>
    <w:rsid w:val="00553029"/>
    <w:rsid w:val="00555CCC"/>
    <w:rsid w:val="005562C6"/>
    <w:rsid w:val="00557F02"/>
    <w:rsid w:val="005652F5"/>
    <w:rsid w:val="005705C9"/>
    <w:rsid w:val="00580DF6"/>
    <w:rsid w:val="0058204D"/>
    <w:rsid w:val="00585E3C"/>
    <w:rsid w:val="005860FC"/>
    <w:rsid w:val="005919CE"/>
    <w:rsid w:val="005930D8"/>
    <w:rsid w:val="00594352"/>
    <w:rsid w:val="00595691"/>
    <w:rsid w:val="005A01A7"/>
    <w:rsid w:val="005A3BBB"/>
    <w:rsid w:val="005A43DA"/>
    <w:rsid w:val="005A671C"/>
    <w:rsid w:val="005B1FA3"/>
    <w:rsid w:val="005B7C8E"/>
    <w:rsid w:val="005C11DA"/>
    <w:rsid w:val="005C2AB7"/>
    <w:rsid w:val="005C59B5"/>
    <w:rsid w:val="005C60EE"/>
    <w:rsid w:val="005D03F0"/>
    <w:rsid w:val="005D2511"/>
    <w:rsid w:val="005D330B"/>
    <w:rsid w:val="005D58F3"/>
    <w:rsid w:val="005D6D90"/>
    <w:rsid w:val="005E01BF"/>
    <w:rsid w:val="005E6D78"/>
    <w:rsid w:val="005F0186"/>
    <w:rsid w:val="005F21C9"/>
    <w:rsid w:val="005F3708"/>
    <w:rsid w:val="005F4FAD"/>
    <w:rsid w:val="005F5080"/>
    <w:rsid w:val="005F5D4C"/>
    <w:rsid w:val="005F7C50"/>
    <w:rsid w:val="00600E1A"/>
    <w:rsid w:val="0060760D"/>
    <w:rsid w:val="006119C7"/>
    <w:rsid w:val="00611A9A"/>
    <w:rsid w:val="006138B8"/>
    <w:rsid w:val="00613D4F"/>
    <w:rsid w:val="00615371"/>
    <w:rsid w:val="00615F5E"/>
    <w:rsid w:val="00616BC5"/>
    <w:rsid w:val="00616D76"/>
    <w:rsid w:val="00623B49"/>
    <w:rsid w:val="00626142"/>
    <w:rsid w:val="00632B0F"/>
    <w:rsid w:val="00634942"/>
    <w:rsid w:val="006413A0"/>
    <w:rsid w:val="0065031C"/>
    <w:rsid w:val="00651D0F"/>
    <w:rsid w:val="00653362"/>
    <w:rsid w:val="00657318"/>
    <w:rsid w:val="00665475"/>
    <w:rsid w:val="00665AA6"/>
    <w:rsid w:val="0066626B"/>
    <w:rsid w:val="0066653B"/>
    <w:rsid w:val="006704AA"/>
    <w:rsid w:val="00670E1F"/>
    <w:rsid w:val="00676884"/>
    <w:rsid w:val="00677637"/>
    <w:rsid w:val="0068197A"/>
    <w:rsid w:val="006824A4"/>
    <w:rsid w:val="00685386"/>
    <w:rsid w:val="00685B19"/>
    <w:rsid w:val="00687A68"/>
    <w:rsid w:val="0069531C"/>
    <w:rsid w:val="00696A70"/>
    <w:rsid w:val="006A01B8"/>
    <w:rsid w:val="006A2607"/>
    <w:rsid w:val="006A3DE0"/>
    <w:rsid w:val="006A6D07"/>
    <w:rsid w:val="006A6E77"/>
    <w:rsid w:val="006A79D5"/>
    <w:rsid w:val="006B08DB"/>
    <w:rsid w:val="006B26B8"/>
    <w:rsid w:val="006B2A97"/>
    <w:rsid w:val="006C17F5"/>
    <w:rsid w:val="006C66BA"/>
    <w:rsid w:val="006C7F16"/>
    <w:rsid w:val="006D0303"/>
    <w:rsid w:val="006D5FC9"/>
    <w:rsid w:val="006D738D"/>
    <w:rsid w:val="006E0E5D"/>
    <w:rsid w:val="006E0F49"/>
    <w:rsid w:val="006E6171"/>
    <w:rsid w:val="006E7A32"/>
    <w:rsid w:val="006F036D"/>
    <w:rsid w:val="006F3290"/>
    <w:rsid w:val="006F4FA9"/>
    <w:rsid w:val="006F7AF8"/>
    <w:rsid w:val="0070327B"/>
    <w:rsid w:val="00704FAA"/>
    <w:rsid w:val="00705892"/>
    <w:rsid w:val="00716813"/>
    <w:rsid w:val="007254D5"/>
    <w:rsid w:val="00732F38"/>
    <w:rsid w:val="00740509"/>
    <w:rsid w:val="00743857"/>
    <w:rsid w:val="00743FC4"/>
    <w:rsid w:val="007456A4"/>
    <w:rsid w:val="00746694"/>
    <w:rsid w:val="0075547E"/>
    <w:rsid w:val="00756CC3"/>
    <w:rsid w:val="00762690"/>
    <w:rsid w:val="0076430E"/>
    <w:rsid w:val="007651E3"/>
    <w:rsid w:val="00765DD7"/>
    <w:rsid w:val="00766007"/>
    <w:rsid w:val="00767362"/>
    <w:rsid w:val="00767368"/>
    <w:rsid w:val="00770986"/>
    <w:rsid w:val="00771E31"/>
    <w:rsid w:val="00775226"/>
    <w:rsid w:val="00777760"/>
    <w:rsid w:val="00787B90"/>
    <w:rsid w:val="00793277"/>
    <w:rsid w:val="007966CE"/>
    <w:rsid w:val="00796895"/>
    <w:rsid w:val="007972EE"/>
    <w:rsid w:val="00797505"/>
    <w:rsid w:val="00797C69"/>
    <w:rsid w:val="007A0DF7"/>
    <w:rsid w:val="007A23F1"/>
    <w:rsid w:val="007A2EBA"/>
    <w:rsid w:val="007A3614"/>
    <w:rsid w:val="007A4809"/>
    <w:rsid w:val="007A48B3"/>
    <w:rsid w:val="007A51D9"/>
    <w:rsid w:val="007A71F1"/>
    <w:rsid w:val="007B25B5"/>
    <w:rsid w:val="007B30B3"/>
    <w:rsid w:val="007B44AA"/>
    <w:rsid w:val="007B5DC9"/>
    <w:rsid w:val="007B64EE"/>
    <w:rsid w:val="007C1E93"/>
    <w:rsid w:val="007C5032"/>
    <w:rsid w:val="007D7644"/>
    <w:rsid w:val="007E29B1"/>
    <w:rsid w:val="007E70B9"/>
    <w:rsid w:val="007F11A4"/>
    <w:rsid w:val="007F6C2B"/>
    <w:rsid w:val="007F7FEA"/>
    <w:rsid w:val="00801580"/>
    <w:rsid w:val="0080299B"/>
    <w:rsid w:val="00804E9E"/>
    <w:rsid w:val="008059B2"/>
    <w:rsid w:val="00806A0A"/>
    <w:rsid w:val="008101D2"/>
    <w:rsid w:val="008133E7"/>
    <w:rsid w:val="00815EA7"/>
    <w:rsid w:val="008215A2"/>
    <w:rsid w:val="00822C84"/>
    <w:rsid w:val="008268F4"/>
    <w:rsid w:val="00826FF9"/>
    <w:rsid w:val="008278A6"/>
    <w:rsid w:val="0083626F"/>
    <w:rsid w:val="00840285"/>
    <w:rsid w:val="008407C9"/>
    <w:rsid w:val="008436F8"/>
    <w:rsid w:val="00843EA3"/>
    <w:rsid w:val="00845B95"/>
    <w:rsid w:val="00852BF0"/>
    <w:rsid w:val="00854A1E"/>
    <w:rsid w:val="00854C23"/>
    <w:rsid w:val="00856D43"/>
    <w:rsid w:val="00856F57"/>
    <w:rsid w:val="0085707A"/>
    <w:rsid w:val="00864E64"/>
    <w:rsid w:val="00865203"/>
    <w:rsid w:val="008660B1"/>
    <w:rsid w:val="00867AD8"/>
    <w:rsid w:val="0087411F"/>
    <w:rsid w:val="00875BA9"/>
    <w:rsid w:val="008773A2"/>
    <w:rsid w:val="00880CCD"/>
    <w:rsid w:val="0088372E"/>
    <w:rsid w:val="00887A5C"/>
    <w:rsid w:val="00887D95"/>
    <w:rsid w:val="00892719"/>
    <w:rsid w:val="00894568"/>
    <w:rsid w:val="00896078"/>
    <w:rsid w:val="0089700F"/>
    <w:rsid w:val="008A0B9D"/>
    <w:rsid w:val="008B4893"/>
    <w:rsid w:val="008B6F04"/>
    <w:rsid w:val="008C3DAA"/>
    <w:rsid w:val="008C4B97"/>
    <w:rsid w:val="008E2272"/>
    <w:rsid w:val="008E3AC3"/>
    <w:rsid w:val="008F7379"/>
    <w:rsid w:val="008F7D98"/>
    <w:rsid w:val="009036A5"/>
    <w:rsid w:val="00904086"/>
    <w:rsid w:val="00907114"/>
    <w:rsid w:val="00913602"/>
    <w:rsid w:val="009141FB"/>
    <w:rsid w:val="009154DF"/>
    <w:rsid w:val="00921A39"/>
    <w:rsid w:val="00921FF7"/>
    <w:rsid w:val="0092242B"/>
    <w:rsid w:val="00924565"/>
    <w:rsid w:val="00924ADF"/>
    <w:rsid w:val="0092549E"/>
    <w:rsid w:val="00925BD1"/>
    <w:rsid w:val="00927885"/>
    <w:rsid w:val="0093011A"/>
    <w:rsid w:val="009324B3"/>
    <w:rsid w:val="00941622"/>
    <w:rsid w:val="00944D1C"/>
    <w:rsid w:val="00947279"/>
    <w:rsid w:val="00953350"/>
    <w:rsid w:val="00954855"/>
    <w:rsid w:val="009567A6"/>
    <w:rsid w:val="00961233"/>
    <w:rsid w:val="00964098"/>
    <w:rsid w:val="00971B3A"/>
    <w:rsid w:val="00971FA4"/>
    <w:rsid w:val="0097239D"/>
    <w:rsid w:val="00974300"/>
    <w:rsid w:val="00974D36"/>
    <w:rsid w:val="009833E2"/>
    <w:rsid w:val="00985B9C"/>
    <w:rsid w:val="00995A1A"/>
    <w:rsid w:val="009A368A"/>
    <w:rsid w:val="009A4C27"/>
    <w:rsid w:val="009A6826"/>
    <w:rsid w:val="009A6FB2"/>
    <w:rsid w:val="009B1D3C"/>
    <w:rsid w:val="009B5A57"/>
    <w:rsid w:val="009C0CED"/>
    <w:rsid w:val="009C23E6"/>
    <w:rsid w:val="009C463A"/>
    <w:rsid w:val="009C4E9E"/>
    <w:rsid w:val="009D3EC0"/>
    <w:rsid w:val="009D4BA5"/>
    <w:rsid w:val="009D545C"/>
    <w:rsid w:val="009D653B"/>
    <w:rsid w:val="009D7E05"/>
    <w:rsid w:val="009E226B"/>
    <w:rsid w:val="009E2353"/>
    <w:rsid w:val="009E3F7B"/>
    <w:rsid w:val="009E5FFD"/>
    <w:rsid w:val="009E66BA"/>
    <w:rsid w:val="009E7B91"/>
    <w:rsid w:val="009E7DB9"/>
    <w:rsid w:val="009F1FD1"/>
    <w:rsid w:val="009F2459"/>
    <w:rsid w:val="009F2D2F"/>
    <w:rsid w:val="009F4641"/>
    <w:rsid w:val="009F5ED2"/>
    <w:rsid w:val="00A04131"/>
    <w:rsid w:val="00A10E03"/>
    <w:rsid w:val="00A15127"/>
    <w:rsid w:val="00A173DA"/>
    <w:rsid w:val="00A2025F"/>
    <w:rsid w:val="00A20BB0"/>
    <w:rsid w:val="00A31118"/>
    <w:rsid w:val="00A33B45"/>
    <w:rsid w:val="00A37206"/>
    <w:rsid w:val="00A37511"/>
    <w:rsid w:val="00A4332F"/>
    <w:rsid w:val="00A4565D"/>
    <w:rsid w:val="00A5328C"/>
    <w:rsid w:val="00A5441D"/>
    <w:rsid w:val="00A70939"/>
    <w:rsid w:val="00A7281C"/>
    <w:rsid w:val="00A80A98"/>
    <w:rsid w:val="00A84CD6"/>
    <w:rsid w:val="00A868E0"/>
    <w:rsid w:val="00A926E5"/>
    <w:rsid w:val="00A95B9E"/>
    <w:rsid w:val="00A95E35"/>
    <w:rsid w:val="00A96704"/>
    <w:rsid w:val="00A97491"/>
    <w:rsid w:val="00AA3184"/>
    <w:rsid w:val="00AB2BF2"/>
    <w:rsid w:val="00AB53B9"/>
    <w:rsid w:val="00AB5808"/>
    <w:rsid w:val="00AC198D"/>
    <w:rsid w:val="00AC2EC9"/>
    <w:rsid w:val="00AC5E5E"/>
    <w:rsid w:val="00AD1CA6"/>
    <w:rsid w:val="00AD740C"/>
    <w:rsid w:val="00AD7AD8"/>
    <w:rsid w:val="00AE1467"/>
    <w:rsid w:val="00AE365D"/>
    <w:rsid w:val="00AE3B0F"/>
    <w:rsid w:val="00AE62FE"/>
    <w:rsid w:val="00AF00EC"/>
    <w:rsid w:val="00AF0CA6"/>
    <w:rsid w:val="00AF1545"/>
    <w:rsid w:val="00AF3A4F"/>
    <w:rsid w:val="00AF3F5B"/>
    <w:rsid w:val="00AF621E"/>
    <w:rsid w:val="00B03FB9"/>
    <w:rsid w:val="00B056E5"/>
    <w:rsid w:val="00B0683B"/>
    <w:rsid w:val="00B17173"/>
    <w:rsid w:val="00B26DB9"/>
    <w:rsid w:val="00B36468"/>
    <w:rsid w:val="00B36AFA"/>
    <w:rsid w:val="00B3798A"/>
    <w:rsid w:val="00B40A8E"/>
    <w:rsid w:val="00B43161"/>
    <w:rsid w:val="00B4442A"/>
    <w:rsid w:val="00B468C9"/>
    <w:rsid w:val="00B50CAE"/>
    <w:rsid w:val="00B55278"/>
    <w:rsid w:val="00B57CC7"/>
    <w:rsid w:val="00B6028A"/>
    <w:rsid w:val="00B609BF"/>
    <w:rsid w:val="00B65FFA"/>
    <w:rsid w:val="00B66737"/>
    <w:rsid w:val="00B6761D"/>
    <w:rsid w:val="00B71263"/>
    <w:rsid w:val="00B74020"/>
    <w:rsid w:val="00B75B86"/>
    <w:rsid w:val="00B82312"/>
    <w:rsid w:val="00B8372E"/>
    <w:rsid w:val="00B87E15"/>
    <w:rsid w:val="00B91434"/>
    <w:rsid w:val="00B92325"/>
    <w:rsid w:val="00B95022"/>
    <w:rsid w:val="00B95736"/>
    <w:rsid w:val="00BA0191"/>
    <w:rsid w:val="00BA35FF"/>
    <w:rsid w:val="00BA44C9"/>
    <w:rsid w:val="00BA4601"/>
    <w:rsid w:val="00BA4DE0"/>
    <w:rsid w:val="00BA557E"/>
    <w:rsid w:val="00BB2DFB"/>
    <w:rsid w:val="00BB353D"/>
    <w:rsid w:val="00BC0757"/>
    <w:rsid w:val="00BC54FC"/>
    <w:rsid w:val="00BC6F95"/>
    <w:rsid w:val="00BD08AD"/>
    <w:rsid w:val="00BD1668"/>
    <w:rsid w:val="00BD1915"/>
    <w:rsid w:val="00BD242F"/>
    <w:rsid w:val="00BD4D7E"/>
    <w:rsid w:val="00BD77BE"/>
    <w:rsid w:val="00BF4F45"/>
    <w:rsid w:val="00BF5388"/>
    <w:rsid w:val="00BF5A53"/>
    <w:rsid w:val="00BF6470"/>
    <w:rsid w:val="00C004F4"/>
    <w:rsid w:val="00C03335"/>
    <w:rsid w:val="00C04EA9"/>
    <w:rsid w:val="00C0542C"/>
    <w:rsid w:val="00C07273"/>
    <w:rsid w:val="00C126B7"/>
    <w:rsid w:val="00C12AB0"/>
    <w:rsid w:val="00C14650"/>
    <w:rsid w:val="00C15363"/>
    <w:rsid w:val="00C17D0D"/>
    <w:rsid w:val="00C266F6"/>
    <w:rsid w:val="00C267D4"/>
    <w:rsid w:val="00C268CF"/>
    <w:rsid w:val="00C32847"/>
    <w:rsid w:val="00C328F3"/>
    <w:rsid w:val="00C37A2E"/>
    <w:rsid w:val="00C40DC7"/>
    <w:rsid w:val="00C47C14"/>
    <w:rsid w:val="00C51246"/>
    <w:rsid w:val="00C57141"/>
    <w:rsid w:val="00C60160"/>
    <w:rsid w:val="00C604E6"/>
    <w:rsid w:val="00C62C3A"/>
    <w:rsid w:val="00C6342C"/>
    <w:rsid w:val="00C65ACF"/>
    <w:rsid w:val="00C67CF2"/>
    <w:rsid w:val="00C721A1"/>
    <w:rsid w:val="00C731B2"/>
    <w:rsid w:val="00C73CD8"/>
    <w:rsid w:val="00C742E8"/>
    <w:rsid w:val="00C75399"/>
    <w:rsid w:val="00C83279"/>
    <w:rsid w:val="00C87BC7"/>
    <w:rsid w:val="00C908BC"/>
    <w:rsid w:val="00C97645"/>
    <w:rsid w:val="00C978E6"/>
    <w:rsid w:val="00CA06E3"/>
    <w:rsid w:val="00CA1AE9"/>
    <w:rsid w:val="00CB497C"/>
    <w:rsid w:val="00CB5434"/>
    <w:rsid w:val="00CB6749"/>
    <w:rsid w:val="00CC0A70"/>
    <w:rsid w:val="00CC1E4B"/>
    <w:rsid w:val="00CC4A51"/>
    <w:rsid w:val="00CC67F7"/>
    <w:rsid w:val="00CD0556"/>
    <w:rsid w:val="00CD06F2"/>
    <w:rsid w:val="00CD366C"/>
    <w:rsid w:val="00CE0A06"/>
    <w:rsid w:val="00CE167E"/>
    <w:rsid w:val="00CE362F"/>
    <w:rsid w:val="00CE416B"/>
    <w:rsid w:val="00CE6FFE"/>
    <w:rsid w:val="00CF13D2"/>
    <w:rsid w:val="00CF1D2E"/>
    <w:rsid w:val="00CF3343"/>
    <w:rsid w:val="00D01FC3"/>
    <w:rsid w:val="00D07DFB"/>
    <w:rsid w:val="00D1226E"/>
    <w:rsid w:val="00D1460B"/>
    <w:rsid w:val="00D14F37"/>
    <w:rsid w:val="00D204CA"/>
    <w:rsid w:val="00D22DFF"/>
    <w:rsid w:val="00D23340"/>
    <w:rsid w:val="00D26C95"/>
    <w:rsid w:val="00D324B7"/>
    <w:rsid w:val="00D33441"/>
    <w:rsid w:val="00D36889"/>
    <w:rsid w:val="00D400C8"/>
    <w:rsid w:val="00D43027"/>
    <w:rsid w:val="00D45954"/>
    <w:rsid w:val="00D5385C"/>
    <w:rsid w:val="00D556DF"/>
    <w:rsid w:val="00D568C1"/>
    <w:rsid w:val="00D62CC7"/>
    <w:rsid w:val="00D62F11"/>
    <w:rsid w:val="00D63BA1"/>
    <w:rsid w:val="00D658B0"/>
    <w:rsid w:val="00D70A6E"/>
    <w:rsid w:val="00D71422"/>
    <w:rsid w:val="00D714DE"/>
    <w:rsid w:val="00D74890"/>
    <w:rsid w:val="00D75AAE"/>
    <w:rsid w:val="00D76165"/>
    <w:rsid w:val="00D817A2"/>
    <w:rsid w:val="00D82713"/>
    <w:rsid w:val="00D83764"/>
    <w:rsid w:val="00D84D32"/>
    <w:rsid w:val="00D87447"/>
    <w:rsid w:val="00D92FF1"/>
    <w:rsid w:val="00D933D9"/>
    <w:rsid w:val="00DA2390"/>
    <w:rsid w:val="00DA553D"/>
    <w:rsid w:val="00DB0E36"/>
    <w:rsid w:val="00DB1F3F"/>
    <w:rsid w:val="00DB6F2B"/>
    <w:rsid w:val="00DC3107"/>
    <w:rsid w:val="00DC523B"/>
    <w:rsid w:val="00DC7951"/>
    <w:rsid w:val="00DD05CE"/>
    <w:rsid w:val="00DD1021"/>
    <w:rsid w:val="00DD340C"/>
    <w:rsid w:val="00DD49FF"/>
    <w:rsid w:val="00DD78CA"/>
    <w:rsid w:val="00DE02C6"/>
    <w:rsid w:val="00DE07E0"/>
    <w:rsid w:val="00DE0DD5"/>
    <w:rsid w:val="00DE1C56"/>
    <w:rsid w:val="00DF24D5"/>
    <w:rsid w:val="00DF2C19"/>
    <w:rsid w:val="00DF2FD5"/>
    <w:rsid w:val="00DF33C2"/>
    <w:rsid w:val="00DF40EC"/>
    <w:rsid w:val="00DF4F69"/>
    <w:rsid w:val="00DF5DC5"/>
    <w:rsid w:val="00E00104"/>
    <w:rsid w:val="00E01F9B"/>
    <w:rsid w:val="00E029EA"/>
    <w:rsid w:val="00E02D21"/>
    <w:rsid w:val="00E02DA9"/>
    <w:rsid w:val="00E043CD"/>
    <w:rsid w:val="00E13B29"/>
    <w:rsid w:val="00E16C8B"/>
    <w:rsid w:val="00E20DC9"/>
    <w:rsid w:val="00E20E4A"/>
    <w:rsid w:val="00E2211C"/>
    <w:rsid w:val="00E228FD"/>
    <w:rsid w:val="00E22DD9"/>
    <w:rsid w:val="00E2362A"/>
    <w:rsid w:val="00E25139"/>
    <w:rsid w:val="00E27A7E"/>
    <w:rsid w:val="00E368A8"/>
    <w:rsid w:val="00E46370"/>
    <w:rsid w:val="00E471A5"/>
    <w:rsid w:val="00E50903"/>
    <w:rsid w:val="00E52E09"/>
    <w:rsid w:val="00E57FAB"/>
    <w:rsid w:val="00E61659"/>
    <w:rsid w:val="00E6379D"/>
    <w:rsid w:val="00E668FF"/>
    <w:rsid w:val="00E671A3"/>
    <w:rsid w:val="00E67B4C"/>
    <w:rsid w:val="00E702D7"/>
    <w:rsid w:val="00E705E5"/>
    <w:rsid w:val="00E70BA5"/>
    <w:rsid w:val="00E7260D"/>
    <w:rsid w:val="00E739C0"/>
    <w:rsid w:val="00E7411E"/>
    <w:rsid w:val="00E85989"/>
    <w:rsid w:val="00E87B57"/>
    <w:rsid w:val="00E90EF1"/>
    <w:rsid w:val="00E91073"/>
    <w:rsid w:val="00E93953"/>
    <w:rsid w:val="00E95947"/>
    <w:rsid w:val="00EA2285"/>
    <w:rsid w:val="00EA2CFF"/>
    <w:rsid w:val="00EA6457"/>
    <w:rsid w:val="00EA759B"/>
    <w:rsid w:val="00EB1AC1"/>
    <w:rsid w:val="00EB1D92"/>
    <w:rsid w:val="00EB233E"/>
    <w:rsid w:val="00EB3470"/>
    <w:rsid w:val="00EB60AB"/>
    <w:rsid w:val="00EC291C"/>
    <w:rsid w:val="00EC2C0E"/>
    <w:rsid w:val="00EC2DF4"/>
    <w:rsid w:val="00EC53D7"/>
    <w:rsid w:val="00EC5AC8"/>
    <w:rsid w:val="00ED0501"/>
    <w:rsid w:val="00ED0655"/>
    <w:rsid w:val="00ED0663"/>
    <w:rsid w:val="00ED2EBA"/>
    <w:rsid w:val="00ED3E67"/>
    <w:rsid w:val="00ED631D"/>
    <w:rsid w:val="00ED66F2"/>
    <w:rsid w:val="00ED7B12"/>
    <w:rsid w:val="00EE0AB6"/>
    <w:rsid w:val="00EE37FB"/>
    <w:rsid w:val="00EE6C11"/>
    <w:rsid w:val="00EE7189"/>
    <w:rsid w:val="00EF2262"/>
    <w:rsid w:val="00EF33DB"/>
    <w:rsid w:val="00EF3B8D"/>
    <w:rsid w:val="00EF413B"/>
    <w:rsid w:val="00EF6305"/>
    <w:rsid w:val="00EF717D"/>
    <w:rsid w:val="00F015D0"/>
    <w:rsid w:val="00F01CFB"/>
    <w:rsid w:val="00F04024"/>
    <w:rsid w:val="00F05836"/>
    <w:rsid w:val="00F05CF8"/>
    <w:rsid w:val="00F07502"/>
    <w:rsid w:val="00F11B9E"/>
    <w:rsid w:val="00F146D0"/>
    <w:rsid w:val="00F23C74"/>
    <w:rsid w:val="00F26D98"/>
    <w:rsid w:val="00F27B02"/>
    <w:rsid w:val="00F320F9"/>
    <w:rsid w:val="00F32288"/>
    <w:rsid w:val="00F32843"/>
    <w:rsid w:val="00F36A73"/>
    <w:rsid w:val="00F3769E"/>
    <w:rsid w:val="00F457AE"/>
    <w:rsid w:val="00F465F3"/>
    <w:rsid w:val="00F47BF6"/>
    <w:rsid w:val="00F52B52"/>
    <w:rsid w:val="00F5496D"/>
    <w:rsid w:val="00F60D66"/>
    <w:rsid w:val="00F64EBF"/>
    <w:rsid w:val="00F65F10"/>
    <w:rsid w:val="00F66E6A"/>
    <w:rsid w:val="00F743E2"/>
    <w:rsid w:val="00F85338"/>
    <w:rsid w:val="00F9395A"/>
    <w:rsid w:val="00F93B6B"/>
    <w:rsid w:val="00F94515"/>
    <w:rsid w:val="00F957AB"/>
    <w:rsid w:val="00FA374E"/>
    <w:rsid w:val="00FB03DB"/>
    <w:rsid w:val="00FB266D"/>
    <w:rsid w:val="00FB738A"/>
    <w:rsid w:val="00FC00A9"/>
    <w:rsid w:val="00FC0600"/>
    <w:rsid w:val="00FC0B9D"/>
    <w:rsid w:val="00FC1885"/>
    <w:rsid w:val="00FC4BF4"/>
    <w:rsid w:val="00FC5199"/>
    <w:rsid w:val="00FC5528"/>
    <w:rsid w:val="00FC5F2E"/>
    <w:rsid w:val="00FC7309"/>
    <w:rsid w:val="00FD2748"/>
    <w:rsid w:val="00FD6DA6"/>
    <w:rsid w:val="00FD6E9B"/>
    <w:rsid w:val="00FD7C3B"/>
    <w:rsid w:val="00FE4D8C"/>
    <w:rsid w:val="00FE7FC6"/>
    <w:rsid w:val="00FF0F70"/>
    <w:rsid w:val="00FF241D"/>
    <w:rsid w:val="00FF2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C226"/>
  <w15:docId w15:val="{9A5967FF-C0B2-40E2-8605-84ADE2AB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552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C5528"/>
    <w:pPr>
      <w:ind w:left="833" w:right="653"/>
      <w:jc w:val="center"/>
      <w:outlineLvl w:val="0"/>
    </w:pPr>
    <w:rPr>
      <w:b/>
      <w:bCs/>
      <w:sz w:val="28"/>
      <w:szCs w:val="28"/>
    </w:rPr>
  </w:style>
  <w:style w:type="paragraph" w:styleId="2">
    <w:name w:val="heading 2"/>
    <w:basedOn w:val="a"/>
    <w:next w:val="a"/>
    <w:link w:val="20"/>
    <w:uiPriority w:val="9"/>
    <w:unhideWhenUsed/>
    <w:qFormat/>
    <w:rsid w:val="00423A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C5528"/>
    <w:rPr>
      <w:rFonts w:ascii="Times New Roman" w:eastAsia="Times New Roman" w:hAnsi="Times New Roman" w:cs="Times New Roman"/>
      <w:b/>
      <w:bCs/>
      <w:sz w:val="28"/>
      <w:szCs w:val="28"/>
    </w:rPr>
  </w:style>
  <w:style w:type="paragraph" w:styleId="a3">
    <w:name w:val="Body Text"/>
    <w:basedOn w:val="a"/>
    <w:link w:val="a4"/>
    <w:uiPriority w:val="1"/>
    <w:qFormat/>
    <w:rsid w:val="00FC5528"/>
    <w:pPr>
      <w:ind w:left="313"/>
    </w:pPr>
    <w:rPr>
      <w:sz w:val="28"/>
      <w:szCs w:val="28"/>
    </w:rPr>
  </w:style>
  <w:style w:type="character" w:customStyle="1" w:styleId="a4">
    <w:name w:val="Основной текст Знак"/>
    <w:basedOn w:val="a0"/>
    <w:link w:val="a3"/>
    <w:uiPriority w:val="1"/>
    <w:rsid w:val="00FC5528"/>
    <w:rPr>
      <w:rFonts w:ascii="Times New Roman" w:eastAsia="Times New Roman" w:hAnsi="Times New Roman" w:cs="Times New Roman"/>
      <w:sz w:val="28"/>
      <w:szCs w:val="28"/>
    </w:rPr>
  </w:style>
  <w:style w:type="paragraph" w:styleId="a5">
    <w:name w:val="List Paragraph"/>
    <w:basedOn w:val="a"/>
    <w:uiPriority w:val="34"/>
    <w:qFormat/>
    <w:rsid w:val="00F457AE"/>
    <w:pPr>
      <w:ind w:left="313" w:firstLine="566"/>
    </w:pPr>
  </w:style>
  <w:style w:type="character" w:customStyle="1" w:styleId="20">
    <w:name w:val="Заголовок 2 Знак"/>
    <w:basedOn w:val="a0"/>
    <w:link w:val="2"/>
    <w:uiPriority w:val="9"/>
    <w:rsid w:val="00423A22"/>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462B65"/>
    <w:rPr>
      <w:b/>
      <w:bCs/>
    </w:rPr>
  </w:style>
  <w:style w:type="paragraph" w:customStyle="1" w:styleId="Default">
    <w:name w:val="Default"/>
    <w:rsid w:val="005860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BF5388"/>
    <w:pPr>
      <w:widowControl/>
      <w:autoSpaceDE/>
      <w:autoSpaceDN/>
      <w:spacing w:before="100" w:beforeAutospacing="1" w:after="100" w:afterAutospacing="1"/>
    </w:pPr>
    <w:rPr>
      <w:sz w:val="24"/>
      <w:szCs w:val="24"/>
      <w:lang w:eastAsia="uk-UA"/>
    </w:rPr>
  </w:style>
  <w:style w:type="character" w:styleId="a8">
    <w:name w:val="Hyperlink"/>
    <w:basedOn w:val="a0"/>
    <w:uiPriority w:val="99"/>
    <w:unhideWhenUsed/>
    <w:rsid w:val="00BF5388"/>
    <w:rPr>
      <w:color w:val="0000FF"/>
      <w:u w:val="single"/>
    </w:rPr>
  </w:style>
  <w:style w:type="paragraph" w:styleId="a9">
    <w:name w:val="header"/>
    <w:basedOn w:val="a"/>
    <w:link w:val="aa"/>
    <w:uiPriority w:val="99"/>
    <w:unhideWhenUsed/>
    <w:rsid w:val="0046278F"/>
    <w:pPr>
      <w:tabs>
        <w:tab w:val="center" w:pos="4819"/>
        <w:tab w:val="right" w:pos="9639"/>
      </w:tabs>
    </w:pPr>
  </w:style>
  <w:style w:type="character" w:customStyle="1" w:styleId="aa">
    <w:name w:val="Верхний колонтитул Знак"/>
    <w:basedOn w:val="a0"/>
    <w:link w:val="a9"/>
    <w:uiPriority w:val="99"/>
    <w:rsid w:val="0046278F"/>
    <w:rPr>
      <w:rFonts w:ascii="Times New Roman" w:eastAsia="Times New Roman" w:hAnsi="Times New Roman" w:cs="Times New Roman"/>
    </w:rPr>
  </w:style>
  <w:style w:type="paragraph" w:styleId="ab">
    <w:name w:val="footer"/>
    <w:basedOn w:val="a"/>
    <w:link w:val="ac"/>
    <w:uiPriority w:val="99"/>
    <w:unhideWhenUsed/>
    <w:rsid w:val="0046278F"/>
    <w:pPr>
      <w:tabs>
        <w:tab w:val="center" w:pos="4819"/>
        <w:tab w:val="right" w:pos="9639"/>
      </w:tabs>
    </w:pPr>
  </w:style>
  <w:style w:type="character" w:customStyle="1" w:styleId="ac">
    <w:name w:val="Нижний колонтитул Знак"/>
    <w:basedOn w:val="a0"/>
    <w:link w:val="ab"/>
    <w:uiPriority w:val="99"/>
    <w:rsid w:val="0046278F"/>
    <w:rPr>
      <w:rFonts w:ascii="Times New Roman" w:eastAsia="Times New Roman" w:hAnsi="Times New Roman" w:cs="Times New Roman"/>
    </w:rPr>
  </w:style>
  <w:style w:type="paragraph" w:customStyle="1" w:styleId="bbc-1y32vyc">
    <w:name w:val="bbc-1y32vyc"/>
    <w:basedOn w:val="a"/>
    <w:rsid w:val="00CE0A06"/>
    <w:pPr>
      <w:widowControl/>
      <w:autoSpaceDE/>
      <w:autoSpaceDN/>
      <w:spacing w:before="100" w:beforeAutospacing="1" w:after="100" w:afterAutospacing="1"/>
    </w:pPr>
    <w:rPr>
      <w:sz w:val="24"/>
      <w:szCs w:val="24"/>
      <w:lang w:eastAsia="uk-UA"/>
    </w:rPr>
  </w:style>
  <w:style w:type="character" w:customStyle="1" w:styleId="bold">
    <w:name w:val="bold"/>
    <w:basedOn w:val="a0"/>
    <w:rsid w:val="008E3AC3"/>
  </w:style>
  <w:style w:type="character" w:styleId="ad">
    <w:name w:val="FollowedHyperlink"/>
    <w:basedOn w:val="a0"/>
    <w:uiPriority w:val="99"/>
    <w:semiHidden/>
    <w:unhideWhenUsed/>
    <w:rsid w:val="008E3AC3"/>
    <w:rPr>
      <w:color w:val="954F72" w:themeColor="followedHyperlink"/>
      <w:u w:val="single"/>
    </w:rPr>
  </w:style>
  <w:style w:type="paragraph" w:styleId="ae">
    <w:name w:val="TOC Heading"/>
    <w:basedOn w:val="1"/>
    <w:next w:val="a"/>
    <w:uiPriority w:val="39"/>
    <w:unhideWhenUsed/>
    <w:qFormat/>
    <w:rsid w:val="0004357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eastAsia="uk-UA"/>
    </w:rPr>
  </w:style>
  <w:style w:type="paragraph" w:styleId="21">
    <w:name w:val="toc 2"/>
    <w:basedOn w:val="a"/>
    <w:next w:val="a"/>
    <w:autoRedefine/>
    <w:uiPriority w:val="39"/>
    <w:unhideWhenUsed/>
    <w:rsid w:val="00043577"/>
    <w:pPr>
      <w:widowControl/>
      <w:autoSpaceDE/>
      <w:autoSpaceDN/>
      <w:spacing w:after="100" w:line="259" w:lineRule="auto"/>
      <w:ind w:left="220"/>
    </w:pPr>
    <w:rPr>
      <w:rFonts w:asciiTheme="minorHAnsi" w:eastAsiaTheme="minorEastAsia" w:hAnsiTheme="minorHAnsi"/>
      <w:lang w:eastAsia="uk-UA"/>
    </w:rPr>
  </w:style>
  <w:style w:type="paragraph" w:styleId="11">
    <w:name w:val="toc 1"/>
    <w:basedOn w:val="a"/>
    <w:next w:val="a"/>
    <w:autoRedefine/>
    <w:uiPriority w:val="39"/>
    <w:unhideWhenUsed/>
    <w:rsid w:val="00043577"/>
    <w:pPr>
      <w:widowControl/>
      <w:autoSpaceDE/>
      <w:autoSpaceDN/>
      <w:spacing w:after="100" w:line="259" w:lineRule="auto"/>
    </w:pPr>
    <w:rPr>
      <w:rFonts w:asciiTheme="minorHAnsi" w:eastAsiaTheme="minorEastAsia" w:hAnsiTheme="minorHAnsi"/>
      <w:lang w:eastAsia="uk-UA"/>
    </w:rPr>
  </w:style>
  <w:style w:type="paragraph" w:styleId="3">
    <w:name w:val="toc 3"/>
    <w:basedOn w:val="a"/>
    <w:next w:val="a"/>
    <w:autoRedefine/>
    <w:uiPriority w:val="39"/>
    <w:unhideWhenUsed/>
    <w:rsid w:val="00043577"/>
    <w:pPr>
      <w:widowControl/>
      <w:autoSpaceDE/>
      <w:autoSpaceDN/>
      <w:spacing w:after="100" w:line="259" w:lineRule="auto"/>
      <w:ind w:left="440"/>
    </w:pPr>
    <w:rPr>
      <w:rFonts w:asciiTheme="minorHAnsi" w:eastAsiaTheme="minorEastAsia" w:hAnsiTheme="minorHAnsi"/>
      <w:lang w:eastAsia="uk-UA"/>
    </w:rPr>
  </w:style>
  <w:style w:type="character" w:customStyle="1" w:styleId="xfm65626241">
    <w:name w:val="xfm_65626241"/>
    <w:rsid w:val="00424BD8"/>
  </w:style>
  <w:style w:type="character" w:styleId="af">
    <w:name w:val="annotation reference"/>
    <w:basedOn w:val="a0"/>
    <w:uiPriority w:val="99"/>
    <w:semiHidden/>
    <w:unhideWhenUsed/>
    <w:rsid w:val="00DA2390"/>
    <w:rPr>
      <w:sz w:val="16"/>
      <w:szCs w:val="16"/>
    </w:rPr>
  </w:style>
  <w:style w:type="paragraph" w:styleId="af0">
    <w:name w:val="annotation text"/>
    <w:basedOn w:val="a"/>
    <w:link w:val="af1"/>
    <w:uiPriority w:val="99"/>
    <w:semiHidden/>
    <w:unhideWhenUsed/>
    <w:rsid w:val="00DA2390"/>
    <w:rPr>
      <w:sz w:val="20"/>
      <w:szCs w:val="20"/>
    </w:rPr>
  </w:style>
  <w:style w:type="character" w:customStyle="1" w:styleId="af1">
    <w:name w:val="Текст примечания Знак"/>
    <w:basedOn w:val="a0"/>
    <w:link w:val="af0"/>
    <w:uiPriority w:val="99"/>
    <w:semiHidden/>
    <w:rsid w:val="00DA2390"/>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DA2390"/>
    <w:rPr>
      <w:b/>
      <w:bCs/>
    </w:rPr>
  </w:style>
  <w:style w:type="character" w:customStyle="1" w:styleId="af3">
    <w:name w:val="Тема примечания Знак"/>
    <w:basedOn w:val="af1"/>
    <w:link w:val="af2"/>
    <w:uiPriority w:val="99"/>
    <w:semiHidden/>
    <w:rsid w:val="00DA2390"/>
    <w:rPr>
      <w:rFonts w:ascii="Times New Roman" w:eastAsia="Times New Roman" w:hAnsi="Times New Roman" w:cs="Times New Roman"/>
      <w:b/>
      <w:bCs/>
      <w:sz w:val="20"/>
      <w:szCs w:val="20"/>
    </w:rPr>
  </w:style>
  <w:style w:type="paragraph" w:styleId="af4">
    <w:name w:val="Balloon Text"/>
    <w:basedOn w:val="a"/>
    <w:link w:val="af5"/>
    <w:uiPriority w:val="99"/>
    <w:semiHidden/>
    <w:unhideWhenUsed/>
    <w:rsid w:val="00DA2390"/>
    <w:rPr>
      <w:rFonts w:ascii="Segoe UI" w:hAnsi="Segoe UI" w:cs="Segoe UI"/>
      <w:sz w:val="18"/>
      <w:szCs w:val="18"/>
    </w:rPr>
  </w:style>
  <w:style w:type="character" w:customStyle="1" w:styleId="af5">
    <w:name w:val="Текст выноски Знак"/>
    <w:basedOn w:val="a0"/>
    <w:link w:val="af4"/>
    <w:uiPriority w:val="99"/>
    <w:semiHidden/>
    <w:rsid w:val="00DA23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024">
      <w:bodyDiv w:val="1"/>
      <w:marLeft w:val="0"/>
      <w:marRight w:val="0"/>
      <w:marTop w:val="0"/>
      <w:marBottom w:val="0"/>
      <w:divBdr>
        <w:top w:val="none" w:sz="0" w:space="0" w:color="auto"/>
        <w:left w:val="none" w:sz="0" w:space="0" w:color="auto"/>
        <w:bottom w:val="none" w:sz="0" w:space="0" w:color="auto"/>
        <w:right w:val="none" w:sz="0" w:space="0" w:color="auto"/>
      </w:divBdr>
    </w:div>
    <w:div w:id="72163986">
      <w:bodyDiv w:val="1"/>
      <w:marLeft w:val="0"/>
      <w:marRight w:val="0"/>
      <w:marTop w:val="0"/>
      <w:marBottom w:val="0"/>
      <w:divBdr>
        <w:top w:val="none" w:sz="0" w:space="0" w:color="auto"/>
        <w:left w:val="none" w:sz="0" w:space="0" w:color="auto"/>
        <w:bottom w:val="none" w:sz="0" w:space="0" w:color="auto"/>
        <w:right w:val="none" w:sz="0" w:space="0" w:color="auto"/>
      </w:divBdr>
    </w:div>
    <w:div w:id="333192407">
      <w:bodyDiv w:val="1"/>
      <w:marLeft w:val="0"/>
      <w:marRight w:val="0"/>
      <w:marTop w:val="0"/>
      <w:marBottom w:val="0"/>
      <w:divBdr>
        <w:top w:val="none" w:sz="0" w:space="0" w:color="auto"/>
        <w:left w:val="none" w:sz="0" w:space="0" w:color="auto"/>
        <w:bottom w:val="none" w:sz="0" w:space="0" w:color="auto"/>
        <w:right w:val="none" w:sz="0" w:space="0" w:color="auto"/>
      </w:divBdr>
    </w:div>
    <w:div w:id="362365854">
      <w:bodyDiv w:val="1"/>
      <w:marLeft w:val="0"/>
      <w:marRight w:val="0"/>
      <w:marTop w:val="0"/>
      <w:marBottom w:val="0"/>
      <w:divBdr>
        <w:top w:val="none" w:sz="0" w:space="0" w:color="auto"/>
        <w:left w:val="none" w:sz="0" w:space="0" w:color="auto"/>
        <w:bottom w:val="none" w:sz="0" w:space="0" w:color="auto"/>
        <w:right w:val="none" w:sz="0" w:space="0" w:color="auto"/>
      </w:divBdr>
    </w:div>
    <w:div w:id="539173494">
      <w:bodyDiv w:val="1"/>
      <w:marLeft w:val="0"/>
      <w:marRight w:val="0"/>
      <w:marTop w:val="0"/>
      <w:marBottom w:val="0"/>
      <w:divBdr>
        <w:top w:val="none" w:sz="0" w:space="0" w:color="auto"/>
        <w:left w:val="none" w:sz="0" w:space="0" w:color="auto"/>
        <w:bottom w:val="none" w:sz="0" w:space="0" w:color="auto"/>
        <w:right w:val="none" w:sz="0" w:space="0" w:color="auto"/>
      </w:divBdr>
    </w:div>
    <w:div w:id="539827533">
      <w:bodyDiv w:val="1"/>
      <w:marLeft w:val="0"/>
      <w:marRight w:val="0"/>
      <w:marTop w:val="0"/>
      <w:marBottom w:val="0"/>
      <w:divBdr>
        <w:top w:val="none" w:sz="0" w:space="0" w:color="auto"/>
        <w:left w:val="none" w:sz="0" w:space="0" w:color="auto"/>
        <w:bottom w:val="none" w:sz="0" w:space="0" w:color="auto"/>
        <w:right w:val="none" w:sz="0" w:space="0" w:color="auto"/>
      </w:divBdr>
    </w:div>
    <w:div w:id="763765854">
      <w:bodyDiv w:val="1"/>
      <w:marLeft w:val="0"/>
      <w:marRight w:val="0"/>
      <w:marTop w:val="0"/>
      <w:marBottom w:val="0"/>
      <w:divBdr>
        <w:top w:val="none" w:sz="0" w:space="0" w:color="auto"/>
        <w:left w:val="none" w:sz="0" w:space="0" w:color="auto"/>
        <w:bottom w:val="none" w:sz="0" w:space="0" w:color="auto"/>
        <w:right w:val="none" w:sz="0" w:space="0" w:color="auto"/>
      </w:divBdr>
    </w:div>
    <w:div w:id="886993300">
      <w:bodyDiv w:val="1"/>
      <w:marLeft w:val="0"/>
      <w:marRight w:val="0"/>
      <w:marTop w:val="0"/>
      <w:marBottom w:val="0"/>
      <w:divBdr>
        <w:top w:val="none" w:sz="0" w:space="0" w:color="auto"/>
        <w:left w:val="none" w:sz="0" w:space="0" w:color="auto"/>
        <w:bottom w:val="none" w:sz="0" w:space="0" w:color="auto"/>
        <w:right w:val="none" w:sz="0" w:space="0" w:color="auto"/>
      </w:divBdr>
      <w:divsChild>
        <w:div w:id="554781302">
          <w:marLeft w:val="0"/>
          <w:marRight w:val="0"/>
          <w:marTop w:val="0"/>
          <w:marBottom w:val="0"/>
          <w:divBdr>
            <w:top w:val="none" w:sz="0" w:space="0" w:color="auto"/>
            <w:left w:val="none" w:sz="0" w:space="0" w:color="auto"/>
            <w:bottom w:val="none" w:sz="0" w:space="0" w:color="auto"/>
            <w:right w:val="none" w:sz="0" w:space="0" w:color="auto"/>
          </w:divBdr>
        </w:div>
        <w:div w:id="918447419">
          <w:marLeft w:val="0"/>
          <w:marRight w:val="0"/>
          <w:marTop w:val="0"/>
          <w:marBottom w:val="0"/>
          <w:divBdr>
            <w:top w:val="none" w:sz="0" w:space="0" w:color="auto"/>
            <w:left w:val="none" w:sz="0" w:space="0" w:color="auto"/>
            <w:bottom w:val="none" w:sz="0" w:space="0" w:color="auto"/>
            <w:right w:val="none" w:sz="0" w:space="0" w:color="auto"/>
          </w:divBdr>
        </w:div>
      </w:divsChild>
    </w:div>
    <w:div w:id="1057171424">
      <w:bodyDiv w:val="1"/>
      <w:marLeft w:val="0"/>
      <w:marRight w:val="0"/>
      <w:marTop w:val="0"/>
      <w:marBottom w:val="0"/>
      <w:divBdr>
        <w:top w:val="none" w:sz="0" w:space="0" w:color="auto"/>
        <w:left w:val="none" w:sz="0" w:space="0" w:color="auto"/>
        <w:bottom w:val="none" w:sz="0" w:space="0" w:color="auto"/>
        <w:right w:val="none" w:sz="0" w:space="0" w:color="auto"/>
      </w:divBdr>
    </w:div>
    <w:div w:id="1198009932">
      <w:bodyDiv w:val="1"/>
      <w:marLeft w:val="0"/>
      <w:marRight w:val="0"/>
      <w:marTop w:val="0"/>
      <w:marBottom w:val="0"/>
      <w:divBdr>
        <w:top w:val="none" w:sz="0" w:space="0" w:color="auto"/>
        <w:left w:val="none" w:sz="0" w:space="0" w:color="auto"/>
        <w:bottom w:val="none" w:sz="0" w:space="0" w:color="auto"/>
        <w:right w:val="none" w:sz="0" w:space="0" w:color="auto"/>
      </w:divBdr>
    </w:div>
    <w:div w:id="1916817674">
      <w:bodyDiv w:val="1"/>
      <w:marLeft w:val="0"/>
      <w:marRight w:val="0"/>
      <w:marTop w:val="0"/>
      <w:marBottom w:val="0"/>
      <w:divBdr>
        <w:top w:val="none" w:sz="0" w:space="0" w:color="auto"/>
        <w:left w:val="none" w:sz="0" w:space="0" w:color="auto"/>
        <w:bottom w:val="none" w:sz="0" w:space="0" w:color="auto"/>
        <w:right w:val="none" w:sz="0" w:space="0" w:color="auto"/>
      </w:divBdr>
    </w:div>
    <w:div w:id="20054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buv.gov.ua/UJRN/dip_2019_86_35" TargetMode="External"/><Relationship Id="rId18" Type="http://schemas.openxmlformats.org/officeDocument/2006/relationships/hyperlink" Target="https://www.bbc.com/ukrainian/news/2010/10/101028_zhukov_history_oh"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Pvntsh_2018_5_19" TargetMode="External"/><Relationship Id="rId39" Type="http://schemas.openxmlformats.org/officeDocument/2006/relationships/hyperlink" Target="https://www.unian.ua/education/469995-protabacheniy-rik-ukrajinskoji-osviti.html" TargetMode="External"/><Relationship Id="rId21" Type="http://schemas.openxmlformats.org/officeDocument/2006/relationships/hyperlink" Target="https://www.istpravda.com.ua/digest/4ce2476527e34/" TargetMode="External"/><Relationship Id="rId34" Type="http://schemas.openxmlformats.org/officeDocument/2006/relationships/hyperlink" Target="https://miljournals.knu.ua/index.php/zbirnuk/article/view/140" TargetMode="External"/><Relationship Id="rId42" Type="http://schemas.openxmlformats.org/officeDocument/2006/relationships/hyperlink" Target="https://molodyivchenyi.ua/index.php/journal/article/view/3616/3580" TargetMode="External"/><Relationship Id="rId47" Type="http://schemas.openxmlformats.org/officeDocument/2006/relationships/hyperlink" Target="https://tyzhden.ua/ukrainoiu-shyriatsia-molodizhni-protesty-proty-tabachnyka/" TargetMode="External"/><Relationship Id="rId50" Type="http://schemas.openxmlformats.org/officeDocument/2006/relationships/hyperlink" Target="https://ippi.org.ua/sites/default/files/yavorskaya.pdf"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tyzhden.ua/antyukrainska-rytoryka-tabachnyka-za-russkij-mir-bez-halychan/" TargetMode="External"/><Relationship Id="rId17" Type="http://schemas.openxmlformats.org/officeDocument/2006/relationships/hyperlink" Target="https://www.bbc.com/ukrainian/news/2010/10/101029_lysenko_history_ie_is" TargetMode="External"/><Relationship Id="rId25" Type="http://schemas.openxmlformats.org/officeDocument/2006/relationships/hyperlink" Target="https://doi.org/10.31866/2616-745X.11.2023.278396" TargetMode="External"/><Relationship Id="rId33" Type="http://schemas.openxmlformats.org/officeDocument/2006/relationships/hyperlink" Target="https://tyzhden.ua/antyukrainska-rytoryka-tabachnyka-za-russkij-mir-bez-halychan/" TargetMode="External"/><Relationship Id="rId38" Type="http://schemas.openxmlformats.org/officeDocument/2006/relationships/hyperlink" Target="https://www.pravda.com.ua/articles/2014/08/6/7034046/" TargetMode="External"/><Relationship Id="rId46" Type="http://schemas.openxmlformats.org/officeDocument/2006/relationships/hyperlink" Target="https://day.kyiv.ua/article/cuspilstvo/optymizatsiya-diyshla-i-do-stolytsi" TargetMode="External"/><Relationship Id="rId2" Type="http://schemas.openxmlformats.org/officeDocument/2006/relationships/numbering" Target="numbering.xml"/><Relationship Id="rId16" Type="http://schemas.openxmlformats.org/officeDocument/2006/relationships/hyperlink" Target="http://surl.li/msbhb" TargetMode="External"/><Relationship Id="rId20" Type="http://schemas.openxmlformats.org/officeDocument/2006/relationships/hyperlink" Target="http://vnv.asv.gov.ua/article/view/157339/156574" TargetMode="External"/><Relationship Id="rId29" Type="http://schemas.openxmlformats.org/officeDocument/2006/relationships/hyperlink" Target="http://nbuv.gov.ua/UJRN/drpn_2017_77_15" TargetMode="External"/><Relationship Id="rId41" Type="http://schemas.openxmlformats.org/officeDocument/2006/relationships/hyperlink" Target="http://znp-cvsd.nuou.org.ua/article/view/245096/2428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nltu.edu.ua/index.php/journal/article/view/45" TargetMode="External"/><Relationship Id="rId24" Type="http://schemas.openxmlformats.org/officeDocument/2006/relationships/hyperlink" Target="https://zn.ua/ukr/internal/gibridna-viyna-yak-klyuchoviy-instrument-rosiyskoyi-geostrategiyi-revanshu-_.html" TargetMode="External"/><Relationship Id="rId32" Type="http://schemas.openxmlformats.org/officeDocument/2006/relationships/hyperlink" Target="http://goalint.org/sutnist-gibridnoi-vijni-proti-ukraini/" TargetMode="External"/><Relationship Id="rId37" Type="http://schemas.openxmlformats.org/officeDocument/2006/relationships/hyperlink" Target="http://surl.li/mooev" TargetMode="External"/><Relationship Id="rId40" Type="http://schemas.openxmlformats.org/officeDocument/2006/relationships/hyperlink" Target="https://ua.korrespondent.net/ukraine/events/1395317-rosijski-ta-ukrayinski-vcheni-pidgotuvali-pershu-chastinu-spilnogo-posibnika-z-istoriyi" TargetMode="External"/><Relationship Id="rId45" Type="http://schemas.openxmlformats.org/officeDocument/2006/relationships/hyperlink" Target="https://life.pravda.com.ua/columns/2011/03/4/7431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buv.gov.ua/UJRN/socst_2016_2_3" TargetMode="External"/><Relationship Id="rId23" Type="http://schemas.openxmlformats.org/officeDocument/2006/relationships/hyperlink" Target="https://razumkov.org.ua/statti/gibrydna-viina-uroky-rosiiskoukrainskogo-konfliktu" TargetMode="External"/><Relationship Id="rId28" Type="http://schemas.openxmlformats.org/officeDocument/2006/relationships/hyperlink" Target="https://zaxid.net/istoriki_ukrayini_i_rosiyi_vidali_spilniy_posibnik_bez_mazepi_i_upa_n1266537" TargetMode="External"/><Relationship Id="rId36" Type="http://schemas.openxmlformats.org/officeDocument/2006/relationships/hyperlink" Target="https://relint.vnu.edu.ua/index.php/relint/article/view/110" TargetMode="External"/><Relationship Id="rId49" Type="http://schemas.openxmlformats.org/officeDocument/2006/relationships/hyperlink" Target="https://varianty.lviv.ua/89086-shkilna-istorychna-osvita-v-umovakh-rosiisko-ukrainskoi-viiny" TargetMode="External"/><Relationship Id="rId10" Type="http://schemas.openxmlformats.org/officeDocument/2006/relationships/hyperlink" Target="https://zaxid.net/home/showSingleNews.do?yakbi_hmelnitskiy_voyuvav_proti_rosiyi_buv_bi_v_tomu_zh_statusi_shho_mazepa__nardep&amp;objectId=1123132" TargetMode="External"/><Relationship Id="rId19" Type="http://schemas.openxmlformats.org/officeDocument/2006/relationships/hyperlink" Target="https://espreso.tv/news/2014/11/29/vyatrovych_kreml_vede_v_ukrayini_ne_hibrydnu__a_quotbilshovyckuquot_viynu" TargetMode="External"/><Relationship Id="rId31" Type="http://schemas.openxmlformats.org/officeDocument/2006/relationships/hyperlink" Target="http://nbuv.gov.ua/UJRN/VLNU_Jur_2019_45_9" TargetMode="External"/><Relationship Id="rId44" Type="http://schemas.openxmlformats.org/officeDocument/2006/relationships/hyperlink" Target="https://tyzhden.ua/spilnu-istoriiu-ukrainy-i-rosii-zvely-do-folkloru-dvorian-shliakhty-ta-khrushchovok-i-kino/" TargetMode="External"/><Relationship Id="rId52" Type="http://schemas.openxmlformats.org/officeDocument/2006/relationships/hyperlink" Target="http://surl.li/mrjh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r.nau.edu.ua/handle/NAU/49225" TargetMode="External"/><Relationship Id="rId22" Type="http://schemas.openxmlformats.org/officeDocument/2006/relationships/hyperlink" Target="http://razumkov.org.ua/images/Material_Conference/2016_12_14/GIBRID-%20%20%20%20%20%20%20WAR-FINAL-1-1.pdf" TargetMode="External"/><Relationship Id="rId27" Type="http://schemas.openxmlformats.org/officeDocument/2006/relationships/hyperlink" Target="https://hdl.handle.net/11300/16429" TargetMode="External"/><Relationship Id="rId30" Type="http://schemas.openxmlformats.org/officeDocument/2006/relationships/hyperlink" Target="http://nbuv.gov.ua/UJRN/OsDon_2017_2_2" TargetMode="External"/><Relationship Id="rId35" Type="http://schemas.openxmlformats.org/officeDocument/2006/relationships/hyperlink" Target="https://www.radiosvoboda.org/a/29591806.html" TargetMode="External"/><Relationship Id="rId43" Type="http://schemas.openxmlformats.org/officeDocument/2006/relationships/hyperlink" Target="https://day.kyiv.ua/article/podrobytsi/spilnyy-pidruchnyk-ochevydna-zahroza-y-neochevydna-koryst" TargetMode="External"/><Relationship Id="rId48" Type="http://schemas.openxmlformats.org/officeDocument/2006/relationships/hyperlink" Target="https://universum.lviv.ua/magazines/universum/2007/1/tabach.html" TargetMode="External"/><Relationship Id="rId8" Type="http://schemas.openxmlformats.org/officeDocument/2006/relationships/header" Target="header1.xml"/><Relationship Id="rId51" Type="http://schemas.openxmlformats.org/officeDocument/2006/relationships/hyperlink" Target="https://tyzhden.ua/erzats-osvita-iakykh-zmin-potrebuie-ukrainska-shkol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015C-586A-41CB-A8AE-63E42E28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91035</Words>
  <Characters>51890</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UkraineHouse</Company>
  <LinksUpToDate>false</LinksUpToDate>
  <CharactersWithSpaces>142640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2023-12-08T11:47:00Z</cp:lastPrinted>
  <dcterms:created xsi:type="dcterms:W3CDTF">2023-12-18T09:31:00Z</dcterms:created>
  <dcterms:modified xsi:type="dcterms:W3CDTF">2023-12-18T09:31:00Z</dcterms:modified>
</cp:coreProperties>
</file>