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171F" w14:textId="77777777" w:rsidR="00C440C0" w:rsidRPr="00ED1ED9" w:rsidRDefault="00C440C0" w:rsidP="00C440C0">
      <w:pPr>
        <w:pStyle w:val="docdata"/>
        <w:spacing w:before="0" w:beforeAutospacing="0" w:after="0" w:afterAutospacing="0" w:line="360" w:lineRule="auto"/>
        <w:ind w:firstLine="709"/>
        <w:jc w:val="center"/>
        <w:rPr>
          <w:sz w:val="28"/>
          <w:szCs w:val="28"/>
          <w:lang w:val="ru-RU"/>
        </w:rPr>
      </w:pPr>
      <w:r w:rsidRPr="00ED1ED9">
        <w:rPr>
          <w:b/>
          <w:bCs/>
          <w:color w:val="000000"/>
          <w:sz w:val="28"/>
          <w:szCs w:val="28"/>
          <w:lang w:val="ru-RU"/>
        </w:rPr>
        <w:t>МІНІСТЕРСТВО ОСВІТИ І НАУКИ УКРАЇНИ</w:t>
      </w:r>
    </w:p>
    <w:p w14:paraId="1235D8D5"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b/>
          <w:bCs/>
          <w:color w:val="000000"/>
          <w:sz w:val="28"/>
          <w:szCs w:val="28"/>
        </w:rPr>
        <w:t>ЗАПОРІЗЬКИЙ НАЦІОНАЛЬНИЙ УНІВЕРСИТЕТ</w:t>
      </w:r>
    </w:p>
    <w:p w14:paraId="36CC0B51"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b/>
          <w:bCs/>
          <w:color w:val="000000"/>
          <w:sz w:val="28"/>
          <w:szCs w:val="28"/>
        </w:rPr>
        <w:t>ФАКУЛЬТЕТ ІСТОРІЇ ТА МІЖНАРОДНИХ ВІДНОСИН</w:t>
      </w:r>
    </w:p>
    <w:p w14:paraId="4CDAF525"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b/>
          <w:bCs/>
          <w:color w:val="000000"/>
          <w:sz w:val="28"/>
          <w:szCs w:val="28"/>
        </w:rPr>
        <w:t>КАФЕДРА ДАВНЬОЇ І НОВОЇ ІСТОРІЇ УКРАЇНИ</w:t>
      </w:r>
    </w:p>
    <w:p w14:paraId="06FB7AAA"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b/>
          <w:bCs/>
          <w:color w:val="000000"/>
          <w:sz w:val="28"/>
          <w:szCs w:val="28"/>
        </w:rPr>
        <w:t>ТА МЕТОДИКИ НАВЧАННЯ ІСТОРІЇ</w:t>
      </w:r>
    </w:p>
    <w:p w14:paraId="789D86A6"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sz w:val="28"/>
          <w:szCs w:val="28"/>
        </w:rPr>
        <w:t> </w:t>
      </w:r>
    </w:p>
    <w:p w14:paraId="4E4385AA"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sz w:val="28"/>
          <w:szCs w:val="28"/>
        </w:rPr>
        <w:t> </w:t>
      </w:r>
    </w:p>
    <w:p w14:paraId="0F6BB23D"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sz w:val="28"/>
          <w:szCs w:val="28"/>
        </w:rPr>
        <w:t> </w:t>
      </w:r>
    </w:p>
    <w:p w14:paraId="31A17BB8" w14:textId="77777777" w:rsidR="00C440C0" w:rsidRPr="00ED1ED9" w:rsidRDefault="00C440C0" w:rsidP="00C440C0">
      <w:pPr>
        <w:pStyle w:val="a3"/>
        <w:spacing w:before="0" w:beforeAutospacing="0" w:after="0" w:afterAutospacing="0" w:line="360" w:lineRule="auto"/>
        <w:ind w:firstLine="709"/>
        <w:rPr>
          <w:sz w:val="28"/>
          <w:szCs w:val="28"/>
        </w:rPr>
      </w:pPr>
      <w:r w:rsidRPr="00ED1ED9">
        <w:rPr>
          <w:b/>
          <w:bCs/>
          <w:color w:val="000000"/>
          <w:sz w:val="28"/>
          <w:szCs w:val="28"/>
        </w:rPr>
        <w:t xml:space="preserve">                                   Кваліфікаційна робота </w:t>
      </w:r>
    </w:p>
    <w:p w14:paraId="1B14061B" w14:textId="77777777" w:rsidR="00C440C0" w:rsidRPr="00ED1ED9" w:rsidRDefault="00C440C0" w:rsidP="00C440C0">
      <w:pPr>
        <w:pStyle w:val="a3"/>
        <w:spacing w:before="0" w:beforeAutospacing="0" w:after="0" w:afterAutospacing="0" w:line="360" w:lineRule="auto"/>
        <w:ind w:firstLine="709"/>
        <w:rPr>
          <w:sz w:val="28"/>
          <w:szCs w:val="28"/>
        </w:rPr>
      </w:pPr>
      <w:r w:rsidRPr="00ED1ED9">
        <w:rPr>
          <w:b/>
          <w:bCs/>
          <w:color w:val="000000"/>
          <w:sz w:val="28"/>
          <w:szCs w:val="28"/>
        </w:rPr>
        <w:t>                                                магістра</w:t>
      </w:r>
    </w:p>
    <w:p w14:paraId="6A3AFF7D" w14:textId="77777777" w:rsidR="00C440C0" w:rsidRPr="00ED1ED9" w:rsidRDefault="00C440C0" w:rsidP="00C440C0">
      <w:pPr>
        <w:pStyle w:val="a3"/>
        <w:spacing w:before="0" w:beforeAutospacing="0" w:after="0" w:afterAutospacing="0" w:line="360" w:lineRule="auto"/>
        <w:ind w:firstLine="709"/>
        <w:jc w:val="center"/>
        <w:rPr>
          <w:sz w:val="28"/>
          <w:szCs w:val="28"/>
        </w:rPr>
      </w:pPr>
      <w:r w:rsidRPr="00ED1ED9">
        <w:rPr>
          <w:sz w:val="28"/>
          <w:szCs w:val="28"/>
        </w:rPr>
        <w:t> </w:t>
      </w:r>
    </w:p>
    <w:p w14:paraId="04C7479D" w14:textId="56738332" w:rsidR="00C440C0" w:rsidRPr="00433A5C" w:rsidRDefault="00C440C0" w:rsidP="00BF7E54">
      <w:pPr>
        <w:spacing w:before="30" w:after="30" w:line="360" w:lineRule="auto"/>
        <w:ind w:firstLine="709"/>
        <w:rPr>
          <w:b/>
          <w:bCs/>
          <w:color w:val="000000" w:themeColor="text1"/>
          <w:sz w:val="28"/>
          <w:szCs w:val="28"/>
        </w:rPr>
      </w:pPr>
      <w:r w:rsidRPr="00ED1ED9">
        <w:rPr>
          <w:color w:val="000000"/>
          <w:sz w:val="28"/>
          <w:szCs w:val="28"/>
        </w:rPr>
        <w:t>на тему</w:t>
      </w:r>
      <w:r w:rsidRPr="00ED1ED9">
        <w:rPr>
          <w:b/>
          <w:bCs/>
          <w:color w:val="000000"/>
          <w:sz w:val="28"/>
          <w:szCs w:val="28"/>
        </w:rPr>
        <w:t>:</w:t>
      </w:r>
      <w:r w:rsidR="00433A5C">
        <w:rPr>
          <w:b/>
          <w:bCs/>
          <w:color w:val="000000"/>
          <w:sz w:val="28"/>
          <w:szCs w:val="28"/>
        </w:rPr>
        <w:t xml:space="preserve"> </w:t>
      </w:r>
      <w:bookmarkStart w:id="0" w:name="_Hlk153154389"/>
      <w:r w:rsidR="00433A5C" w:rsidRPr="00433A5C">
        <w:rPr>
          <w:b/>
          <w:bCs/>
          <w:color w:val="000000"/>
          <w:sz w:val="28"/>
          <w:szCs w:val="28"/>
        </w:rPr>
        <w:t xml:space="preserve">МЕТОДИКА ВИВЧЕННЯ ТЕМИ </w:t>
      </w:r>
      <w:r w:rsidR="00433A5C" w:rsidRPr="00433A5C">
        <w:rPr>
          <w:b/>
          <w:bCs/>
          <w:color w:val="000000" w:themeColor="text1"/>
          <w:sz w:val="28"/>
          <w:szCs w:val="28"/>
        </w:rPr>
        <w:t>«ГОЛОДОМОР-ГЕНОЦИД УКРАЇНСЬКОГО НАРОДУ</w:t>
      </w:r>
      <w:bookmarkStart w:id="1" w:name="_Hlk153124907"/>
      <w:bookmarkStart w:id="2" w:name="_Hlk150941604"/>
      <w:r w:rsidR="00125219" w:rsidRPr="00BF7E54">
        <w:rPr>
          <w:b/>
          <w:bCs/>
          <w:color w:val="000000" w:themeColor="text1"/>
          <w:sz w:val="28"/>
          <w:szCs w:val="28"/>
          <w:lang w:val="ru-RU"/>
        </w:rPr>
        <w:t xml:space="preserve"> </w:t>
      </w:r>
      <w:r w:rsidR="00433A5C" w:rsidRPr="00433A5C">
        <w:rPr>
          <w:b/>
          <w:bCs/>
          <w:color w:val="000000" w:themeColor="text1"/>
          <w:sz w:val="28"/>
          <w:szCs w:val="28"/>
        </w:rPr>
        <w:t xml:space="preserve">1932-1933 рр.» В ШКІЛЬНОМУ КУРСІ </w:t>
      </w:r>
      <w:r w:rsidR="005568F5">
        <w:rPr>
          <w:b/>
          <w:bCs/>
          <w:color w:val="000000" w:themeColor="text1"/>
          <w:sz w:val="28"/>
          <w:szCs w:val="28"/>
        </w:rPr>
        <w:t xml:space="preserve">                                      </w:t>
      </w:r>
      <w:r w:rsidR="00433A5C" w:rsidRPr="00433A5C">
        <w:rPr>
          <w:b/>
          <w:bCs/>
          <w:color w:val="000000" w:themeColor="text1"/>
          <w:sz w:val="28"/>
          <w:szCs w:val="28"/>
        </w:rPr>
        <w:t>ІСТОРІЇ УКРАЇНИ</w:t>
      </w:r>
      <w:bookmarkEnd w:id="0"/>
      <w:bookmarkEnd w:id="1"/>
    </w:p>
    <w:bookmarkEnd w:id="2"/>
    <w:p w14:paraId="74685BC3" w14:textId="6C13176B" w:rsidR="00C440C0" w:rsidRPr="00ED1ED9" w:rsidRDefault="00C440C0" w:rsidP="00C440C0">
      <w:pPr>
        <w:pStyle w:val="a3"/>
        <w:spacing w:before="0" w:beforeAutospacing="0" w:after="0" w:afterAutospacing="0" w:line="360" w:lineRule="auto"/>
        <w:jc w:val="center"/>
        <w:rPr>
          <w:sz w:val="28"/>
          <w:szCs w:val="28"/>
        </w:rPr>
      </w:pPr>
    </w:p>
    <w:p w14:paraId="6295439F" w14:textId="77777777" w:rsidR="00C440C0" w:rsidRPr="00ED1ED9" w:rsidRDefault="00C440C0" w:rsidP="00C440C0">
      <w:pPr>
        <w:pStyle w:val="a3"/>
        <w:spacing w:before="0" w:beforeAutospacing="0" w:after="0" w:afterAutospacing="0" w:line="360" w:lineRule="auto"/>
        <w:jc w:val="center"/>
        <w:rPr>
          <w:sz w:val="28"/>
          <w:szCs w:val="28"/>
        </w:rPr>
      </w:pPr>
      <w:r w:rsidRPr="00ED1ED9">
        <w:rPr>
          <w:sz w:val="28"/>
          <w:szCs w:val="28"/>
        </w:rPr>
        <w:t> </w:t>
      </w:r>
    </w:p>
    <w:p w14:paraId="1350074D" w14:textId="77777777"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Виконала : магістр 2 курсу ,</w:t>
      </w:r>
    </w:p>
    <w:p w14:paraId="0034D4F7" w14:textId="77777777"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групи 8.0142-і</w:t>
      </w:r>
    </w:p>
    <w:p w14:paraId="05DABFDB" w14:textId="77777777"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спеціальності 014 Середня освіта</w:t>
      </w:r>
    </w:p>
    <w:p w14:paraId="33FEE9E9" w14:textId="77777777"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предметної спеціальності 014.03</w:t>
      </w:r>
    </w:p>
    <w:p w14:paraId="55605E14" w14:textId="77777777"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Середня освіта (Історія)</w:t>
      </w:r>
    </w:p>
    <w:p w14:paraId="6D061565" w14:textId="77777777"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денної форми здобуття освіти</w:t>
      </w:r>
    </w:p>
    <w:p w14:paraId="1D6FAA0C" w14:textId="04742903" w:rsidR="00C440C0" w:rsidRPr="00ED1ED9" w:rsidRDefault="00C440C0" w:rsidP="00C440C0">
      <w:pPr>
        <w:pStyle w:val="a3"/>
        <w:spacing w:before="0" w:beforeAutospacing="0" w:after="0" w:afterAutospacing="0" w:line="360" w:lineRule="auto"/>
        <w:jc w:val="center"/>
        <w:rPr>
          <w:sz w:val="28"/>
          <w:szCs w:val="28"/>
        </w:rPr>
      </w:pPr>
      <w:r w:rsidRPr="00ED1ED9">
        <w:rPr>
          <w:color w:val="000000"/>
          <w:sz w:val="28"/>
          <w:szCs w:val="28"/>
        </w:rPr>
        <w:t xml:space="preserve">                                                                       </w:t>
      </w:r>
      <w:r w:rsidR="0091040E">
        <w:rPr>
          <w:color w:val="000000"/>
          <w:sz w:val="28"/>
          <w:szCs w:val="28"/>
        </w:rPr>
        <w:t>Удовіченко Юліана Віталіївна</w:t>
      </w:r>
    </w:p>
    <w:p w14:paraId="6FE5075E" w14:textId="507048C5" w:rsidR="00433A5C" w:rsidRDefault="00C440C0" w:rsidP="00433A5C">
      <w:pPr>
        <w:spacing w:line="256" w:lineRule="auto"/>
        <w:rPr>
          <w:sz w:val="28"/>
          <w:szCs w:val="28"/>
          <w:lang w:eastAsia="en-US"/>
        </w:rPr>
      </w:pPr>
      <w:r w:rsidRPr="00ED1ED9">
        <w:rPr>
          <w:color w:val="000000"/>
          <w:sz w:val="28"/>
          <w:szCs w:val="28"/>
        </w:rPr>
        <w:t>                                                                       </w:t>
      </w:r>
      <w:r w:rsidR="00433A5C">
        <w:rPr>
          <w:color w:val="000000"/>
          <w:sz w:val="28"/>
          <w:szCs w:val="28"/>
        </w:rPr>
        <w:t xml:space="preserve">     </w:t>
      </w:r>
      <w:r w:rsidRPr="00ED1ED9">
        <w:rPr>
          <w:color w:val="000000"/>
          <w:sz w:val="28"/>
          <w:szCs w:val="28"/>
        </w:rPr>
        <w:t xml:space="preserve">  </w:t>
      </w:r>
      <w:r w:rsidR="00433A5C">
        <w:rPr>
          <w:sz w:val="28"/>
          <w:szCs w:val="28"/>
        </w:rPr>
        <w:t>Керівник: д-р іст. наук, професор</w:t>
      </w:r>
    </w:p>
    <w:p w14:paraId="40589A28" w14:textId="6DD5B903" w:rsidR="00433A5C" w:rsidRDefault="00433A5C" w:rsidP="00433A5C">
      <w:pPr>
        <w:spacing w:line="256" w:lineRule="auto"/>
        <w:ind w:firstLine="4678"/>
        <w:rPr>
          <w:sz w:val="28"/>
          <w:szCs w:val="28"/>
        </w:rPr>
      </w:pPr>
      <w:r>
        <w:rPr>
          <w:sz w:val="28"/>
          <w:szCs w:val="28"/>
        </w:rPr>
        <w:t xml:space="preserve">           _____________Турченко Г.Ф.</w:t>
      </w:r>
    </w:p>
    <w:p w14:paraId="221ED7DC" w14:textId="77777777" w:rsidR="00433A5C" w:rsidRDefault="00433A5C" w:rsidP="00433A5C">
      <w:pPr>
        <w:spacing w:line="256" w:lineRule="auto"/>
        <w:ind w:firstLine="4678"/>
        <w:rPr>
          <w:i/>
          <w:sz w:val="28"/>
          <w:szCs w:val="28"/>
        </w:rPr>
      </w:pPr>
      <w:r>
        <w:rPr>
          <w:i/>
          <w:sz w:val="28"/>
          <w:szCs w:val="28"/>
        </w:rPr>
        <w:t xml:space="preserve">           (підпис)</w:t>
      </w:r>
    </w:p>
    <w:p w14:paraId="3CCD08C9" w14:textId="584984B9" w:rsidR="00433A5C" w:rsidRDefault="00455F6D" w:rsidP="00455F6D">
      <w:pPr>
        <w:spacing w:line="256" w:lineRule="auto"/>
        <w:rPr>
          <w:sz w:val="28"/>
          <w:szCs w:val="28"/>
        </w:rPr>
      </w:pPr>
      <w:r>
        <w:rPr>
          <w:sz w:val="28"/>
          <w:szCs w:val="28"/>
        </w:rPr>
        <w:t xml:space="preserve">                                                                               </w:t>
      </w:r>
      <w:r w:rsidR="00433A5C">
        <w:rPr>
          <w:sz w:val="28"/>
          <w:szCs w:val="28"/>
        </w:rPr>
        <w:t>Рецензент: д-р іст. наук, професор</w:t>
      </w:r>
    </w:p>
    <w:p w14:paraId="20D6CBF5" w14:textId="26B79914" w:rsidR="00433A5C" w:rsidRDefault="00455F6D" w:rsidP="00433A5C">
      <w:pPr>
        <w:spacing w:line="256" w:lineRule="auto"/>
        <w:ind w:firstLine="4678"/>
        <w:rPr>
          <w:sz w:val="28"/>
          <w:szCs w:val="28"/>
        </w:rPr>
      </w:pPr>
      <w:r>
        <w:rPr>
          <w:sz w:val="28"/>
          <w:szCs w:val="28"/>
        </w:rPr>
        <w:t xml:space="preserve">            </w:t>
      </w:r>
      <w:r w:rsidR="00433A5C">
        <w:rPr>
          <w:sz w:val="28"/>
          <w:szCs w:val="28"/>
        </w:rPr>
        <w:t>_____________</w:t>
      </w:r>
      <w:r w:rsidR="00433A5C">
        <w:rPr>
          <w:color w:val="000000" w:themeColor="text1"/>
          <w:sz w:val="28"/>
          <w:szCs w:val="28"/>
        </w:rPr>
        <w:t>Лях С. Р.</w:t>
      </w:r>
    </w:p>
    <w:p w14:paraId="6B5B2DAC" w14:textId="77777777" w:rsidR="00433A5C" w:rsidRDefault="00433A5C" w:rsidP="00433A5C">
      <w:pPr>
        <w:spacing w:line="256" w:lineRule="auto"/>
        <w:ind w:firstLine="4678"/>
        <w:rPr>
          <w:i/>
          <w:sz w:val="28"/>
          <w:szCs w:val="28"/>
        </w:rPr>
      </w:pPr>
      <w:r>
        <w:rPr>
          <w:i/>
          <w:sz w:val="28"/>
          <w:szCs w:val="28"/>
        </w:rPr>
        <w:t xml:space="preserve">           (підпис)</w:t>
      </w:r>
    </w:p>
    <w:p w14:paraId="23F41E1E" w14:textId="77777777" w:rsidR="00433A5C" w:rsidRDefault="00433A5C" w:rsidP="00433A5C">
      <w:pPr>
        <w:spacing w:line="256" w:lineRule="auto"/>
        <w:ind w:firstLine="567"/>
        <w:jc w:val="center"/>
        <w:rPr>
          <w:sz w:val="28"/>
          <w:szCs w:val="28"/>
        </w:rPr>
      </w:pPr>
    </w:p>
    <w:p w14:paraId="5C2062C0" w14:textId="77777777" w:rsidR="004C0E84" w:rsidRDefault="005568F5" w:rsidP="005568F5">
      <w:pPr>
        <w:pStyle w:val="a3"/>
        <w:spacing w:before="0" w:beforeAutospacing="0" w:after="0" w:afterAutospacing="0" w:line="360" w:lineRule="auto"/>
        <w:jc w:val="center"/>
        <w:rPr>
          <w:sz w:val="28"/>
          <w:szCs w:val="28"/>
          <w:lang w:val="en-US"/>
        </w:rPr>
      </w:pPr>
      <w:r>
        <w:rPr>
          <w:sz w:val="28"/>
          <w:szCs w:val="28"/>
        </w:rPr>
        <w:br/>
      </w:r>
      <w:r w:rsidR="00433A5C">
        <w:rPr>
          <w:sz w:val="28"/>
          <w:szCs w:val="28"/>
        </w:rPr>
        <w:t>Запоріжжя – 2023</w:t>
      </w:r>
    </w:p>
    <w:p w14:paraId="129D36ED" w14:textId="77777777" w:rsidR="004C0E84" w:rsidRPr="004C0E84" w:rsidRDefault="004C0E84" w:rsidP="004C0E84">
      <w:pPr>
        <w:jc w:val="center"/>
        <w:rPr>
          <w:color w:val="000000"/>
          <w:sz w:val="28"/>
          <w:szCs w:val="28"/>
          <w:lang w:eastAsia="uk-UA"/>
        </w:rPr>
      </w:pPr>
      <w:r w:rsidRPr="004C0E84">
        <w:rPr>
          <w:b/>
          <w:bCs/>
          <w:color w:val="000000"/>
          <w:sz w:val="28"/>
          <w:szCs w:val="28"/>
          <w:lang w:eastAsia="uk-UA"/>
        </w:rPr>
        <w:lastRenderedPageBreak/>
        <w:t>РЕФЕРАТ</w:t>
      </w:r>
    </w:p>
    <w:p w14:paraId="3450DA98" w14:textId="77777777" w:rsidR="004C0E84" w:rsidRPr="004C0E84" w:rsidRDefault="004C0E84" w:rsidP="004C0E84">
      <w:pPr>
        <w:jc w:val="center"/>
        <w:rPr>
          <w:rFonts w:eastAsia="Calibri"/>
          <w:sz w:val="28"/>
          <w:szCs w:val="28"/>
          <w:lang w:eastAsia="en-US"/>
        </w:rPr>
      </w:pPr>
    </w:p>
    <w:p w14:paraId="1CDED169" w14:textId="77777777" w:rsidR="004C0E84" w:rsidRPr="004C0E84" w:rsidRDefault="004C0E84" w:rsidP="004C0E84">
      <w:pPr>
        <w:ind w:firstLine="567"/>
        <w:rPr>
          <w:rFonts w:eastAsia="Calibri"/>
          <w:b/>
          <w:bCs/>
          <w:color w:val="000000"/>
          <w:sz w:val="28"/>
          <w:szCs w:val="28"/>
          <w:lang w:eastAsia="en-US"/>
        </w:rPr>
      </w:pPr>
      <w:bookmarkStart w:id="3" w:name="_GoBack"/>
      <w:r w:rsidRPr="004C0E84">
        <w:rPr>
          <w:rFonts w:eastAsia="Calibri"/>
          <w:b/>
          <w:bCs/>
          <w:color w:val="000000"/>
          <w:sz w:val="28"/>
          <w:szCs w:val="28"/>
          <w:lang w:val="ru-RU" w:eastAsia="en-US"/>
        </w:rPr>
        <w:t xml:space="preserve">МЕТОДИКА ВИВЧЕННЯ ТЕМИ «ГОЛОДОМОР-ГЕНОЦИД УКРАЇНСЬКОГО НАРОДУ1932-1933 рр.» В ШКІЛЬНОМУ КУРСІ                                       </w:t>
      </w:r>
      <w:r w:rsidRPr="004C0E84">
        <w:rPr>
          <w:rFonts w:eastAsia="Calibri"/>
          <w:b/>
          <w:bCs/>
          <w:color w:val="000000"/>
          <w:sz w:val="28"/>
          <w:szCs w:val="28"/>
          <w:lang w:eastAsia="en-US"/>
        </w:rPr>
        <w:t xml:space="preserve">           </w:t>
      </w:r>
    </w:p>
    <w:p w14:paraId="2B147AF8" w14:textId="77777777" w:rsidR="004C0E84" w:rsidRPr="004C0E84" w:rsidRDefault="004C0E84" w:rsidP="004C0E84">
      <w:pPr>
        <w:ind w:firstLine="567"/>
        <w:rPr>
          <w:rFonts w:eastAsia="Calibri"/>
          <w:sz w:val="28"/>
          <w:szCs w:val="28"/>
          <w:highlight w:val="yellow"/>
          <w:lang w:eastAsia="en-US"/>
        </w:rPr>
      </w:pPr>
      <w:r w:rsidRPr="004C0E84">
        <w:rPr>
          <w:rFonts w:eastAsia="Calibri"/>
          <w:b/>
          <w:bCs/>
          <w:color w:val="000000"/>
          <w:sz w:val="28"/>
          <w:szCs w:val="28"/>
          <w:lang w:eastAsia="en-US"/>
        </w:rPr>
        <w:t xml:space="preserve">                                        ІСТОРІЇ  УКРАЇНИ</w:t>
      </w:r>
      <w:r w:rsidRPr="004C0E84">
        <w:rPr>
          <w:rFonts w:eastAsia="Calibri"/>
          <w:sz w:val="28"/>
          <w:szCs w:val="28"/>
          <w:highlight w:val="yellow"/>
          <w:lang w:eastAsia="en-US"/>
        </w:rPr>
        <w:t xml:space="preserve"> </w:t>
      </w:r>
    </w:p>
    <w:bookmarkEnd w:id="3"/>
    <w:p w14:paraId="4BBE3D0E" w14:textId="77777777" w:rsidR="004C0E84" w:rsidRPr="004C0E84" w:rsidRDefault="004C0E84" w:rsidP="004C0E84">
      <w:pPr>
        <w:ind w:firstLine="567"/>
        <w:rPr>
          <w:rFonts w:eastAsia="Calibri"/>
          <w:sz w:val="28"/>
          <w:szCs w:val="28"/>
          <w:lang w:eastAsia="en-US"/>
        </w:rPr>
      </w:pPr>
      <w:r w:rsidRPr="004C0E84">
        <w:rPr>
          <w:rFonts w:eastAsia="Calibri"/>
          <w:sz w:val="28"/>
          <w:szCs w:val="28"/>
          <w:highlight w:val="yellow"/>
          <w:lang w:eastAsia="en-US"/>
        </w:rPr>
        <w:br/>
      </w:r>
      <w:r w:rsidRPr="004C0E84">
        <w:rPr>
          <w:rFonts w:eastAsia="Calibri"/>
          <w:sz w:val="28"/>
          <w:szCs w:val="28"/>
          <w:lang w:eastAsia="en-US"/>
        </w:rPr>
        <w:t>Кваліфікаційна робота складається із 79 сторінок, містить 39 джерел.</w:t>
      </w:r>
    </w:p>
    <w:p w14:paraId="5C392E6E" w14:textId="77777777" w:rsidR="004C0E84" w:rsidRPr="004C0E84" w:rsidRDefault="004C0E84" w:rsidP="004C0E84">
      <w:pPr>
        <w:ind w:firstLine="567"/>
        <w:jc w:val="both"/>
        <w:rPr>
          <w:rFonts w:eastAsia="Calibri"/>
          <w:sz w:val="28"/>
          <w:szCs w:val="28"/>
          <w:lang w:eastAsia="en-US"/>
        </w:rPr>
      </w:pPr>
      <w:r w:rsidRPr="004C0E84">
        <w:rPr>
          <w:rFonts w:eastAsia="Calibri"/>
          <w:b/>
          <w:sz w:val="28"/>
          <w:szCs w:val="28"/>
          <w:lang w:eastAsia="en-US"/>
        </w:rPr>
        <w:t>Ключові слова:</w:t>
      </w:r>
      <w:r w:rsidRPr="004C0E84">
        <w:rPr>
          <w:rFonts w:eastAsia="Calibri"/>
          <w:sz w:val="28"/>
          <w:szCs w:val="28"/>
          <w:lang w:eastAsia="en-US"/>
        </w:rPr>
        <w:t xml:space="preserve"> факультативний курс історії, історія України, </w:t>
      </w:r>
      <w:bookmarkStart w:id="4" w:name="_Hlk150942185"/>
      <w:r w:rsidRPr="004C0E84">
        <w:rPr>
          <w:rFonts w:eastAsia="Calibri"/>
          <w:color w:val="000000"/>
          <w:sz w:val="28"/>
          <w:szCs w:val="28"/>
          <w:lang w:eastAsia="en-US"/>
        </w:rPr>
        <w:t>"Голодомор-геноцид українського народу 1932-1933 рр."</w:t>
      </w:r>
      <w:bookmarkEnd w:id="4"/>
      <w:r w:rsidRPr="004C0E84">
        <w:rPr>
          <w:rFonts w:eastAsia="Calibri"/>
          <w:color w:val="000000"/>
          <w:sz w:val="28"/>
          <w:szCs w:val="28"/>
          <w:lang w:eastAsia="en-US"/>
        </w:rPr>
        <w:t xml:space="preserve">,  методичні рекомендації, </w:t>
      </w:r>
      <w:r w:rsidRPr="004C0E84">
        <w:rPr>
          <w:rFonts w:eastAsia="Calibri"/>
          <w:sz w:val="28"/>
          <w:szCs w:val="28"/>
          <w:lang w:eastAsia="en-US"/>
        </w:rPr>
        <w:t>шкільні підручники.</w:t>
      </w:r>
    </w:p>
    <w:p w14:paraId="18B724D4" w14:textId="77777777" w:rsidR="004C0E84" w:rsidRPr="004C0E84" w:rsidRDefault="004C0E84" w:rsidP="004C0E84">
      <w:pPr>
        <w:ind w:firstLine="567"/>
        <w:jc w:val="both"/>
        <w:rPr>
          <w:bCs/>
          <w:color w:val="000000"/>
          <w:sz w:val="28"/>
          <w:szCs w:val="28"/>
          <w:lang w:eastAsia="en-US"/>
        </w:rPr>
      </w:pPr>
      <w:r w:rsidRPr="004C0E84">
        <w:rPr>
          <w:b/>
          <w:bCs/>
          <w:color w:val="000000"/>
          <w:sz w:val="28"/>
          <w:szCs w:val="28"/>
          <w:lang w:eastAsia="en-US"/>
        </w:rPr>
        <w:t>Об’єктом дослідження</w:t>
      </w:r>
      <w:r w:rsidRPr="004C0E84">
        <w:rPr>
          <w:bCs/>
          <w:color w:val="000000"/>
          <w:sz w:val="28"/>
          <w:szCs w:val="28"/>
          <w:lang w:eastAsia="en-US"/>
        </w:rPr>
        <w:t xml:space="preserve"> </w:t>
      </w:r>
      <w:r w:rsidRPr="004C0E84">
        <w:rPr>
          <w:rFonts w:eastAsia="Calibri"/>
          <w:color w:val="000000"/>
          <w:sz w:val="28"/>
          <w:szCs w:val="28"/>
          <w:lang w:eastAsia="en-US"/>
        </w:rPr>
        <w:t>є шкільний курс історії 10-го класу закладів загальної середньої освіти в Україні.</w:t>
      </w:r>
    </w:p>
    <w:p w14:paraId="450C9DF3" w14:textId="77777777" w:rsidR="004C0E84" w:rsidRPr="004C0E84" w:rsidRDefault="004C0E84" w:rsidP="004C0E84">
      <w:pPr>
        <w:ind w:firstLine="567"/>
        <w:jc w:val="both"/>
        <w:rPr>
          <w:rFonts w:eastAsia="Calibri"/>
          <w:sz w:val="28"/>
          <w:szCs w:val="28"/>
          <w:lang w:eastAsia="en-US"/>
        </w:rPr>
      </w:pPr>
      <w:r w:rsidRPr="004C0E84">
        <w:rPr>
          <w:b/>
          <w:bCs/>
          <w:color w:val="000000"/>
          <w:sz w:val="28"/>
          <w:szCs w:val="28"/>
          <w:lang w:eastAsia="en-US"/>
        </w:rPr>
        <w:t>Предметом дослідження</w:t>
      </w:r>
      <w:r w:rsidRPr="004C0E84">
        <w:rPr>
          <w:bCs/>
          <w:color w:val="000000"/>
          <w:sz w:val="28"/>
          <w:szCs w:val="28"/>
          <w:lang w:eastAsia="en-US"/>
        </w:rPr>
        <w:t xml:space="preserve"> </w:t>
      </w:r>
      <w:r w:rsidRPr="004C0E84">
        <w:rPr>
          <w:rFonts w:eastAsia="Calibri"/>
          <w:color w:val="000000"/>
          <w:sz w:val="28"/>
          <w:szCs w:val="28"/>
          <w:lang w:val="ru-RU" w:eastAsia="en-US"/>
        </w:rPr>
        <w:t>є методика вивчення теми «</w:t>
      </w:r>
      <w:bookmarkStart w:id="5" w:name="_Hlk150942687"/>
      <w:r w:rsidRPr="004C0E84">
        <w:rPr>
          <w:rFonts w:eastAsia="Calibri"/>
          <w:color w:val="000000"/>
          <w:sz w:val="28"/>
          <w:szCs w:val="28"/>
          <w:lang w:val="ru-RU" w:eastAsia="en-US"/>
        </w:rPr>
        <w:t>Голодомор-геноцид українського народу 1932-1933 рр.</w:t>
      </w:r>
      <w:bookmarkEnd w:id="5"/>
      <w:r w:rsidRPr="004C0E84">
        <w:rPr>
          <w:rFonts w:eastAsia="Calibri"/>
          <w:color w:val="000000"/>
          <w:sz w:val="28"/>
          <w:szCs w:val="28"/>
          <w:lang w:val="ru-RU" w:eastAsia="en-US"/>
        </w:rPr>
        <w:t>» в шкільному курсі історії України.</w:t>
      </w:r>
    </w:p>
    <w:p w14:paraId="10145151" w14:textId="77777777" w:rsidR="004C0E84" w:rsidRPr="004C0E84" w:rsidRDefault="004C0E84" w:rsidP="004C0E84">
      <w:pPr>
        <w:ind w:firstLine="567"/>
        <w:jc w:val="both"/>
        <w:rPr>
          <w:b/>
          <w:bCs/>
          <w:color w:val="000000"/>
          <w:sz w:val="28"/>
          <w:szCs w:val="28"/>
          <w:lang w:eastAsia="en-US"/>
        </w:rPr>
      </w:pPr>
      <w:r w:rsidRPr="004C0E84">
        <w:rPr>
          <w:rFonts w:eastAsia="Calibri"/>
          <w:b/>
          <w:bCs/>
          <w:sz w:val="28"/>
          <w:szCs w:val="28"/>
          <w:lang w:eastAsia="en-US"/>
        </w:rPr>
        <w:t>Мета дипломного дослідження</w:t>
      </w:r>
      <w:r w:rsidRPr="004C0E84">
        <w:rPr>
          <w:rFonts w:eastAsia="Calibri"/>
          <w:sz w:val="28"/>
          <w:szCs w:val="28"/>
          <w:lang w:eastAsia="en-US"/>
        </w:rPr>
        <w:t xml:space="preserve">: </w:t>
      </w:r>
      <w:r w:rsidRPr="004C0E84">
        <w:rPr>
          <w:rFonts w:eastAsia="Calibri"/>
          <w:color w:val="000000"/>
          <w:sz w:val="28"/>
          <w:szCs w:val="28"/>
          <w:lang w:val="ru-RU" w:eastAsia="en-US"/>
        </w:rPr>
        <w:t xml:space="preserve">є аналіз </w:t>
      </w:r>
      <w:bookmarkStart w:id="6" w:name="_Hlk150942335"/>
      <w:r w:rsidRPr="004C0E84">
        <w:rPr>
          <w:rFonts w:eastAsia="Calibri"/>
          <w:color w:val="000000"/>
          <w:sz w:val="28"/>
          <w:szCs w:val="28"/>
          <w:lang w:val="ru-RU" w:eastAsia="en-US"/>
        </w:rPr>
        <w:t xml:space="preserve">методики вивчення теми </w:t>
      </w:r>
      <w:bookmarkStart w:id="7" w:name="_Hlk150942165"/>
      <w:r w:rsidRPr="004C0E84">
        <w:rPr>
          <w:rFonts w:eastAsia="Calibri"/>
          <w:color w:val="000000"/>
          <w:sz w:val="28"/>
          <w:szCs w:val="28"/>
          <w:lang w:val="ru-RU" w:eastAsia="en-US"/>
        </w:rPr>
        <w:t>«Голодомор-геноцид українського народу 1932-1933 рр.»</w:t>
      </w:r>
      <w:bookmarkEnd w:id="7"/>
      <w:r w:rsidRPr="004C0E84">
        <w:rPr>
          <w:rFonts w:eastAsia="Calibri"/>
          <w:color w:val="000000"/>
          <w:sz w:val="28"/>
          <w:szCs w:val="28"/>
          <w:lang w:val="ru-RU" w:eastAsia="en-US"/>
        </w:rPr>
        <w:t xml:space="preserve"> в шкільному курсі історії України</w:t>
      </w:r>
      <w:bookmarkEnd w:id="6"/>
    </w:p>
    <w:p w14:paraId="76804253" w14:textId="77777777" w:rsidR="004C0E84" w:rsidRPr="004C0E84" w:rsidRDefault="004C0E84" w:rsidP="004C0E84">
      <w:pPr>
        <w:ind w:firstLine="567"/>
        <w:jc w:val="both"/>
        <w:rPr>
          <w:rFonts w:eastAsia="Calibri"/>
          <w:color w:val="000000"/>
          <w:sz w:val="28"/>
          <w:szCs w:val="28"/>
          <w:lang w:eastAsia="en-US"/>
        </w:rPr>
      </w:pPr>
      <w:r w:rsidRPr="004C0E84">
        <w:rPr>
          <w:rFonts w:eastAsia="Calibri"/>
          <w:b/>
          <w:color w:val="000000"/>
          <w:sz w:val="28"/>
          <w:szCs w:val="28"/>
          <w:lang w:eastAsia="en-US"/>
        </w:rPr>
        <w:t>Наукова новизна</w:t>
      </w:r>
      <w:r w:rsidRPr="004C0E84">
        <w:rPr>
          <w:rFonts w:eastAsia="Calibri"/>
          <w:color w:val="000000"/>
          <w:sz w:val="28"/>
          <w:szCs w:val="28"/>
          <w:lang w:eastAsia="en-US"/>
        </w:rPr>
        <w:t xml:space="preserve"> полягає в тому, що </w:t>
      </w:r>
      <w:r w:rsidRPr="004C0E84">
        <w:rPr>
          <w:rFonts w:eastAsia="Calibri"/>
          <w:sz w:val="28"/>
          <w:szCs w:val="28"/>
          <w:lang w:eastAsia="en-US"/>
        </w:rPr>
        <w:t xml:space="preserve">тема стала об'єктом міжнародної уваги, і вивчення цієї теми може вплинути на ставлення міжнародної спільноти до аналогічних ситуацій та злочинів проти людства. </w:t>
      </w:r>
      <w:r w:rsidRPr="004C0E84">
        <w:rPr>
          <w:rFonts w:eastAsia="Calibri"/>
          <w:color w:val="000000"/>
          <w:sz w:val="28"/>
          <w:szCs w:val="28"/>
          <w:lang w:eastAsia="en-US"/>
        </w:rPr>
        <w:t>Вивчення цієї теми сприяє формуванню національної самосвідомості та виховує глибокі почуття історичної спадщини. Проаналізовано підручники історії для 10-го класу, щоб визначити, як тема "Голодомор-геноцид українського народу 1932-1933 рр." представлена в них, та виявити основні аспекти, які висвітлюються в цих матеріалах</w:t>
      </w:r>
      <w:r w:rsidRPr="004C0E84">
        <w:rPr>
          <w:bCs/>
          <w:color w:val="000000"/>
          <w:sz w:val="28"/>
          <w:szCs w:val="28"/>
          <w:lang w:eastAsia="en-US"/>
        </w:rPr>
        <w:t>;</w:t>
      </w:r>
      <w:r w:rsidRPr="004C0E84">
        <w:rPr>
          <w:rFonts w:eastAsia="Calibri"/>
          <w:bCs/>
          <w:color w:val="000000"/>
          <w:sz w:val="28"/>
          <w:szCs w:val="28"/>
          <w:lang w:eastAsia="en-US"/>
        </w:rPr>
        <w:t xml:space="preserve"> </w:t>
      </w:r>
      <w:r w:rsidRPr="004C0E84">
        <w:rPr>
          <w:rFonts w:eastAsia="Calibri"/>
          <w:color w:val="000000"/>
          <w:sz w:val="28"/>
          <w:szCs w:val="28"/>
          <w:lang w:eastAsia="en-US"/>
        </w:rPr>
        <w:t>проаналізовано навчальну програму факультативного курсу "Голодомор 1932–1933 років як геноцид українського народу"</w:t>
      </w:r>
      <w:r w:rsidRPr="004C0E84">
        <w:rPr>
          <w:bCs/>
          <w:color w:val="000000"/>
          <w:sz w:val="28"/>
          <w:szCs w:val="28"/>
          <w:lang w:eastAsia="en-US"/>
        </w:rPr>
        <w:t>;</w:t>
      </w:r>
      <w:r w:rsidRPr="004C0E84">
        <w:rPr>
          <w:rFonts w:eastAsia="Calibri"/>
          <w:bCs/>
          <w:color w:val="000000"/>
          <w:sz w:val="28"/>
          <w:szCs w:val="28"/>
          <w:lang w:eastAsia="en-US"/>
        </w:rPr>
        <w:t xml:space="preserve"> </w:t>
      </w:r>
      <w:bookmarkStart w:id="8" w:name="_Hlk153132515"/>
      <w:r w:rsidRPr="004C0E84">
        <w:rPr>
          <w:rFonts w:eastAsia="Calibri"/>
          <w:color w:val="000000"/>
          <w:sz w:val="28"/>
          <w:szCs w:val="28"/>
          <w:lang w:eastAsia="en-US"/>
        </w:rPr>
        <w:t xml:space="preserve">проаналізовано методичні рекомендації </w:t>
      </w:r>
      <w:bookmarkEnd w:id="8"/>
      <w:r w:rsidRPr="004C0E84">
        <w:rPr>
          <w:rFonts w:eastAsia="Calibri"/>
          <w:color w:val="000000"/>
          <w:sz w:val="28"/>
          <w:szCs w:val="28"/>
          <w:lang w:eastAsia="en-US"/>
        </w:rPr>
        <w:t xml:space="preserve">для проведення уроку з теми </w:t>
      </w:r>
      <w:bookmarkStart w:id="9" w:name="_Hlk150942282"/>
      <w:r w:rsidRPr="004C0E84">
        <w:rPr>
          <w:rFonts w:eastAsia="Calibri"/>
          <w:color w:val="000000"/>
          <w:sz w:val="28"/>
          <w:szCs w:val="28"/>
          <w:lang w:eastAsia="en-US"/>
        </w:rPr>
        <w:t xml:space="preserve">"Голодомор-геноцид українського народу 1932-1933 рр.", </w:t>
      </w:r>
      <w:bookmarkEnd w:id="9"/>
      <w:r w:rsidRPr="004C0E84">
        <w:rPr>
          <w:rFonts w:eastAsia="Calibri"/>
          <w:color w:val="000000"/>
          <w:sz w:val="28"/>
          <w:szCs w:val="28"/>
          <w:lang w:eastAsia="en-US"/>
        </w:rPr>
        <w:t>враховуючи педагогічні принципи та підходи до викладання історії</w:t>
      </w:r>
      <w:r w:rsidRPr="004C0E84">
        <w:rPr>
          <w:bCs/>
          <w:color w:val="000000"/>
          <w:sz w:val="28"/>
          <w:szCs w:val="28"/>
          <w:lang w:eastAsia="en-US"/>
        </w:rPr>
        <w:t>;</w:t>
      </w:r>
      <w:r w:rsidRPr="004C0E84">
        <w:rPr>
          <w:rFonts w:eastAsia="Calibri"/>
          <w:bCs/>
          <w:color w:val="000000"/>
          <w:sz w:val="28"/>
          <w:szCs w:val="28"/>
          <w:lang w:eastAsia="en-US"/>
        </w:rPr>
        <w:t xml:space="preserve"> </w:t>
      </w:r>
      <w:r w:rsidRPr="004C0E84">
        <w:rPr>
          <w:rFonts w:eastAsia="Calibri"/>
          <w:color w:val="000000"/>
          <w:sz w:val="28"/>
          <w:szCs w:val="28"/>
          <w:lang w:eastAsia="en-US"/>
        </w:rPr>
        <w:t>досліджені можливості використання сучасних технологій та педагогічних інновацій для покращення процесу вивчення теми "Голодомор-геноцид українського народу 1932-1933 рр.</w:t>
      </w:r>
      <w:r w:rsidRPr="004C0E84">
        <w:rPr>
          <w:rFonts w:eastAsia="Calibri"/>
          <w:bCs/>
          <w:color w:val="000000"/>
          <w:sz w:val="28"/>
          <w:szCs w:val="28"/>
          <w:lang w:eastAsia="en-US"/>
        </w:rPr>
        <w:t>.</w:t>
      </w:r>
      <w:r w:rsidRPr="004C0E84">
        <w:rPr>
          <w:rFonts w:eastAsia="Calibri"/>
          <w:bCs/>
          <w:color w:val="000000"/>
          <w:sz w:val="28"/>
          <w:szCs w:val="28"/>
          <w:lang w:eastAsia="en-US"/>
        </w:rPr>
        <w:br/>
      </w:r>
      <w:r w:rsidRPr="004C0E84">
        <w:rPr>
          <w:rFonts w:eastAsia="Calibri"/>
          <w:color w:val="000000"/>
          <w:sz w:val="28"/>
          <w:szCs w:val="28"/>
          <w:lang w:eastAsia="en-US"/>
        </w:rPr>
        <w:t xml:space="preserve">В результаті досліджень автор прийшов до наступних </w:t>
      </w:r>
      <w:r w:rsidRPr="004C0E84">
        <w:rPr>
          <w:rFonts w:eastAsia="Calibri"/>
          <w:b/>
          <w:color w:val="000000"/>
          <w:sz w:val="28"/>
          <w:szCs w:val="28"/>
          <w:lang w:eastAsia="en-US"/>
        </w:rPr>
        <w:t>висновків</w:t>
      </w:r>
      <w:r w:rsidRPr="004C0E84">
        <w:rPr>
          <w:rFonts w:eastAsia="Calibri"/>
          <w:color w:val="000000"/>
          <w:sz w:val="28"/>
          <w:szCs w:val="28"/>
          <w:lang w:eastAsia="en-US"/>
        </w:rPr>
        <w:t>:</w:t>
      </w:r>
    </w:p>
    <w:p w14:paraId="317D694F" w14:textId="77777777" w:rsidR="004C0E84" w:rsidRPr="004C0E84" w:rsidRDefault="004C0E84" w:rsidP="004C0E84">
      <w:pPr>
        <w:numPr>
          <w:ilvl w:val="0"/>
          <w:numId w:val="46"/>
        </w:numPr>
        <w:spacing w:before="30" w:after="30" w:line="256" w:lineRule="auto"/>
        <w:contextualSpacing/>
        <w:jc w:val="both"/>
        <w:rPr>
          <w:rFonts w:eastAsia="Calibri"/>
          <w:color w:val="000000"/>
          <w:sz w:val="28"/>
          <w:szCs w:val="28"/>
          <w:lang w:val="ru-RU" w:eastAsia="en-US"/>
        </w:rPr>
      </w:pPr>
      <w:r w:rsidRPr="004C0E84">
        <w:rPr>
          <w:rFonts w:eastAsia="Calibri"/>
          <w:sz w:val="28"/>
          <w:szCs w:val="28"/>
          <w:lang w:eastAsia="en-US"/>
        </w:rPr>
        <w:t>Б</w:t>
      </w:r>
      <w:r w:rsidRPr="004C0E84">
        <w:rPr>
          <w:rFonts w:eastAsia="Calibri"/>
          <w:sz w:val="28"/>
          <w:szCs w:val="28"/>
          <w:lang w:val="ru-RU" w:eastAsia="en-US"/>
        </w:rPr>
        <w:t>уло здійснено аналіз представлення теми «</w:t>
      </w:r>
      <w:r w:rsidRPr="004C0E84">
        <w:rPr>
          <w:rFonts w:eastAsia="Calibri"/>
          <w:color w:val="000000"/>
          <w:sz w:val="28"/>
          <w:szCs w:val="28"/>
          <w:lang w:val="ru-RU" w:eastAsia="en-US"/>
        </w:rPr>
        <w:t xml:space="preserve">Голодомор-геноцид українського народу 1932-1933 рр.» </w:t>
      </w:r>
      <w:r w:rsidRPr="004C0E84">
        <w:rPr>
          <w:rFonts w:eastAsia="Calibri"/>
          <w:sz w:val="28"/>
          <w:szCs w:val="28"/>
          <w:lang w:val="ru-RU" w:eastAsia="en-US"/>
        </w:rPr>
        <w:t xml:space="preserve">в шкільних </w:t>
      </w:r>
      <w:proofErr w:type="gramStart"/>
      <w:r w:rsidRPr="004C0E84">
        <w:rPr>
          <w:rFonts w:eastAsia="Calibri"/>
          <w:sz w:val="28"/>
          <w:szCs w:val="28"/>
          <w:lang w:val="ru-RU" w:eastAsia="en-US"/>
        </w:rPr>
        <w:t>п</w:t>
      </w:r>
      <w:proofErr w:type="gramEnd"/>
      <w:r w:rsidRPr="004C0E84">
        <w:rPr>
          <w:rFonts w:eastAsia="Calibri"/>
          <w:sz w:val="28"/>
          <w:szCs w:val="28"/>
          <w:lang w:val="ru-RU" w:eastAsia="en-US"/>
        </w:rPr>
        <w:t>ідручниках та навчальній програмі. Було виявлено, що тема «</w:t>
      </w:r>
      <w:r w:rsidRPr="004C0E84">
        <w:rPr>
          <w:rFonts w:eastAsia="Calibri"/>
          <w:color w:val="000000"/>
          <w:sz w:val="28"/>
          <w:szCs w:val="28"/>
          <w:lang w:val="ru-RU" w:eastAsia="en-US"/>
        </w:rPr>
        <w:t>Голодомор-геноцид українського народу 1932-1933 рр.»</w:t>
      </w:r>
      <w:r w:rsidRPr="004C0E84">
        <w:rPr>
          <w:rFonts w:eastAsia="Calibri"/>
          <w:sz w:val="28"/>
          <w:szCs w:val="28"/>
          <w:lang w:val="ru-RU" w:eastAsia="en-US"/>
        </w:rPr>
        <w:t xml:space="preserve"> має значущий історичний та моральний контекст, і її включення до шкільного курсу історії є доречним та важливим кроком у формуванні обізнаності молодого покоління про трагічні події минулого. </w:t>
      </w:r>
      <w:r w:rsidRPr="004C0E84">
        <w:rPr>
          <w:rFonts w:eastAsia="Calibri"/>
          <w:color w:val="000000"/>
          <w:sz w:val="28"/>
          <w:szCs w:val="28"/>
          <w:lang w:val="ru-RU" w:eastAsia="en-US"/>
        </w:rPr>
        <w:t xml:space="preserve">Важливо, щоб у шкільних </w:t>
      </w:r>
      <w:proofErr w:type="gramStart"/>
      <w:r w:rsidRPr="004C0E84">
        <w:rPr>
          <w:rFonts w:eastAsia="Calibri"/>
          <w:color w:val="000000"/>
          <w:sz w:val="28"/>
          <w:szCs w:val="28"/>
          <w:lang w:val="ru-RU" w:eastAsia="en-US"/>
        </w:rPr>
        <w:t>п</w:t>
      </w:r>
      <w:proofErr w:type="gramEnd"/>
      <w:r w:rsidRPr="004C0E84">
        <w:rPr>
          <w:rFonts w:eastAsia="Calibri"/>
          <w:color w:val="000000"/>
          <w:sz w:val="28"/>
          <w:szCs w:val="28"/>
          <w:lang w:val="ru-RU" w:eastAsia="en-US"/>
        </w:rPr>
        <w:t xml:space="preserve">ідручниках для 10 класу закладів загальної середньої освіти тема Голодомору-геноциду була викладена точно і всебічно. </w:t>
      </w:r>
      <w:proofErr w:type="gramStart"/>
      <w:r w:rsidRPr="004C0E84">
        <w:rPr>
          <w:rFonts w:eastAsia="Calibri"/>
          <w:color w:val="000000"/>
          <w:sz w:val="28"/>
          <w:szCs w:val="28"/>
          <w:lang w:val="ru-RU" w:eastAsia="en-US"/>
        </w:rPr>
        <w:t>Досл</w:t>
      </w:r>
      <w:proofErr w:type="gramEnd"/>
      <w:r w:rsidRPr="004C0E84">
        <w:rPr>
          <w:rFonts w:eastAsia="Calibri"/>
          <w:color w:val="000000"/>
          <w:sz w:val="28"/>
          <w:szCs w:val="28"/>
          <w:lang w:val="ru-RU" w:eastAsia="en-US"/>
        </w:rPr>
        <w:t xml:space="preserve">іджені </w:t>
      </w:r>
      <w:r w:rsidRPr="004C0E84">
        <w:rPr>
          <w:rFonts w:eastAsia="Calibri"/>
          <w:sz w:val="28"/>
          <w:szCs w:val="28"/>
          <w:lang w:val="ru-RU" w:eastAsia="en-US"/>
        </w:rPr>
        <w:t>п</w:t>
      </w:r>
      <w:r w:rsidRPr="004C0E84">
        <w:rPr>
          <w:rFonts w:eastAsia="Calibri"/>
          <w:sz w:val="28"/>
          <w:szCs w:val="28"/>
          <w:lang w:eastAsia="en-US"/>
        </w:rPr>
        <w:t>ідручники об'єктивн</w:t>
      </w:r>
      <w:r w:rsidRPr="004C0E84">
        <w:rPr>
          <w:rFonts w:eastAsia="Calibri"/>
          <w:sz w:val="28"/>
          <w:szCs w:val="28"/>
          <w:lang w:val="ru-RU" w:eastAsia="en-US"/>
        </w:rPr>
        <w:t>і</w:t>
      </w:r>
      <w:r w:rsidRPr="004C0E84">
        <w:rPr>
          <w:rFonts w:eastAsia="Calibri"/>
          <w:sz w:val="28"/>
          <w:szCs w:val="28"/>
          <w:lang w:eastAsia="en-US"/>
        </w:rPr>
        <w:t xml:space="preserve"> та відповіда</w:t>
      </w:r>
      <w:r w:rsidRPr="004C0E84">
        <w:rPr>
          <w:rFonts w:eastAsia="Calibri"/>
          <w:sz w:val="28"/>
          <w:szCs w:val="28"/>
          <w:lang w:val="ru-RU" w:eastAsia="en-US"/>
        </w:rPr>
        <w:t>ють</w:t>
      </w:r>
      <w:r w:rsidRPr="004C0E84">
        <w:rPr>
          <w:rFonts w:eastAsia="Calibri"/>
          <w:sz w:val="28"/>
          <w:szCs w:val="28"/>
          <w:lang w:eastAsia="en-US"/>
        </w:rPr>
        <w:t xml:space="preserve"> стандартам навчання історії.</w:t>
      </w:r>
    </w:p>
    <w:p w14:paraId="333DB89E" w14:textId="77777777" w:rsidR="004C0E84" w:rsidRPr="004C0E84" w:rsidRDefault="004C0E84" w:rsidP="004C0E84">
      <w:pPr>
        <w:numPr>
          <w:ilvl w:val="0"/>
          <w:numId w:val="46"/>
        </w:numPr>
        <w:spacing w:after="160" w:line="256" w:lineRule="auto"/>
        <w:contextualSpacing/>
        <w:jc w:val="both"/>
        <w:rPr>
          <w:rFonts w:eastAsia="Calibri"/>
          <w:sz w:val="28"/>
          <w:szCs w:val="28"/>
          <w:lang w:val="ru-RU" w:eastAsia="en-US"/>
        </w:rPr>
      </w:pPr>
      <w:r w:rsidRPr="004C0E84">
        <w:rPr>
          <w:rFonts w:eastAsia="Calibri"/>
          <w:color w:val="000000"/>
          <w:sz w:val="28"/>
          <w:szCs w:val="28"/>
          <w:lang w:val="ru-RU" w:eastAsia="en-US"/>
        </w:rPr>
        <w:lastRenderedPageBreak/>
        <w:t xml:space="preserve">Матеріал для вивчення теми </w:t>
      </w:r>
      <w:r w:rsidRPr="004C0E84">
        <w:rPr>
          <w:rFonts w:eastAsia="Calibri"/>
          <w:sz w:val="28"/>
          <w:szCs w:val="28"/>
          <w:lang w:val="ru-RU" w:eastAsia="en-US"/>
        </w:rPr>
        <w:t>«</w:t>
      </w:r>
      <w:r w:rsidRPr="004C0E84">
        <w:rPr>
          <w:rFonts w:eastAsia="Calibri"/>
          <w:color w:val="000000"/>
          <w:sz w:val="28"/>
          <w:szCs w:val="28"/>
          <w:lang w:val="ru-RU" w:eastAsia="en-US"/>
        </w:rPr>
        <w:t xml:space="preserve">Голодомор-геноцид українського народу 1932-1933 рр.» </w:t>
      </w:r>
      <w:proofErr w:type="gramStart"/>
      <w:r w:rsidRPr="004C0E84">
        <w:rPr>
          <w:rFonts w:eastAsia="Calibri"/>
          <w:color w:val="000000"/>
          <w:sz w:val="28"/>
          <w:szCs w:val="28"/>
          <w:lang w:val="ru-RU" w:eastAsia="en-US"/>
        </w:rPr>
        <w:t>п</w:t>
      </w:r>
      <w:proofErr w:type="gramEnd"/>
      <w:r w:rsidRPr="004C0E84">
        <w:rPr>
          <w:rFonts w:eastAsia="Calibri"/>
          <w:color w:val="000000"/>
          <w:sz w:val="28"/>
          <w:szCs w:val="28"/>
          <w:lang w:val="ru-RU" w:eastAsia="en-US"/>
        </w:rPr>
        <w:t>ідбираються згідно психологічних особливостей дітей та їх інтересів. Надання історичної довідкової інформації, визначення та тлумачення термінів, використання відповідних стратегій викладання, використання першоджерел і усвідомлення впливу трагедії на українську ідентичність і культуру є важливими аспектами викладання трагедії.</w:t>
      </w:r>
    </w:p>
    <w:p w14:paraId="61E052B9" w14:textId="77777777" w:rsidR="004C0E84" w:rsidRPr="004C0E84" w:rsidRDefault="004C0E84" w:rsidP="004C0E84">
      <w:pPr>
        <w:numPr>
          <w:ilvl w:val="0"/>
          <w:numId w:val="46"/>
        </w:numPr>
        <w:spacing w:after="160" w:line="256" w:lineRule="auto"/>
        <w:contextualSpacing/>
        <w:jc w:val="both"/>
        <w:rPr>
          <w:rFonts w:eastAsia="Calibri"/>
          <w:sz w:val="28"/>
          <w:szCs w:val="28"/>
          <w:lang w:val="ru-RU" w:eastAsia="en-US"/>
        </w:rPr>
      </w:pPr>
      <w:r w:rsidRPr="004C0E84">
        <w:rPr>
          <w:rFonts w:eastAsia="Calibri"/>
          <w:sz w:val="28"/>
          <w:szCs w:val="28"/>
          <w:lang w:val="ru-RU" w:eastAsia="en-US"/>
        </w:rPr>
        <w:t xml:space="preserve">Програма для факультативного курсу не лише доповнює курс історії України в загальноосвітніх закладах, а й розширює знання, розвиває навички та компетентності. Вона сприяє формуванню громадянської відповідальності, національної </w:t>
      </w:r>
      <w:proofErr w:type="gramStart"/>
      <w:r w:rsidRPr="004C0E84">
        <w:rPr>
          <w:rFonts w:eastAsia="Calibri"/>
          <w:sz w:val="28"/>
          <w:szCs w:val="28"/>
          <w:lang w:val="ru-RU" w:eastAsia="en-US"/>
        </w:rPr>
        <w:t>св</w:t>
      </w:r>
      <w:proofErr w:type="gramEnd"/>
      <w:r w:rsidRPr="004C0E84">
        <w:rPr>
          <w:rFonts w:eastAsia="Calibri"/>
          <w:sz w:val="28"/>
          <w:szCs w:val="28"/>
          <w:lang w:val="ru-RU" w:eastAsia="en-US"/>
        </w:rPr>
        <w:t>ідомості, патріотизму, активної громадянської позиції.</w:t>
      </w:r>
    </w:p>
    <w:p w14:paraId="75D26E6D" w14:textId="77777777" w:rsidR="004C0E84" w:rsidRPr="004C0E84" w:rsidRDefault="004C0E84" w:rsidP="004C0E84">
      <w:pPr>
        <w:numPr>
          <w:ilvl w:val="0"/>
          <w:numId w:val="46"/>
        </w:numPr>
        <w:spacing w:after="160" w:line="256" w:lineRule="auto"/>
        <w:contextualSpacing/>
        <w:jc w:val="both"/>
        <w:rPr>
          <w:rFonts w:eastAsia="Calibri"/>
          <w:sz w:val="28"/>
          <w:szCs w:val="28"/>
          <w:lang w:val="ru-RU" w:eastAsia="en-US"/>
        </w:rPr>
      </w:pPr>
      <w:r w:rsidRPr="004C0E84">
        <w:rPr>
          <w:rFonts w:eastAsia="Calibri"/>
          <w:color w:val="000000"/>
          <w:sz w:val="28"/>
          <w:szCs w:val="28"/>
          <w:lang w:val="ru-RU" w:eastAsia="en-US"/>
        </w:rPr>
        <w:t xml:space="preserve"> </w:t>
      </w:r>
      <w:r w:rsidRPr="004C0E84">
        <w:rPr>
          <w:rFonts w:eastAsia="Calibri"/>
          <w:sz w:val="28"/>
          <w:szCs w:val="28"/>
          <w:lang w:val="ru-RU" w:eastAsia="en-US"/>
        </w:rPr>
        <w:t xml:space="preserve">Розробка та застосування інноваційних методик викладання, таких як використання інтерактивних матеріалів, рольових ігор, та проектів, сприяють активному вивченню теми та взаємодії учнів. Використання сучасних технологій у викладанні Голокосту має кілька переваг, зокрема </w:t>
      </w:r>
      <w:proofErr w:type="gramStart"/>
      <w:r w:rsidRPr="004C0E84">
        <w:rPr>
          <w:rFonts w:eastAsia="Calibri"/>
          <w:sz w:val="28"/>
          <w:szCs w:val="28"/>
          <w:lang w:val="ru-RU" w:eastAsia="en-US"/>
        </w:rPr>
        <w:t>п</w:t>
      </w:r>
      <w:proofErr w:type="gramEnd"/>
      <w:r w:rsidRPr="004C0E84">
        <w:rPr>
          <w:rFonts w:eastAsia="Calibri"/>
          <w:sz w:val="28"/>
          <w:szCs w:val="28"/>
          <w:lang w:val="ru-RU" w:eastAsia="en-US"/>
        </w:rPr>
        <w:t xml:space="preserve">ідвищення активності учнів, більш персоналізований досвід навчання та розвиток навичок критичного мислення. Незважаючи на те, що впровадження сучасних технологій у класі пов’язане з труднощами, такі стратегії, як </w:t>
      </w:r>
      <w:proofErr w:type="gramStart"/>
      <w:r w:rsidRPr="004C0E84">
        <w:rPr>
          <w:rFonts w:eastAsia="Calibri"/>
          <w:sz w:val="28"/>
          <w:szCs w:val="28"/>
          <w:lang w:val="ru-RU" w:eastAsia="en-US"/>
        </w:rPr>
        <w:t>ч</w:t>
      </w:r>
      <w:proofErr w:type="gramEnd"/>
      <w:r w:rsidRPr="004C0E84">
        <w:rPr>
          <w:rFonts w:eastAsia="Calibri"/>
          <w:sz w:val="28"/>
          <w:szCs w:val="28"/>
          <w:lang w:val="ru-RU" w:eastAsia="en-US"/>
        </w:rPr>
        <w:t>іткі та прозорі цілі, відповідно складні завдання та спільне розуміння між викладачами та учнями, можуть допомогти забезпечити ефективну інтеграцію.</w:t>
      </w:r>
    </w:p>
    <w:p w14:paraId="24E34908" w14:textId="77777777" w:rsidR="004C0E84" w:rsidRPr="004C0E84" w:rsidRDefault="004C0E84" w:rsidP="004C0E84">
      <w:pPr>
        <w:ind w:firstLine="567"/>
        <w:jc w:val="both"/>
        <w:rPr>
          <w:rFonts w:eastAsia="Calibri"/>
          <w:color w:val="000000"/>
          <w:sz w:val="28"/>
          <w:szCs w:val="28"/>
          <w:lang w:val="ru-RU" w:eastAsia="en-US"/>
        </w:rPr>
      </w:pPr>
    </w:p>
    <w:p w14:paraId="3E756E14" w14:textId="77777777" w:rsidR="004C0E84" w:rsidRPr="004C0E84" w:rsidRDefault="004C0E84" w:rsidP="004C0E84">
      <w:pPr>
        <w:jc w:val="center"/>
        <w:rPr>
          <w:rFonts w:eastAsia="Calibri"/>
          <w:b/>
          <w:sz w:val="28"/>
          <w:szCs w:val="28"/>
          <w:lang w:eastAsia="en-US"/>
        </w:rPr>
      </w:pPr>
    </w:p>
    <w:p w14:paraId="3A0CDB9E" w14:textId="77777777" w:rsidR="004C0E84" w:rsidRPr="004C0E84" w:rsidRDefault="004C0E84" w:rsidP="004C0E84">
      <w:pPr>
        <w:jc w:val="center"/>
        <w:rPr>
          <w:rFonts w:eastAsia="Calibri"/>
          <w:b/>
          <w:sz w:val="28"/>
          <w:szCs w:val="28"/>
          <w:lang w:eastAsia="en-US"/>
        </w:rPr>
      </w:pPr>
    </w:p>
    <w:p w14:paraId="1A521AE3" w14:textId="77777777" w:rsidR="004C0E84" w:rsidRPr="004C0E84" w:rsidRDefault="004C0E84" w:rsidP="004C0E84">
      <w:pPr>
        <w:jc w:val="both"/>
        <w:rPr>
          <w:rFonts w:eastAsia="Calibri"/>
          <w:b/>
          <w:bCs/>
          <w:sz w:val="28"/>
          <w:szCs w:val="28"/>
          <w:lang w:val="ru-RU" w:eastAsia="en-US"/>
        </w:rPr>
      </w:pPr>
      <w:r w:rsidRPr="004C0E84">
        <w:rPr>
          <w:rFonts w:eastAsia="Calibri"/>
          <w:b/>
          <w:bCs/>
          <w:sz w:val="28"/>
          <w:szCs w:val="28"/>
          <w:lang w:val="ru-RU" w:eastAsia="en-US"/>
        </w:rPr>
        <w:t xml:space="preserve">                                                     </w:t>
      </w:r>
    </w:p>
    <w:p w14:paraId="5ADE2BD0" w14:textId="77777777" w:rsidR="004C0E84" w:rsidRPr="004C0E84" w:rsidRDefault="004C0E84" w:rsidP="004C0E84">
      <w:pPr>
        <w:jc w:val="both"/>
        <w:rPr>
          <w:rFonts w:eastAsia="Calibri"/>
          <w:b/>
          <w:bCs/>
          <w:sz w:val="28"/>
          <w:szCs w:val="28"/>
          <w:lang w:val="ru-RU" w:eastAsia="en-US"/>
        </w:rPr>
      </w:pPr>
    </w:p>
    <w:p w14:paraId="1843B0FE" w14:textId="77777777" w:rsidR="004C0E84" w:rsidRPr="004C0E84" w:rsidRDefault="004C0E84" w:rsidP="004C0E84">
      <w:pPr>
        <w:jc w:val="both"/>
        <w:rPr>
          <w:rFonts w:eastAsia="Calibri"/>
          <w:b/>
          <w:bCs/>
          <w:sz w:val="28"/>
          <w:szCs w:val="28"/>
          <w:lang w:val="ru-RU" w:eastAsia="en-US"/>
        </w:rPr>
      </w:pPr>
    </w:p>
    <w:p w14:paraId="77E9BF5C" w14:textId="77777777" w:rsidR="004C0E84" w:rsidRPr="004C0E84" w:rsidRDefault="004C0E84" w:rsidP="004C0E84">
      <w:pPr>
        <w:jc w:val="both"/>
        <w:rPr>
          <w:rFonts w:eastAsia="Calibri"/>
          <w:b/>
          <w:bCs/>
          <w:sz w:val="28"/>
          <w:szCs w:val="28"/>
          <w:lang w:val="ru-RU" w:eastAsia="en-US"/>
        </w:rPr>
      </w:pPr>
    </w:p>
    <w:p w14:paraId="5D5F2A60" w14:textId="77777777" w:rsidR="004C0E84" w:rsidRPr="004C0E84" w:rsidRDefault="004C0E84" w:rsidP="004C0E84">
      <w:pPr>
        <w:jc w:val="both"/>
        <w:rPr>
          <w:rFonts w:eastAsia="Calibri"/>
          <w:b/>
          <w:bCs/>
          <w:sz w:val="28"/>
          <w:szCs w:val="28"/>
          <w:lang w:val="ru-RU" w:eastAsia="en-US"/>
        </w:rPr>
      </w:pPr>
    </w:p>
    <w:p w14:paraId="26E98BC1" w14:textId="77777777" w:rsidR="004C0E84" w:rsidRPr="004C0E84" w:rsidRDefault="004C0E84" w:rsidP="004C0E84">
      <w:pPr>
        <w:jc w:val="both"/>
        <w:rPr>
          <w:rFonts w:eastAsia="Calibri"/>
          <w:b/>
          <w:bCs/>
          <w:sz w:val="28"/>
          <w:szCs w:val="28"/>
          <w:lang w:val="ru-RU" w:eastAsia="en-US"/>
        </w:rPr>
      </w:pPr>
    </w:p>
    <w:p w14:paraId="68A32DA6" w14:textId="77777777" w:rsidR="004C0E84" w:rsidRPr="004C0E84" w:rsidRDefault="004C0E84" w:rsidP="004C0E84">
      <w:pPr>
        <w:jc w:val="both"/>
        <w:rPr>
          <w:rFonts w:eastAsia="Calibri"/>
          <w:b/>
          <w:bCs/>
          <w:sz w:val="28"/>
          <w:szCs w:val="28"/>
          <w:lang w:val="ru-RU" w:eastAsia="en-US"/>
        </w:rPr>
      </w:pPr>
    </w:p>
    <w:p w14:paraId="571B1E88" w14:textId="77777777" w:rsidR="004C0E84" w:rsidRPr="004C0E84" w:rsidRDefault="004C0E84" w:rsidP="004C0E84">
      <w:pPr>
        <w:jc w:val="both"/>
        <w:rPr>
          <w:rFonts w:eastAsia="Calibri"/>
          <w:b/>
          <w:bCs/>
          <w:sz w:val="28"/>
          <w:szCs w:val="28"/>
          <w:lang w:val="ru-RU" w:eastAsia="en-US"/>
        </w:rPr>
      </w:pPr>
    </w:p>
    <w:p w14:paraId="466F3075" w14:textId="77777777" w:rsidR="004C0E84" w:rsidRPr="004C0E84" w:rsidRDefault="004C0E84" w:rsidP="004C0E84">
      <w:pPr>
        <w:jc w:val="both"/>
        <w:rPr>
          <w:rFonts w:eastAsia="Calibri"/>
          <w:b/>
          <w:bCs/>
          <w:sz w:val="28"/>
          <w:szCs w:val="28"/>
          <w:lang w:val="ru-RU" w:eastAsia="en-US"/>
        </w:rPr>
      </w:pPr>
    </w:p>
    <w:p w14:paraId="32A2C54E" w14:textId="77777777" w:rsidR="004C0E84" w:rsidRPr="004C0E84" w:rsidRDefault="004C0E84" w:rsidP="004C0E84">
      <w:pPr>
        <w:jc w:val="both"/>
        <w:rPr>
          <w:rFonts w:eastAsia="Calibri"/>
          <w:b/>
          <w:bCs/>
          <w:sz w:val="28"/>
          <w:szCs w:val="28"/>
          <w:lang w:val="ru-RU" w:eastAsia="en-US"/>
        </w:rPr>
      </w:pPr>
    </w:p>
    <w:p w14:paraId="29782225" w14:textId="77777777" w:rsidR="004C0E84" w:rsidRPr="004C0E84" w:rsidRDefault="004C0E84" w:rsidP="004C0E84">
      <w:pPr>
        <w:jc w:val="both"/>
        <w:rPr>
          <w:rFonts w:eastAsia="Calibri"/>
          <w:b/>
          <w:bCs/>
          <w:sz w:val="28"/>
          <w:szCs w:val="28"/>
          <w:lang w:val="ru-RU" w:eastAsia="en-US"/>
        </w:rPr>
      </w:pPr>
    </w:p>
    <w:p w14:paraId="00C2B2FF" w14:textId="77777777" w:rsidR="004C0E84" w:rsidRPr="004C0E84" w:rsidRDefault="004C0E84" w:rsidP="004C0E84">
      <w:pPr>
        <w:jc w:val="both"/>
        <w:rPr>
          <w:rFonts w:eastAsia="Calibri"/>
          <w:b/>
          <w:bCs/>
          <w:sz w:val="28"/>
          <w:szCs w:val="28"/>
          <w:lang w:val="ru-RU" w:eastAsia="en-US"/>
        </w:rPr>
      </w:pPr>
    </w:p>
    <w:p w14:paraId="4859940A" w14:textId="77777777" w:rsidR="004C0E84" w:rsidRPr="004C0E84" w:rsidRDefault="004C0E84" w:rsidP="004C0E84">
      <w:pPr>
        <w:jc w:val="both"/>
        <w:rPr>
          <w:rFonts w:eastAsia="Calibri"/>
          <w:b/>
          <w:bCs/>
          <w:sz w:val="28"/>
          <w:szCs w:val="28"/>
          <w:lang w:val="ru-RU" w:eastAsia="en-US"/>
        </w:rPr>
      </w:pPr>
    </w:p>
    <w:p w14:paraId="2F910E57" w14:textId="77777777" w:rsidR="004C0E84" w:rsidRPr="004C0E84" w:rsidRDefault="004C0E84" w:rsidP="004C0E84">
      <w:pPr>
        <w:jc w:val="both"/>
        <w:rPr>
          <w:rFonts w:eastAsia="Calibri"/>
          <w:b/>
          <w:bCs/>
          <w:sz w:val="28"/>
          <w:szCs w:val="28"/>
          <w:lang w:val="ru-RU" w:eastAsia="en-US"/>
        </w:rPr>
      </w:pPr>
    </w:p>
    <w:p w14:paraId="6ADFE237" w14:textId="77777777" w:rsidR="004C0E84" w:rsidRPr="004C0E84" w:rsidRDefault="004C0E84" w:rsidP="004C0E84">
      <w:pPr>
        <w:jc w:val="both"/>
        <w:rPr>
          <w:rFonts w:eastAsia="Calibri"/>
          <w:b/>
          <w:bCs/>
          <w:sz w:val="28"/>
          <w:szCs w:val="28"/>
          <w:lang w:val="ru-RU" w:eastAsia="en-US"/>
        </w:rPr>
      </w:pPr>
    </w:p>
    <w:p w14:paraId="29F6442E" w14:textId="77777777" w:rsidR="004C0E84" w:rsidRPr="004C0E84" w:rsidRDefault="004C0E84" w:rsidP="004C0E84">
      <w:pPr>
        <w:jc w:val="both"/>
        <w:rPr>
          <w:rFonts w:eastAsia="Calibri"/>
          <w:b/>
          <w:bCs/>
          <w:sz w:val="28"/>
          <w:szCs w:val="28"/>
          <w:lang w:val="ru-RU" w:eastAsia="en-US"/>
        </w:rPr>
      </w:pPr>
    </w:p>
    <w:p w14:paraId="67A25746" w14:textId="77777777" w:rsidR="004C0E84" w:rsidRPr="004C0E84" w:rsidRDefault="004C0E84" w:rsidP="004C0E84">
      <w:pPr>
        <w:jc w:val="both"/>
        <w:rPr>
          <w:rFonts w:eastAsia="Calibri"/>
          <w:b/>
          <w:bCs/>
          <w:sz w:val="28"/>
          <w:szCs w:val="28"/>
          <w:lang w:val="ru-RU" w:eastAsia="en-US"/>
        </w:rPr>
      </w:pPr>
    </w:p>
    <w:p w14:paraId="1CD8F5B5" w14:textId="4B63639A" w:rsidR="004C0E84" w:rsidRPr="004C0E84" w:rsidRDefault="004C0E84" w:rsidP="004C0E84">
      <w:pPr>
        <w:jc w:val="center"/>
        <w:rPr>
          <w:rFonts w:eastAsia="Calibri"/>
          <w:b/>
          <w:bCs/>
          <w:sz w:val="28"/>
          <w:szCs w:val="28"/>
          <w:lang w:val="en-US" w:eastAsia="en-US"/>
        </w:rPr>
      </w:pPr>
      <w:r w:rsidRPr="004C0E84">
        <w:rPr>
          <w:rFonts w:eastAsia="Calibri"/>
          <w:b/>
          <w:bCs/>
          <w:sz w:val="28"/>
          <w:szCs w:val="28"/>
          <w:lang w:val="en-US" w:eastAsia="en-US"/>
        </w:rPr>
        <w:lastRenderedPageBreak/>
        <w:t>ABSTRACT</w:t>
      </w:r>
      <w:r w:rsidRPr="004C0E84">
        <w:rPr>
          <w:rFonts w:eastAsia="Calibri"/>
          <w:b/>
          <w:bCs/>
          <w:sz w:val="28"/>
          <w:szCs w:val="28"/>
          <w:lang w:val="en-US" w:eastAsia="en-US"/>
        </w:rPr>
        <w:br/>
      </w:r>
      <w:r w:rsidRPr="004C0E84">
        <w:rPr>
          <w:rFonts w:eastAsia="Calibri"/>
          <w:b/>
          <w:bCs/>
          <w:sz w:val="28"/>
          <w:szCs w:val="28"/>
          <w:lang w:val="en-US" w:eastAsia="en-US"/>
        </w:rPr>
        <w:br/>
        <w:t>METHODOLOGY OF STUDYING THE TOPIC "HOLODOMOR-GENOCIDE OF UKRAINIAN PEOPLE OF 1932-1933" IN THE SCHOOL</w:t>
      </w:r>
    </w:p>
    <w:p w14:paraId="4A56DC79" w14:textId="77777777" w:rsidR="004C0E84" w:rsidRPr="004C0E84" w:rsidRDefault="004C0E84" w:rsidP="004C0E84">
      <w:pPr>
        <w:jc w:val="both"/>
        <w:rPr>
          <w:rFonts w:eastAsia="Calibri"/>
          <w:sz w:val="28"/>
          <w:szCs w:val="28"/>
          <w:lang w:val="en-US" w:eastAsia="en-US"/>
        </w:rPr>
      </w:pPr>
      <w:r w:rsidRPr="004C0E84">
        <w:rPr>
          <w:rFonts w:eastAsia="Calibri"/>
          <w:b/>
          <w:bCs/>
          <w:sz w:val="28"/>
          <w:szCs w:val="28"/>
          <w:lang w:val="en-US" w:eastAsia="en-US"/>
        </w:rPr>
        <w:t xml:space="preserve">                               COURSE OF UKRAINIAN HISTORY</w:t>
      </w:r>
    </w:p>
    <w:p w14:paraId="0154DEE2" w14:textId="77777777" w:rsidR="004C0E84" w:rsidRPr="004C0E84" w:rsidRDefault="004C0E84" w:rsidP="004C0E84">
      <w:pPr>
        <w:ind w:firstLine="993"/>
        <w:jc w:val="both"/>
        <w:rPr>
          <w:rFonts w:eastAsia="Calibri"/>
          <w:b/>
          <w:sz w:val="28"/>
          <w:szCs w:val="28"/>
          <w:lang w:val="en-US" w:eastAsia="en-US"/>
        </w:rPr>
      </w:pPr>
      <w:r w:rsidRPr="004C0E84">
        <w:rPr>
          <w:rFonts w:eastAsia="Calibri"/>
          <w:sz w:val="28"/>
          <w:szCs w:val="28"/>
          <w:lang w:val="en-US" w:eastAsia="en-US"/>
        </w:rPr>
        <w:br/>
        <w:t>The qualification work consists of 74 pages and contains 42 sources.</w:t>
      </w:r>
      <w:r w:rsidRPr="004C0E84">
        <w:rPr>
          <w:rFonts w:eastAsia="Calibri"/>
          <w:sz w:val="28"/>
          <w:szCs w:val="28"/>
          <w:lang w:val="en-US" w:eastAsia="en-US"/>
        </w:rPr>
        <w:br/>
      </w:r>
      <w:r w:rsidRPr="004C0E84">
        <w:rPr>
          <w:rFonts w:eastAsia="Calibri"/>
          <w:b/>
          <w:bCs/>
          <w:sz w:val="28"/>
          <w:szCs w:val="28"/>
          <w:lang w:val="en-US" w:eastAsia="en-US"/>
        </w:rPr>
        <w:t xml:space="preserve">      Key words:</w:t>
      </w:r>
      <w:r w:rsidRPr="004C0E84">
        <w:rPr>
          <w:rFonts w:eastAsia="Calibri"/>
          <w:sz w:val="28"/>
          <w:szCs w:val="28"/>
          <w:lang w:val="en-US" w:eastAsia="en-US"/>
        </w:rPr>
        <w:t xml:space="preserve"> optional history course, history of Ukraine, "Holodomor-Genocide of the Ukrainian people of 1932-1933", methodological recommendations, school textbooks.</w:t>
      </w:r>
      <w:r w:rsidRPr="004C0E84">
        <w:rPr>
          <w:rFonts w:eastAsia="Calibri"/>
          <w:sz w:val="28"/>
          <w:szCs w:val="28"/>
          <w:lang w:val="en-US" w:eastAsia="en-US"/>
        </w:rPr>
        <w:br/>
      </w:r>
      <w:r w:rsidRPr="004C0E84">
        <w:rPr>
          <w:rFonts w:eastAsia="Calibri"/>
          <w:b/>
          <w:bCs/>
          <w:sz w:val="28"/>
          <w:szCs w:val="28"/>
          <w:lang w:val="en-US" w:eastAsia="en-US"/>
        </w:rPr>
        <w:t xml:space="preserve">      The object</w:t>
      </w:r>
      <w:r w:rsidRPr="004C0E84">
        <w:rPr>
          <w:rFonts w:eastAsia="Calibri"/>
          <w:sz w:val="28"/>
          <w:szCs w:val="28"/>
          <w:lang w:val="en-US" w:eastAsia="en-US"/>
        </w:rPr>
        <w:t xml:space="preserve"> of the study is the 10th grade history course in general secondary education in Ukraine.</w:t>
      </w:r>
      <w:r w:rsidRPr="004C0E84">
        <w:rPr>
          <w:rFonts w:eastAsia="Calibri"/>
          <w:sz w:val="28"/>
          <w:szCs w:val="28"/>
          <w:lang w:val="en-US" w:eastAsia="en-US"/>
        </w:rPr>
        <w:br/>
      </w:r>
      <w:r w:rsidRPr="004C0E84">
        <w:rPr>
          <w:rFonts w:eastAsia="Calibri"/>
          <w:b/>
          <w:bCs/>
          <w:sz w:val="28"/>
          <w:szCs w:val="28"/>
          <w:lang w:val="en-US" w:eastAsia="en-US"/>
        </w:rPr>
        <w:t xml:space="preserve">      The subject</w:t>
      </w:r>
      <w:r w:rsidRPr="004C0E84">
        <w:rPr>
          <w:rFonts w:eastAsia="Calibri"/>
          <w:sz w:val="28"/>
          <w:szCs w:val="28"/>
          <w:lang w:val="en-US" w:eastAsia="en-US"/>
        </w:rPr>
        <w:t xml:space="preserve"> of the study is the methodology of studying the topic "Holodomor-Genocide of the Ukrainian people of 1932-1933" in the school course of history of Ukraine.</w:t>
      </w:r>
      <w:r w:rsidRPr="004C0E84">
        <w:rPr>
          <w:rFonts w:eastAsia="Calibri"/>
          <w:sz w:val="28"/>
          <w:szCs w:val="28"/>
          <w:lang w:val="en-US" w:eastAsia="en-US"/>
        </w:rPr>
        <w:br/>
      </w:r>
      <w:r w:rsidRPr="004C0E84">
        <w:rPr>
          <w:rFonts w:eastAsia="Calibri"/>
          <w:b/>
          <w:bCs/>
          <w:sz w:val="28"/>
          <w:szCs w:val="28"/>
          <w:lang w:val="en-US" w:eastAsia="en-US"/>
        </w:rPr>
        <w:t xml:space="preserve">      The purpose</w:t>
      </w:r>
      <w:r w:rsidRPr="004C0E84">
        <w:rPr>
          <w:rFonts w:eastAsia="Calibri"/>
          <w:sz w:val="28"/>
          <w:szCs w:val="28"/>
          <w:lang w:val="en-US" w:eastAsia="en-US"/>
        </w:rPr>
        <w:t xml:space="preserve"> of the thesis is to analyze the methodology of studying the topic "Holodomor-Genocide of the Ukrainian people of 1932-1933" in the school course of history of Ukraine.</w:t>
      </w:r>
    </w:p>
    <w:p w14:paraId="2FF73E2C" w14:textId="77777777" w:rsidR="004C0E84" w:rsidRPr="004C0E84" w:rsidRDefault="004C0E84" w:rsidP="004C0E84">
      <w:pPr>
        <w:jc w:val="both"/>
        <w:rPr>
          <w:bCs/>
          <w:color w:val="000000"/>
          <w:sz w:val="28"/>
          <w:szCs w:val="28"/>
          <w:lang w:eastAsia="en-US"/>
        </w:rPr>
      </w:pPr>
      <w:r w:rsidRPr="004C0E84">
        <w:rPr>
          <w:b/>
          <w:color w:val="000000"/>
          <w:sz w:val="28"/>
          <w:szCs w:val="28"/>
          <w:lang w:val="en-US" w:eastAsia="en-US"/>
        </w:rPr>
        <w:t xml:space="preserve">      </w:t>
      </w:r>
      <w:r w:rsidRPr="004C0E84">
        <w:rPr>
          <w:b/>
          <w:color w:val="000000"/>
          <w:sz w:val="28"/>
          <w:szCs w:val="28"/>
          <w:lang w:eastAsia="en-US"/>
        </w:rPr>
        <w:t>The scientific novelty</w:t>
      </w:r>
      <w:r w:rsidRPr="004C0E84">
        <w:rPr>
          <w:bCs/>
          <w:color w:val="000000"/>
          <w:sz w:val="28"/>
          <w:szCs w:val="28"/>
          <w:lang w:eastAsia="en-US"/>
        </w:rPr>
        <w:t xml:space="preserve"> lies in the fact that the topic has become an object of international attention, and the study of this topic may affect the attitude of the international community to similar situations and crimes against humanity. Studying this topic contributes to the formation of national identity and fosters a deep sense of historical heritage. The article analyzes history textbooks for the 10th grade to determine how the topic "Holodomor-Genocide of the Ukrainian People of 1932-1933" is presented in them and to identify the main aspects covered in these materials; analyzes the curriculum of the optional course "Holodomor of 1932-1933 as Genocide of the Ukrainian People"; analyzes methodological recommendations for conducting a lesson on the topic "Holodomor-Genocide of the Ukrainian People of 1932-1933". ", taking into account the pedagogical principles and approaches to teaching history; the possibilities of using modern technologies and pedagogical innovations to improve the process of studying the topic "Holodomor-Genocide of the Ukrainian people of 1932-1933" are investigated.</w:t>
      </w:r>
    </w:p>
    <w:p w14:paraId="3B18EF0F" w14:textId="77777777" w:rsidR="004C0E84" w:rsidRPr="004C0E84" w:rsidRDefault="004C0E84" w:rsidP="004C0E84">
      <w:pPr>
        <w:jc w:val="both"/>
        <w:rPr>
          <w:bCs/>
          <w:color w:val="000000"/>
          <w:sz w:val="28"/>
          <w:szCs w:val="28"/>
          <w:lang w:eastAsia="en-US"/>
        </w:rPr>
      </w:pPr>
      <w:r w:rsidRPr="004C0E84">
        <w:rPr>
          <w:bCs/>
          <w:color w:val="000000"/>
          <w:sz w:val="28"/>
          <w:szCs w:val="28"/>
          <w:lang w:val="en-US" w:eastAsia="en-US"/>
        </w:rPr>
        <w:t xml:space="preserve">        </w:t>
      </w:r>
      <w:r w:rsidRPr="004C0E84">
        <w:rPr>
          <w:bCs/>
          <w:color w:val="000000"/>
          <w:sz w:val="28"/>
          <w:szCs w:val="28"/>
          <w:lang w:eastAsia="en-US"/>
        </w:rPr>
        <w:t xml:space="preserve">As a result of the research, the author came to the following conclusions:   </w:t>
      </w:r>
    </w:p>
    <w:p w14:paraId="4697E5F5" w14:textId="77777777" w:rsidR="004C0E84" w:rsidRPr="004C0E84" w:rsidRDefault="004C0E84" w:rsidP="004C0E84">
      <w:pPr>
        <w:numPr>
          <w:ilvl w:val="0"/>
          <w:numId w:val="47"/>
        </w:numPr>
        <w:spacing w:after="160" w:line="256" w:lineRule="auto"/>
        <w:contextualSpacing/>
        <w:jc w:val="both"/>
        <w:rPr>
          <w:bCs/>
          <w:color w:val="000000"/>
          <w:sz w:val="28"/>
          <w:szCs w:val="28"/>
          <w:lang w:eastAsia="en-US"/>
        </w:rPr>
      </w:pPr>
      <w:r w:rsidRPr="004C0E84">
        <w:rPr>
          <w:bCs/>
          <w:color w:val="000000"/>
          <w:sz w:val="28"/>
          <w:szCs w:val="28"/>
          <w:lang w:eastAsia="en-US"/>
        </w:rPr>
        <w:t xml:space="preserve">An analysis was made of the presentation of the topic "The Holodomor-Genocide of the Ukrainian People of 1932-1933" in school textbooks and the curriculum. It was found that the topic "The Holodomor-Genocide of the Ukrainian People of 1932-1933" has a significant historical and moral context, and its inclusion in the school history course is an appropriate and important step in raising awareness of the younger generation about the tragic events of the past. It is important that the topic of the Holodomor-Genocide is accurately and comprehensively presented in school textbooks for the 10th grade of </w:t>
      </w:r>
      <w:r w:rsidRPr="004C0E84">
        <w:rPr>
          <w:bCs/>
          <w:color w:val="000000"/>
          <w:sz w:val="28"/>
          <w:szCs w:val="28"/>
          <w:lang w:eastAsia="en-US"/>
        </w:rPr>
        <w:lastRenderedPageBreak/>
        <w:t>general secondary education. The studied textbooks are objective and meet the standards for teaching history.</w:t>
      </w:r>
    </w:p>
    <w:p w14:paraId="4C5DBF85" w14:textId="77777777" w:rsidR="004C0E84" w:rsidRPr="004C0E84" w:rsidRDefault="004C0E84" w:rsidP="004C0E84">
      <w:pPr>
        <w:numPr>
          <w:ilvl w:val="0"/>
          <w:numId w:val="47"/>
        </w:numPr>
        <w:spacing w:after="160" w:line="256" w:lineRule="auto"/>
        <w:contextualSpacing/>
        <w:jc w:val="both"/>
        <w:rPr>
          <w:bCs/>
          <w:color w:val="000000"/>
          <w:sz w:val="28"/>
          <w:szCs w:val="28"/>
          <w:lang w:eastAsia="en-US"/>
        </w:rPr>
      </w:pPr>
      <w:r w:rsidRPr="004C0E84">
        <w:rPr>
          <w:bCs/>
          <w:color w:val="000000"/>
          <w:sz w:val="28"/>
          <w:szCs w:val="28"/>
          <w:lang w:eastAsia="en-US"/>
        </w:rPr>
        <w:t>The material for studying the topic "The Holodomor-Genocide of the Ukrainian People of 1932-1933" is selected according to the psychological characteristics of children and their interests. Providing historical background information, defining and interpreting terms, using appropriate teaching strategies, using primary sources, and understanding the impact of the tragedy on Ukrainian identity and culture are important aspects of teaching the tragedy.</w:t>
      </w:r>
    </w:p>
    <w:p w14:paraId="43893126" w14:textId="77777777" w:rsidR="004C0E84" w:rsidRPr="004C0E84" w:rsidRDefault="004C0E84" w:rsidP="004C0E84">
      <w:pPr>
        <w:numPr>
          <w:ilvl w:val="0"/>
          <w:numId w:val="47"/>
        </w:numPr>
        <w:spacing w:after="160" w:line="256" w:lineRule="auto"/>
        <w:contextualSpacing/>
        <w:jc w:val="both"/>
        <w:rPr>
          <w:bCs/>
          <w:color w:val="000000"/>
          <w:sz w:val="28"/>
          <w:szCs w:val="28"/>
          <w:lang w:eastAsia="en-US"/>
        </w:rPr>
      </w:pPr>
      <w:r w:rsidRPr="004C0E84">
        <w:rPr>
          <w:bCs/>
          <w:color w:val="000000"/>
          <w:sz w:val="28"/>
          <w:szCs w:val="28"/>
          <w:lang w:eastAsia="en-US"/>
        </w:rPr>
        <w:t>The program for the optional course not only complements the course of Ukrainian history in secondary schools, but also expands knowledge, develops skills and competencies. It contributes to the formation of civic responsibility, national consciousness, patriotism, and active citizenship.</w:t>
      </w:r>
    </w:p>
    <w:p w14:paraId="012F64DC" w14:textId="77777777" w:rsidR="004C0E84" w:rsidRPr="004C0E84" w:rsidRDefault="004C0E84" w:rsidP="004C0E84">
      <w:pPr>
        <w:numPr>
          <w:ilvl w:val="0"/>
          <w:numId w:val="47"/>
        </w:numPr>
        <w:spacing w:after="160" w:line="256" w:lineRule="auto"/>
        <w:contextualSpacing/>
        <w:jc w:val="both"/>
        <w:rPr>
          <w:bCs/>
          <w:color w:val="000000"/>
          <w:sz w:val="28"/>
          <w:szCs w:val="28"/>
          <w:lang w:eastAsia="en-US"/>
        </w:rPr>
      </w:pPr>
      <w:r w:rsidRPr="004C0E84">
        <w:rPr>
          <w:bCs/>
          <w:color w:val="000000"/>
          <w:sz w:val="28"/>
          <w:szCs w:val="28"/>
          <w:lang w:eastAsia="en-US"/>
        </w:rPr>
        <w:t>The development and application of innovative teaching methods, such as the use of interactive materials, role-playing games, and projects, promote active learning</w:t>
      </w:r>
    </w:p>
    <w:p w14:paraId="13D42E84" w14:textId="61793D2F" w:rsidR="00455F6D" w:rsidRDefault="00C440C0" w:rsidP="005568F5">
      <w:pPr>
        <w:pStyle w:val="a3"/>
        <w:spacing w:before="0" w:beforeAutospacing="0" w:after="0" w:afterAutospacing="0" w:line="360" w:lineRule="auto"/>
        <w:jc w:val="center"/>
        <w:rPr>
          <w:sz w:val="28"/>
          <w:szCs w:val="28"/>
        </w:rPr>
      </w:pPr>
      <w:r w:rsidRPr="00ED1ED9">
        <w:rPr>
          <w:sz w:val="28"/>
          <w:szCs w:val="28"/>
        </w:rPr>
        <w:t> </w:t>
      </w:r>
    </w:p>
    <w:p w14:paraId="4569C896"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06410540"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07732B2A"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684BA599"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391CD964"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22CCA001"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1F231591"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1FFF0EEE"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16EC7D3B"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098CFFD4"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013F0EC2"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6B25D86E"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25ECD765"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0A0FFE35"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2297F9CB"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3B569F9D"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05360CBA" w14:textId="77777777" w:rsidR="00C54FFA" w:rsidRDefault="00C54FFA" w:rsidP="00455F6D">
      <w:pPr>
        <w:pStyle w:val="a3"/>
        <w:spacing w:before="0" w:beforeAutospacing="0" w:after="0" w:afterAutospacing="0" w:line="360" w:lineRule="auto"/>
        <w:jc w:val="center"/>
        <w:rPr>
          <w:b/>
          <w:bCs/>
          <w:color w:val="000000" w:themeColor="text1"/>
          <w:sz w:val="28"/>
          <w:szCs w:val="28"/>
          <w:lang w:val="en-US"/>
        </w:rPr>
      </w:pPr>
    </w:p>
    <w:p w14:paraId="46B39FE9" w14:textId="73580C13" w:rsidR="00322D26" w:rsidRPr="00455F6D" w:rsidRDefault="00322D26" w:rsidP="00455F6D">
      <w:pPr>
        <w:pStyle w:val="a3"/>
        <w:spacing w:before="0" w:beforeAutospacing="0" w:after="0" w:afterAutospacing="0" w:line="360" w:lineRule="auto"/>
        <w:jc w:val="center"/>
        <w:rPr>
          <w:sz w:val="28"/>
          <w:szCs w:val="28"/>
        </w:rPr>
      </w:pPr>
      <w:r w:rsidRPr="00455F6D">
        <w:rPr>
          <w:b/>
          <w:bCs/>
          <w:color w:val="000000" w:themeColor="text1"/>
          <w:sz w:val="28"/>
          <w:szCs w:val="28"/>
        </w:rPr>
        <w:lastRenderedPageBreak/>
        <w:t>ЗМІСТ</w:t>
      </w:r>
    </w:p>
    <w:p w14:paraId="7777C5D5" w14:textId="4E6ADE3A" w:rsidR="00C14A11"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ВСТУП</w:t>
      </w:r>
      <w:r w:rsidR="00787D83" w:rsidRPr="00ED1ED9">
        <w:rPr>
          <w:color w:val="000000" w:themeColor="text1"/>
          <w:sz w:val="28"/>
          <w:szCs w:val="28"/>
        </w:rPr>
        <w:t>……………………………………………………………………………......3</w:t>
      </w:r>
      <w:r w:rsidRPr="00ED1ED9">
        <w:rPr>
          <w:color w:val="000000" w:themeColor="text1"/>
          <w:sz w:val="28"/>
          <w:szCs w:val="28"/>
        </w:rPr>
        <w:br/>
        <w:t>РОЗДІЛ 1. «ГОЛОДОМОР-ГЕНОЦИД УКРАЇНСЬКОГО НАРОДУ 1932-1933 рр.» В ШКІЛЬНОМУ КУРСІ ІСТОРІЇ УКРАЇНИ 10 КЛАСУ</w:t>
      </w:r>
      <w:r w:rsidR="00787D83" w:rsidRPr="00ED1ED9">
        <w:rPr>
          <w:color w:val="000000" w:themeColor="text1"/>
          <w:sz w:val="28"/>
          <w:szCs w:val="28"/>
        </w:rPr>
        <w:t>……………………</w:t>
      </w:r>
      <w:r w:rsidR="00ED1ED9">
        <w:rPr>
          <w:color w:val="000000" w:themeColor="text1"/>
          <w:sz w:val="28"/>
          <w:szCs w:val="28"/>
        </w:rPr>
        <w:t>7</w:t>
      </w:r>
    </w:p>
    <w:p w14:paraId="41F9AB74" w14:textId="40F38DCC" w:rsidR="00C14A11"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1.1. Представлення теми "Голодомор-геноцид українського народу 1932-1933 рр." у шкільних підручниках для 10 класу закладів загальної середньої освіти</w:t>
      </w:r>
      <w:r w:rsidR="00787D83" w:rsidRPr="00ED1ED9">
        <w:rPr>
          <w:color w:val="000000" w:themeColor="text1"/>
          <w:sz w:val="28"/>
          <w:szCs w:val="28"/>
        </w:rPr>
        <w:t>…………………………………………………………………………………</w:t>
      </w:r>
      <w:r w:rsidR="00ED1ED9">
        <w:rPr>
          <w:color w:val="000000" w:themeColor="text1"/>
          <w:sz w:val="28"/>
          <w:szCs w:val="28"/>
        </w:rPr>
        <w:t>7</w:t>
      </w:r>
    </w:p>
    <w:p w14:paraId="3CC0C63D" w14:textId="1BBFB676" w:rsidR="00C14A11" w:rsidRPr="00ED1ED9" w:rsidRDefault="005A38DB" w:rsidP="00F01548">
      <w:pPr>
        <w:spacing w:before="30" w:after="30" w:line="360" w:lineRule="auto"/>
        <w:jc w:val="both"/>
        <w:rPr>
          <w:bCs/>
          <w:color w:val="000000" w:themeColor="text1"/>
          <w:sz w:val="28"/>
          <w:szCs w:val="28"/>
        </w:rPr>
      </w:pPr>
      <w:r w:rsidRPr="00ED1ED9">
        <w:rPr>
          <w:bCs/>
          <w:color w:val="000000" w:themeColor="text1"/>
          <w:sz w:val="28"/>
          <w:szCs w:val="28"/>
        </w:rPr>
        <w:t xml:space="preserve">1.2. </w:t>
      </w:r>
      <w:r w:rsidR="002A0D10">
        <w:rPr>
          <w:bCs/>
          <w:color w:val="000000" w:themeColor="text1"/>
          <w:sz w:val="28"/>
          <w:szCs w:val="28"/>
        </w:rPr>
        <w:t xml:space="preserve">Тема </w:t>
      </w:r>
      <w:r w:rsidRPr="00ED1ED9">
        <w:rPr>
          <w:bCs/>
          <w:color w:val="000000" w:themeColor="text1"/>
          <w:sz w:val="28"/>
          <w:szCs w:val="28"/>
        </w:rPr>
        <w:t>"Голодомор 1932–1933 років як геноцид українського народу" в навчальній програмі факультативного курсу……………………………</w:t>
      </w:r>
      <w:r w:rsidR="00015886" w:rsidRPr="00ED1ED9">
        <w:rPr>
          <w:bCs/>
          <w:color w:val="000000" w:themeColor="text1"/>
          <w:sz w:val="28"/>
          <w:szCs w:val="28"/>
        </w:rPr>
        <w:t>……………………</w:t>
      </w:r>
      <w:r w:rsidR="00015886">
        <w:rPr>
          <w:bCs/>
          <w:color w:val="000000" w:themeColor="text1"/>
          <w:sz w:val="28"/>
          <w:szCs w:val="28"/>
        </w:rPr>
        <w:t>.</w:t>
      </w:r>
      <w:r w:rsidR="002A0D10" w:rsidRPr="00ED1ED9">
        <w:rPr>
          <w:bCs/>
          <w:color w:val="000000" w:themeColor="text1"/>
          <w:sz w:val="28"/>
          <w:szCs w:val="28"/>
        </w:rPr>
        <w:t>………………………</w:t>
      </w:r>
      <w:r w:rsidR="002A0D10">
        <w:rPr>
          <w:bCs/>
          <w:color w:val="000000" w:themeColor="text1"/>
          <w:sz w:val="28"/>
          <w:szCs w:val="28"/>
        </w:rPr>
        <w:t>……..</w:t>
      </w:r>
      <w:r w:rsidR="00787D83" w:rsidRPr="00ED1ED9">
        <w:rPr>
          <w:bCs/>
          <w:color w:val="000000" w:themeColor="text1"/>
          <w:sz w:val="28"/>
          <w:szCs w:val="28"/>
        </w:rPr>
        <w:t>1</w:t>
      </w:r>
      <w:r w:rsidR="00015886">
        <w:rPr>
          <w:bCs/>
          <w:color w:val="000000" w:themeColor="text1"/>
          <w:sz w:val="28"/>
          <w:szCs w:val="28"/>
        </w:rPr>
        <w:t>7</w:t>
      </w:r>
    </w:p>
    <w:p w14:paraId="3998943B" w14:textId="1F6F3C5B" w:rsidR="00C14A11"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РОЗДІЛ 2 МЕТОДИКА ВИКЛАДАННЯ ТЕМИ «ГОЛОДОМОР-ГЕНОЦИД УКРАЇНСЬКОГО НАРОДУ 1932-1933 рр.» НА УРОКАХ ІСТОРІЇ УКРАЇНИ</w:t>
      </w:r>
      <w:r w:rsidR="00787D83" w:rsidRPr="00ED1ED9">
        <w:rPr>
          <w:color w:val="000000" w:themeColor="text1"/>
          <w:sz w:val="28"/>
          <w:szCs w:val="28"/>
        </w:rPr>
        <w:t>…………………………………………………………………………...2</w:t>
      </w:r>
      <w:r w:rsidR="002A0D10">
        <w:rPr>
          <w:color w:val="000000" w:themeColor="text1"/>
          <w:sz w:val="28"/>
          <w:szCs w:val="28"/>
        </w:rPr>
        <w:t>5</w:t>
      </w:r>
    </w:p>
    <w:p w14:paraId="4D60A297" w14:textId="728DE019" w:rsidR="00C14A11"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2.1. Методичні рекомендації проведення уроку з теми "Голодомор-геноцид українського народу 1932-1933 рр." </w:t>
      </w:r>
      <w:r w:rsidR="00787D83" w:rsidRPr="00ED1ED9">
        <w:rPr>
          <w:color w:val="000000" w:themeColor="text1"/>
          <w:sz w:val="28"/>
          <w:szCs w:val="28"/>
        </w:rPr>
        <w:t>………………………………………………</w:t>
      </w:r>
      <w:r w:rsidR="00ED1ED9">
        <w:rPr>
          <w:color w:val="000000" w:themeColor="text1"/>
          <w:sz w:val="28"/>
          <w:szCs w:val="28"/>
        </w:rPr>
        <w:t>2</w:t>
      </w:r>
      <w:r w:rsidR="002A0D10">
        <w:rPr>
          <w:color w:val="000000" w:themeColor="text1"/>
          <w:sz w:val="28"/>
          <w:szCs w:val="28"/>
        </w:rPr>
        <w:t>5</w:t>
      </w:r>
    </w:p>
    <w:p w14:paraId="395E9E39" w14:textId="388350ED" w:rsidR="00C14A11"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 xml:space="preserve">2.2. Використання сучасних технологій у навчальному процесі під час проведенні уроку з </w:t>
      </w:r>
      <w:r w:rsidR="00DF6760" w:rsidRPr="00ED1ED9">
        <w:rPr>
          <w:color w:val="000000" w:themeColor="text1"/>
          <w:sz w:val="28"/>
          <w:szCs w:val="28"/>
        </w:rPr>
        <w:t xml:space="preserve">теми </w:t>
      </w:r>
      <w:r w:rsidRPr="00ED1ED9">
        <w:rPr>
          <w:color w:val="000000" w:themeColor="text1"/>
          <w:sz w:val="28"/>
          <w:szCs w:val="28"/>
        </w:rPr>
        <w:t>"Голодомор-геноцид українського народу 1932-1933 рр." </w:t>
      </w:r>
      <w:r w:rsidR="00787D83" w:rsidRPr="00ED1ED9">
        <w:rPr>
          <w:color w:val="000000" w:themeColor="text1"/>
          <w:sz w:val="28"/>
          <w:szCs w:val="28"/>
        </w:rPr>
        <w:t>..............................................................................................................................</w:t>
      </w:r>
      <w:r w:rsidR="00015886">
        <w:rPr>
          <w:color w:val="000000" w:themeColor="text1"/>
          <w:sz w:val="28"/>
          <w:szCs w:val="28"/>
        </w:rPr>
        <w:t>3</w:t>
      </w:r>
      <w:r w:rsidR="002A0D10">
        <w:rPr>
          <w:color w:val="000000" w:themeColor="text1"/>
          <w:sz w:val="28"/>
          <w:szCs w:val="28"/>
        </w:rPr>
        <w:t>1</w:t>
      </w:r>
    </w:p>
    <w:p w14:paraId="640361C9" w14:textId="28281F7A" w:rsidR="00C14A11" w:rsidRPr="00ED1ED9" w:rsidRDefault="00CB4758" w:rsidP="00F01548">
      <w:pPr>
        <w:spacing w:before="30" w:after="30" w:line="360" w:lineRule="auto"/>
        <w:jc w:val="both"/>
        <w:rPr>
          <w:color w:val="000000" w:themeColor="text1"/>
          <w:sz w:val="28"/>
          <w:szCs w:val="28"/>
        </w:rPr>
      </w:pPr>
      <w:r w:rsidRPr="00ED1ED9">
        <w:rPr>
          <w:color w:val="000000" w:themeColor="text1"/>
          <w:sz w:val="28"/>
          <w:szCs w:val="28"/>
        </w:rPr>
        <w:t>2.</w:t>
      </w:r>
      <w:r w:rsidR="00322D26" w:rsidRPr="00ED1ED9">
        <w:rPr>
          <w:color w:val="000000" w:themeColor="text1"/>
          <w:sz w:val="28"/>
          <w:szCs w:val="28"/>
        </w:rPr>
        <w:t xml:space="preserve">3 ПЛАН-ПРОСПЕКТ УРОКУ З ТЕМИ </w:t>
      </w:r>
      <w:bookmarkStart w:id="10" w:name="_Hlk152812458"/>
      <w:r w:rsidR="00322D26" w:rsidRPr="00ED1ED9">
        <w:rPr>
          <w:color w:val="000000" w:themeColor="text1"/>
          <w:sz w:val="28"/>
          <w:szCs w:val="28"/>
        </w:rPr>
        <w:t>«</w:t>
      </w:r>
      <w:bookmarkEnd w:id="10"/>
      <w:r w:rsidR="00322D26" w:rsidRPr="00ED1ED9">
        <w:rPr>
          <w:color w:val="000000" w:themeColor="text1"/>
          <w:sz w:val="28"/>
          <w:szCs w:val="28"/>
        </w:rPr>
        <w:t>ГОЛОДОМОР-ГЕНОЦИД УКРАЇНСЬКОГО НАРОДУ 1932-1933 рр.</w:t>
      </w:r>
      <w:bookmarkStart w:id="11" w:name="_Hlk152812471"/>
      <w:r w:rsidR="00322D26" w:rsidRPr="00ED1ED9">
        <w:rPr>
          <w:color w:val="000000" w:themeColor="text1"/>
          <w:sz w:val="28"/>
          <w:szCs w:val="28"/>
        </w:rPr>
        <w:t>»</w:t>
      </w:r>
      <w:bookmarkEnd w:id="11"/>
      <w:r w:rsidRPr="00ED1ED9">
        <w:rPr>
          <w:color w:val="000000" w:themeColor="text1"/>
          <w:sz w:val="28"/>
          <w:szCs w:val="28"/>
        </w:rPr>
        <w:t xml:space="preserve"> </w:t>
      </w:r>
      <w:r w:rsidR="00787D83" w:rsidRPr="00ED1ED9">
        <w:rPr>
          <w:color w:val="000000" w:themeColor="text1"/>
          <w:sz w:val="28"/>
          <w:szCs w:val="28"/>
        </w:rPr>
        <w:t>……………………………………</w:t>
      </w:r>
      <w:r w:rsidR="00015886">
        <w:rPr>
          <w:color w:val="000000" w:themeColor="text1"/>
          <w:sz w:val="28"/>
          <w:szCs w:val="28"/>
        </w:rPr>
        <w:t>..4</w:t>
      </w:r>
      <w:r w:rsidR="002A0D10">
        <w:rPr>
          <w:color w:val="000000" w:themeColor="text1"/>
          <w:sz w:val="28"/>
          <w:szCs w:val="28"/>
        </w:rPr>
        <w:t>2</w:t>
      </w:r>
    </w:p>
    <w:p w14:paraId="2FF76214" w14:textId="5998229E" w:rsidR="00C14A11" w:rsidRPr="00ED1ED9" w:rsidRDefault="00787D83" w:rsidP="00F01548">
      <w:pPr>
        <w:spacing w:before="30" w:after="30" w:line="360" w:lineRule="auto"/>
        <w:jc w:val="both"/>
        <w:rPr>
          <w:color w:val="000000" w:themeColor="text1"/>
          <w:sz w:val="28"/>
          <w:szCs w:val="28"/>
        </w:rPr>
      </w:pPr>
      <w:r w:rsidRPr="00ED1ED9">
        <w:rPr>
          <w:color w:val="000000" w:themeColor="text1"/>
          <w:sz w:val="28"/>
          <w:szCs w:val="28"/>
        </w:rPr>
        <w:t>ВИСНОВКИ……………………………………………………………………..….</w:t>
      </w:r>
      <w:r w:rsidR="00ED1ED9">
        <w:rPr>
          <w:color w:val="000000" w:themeColor="text1"/>
          <w:sz w:val="28"/>
          <w:szCs w:val="28"/>
        </w:rPr>
        <w:t>4</w:t>
      </w:r>
      <w:r w:rsidR="002A0D10">
        <w:rPr>
          <w:color w:val="000000" w:themeColor="text1"/>
          <w:sz w:val="28"/>
          <w:szCs w:val="28"/>
        </w:rPr>
        <w:t>8</w:t>
      </w:r>
    </w:p>
    <w:p w14:paraId="6E9E0BCD" w14:textId="59009A25" w:rsidR="00C14A11"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СПИСОК ВИКОРИСТАНИХ ДЖЕРЕЛ ТА ЛІТЕРАТУРИ</w:t>
      </w:r>
      <w:r w:rsidR="00787D83" w:rsidRPr="00ED1ED9">
        <w:rPr>
          <w:color w:val="000000" w:themeColor="text1"/>
          <w:sz w:val="28"/>
          <w:szCs w:val="28"/>
        </w:rPr>
        <w:t>……………………..</w:t>
      </w:r>
      <w:r w:rsidR="002A0D10">
        <w:rPr>
          <w:color w:val="000000" w:themeColor="text1"/>
          <w:sz w:val="28"/>
          <w:szCs w:val="28"/>
        </w:rPr>
        <w:t>51</w:t>
      </w:r>
    </w:p>
    <w:p w14:paraId="3B8F468C" w14:textId="64625D2A" w:rsidR="00322D26" w:rsidRPr="00ED1ED9" w:rsidRDefault="00322D26" w:rsidP="00F01548">
      <w:pPr>
        <w:spacing w:before="30" w:after="30" w:line="360" w:lineRule="auto"/>
        <w:jc w:val="both"/>
        <w:rPr>
          <w:color w:val="000000" w:themeColor="text1"/>
          <w:sz w:val="28"/>
          <w:szCs w:val="28"/>
        </w:rPr>
      </w:pPr>
      <w:r w:rsidRPr="00ED1ED9">
        <w:rPr>
          <w:color w:val="000000" w:themeColor="text1"/>
          <w:sz w:val="28"/>
          <w:szCs w:val="28"/>
        </w:rPr>
        <w:t>ДОДАТКИ</w:t>
      </w:r>
      <w:r w:rsidR="00787D83" w:rsidRPr="00ED1ED9">
        <w:rPr>
          <w:color w:val="000000" w:themeColor="text1"/>
          <w:sz w:val="28"/>
          <w:szCs w:val="28"/>
        </w:rPr>
        <w:t>…………………………………………………………………………..</w:t>
      </w:r>
      <w:r w:rsidR="00ED1ED9">
        <w:rPr>
          <w:color w:val="000000" w:themeColor="text1"/>
          <w:sz w:val="28"/>
          <w:szCs w:val="28"/>
        </w:rPr>
        <w:t>5</w:t>
      </w:r>
      <w:r w:rsidR="002A0D10">
        <w:rPr>
          <w:color w:val="000000" w:themeColor="text1"/>
          <w:sz w:val="28"/>
          <w:szCs w:val="28"/>
        </w:rPr>
        <w:t>5</w:t>
      </w:r>
    </w:p>
    <w:p w14:paraId="4CA8C372" w14:textId="77777777" w:rsidR="00544827" w:rsidRPr="00ED1ED9" w:rsidRDefault="00544827" w:rsidP="00F01548">
      <w:pPr>
        <w:spacing w:before="30" w:after="30" w:line="360" w:lineRule="auto"/>
        <w:jc w:val="both"/>
        <w:rPr>
          <w:color w:val="000000" w:themeColor="text1"/>
          <w:sz w:val="28"/>
          <w:szCs w:val="28"/>
        </w:rPr>
      </w:pPr>
    </w:p>
    <w:p w14:paraId="2E816EE6" w14:textId="6F84C5A4" w:rsidR="00A3246A" w:rsidRPr="00ED1ED9" w:rsidRDefault="0009368D" w:rsidP="005568F5">
      <w:pPr>
        <w:rPr>
          <w:color w:val="000000" w:themeColor="text1"/>
          <w:sz w:val="28"/>
          <w:szCs w:val="28"/>
        </w:rPr>
      </w:pPr>
      <w:r w:rsidRPr="00ED1ED9">
        <w:rPr>
          <w:color w:val="000000" w:themeColor="text1"/>
          <w:sz w:val="28"/>
          <w:szCs w:val="28"/>
        </w:rPr>
        <w:br w:type="page"/>
      </w:r>
    </w:p>
    <w:p w14:paraId="14572A26" w14:textId="19B8D662" w:rsidR="00544827" w:rsidRPr="005568F5" w:rsidRDefault="00544827" w:rsidP="00423A82">
      <w:pPr>
        <w:spacing w:before="30" w:after="30" w:line="360" w:lineRule="auto"/>
        <w:jc w:val="center"/>
        <w:rPr>
          <w:b/>
          <w:bCs/>
          <w:color w:val="000000" w:themeColor="text1"/>
          <w:sz w:val="28"/>
          <w:szCs w:val="28"/>
        </w:rPr>
      </w:pPr>
      <w:r w:rsidRPr="005568F5">
        <w:rPr>
          <w:b/>
          <w:bCs/>
          <w:color w:val="000000" w:themeColor="text1"/>
          <w:sz w:val="28"/>
          <w:szCs w:val="28"/>
        </w:rPr>
        <w:lastRenderedPageBreak/>
        <w:t>ВСТУП</w:t>
      </w:r>
    </w:p>
    <w:p w14:paraId="31E9960B" w14:textId="77777777" w:rsidR="002A0D10" w:rsidRPr="00ED1ED9" w:rsidRDefault="002A0D10" w:rsidP="00423A82">
      <w:pPr>
        <w:spacing w:before="30" w:after="30" w:line="360" w:lineRule="auto"/>
        <w:jc w:val="both"/>
        <w:rPr>
          <w:color w:val="000000" w:themeColor="text1"/>
          <w:sz w:val="28"/>
          <w:szCs w:val="28"/>
        </w:rPr>
      </w:pPr>
    </w:p>
    <w:p w14:paraId="0ED10528" w14:textId="77777777" w:rsidR="00455F6D" w:rsidRPr="00ED1ED9" w:rsidRDefault="00455F6D" w:rsidP="00423A82">
      <w:pPr>
        <w:spacing w:before="30" w:after="30" w:line="360" w:lineRule="auto"/>
        <w:ind w:firstLine="709"/>
        <w:jc w:val="both"/>
        <w:rPr>
          <w:color w:val="000000" w:themeColor="text1"/>
          <w:sz w:val="28"/>
          <w:szCs w:val="28"/>
        </w:rPr>
      </w:pPr>
      <w:r w:rsidRPr="00ED1ED9">
        <w:rPr>
          <w:b/>
          <w:bCs/>
          <w:color w:val="000000" w:themeColor="text1"/>
          <w:sz w:val="28"/>
          <w:szCs w:val="28"/>
        </w:rPr>
        <w:t>Актуальність дослідження.</w:t>
      </w:r>
      <w:r w:rsidRPr="00ED1ED9">
        <w:rPr>
          <w:color w:val="000000" w:themeColor="text1"/>
          <w:sz w:val="28"/>
          <w:szCs w:val="28"/>
        </w:rPr>
        <w:t xml:space="preserve"> Голодомор-геноцид 1932-1933 років є однією з найбільших трагедій української історії, і водночас він є важливою складовою світової історії. Ця подія має значущі наслідки як для самої України, так і для розуміння процесів геноциду в історії людства. Дослідження Голодомору не тільки визначає історичний контекст подій, але й допомагає розуміти природу геноциду як масового знищення національної групи з метою знищення її культурної, національної і політичної ідентичності. Голодомор став об'єктом пам'яті та ідентичності українського народу. Вивчення цієї теми сприяє формуванню національної самосвідомості та виховує глибокі почуття історичної спадщини. Актуальність полягає в тому, що розуміння Голодомору допомагає українцям зберегти свою ідентичність, а також розвивати почуття патріотизму та гідності. Дослідження Голодомору має актуальне значення в сучасному політичному контексті, особливо у відносинах України з Росією. </w:t>
      </w:r>
      <w:r w:rsidRPr="00ED1ED9">
        <w:rPr>
          <w:sz w:val="28"/>
          <w:szCs w:val="28"/>
        </w:rPr>
        <w:t>Голодомор став об'єктом міжнародної уваги та осуду, і вивчення цієї теми може вплинути на ставлення міжнародної спільноти до аналогічних ситуацій та злочинів проти людства.</w:t>
      </w:r>
      <w:r w:rsidRPr="00ED1ED9">
        <w:rPr>
          <w:color w:val="000000" w:themeColor="text1"/>
          <w:sz w:val="28"/>
          <w:szCs w:val="28"/>
        </w:rPr>
        <w:t xml:space="preserve"> Ця тема стала частиною геополітичного конфлікту, і розуміння історичного контексту Голодомору є важливим для розкриття сучасних подій та конфліктів. Вивчення Голодомору на шкільних уроках історії має велике значення для виховання молодого покоління. Розуміння та вшанування пам'яті про Голодомор є важливим елементом виховання в дусі гідності, толерантності і пам'яті про жертви тоталітаризму. В добу сучасних масових комунікацій та доступу до інформації актуальність дослідження полягає в можливості ефективного поширення інформації про Голодомор та його наслідки, а також в розвитку публічної свідомості щодо цієї теми.</w:t>
      </w:r>
    </w:p>
    <w:p w14:paraId="03BF7872" w14:textId="77777777" w:rsidR="00455F6D" w:rsidRDefault="00455F6D"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Отже, дослідження теми "Голодомор-геноцид українського народу 1932-1933 рр." в шкільному курсі історії України має важливу наукову та суспільну </w:t>
      </w:r>
      <w:r w:rsidRPr="00ED1ED9">
        <w:rPr>
          <w:color w:val="000000" w:themeColor="text1"/>
          <w:sz w:val="28"/>
          <w:szCs w:val="28"/>
        </w:rPr>
        <w:lastRenderedPageBreak/>
        <w:t>актуальність через своє історичне значення, вплив на національну самосвідомість, сучасний політичний контекст, роль у вихованні та поширенні інформації.</w:t>
      </w:r>
    </w:p>
    <w:p w14:paraId="637C67A2" w14:textId="77777777" w:rsidR="00455F6D" w:rsidRPr="00ED1ED9" w:rsidRDefault="00455F6D" w:rsidP="00423A82">
      <w:pPr>
        <w:spacing w:before="30" w:after="30" w:line="360" w:lineRule="auto"/>
        <w:ind w:firstLine="709"/>
        <w:jc w:val="both"/>
        <w:rPr>
          <w:color w:val="000000" w:themeColor="text1"/>
          <w:sz w:val="28"/>
          <w:szCs w:val="28"/>
        </w:rPr>
      </w:pPr>
      <w:r w:rsidRPr="00ED1ED9">
        <w:rPr>
          <w:b/>
          <w:bCs/>
          <w:color w:val="000000" w:themeColor="text1"/>
          <w:sz w:val="28"/>
          <w:szCs w:val="28"/>
        </w:rPr>
        <w:t>Об'єктом дослідження</w:t>
      </w:r>
      <w:r w:rsidRPr="00ED1ED9">
        <w:rPr>
          <w:color w:val="000000" w:themeColor="text1"/>
          <w:sz w:val="28"/>
          <w:szCs w:val="28"/>
        </w:rPr>
        <w:t xml:space="preserve"> є шкільний курс історії 10-го класу закладів загальної середньої освіти в Україні.</w:t>
      </w:r>
    </w:p>
    <w:p w14:paraId="36A090DD" w14:textId="77777777" w:rsidR="00455F6D" w:rsidRDefault="00455F6D" w:rsidP="00423A82">
      <w:pPr>
        <w:spacing w:before="30" w:after="30" w:line="360" w:lineRule="auto"/>
        <w:ind w:firstLine="709"/>
        <w:jc w:val="both"/>
        <w:rPr>
          <w:color w:val="000000" w:themeColor="text1"/>
          <w:sz w:val="28"/>
          <w:szCs w:val="28"/>
        </w:rPr>
      </w:pPr>
      <w:r w:rsidRPr="00ED1ED9">
        <w:rPr>
          <w:b/>
          <w:bCs/>
          <w:color w:val="000000" w:themeColor="text1"/>
          <w:sz w:val="28"/>
          <w:szCs w:val="28"/>
        </w:rPr>
        <w:t>Предметом дослідження</w:t>
      </w:r>
      <w:r w:rsidRPr="00ED1ED9">
        <w:rPr>
          <w:color w:val="000000" w:themeColor="text1"/>
          <w:sz w:val="28"/>
          <w:szCs w:val="28"/>
        </w:rPr>
        <w:t xml:space="preserve"> є методика вивчення теми «Голодомор-геноцид українського народу 1932-1933 рр.» в шкільному курсі історії України.</w:t>
      </w:r>
    </w:p>
    <w:p w14:paraId="48E22E0D" w14:textId="77777777" w:rsidR="00455F6D" w:rsidRPr="00ED1ED9" w:rsidRDefault="00455F6D" w:rsidP="00423A82">
      <w:pPr>
        <w:spacing w:before="30" w:after="30" w:line="360" w:lineRule="auto"/>
        <w:ind w:firstLine="709"/>
        <w:jc w:val="both"/>
        <w:rPr>
          <w:color w:val="000000" w:themeColor="text1"/>
          <w:sz w:val="28"/>
          <w:szCs w:val="28"/>
        </w:rPr>
      </w:pPr>
      <w:r w:rsidRPr="00ED1ED9">
        <w:rPr>
          <w:b/>
          <w:bCs/>
          <w:color w:val="000000" w:themeColor="text1"/>
          <w:sz w:val="28"/>
          <w:szCs w:val="28"/>
        </w:rPr>
        <w:t>Метою роботи</w:t>
      </w:r>
      <w:r w:rsidRPr="00ED1ED9">
        <w:rPr>
          <w:color w:val="000000" w:themeColor="text1"/>
          <w:sz w:val="28"/>
          <w:szCs w:val="28"/>
        </w:rPr>
        <w:t xml:space="preserve"> є аналіз методики вивчення теми «Голодомор-геноцид українського народу 1932-1933 рр.» в шкільному курсі історії України</w:t>
      </w:r>
    </w:p>
    <w:p w14:paraId="280D724E" w14:textId="77777777" w:rsidR="00455F6D" w:rsidRPr="00ED1ED9" w:rsidRDefault="00455F6D" w:rsidP="00423A82">
      <w:pPr>
        <w:spacing w:before="30" w:after="30" w:line="360" w:lineRule="auto"/>
        <w:ind w:firstLine="709"/>
        <w:jc w:val="both"/>
        <w:rPr>
          <w:b/>
          <w:bCs/>
          <w:color w:val="000000" w:themeColor="text1"/>
          <w:sz w:val="28"/>
          <w:szCs w:val="28"/>
        </w:rPr>
      </w:pPr>
      <w:r w:rsidRPr="00ED1ED9">
        <w:rPr>
          <w:b/>
          <w:bCs/>
          <w:color w:val="000000" w:themeColor="text1"/>
          <w:sz w:val="28"/>
          <w:szCs w:val="28"/>
        </w:rPr>
        <w:t>Завдання дослідження:</w:t>
      </w:r>
    </w:p>
    <w:p w14:paraId="26E6DC0D" w14:textId="77777777" w:rsidR="00455F6D" w:rsidRPr="00ED1ED9" w:rsidRDefault="00455F6D" w:rsidP="00423A82">
      <w:pPr>
        <w:pStyle w:val="a8"/>
        <w:numPr>
          <w:ilvl w:val="0"/>
          <w:numId w:val="18"/>
        </w:numPr>
        <w:spacing w:before="30" w:after="30" w:line="360" w:lineRule="auto"/>
        <w:ind w:left="0"/>
        <w:jc w:val="both"/>
        <w:rPr>
          <w:color w:val="000000" w:themeColor="text1"/>
          <w:sz w:val="28"/>
          <w:szCs w:val="28"/>
        </w:rPr>
      </w:pPr>
      <w:r w:rsidRPr="00ED1ED9">
        <w:rPr>
          <w:color w:val="000000" w:themeColor="text1"/>
          <w:sz w:val="28"/>
          <w:szCs w:val="28"/>
        </w:rPr>
        <w:t>Проаналізувати підручники історії для 10-го класу, щоб визначити, як тема "Голодомор-геноцид українського народу 1932-1933 рр." представлена в них, та виявити основні аспекти, які висвітлюються в цих матеріалах.</w:t>
      </w:r>
    </w:p>
    <w:p w14:paraId="01949DAB" w14:textId="77777777" w:rsidR="00455F6D" w:rsidRPr="00ED1ED9" w:rsidRDefault="00455F6D" w:rsidP="00423A82">
      <w:pPr>
        <w:pStyle w:val="a8"/>
        <w:numPr>
          <w:ilvl w:val="0"/>
          <w:numId w:val="18"/>
        </w:numPr>
        <w:spacing w:before="30" w:after="30" w:line="360" w:lineRule="auto"/>
        <w:ind w:left="0"/>
        <w:jc w:val="both"/>
        <w:rPr>
          <w:color w:val="000000" w:themeColor="text1"/>
          <w:sz w:val="28"/>
          <w:szCs w:val="28"/>
        </w:rPr>
      </w:pPr>
      <w:r w:rsidRPr="00ED1ED9">
        <w:rPr>
          <w:color w:val="000000" w:themeColor="text1"/>
          <w:sz w:val="28"/>
          <w:szCs w:val="28"/>
        </w:rPr>
        <w:t>Проаналізувати навчальну програму факультативного курсу "Голодомор 1932–1933 років як геноцид українського народу"</w:t>
      </w:r>
      <w:r w:rsidRPr="00ED1ED9">
        <w:rPr>
          <w:color w:val="000000" w:themeColor="text1"/>
          <w:sz w:val="28"/>
          <w:szCs w:val="28"/>
          <w:lang w:val="ru-RU"/>
        </w:rPr>
        <w:t>.</w:t>
      </w:r>
    </w:p>
    <w:p w14:paraId="3D714C6A" w14:textId="77777777" w:rsidR="00455F6D" w:rsidRPr="00ED1ED9" w:rsidRDefault="00455F6D" w:rsidP="00423A82">
      <w:pPr>
        <w:pStyle w:val="a8"/>
        <w:numPr>
          <w:ilvl w:val="0"/>
          <w:numId w:val="18"/>
        </w:numPr>
        <w:spacing w:before="30" w:after="30" w:line="360" w:lineRule="auto"/>
        <w:ind w:left="0"/>
        <w:jc w:val="both"/>
        <w:rPr>
          <w:color w:val="000000" w:themeColor="text1"/>
          <w:sz w:val="28"/>
          <w:szCs w:val="28"/>
        </w:rPr>
      </w:pPr>
      <w:r w:rsidRPr="00ED1ED9">
        <w:rPr>
          <w:color w:val="000000" w:themeColor="text1"/>
          <w:sz w:val="28"/>
          <w:szCs w:val="28"/>
        </w:rPr>
        <w:t>Розробити методичні рекомендації для проведення уроку з теми "Голодомор-геноцид українського народу 1932-1933 рр.", враховуючи педагогічні принципи та підходи до викладання історії.</w:t>
      </w:r>
    </w:p>
    <w:p w14:paraId="3E8D4731" w14:textId="77777777" w:rsidR="00455F6D" w:rsidRPr="00ED1ED9" w:rsidRDefault="00455F6D" w:rsidP="00423A82">
      <w:pPr>
        <w:pStyle w:val="a8"/>
        <w:numPr>
          <w:ilvl w:val="0"/>
          <w:numId w:val="18"/>
        </w:numPr>
        <w:spacing w:before="30" w:after="30" w:line="360" w:lineRule="auto"/>
        <w:ind w:left="0"/>
        <w:jc w:val="both"/>
        <w:rPr>
          <w:color w:val="000000" w:themeColor="text1"/>
          <w:sz w:val="28"/>
          <w:szCs w:val="28"/>
        </w:rPr>
      </w:pPr>
      <w:r w:rsidRPr="00ED1ED9">
        <w:rPr>
          <w:color w:val="000000" w:themeColor="text1"/>
          <w:sz w:val="28"/>
          <w:szCs w:val="28"/>
        </w:rPr>
        <w:t>Дослідити можливості використання сучасних технологій та педагогічних інновацій для покращення процесу вивчення теми "Голодомор-геноцид українського народу 1932-1933 рр.".</w:t>
      </w:r>
    </w:p>
    <w:p w14:paraId="4CF0E915" w14:textId="77777777" w:rsidR="00455F6D" w:rsidRPr="00ED1ED9" w:rsidRDefault="00455F6D" w:rsidP="00423A82">
      <w:pPr>
        <w:pStyle w:val="a8"/>
        <w:numPr>
          <w:ilvl w:val="0"/>
          <w:numId w:val="18"/>
        </w:numPr>
        <w:spacing w:before="30" w:after="30" w:line="360" w:lineRule="auto"/>
        <w:ind w:left="0"/>
        <w:jc w:val="both"/>
        <w:rPr>
          <w:color w:val="000000" w:themeColor="text1"/>
          <w:sz w:val="28"/>
          <w:szCs w:val="28"/>
        </w:rPr>
      </w:pPr>
      <w:r w:rsidRPr="00ED1ED9">
        <w:rPr>
          <w:color w:val="000000" w:themeColor="text1"/>
          <w:sz w:val="28"/>
          <w:szCs w:val="28"/>
        </w:rPr>
        <w:t>Скласти план-проспект уроку з теми "Голодомор-геноцид українського народу 1932-1933 рр.", який може бути використаний вчителями історії як основа для проведення уроку і покращення зрозуміння та інтересу учнів до даної теми.</w:t>
      </w:r>
    </w:p>
    <w:p w14:paraId="512AB301" w14:textId="197E2A3B" w:rsidR="00455F6D" w:rsidRPr="00E75B56" w:rsidRDefault="00455F6D" w:rsidP="00423A82">
      <w:pPr>
        <w:spacing w:before="30" w:after="30" w:line="360" w:lineRule="auto"/>
        <w:ind w:firstLine="709"/>
        <w:jc w:val="both"/>
        <w:rPr>
          <w:color w:val="000000" w:themeColor="text1"/>
          <w:sz w:val="28"/>
          <w:szCs w:val="28"/>
        </w:rPr>
      </w:pPr>
      <w:r w:rsidRPr="00404868">
        <w:rPr>
          <w:b/>
          <w:bCs/>
          <w:color w:val="000000" w:themeColor="text1"/>
          <w:sz w:val="28"/>
          <w:szCs w:val="28"/>
        </w:rPr>
        <w:t>Стан  наукової  розробки  проблеми</w:t>
      </w:r>
      <w:r>
        <w:rPr>
          <w:b/>
          <w:bCs/>
          <w:color w:val="000000" w:themeColor="text1"/>
          <w:sz w:val="28"/>
          <w:szCs w:val="28"/>
        </w:rPr>
        <w:t xml:space="preserve"> </w:t>
      </w:r>
      <w:r w:rsidRPr="00ED1ED9">
        <w:rPr>
          <w:color w:val="000000" w:themeColor="text1"/>
          <w:sz w:val="28"/>
          <w:szCs w:val="28"/>
        </w:rPr>
        <w:t xml:space="preserve">На сьогоднішній день існує величезна кількість різноманітної історичної, наукової та публіцистичної літератури з цього питання. Це монографії, спогади очевидців, художні праці, теоретичні статті, збірники літератури, матеріали конференцій. </w:t>
      </w:r>
      <w:r w:rsidRPr="00E61A90">
        <w:rPr>
          <w:color w:val="000000" w:themeColor="text1"/>
          <w:sz w:val="28"/>
          <w:szCs w:val="28"/>
        </w:rPr>
        <w:t xml:space="preserve">Особливо </w:t>
      </w:r>
      <w:r w:rsidRPr="00E61A90">
        <w:rPr>
          <w:color w:val="000000" w:themeColor="text1"/>
          <w:sz w:val="28"/>
          <w:szCs w:val="28"/>
        </w:rPr>
        <w:lastRenderedPageBreak/>
        <w:t xml:space="preserve">відзначимо ґрунтовні дослідження О. Мовчана, В. </w:t>
      </w:r>
      <w:r w:rsidRPr="00E75B56">
        <w:rPr>
          <w:color w:val="000000" w:themeColor="text1"/>
          <w:sz w:val="28"/>
          <w:szCs w:val="28"/>
        </w:rPr>
        <w:t>Марочки</w:t>
      </w:r>
      <w:r>
        <w:rPr>
          <w:color w:val="000000" w:themeColor="text1"/>
          <w:sz w:val="28"/>
          <w:szCs w:val="28"/>
        </w:rPr>
        <w:t xml:space="preserve"> </w:t>
      </w:r>
      <w:r w:rsidRPr="007118AE">
        <w:rPr>
          <w:color w:val="000000" w:themeColor="text1"/>
          <w:sz w:val="28"/>
          <w:szCs w:val="28"/>
        </w:rPr>
        <w:t>[</w:t>
      </w:r>
      <w:r>
        <w:rPr>
          <w:color w:val="000000" w:themeColor="text1"/>
          <w:sz w:val="28"/>
          <w:szCs w:val="28"/>
        </w:rPr>
        <w:t>30</w:t>
      </w:r>
      <w:r w:rsidRPr="007118AE">
        <w:rPr>
          <w:color w:val="000000" w:themeColor="text1"/>
          <w:sz w:val="28"/>
          <w:szCs w:val="28"/>
        </w:rPr>
        <w:t>]</w:t>
      </w:r>
      <w:r w:rsidRPr="00E75B56">
        <w:rPr>
          <w:color w:val="000000" w:themeColor="text1"/>
          <w:sz w:val="28"/>
          <w:szCs w:val="28"/>
        </w:rPr>
        <w:t>, Ю. Котляра</w:t>
      </w:r>
      <w:r>
        <w:rPr>
          <w:color w:val="000000" w:themeColor="text1"/>
          <w:sz w:val="28"/>
          <w:szCs w:val="28"/>
        </w:rPr>
        <w:t xml:space="preserve"> </w:t>
      </w:r>
      <w:r w:rsidRPr="007118AE">
        <w:rPr>
          <w:color w:val="000000" w:themeColor="text1"/>
          <w:sz w:val="28"/>
          <w:szCs w:val="28"/>
        </w:rPr>
        <w:t>[</w:t>
      </w:r>
      <w:r>
        <w:rPr>
          <w:color w:val="000000" w:themeColor="text1"/>
          <w:sz w:val="28"/>
          <w:szCs w:val="28"/>
        </w:rPr>
        <w:t>22</w:t>
      </w:r>
      <w:r w:rsidRPr="007118AE">
        <w:rPr>
          <w:color w:val="000000" w:themeColor="text1"/>
          <w:sz w:val="28"/>
          <w:szCs w:val="28"/>
        </w:rPr>
        <w:t>]</w:t>
      </w:r>
      <w:r w:rsidRPr="00E75B56">
        <w:rPr>
          <w:color w:val="000000" w:themeColor="text1"/>
          <w:sz w:val="28"/>
          <w:szCs w:val="28"/>
        </w:rPr>
        <w:t>, В. Сергійчука</w:t>
      </w:r>
      <w:r>
        <w:rPr>
          <w:color w:val="000000" w:themeColor="text1"/>
          <w:sz w:val="28"/>
          <w:szCs w:val="28"/>
        </w:rPr>
        <w:t xml:space="preserve"> </w:t>
      </w:r>
      <w:r w:rsidRPr="007118AE">
        <w:rPr>
          <w:color w:val="000000" w:themeColor="text1"/>
          <w:sz w:val="28"/>
          <w:szCs w:val="28"/>
        </w:rPr>
        <w:t>[</w:t>
      </w:r>
      <w:r>
        <w:rPr>
          <w:color w:val="000000" w:themeColor="text1"/>
          <w:sz w:val="28"/>
          <w:szCs w:val="28"/>
        </w:rPr>
        <w:t>28</w:t>
      </w:r>
      <w:r w:rsidRPr="007118AE">
        <w:rPr>
          <w:color w:val="000000" w:themeColor="text1"/>
          <w:sz w:val="28"/>
          <w:szCs w:val="28"/>
        </w:rPr>
        <w:t>]</w:t>
      </w:r>
      <w:r w:rsidRPr="00E75B56">
        <w:rPr>
          <w:color w:val="000000" w:themeColor="text1"/>
          <w:sz w:val="28"/>
          <w:szCs w:val="28"/>
        </w:rPr>
        <w:t>, О. Веселової</w:t>
      </w:r>
      <w:r>
        <w:rPr>
          <w:color w:val="000000" w:themeColor="text1"/>
          <w:sz w:val="28"/>
          <w:szCs w:val="28"/>
        </w:rPr>
        <w:t xml:space="preserve"> </w:t>
      </w:r>
      <w:r w:rsidRPr="00234569">
        <w:rPr>
          <w:sz w:val="28"/>
          <w:szCs w:val="28"/>
          <w:lang w:val="ru-RU"/>
        </w:rPr>
        <w:t>[</w:t>
      </w:r>
      <w:r>
        <w:rPr>
          <w:sz w:val="28"/>
          <w:szCs w:val="28"/>
          <w:lang w:val="ru-RU"/>
        </w:rPr>
        <w:t>24</w:t>
      </w:r>
      <w:r w:rsidRPr="00234569">
        <w:rPr>
          <w:sz w:val="28"/>
          <w:szCs w:val="28"/>
          <w:lang w:val="ru-RU"/>
        </w:rPr>
        <w:t>]</w:t>
      </w:r>
      <w:r w:rsidRPr="00E75B56">
        <w:rPr>
          <w:color w:val="000000" w:themeColor="text1"/>
          <w:sz w:val="28"/>
          <w:szCs w:val="28"/>
        </w:rPr>
        <w:t>, С. Кульчицького</w:t>
      </w:r>
      <w:r>
        <w:rPr>
          <w:color w:val="000000" w:themeColor="text1"/>
          <w:sz w:val="28"/>
          <w:szCs w:val="28"/>
        </w:rPr>
        <w:t xml:space="preserve"> </w:t>
      </w:r>
      <w:r w:rsidRPr="00234569">
        <w:rPr>
          <w:sz w:val="28"/>
          <w:szCs w:val="28"/>
          <w:lang w:val="ru-RU"/>
        </w:rPr>
        <w:t>[</w:t>
      </w:r>
      <w:r>
        <w:rPr>
          <w:sz w:val="28"/>
          <w:szCs w:val="28"/>
          <w:lang w:val="ru-RU"/>
        </w:rPr>
        <w:t>23</w:t>
      </w:r>
      <w:r w:rsidRPr="00234569">
        <w:rPr>
          <w:sz w:val="28"/>
          <w:szCs w:val="28"/>
          <w:lang w:val="ru-RU"/>
        </w:rPr>
        <w:t>]</w:t>
      </w:r>
      <w:r w:rsidRPr="00E75B56">
        <w:rPr>
          <w:color w:val="000000" w:themeColor="text1"/>
          <w:sz w:val="28"/>
          <w:szCs w:val="28"/>
        </w:rPr>
        <w:t xml:space="preserve"> та Н. Романець.</w:t>
      </w:r>
    </w:p>
    <w:p w14:paraId="6E22082D" w14:textId="41BACF74" w:rsidR="00455F6D" w:rsidRPr="00ED1ED9" w:rsidRDefault="00455F6D" w:rsidP="00423A82">
      <w:pPr>
        <w:spacing w:before="30" w:after="30" w:line="360" w:lineRule="auto"/>
        <w:ind w:firstLine="709"/>
        <w:jc w:val="both"/>
        <w:rPr>
          <w:sz w:val="28"/>
          <w:szCs w:val="28"/>
        </w:rPr>
      </w:pPr>
      <w:r w:rsidRPr="00E75B56">
        <w:rPr>
          <w:sz w:val="28"/>
          <w:szCs w:val="28"/>
        </w:rPr>
        <w:t>Дослідницею І.М. Шугальовою (Інститут дослідження Голодомору) підготовлено програму курсу за вибором «Голодомор 1932-1933 рр. – геноцид українського народу»</w:t>
      </w:r>
      <w:r>
        <w:rPr>
          <w:sz w:val="28"/>
          <w:szCs w:val="28"/>
        </w:rPr>
        <w:t xml:space="preserve"> </w:t>
      </w:r>
      <w:r w:rsidRPr="00234569">
        <w:rPr>
          <w:sz w:val="28"/>
          <w:szCs w:val="28"/>
          <w:lang w:val="ru-RU"/>
        </w:rPr>
        <w:t>[</w:t>
      </w:r>
      <w:r>
        <w:rPr>
          <w:sz w:val="28"/>
          <w:szCs w:val="28"/>
          <w:lang w:val="ru-RU"/>
        </w:rPr>
        <w:t>27</w:t>
      </w:r>
      <w:r w:rsidRPr="00234569">
        <w:rPr>
          <w:sz w:val="28"/>
          <w:szCs w:val="28"/>
          <w:lang w:val="ru-RU"/>
        </w:rPr>
        <w:t>]</w:t>
      </w:r>
      <w:r w:rsidRPr="00E75B56">
        <w:rPr>
          <w:sz w:val="28"/>
          <w:szCs w:val="28"/>
        </w:rPr>
        <w:t>. Вона</w:t>
      </w:r>
      <w:r w:rsidRPr="00ED1ED9">
        <w:rPr>
          <w:sz w:val="28"/>
          <w:szCs w:val="28"/>
        </w:rPr>
        <w:t xml:space="preserve"> розрахована на учнів 10-11 класів та передбачає поглиблене вивчення подій 1930-х рр. в Україні. Хуторський А.В. в книзі «Практикум по дидактиці і сучасними методиками навчання» представив різні методологічні системи, методи та форми навчання, використовував новітні технології та приклади ведення занять з історії України. У книзі «Методика проведення ігор та дискусій на уроках історії» Короткова М.В. описує два провідних інтерактивних методи навчання за допомогою ігрової діяльності учнів і дискусії. Автор представляє різні сценарії ігор та дискусій. Ці нововведення можна використовувати під час проведення уроків, які сприяють поліпшенню знань учнів.</w:t>
      </w:r>
    </w:p>
    <w:p w14:paraId="1381A4AF" w14:textId="77777777" w:rsidR="00455F6D" w:rsidRPr="00ED1ED9" w:rsidRDefault="00455F6D" w:rsidP="00423A82">
      <w:pPr>
        <w:spacing w:before="30" w:after="30" w:line="360" w:lineRule="auto"/>
        <w:ind w:firstLine="709"/>
        <w:jc w:val="both"/>
        <w:rPr>
          <w:color w:val="000000" w:themeColor="text1"/>
          <w:sz w:val="28"/>
          <w:szCs w:val="28"/>
        </w:rPr>
      </w:pPr>
      <w:r w:rsidRPr="00A8626B">
        <w:rPr>
          <w:sz w:val="28"/>
          <w:szCs w:val="28"/>
        </w:rPr>
        <w:t xml:space="preserve">Розробленням методики викладання історії в шкільному курсі історії України займались такі дослідники як, </w:t>
      </w:r>
      <w:r w:rsidRPr="00A8626B">
        <w:rPr>
          <w:rFonts w:eastAsiaTheme="minorHAnsi"/>
          <w:sz w:val="28"/>
          <w:szCs w:val="28"/>
        </w:rPr>
        <w:t xml:space="preserve">Горохівський П. І. </w:t>
      </w:r>
      <w:r w:rsidRPr="00A8626B">
        <w:rPr>
          <w:sz w:val="28"/>
          <w:szCs w:val="28"/>
        </w:rPr>
        <w:t>[12]</w:t>
      </w:r>
      <w:r w:rsidRPr="00A8626B">
        <w:rPr>
          <w:rFonts w:eastAsiaTheme="minorHAnsi"/>
          <w:sz w:val="28"/>
          <w:szCs w:val="28"/>
        </w:rPr>
        <w:t xml:space="preserve">Петрик А.М. О. І. Пометун, Н. М. Гупан, В. С. Власов,В. Курилів, В. Вашкевич, Г.О. Фрейман </w:t>
      </w:r>
      <w:r w:rsidRPr="00A8626B">
        <w:rPr>
          <w:sz w:val="28"/>
          <w:szCs w:val="28"/>
        </w:rPr>
        <w:t>[26]</w:t>
      </w:r>
      <w:r w:rsidRPr="00A8626B">
        <w:rPr>
          <w:rFonts w:eastAsiaTheme="minorHAnsi"/>
          <w:sz w:val="28"/>
          <w:szCs w:val="28"/>
        </w:rPr>
        <w:t xml:space="preserve">, В. Прокопчук </w:t>
      </w:r>
      <w:r w:rsidRPr="00A8626B">
        <w:rPr>
          <w:sz w:val="28"/>
          <w:szCs w:val="28"/>
        </w:rPr>
        <w:t>[36,37]</w:t>
      </w:r>
      <w:r w:rsidRPr="00A8626B">
        <w:rPr>
          <w:rFonts w:eastAsiaTheme="minorHAnsi"/>
          <w:sz w:val="28"/>
          <w:szCs w:val="28"/>
        </w:rPr>
        <w:t>.</w:t>
      </w:r>
      <w:r w:rsidRPr="00ED1ED9">
        <w:rPr>
          <w:color w:val="000000" w:themeColor="text1"/>
          <w:sz w:val="28"/>
          <w:szCs w:val="28"/>
        </w:rPr>
        <w:t xml:space="preserve"> </w:t>
      </w:r>
    </w:p>
    <w:p w14:paraId="6B3CF95A" w14:textId="77777777" w:rsidR="00455F6D" w:rsidRDefault="00455F6D" w:rsidP="00423A82">
      <w:pPr>
        <w:spacing w:before="30" w:after="30" w:line="360" w:lineRule="auto"/>
        <w:ind w:firstLine="709"/>
        <w:jc w:val="both"/>
        <w:rPr>
          <w:color w:val="000000" w:themeColor="text1"/>
          <w:sz w:val="28"/>
          <w:szCs w:val="28"/>
        </w:rPr>
      </w:pPr>
      <w:r w:rsidRPr="00404868">
        <w:rPr>
          <w:b/>
          <w:bCs/>
          <w:color w:val="000000" w:themeColor="text1"/>
          <w:sz w:val="28"/>
          <w:szCs w:val="28"/>
        </w:rPr>
        <w:t>Наукова новизна роботи</w:t>
      </w:r>
      <w:r>
        <w:rPr>
          <w:b/>
          <w:bCs/>
          <w:color w:val="000000" w:themeColor="text1"/>
          <w:sz w:val="28"/>
          <w:szCs w:val="28"/>
        </w:rPr>
        <w:t xml:space="preserve"> </w:t>
      </w:r>
      <w:r w:rsidRPr="00ED1ED9">
        <w:rPr>
          <w:color w:val="000000" w:themeColor="text1"/>
          <w:sz w:val="28"/>
          <w:szCs w:val="28"/>
        </w:rPr>
        <w:t>Проаналізовано підручники, які використовуються на уроках історії для 10-го класу. Дослідник може вивчити, як саме тема "Голодомор-геноцид" відображена в цих матеріалах, які аспекти висвітлюються, і які джерела та інформація використовуються. Проаналізовано яким чином тема визначена в навчальних програмах, які основні цілі і завдання визначені для її вивчення. Проаналізовано методичні рекомендації для вчителів щодо викладання теми "Голодомор-геноцид українського народу 1932-1933 рр.," включаючи визначення кращих практик та ресурсів для вивчення.</w:t>
      </w:r>
    </w:p>
    <w:p w14:paraId="1D36F220" w14:textId="77777777" w:rsidR="00455F6D" w:rsidRPr="00ED1ED9" w:rsidRDefault="00455F6D" w:rsidP="00423A82">
      <w:pPr>
        <w:spacing w:before="30" w:after="30" w:line="360" w:lineRule="auto"/>
        <w:ind w:firstLine="709"/>
        <w:jc w:val="both"/>
        <w:rPr>
          <w:sz w:val="28"/>
          <w:szCs w:val="28"/>
        </w:rPr>
      </w:pPr>
      <w:r w:rsidRPr="00C37C1C">
        <w:rPr>
          <w:b/>
          <w:bCs/>
          <w:sz w:val="28"/>
          <w:szCs w:val="28"/>
        </w:rPr>
        <w:lastRenderedPageBreak/>
        <w:t>Теоретичне  значення  роботи</w:t>
      </w:r>
      <w:r>
        <w:rPr>
          <w:sz w:val="28"/>
          <w:szCs w:val="28"/>
        </w:rPr>
        <w:t xml:space="preserve"> </w:t>
      </w:r>
      <w:r w:rsidRPr="00ED1ED9">
        <w:rPr>
          <w:sz w:val="28"/>
          <w:szCs w:val="28"/>
        </w:rPr>
        <w:t>Вивчення цієї теми має важливе соціокультурне значення, впливаючи на усвідомлення наслідків політичних рішень та їх вплив на життя суспільства.</w:t>
      </w:r>
    </w:p>
    <w:p w14:paraId="5FF375FD" w14:textId="77777777" w:rsidR="00455F6D" w:rsidRPr="00ED1ED9" w:rsidRDefault="00455F6D" w:rsidP="00423A82">
      <w:pPr>
        <w:spacing w:before="30" w:after="30" w:line="360" w:lineRule="auto"/>
        <w:ind w:firstLine="709"/>
        <w:jc w:val="both"/>
        <w:rPr>
          <w:sz w:val="28"/>
          <w:szCs w:val="28"/>
        </w:rPr>
      </w:pPr>
      <w:r w:rsidRPr="00C37C1C">
        <w:rPr>
          <w:b/>
          <w:bCs/>
          <w:sz w:val="28"/>
          <w:szCs w:val="28"/>
        </w:rPr>
        <w:t>Практичне значення  роботи</w:t>
      </w:r>
      <w:r>
        <w:rPr>
          <w:sz w:val="28"/>
          <w:szCs w:val="28"/>
        </w:rPr>
        <w:t xml:space="preserve"> </w:t>
      </w:r>
      <w:r w:rsidRPr="00ED1ED9">
        <w:rPr>
          <w:sz w:val="28"/>
          <w:szCs w:val="28"/>
        </w:rPr>
        <w:t xml:space="preserve">Представлення теми "Голодомор-геноцид українського народу 1932-1933 рр." у шкільному курсі історії для 10 класу та викладання цієї теми на уроках історії має значущий вплив на формування свідомості учнів та їх розуміння історичних подій. Належне представлення теми в підручниках, відповідна інтеграція в навчальну програму, а також використання методів та технологій на уроках історії сприятимуть глибшому розумінню учнями страшної трагедії Голодомору, а також розвитку їхньої історичної свідомості та критичного мислення. </w:t>
      </w:r>
    </w:p>
    <w:p w14:paraId="1A0245E0" w14:textId="12B72567" w:rsidR="00455F6D" w:rsidRPr="00ED1ED9" w:rsidRDefault="00FF7790" w:rsidP="00423A82">
      <w:pPr>
        <w:pStyle w:val="a8"/>
        <w:spacing w:before="30" w:after="30" w:line="360" w:lineRule="auto"/>
        <w:ind w:left="0"/>
        <w:jc w:val="both"/>
        <w:rPr>
          <w:color w:val="000000" w:themeColor="text1"/>
          <w:sz w:val="28"/>
          <w:szCs w:val="28"/>
        </w:rPr>
      </w:pPr>
      <w:r>
        <w:rPr>
          <w:b/>
          <w:bCs/>
          <w:color w:val="000000" w:themeColor="text1"/>
          <w:sz w:val="28"/>
          <w:szCs w:val="28"/>
        </w:rPr>
        <w:t xml:space="preserve">    </w:t>
      </w:r>
      <w:r w:rsidR="00455F6D" w:rsidRPr="00404868">
        <w:rPr>
          <w:b/>
          <w:bCs/>
          <w:color w:val="000000" w:themeColor="text1"/>
          <w:sz w:val="28"/>
          <w:szCs w:val="28"/>
        </w:rPr>
        <w:t>Структура магістерської роботи</w:t>
      </w:r>
      <w:r w:rsidR="00455F6D" w:rsidRPr="00ED1ED9">
        <w:rPr>
          <w:color w:val="000000" w:themeColor="text1"/>
          <w:sz w:val="28"/>
          <w:szCs w:val="28"/>
        </w:rPr>
        <w:t xml:space="preserve"> складається зі вступу, двох розділів, висновків, списку використаних джерел, додатків.</w:t>
      </w:r>
    </w:p>
    <w:p w14:paraId="1F7938F3" w14:textId="77777777" w:rsidR="00544907" w:rsidRDefault="00544907" w:rsidP="00423A82">
      <w:pPr>
        <w:spacing w:before="30" w:after="30" w:line="360" w:lineRule="auto"/>
        <w:ind w:firstLine="709"/>
        <w:jc w:val="both"/>
        <w:rPr>
          <w:color w:val="000000" w:themeColor="text1"/>
          <w:sz w:val="28"/>
          <w:szCs w:val="28"/>
        </w:rPr>
      </w:pPr>
    </w:p>
    <w:p w14:paraId="227BE4BC" w14:textId="77777777" w:rsidR="00455F6D" w:rsidRDefault="00455F6D" w:rsidP="00423A82">
      <w:pPr>
        <w:spacing w:before="30" w:after="30" w:line="360" w:lineRule="auto"/>
        <w:ind w:firstLine="709"/>
        <w:jc w:val="both"/>
        <w:rPr>
          <w:color w:val="000000" w:themeColor="text1"/>
          <w:sz w:val="28"/>
          <w:szCs w:val="28"/>
        </w:rPr>
      </w:pPr>
    </w:p>
    <w:p w14:paraId="327230B0" w14:textId="77777777" w:rsidR="00455F6D" w:rsidRDefault="00455F6D" w:rsidP="00423A82">
      <w:pPr>
        <w:spacing w:before="30" w:after="30" w:line="360" w:lineRule="auto"/>
        <w:ind w:firstLine="709"/>
        <w:jc w:val="both"/>
        <w:rPr>
          <w:color w:val="000000" w:themeColor="text1"/>
          <w:sz w:val="28"/>
          <w:szCs w:val="28"/>
        </w:rPr>
      </w:pPr>
    </w:p>
    <w:p w14:paraId="00C7ADB3" w14:textId="77777777" w:rsidR="00455F6D" w:rsidRDefault="00455F6D" w:rsidP="00423A82">
      <w:pPr>
        <w:spacing w:before="30" w:after="30" w:line="360" w:lineRule="auto"/>
        <w:ind w:firstLine="709"/>
        <w:jc w:val="both"/>
        <w:rPr>
          <w:color w:val="000000" w:themeColor="text1"/>
          <w:sz w:val="28"/>
          <w:szCs w:val="28"/>
        </w:rPr>
      </w:pPr>
    </w:p>
    <w:p w14:paraId="6DFA0AE6" w14:textId="77777777" w:rsidR="00455F6D" w:rsidRDefault="00455F6D" w:rsidP="00423A82">
      <w:pPr>
        <w:spacing w:before="30" w:after="30" w:line="360" w:lineRule="auto"/>
        <w:ind w:firstLine="709"/>
        <w:jc w:val="both"/>
        <w:rPr>
          <w:color w:val="000000" w:themeColor="text1"/>
          <w:sz w:val="28"/>
          <w:szCs w:val="28"/>
        </w:rPr>
      </w:pPr>
    </w:p>
    <w:p w14:paraId="6FCA4910" w14:textId="77777777" w:rsidR="00455F6D" w:rsidRDefault="00455F6D" w:rsidP="00423A82">
      <w:pPr>
        <w:spacing w:before="30" w:after="30" w:line="360" w:lineRule="auto"/>
        <w:ind w:firstLine="709"/>
        <w:jc w:val="both"/>
        <w:rPr>
          <w:color w:val="000000" w:themeColor="text1"/>
          <w:sz w:val="28"/>
          <w:szCs w:val="28"/>
        </w:rPr>
      </w:pPr>
    </w:p>
    <w:p w14:paraId="4E1463AE" w14:textId="77777777" w:rsidR="00455F6D" w:rsidRDefault="00455F6D" w:rsidP="00423A82">
      <w:pPr>
        <w:spacing w:before="30" w:after="30" w:line="360" w:lineRule="auto"/>
        <w:ind w:firstLine="709"/>
        <w:jc w:val="both"/>
        <w:rPr>
          <w:color w:val="000000" w:themeColor="text1"/>
          <w:sz w:val="28"/>
          <w:szCs w:val="28"/>
        </w:rPr>
      </w:pPr>
    </w:p>
    <w:p w14:paraId="76BEC0CC" w14:textId="77777777" w:rsidR="00455F6D" w:rsidRDefault="00455F6D" w:rsidP="00423A82">
      <w:pPr>
        <w:spacing w:before="30" w:after="30" w:line="360" w:lineRule="auto"/>
        <w:ind w:firstLine="709"/>
        <w:jc w:val="both"/>
        <w:rPr>
          <w:color w:val="000000" w:themeColor="text1"/>
          <w:sz w:val="28"/>
          <w:szCs w:val="28"/>
        </w:rPr>
      </w:pPr>
    </w:p>
    <w:p w14:paraId="40F55A9F" w14:textId="77777777" w:rsidR="00455F6D" w:rsidRDefault="00455F6D" w:rsidP="00423A82">
      <w:pPr>
        <w:spacing w:before="30" w:after="30" w:line="360" w:lineRule="auto"/>
        <w:ind w:firstLine="709"/>
        <w:jc w:val="both"/>
        <w:rPr>
          <w:color w:val="000000" w:themeColor="text1"/>
          <w:sz w:val="28"/>
          <w:szCs w:val="28"/>
        </w:rPr>
      </w:pPr>
    </w:p>
    <w:p w14:paraId="315A5E37" w14:textId="77777777" w:rsidR="00455F6D" w:rsidRDefault="00455F6D" w:rsidP="00423A82">
      <w:pPr>
        <w:spacing w:before="30" w:after="30" w:line="360" w:lineRule="auto"/>
        <w:ind w:firstLine="709"/>
        <w:jc w:val="both"/>
        <w:rPr>
          <w:color w:val="000000" w:themeColor="text1"/>
          <w:sz w:val="28"/>
          <w:szCs w:val="28"/>
        </w:rPr>
      </w:pPr>
    </w:p>
    <w:p w14:paraId="2C2F17BF" w14:textId="77777777" w:rsidR="00455F6D" w:rsidRDefault="00455F6D" w:rsidP="00423A82">
      <w:pPr>
        <w:spacing w:before="30" w:after="30" w:line="360" w:lineRule="auto"/>
        <w:ind w:firstLine="709"/>
        <w:jc w:val="both"/>
        <w:rPr>
          <w:color w:val="000000" w:themeColor="text1"/>
          <w:sz w:val="28"/>
          <w:szCs w:val="28"/>
        </w:rPr>
      </w:pPr>
    </w:p>
    <w:p w14:paraId="3EDCC912" w14:textId="77777777" w:rsidR="00455F6D" w:rsidRDefault="00455F6D" w:rsidP="00423A82">
      <w:pPr>
        <w:spacing w:before="30" w:after="30" w:line="360" w:lineRule="auto"/>
        <w:ind w:firstLine="709"/>
        <w:jc w:val="both"/>
        <w:rPr>
          <w:color w:val="000000" w:themeColor="text1"/>
          <w:sz w:val="28"/>
          <w:szCs w:val="28"/>
        </w:rPr>
      </w:pPr>
    </w:p>
    <w:p w14:paraId="01736580" w14:textId="77777777" w:rsidR="00455F6D" w:rsidRDefault="00455F6D" w:rsidP="002A0D10">
      <w:pPr>
        <w:spacing w:before="30" w:after="30" w:line="360" w:lineRule="auto"/>
        <w:jc w:val="both"/>
        <w:rPr>
          <w:color w:val="000000" w:themeColor="text1"/>
          <w:sz w:val="28"/>
          <w:szCs w:val="28"/>
        </w:rPr>
      </w:pPr>
    </w:p>
    <w:p w14:paraId="140987DA" w14:textId="77777777" w:rsidR="002A0D10" w:rsidRPr="00ED1ED9" w:rsidRDefault="002A0D10" w:rsidP="002A0D10">
      <w:pPr>
        <w:spacing w:before="30" w:after="30" w:line="360" w:lineRule="auto"/>
        <w:jc w:val="both"/>
        <w:rPr>
          <w:color w:val="000000" w:themeColor="text1"/>
          <w:sz w:val="28"/>
          <w:szCs w:val="28"/>
        </w:rPr>
      </w:pPr>
    </w:p>
    <w:p w14:paraId="1D1400DB" w14:textId="7F5FF64F" w:rsidR="00544907" w:rsidRPr="00ED1ED9" w:rsidRDefault="00544827" w:rsidP="00423A82">
      <w:pPr>
        <w:spacing w:before="30" w:after="30" w:line="360" w:lineRule="auto"/>
        <w:ind w:firstLine="709"/>
        <w:jc w:val="center"/>
        <w:rPr>
          <w:b/>
          <w:color w:val="000000" w:themeColor="text1"/>
          <w:sz w:val="28"/>
          <w:szCs w:val="28"/>
        </w:rPr>
      </w:pPr>
      <w:r w:rsidRPr="00ED1ED9">
        <w:rPr>
          <w:b/>
          <w:color w:val="000000" w:themeColor="text1"/>
          <w:sz w:val="28"/>
          <w:szCs w:val="28"/>
        </w:rPr>
        <w:lastRenderedPageBreak/>
        <w:t>РОЗДІЛ 1. «ГОЛОДОМОР-ГЕНОЦИД УКРАЇНСЬКОГО НАРОДУ 1932-1933 рр.» В ШКІЛЬНОМУ КУРСІ ІСТОРІЇ УКРАЇНИ 10 КЛАСУ.</w:t>
      </w:r>
    </w:p>
    <w:p w14:paraId="3314DF9D" w14:textId="77777777" w:rsidR="00544907" w:rsidRPr="00ED1ED9" w:rsidRDefault="00544907" w:rsidP="00423A82">
      <w:pPr>
        <w:spacing w:before="30" w:after="30" w:line="360" w:lineRule="auto"/>
        <w:jc w:val="both"/>
        <w:rPr>
          <w:b/>
          <w:color w:val="000000" w:themeColor="text1"/>
          <w:sz w:val="28"/>
          <w:szCs w:val="28"/>
        </w:rPr>
      </w:pPr>
    </w:p>
    <w:p w14:paraId="14FF7139" w14:textId="418A5ED8" w:rsidR="002A2DE0" w:rsidRPr="00ED1ED9" w:rsidRDefault="00544827" w:rsidP="00423A82">
      <w:pPr>
        <w:spacing w:before="30" w:after="30" w:line="360" w:lineRule="auto"/>
        <w:jc w:val="both"/>
        <w:rPr>
          <w:b/>
          <w:color w:val="000000" w:themeColor="text1"/>
          <w:sz w:val="28"/>
          <w:szCs w:val="28"/>
        </w:rPr>
      </w:pPr>
      <w:r w:rsidRPr="00ED1ED9">
        <w:rPr>
          <w:b/>
          <w:color w:val="000000" w:themeColor="text1"/>
          <w:sz w:val="28"/>
          <w:szCs w:val="28"/>
        </w:rPr>
        <w:t xml:space="preserve">1.1. Представлення теми </w:t>
      </w:r>
      <w:bookmarkStart w:id="12" w:name="_Hlk153154465"/>
      <w:r w:rsidRPr="00ED1ED9">
        <w:rPr>
          <w:b/>
          <w:color w:val="000000" w:themeColor="text1"/>
          <w:sz w:val="28"/>
          <w:szCs w:val="28"/>
        </w:rPr>
        <w:t xml:space="preserve">"Голодомор-геноцид українського народу 1932-1933 рр." </w:t>
      </w:r>
      <w:bookmarkEnd w:id="12"/>
      <w:r w:rsidRPr="00ED1ED9">
        <w:rPr>
          <w:b/>
          <w:color w:val="000000" w:themeColor="text1"/>
          <w:sz w:val="28"/>
          <w:szCs w:val="28"/>
        </w:rPr>
        <w:t>у шкільних підручниках для 10 класу закладів загальної середньої освіти</w:t>
      </w:r>
    </w:p>
    <w:p w14:paraId="0C161167" w14:textId="4D5748D6" w:rsidR="009D0A5B" w:rsidRPr="00E87F9D" w:rsidRDefault="009D0A5B" w:rsidP="00423A82">
      <w:pPr>
        <w:spacing w:line="360" w:lineRule="auto"/>
        <w:ind w:firstLine="851"/>
        <w:jc w:val="both"/>
        <w:rPr>
          <w:sz w:val="28"/>
          <w:szCs w:val="28"/>
        </w:rPr>
      </w:pPr>
      <w:r w:rsidRPr="007118AE">
        <w:rPr>
          <w:sz w:val="28"/>
          <w:szCs w:val="28"/>
          <w:lang w:val="ru-RU"/>
        </w:rPr>
        <w:t xml:space="preserve">Голодомор-геноцид українського народу 1932-1933 років є історичною подією, яка має важливе значення для українського народу. Ця подія була визнана геноцидом багатьма </w:t>
      </w:r>
      <w:proofErr w:type="gramStart"/>
      <w:r w:rsidRPr="007118AE">
        <w:rPr>
          <w:sz w:val="28"/>
          <w:szCs w:val="28"/>
          <w:lang w:val="ru-RU"/>
        </w:rPr>
        <w:t>країнами</w:t>
      </w:r>
      <w:proofErr w:type="gramEnd"/>
      <w:r w:rsidRPr="007118AE">
        <w:rPr>
          <w:sz w:val="28"/>
          <w:szCs w:val="28"/>
          <w:lang w:val="ru-RU"/>
        </w:rPr>
        <w:t xml:space="preserve"> та штатами США, включаючи Міннесоту.   Реакція міжнародного співтовариства та інших </w:t>
      </w:r>
      <w:proofErr w:type="gramStart"/>
      <w:r w:rsidRPr="007118AE">
        <w:rPr>
          <w:sz w:val="28"/>
          <w:szCs w:val="28"/>
          <w:lang w:val="ru-RU"/>
        </w:rPr>
        <w:t>країн</w:t>
      </w:r>
      <w:proofErr w:type="gramEnd"/>
      <w:r w:rsidRPr="007118AE">
        <w:rPr>
          <w:sz w:val="28"/>
          <w:szCs w:val="28"/>
          <w:lang w:val="ru-RU"/>
        </w:rPr>
        <w:t xml:space="preserve"> на Голодомор 1932-1933 років була важливою, але варіювала в залежності від конкретних обставин і політичних інтересів кожної країни. На жаль, важливу частину інформації про Голодомор було утримано в секреті, і відомість про розмі</w:t>
      </w:r>
      <w:proofErr w:type="gramStart"/>
      <w:r w:rsidRPr="007118AE">
        <w:rPr>
          <w:sz w:val="28"/>
          <w:szCs w:val="28"/>
          <w:lang w:val="ru-RU"/>
        </w:rPr>
        <w:t>р</w:t>
      </w:r>
      <w:proofErr w:type="gramEnd"/>
      <w:r w:rsidRPr="007118AE">
        <w:rPr>
          <w:sz w:val="28"/>
          <w:szCs w:val="28"/>
          <w:lang w:val="ru-RU"/>
        </w:rPr>
        <w:t xml:space="preserve"> та масштаби трагедії були обмежені. Проте, деякі іноземці, які перебували в Україні, свідчили про голод і </w:t>
      </w:r>
      <w:r w:rsidRPr="007F2095">
        <w:rPr>
          <w:sz w:val="28"/>
          <w:szCs w:val="28"/>
          <w:lang w:val="ru-RU"/>
        </w:rPr>
        <w:t>лихоліття [</w:t>
      </w:r>
      <w:r w:rsidR="00234569">
        <w:rPr>
          <w:sz w:val="28"/>
          <w:szCs w:val="28"/>
          <w:lang w:val="ru-RU"/>
        </w:rPr>
        <w:t>4</w:t>
      </w:r>
      <w:r w:rsidR="007F2095" w:rsidRPr="007F2095">
        <w:rPr>
          <w:sz w:val="28"/>
          <w:szCs w:val="28"/>
          <w:lang w:val="ru-RU"/>
        </w:rPr>
        <w:t xml:space="preserve"> </w:t>
      </w:r>
      <w:r w:rsidRPr="007F2095">
        <w:rPr>
          <w:sz w:val="28"/>
          <w:szCs w:val="28"/>
          <w:lang w:val="en-US"/>
        </w:rPr>
        <w:t>c</w:t>
      </w:r>
      <w:r w:rsidRPr="007F2095">
        <w:rPr>
          <w:sz w:val="28"/>
          <w:szCs w:val="28"/>
          <w:lang w:val="ru-RU"/>
        </w:rPr>
        <w:t>.22].</w:t>
      </w:r>
      <w:r w:rsidRPr="007118AE">
        <w:rPr>
          <w:sz w:val="28"/>
          <w:szCs w:val="28"/>
          <w:lang w:val="ru-RU"/>
        </w:rPr>
        <w:br/>
        <w:t xml:space="preserve">          З розпадом Радянського Союзу і доступністю раніше секретної інформації, дослідники стали мати більший доступ до архіві</w:t>
      </w:r>
      <w:proofErr w:type="gramStart"/>
      <w:r w:rsidRPr="007118AE">
        <w:rPr>
          <w:sz w:val="28"/>
          <w:szCs w:val="28"/>
          <w:lang w:val="ru-RU"/>
        </w:rPr>
        <w:t>в</w:t>
      </w:r>
      <w:proofErr w:type="gramEnd"/>
      <w:r w:rsidRPr="007118AE">
        <w:rPr>
          <w:sz w:val="28"/>
          <w:szCs w:val="28"/>
          <w:lang w:val="ru-RU"/>
        </w:rPr>
        <w:t xml:space="preserve"> та документів, пов'язаних із Голодомором. Це сприяло докладнішому вивченню події та її наслідків. Голодомор 1932-1933 років став предметом пам'яті та обговорення в громадськості не лише в Україні, але й у </w:t>
      </w:r>
      <w:proofErr w:type="gramStart"/>
      <w:r w:rsidRPr="007118AE">
        <w:rPr>
          <w:sz w:val="28"/>
          <w:szCs w:val="28"/>
          <w:lang w:val="ru-RU"/>
        </w:rPr>
        <w:t>р</w:t>
      </w:r>
      <w:proofErr w:type="gramEnd"/>
      <w:r w:rsidRPr="007118AE">
        <w:rPr>
          <w:sz w:val="28"/>
          <w:szCs w:val="28"/>
          <w:lang w:val="ru-RU"/>
        </w:rPr>
        <w:t xml:space="preserve">ізних країнах світу, де мешкає українська діаспора. Громадські організації та ініціативи активно працюють над вшануванням пам'яті жертв Голодомору. </w:t>
      </w:r>
      <w:r w:rsidRPr="007118AE">
        <w:rPr>
          <w:sz w:val="28"/>
          <w:szCs w:val="28"/>
          <w:lang w:val="ru-RU"/>
        </w:rPr>
        <w:br/>
        <w:t xml:space="preserve">          </w:t>
      </w:r>
      <w:r w:rsidRPr="007118AE">
        <w:rPr>
          <w:color w:val="000000" w:themeColor="text1"/>
          <w:sz w:val="28"/>
          <w:szCs w:val="28"/>
        </w:rPr>
        <w:t>Історичний контекст Голодомору-геноциду сягає початку 1930-х років, коли Радянський Союз проходив процес індустріалізації. Керівництво Радянського Союзу під керівництвом Йосипа</w:t>
      </w:r>
      <w:proofErr w:type="gramStart"/>
      <w:r w:rsidRPr="007118AE">
        <w:rPr>
          <w:color w:val="000000" w:themeColor="text1"/>
          <w:sz w:val="28"/>
          <w:szCs w:val="28"/>
        </w:rPr>
        <w:t xml:space="preserve"> С</w:t>
      </w:r>
      <w:proofErr w:type="gramEnd"/>
      <w:r w:rsidRPr="007118AE">
        <w:rPr>
          <w:color w:val="000000" w:themeColor="text1"/>
          <w:sz w:val="28"/>
          <w:szCs w:val="28"/>
        </w:rPr>
        <w:t xml:space="preserve">таліна мало на меті перетворити країну з аграрного суспільства на індустріалізоване. У процесі вони впроваджували політику, яка була згубною для українського народу. Результатом цієї політики став Голодомор, який спричинив голодомор, який </w:t>
      </w:r>
      <w:r w:rsidRPr="007118AE">
        <w:rPr>
          <w:color w:val="000000" w:themeColor="text1"/>
          <w:sz w:val="28"/>
          <w:szCs w:val="28"/>
        </w:rPr>
        <w:lastRenderedPageBreak/>
        <w:t>призвів до смерті мільйонів українців [</w:t>
      </w:r>
      <w:r w:rsidR="00234569">
        <w:rPr>
          <w:color w:val="000000" w:themeColor="text1"/>
          <w:sz w:val="28"/>
          <w:szCs w:val="28"/>
        </w:rPr>
        <w:t>1</w:t>
      </w:r>
      <w:r w:rsidR="00AE0665">
        <w:rPr>
          <w:color w:val="000000" w:themeColor="text1"/>
          <w:sz w:val="28"/>
          <w:szCs w:val="28"/>
        </w:rPr>
        <w:t>0</w:t>
      </w:r>
      <w:r w:rsidRPr="007118AE">
        <w:rPr>
          <w:color w:val="000000" w:themeColor="text1"/>
          <w:sz w:val="28"/>
          <w:szCs w:val="28"/>
        </w:rPr>
        <w:t>]. Попри на серйозність цієї події, геноцидом її визнали лише набагато пізніше.</w:t>
      </w:r>
      <w:r>
        <w:rPr>
          <w:sz w:val="28"/>
          <w:szCs w:val="28"/>
          <w:lang w:val="ru-RU"/>
        </w:rPr>
        <w:br/>
        <w:t xml:space="preserve">       </w:t>
      </w:r>
      <w:r w:rsidRPr="007118AE">
        <w:rPr>
          <w:sz w:val="28"/>
          <w:szCs w:val="28"/>
        </w:rPr>
        <w:t xml:space="preserve"> </w:t>
      </w:r>
      <w:r w:rsidRPr="007118AE">
        <w:rPr>
          <w:color w:val="000000" w:themeColor="text1"/>
          <w:sz w:val="28"/>
          <w:szCs w:val="28"/>
        </w:rPr>
        <w:t>Голодомор-геноцид визначається як умисне і систематичне винищення українського народу голодом. Основними жертвами цієї події стали сільські селяни та селяни, які становили близько 80 відсотків населення України [1</w:t>
      </w:r>
      <w:r w:rsidR="00AE0665">
        <w:rPr>
          <w:color w:val="000000" w:themeColor="text1"/>
          <w:sz w:val="28"/>
          <w:szCs w:val="28"/>
        </w:rPr>
        <w:t>1</w:t>
      </w:r>
      <w:r w:rsidRPr="007118AE">
        <w:rPr>
          <w:color w:val="000000" w:themeColor="text1"/>
          <w:sz w:val="28"/>
          <w:szCs w:val="28"/>
        </w:rPr>
        <w:t>]. Керівництво Радянського Союзу здійснило цей геноцид, позбавивши тих самих людей, які були виробниками їжі, в результаті чого почався голод, який призвів до загибелі мільйонів українців [</w:t>
      </w:r>
      <w:r w:rsidR="00234569">
        <w:rPr>
          <w:color w:val="000000" w:themeColor="text1"/>
          <w:sz w:val="28"/>
          <w:szCs w:val="28"/>
        </w:rPr>
        <w:t>15</w:t>
      </w:r>
      <w:r w:rsidRPr="007118AE">
        <w:rPr>
          <w:color w:val="000000" w:themeColor="text1"/>
          <w:sz w:val="28"/>
          <w:szCs w:val="28"/>
        </w:rPr>
        <w:t>].</w:t>
      </w:r>
      <w:r w:rsidRPr="007118AE">
        <w:rPr>
          <w:color w:val="000000" w:themeColor="text1"/>
          <w:sz w:val="28"/>
          <w:szCs w:val="28"/>
        </w:rPr>
        <w:br/>
        <w:t xml:space="preserve">        Є свідчення, що радянська влада активно перешкоджала надходженню гуманітарної допомоги до України і намагалася приховати розміри трагедії. Влада стверджувала, що голодомору немає, і запровадила обмеження на переміщення населення. Деякі інші країни висловили обурення і обговорювали можливість надання допомоги Україні. Проте, реакція була роздрібненою, і багато країн боялися погіршити відносини з Радянським Союзом. Таким чином, конкретні заходи були обмежені. Радянська влада активно проводила пропаганду, спростовуючи інформацію про голодомор та обвинувачуючи інших в умисному виголосі обманливої інформації. Це призвело до того, що багато країн були сумнівними щодо правдивості повідомлень.</w:t>
      </w:r>
      <w:r w:rsidRPr="007118AE">
        <w:rPr>
          <w:color w:val="000000" w:themeColor="text1"/>
          <w:sz w:val="28"/>
          <w:szCs w:val="28"/>
        </w:rPr>
        <w:br/>
      </w:r>
      <w:r w:rsidRPr="007118AE">
        <w:rPr>
          <w:sz w:val="28"/>
          <w:szCs w:val="28"/>
        </w:rPr>
        <w:t xml:space="preserve">        Голодомор був визнаний геноцидом в Україні та інших країнах після розпаду Радянського Союзу. В Україні була прийнята відповідна декларація, і ця трагедія отримала статус геноциду від офіційних органів та різних міжнародних організацій. Голодомор 1932-1933 років залишається складною та чутливою темою, і його історична інтерпретація і визнання продовжують важливою дискусією в сучасному </w:t>
      </w:r>
      <w:r w:rsidRPr="00234569">
        <w:rPr>
          <w:sz w:val="28"/>
          <w:szCs w:val="28"/>
        </w:rPr>
        <w:t>світі [</w:t>
      </w:r>
      <w:r w:rsidR="002F6D3D">
        <w:rPr>
          <w:sz w:val="28"/>
          <w:szCs w:val="28"/>
        </w:rPr>
        <w:t>39</w:t>
      </w:r>
      <w:r w:rsidRPr="00234569">
        <w:rPr>
          <w:sz w:val="28"/>
          <w:szCs w:val="28"/>
        </w:rPr>
        <w:t xml:space="preserve">, </w:t>
      </w:r>
      <w:r w:rsidRPr="00234569">
        <w:rPr>
          <w:sz w:val="28"/>
          <w:szCs w:val="28"/>
          <w:lang w:val="en-US"/>
        </w:rPr>
        <w:t>c</w:t>
      </w:r>
      <w:r w:rsidRPr="00234569">
        <w:rPr>
          <w:sz w:val="28"/>
          <w:szCs w:val="28"/>
        </w:rPr>
        <w:t>.17].</w:t>
      </w:r>
    </w:p>
    <w:p w14:paraId="45A65776" w14:textId="6D71BD18" w:rsidR="009D0A5B" w:rsidRPr="007118AE" w:rsidRDefault="009D0A5B" w:rsidP="00423A82">
      <w:pPr>
        <w:spacing w:before="30" w:after="30" w:line="360" w:lineRule="auto"/>
        <w:jc w:val="both"/>
        <w:rPr>
          <w:color w:val="000000" w:themeColor="text1"/>
          <w:sz w:val="28"/>
          <w:szCs w:val="28"/>
        </w:rPr>
      </w:pPr>
      <w:r>
        <w:rPr>
          <w:color w:val="000000" w:themeColor="text1"/>
          <w:sz w:val="28"/>
          <w:szCs w:val="28"/>
        </w:rPr>
        <w:t xml:space="preserve">        </w:t>
      </w:r>
      <w:r w:rsidRPr="007118AE">
        <w:rPr>
          <w:color w:val="000000" w:themeColor="text1"/>
          <w:sz w:val="28"/>
          <w:szCs w:val="28"/>
        </w:rPr>
        <w:t xml:space="preserve">Міжнародне визнання Голодомору-геноциду є предметом дискусій. Проте 16 країн і 22 штати США визнали Голодомор геноцидом. </w:t>
      </w:r>
      <w:r w:rsidRPr="007118AE">
        <w:rPr>
          <w:sz w:val="28"/>
          <w:szCs w:val="28"/>
        </w:rPr>
        <w:t xml:space="preserve">Це було важливим кроком у визнанні трагедії на міжнародному рівні. </w:t>
      </w:r>
      <w:r w:rsidRPr="007118AE">
        <w:rPr>
          <w:color w:val="000000" w:themeColor="text1"/>
          <w:sz w:val="28"/>
          <w:szCs w:val="28"/>
        </w:rPr>
        <w:t xml:space="preserve">Педагоги мають забезпечити відповідність викладу цієї теми у шкільних підручниках для 10 класу закладів загальної середньої освіти стандартам історичної достовірності та усвідомлення </w:t>
      </w:r>
      <w:r w:rsidRPr="007118AE">
        <w:rPr>
          <w:color w:val="000000" w:themeColor="text1"/>
          <w:sz w:val="28"/>
          <w:szCs w:val="28"/>
        </w:rPr>
        <w:lastRenderedPageBreak/>
        <w:t xml:space="preserve">тяжкості та значущості Голодомору-геноциду. Голодомор-геноцид – трагічна подія в історії України та Радянського Союзу. Важливо, щоб учні дізналися про цю подію на уроках історії. У підручниках для 10 класу закладів загальної середньої освіти має бути точне й об’єктивне висвітлення подій Голодомору-геноциду. </w:t>
      </w:r>
    </w:p>
    <w:p w14:paraId="65081FA1" w14:textId="15435B67" w:rsidR="009D0A5B" w:rsidRPr="007118AE" w:rsidRDefault="009D0A5B" w:rsidP="00423A82">
      <w:pPr>
        <w:spacing w:line="360" w:lineRule="auto"/>
        <w:jc w:val="both"/>
        <w:rPr>
          <w:sz w:val="28"/>
          <w:szCs w:val="28"/>
        </w:rPr>
      </w:pPr>
      <w:r>
        <w:rPr>
          <w:sz w:val="28"/>
          <w:szCs w:val="28"/>
        </w:rPr>
        <w:t xml:space="preserve">         </w:t>
      </w:r>
      <w:r w:rsidRPr="007118AE">
        <w:rPr>
          <w:sz w:val="28"/>
          <w:szCs w:val="28"/>
        </w:rPr>
        <w:t>Учні повинні розуміти, що ця подія сталася не лише в результаті стихійних лих, таких як посухи чи повені, а в результаті цілеспрямованої політики, яку проводив Радянський Союз. Керівництво Радянського Союзу хотіло послабити українську націю і змусити селян вступати в колгоспи</w:t>
      </w:r>
      <w:r w:rsidR="00A8600A">
        <w:rPr>
          <w:sz w:val="28"/>
          <w:szCs w:val="28"/>
        </w:rPr>
        <w:t xml:space="preserve"> </w:t>
      </w:r>
      <w:r w:rsidR="00A8600A" w:rsidRPr="00A8600A">
        <w:rPr>
          <w:sz w:val="28"/>
          <w:szCs w:val="28"/>
        </w:rPr>
        <w:t>[1]</w:t>
      </w:r>
      <w:r w:rsidR="00A8600A">
        <w:rPr>
          <w:sz w:val="28"/>
          <w:szCs w:val="28"/>
        </w:rPr>
        <w:t xml:space="preserve">. </w:t>
      </w:r>
      <w:r w:rsidRPr="007118AE">
        <w:rPr>
          <w:sz w:val="28"/>
          <w:szCs w:val="28"/>
        </w:rPr>
        <w:t>Вони досягли цього шляхом маніпуляцій із закупівлею зерна, що призвело до нестачі продовольства та загострення голоду. У результаті мільйони людей загинули від голоду, хвороб і соціальних негараздів</w:t>
      </w:r>
      <w:r w:rsidR="00EF03C0">
        <w:rPr>
          <w:sz w:val="28"/>
          <w:szCs w:val="28"/>
        </w:rPr>
        <w:t xml:space="preserve"> </w:t>
      </w:r>
      <w:r w:rsidR="00EF03C0" w:rsidRPr="00234569">
        <w:rPr>
          <w:sz w:val="28"/>
          <w:szCs w:val="28"/>
          <w:lang w:val="ru-RU"/>
        </w:rPr>
        <w:t>[</w:t>
      </w:r>
      <w:r w:rsidR="00EF03C0">
        <w:rPr>
          <w:sz w:val="28"/>
          <w:szCs w:val="28"/>
          <w:lang w:val="ru-RU"/>
        </w:rPr>
        <w:t>2</w:t>
      </w:r>
      <w:r w:rsidR="00EF03C0" w:rsidRPr="00234569">
        <w:rPr>
          <w:sz w:val="28"/>
          <w:szCs w:val="28"/>
          <w:lang w:val="ru-RU"/>
        </w:rPr>
        <w:t>]</w:t>
      </w:r>
      <w:r w:rsidRPr="007118AE">
        <w:rPr>
          <w:sz w:val="28"/>
          <w:szCs w:val="28"/>
        </w:rPr>
        <w:t xml:space="preserve">. Важливо, щоб освітяни забезпечували історичну достовірність у викладі Голодомору-геноциду. </w:t>
      </w:r>
    </w:p>
    <w:p w14:paraId="03B2578E" w14:textId="77777777" w:rsidR="009D0A5B" w:rsidRPr="007118AE" w:rsidRDefault="009D0A5B" w:rsidP="00423A82">
      <w:pPr>
        <w:spacing w:line="360" w:lineRule="auto"/>
        <w:jc w:val="both"/>
        <w:rPr>
          <w:sz w:val="28"/>
          <w:szCs w:val="28"/>
        </w:rPr>
      </w:pPr>
      <w:r w:rsidRPr="007118AE">
        <w:rPr>
          <w:sz w:val="28"/>
          <w:szCs w:val="28"/>
        </w:rPr>
        <w:t xml:space="preserve">         Учні повинні розуміти суворість і значення події та її довгострокові наслідки для українського народу та його сприйняття себе як нації. У підручниках також має бути відображено дискусію навколо міжнародного визнання Голодомору - геноциду геноцидом, а також поточні зусилля щодо вшанування жертв та збереження пам’яті про них. Окрім надання точної та об’єктивної інформації, презентація має спонукати учнів до роздумів над значенням Голодомору-геноциду та його впливом на українське суспільство, культуру та політику. У навчанні про Голодомор-геноцид освітяни повинні включати різноманітні навчальні дії, які сприяють розвитку критичного мислення, об’єктивного аналізу та емпатії. Групові дискусії, дебати та дослідницькі проєкти можуть надати учням можливість вивчити різні точки зору, проаналізувати першоджерела та оцінити достовірність різних звітів. Крім того, творчі завдання, такі як написання есе, створення мультимедійних презентацій, можуть допомогти учням висловити власні думки та емоції, пов’язані з темою. Важливо також підкреслити роль пропаганди у формуванні громадської думки щодо Голодомору-геноциду.</w:t>
      </w:r>
    </w:p>
    <w:p w14:paraId="6BD5A3EC" w14:textId="3C29A70F" w:rsidR="009D0A5B" w:rsidRPr="007118AE" w:rsidRDefault="009D0A5B" w:rsidP="00423A82">
      <w:pPr>
        <w:spacing w:line="360" w:lineRule="auto"/>
        <w:ind w:firstLine="851"/>
        <w:jc w:val="both"/>
        <w:rPr>
          <w:sz w:val="28"/>
          <w:szCs w:val="28"/>
          <w:lang w:val="ru-RU"/>
        </w:rPr>
      </w:pPr>
      <w:r w:rsidRPr="007118AE">
        <w:rPr>
          <w:sz w:val="28"/>
          <w:szCs w:val="28"/>
          <w:lang w:val="ru-RU"/>
        </w:rPr>
        <w:lastRenderedPageBreak/>
        <w:t xml:space="preserve">До Голодомору приділяється все більше уваги в сучасних історичних </w:t>
      </w:r>
      <w:proofErr w:type="gramStart"/>
      <w:r w:rsidRPr="007118AE">
        <w:rPr>
          <w:sz w:val="28"/>
          <w:szCs w:val="28"/>
          <w:lang w:val="ru-RU"/>
        </w:rPr>
        <w:t>досл</w:t>
      </w:r>
      <w:proofErr w:type="gramEnd"/>
      <w:r w:rsidRPr="007118AE">
        <w:rPr>
          <w:sz w:val="28"/>
          <w:szCs w:val="28"/>
          <w:lang w:val="ru-RU"/>
        </w:rPr>
        <w:t xml:space="preserve">ідженнях та освітніх програмах. </w:t>
      </w:r>
      <w:proofErr w:type="gramStart"/>
      <w:r w:rsidRPr="007118AE">
        <w:rPr>
          <w:sz w:val="28"/>
          <w:szCs w:val="28"/>
          <w:lang w:val="ru-RU"/>
        </w:rPr>
        <w:t>Досл</w:t>
      </w:r>
      <w:proofErr w:type="gramEnd"/>
      <w:r w:rsidRPr="007118AE">
        <w:rPr>
          <w:sz w:val="28"/>
          <w:szCs w:val="28"/>
          <w:lang w:val="ru-RU"/>
        </w:rPr>
        <w:t xml:space="preserve">ідники та освітяни вивчають подію, її причини та наслідки, щоб зберегти пам'ять про Голодомор та запобігти подібним трагедіям у майбутньому. Аналіз </w:t>
      </w:r>
      <w:proofErr w:type="gramStart"/>
      <w:r w:rsidRPr="007118AE">
        <w:rPr>
          <w:sz w:val="28"/>
          <w:szCs w:val="28"/>
          <w:lang w:val="ru-RU"/>
        </w:rPr>
        <w:t>п</w:t>
      </w:r>
      <w:proofErr w:type="gramEnd"/>
      <w:r w:rsidRPr="007118AE">
        <w:rPr>
          <w:sz w:val="28"/>
          <w:szCs w:val="28"/>
          <w:lang w:val="ru-RU"/>
        </w:rPr>
        <w:t xml:space="preserve">ідручників щодо теми "Голодомор - геноцид українського народу 1932-1933 рр." є важливим завданням, оскільки він впливає на спосіб, яким студенти засвоюють історичну інформацію та розуміють події цього періоду.  </w:t>
      </w:r>
      <w:proofErr w:type="gramStart"/>
      <w:r w:rsidRPr="007118AE">
        <w:rPr>
          <w:sz w:val="28"/>
          <w:szCs w:val="28"/>
          <w:lang w:val="ru-RU"/>
        </w:rPr>
        <w:t>П</w:t>
      </w:r>
      <w:proofErr w:type="gramEnd"/>
      <w:r w:rsidRPr="007118AE">
        <w:rPr>
          <w:sz w:val="28"/>
          <w:szCs w:val="28"/>
          <w:lang w:val="ru-RU"/>
        </w:rPr>
        <w:t xml:space="preserve">ідручники містять точну та об'єктивну інформацію про Голодомор, його причини, хід і наслідки. Інформація базується на історичних джерелах та доказах, а не на ідеологічних вигадках. </w:t>
      </w:r>
      <w:proofErr w:type="gramStart"/>
      <w:r w:rsidRPr="007118AE">
        <w:rPr>
          <w:sz w:val="28"/>
          <w:szCs w:val="28"/>
          <w:lang w:val="ru-RU"/>
        </w:rPr>
        <w:t>П</w:t>
      </w:r>
      <w:proofErr w:type="gramEnd"/>
      <w:r w:rsidRPr="007118AE">
        <w:rPr>
          <w:sz w:val="28"/>
          <w:szCs w:val="28"/>
          <w:lang w:val="ru-RU"/>
        </w:rPr>
        <w:t xml:space="preserve">ідручники розміщують Голодомор в історичному та політичному контексті того часу. Це допомагає школярам краще зрозуміти, які події та політичні </w:t>
      </w:r>
      <w:proofErr w:type="gramStart"/>
      <w:r w:rsidRPr="007118AE">
        <w:rPr>
          <w:sz w:val="28"/>
          <w:szCs w:val="28"/>
          <w:lang w:val="ru-RU"/>
        </w:rPr>
        <w:t>р</w:t>
      </w:r>
      <w:proofErr w:type="gramEnd"/>
      <w:r w:rsidRPr="007118AE">
        <w:rPr>
          <w:sz w:val="28"/>
          <w:szCs w:val="28"/>
          <w:lang w:val="ru-RU"/>
        </w:rPr>
        <w:t xml:space="preserve">ішення призвели до геноциду. </w:t>
      </w:r>
      <w:proofErr w:type="gramStart"/>
      <w:r w:rsidRPr="007118AE">
        <w:rPr>
          <w:sz w:val="28"/>
          <w:szCs w:val="28"/>
          <w:lang w:val="ru-RU"/>
        </w:rPr>
        <w:t>П</w:t>
      </w:r>
      <w:proofErr w:type="gramEnd"/>
      <w:r w:rsidRPr="007118AE">
        <w:rPr>
          <w:sz w:val="28"/>
          <w:szCs w:val="28"/>
          <w:lang w:val="ru-RU"/>
        </w:rPr>
        <w:t xml:space="preserve">ідручники пропонують аналіз причин, які призвели до Голодомору, а також </w:t>
      </w:r>
      <w:r w:rsidRPr="00234569">
        <w:rPr>
          <w:sz w:val="28"/>
          <w:szCs w:val="28"/>
          <w:lang w:val="ru-RU"/>
        </w:rPr>
        <w:t>виявляють наслідки цієї трагедії для українського народу та світової історії [1</w:t>
      </w:r>
      <w:r w:rsidR="00AE0665">
        <w:rPr>
          <w:sz w:val="28"/>
          <w:szCs w:val="28"/>
          <w:lang w:val="ru-RU"/>
        </w:rPr>
        <w:t>3</w:t>
      </w:r>
      <w:r w:rsidRPr="00234569">
        <w:rPr>
          <w:sz w:val="28"/>
          <w:szCs w:val="28"/>
          <w:lang w:val="ru-RU"/>
        </w:rPr>
        <w:t xml:space="preserve">, </w:t>
      </w:r>
      <w:r w:rsidRPr="00234569">
        <w:rPr>
          <w:sz w:val="28"/>
          <w:szCs w:val="28"/>
          <w:lang w:val="en-US"/>
        </w:rPr>
        <w:t>c</w:t>
      </w:r>
      <w:r w:rsidRPr="00234569">
        <w:rPr>
          <w:sz w:val="28"/>
          <w:szCs w:val="28"/>
          <w:lang w:val="ru-RU"/>
        </w:rPr>
        <w:t>.29].</w:t>
      </w:r>
    </w:p>
    <w:p w14:paraId="1FEE7F5F" w14:textId="34A44F67" w:rsidR="009D0A5B" w:rsidRPr="009D0A5B" w:rsidRDefault="009D0A5B" w:rsidP="00423A82">
      <w:pPr>
        <w:spacing w:line="360" w:lineRule="auto"/>
        <w:ind w:firstLine="851"/>
        <w:jc w:val="both"/>
        <w:rPr>
          <w:sz w:val="28"/>
          <w:szCs w:val="28"/>
          <w:lang w:val="ru-RU"/>
        </w:rPr>
      </w:pPr>
      <w:r w:rsidRPr="007118AE">
        <w:rPr>
          <w:sz w:val="28"/>
          <w:szCs w:val="28"/>
          <w:lang w:val="ru-RU"/>
        </w:rPr>
        <w:t xml:space="preserve">Історичний аналіз </w:t>
      </w:r>
      <w:proofErr w:type="gramStart"/>
      <w:r w:rsidRPr="007118AE">
        <w:rPr>
          <w:sz w:val="28"/>
          <w:szCs w:val="28"/>
          <w:lang w:val="ru-RU"/>
        </w:rPr>
        <w:t>п</w:t>
      </w:r>
      <w:proofErr w:type="gramEnd"/>
      <w:r w:rsidRPr="007118AE">
        <w:rPr>
          <w:sz w:val="28"/>
          <w:szCs w:val="28"/>
          <w:lang w:val="ru-RU"/>
        </w:rPr>
        <w:t xml:space="preserve">ідкріплюються джерелами, такими як свідчення очевидців, архівні документи, фотографії тощо. Важливим аспектом те, як Голодомор відобразився в суспільній пам'яті України та </w:t>
      </w:r>
      <w:proofErr w:type="gramStart"/>
      <w:r w:rsidRPr="007118AE">
        <w:rPr>
          <w:sz w:val="28"/>
          <w:szCs w:val="28"/>
          <w:lang w:val="ru-RU"/>
        </w:rPr>
        <w:t>св</w:t>
      </w:r>
      <w:proofErr w:type="gramEnd"/>
      <w:r w:rsidRPr="007118AE">
        <w:rPr>
          <w:sz w:val="28"/>
          <w:szCs w:val="28"/>
          <w:lang w:val="ru-RU"/>
        </w:rPr>
        <w:t xml:space="preserve">іту, включаючи меморіальні ініціативи та вшанування пам'яті жертв. </w:t>
      </w:r>
      <w:proofErr w:type="gramStart"/>
      <w:r w:rsidRPr="007118AE">
        <w:rPr>
          <w:sz w:val="28"/>
          <w:szCs w:val="28"/>
          <w:lang w:val="ru-RU"/>
        </w:rPr>
        <w:t>П</w:t>
      </w:r>
      <w:proofErr w:type="gramEnd"/>
      <w:r w:rsidRPr="007118AE">
        <w:rPr>
          <w:sz w:val="28"/>
          <w:szCs w:val="28"/>
          <w:lang w:val="ru-RU"/>
        </w:rPr>
        <w:t xml:space="preserve">ідручники пропонують порівняльний аналіз із подібними трагедіями в історії світу, що допомагає учням легше зрозуміти масштаби Голодомору. </w:t>
      </w:r>
      <w:proofErr w:type="gramStart"/>
      <w:r w:rsidRPr="007118AE">
        <w:rPr>
          <w:sz w:val="28"/>
          <w:szCs w:val="28"/>
          <w:lang w:val="ru-RU"/>
        </w:rPr>
        <w:t>П</w:t>
      </w:r>
      <w:proofErr w:type="gramEnd"/>
      <w:r w:rsidRPr="007118AE">
        <w:rPr>
          <w:sz w:val="28"/>
          <w:szCs w:val="28"/>
          <w:lang w:val="ru-RU"/>
        </w:rPr>
        <w:t xml:space="preserve">ідручники розглядають вплив Голодомору на сучасні події, політику та відносини між Україною та іншими країнами. </w:t>
      </w:r>
      <w:proofErr w:type="gramStart"/>
      <w:r w:rsidRPr="007118AE">
        <w:rPr>
          <w:sz w:val="28"/>
          <w:szCs w:val="28"/>
          <w:lang w:val="ru-RU"/>
        </w:rPr>
        <w:t>П</w:t>
      </w:r>
      <w:proofErr w:type="gramEnd"/>
      <w:r w:rsidRPr="007118AE">
        <w:rPr>
          <w:sz w:val="28"/>
          <w:szCs w:val="28"/>
          <w:lang w:val="ru-RU"/>
        </w:rPr>
        <w:t xml:space="preserve">ідручники включають різноманітні джерела, такі як тексти, </w:t>
      </w:r>
      <w:r w:rsidRPr="00234569">
        <w:rPr>
          <w:sz w:val="28"/>
          <w:szCs w:val="28"/>
          <w:lang w:val="ru-RU"/>
        </w:rPr>
        <w:t>фотографії, карти, статистичні дані та графіки, для кращого зрозуміння теми [</w:t>
      </w:r>
      <w:r w:rsidR="00234569" w:rsidRPr="00234569">
        <w:rPr>
          <w:sz w:val="28"/>
          <w:szCs w:val="28"/>
          <w:lang w:val="ru-RU"/>
        </w:rPr>
        <w:t>9</w:t>
      </w:r>
      <w:r w:rsidRPr="00234569">
        <w:rPr>
          <w:sz w:val="28"/>
          <w:szCs w:val="28"/>
          <w:lang w:val="ru-RU"/>
        </w:rPr>
        <w:t xml:space="preserve">, </w:t>
      </w:r>
      <w:r w:rsidRPr="00234569">
        <w:rPr>
          <w:sz w:val="28"/>
          <w:szCs w:val="28"/>
          <w:lang w:val="en-US"/>
        </w:rPr>
        <w:t>c</w:t>
      </w:r>
      <w:r w:rsidRPr="00234569">
        <w:rPr>
          <w:sz w:val="28"/>
          <w:szCs w:val="28"/>
          <w:lang w:val="ru-RU"/>
        </w:rPr>
        <w:t>.25].</w:t>
      </w:r>
    </w:p>
    <w:p w14:paraId="1B992ECA"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Крім того, вкрай важливо висвітлити роль пропаганди у формуванні громадської думки щодо Голодомору-геноциду. Учні повинні дізнатися про те, як радянська влада намагалася спотворити правду та приховати масштаби трагедії від решти світу. Їх також слід ознайомити зі свідченнями тих, хто вижив, очевидців і дослідників, які задокументували жорстокості, скоєні в цей </w:t>
      </w:r>
      <w:r w:rsidRPr="007118AE">
        <w:rPr>
          <w:color w:val="000000" w:themeColor="text1"/>
          <w:sz w:val="28"/>
          <w:szCs w:val="28"/>
        </w:rPr>
        <w:lastRenderedPageBreak/>
        <w:t xml:space="preserve">період. Нарешті, представлення Голодомору-геноциду в шкільних підручниках має слугувати не лише засобом передачі історичних знань, а й способом сприяння критичному мисленню, співчуттю та громадянській активності. Він має спонукати </w:t>
      </w:r>
      <w:r w:rsidRPr="007118AE">
        <w:rPr>
          <w:sz w:val="28"/>
          <w:szCs w:val="28"/>
        </w:rPr>
        <w:t>учнів</w:t>
      </w:r>
      <w:r w:rsidRPr="007118AE">
        <w:rPr>
          <w:color w:val="000000" w:themeColor="text1"/>
          <w:sz w:val="28"/>
          <w:szCs w:val="28"/>
        </w:rPr>
        <w:t xml:space="preserve"> розмірковувати про цінності прав людини, справедливості та демократії, а також визнавати важливість протистояти гнобленню, дискримінації та насильству. </w:t>
      </w:r>
    </w:p>
    <w:p w14:paraId="5EA4B59A"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Відображення Голодомор-геноциду в українських підручниках історії стало темою дискусії. Багато українських істориків та науковців наголошували на значенні та тяжкості цієї події як геноциду. Згідно з українськими підручниками історії, Голодомор став наслідком політики керівництва Радянського Союзу, спрямованої на послаблення української нації шляхом спричинення голоду, який призвів до загибелі мільйонів українців. В українських підручниках з історії також наголошено на важливості визнання Голодомору геноцидом і збереження пам’яті про загиблих внаслідок цієї події. Тему Голодомору-геноциду необхідно висвітлити у шкільних підручниках для 10 класу закладів загальної середньої освіти у виховній та пізнавальній формі. Трагічна подія сталася в Україні в 1932-1933 роках, коли Радянський Союз під керівництвом Йосипа Сталіна примусово проводив колективізацію та сільськогосподарські реформи, що призвело до голоду, голоду та смерті мільйонів українців. </w:t>
      </w:r>
    </w:p>
    <w:p w14:paraId="6FD7B3F4" w14:textId="77777777" w:rsidR="009D0A5B" w:rsidRPr="007118AE" w:rsidRDefault="009D0A5B" w:rsidP="00423A82">
      <w:pPr>
        <w:spacing w:before="30" w:after="30" w:line="360" w:lineRule="auto"/>
        <w:ind w:firstLine="709"/>
        <w:jc w:val="both"/>
        <w:rPr>
          <w:sz w:val="28"/>
          <w:szCs w:val="28"/>
        </w:rPr>
      </w:pPr>
      <w:r w:rsidRPr="007118AE">
        <w:rPr>
          <w:sz w:val="28"/>
          <w:szCs w:val="28"/>
        </w:rPr>
        <w:t xml:space="preserve">Згідно з навчальною програмою, тема Голодомору вивчається в десятому класі українських шкіл. </w:t>
      </w:r>
    </w:p>
    <w:p w14:paraId="411F7DC5" w14:textId="77777777" w:rsidR="009D0A5B" w:rsidRPr="007118AE" w:rsidRDefault="009D0A5B" w:rsidP="00423A82">
      <w:pPr>
        <w:spacing w:before="30" w:after="30" w:line="360" w:lineRule="auto"/>
        <w:ind w:firstLine="709"/>
        <w:jc w:val="both"/>
        <w:rPr>
          <w:sz w:val="28"/>
          <w:szCs w:val="28"/>
        </w:rPr>
      </w:pPr>
      <w:r w:rsidRPr="007118AE">
        <w:rPr>
          <w:sz w:val="28"/>
          <w:szCs w:val="28"/>
        </w:rPr>
        <w:t>Проте кількість уроків, присвячених Голодомору, залежить від ситуації в десятому класі. Якщо в плані одна година історії на тиждень, то про це можна говорити лише в контексті колективізації. Якщо це дві години, то на цю тему виділяється окреме заняття, на якому вчитель історії має розповісти учням усе одразу – і про причини Голодомору, і про поведінку сталінського керівництва щодо українських селян, про «роззброєння».</w:t>
      </w:r>
    </w:p>
    <w:p w14:paraId="7028B838" w14:textId="77777777" w:rsidR="009D0A5B" w:rsidRPr="007118AE" w:rsidRDefault="009D0A5B" w:rsidP="002A0D10">
      <w:pPr>
        <w:spacing w:line="360" w:lineRule="auto"/>
        <w:ind w:firstLine="709"/>
        <w:jc w:val="both"/>
        <w:rPr>
          <w:sz w:val="28"/>
          <w:szCs w:val="28"/>
        </w:rPr>
      </w:pPr>
      <w:r w:rsidRPr="007118AE">
        <w:rPr>
          <w:sz w:val="28"/>
          <w:szCs w:val="28"/>
        </w:rPr>
        <w:lastRenderedPageBreak/>
        <w:t xml:space="preserve">Вчителі намагаються подати матеріал так, щоб не зашкодити розуму дітей. «Тобто ми подавали матеріал без конкретних описів жорстоких картинок. Бо коли вони виростуть, то матимуть можливість глибше це зрозуміти та зацікавитися». </w:t>
      </w:r>
    </w:p>
    <w:p w14:paraId="65302B63" w14:textId="0017D64D" w:rsidR="009D0A5B" w:rsidRPr="007118AE" w:rsidRDefault="002A0D10" w:rsidP="002A0D10">
      <w:pPr>
        <w:pStyle w:val="s4"/>
        <w:spacing w:before="0" w:beforeAutospacing="0" w:after="0" w:afterAutospacing="0" w:line="360" w:lineRule="auto"/>
        <w:jc w:val="both"/>
        <w:rPr>
          <w:color w:val="000000"/>
          <w:sz w:val="28"/>
          <w:szCs w:val="28"/>
        </w:rPr>
      </w:pPr>
      <w:r>
        <w:rPr>
          <w:rStyle w:val="bumpedfont15"/>
          <w:color w:val="000000"/>
          <w:sz w:val="28"/>
          <w:szCs w:val="28"/>
        </w:rPr>
        <w:t xml:space="preserve">          </w:t>
      </w:r>
      <w:r w:rsidR="009D0A5B" w:rsidRPr="007118AE">
        <w:rPr>
          <w:rStyle w:val="bumpedfont15"/>
          <w:color w:val="000000"/>
          <w:sz w:val="28"/>
          <w:szCs w:val="28"/>
        </w:rPr>
        <w:t>У</w:t>
      </w:r>
      <w:r w:rsidR="009D0A5B" w:rsidRPr="007118AE">
        <w:rPr>
          <w:rStyle w:val="apple-converted-space"/>
          <w:color w:val="000000"/>
          <w:sz w:val="28"/>
          <w:szCs w:val="28"/>
        </w:rPr>
        <w:t> </w:t>
      </w:r>
      <w:r w:rsidR="009D0A5B" w:rsidRPr="007118AE">
        <w:rPr>
          <w:rStyle w:val="bumpedfont15"/>
          <w:color w:val="000000"/>
          <w:sz w:val="28"/>
          <w:szCs w:val="28"/>
        </w:rPr>
        <w:t>підручнику</w:t>
      </w:r>
      <w:r w:rsidR="009D0A5B" w:rsidRPr="007118AE">
        <w:rPr>
          <w:rStyle w:val="apple-converted-space"/>
          <w:color w:val="000000"/>
          <w:sz w:val="28"/>
          <w:szCs w:val="28"/>
        </w:rPr>
        <w:t> </w:t>
      </w:r>
      <w:r w:rsidR="009D0A5B" w:rsidRPr="007118AE">
        <w:rPr>
          <w:rStyle w:val="bumpedfont15"/>
          <w:color w:val="000000"/>
          <w:sz w:val="28"/>
          <w:szCs w:val="28"/>
        </w:rPr>
        <w:t>з історії України 10 класу</w:t>
      </w:r>
      <w:r w:rsidR="00234569">
        <w:rPr>
          <w:rStyle w:val="bumpedfont15"/>
          <w:color w:val="000000"/>
          <w:sz w:val="28"/>
          <w:szCs w:val="28"/>
        </w:rPr>
        <w:t xml:space="preserve"> </w:t>
      </w:r>
      <w:bookmarkStart w:id="13" w:name="_Hlk153153054"/>
      <w:r w:rsidR="009D0A5B" w:rsidRPr="007118AE">
        <w:rPr>
          <w:rStyle w:val="bumpedfont15"/>
          <w:color w:val="000000"/>
          <w:sz w:val="28"/>
          <w:szCs w:val="28"/>
        </w:rPr>
        <w:t>Струкевич</w:t>
      </w:r>
      <w:r w:rsidR="009D0A5B" w:rsidRPr="007118AE">
        <w:rPr>
          <w:rStyle w:val="apple-converted-space"/>
          <w:color w:val="000000"/>
          <w:sz w:val="28"/>
          <w:szCs w:val="28"/>
        </w:rPr>
        <w:t> </w:t>
      </w:r>
      <w:r w:rsidR="009D0A5B" w:rsidRPr="007118AE">
        <w:rPr>
          <w:rStyle w:val="bumpedfont15"/>
          <w:color w:val="000000"/>
          <w:sz w:val="28"/>
          <w:szCs w:val="28"/>
        </w:rPr>
        <w:t xml:space="preserve">О.К. </w:t>
      </w:r>
      <w:bookmarkEnd w:id="13"/>
      <w:r w:rsidR="00234569" w:rsidRPr="00234569">
        <w:rPr>
          <w:sz w:val="28"/>
          <w:szCs w:val="28"/>
          <w:lang w:val="ru-RU"/>
        </w:rPr>
        <w:t>[</w:t>
      </w:r>
      <w:r w:rsidR="00234569">
        <w:rPr>
          <w:sz w:val="28"/>
          <w:szCs w:val="28"/>
          <w:lang w:val="ru-RU"/>
        </w:rPr>
        <w:t>3</w:t>
      </w:r>
      <w:r w:rsidR="00AE0665">
        <w:rPr>
          <w:sz w:val="28"/>
          <w:szCs w:val="28"/>
          <w:lang w:val="ru-RU"/>
        </w:rPr>
        <w:t>1</w:t>
      </w:r>
      <w:r w:rsidR="00234569" w:rsidRPr="00234569">
        <w:rPr>
          <w:sz w:val="28"/>
          <w:szCs w:val="28"/>
          <w:lang w:val="ru-RU"/>
        </w:rPr>
        <w:t xml:space="preserve">, </w:t>
      </w:r>
      <w:r w:rsidR="00234569" w:rsidRPr="00234569">
        <w:rPr>
          <w:sz w:val="28"/>
          <w:szCs w:val="28"/>
          <w:lang w:val="en-US"/>
        </w:rPr>
        <w:t>c</w:t>
      </w:r>
      <w:r w:rsidR="00234569" w:rsidRPr="00234569">
        <w:rPr>
          <w:sz w:val="28"/>
          <w:szCs w:val="28"/>
          <w:lang w:val="ru-RU"/>
        </w:rPr>
        <w:t>.</w:t>
      </w:r>
      <w:r w:rsidR="00234569">
        <w:rPr>
          <w:sz w:val="28"/>
          <w:szCs w:val="28"/>
          <w:lang w:val="ru-RU"/>
        </w:rPr>
        <w:t>127</w:t>
      </w:r>
      <w:r w:rsidR="00234569" w:rsidRPr="00234569">
        <w:rPr>
          <w:sz w:val="28"/>
          <w:szCs w:val="28"/>
          <w:lang w:val="ru-RU"/>
        </w:rPr>
        <w:t>]</w:t>
      </w:r>
      <w:r w:rsidR="00234569">
        <w:rPr>
          <w:rStyle w:val="bumpedfont15"/>
          <w:color w:val="000000"/>
          <w:sz w:val="28"/>
          <w:szCs w:val="28"/>
        </w:rPr>
        <w:t xml:space="preserve"> </w:t>
      </w:r>
      <w:r w:rsidR="009D0A5B" w:rsidRPr="007118AE">
        <w:rPr>
          <w:rStyle w:val="bumpedfont15"/>
          <w:color w:val="000000"/>
          <w:sz w:val="28"/>
          <w:szCs w:val="28"/>
        </w:rPr>
        <w:t>тема представлена у</w:t>
      </w:r>
      <w:r w:rsidR="009D0A5B" w:rsidRPr="007118AE">
        <w:rPr>
          <w:rStyle w:val="apple-converted-space"/>
          <w:color w:val="000000"/>
          <w:sz w:val="28"/>
          <w:szCs w:val="28"/>
        </w:rPr>
        <w:t> </w:t>
      </w:r>
      <w:r w:rsidR="009D0A5B" w:rsidRPr="007118AE">
        <w:rPr>
          <w:rStyle w:val="bumpedfont15"/>
          <w:color w:val="000000"/>
          <w:sz w:val="28"/>
          <w:szCs w:val="28"/>
        </w:rPr>
        <w:t>параграфі</w:t>
      </w:r>
      <w:r w:rsidR="009D0A5B" w:rsidRPr="007118AE">
        <w:rPr>
          <w:rStyle w:val="apple-converted-space"/>
          <w:color w:val="000000"/>
          <w:sz w:val="28"/>
          <w:szCs w:val="28"/>
        </w:rPr>
        <w:t> </w:t>
      </w:r>
      <w:r w:rsidR="009D0A5B" w:rsidRPr="007118AE">
        <w:rPr>
          <w:rStyle w:val="bumpedfont15"/>
          <w:color w:val="000000"/>
          <w:sz w:val="28"/>
          <w:szCs w:val="28"/>
        </w:rPr>
        <w:t>16</w:t>
      </w:r>
      <w:r w:rsidR="009D0A5B" w:rsidRPr="007118AE">
        <w:rPr>
          <w:rStyle w:val="apple-converted-space"/>
          <w:color w:val="000000"/>
          <w:sz w:val="28"/>
          <w:szCs w:val="28"/>
        </w:rPr>
        <w:t> </w:t>
      </w:r>
      <w:r w:rsidR="009D0A5B" w:rsidRPr="007118AE">
        <w:rPr>
          <w:rStyle w:val="bumpedfont15"/>
          <w:color w:val="000000"/>
          <w:sz w:val="28"/>
          <w:szCs w:val="28"/>
        </w:rPr>
        <w:t>«Сталінський терор проти українського села. Голодомор». Такі терміни як «голодомор», «геноцид», «чорна дошка» виділені окремо, а також окремо представлена думка вченого.</w:t>
      </w:r>
      <w:r w:rsidR="009D0A5B" w:rsidRPr="007118AE">
        <w:rPr>
          <w:rStyle w:val="apple-converted-space"/>
          <w:color w:val="000000"/>
          <w:sz w:val="28"/>
          <w:szCs w:val="28"/>
        </w:rPr>
        <w:t> </w:t>
      </w:r>
      <w:r w:rsidR="009D0A5B" w:rsidRPr="007118AE">
        <w:rPr>
          <w:rStyle w:val="bumpedfont15"/>
          <w:color w:val="000000"/>
          <w:sz w:val="28"/>
          <w:szCs w:val="28"/>
        </w:rPr>
        <w:t>Представлені фотографії на яких в людей забирають хліб.</w:t>
      </w:r>
      <w:r w:rsidR="009D0A5B" w:rsidRPr="007118AE">
        <w:rPr>
          <w:rStyle w:val="apple-converted-space"/>
          <w:color w:val="000000"/>
          <w:sz w:val="28"/>
          <w:szCs w:val="28"/>
        </w:rPr>
        <w:t> </w:t>
      </w:r>
      <w:r w:rsidR="009D0A5B" w:rsidRPr="007118AE">
        <w:rPr>
          <w:rStyle w:val="bumpedfont15"/>
          <w:color w:val="000000"/>
          <w:sz w:val="28"/>
          <w:szCs w:val="28"/>
        </w:rPr>
        <w:t>В параграфі у пунктах 3 та 5 розповідається історія голодомору, причини,</w:t>
      </w:r>
      <w:r w:rsidR="009D0A5B" w:rsidRPr="007118AE">
        <w:rPr>
          <w:rStyle w:val="apple-converted-space"/>
          <w:color w:val="000000"/>
          <w:sz w:val="28"/>
          <w:szCs w:val="28"/>
        </w:rPr>
        <w:t> </w:t>
      </w:r>
      <w:r w:rsidR="009D0A5B" w:rsidRPr="007118AE">
        <w:rPr>
          <w:rStyle w:val="bumpedfont15"/>
          <w:color w:val="000000"/>
          <w:sz w:val="28"/>
          <w:szCs w:val="28"/>
        </w:rPr>
        <w:t>наслідки</w:t>
      </w:r>
      <w:r w:rsidR="009D0A5B" w:rsidRPr="007118AE">
        <w:rPr>
          <w:rStyle w:val="apple-converted-space"/>
          <w:color w:val="000000"/>
          <w:sz w:val="28"/>
          <w:szCs w:val="28"/>
        </w:rPr>
        <w:t> </w:t>
      </w:r>
      <w:r w:rsidR="009D0A5B" w:rsidRPr="007118AE">
        <w:rPr>
          <w:rStyle w:val="bumpedfont15"/>
          <w:color w:val="000000"/>
          <w:sz w:val="28"/>
          <w:szCs w:val="28"/>
        </w:rPr>
        <w:t>та історія визнання геноциду іншими країнами.</w:t>
      </w:r>
      <w:r w:rsidR="009D0A5B" w:rsidRPr="007118AE">
        <w:rPr>
          <w:rStyle w:val="apple-converted-space"/>
          <w:color w:val="000000"/>
          <w:sz w:val="28"/>
          <w:szCs w:val="28"/>
        </w:rPr>
        <w:t> </w:t>
      </w:r>
      <w:r w:rsidR="009D0A5B" w:rsidRPr="007118AE">
        <w:rPr>
          <w:rStyle w:val="bumpedfont15"/>
          <w:color w:val="000000"/>
          <w:sz w:val="28"/>
          <w:szCs w:val="28"/>
        </w:rPr>
        <w:t xml:space="preserve">Пояснення причин голодомору, включаючи колективізацію, конфіскацію хліба та інші політичні та економічні чинники, які призвели до цієї катастрофи. Також важливо розглянути наслідки для українського населення та історичний контекст подій. Розділ також охоплює реакцію міжнародної спільноти на Голодомор та спроби уряду СРСР замовчувати ці події. Підкреслення </w:t>
      </w:r>
      <w:r w:rsidR="00234569" w:rsidRPr="007118AE">
        <w:rPr>
          <w:rStyle w:val="bumpedfont15"/>
          <w:color w:val="000000"/>
          <w:sz w:val="28"/>
          <w:szCs w:val="28"/>
        </w:rPr>
        <w:t xml:space="preserve">Голодомор та його значення для сучасної України, включаючи </w:t>
      </w:r>
      <w:r w:rsidR="009D0A5B" w:rsidRPr="007118AE">
        <w:rPr>
          <w:rStyle w:val="bumpedfont15"/>
          <w:color w:val="000000"/>
          <w:sz w:val="28"/>
          <w:szCs w:val="28"/>
        </w:rPr>
        <w:t>важливості пам'яті про пам'ятники та інші ініціативи, спрямовані на вшанування пам'яті жертв. Цей розділ допоможе учням краще розуміти історію своєї країни та важливість пам'яті про Голодомор, яка залишає глибокий слід в історії України.</w:t>
      </w:r>
      <w:r w:rsidR="009D0A5B" w:rsidRPr="007118AE">
        <w:rPr>
          <w:rStyle w:val="apple-converted-space"/>
          <w:color w:val="000000"/>
          <w:sz w:val="28"/>
          <w:szCs w:val="28"/>
        </w:rPr>
        <w:t> </w:t>
      </w:r>
      <w:r w:rsidR="009D0A5B" w:rsidRPr="007118AE">
        <w:rPr>
          <w:rStyle w:val="bumpedfont15"/>
          <w:color w:val="000000"/>
          <w:sz w:val="28"/>
          <w:szCs w:val="28"/>
        </w:rPr>
        <w:t>В кінці параграфа є запитання та завдання.</w:t>
      </w:r>
      <w:r w:rsidR="009D0A5B" w:rsidRPr="007118AE">
        <w:rPr>
          <w:rStyle w:val="apple-converted-space"/>
          <w:color w:val="000000"/>
          <w:sz w:val="28"/>
          <w:szCs w:val="28"/>
        </w:rPr>
        <w:t> </w:t>
      </w:r>
      <w:r w:rsidR="009D0A5B" w:rsidRPr="007118AE">
        <w:rPr>
          <w:color w:val="000000"/>
          <w:sz w:val="28"/>
          <w:szCs w:val="28"/>
        </w:rPr>
        <w:br/>
      </w:r>
      <w:r w:rsidR="009D0A5B" w:rsidRPr="007118AE">
        <w:rPr>
          <w:rStyle w:val="bumpedfont15"/>
          <w:color w:val="000000"/>
          <w:sz w:val="28"/>
          <w:szCs w:val="28"/>
        </w:rPr>
        <w:t>     </w:t>
      </w:r>
      <w:r w:rsidR="009D0A5B" w:rsidRPr="007118AE">
        <w:rPr>
          <w:rStyle w:val="apple-converted-space"/>
          <w:color w:val="000000"/>
          <w:sz w:val="28"/>
          <w:szCs w:val="28"/>
        </w:rPr>
        <w:t> </w:t>
      </w:r>
      <w:r w:rsidR="009D0A5B" w:rsidRPr="007118AE">
        <w:rPr>
          <w:rStyle w:val="bumpedfont15"/>
          <w:color w:val="000000"/>
          <w:sz w:val="28"/>
          <w:szCs w:val="28"/>
        </w:rPr>
        <w:t> </w:t>
      </w:r>
      <w:r w:rsidR="009D0A5B" w:rsidRPr="007118AE">
        <w:rPr>
          <w:rStyle w:val="apple-converted-space"/>
          <w:color w:val="000000"/>
          <w:sz w:val="28"/>
          <w:szCs w:val="28"/>
        </w:rPr>
        <w:t> </w:t>
      </w:r>
      <w:r w:rsidR="009D0A5B" w:rsidRPr="007118AE">
        <w:rPr>
          <w:rStyle w:val="bumpedfont15"/>
          <w:color w:val="000000"/>
          <w:sz w:val="28"/>
          <w:szCs w:val="28"/>
        </w:rPr>
        <w:t>Підручник</w:t>
      </w:r>
      <w:r w:rsidR="009D0A5B" w:rsidRPr="007118AE">
        <w:rPr>
          <w:rStyle w:val="apple-converted-space"/>
          <w:color w:val="000000"/>
          <w:sz w:val="28"/>
          <w:szCs w:val="28"/>
        </w:rPr>
        <w:t> </w:t>
      </w:r>
      <w:hyperlink r:id="rId9" w:history="1">
        <w:r w:rsidR="009D0A5B" w:rsidRPr="007118AE">
          <w:rPr>
            <w:rStyle w:val="bumpedfont15"/>
            <w:color w:val="000000"/>
            <w:sz w:val="28"/>
            <w:szCs w:val="28"/>
          </w:rPr>
          <w:t xml:space="preserve">Історія України 10 клас </w:t>
        </w:r>
        <w:bookmarkStart w:id="14" w:name="_Hlk153153153"/>
        <w:r w:rsidR="009D0A5B" w:rsidRPr="007118AE">
          <w:rPr>
            <w:rStyle w:val="bumpedfont15"/>
            <w:color w:val="000000"/>
            <w:sz w:val="28"/>
            <w:szCs w:val="28"/>
          </w:rPr>
          <w:t>Власов</w:t>
        </w:r>
        <w:r w:rsidR="00831CBE">
          <w:rPr>
            <w:rStyle w:val="bumpedfont15"/>
            <w:color w:val="000000"/>
            <w:sz w:val="28"/>
            <w:szCs w:val="28"/>
          </w:rPr>
          <w:t xml:space="preserve"> В.С.</w:t>
        </w:r>
        <w:r w:rsidR="009D0A5B" w:rsidRPr="007118AE">
          <w:rPr>
            <w:rStyle w:val="bumpedfont15"/>
            <w:color w:val="000000"/>
            <w:sz w:val="28"/>
            <w:szCs w:val="28"/>
          </w:rPr>
          <w:t>, Кульчицький.</w:t>
        </w:r>
        <w:bookmarkEnd w:id="14"/>
      </w:hyperlink>
      <w:r w:rsidR="00234569" w:rsidRPr="00234569">
        <w:rPr>
          <w:sz w:val="28"/>
          <w:szCs w:val="28"/>
          <w:lang w:val="ru-RU"/>
        </w:rPr>
        <w:t xml:space="preserve"> [</w:t>
      </w:r>
      <w:r w:rsidR="00AE0665">
        <w:rPr>
          <w:sz w:val="28"/>
          <w:szCs w:val="28"/>
          <w:lang w:val="ru-RU"/>
        </w:rPr>
        <w:t>19</w:t>
      </w:r>
      <w:r w:rsidR="00234569" w:rsidRPr="00234569">
        <w:rPr>
          <w:sz w:val="28"/>
          <w:szCs w:val="28"/>
          <w:lang w:val="ru-RU"/>
        </w:rPr>
        <w:t xml:space="preserve">, </w:t>
      </w:r>
      <w:r w:rsidR="00234569" w:rsidRPr="00234569">
        <w:rPr>
          <w:sz w:val="28"/>
          <w:szCs w:val="28"/>
          <w:lang w:val="en-US"/>
        </w:rPr>
        <w:t>c</w:t>
      </w:r>
      <w:r w:rsidR="00234569" w:rsidRPr="00234569">
        <w:rPr>
          <w:sz w:val="28"/>
          <w:szCs w:val="28"/>
          <w:lang w:val="ru-RU"/>
        </w:rPr>
        <w:t>.</w:t>
      </w:r>
      <w:r w:rsidR="00234569">
        <w:rPr>
          <w:sz w:val="28"/>
          <w:szCs w:val="28"/>
          <w:lang w:val="ru-RU"/>
        </w:rPr>
        <w:t>143</w:t>
      </w:r>
      <w:r w:rsidR="00234569" w:rsidRPr="00234569">
        <w:rPr>
          <w:sz w:val="28"/>
          <w:szCs w:val="28"/>
          <w:lang w:val="ru-RU"/>
        </w:rPr>
        <w:t>].</w:t>
      </w:r>
      <w:r w:rsidR="009D0A5B" w:rsidRPr="007118AE">
        <w:rPr>
          <w:rStyle w:val="apple-converted-space"/>
          <w:color w:val="000000"/>
          <w:sz w:val="28"/>
          <w:szCs w:val="28"/>
        </w:rPr>
        <w:t> </w:t>
      </w:r>
      <w:r w:rsidR="009D0A5B" w:rsidRPr="007118AE">
        <w:rPr>
          <w:rStyle w:val="bumpedfont15"/>
          <w:color w:val="000000"/>
          <w:sz w:val="28"/>
          <w:szCs w:val="28"/>
        </w:rPr>
        <w:t>Параграф 21 під назвою</w:t>
      </w:r>
      <w:r w:rsidR="009D0A5B" w:rsidRPr="007118AE">
        <w:rPr>
          <w:rStyle w:val="apple-converted-space"/>
          <w:color w:val="000000"/>
          <w:sz w:val="28"/>
          <w:szCs w:val="28"/>
        </w:rPr>
        <w:t> </w:t>
      </w:r>
      <w:r w:rsidR="009D0A5B" w:rsidRPr="007118AE">
        <w:rPr>
          <w:rStyle w:val="bumpedfont15"/>
          <w:color w:val="000000"/>
          <w:sz w:val="28"/>
          <w:szCs w:val="28"/>
        </w:rPr>
        <w:t>«Суспільна колективізація сільського господарства  в</w:t>
      </w:r>
      <w:r w:rsidR="009D0A5B" w:rsidRPr="007118AE">
        <w:rPr>
          <w:rStyle w:val="apple-converted-space"/>
          <w:color w:val="000000"/>
          <w:sz w:val="28"/>
          <w:szCs w:val="28"/>
        </w:rPr>
        <w:t> </w:t>
      </w:r>
      <w:r w:rsidR="009D0A5B" w:rsidRPr="007118AE">
        <w:rPr>
          <w:rStyle w:val="bumpedfont15"/>
          <w:color w:val="000000"/>
          <w:sz w:val="28"/>
          <w:szCs w:val="28"/>
        </w:rPr>
        <w:t>радянській Україні. Голодомор 1932-1933 рр.»,</w:t>
      </w:r>
      <w:r w:rsidR="009D0A5B" w:rsidRPr="007118AE">
        <w:rPr>
          <w:rStyle w:val="apple-converted-space"/>
          <w:color w:val="000000"/>
          <w:sz w:val="28"/>
          <w:szCs w:val="28"/>
        </w:rPr>
        <w:t> </w:t>
      </w:r>
      <w:r w:rsidR="009D0A5B" w:rsidRPr="007118AE">
        <w:rPr>
          <w:rStyle w:val="bumpedfont15"/>
          <w:color w:val="000000"/>
          <w:sz w:val="28"/>
          <w:szCs w:val="28"/>
        </w:rPr>
        <w:t>Представлена хронологічна схема</w:t>
      </w:r>
      <w:r w:rsidR="009D0A5B" w:rsidRPr="007118AE">
        <w:rPr>
          <w:rStyle w:val="apple-converted-space"/>
          <w:color w:val="000000"/>
          <w:sz w:val="28"/>
          <w:szCs w:val="28"/>
        </w:rPr>
        <w:t> </w:t>
      </w:r>
      <w:r w:rsidR="009D0A5B" w:rsidRPr="007118AE">
        <w:rPr>
          <w:rStyle w:val="bumpedfont15"/>
          <w:color w:val="000000"/>
          <w:sz w:val="28"/>
          <w:szCs w:val="28"/>
        </w:rPr>
        <w:t>з виділенням основних дат. Поняття</w:t>
      </w:r>
      <w:r w:rsidR="009D0A5B" w:rsidRPr="007118AE">
        <w:rPr>
          <w:rStyle w:val="apple-converted-space"/>
          <w:color w:val="000000"/>
          <w:sz w:val="28"/>
          <w:szCs w:val="28"/>
        </w:rPr>
        <w:t> </w:t>
      </w:r>
      <w:r w:rsidR="009D0A5B" w:rsidRPr="007118AE">
        <w:rPr>
          <w:rStyle w:val="bumpedfont15"/>
          <w:color w:val="000000"/>
          <w:sz w:val="28"/>
          <w:szCs w:val="28"/>
        </w:rPr>
        <w:t>«геноцид» виділено</w:t>
      </w:r>
      <w:r w:rsidR="009D0A5B" w:rsidRPr="007118AE">
        <w:rPr>
          <w:rStyle w:val="apple-converted-space"/>
          <w:color w:val="000000"/>
          <w:sz w:val="28"/>
          <w:szCs w:val="28"/>
        </w:rPr>
        <w:t> </w:t>
      </w:r>
      <w:r w:rsidR="009D0A5B" w:rsidRPr="007118AE">
        <w:rPr>
          <w:rStyle w:val="bumpedfont15"/>
          <w:color w:val="000000"/>
          <w:sz w:val="28"/>
          <w:szCs w:val="28"/>
        </w:rPr>
        <w:t xml:space="preserve"> окремо та є фото чорної дошки. Розповідається про історію голодомору та чому його кваліфікують як геноцид. Також розповідається як склалась доля колгоспного ладу. В кінці подана схема та завдання на перевірку.Також є додаток з історичними документами для їх аналізу. </w:t>
      </w:r>
      <w:r w:rsidR="009D0A5B" w:rsidRPr="007118AE">
        <w:rPr>
          <w:rStyle w:val="bumpedfont15"/>
          <w:color w:val="000000"/>
          <w:sz w:val="28"/>
          <w:szCs w:val="28"/>
        </w:rPr>
        <w:lastRenderedPageBreak/>
        <w:t>Документів 6 і для</w:t>
      </w:r>
      <w:r w:rsidR="009D0A5B" w:rsidRPr="007118AE">
        <w:rPr>
          <w:rStyle w:val="apple-converted-space"/>
          <w:color w:val="000000"/>
          <w:sz w:val="28"/>
          <w:szCs w:val="28"/>
        </w:rPr>
        <w:t> </w:t>
      </w:r>
      <w:r w:rsidR="009D0A5B" w:rsidRPr="007118AE">
        <w:rPr>
          <w:rStyle w:val="bumpedfont15"/>
          <w:color w:val="000000"/>
          <w:sz w:val="28"/>
          <w:szCs w:val="28"/>
        </w:rPr>
        <w:t>кожного документа є окремі запитання та завдання, зображені плакати та виділені наслідки голодомору 1932-1933 рр..</w:t>
      </w:r>
    </w:p>
    <w:p w14:paraId="03FD564D" w14:textId="14FC9702" w:rsidR="009D0A5B" w:rsidRPr="007118AE" w:rsidRDefault="009D0A5B" w:rsidP="002A0D10">
      <w:pPr>
        <w:pStyle w:val="s6"/>
        <w:spacing w:before="0" w:beforeAutospacing="0" w:after="0" w:afterAutospacing="0" w:line="360" w:lineRule="auto"/>
        <w:jc w:val="both"/>
        <w:rPr>
          <w:color w:val="000000"/>
          <w:sz w:val="28"/>
          <w:szCs w:val="28"/>
        </w:rPr>
      </w:pPr>
      <w:r w:rsidRPr="007118AE">
        <w:rPr>
          <w:rStyle w:val="bumpedfont15"/>
          <w:color w:val="000000"/>
          <w:sz w:val="28"/>
          <w:szCs w:val="28"/>
        </w:rPr>
        <w:t>         </w:t>
      </w:r>
      <w:r w:rsidRPr="007118AE">
        <w:rPr>
          <w:rStyle w:val="apple-converted-space"/>
          <w:color w:val="000000"/>
          <w:sz w:val="28"/>
          <w:szCs w:val="28"/>
        </w:rPr>
        <w:t> </w:t>
      </w:r>
      <w:r w:rsidRPr="007118AE">
        <w:rPr>
          <w:rStyle w:val="bumpedfont15"/>
          <w:color w:val="000000"/>
          <w:sz w:val="28"/>
          <w:szCs w:val="28"/>
        </w:rPr>
        <w:t> У підручнику</w:t>
      </w:r>
      <w:r w:rsidRPr="007118AE">
        <w:rPr>
          <w:rStyle w:val="apple-converted-space"/>
          <w:color w:val="000000"/>
          <w:sz w:val="28"/>
          <w:szCs w:val="28"/>
        </w:rPr>
        <w:t> </w:t>
      </w:r>
      <w:r w:rsidRPr="007118AE">
        <w:rPr>
          <w:rStyle w:val="bumpedfont15"/>
          <w:color w:val="42403F"/>
          <w:sz w:val="28"/>
          <w:szCs w:val="28"/>
        </w:rPr>
        <w:t xml:space="preserve">Історія Україна і світ </w:t>
      </w:r>
      <w:bookmarkStart w:id="15" w:name="_Hlk153153211"/>
      <w:r w:rsidRPr="007118AE">
        <w:rPr>
          <w:rStyle w:val="bumpedfont15"/>
          <w:color w:val="42403F"/>
          <w:sz w:val="28"/>
          <w:szCs w:val="28"/>
        </w:rPr>
        <w:t>Мудрий М.М., Аркуша О.Г.</w:t>
      </w:r>
      <w:r w:rsidR="00234569" w:rsidRPr="00234569">
        <w:rPr>
          <w:sz w:val="28"/>
          <w:szCs w:val="28"/>
        </w:rPr>
        <w:t xml:space="preserve"> </w:t>
      </w:r>
      <w:bookmarkEnd w:id="15"/>
      <w:r w:rsidR="00234569" w:rsidRPr="00234569">
        <w:rPr>
          <w:sz w:val="28"/>
          <w:szCs w:val="28"/>
        </w:rPr>
        <w:t>[</w:t>
      </w:r>
      <w:r w:rsidR="00234569">
        <w:rPr>
          <w:sz w:val="28"/>
          <w:szCs w:val="28"/>
        </w:rPr>
        <w:t>3</w:t>
      </w:r>
      <w:r w:rsidR="002F6D3D">
        <w:rPr>
          <w:sz w:val="28"/>
          <w:szCs w:val="28"/>
        </w:rPr>
        <w:t>3</w:t>
      </w:r>
      <w:r w:rsidR="00234569" w:rsidRPr="00234569">
        <w:rPr>
          <w:sz w:val="28"/>
          <w:szCs w:val="28"/>
        </w:rPr>
        <w:t xml:space="preserve">, </w:t>
      </w:r>
      <w:r w:rsidR="00234569" w:rsidRPr="00234569">
        <w:rPr>
          <w:sz w:val="28"/>
          <w:szCs w:val="28"/>
          <w:lang w:val="en-US"/>
        </w:rPr>
        <w:t>c</w:t>
      </w:r>
      <w:r w:rsidR="00234569" w:rsidRPr="00234569">
        <w:rPr>
          <w:sz w:val="28"/>
          <w:szCs w:val="28"/>
        </w:rPr>
        <w:t>.</w:t>
      </w:r>
      <w:r w:rsidR="00234569">
        <w:rPr>
          <w:sz w:val="28"/>
          <w:szCs w:val="28"/>
        </w:rPr>
        <w:t>171</w:t>
      </w:r>
      <w:r w:rsidR="00234569" w:rsidRPr="00234569">
        <w:rPr>
          <w:sz w:val="28"/>
          <w:szCs w:val="28"/>
        </w:rPr>
        <w:t>]</w:t>
      </w:r>
      <w:r w:rsidR="00234569">
        <w:rPr>
          <w:sz w:val="28"/>
          <w:szCs w:val="28"/>
        </w:rPr>
        <w:t xml:space="preserve"> </w:t>
      </w:r>
      <w:r w:rsidRPr="007118AE">
        <w:rPr>
          <w:rStyle w:val="bumpedfont15"/>
          <w:color w:val="42403F"/>
          <w:sz w:val="28"/>
          <w:szCs w:val="28"/>
        </w:rPr>
        <w:t>тема висвітлюється в параграфі 23 під назвою</w:t>
      </w:r>
      <w:r w:rsidRPr="007118AE">
        <w:rPr>
          <w:rStyle w:val="apple-converted-space"/>
          <w:color w:val="42403F"/>
          <w:sz w:val="28"/>
          <w:szCs w:val="28"/>
        </w:rPr>
        <w:t> </w:t>
      </w:r>
      <w:r w:rsidRPr="007118AE">
        <w:rPr>
          <w:rStyle w:val="bumpedfont15"/>
          <w:color w:val="000000"/>
          <w:sz w:val="28"/>
          <w:szCs w:val="28"/>
        </w:rPr>
        <w:t>«Репресії та Голодомор в Україні. Людина в умовах тоталітаризму: приклад України». У підручнику зображені фотографії, написані погляди сучасників, також є запитання та завдання до</w:t>
      </w:r>
      <w:r w:rsidRPr="007118AE">
        <w:rPr>
          <w:rStyle w:val="apple-converted-space"/>
          <w:color w:val="000000"/>
          <w:sz w:val="28"/>
          <w:szCs w:val="28"/>
        </w:rPr>
        <w:t> </w:t>
      </w:r>
      <w:r w:rsidRPr="007118AE">
        <w:rPr>
          <w:rStyle w:val="bumpedfont15"/>
          <w:color w:val="000000"/>
          <w:sz w:val="28"/>
          <w:szCs w:val="28"/>
        </w:rPr>
        <w:t>тексту. Висвітлюється світова позиціяспільноти щодо Голодомору та історія події.</w:t>
      </w:r>
      <w:r w:rsidRPr="007118AE">
        <w:rPr>
          <w:color w:val="000000"/>
          <w:sz w:val="28"/>
          <w:szCs w:val="28"/>
        </w:rPr>
        <w:br/>
      </w:r>
      <w:r w:rsidRPr="007118AE">
        <w:rPr>
          <w:rStyle w:val="bumpedfont15"/>
          <w:color w:val="000000"/>
          <w:sz w:val="28"/>
          <w:szCs w:val="28"/>
        </w:rPr>
        <w:t>   </w:t>
      </w:r>
      <w:r w:rsidR="002A0D10">
        <w:rPr>
          <w:rStyle w:val="bumpedfont15"/>
          <w:color w:val="000000"/>
          <w:sz w:val="28"/>
          <w:szCs w:val="28"/>
        </w:rPr>
        <w:t xml:space="preserve"> </w:t>
      </w:r>
      <w:r w:rsidR="00BF7E54">
        <w:fldChar w:fldCharType="begin"/>
      </w:r>
      <w:r w:rsidR="00BF7E54">
        <w:instrText xml:space="preserve"> HYPERLINK "https://pidruchnyk.com.ua/432-storya-ukrayini-pometun-gupan-10-klas.html" </w:instrText>
      </w:r>
      <w:r w:rsidR="00BF7E54">
        <w:fldChar w:fldCharType="separate"/>
      </w:r>
      <w:r w:rsidRPr="007118AE">
        <w:rPr>
          <w:rStyle w:val="bumpedfont15"/>
          <w:color w:val="000000"/>
          <w:sz w:val="28"/>
          <w:szCs w:val="28"/>
        </w:rPr>
        <w:t xml:space="preserve">Підручник Історія України </w:t>
      </w:r>
      <w:bookmarkStart w:id="16" w:name="_Hlk153153256"/>
      <w:r w:rsidRPr="007118AE">
        <w:rPr>
          <w:rStyle w:val="bumpedfont15"/>
          <w:color w:val="000000"/>
          <w:sz w:val="28"/>
          <w:szCs w:val="28"/>
        </w:rPr>
        <w:t>Пометун О.І., Гупан</w:t>
      </w:r>
      <w:r w:rsidRPr="007118AE">
        <w:rPr>
          <w:rStyle w:val="apple-converted-space"/>
          <w:color w:val="000000"/>
          <w:sz w:val="28"/>
          <w:szCs w:val="28"/>
        </w:rPr>
        <w:t> </w:t>
      </w:r>
      <w:r w:rsidRPr="007118AE">
        <w:rPr>
          <w:rStyle w:val="bumpedfont15"/>
          <w:color w:val="000000"/>
          <w:sz w:val="28"/>
          <w:szCs w:val="28"/>
        </w:rPr>
        <w:t>Н.М.</w:t>
      </w:r>
      <w:r w:rsidRPr="007118AE">
        <w:rPr>
          <w:rStyle w:val="apple-converted-space"/>
          <w:color w:val="000000"/>
          <w:sz w:val="28"/>
          <w:szCs w:val="28"/>
        </w:rPr>
        <w:t> </w:t>
      </w:r>
      <w:r w:rsidRPr="007118AE">
        <w:rPr>
          <w:rStyle w:val="bumpedfont15"/>
          <w:color w:val="000000"/>
          <w:sz w:val="28"/>
          <w:szCs w:val="28"/>
        </w:rPr>
        <w:t>10 клас</w:t>
      </w:r>
      <w:r w:rsidR="00234569">
        <w:rPr>
          <w:rStyle w:val="bumpedfont15"/>
          <w:color w:val="000000"/>
          <w:sz w:val="28"/>
          <w:szCs w:val="28"/>
        </w:rPr>
        <w:t xml:space="preserve"> </w:t>
      </w:r>
      <w:r w:rsidR="002A0D10">
        <w:rPr>
          <w:rStyle w:val="bumpedfont15"/>
          <w:color w:val="000000"/>
          <w:sz w:val="28"/>
          <w:szCs w:val="28"/>
        </w:rPr>
        <w:br/>
      </w:r>
      <w:r w:rsidR="00234569" w:rsidRPr="00234569">
        <w:rPr>
          <w:sz w:val="28"/>
          <w:szCs w:val="28"/>
        </w:rPr>
        <w:t>[</w:t>
      </w:r>
      <w:r w:rsidR="00234569">
        <w:rPr>
          <w:sz w:val="28"/>
          <w:szCs w:val="28"/>
        </w:rPr>
        <w:t>3</w:t>
      </w:r>
      <w:r w:rsidR="00AE0665">
        <w:rPr>
          <w:sz w:val="28"/>
          <w:szCs w:val="28"/>
        </w:rPr>
        <w:t>2</w:t>
      </w:r>
      <w:r w:rsidR="00234569" w:rsidRPr="00234569">
        <w:rPr>
          <w:sz w:val="28"/>
          <w:szCs w:val="28"/>
        </w:rPr>
        <w:t xml:space="preserve">, </w:t>
      </w:r>
      <w:r w:rsidR="00234569" w:rsidRPr="00234569">
        <w:rPr>
          <w:sz w:val="28"/>
          <w:szCs w:val="28"/>
          <w:lang w:val="en-US"/>
        </w:rPr>
        <w:t>c</w:t>
      </w:r>
      <w:r w:rsidR="00234569" w:rsidRPr="00234569">
        <w:rPr>
          <w:sz w:val="28"/>
          <w:szCs w:val="28"/>
        </w:rPr>
        <w:t>.</w:t>
      </w:r>
      <w:r w:rsidR="00234569">
        <w:rPr>
          <w:sz w:val="28"/>
          <w:szCs w:val="28"/>
        </w:rPr>
        <w:t>151</w:t>
      </w:r>
      <w:r w:rsidR="00234569" w:rsidRPr="00234569">
        <w:rPr>
          <w:sz w:val="28"/>
          <w:szCs w:val="28"/>
        </w:rPr>
        <w:t>].</w:t>
      </w:r>
      <w:r w:rsidRPr="007118AE">
        <w:rPr>
          <w:rStyle w:val="apple-converted-space"/>
          <w:color w:val="000000"/>
          <w:sz w:val="28"/>
          <w:szCs w:val="28"/>
        </w:rPr>
        <w:t> </w:t>
      </w:r>
      <w:bookmarkEnd w:id="16"/>
      <w:r w:rsidR="00BF7E54">
        <w:rPr>
          <w:rStyle w:val="apple-converted-space"/>
          <w:color w:val="000000"/>
          <w:sz w:val="28"/>
          <w:szCs w:val="28"/>
        </w:rPr>
        <w:fldChar w:fldCharType="end"/>
      </w:r>
      <w:r w:rsidRPr="007118AE">
        <w:rPr>
          <w:rStyle w:val="bumpedfont15"/>
          <w:color w:val="000000"/>
          <w:sz w:val="28"/>
          <w:szCs w:val="28"/>
        </w:rPr>
        <w:t>Тему висвітлюється у  контексті життя українського села.  У підручнику  представлені наслідки голодомору та його історія. Є фотографії</w:t>
      </w:r>
      <w:r w:rsidRPr="007118AE">
        <w:rPr>
          <w:rStyle w:val="apple-converted-space"/>
          <w:color w:val="000000"/>
          <w:sz w:val="28"/>
          <w:szCs w:val="28"/>
        </w:rPr>
        <w:t> </w:t>
      </w:r>
      <w:r w:rsidRPr="007118AE">
        <w:rPr>
          <w:rStyle w:val="bumpedfont15"/>
          <w:color w:val="000000"/>
          <w:sz w:val="28"/>
          <w:szCs w:val="28"/>
        </w:rPr>
        <w:t>пам'ятників</w:t>
      </w:r>
      <w:r w:rsidRPr="007118AE">
        <w:rPr>
          <w:rStyle w:val="apple-converted-space"/>
          <w:color w:val="000000"/>
          <w:sz w:val="28"/>
          <w:szCs w:val="28"/>
        </w:rPr>
        <w:t> </w:t>
      </w:r>
      <w:r w:rsidRPr="007118AE">
        <w:rPr>
          <w:rStyle w:val="bumpedfont15"/>
          <w:color w:val="000000"/>
          <w:sz w:val="28"/>
          <w:szCs w:val="28"/>
        </w:rPr>
        <w:t>жертвам Голодомору також окремо виділені поняття  «голодомор в Україні», «геноцид». В кінці різні завдання для перевірки себе.</w:t>
      </w:r>
    </w:p>
    <w:p w14:paraId="28E47994" w14:textId="77777777" w:rsidR="009D0A5B" w:rsidRPr="007118AE" w:rsidRDefault="009D0A5B" w:rsidP="00423A82">
      <w:pPr>
        <w:spacing w:before="30" w:after="30" w:line="360" w:lineRule="auto"/>
        <w:ind w:firstLine="709"/>
        <w:jc w:val="both"/>
        <w:rPr>
          <w:sz w:val="28"/>
          <w:szCs w:val="28"/>
        </w:rPr>
      </w:pPr>
      <w:r w:rsidRPr="007118AE">
        <w:rPr>
          <w:sz w:val="28"/>
          <w:szCs w:val="28"/>
        </w:rPr>
        <w:t>Справедливості заради слід зазначити, що радянські підручники історії, взагалі не згадували про Великий голод під час колективізації, а лише вказували на певні труднощі її проведення.</w:t>
      </w:r>
    </w:p>
    <w:p w14:paraId="6018DFAE" w14:textId="1353E73F" w:rsidR="009D0A5B" w:rsidRPr="007118AE" w:rsidRDefault="009D0A5B" w:rsidP="00423A82">
      <w:pPr>
        <w:spacing w:before="30" w:after="30" w:line="360" w:lineRule="auto"/>
        <w:ind w:firstLine="709"/>
        <w:jc w:val="both"/>
        <w:rPr>
          <w:sz w:val="28"/>
          <w:szCs w:val="28"/>
          <w:lang w:val="ru-RU"/>
        </w:rPr>
      </w:pPr>
      <w:r w:rsidRPr="007118AE">
        <w:rPr>
          <w:sz w:val="28"/>
          <w:szCs w:val="28"/>
        </w:rPr>
        <w:t>Вчителі на уроках історії України використовуються підручники, написані місцевими дослідниками та вчителями, які доповнюють зміст офіційних підручників на такі теми, як діяльність ОУН-УПА, Голодомор 1932-1933 років та інші важливі теми.</w:t>
      </w:r>
      <w:r w:rsidR="005E77F9">
        <w:rPr>
          <w:sz w:val="28"/>
          <w:szCs w:val="28"/>
        </w:rPr>
        <w:t xml:space="preserve"> </w:t>
      </w:r>
      <w:r w:rsidRPr="007118AE">
        <w:rPr>
          <w:sz w:val="28"/>
          <w:szCs w:val="28"/>
        </w:rPr>
        <w:t xml:space="preserve">Безпосередню відповідальність за голод поніс «комуністичний режим». Хоча відомо, що тоді вона була комуністичною лише за назвою – робітники і селяни вже не керували радянською державою. </w:t>
      </w:r>
    </w:p>
    <w:p w14:paraId="75027A49" w14:textId="77777777" w:rsidR="009D0A5B" w:rsidRDefault="009D0A5B" w:rsidP="00423A82">
      <w:pPr>
        <w:spacing w:before="30" w:after="30" w:line="360" w:lineRule="auto"/>
        <w:ind w:firstLine="709"/>
        <w:jc w:val="both"/>
        <w:rPr>
          <w:sz w:val="28"/>
          <w:szCs w:val="28"/>
        </w:rPr>
      </w:pPr>
      <w:r w:rsidRPr="007118AE">
        <w:rPr>
          <w:sz w:val="28"/>
          <w:szCs w:val="28"/>
        </w:rPr>
        <w:t xml:space="preserve">Сучасні підручники історії, на відміну від радянських, акцентують на Голодоморі як на злочині не лише сталінізму, а й комуністичної ідеології. Вони підкреслюють, що цей геноцид торкнувся всіх регіонів сучасної України, і автори висувають тезу про його характер як геноциду українського народу. </w:t>
      </w:r>
      <w:r w:rsidRPr="007118AE">
        <w:rPr>
          <w:sz w:val="28"/>
          <w:szCs w:val="28"/>
        </w:rPr>
        <w:lastRenderedPageBreak/>
        <w:t>Важливим фактором є підхід вчителя, його світогляд та національна свідомість, що впливають на сприйняття теми.</w:t>
      </w:r>
    </w:p>
    <w:p w14:paraId="746AA7C6" w14:textId="78B5E441" w:rsidR="009D0A5B" w:rsidRPr="007118AE" w:rsidRDefault="009D0A5B" w:rsidP="00423A82">
      <w:pPr>
        <w:spacing w:before="30" w:after="30" w:line="360" w:lineRule="auto"/>
        <w:ind w:firstLine="709"/>
        <w:jc w:val="both"/>
        <w:rPr>
          <w:sz w:val="28"/>
          <w:szCs w:val="28"/>
        </w:rPr>
      </w:pPr>
      <w:r w:rsidRPr="007118AE">
        <w:rPr>
          <w:sz w:val="28"/>
          <w:szCs w:val="28"/>
        </w:rPr>
        <w:t>У сучасних підручниках трагічні факти та події вітчизняної історії не замовчуються, вони в усякому разі використовуються як засіб патріотичного виховання молоді.</w:t>
      </w:r>
    </w:p>
    <w:p w14:paraId="3AB3545C" w14:textId="57491796"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Учні повинні дізнатися про те, як радянська влада намагалася спотворити правду та приховати від усього світу масштаби трагедії. Вивчаючи різні медіаджерела, включаючи фотографії, плакати та газетні статті, </w:t>
      </w:r>
      <w:r w:rsidRPr="007118AE">
        <w:rPr>
          <w:sz w:val="28"/>
          <w:szCs w:val="28"/>
        </w:rPr>
        <w:t>учні</w:t>
      </w:r>
      <w:r w:rsidRPr="007118AE">
        <w:rPr>
          <w:color w:val="000000" w:themeColor="text1"/>
          <w:sz w:val="28"/>
          <w:szCs w:val="28"/>
        </w:rPr>
        <w:t xml:space="preserve"> можуть дізнатися, як радянський режим контролював інформацію та маніпулював суспільним сприйняттям. Розуміння пропаганди може допомогти учням розвивати критичні навички медіаграмотності, які будуть корисні не тільки при вивченні Голодомору</w:t>
      </w:r>
      <w:r w:rsidRPr="007118AE">
        <w:rPr>
          <w:color w:val="000000" w:themeColor="text1"/>
          <w:sz w:val="28"/>
          <w:szCs w:val="28"/>
          <w:lang w:val="ru-RU"/>
        </w:rPr>
        <w:t xml:space="preserve"> [</w:t>
      </w:r>
      <w:r w:rsidR="00234569">
        <w:rPr>
          <w:color w:val="000000" w:themeColor="text1"/>
          <w:sz w:val="28"/>
          <w:szCs w:val="28"/>
          <w:lang w:val="ru-RU"/>
        </w:rPr>
        <w:t>1</w:t>
      </w:r>
      <w:r w:rsidR="00AE0665">
        <w:rPr>
          <w:color w:val="000000" w:themeColor="text1"/>
          <w:sz w:val="28"/>
          <w:szCs w:val="28"/>
          <w:lang w:val="ru-RU"/>
        </w:rPr>
        <w:t>1</w:t>
      </w:r>
      <w:r w:rsidRPr="007118AE">
        <w:rPr>
          <w:color w:val="000000" w:themeColor="text1"/>
          <w:sz w:val="28"/>
          <w:szCs w:val="28"/>
          <w:lang w:val="ru-RU"/>
        </w:rPr>
        <w:t xml:space="preserve">. </w:t>
      </w:r>
      <w:proofErr w:type="gramStart"/>
      <w:r w:rsidRPr="007118AE">
        <w:rPr>
          <w:color w:val="000000" w:themeColor="text1"/>
          <w:sz w:val="28"/>
          <w:szCs w:val="28"/>
          <w:lang w:val="en-US"/>
        </w:rPr>
        <w:t>c</w:t>
      </w:r>
      <w:r w:rsidRPr="007118AE">
        <w:rPr>
          <w:color w:val="000000" w:themeColor="text1"/>
          <w:sz w:val="28"/>
          <w:szCs w:val="28"/>
        </w:rPr>
        <w:t>.</w:t>
      </w:r>
      <w:r w:rsidRPr="007118AE">
        <w:rPr>
          <w:color w:val="000000" w:themeColor="text1"/>
          <w:sz w:val="28"/>
          <w:szCs w:val="28"/>
          <w:lang w:val="ru-RU"/>
        </w:rPr>
        <w:t>134].</w:t>
      </w:r>
      <w:proofErr w:type="gramEnd"/>
      <w:r w:rsidRPr="007118AE">
        <w:rPr>
          <w:color w:val="000000" w:themeColor="text1"/>
          <w:sz w:val="28"/>
          <w:szCs w:val="28"/>
        </w:rPr>
        <w:t xml:space="preserve"> </w:t>
      </w:r>
    </w:p>
    <w:p w14:paraId="0CB829F6"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Крім того, важливо пов’язати Голодомор-геноцид із ширшим історичним та політичним контекстом. Наприклад,</w:t>
      </w:r>
      <w:r w:rsidRPr="007118AE">
        <w:rPr>
          <w:sz w:val="28"/>
          <w:szCs w:val="28"/>
        </w:rPr>
        <w:t xml:space="preserve"> учні</w:t>
      </w:r>
      <w:r w:rsidRPr="007118AE">
        <w:rPr>
          <w:color w:val="000000" w:themeColor="text1"/>
          <w:sz w:val="28"/>
          <w:szCs w:val="28"/>
        </w:rPr>
        <w:t xml:space="preserve"> можуть дізнатися про політику Радянського Союзу щодо інших етнічних груп і регіонів, а також порівняти досвід інших жертв сталінських репресій. Вони також можуть досліджувати міжнародну реакцію на Голодомор-геноцид, включаючи реакцію інших урядів, організацій та окремих осіб.</w:t>
      </w:r>
    </w:p>
    <w:p w14:paraId="102E825C" w14:textId="77777777" w:rsidR="009D0A5B" w:rsidRPr="007118AE" w:rsidRDefault="009D0A5B" w:rsidP="00423A82">
      <w:pPr>
        <w:spacing w:before="30" w:after="30" w:line="360" w:lineRule="auto"/>
        <w:ind w:firstLine="709"/>
        <w:jc w:val="both"/>
        <w:rPr>
          <w:color w:val="000000" w:themeColor="text1"/>
          <w:sz w:val="28"/>
          <w:szCs w:val="28"/>
        </w:rPr>
      </w:pPr>
      <w:r w:rsidRPr="007118AE">
        <w:rPr>
          <w:sz w:val="28"/>
          <w:szCs w:val="28"/>
        </w:rPr>
        <w:t>Учні</w:t>
      </w:r>
      <w:r w:rsidRPr="007118AE">
        <w:rPr>
          <w:color w:val="000000" w:themeColor="text1"/>
          <w:sz w:val="28"/>
          <w:szCs w:val="28"/>
        </w:rPr>
        <w:t xml:space="preserve"> можуть дізнатися про зусилля, які українці намагаються привернути увагу до Голодомору та вшанувати пам’ять його жертв, зокрема через меморіали, музеї та культурні заходи. Вони також можуть розмірковувати про роль пам’яті та вшанування у формуванні національної та культурної ідентичності. Займаючись темою Голодомору-геноциду вдумливо та деталізовано, </w:t>
      </w:r>
      <w:r w:rsidRPr="007118AE">
        <w:rPr>
          <w:sz w:val="28"/>
          <w:szCs w:val="28"/>
        </w:rPr>
        <w:t>учні</w:t>
      </w:r>
      <w:r w:rsidRPr="007118AE">
        <w:rPr>
          <w:color w:val="000000" w:themeColor="text1"/>
          <w:sz w:val="28"/>
          <w:szCs w:val="28"/>
        </w:rPr>
        <w:t xml:space="preserve"> можуть розвинути глибше розуміння цієї трагічної події та її тривалого впливу на українську історію та ідентичність. </w:t>
      </w:r>
    </w:p>
    <w:p w14:paraId="634BBB8B" w14:textId="30D1AAB0"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В українських підручниках для 10-го класу Голодомор-геноцид, як правило, зображується як умисне голодування та масове вбивство, вчинене радянським режимом проти українського народу в 1932-1933 роках. </w:t>
      </w:r>
      <w:r w:rsidRPr="007118AE">
        <w:rPr>
          <w:color w:val="000000" w:themeColor="text1"/>
          <w:sz w:val="28"/>
          <w:szCs w:val="28"/>
        </w:rPr>
        <w:lastRenderedPageBreak/>
        <w:t>Підручники зазвичай містять зображення виснажених тіл і сцени відчаю та страждань. Вони також пояснюють, як радянський уряд конфіскував зерно, худобу та інші ресурси в українських фермерів і навмисно перешкоджав надходженню продовольства в регіон, що призвело до загибелі мільйонів [</w:t>
      </w:r>
      <w:r w:rsidR="00234569">
        <w:rPr>
          <w:color w:val="000000" w:themeColor="text1"/>
          <w:sz w:val="28"/>
          <w:szCs w:val="28"/>
        </w:rPr>
        <w:t>3</w:t>
      </w:r>
      <w:r w:rsidR="002F6D3D">
        <w:rPr>
          <w:color w:val="000000" w:themeColor="text1"/>
          <w:sz w:val="28"/>
          <w:szCs w:val="28"/>
        </w:rPr>
        <w:t>3</w:t>
      </w:r>
      <w:r w:rsidRPr="007118AE">
        <w:rPr>
          <w:color w:val="000000" w:themeColor="text1"/>
          <w:sz w:val="28"/>
          <w:szCs w:val="28"/>
        </w:rPr>
        <w:t xml:space="preserve">]. </w:t>
      </w:r>
    </w:p>
    <w:p w14:paraId="6B669F35"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У підручниках часто обговорюють політичні та економічні мотиви Голодомору-геноциду, зокрема бажання Сталіна придушити український націоналізм і опір радянській владі. </w:t>
      </w:r>
    </w:p>
    <w:p w14:paraId="5AF69AAE"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Вони також порівнюють досвід українського народу з іншими групами, які постраждали від сталінських репресій, такими як куркулі та політичні дисиденти. Окрім історичного контексту, підручники наголошують на важливості пам’яті та вшанування пам’яті. Вони описують, як український уряд і діаспора працювали над поширенням інформації про Голодомор-геноцид через музеї та меморіали, а також культурні заходи, такі як запалення свічок у річницю трагедії. Крім того, українські підручники для 10-го класу також висвітлюють міжнародне визнання та визнання Голодомору-геноциду. </w:t>
      </w:r>
    </w:p>
    <w:p w14:paraId="4198EABD"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Наприклад, у підручниках згадується, як кілька країн, у тому числі США, Канада та Австралія офіційно визнали Голодомор геноцидом. Вони також описують, як український уряд і діаспора працювали над поширенням глобальної обізнаності про Голодомор через освітні ініціативи та дипломатичні зусилля. </w:t>
      </w:r>
    </w:p>
    <w:p w14:paraId="22723339" w14:textId="5FDE7DDB"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Голодомор-геноцид також є яскравим прикладом небезпеки тоталітаризму та державного насильства, а також нагадуванням про важливість збереження індивідуальних свобод і прав людини</w:t>
      </w:r>
      <w:r w:rsidRPr="007118AE">
        <w:rPr>
          <w:color w:val="000000" w:themeColor="text1"/>
          <w:sz w:val="28"/>
          <w:szCs w:val="28"/>
          <w:lang w:val="ru-RU"/>
        </w:rPr>
        <w:t xml:space="preserve"> [</w:t>
      </w:r>
      <w:r w:rsidR="0098375B">
        <w:rPr>
          <w:color w:val="000000" w:themeColor="text1"/>
          <w:sz w:val="28"/>
          <w:szCs w:val="28"/>
          <w:lang w:val="ru-RU"/>
        </w:rPr>
        <w:t>1</w:t>
      </w:r>
      <w:r w:rsidR="00AE0665">
        <w:rPr>
          <w:color w:val="000000" w:themeColor="text1"/>
          <w:sz w:val="28"/>
          <w:szCs w:val="28"/>
          <w:lang w:val="ru-RU"/>
        </w:rPr>
        <w:t>2</w:t>
      </w:r>
      <w:r w:rsidRPr="007118AE">
        <w:rPr>
          <w:color w:val="000000" w:themeColor="text1"/>
          <w:sz w:val="28"/>
          <w:szCs w:val="28"/>
          <w:lang w:val="ru-RU"/>
        </w:rPr>
        <w:t>]</w:t>
      </w:r>
      <w:r w:rsidRPr="007118AE">
        <w:rPr>
          <w:color w:val="000000" w:themeColor="text1"/>
          <w:sz w:val="28"/>
          <w:szCs w:val="28"/>
        </w:rPr>
        <w:t xml:space="preserve">. </w:t>
      </w:r>
    </w:p>
    <w:p w14:paraId="1223CE07"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Забезпечуючи всебічну освіту про Голодомор-геноцид, школи можуть сприяти розбудові більш поінформованої та чуйної глобальної спільноти. </w:t>
      </w:r>
    </w:p>
    <w:p w14:paraId="02A39E7D"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 xml:space="preserve">Крім того, це допоможе запобігти подібному в майбутньому шляхом підвищення обізнаності серед молоді про небезпеку тоталітаризму та </w:t>
      </w:r>
      <w:r w:rsidRPr="007118AE">
        <w:rPr>
          <w:color w:val="000000" w:themeColor="text1"/>
          <w:sz w:val="28"/>
          <w:szCs w:val="28"/>
        </w:rPr>
        <w:lastRenderedPageBreak/>
        <w:t>важливість свободи особистості. Тому вкрай важливо, щоб учні отримали всебічну та точну інформацію про цю трагічну подію.</w:t>
      </w:r>
    </w:p>
    <w:p w14:paraId="5A03E0E0" w14:textId="77777777"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Голодомор-геноцид — штучний голод, який стався в Україні під час кампанії колективізації Радянського Союзу в 1932-1933 роках. Вона була спрямована на придушення українського опору радянській владі та знищення українського націоналізму. У результаті від голоду, хвороб і примусової праці загинули мільйони українців. </w:t>
      </w:r>
    </w:p>
    <w:p w14:paraId="61D6C572" w14:textId="6DC76955"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Відображення Голодомору-геноциду в російських підручниках історії суттєво відрізняється від українських. Російські підручники історії не визнають Голодомор геноцидом і часто подають його як стихійне лихо. Таке представлення Голодомору критикували за применшення тяжкості та значення цієї події [</w:t>
      </w:r>
      <w:r w:rsidR="0098375B">
        <w:rPr>
          <w:color w:val="000000" w:themeColor="text1"/>
          <w:sz w:val="28"/>
          <w:szCs w:val="28"/>
        </w:rPr>
        <w:t>3</w:t>
      </w:r>
      <w:r w:rsidRPr="007118AE">
        <w:rPr>
          <w:color w:val="000000" w:themeColor="text1"/>
          <w:sz w:val="28"/>
          <w:szCs w:val="28"/>
        </w:rPr>
        <w:t>]. Відсутність визнання Голодомору геноцидом у російських підручниках історії було одним з джерел напруги між Україною та Росією.</w:t>
      </w:r>
    </w:p>
    <w:p w14:paraId="07618F9E" w14:textId="19ACCB12" w:rsidR="009D0A5B" w:rsidRPr="007118AE" w:rsidRDefault="009D0A5B" w:rsidP="00423A82">
      <w:pPr>
        <w:spacing w:before="30" w:after="30" w:line="360" w:lineRule="auto"/>
        <w:ind w:firstLine="709"/>
        <w:jc w:val="both"/>
        <w:rPr>
          <w:color w:val="000000" w:themeColor="text1"/>
          <w:sz w:val="28"/>
          <w:szCs w:val="28"/>
        </w:rPr>
      </w:pPr>
      <w:r w:rsidRPr="007118AE">
        <w:rPr>
          <w:color w:val="000000" w:themeColor="text1"/>
          <w:sz w:val="28"/>
          <w:szCs w:val="28"/>
        </w:rPr>
        <w:t>Отже, визнання Голодомору геноцидом є важливим питанням для українців, оскільки воно визнає масштаб і тяжкість події та підтверджує їхній досвід і страждання. Відсутність визнання Голодомору геноцидом у російських підручниках історії є значною проблемою, оскільки це увічнює фальшивий наратив</w:t>
      </w:r>
      <w:bookmarkStart w:id="17" w:name="_Hlk153130966"/>
      <w:r w:rsidRPr="007118AE">
        <w:rPr>
          <w:color w:val="000000" w:themeColor="text1"/>
          <w:sz w:val="28"/>
          <w:szCs w:val="28"/>
        </w:rPr>
        <w:t xml:space="preserve">. Важливо, щоб у шкільних підручниках для 10 класу закладів загальної середньої освіти тема Голодомору-геноциду була викладена точно і всебічно </w:t>
      </w:r>
      <w:bookmarkEnd w:id="17"/>
      <w:r w:rsidRPr="007118AE">
        <w:rPr>
          <w:color w:val="000000" w:themeColor="text1"/>
          <w:sz w:val="28"/>
          <w:szCs w:val="28"/>
        </w:rPr>
        <w:t>[</w:t>
      </w:r>
      <w:r w:rsidR="0098375B">
        <w:rPr>
          <w:color w:val="000000" w:themeColor="text1"/>
          <w:sz w:val="28"/>
          <w:szCs w:val="28"/>
        </w:rPr>
        <w:t>5</w:t>
      </w:r>
      <w:r w:rsidRPr="007118AE">
        <w:rPr>
          <w:color w:val="000000" w:themeColor="text1"/>
          <w:sz w:val="28"/>
          <w:szCs w:val="28"/>
        </w:rPr>
        <w:t xml:space="preserve">. </w:t>
      </w:r>
      <w:proofErr w:type="gramStart"/>
      <w:r w:rsidRPr="007118AE">
        <w:rPr>
          <w:color w:val="000000" w:themeColor="text1"/>
          <w:sz w:val="28"/>
          <w:szCs w:val="28"/>
          <w:lang w:val="en-US"/>
        </w:rPr>
        <w:t>c</w:t>
      </w:r>
      <w:r w:rsidRPr="007118AE">
        <w:rPr>
          <w:color w:val="000000" w:themeColor="text1"/>
          <w:sz w:val="28"/>
          <w:szCs w:val="28"/>
        </w:rPr>
        <w:t>.13].</w:t>
      </w:r>
      <w:proofErr w:type="gramEnd"/>
      <w:r w:rsidRPr="007118AE">
        <w:rPr>
          <w:color w:val="000000" w:themeColor="text1"/>
          <w:sz w:val="28"/>
          <w:szCs w:val="28"/>
        </w:rPr>
        <w:t> </w:t>
      </w:r>
    </w:p>
    <w:p w14:paraId="44CF54C6" w14:textId="38A89B0D" w:rsidR="009D0A5B" w:rsidRPr="007118AE" w:rsidRDefault="009D0A5B" w:rsidP="00423A82">
      <w:pPr>
        <w:spacing w:line="360" w:lineRule="auto"/>
        <w:ind w:firstLine="851"/>
        <w:jc w:val="both"/>
        <w:rPr>
          <w:sz w:val="28"/>
          <w:szCs w:val="28"/>
          <w:lang w:val="ru-RU"/>
        </w:rPr>
      </w:pPr>
      <w:r w:rsidRPr="007118AE">
        <w:rPr>
          <w:color w:val="000000" w:themeColor="text1"/>
          <w:sz w:val="28"/>
          <w:szCs w:val="28"/>
        </w:rPr>
        <w:t xml:space="preserve">Отже, Голодомор-геноцид українського народу 1932-1933 років став визначною історичною подією, в результаті якої загинули мільйони українців. Ця подія стала результатом політики Радянського Союзу, спрямованої на послаблення української нації. Міжнародне визнання Голодомору геноцидом є предметом дебатів, причому одні країни визнають його геноцидом, а інші ні. Відображення Голодомору в українських і російських підручниках суттєво різниться: в українських підручниках наголошується на його значенні та тяжкості, а в російських – применшується. Для забезпечення історичної </w:t>
      </w:r>
      <w:r w:rsidRPr="007118AE">
        <w:rPr>
          <w:color w:val="000000" w:themeColor="text1"/>
          <w:sz w:val="28"/>
          <w:szCs w:val="28"/>
        </w:rPr>
        <w:lastRenderedPageBreak/>
        <w:t>достовірності та визнання тяжкості цієї події необхідно звернути увагу на критику нинішнього представлення Голодомору в російських підручниках. Загалом Голодомор-геноцид українського народу 1932-1933 років є вирішальною подією, яку слід визнати та пам’ятати за її значенням в історії України та світу.</w:t>
      </w:r>
      <w:r w:rsidRPr="007118AE">
        <w:rPr>
          <w:color w:val="000000" w:themeColor="text1"/>
          <w:sz w:val="28"/>
          <w:szCs w:val="28"/>
        </w:rPr>
        <w:br/>
      </w:r>
      <w:r w:rsidR="002A0D10">
        <w:rPr>
          <w:sz w:val="28"/>
          <w:szCs w:val="28"/>
        </w:rPr>
        <w:t xml:space="preserve">         </w:t>
      </w:r>
      <w:r w:rsidRPr="007118AE">
        <w:rPr>
          <w:sz w:val="28"/>
          <w:szCs w:val="28"/>
        </w:rPr>
        <w:t xml:space="preserve">Аналіз підручників з цієї теми є важливим, оскільки вони впливають на формування уявлень школярів про історію та важливі історичні події. </w:t>
      </w:r>
      <w:r w:rsidRPr="007118AE">
        <w:rPr>
          <w:sz w:val="28"/>
          <w:szCs w:val="28"/>
          <w:lang w:val="ru-RU"/>
        </w:rPr>
        <w:t xml:space="preserve">Важливо, щоб </w:t>
      </w:r>
      <w:bookmarkStart w:id="18" w:name="_Hlk153132068"/>
      <w:proofErr w:type="gramStart"/>
      <w:r w:rsidRPr="007118AE">
        <w:rPr>
          <w:sz w:val="28"/>
          <w:szCs w:val="28"/>
          <w:lang w:val="ru-RU"/>
        </w:rPr>
        <w:t>п</w:t>
      </w:r>
      <w:proofErr w:type="gramEnd"/>
      <w:r w:rsidRPr="007118AE">
        <w:rPr>
          <w:sz w:val="28"/>
          <w:szCs w:val="28"/>
          <w:lang w:val="ru-RU"/>
        </w:rPr>
        <w:t xml:space="preserve">ідручники були об'єктивними та відповідали стандартам навчання історії. </w:t>
      </w:r>
      <w:bookmarkEnd w:id="18"/>
      <w:r w:rsidRPr="007118AE">
        <w:rPr>
          <w:sz w:val="28"/>
          <w:szCs w:val="28"/>
          <w:lang w:val="ru-RU"/>
        </w:rPr>
        <w:t xml:space="preserve">Голодомор 1932-1933 років залишається важливою темою для вивчення та розуміння в контексті сучасної історії, політики, прав людини та міжнародних відносин. Вивчення реакції міжнародного співтовариства на цю трагедію </w:t>
      </w:r>
      <w:proofErr w:type="gramStart"/>
      <w:r w:rsidRPr="007118AE">
        <w:rPr>
          <w:sz w:val="28"/>
          <w:szCs w:val="28"/>
          <w:lang w:val="ru-RU"/>
        </w:rPr>
        <w:t>п</w:t>
      </w:r>
      <w:proofErr w:type="gramEnd"/>
      <w:r w:rsidRPr="007118AE">
        <w:rPr>
          <w:sz w:val="28"/>
          <w:szCs w:val="28"/>
          <w:lang w:val="ru-RU"/>
        </w:rPr>
        <w:t>ідкреслює важливість пам'яті та гуманітарних цінностей у сучасному світі.</w:t>
      </w:r>
    </w:p>
    <w:p w14:paraId="60F4087E" w14:textId="77777777" w:rsidR="009D0A5B" w:rsidRPr="007118AE" w:rsidRDefault="009D0A5B" w:rsidP="00423A82">
      <w:pPr>
        <w:spacing w:before="30" w:after="30" w:line="360" w:lineRule="auto"/>
        <w:ind w:firstLine="709"/>
        <w:jc w:val="both"/>
        <w:rPr>
          <w:color w:val="000000" w:themeColor="text1"/>
          <w:sz w:val="28"/>
          <w:szCs w:val="28"/>
          <w:lang w:val="ru-RU"/>
        </w:rPr>
      </w:pPr>
    </w:p>
    <w:p w14:paraId="64791EB6" w14:textId="75751941" w:rsidR="000B1BB7" w:rsidRPr="00ED1ED9" w:rsidRDefault="00544827" w:rsidP="00423A82">
      <w:pPr>
        <w:spacing w:before="30" w:after="30" w:line="360" w:lineRule="auto"/>
        <w:jc w:val="both"/>
        <w:rPr>
          <w:b/>
          <w:color w:val="000000" w:themeColor="text1"/>
          <w:sz w:val="28"/>
          <w:szCs w:val="28"/>
        </w:rPr>
      </w:pPr>
      <w:r w:rsidRPr="00ED1ED9">
        <w:rPr>
          <w:b/>
          <w:color w:val="000000" w:themeColor="text1"/>
          <w:sz w:val="28"/>
          <w:szCs w:val="28"/>
        </w:rPr>
        <w:t xml:space="preserve">1.2. </w:t>
      </w:r>
      <w:r w:rsidR="002A0D10">
        <w:rPr>
          <w:b/>
          <w:color w:val="000000" w:themeColor="text1"/>
          <w:sz w:val="28"/>
          <w:szCs w:val="28"/>
        </w:rPr>
        <w:t xml:space="preserve">Тема </w:t>
      </w:r>
      <w:r w:rsidR="005A38DB" w:rsidRPr="00ED1ED9">
        <w:rPr>
          <w:b/>
          <w:color w:val="000000" w:themeColor="text1"/>
          <w:sz w:val="28"/>
          <w:szCs w:val="28"/>
        </w:rPr>
        <w:t xml:space="preserve">"Голодомор 1932–1933 років як геноцид українського народу" </w:t>
      </w:r>
      <w:r w:rsidRPr="00ED1ED9">
        <w:rPr>
          <w:b/>
          <w:color w:val="000000" w:themeColor="text1"/>
          <w:sz w:val="28"/>
          <w:szCs w:val="28"/>
        </w:rPr>
        <w:t xml:space="preserve">в навчальній програмі </w:t>
      </w:r>
      <w:r w:rsidR="0027734B" w:rsidRPr="00ED1ED9">
        <w:rPr>
          <w:b/>
          <w:color w:val="000000" w:themeColor="text1"/>
          <w:sz w:val="28"/>
          <w:szCs w:val="28"/>
        </w:rPr>
        <w:t xml:space="preserve">факультативного курсу </w:t>
      </w:r>
    </w:p>
    <w:p w14:paraId="3B353C47" w14:textId="58E01DB0" w:rsidR="00217756" w:rsidRPr="00ED1ED9" w:rsidRDefault="0067066A" w:rsidP="00423A82">
      <w:pPr>
        <w:spacing w:before="30" w:after="30" w:line="360" w:lineRule="auto"/>
        <w:ind w:firstLine="709"/>
        <w:jc w:val="both"/>
        <w:rPr>
          <w:color w:val="000000" w:themeColor="text1"/>
          <w:sz w:val="28"/>
          <w:szCs w:val="28"/>
        </w:rPr>
      </w:pPr>
      <w:r w:rsidRPr="00ED1ED9">
        <w:rPr>
          <w:sz w:val="28"/>
          <w:szCs w:val="28"/>
        </w:rPr>
        <w:t>Програма для факультативного курсу "Голодомор 1932–1933 років як геноцид українського народу" була розроблена відповідно до Державного стандарту базової й повної загальної середньої освіти, а також принципів "Нової української школи", затверджених розпорядженням Кабінету Міністрів України від 14.12.2016 р. № 988-р (див. додаток 1.). Ця програма враховує основи Концепції національно-патріотичного виховання дітей та молоді, заходи для її реалізації, а також методичні рекомендації щодо національно-патріотичного виховання в загальноосвітніх навчальних закладах, зокрема в наказі Міністерства освіти і науки України від 16.06.2015 р. № 641 зі змінами, внесеними згідно з наказом Міністерства освіти і науки України № 1038 від 29.07.2019.</w:t>
      </w:r>
      <w:r w:rsidRPr="00ED1ED9">
        <w:rPr>
          <w:sz w:val="28"/>
          <w:szCs w:val="28"/>
        </w:rPr>
        <w:br/>
        <w:t xml:space="preserve">       </w:t>
      </w:r>
      <w:r w:rsidR="00FF7790">
        <w:rPr>
          <w:sz w:val="28"/>
          <w:szCs w:val="28"/>
        </w:rPr>
        <w:t xml:space="preserve">   </w:t>
      </w:r>
      <w:r w:rsidR="00217756" w:rsidRPr="00ED1ED9">
        <w:rPr>
          <w:color w:val="000000" w:themeColor="text1"/>
          <w:sz w:val="28"/>
          <w:szCs w:val="28"/>
        </w:rPr>
        <w:t xml:space="preserve">Додатково, програма курсу враховує Указ Президента України "Про Стратегію національно-патріотичного виховання" від 18.05.2019 р. № 286/2019 </w:t>
      </w:r>
      <w:r w:rsidR="00217756" w:rsidRPr="00ED1ED9">
        <w:rPr>
          <w:color w:val="000000" w:themeColor="text1"/>
          <w:sz w:val="28"/>
          <w:szCs w:val="28"/>
        </w:rPr>
        <w:lastRenderedPageBreak/>
        <w:t>і зміни в концептуальних підходах до освіти в Україні, відповідно до Закону України "Про освіту" від 05.09.2017 р. № 2145-VIII, а також Закону України "Про повну загальну середню освіту" від 16.01.2020 р. № 463-IX зі змінами, внесеними згідно з Законом № 764-ІХ від 13.07.2020 р., Закону України "Про Голодомор 1932–1933 років в Україні" від 28.11.2006 р. № 376-V і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р., № 317-VIII</w:t>
      </w:r>
      <w:r w:rsidR="00296E05" w:rsidRPr="00ED1ED9">
        <w:rPr>
          <w:color w:val="000000" w:themeColor="text1"/>
          <w:sz w:val="28"/>
          <w:szCs w:val="28"/>
        </w:rPr>
        <w:t xml:space="preserve"> [6]</w:t>
      </w:r>
      <w:r w:rsidR="00217756" w:rsidRPr="00ED1ED9">
        <w:rPr>
          <w:color w:val="000000" w:themeColor="text1"/>
          <w:sz w:val="28"/>
          <w:szCs w:val="28"/>
        </w:rPr>
        <w:t>.</w:t>
      </w:r>
    </w:p>
    <w:p w14:paraId="55D78450" w14:textId="1C474080" w:rsidR="00DE24F3" w:rsidRPr="00ED1ED9" w:rsidRDefault="0067066A" w:rsidP="00423A82">
      <w:pPr>
        <w:spacing w:before="30" w:after="30" w:line="360" w:lineRule="auto"/>
        <w:ind w:firstLine="709"/>
        <w:jc w:val="both"/>
        <w:rPr>
          <w:color w:val="000000" w:themeColor="text1"/>
          <w:sz w:val="28"/>
          <w:szCs w:val="28"/>
        </w:rPr>
      </w:pPr>
      <w:r w:rsidRPr="00ED1ED9">
        <w:rPr>
          <w:sz w:val="28"/>
          <w:szCs w:val="28"/>
        </w:rPr>
        <w:t xml:space="preserve">Ця </w:t>
      </w:r>
      <w:bookmarkStart w:id="19" w:name="_Hlk153131578"/>
      <w:r w:rsidRPr="00ED1ED9">
        <w:rPr>
          <w:sz w:val="28"/>
          <w:szCs w:val="28"/>
        </w:rPr>
        <w:t xml:space="preserve">програма для факультативного курсу не лише доповнює курс історії України в загальноосвітніх закладах, а й розширює знання, розвиває навички та компетентності. Вона сприяє формуванню громадянської відповідальності, національної свідомості, патріотизму, активної громадянської позиції, </w:t>
      </w:r>
      <w:bookmarkEnd w:id="19"/>
      <w:r w:rsidRPr="00ED1ED9">
        <w:rPr>
          <w:sz w:val="28"/>
          <w:szCs w:val="28"/>
        </w:rPr>
        <w:t>а також виховує учнів, здатних відстоювати національні інтереси України та взаємодіяти цивілізовано зі світовим співтовариством молоді.</w:t>
      </w:r>
      <w:r w:rsidRPr="00ED1ED9">
        <w:rPr>
          <w:sz w:val="28"/>
          <w:szCs w:val="28"/>
        </w:rPr>
        <w:br/>
      </w:r>
      <w:r w:rsidR="00DE24F3" w:rsidRPr="00ED1ED9">
        <w:rPr>
          <w:color w:val="000000" w:themeColor="text1"/>
          <w:sz w:val="28"/>
          <w:szCs w:val="28"/>
        </w:rPr>
        <w:t>Метою даного курсу є досягнення повної загальної середньої освіти, яка передбачає розвиток особистості з усвідомленням себе як громадянина України, з бажанням до саморозвитку та навчання протягом усього життя, готовою до обрання свідомого життєвого шляху, самореалізації, виконання трудової діяльності та активної громадянської участі. Курс важливо сприяє освоєнню знань про злочин геноциду, скоєний комуністичним тоталітарним режимом.</w:t>
      </w:r>
    </w:p>
    <w:p w14:paraId="22B2056F" w14:textId="50B13398"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Автори програми визначили такі теми для вивчення, як аналіз подій та наслідків масових штучних голодів 1921–1923 рр. і 1946–1947 рр., форми опору українців, моделі поведінки організаторів, виконавців та співучасників злочину проти української нації, реакція світової спільноти на Голодомор 1932–1933 рр. і правова оцінка Голодомору-геноциду</w:t>
      </w:r>
      <w:r w:rsidR="00296E05" w:rsidRPr="00ED1ED9">
        <w:rPr>
          <w:color w:val="000000" w:themeColor="text1"/>
          <w:sz w:val="28"/>
          <w:szCs w:val="28"/>
        </w:rPr>
        <w:t xml:space="preserve"> [8]</w:t>
      </w:r>
      <w:r w:rsidRPr="00ED1ED9">
        <w:rPr>
          <w:color w:val="000000" w:themeColor="text1"/>
          <w:sz w:val="28"/>
          <w:szCs w:val="28"/>
        </w:rPr>
        <w:t>.</w:t>
      </w:r>
    </w:p>
    <w:p w14:paraId="228748F8" w14:textId="77777777"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Під час докладного аналізу злочинів комуністичного тоталітарного режиму розкриваються механізми вчинення геноциду українського народу, такі </w:t>
      </w:r>
      <w:r w:rsidRPr="00ED1ED9">
        <w:rPr>
          <w:color w:val="000000" w:themeColor="text1"/>
          <w:sz w:val="28"/>
          <w:szCs w:val="28"/>
        </w:rPr>
        <w:lastRenderedPageBreak/>
        <w:t>як державна політика позбавлення українських селян хліба, режим "чорних дощок", "розкуркулення" як інструмент геноцидної політики комуністичного режиму тощо.</w:t>
      </w:r>
    </w:p>
    <w:p w14:paraId="3B071D2C" w14:textId="11E2AC7E"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Основною метою цього курсу є закріплення в історичній свідомості учнів добре </w:t>
      </w:r>
      <w:r w:rsidR="00C56D38" w:rsidRPr="00ED1ED9">
        <w:rPr>
          <w:color w:val="000000" w:themeColor="text1"/>
          <w:sz w:val="28"/>
          <w:szCs w:val="28"/>
        </w:rPr>
        <w:t>обґрунтованих</w:t>
      </w:r>
      <w:r w:rsidRPr="00ED1ED9">
        <w:rPr>
          <w:color w:val="000000" w:themeColor="text1"/>
          <w:sz w:val="28"/>
          <w:szCs w:val="28"/>
        </w:rPr>
        <w:t xml:space="preserve"> і стійких уявлень про Голодомор 1932–1933 рр. як геноцид.</w:t>
      </w:r>
    </w:p>
    <w:p w14:paraId="584C2B6A" w14:textId="77777777"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Мета цього курсу конкретизується через низку завдань:</w:t>
      </w:r>
    </w:p>
    <w:p w14:paraId="7D2A672F"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Розвиток учнівської здатності до критичного мислення, що досягається під час вивчення історичного минулого.</w:t>
      </w:r>
    </w:p>
    <w:p w14:paraId="5EC56292"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Усвідомлення Голодомору 1932–1933 рр. як жахливого злочину - геноциду, вчиненого тоталітарним комуністичним режимом.</w:t>
      </w:r>
    </w:p>
    <w:p w14:paraId="5563557A"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Опанування фактичного матеріалу про наслідки масових штучних голодів 1921–1923 рр. і 1946–1947 рр.</w:t>
      </w:r>
    </w:p>
    <w:p w14:paraId="5ED30C60"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Розвиток навичок визначення стратегічної мети, яку переслідували організатори злочину геноциду української нації - Голодомору 1932–1933 рр.</w:t>
      </w:r>
    </w:p>
    <w:p w14:paraId="618E9DA8"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Удосконалення вмінь аналізу історичних джерел, таких як документи владних органів, свідчення виживших осіб, донесення іноземних дипломатів та інше.</w:t>
      </w:r>
    </w:p>
    <w:p w14:paraId="37432D9E" w14:textId="29B707D9"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 xml:space="preserve">Виховання співчуття до жертв Голодомору та масових штучних голодів, а також поваги до осіб, які надавали допомогу </w:t>
      </w:r>
      <w:r w:rsidR="00C56D38" w:rsidRPr="00ED1ED9">
        <w:rPr>
          <w:color w:val="000000" w:themeColor="text1"/>
          <w:sz w:val="28"/>
          <w:szCs w:val="28"/>
        </w:rPr>
        <w:t>людям які голодували</w:t>
      </w:r>
      <w:r w:rsidRPr="00ED1ED9">
        <w:rPr>
          <w:color w:val="000000" w:themeColor="text1"/>
          <w:sz w:val="28"/>
          <w:szCs w:val="28"/>
        </w:rPr>
        <w:t xml:space="preserve"> та тих, що розголошували правду про скоєний комуністичним тоталітарним режимом злочин - Голодомор-геноцид.</w:t>
      </w:r>
    </w:p>
    <w:p w14:paraId="2739DC58" w14:textId="48433EE9"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 xml:space="preserve">Розвиток здатності визначати прямі </w:t>
      </w:r>
      <w:r w:rsidR="00C56D38" w:rsidRPr="00ED1ED9">
        <w:rPr>
          <w:color w:val="000000" w:themeColor="text1"/>
          <w:sz w:val="28"/>
          <w:szCs w:val="28"/>
        </w:rPr>
        <w:t>та</w:t>
      </w:r>
      <w:r w:rsidRPr="00ED1ED9">
        <w:rPr>
          <w:color w:val="000000" w:themeColor="text1"/>
          <w:sz w:val="28"/>
          <w:szCs w:val="28"/>
        </w:rPr>
        <w:t xml:space="preserve"> віддалені наслідки легітимізації комуністичного тоталітарного режиму в УСРР/УРСР.</w:t>
      </w:r>
    </w:p>
    <w:p w14:paraId="71C6DC8E"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Поширення переконань про недопустимість імперських амбіцій, злочинів геноциду та злочинності як такої, порушень прав людини та готовності активно протидіяти їм.</w:t>
      </w:r>
    </w:p>
    <w:p w14:paraId="75082373"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Виховання толерантного ставлення до різних націй, мов і культур.</w:t>
      </w:r>
    </w:p>
    <w:p w14:paraId="5444FA52"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lastRenderedPageBreak/>
        <w:t>Поширення переконань у безальтернативності зміцнення власної держави як єдиного сьогодні механізму, що забезпечує повноцінний розвиток нації.</w:t>
      </w:r>
    </w:p>
    <w:p w14:paraId="75440C41" w14:textId="77777777" w:rsidR="00DE24F3" w:rsidRPr="00ED1ED9" w:rsidRDefault="00DE24F3" w:rsidP="00423A82">
      <w:pPr>
        <w:pStyle w:val="a8"/>
        <w:numPr>
          <w:ilvl w:val="0"/>
          <w:numId w:val="20"/>
        </w:numPr>
        <w:spacing w:before="30" w:after="30" w:line="360" w:lineRule="auto"/>
        <w:ind w:left="0"/>
        <w:jc w:val="both"/>
        <w:rPr>
          <w:color w:val="000000" w:themeColor="text1"/>
          <w:sz w:val="28"/>
          <w:szCs w:val="28"/>
        </w:rPr>
      </w:pPr>
      <w:r w:rsidRPr="00ED1ED9">
        <w:rPr>
          <w:color w:val="000000" w:themeColor="text1"/>
          <w:sz w:val="28"/>
          <w:szCs w:val="28"/>
        </w:rPr>
        <w:t>Формування розуміння національних інтересів, необхідності захисту суверенітету, територіальної цілісності та незалежності Української держави в умовах наявних викликів у сфері військово-політичних, інформаційних і інших викликів.</w:t>
      </w:r>
    </w:p>
    <w:p w14:paraId="4E970C1A" w14:textId="77777777"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Зміст курсу організований на проблемно-хронологічному принципі та базується на принципах громадянської спрямованості, людиноцентризму, представлення новітньої історії України в контексті всесвітньої історії та націєтворення.</w:t>
      </w:r>
    </w:p>
    <w:p w14:paraId="500C9085" w14:textId="79E09164"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Наскрізними ідеями, що пронизують факультативний курс "Голодомор 1932–1933 років як геноцид української нації"</w:t>
      </w:r>
      <w:r w:rsidR="00084B46" w:rsidRPr="00ED1ED9">
        <w:rPr>
          <w:color w:val="000000" w:themeColor="text1"/>
          <w:sz w:val="28"/>
          <w:szCs w:val="28"/>
        </w:rPr>
        <w:t>,</w:t>
      </w:r>
      <w:r w:rsidRPr="00ED1ED9">
        <w:rPr>
          <w:color w:val="000000" w:themeColor="text1"/>
          <w:sz w:val="28"/>
          <w:szCs w:val="28"/>
        </w:rPr>
        <w:t xml:space="preserve"> є ключові принципи, які розкривають глибокі соціальні та особистісні взаємозв'язки. Ці ідеї включають "людину – людину"</w:t>
      </w:r>
      <w:r w:rsidR="00084B46" w:rsidRPr="00ED1ED9">
        <w:rPr>
          <w:color w:val="000000" w:themeColor="text1"/>
          <w:sz w:val="28"/>
          <w:szCs w:val="28"/>
        </w:rPr>
        <w:t>,</w:t>
      </w:r>
      <w:r w:rsidRPr="00ED1ED9">
        <w:rPr>
          <w:color w:val="000000" w:themeColor="text1"/>
          <w:sz w:val="28"/>
          <w:szCs w:val="28"/>
        </w:rPr>
        <w:t xml:space="preserve"> "людину – суспільство"</w:t>
      </w:r>
      <w:r w:rsidR="00084B46" w:rsidRPr="00ED1ED9">
        <w:rPr>
          <w:color w:val="000000" w:themeColor="text1"/>
          <w:sz w:val="28"/>
          <w:szCs w:val="28"/>
        </w:rPr>
        <w:t>,</w:t>
      </w:r>
      <w:r w:rsidRPr="00ED1ED9">
        <w:rPr>
          <w:color w:val="000000" w:themeColor="text1"/>
          <w:sz w:val="28"/>
          <w:szCs w:val="28"/>
        </w:rPr>
        <w:t xml:space="preserve"> "людину – владу"</w:t>
      </w:r>
      <w:r w:rsidR="00084B46" w:rsidRPr="00ED1ED9">
        <w:rPr>
          <w:color w:val="000000" w:themeColor="text1"/>
          <w:sz w:val="28"/>
          <w:szCs w:val="28"/>
        </w:rPr>
        <w:t>,</w:t>
      </w:r>
      <w:r w:rsidRPr="00ED1ED9">
        <w:rPr>
          <w:color w:val="000000" w:themeColor="text1"/>
          <w:sz w:val="28"/>
          <w:szCs w:val="28"/>
        </w:rPr>
        <w:t xml:space="preserve"> "людину – власність"</w:t>
      </w:r>
      <w:r w:rsidR="00084B46" w:rsidRPr="00ED1ED9">
        <w:rPr>
          <w:color w:val="000000" w:themeColor="text1"/>
          <w:sz w:val="28"/>
          <w:szCs w:val="28"/>
        </w:rPr>
        <w:t>,</w:t>
      </w:r>
      <w:r w:rsidRPr="00ED1ED9">
        <w:rPr>
          <w:color w:val="000000" w:themeColor="text1"/>
          <w:sz w:val="28"/>
          <w:szCs w:val="28"/>
        </w:rPr>
        <w:t xml:space="preserve"> "людину – простір"</w:t>
      </w:r>
      <w:r w:rsidR="00084B46" w:rsidRPr="00ED1ED9">
        <w:rPr>
          <w:color w:val="000000" w:themeColor="text1"/>
          <w:sz w:val="28"/>
          <w:szCs w:val="28"/>
        </w:rPr>
        <w:t>,</w:t>
      </w:r>
      <w:r w:rsidRPr="00ED1ED9">
        <w:rPr>
          <w:color w:val="000000" w:themeColor="text1"/>
          <w:sz w:val="28"/>
          <w:szCs w:val="28"/>
        </w:rPr>
        <w:t xml:space="preserve"> "людину – природу"</w:t>
      </w:r>
      <w:r w:rsidR="00084B46" w:rsidRPr="00ED1ED9">
        <w:rPr>
          <w:color w:val="000000" w:themeColor="text1"/>
          <w:sz w:val="28"/>
          <w:szCs w:val="28"/>
        </w:rPr>
        <w:t xml:space="preserve">, </w:t>
      </w:r>
      <w:r w:rsidRPr="00ED1ED9">
        <w:rPr>
          <w:color w:val="000000" w:themeColor="text1"/>
          <w:sz w:val="28"/>
          <w:szCs w:val="28"/>
        </w:rPr>
        <w:t>"людину – світ речей" і "людину – громадянське суспільство"</w:t>
      </w:r>
      <w:r w:rsidR="00084B46" w:rsidRPr="00ED1ED9">
        <w:rPr>
          <w:color w:val="000000" w:themeColor="text1"/>
          <w:sz w:val="28"/>
          <w:szCs w:val="28"/>
        </w:rPr>
        <w:t>.</w:t>
      </w:r>
    </w:p>
    <w:p w14:paraId="0D110E32" w14:textId="2D768EE6"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Курс також включає низку інших важливих концепцій, серед яких "Громадянська відповідальність"</w:t>
      </w:r>
      <w:r w:rsidR="00084B46" w:rsidRPr="00ED1ED9">
        <w:rPr>
          <w:color w:val="000000" w:themeColor="text1"/>
          <w:sz w:val="28"/>
          <w:szCs w:val="28"/>
        </w:rPr>
        <w:t>.</w:t>
      </w:r>
      <w:r w:rsidRPr="00ED1ED9">
        <w:rPr>
          <w:color w:val="000000" w:themeColor="text1"/>
          <w:sz w:val="28"/>
          <w:szCs w:val="28"/>
        </w:rPr>
        <w:t xml:space="preserve"> Ця лінія спрямована на формування активних членів громади і суспільства, які розуміють принципи та механізми функціонування суспільства, поважають загальнолюдські та національні цінності, і керуються морально-етичними критеріями та громадянською відповідальністю у своїй поведінці. Курс також сприяє вихованню нетерпимості до імперських амбіцій, злочинів проти людства та злочинності загалом, а також підкреслює важливість особистої відповідальності за долю суспільства, нації і держави, підтримуючи активну громадянську позицію у відстоюванні загальнолюдських цінностей, національних інтересів та національної безпеки</w:t>
      </w:r>
      <w:r w:rsidR="00296E05" w:rsidRPr="00ED1ED9">
        <w:rPr>
          <w:color w:val="000000" w:themeColor="text1"/>
          <w:sz w:val="28"/>
          <w:szCs w:val="28"/>
        </w:rPr>
        <w:t xml:space="preserve"> [8]</w:t>
      </w:r>
      <w:r w:rsidRPr="00ED1ED9">
        <w:rPr>
          <w:color w:val="000000" w:themeColor="text1"/>
          <w:sz w:val="28"/>
          <w:szCs w:val="28"/>
        </w:rPr>
        <w:t>.</w:t>
      </w:r>
    </w:p>
    <w:p w14:paraId="625A3967" w14:textId="2CB699EF"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lastRenderedPageBreak/>
        <w:t>Інша ключова ідея цього курсу - "Здоров'я і безпека" має на меті формування учнів, як повноцінних членів суспільства, які розуміють важливість духовного, емоційного, соціального та фізичного здоров'я. Курс акцентує на неприпустимості політичних, військових, економічних та повсякденних дій, спрямованих на позбавлення людини можливості забезпечити собі засобами до існування.</w:t>
      </w:r>
    </w:p>
    <w:p w14:paraId="7EE35E3E" w14:textId="77777777"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Змістова лінія "Культурна самосвідомість" націлена на розвиток особистості учня/учениці, яка розуміє важливу роль української культури у формуванні їхнього мислення, національної свідомості та глибокого патріотичного та гуманістичного світогляду. В рамках цієї лінії курс підкреслює важливість усвідомлення різних культур і їхніх унікальних особливостей, а також сприяє розвитку пошани до власної культури та культурної різноманітності світу.</w:t>
      </w:r>
    </w:p>
    <w:p w14:paraId="73A37093" w14:textId="77777777"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Змістова лінія "Інформаційне середовище" передбачає підготовку учня/учениці до того, щоб вони могли бути обізнаними і критично оцінювати інформацію, що оточує їх. Курс надає навички аналізу різноманітної інформації, включаючи ту, яку вони отримують з різних джерел, включаючи Інтернет. Важливо, що учні навчаються фільтрувати цю інформацію, робити обґрунтовані висновки і узагальнення, і відповідати на неї відповідно до прийнятих в суспільстві норм комунікативної етики.</w:t>
      </w:r>
    </w:p>
    <w:p w14:paraId="6022A193" w14:textId="77777777" w:rsidR="00DE24F3" w:rsidRPr="00ED1ED9" w:rsidRDefault="00DE24F3" w:rsidP="00423A82">
      <w:pPr>
        <w:spacing w:before="30" w:after="30" w:line="360" w:lineRule="auto"/>
        <w:ind w:firstLine="709"/>
        <w:jc w:val="both"/>
        <w:rPr>
          <w:color w:val="000000" w:themeColor="text1"/>
          <w:sz w:val="28"/>
          <w:szCs w:val="28"/>
        </w:rPr>
      </w:pPr>
      <w:r w:rsidRPr="00ED1ED9">
        <w:rPr>
          <w:color w:val="000000" w:themeColor="text1"/>
          <w:sz w:val="28"/>
          <w:szCs w:val="28"/>
        </w:rPr>
        <w:t>Змістова лінія "Цінності й моральність" спрямована на формування учня/учениці, як моральної особистості, яка розуміє загальновизнані правила поведінки. Курс наголошує на важливості дотримання цих правил у навчальних закладах і реагуванні на їхнє порушення в межах можливостей. Також важливо, що курс сприяє формуванню обов'язку надавати допомогу і підтримку співгромадянам в екстремальних ситуаціях, а також сприяє відстоюванню загальновизнаних життєвих цінностей і моральних норм, а також запобіганню злочинам та соціальним катастрофам.</w:t>
      </w:r>
    </w:p>
    <w:p w14:paraId="56208B11" w14:textId="18C01EEC"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lastRenderedPageBreak/>
        <w:t>Змістова лінія "Екологічна грамотність та здорове життя" орієнтована на формування учнів екологічної свідомості та по</w:t>
      </w:r>
      <w:r w:rsidR="00C56D38" w:rsidRPr="00ED1ED9">
        <w:rPr>
          <w:color w:val="000000" w:themeColor="text1"/>
          <w:sz w:val="28"/>
          <w:szCs w:val="28"/>
        </w:rPr>
        <w:t>ши</w:t>
      </w:r>
      <w:r w:rsidRPr="00ED1ED9">
        <w:rPr>
          <w:color w:val="000000" w:themeColor="text1"/>
          <w:sz w:val="28"/>
          <w:szCs w:val="28"/>
        </w:rPr>
        <w:t>рення розумного й раціонального використання природних ресурсів у межах сталого розвитку. Важливим аспектом цієї лінії є усвідомлення ролі навколишнього середовища у забезпеченні здоров'я та життя людини, а також важливість сталого розвитку для майбутніх поколінь. Курс сприяє формуванню дбайливого ставлення до природи, яке є основою для забезпечення життєдіяльності людини та продовольчої безпеки.</w:t>
      </w:r>
    </w:p>
    <w:p w14:paraId="3983E145" w14:textId="77777777"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Структура програми та організація навчання учнів включає в себе пояснювальну записку, зміст курсу та очікувані результати. Останні спрямовані на розвиток предметно-історичної компетентності учнів/учениць.</w:t>
      </w:r>
    </w:p>
    <w:p w14:paraId="1365E298" w14:textId="1E29CCB9"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Предметно-історична компетентність має на меті забезпечити стійкі уявлення учнів/учениць про Голодомор 1932–1933 років, їхню здатність вписувати цей історич</w:t>
      </w:r>
      <w:r w:rsidR="00C56D38" w:rsidRPr="00ED1ED9">
        <w:rPr>
          <w:color w:val="000000" w:themeColor="text1"/>
          <w:sz w:val="28"/>
          <w:szCs w:val="28"/>
        </w:rPr>
        <w:t>ної</w:t>
      </w:r>
      <w:r w:rsidRPr="00ED1ED9">
        <w:rPr>
          <w:color w:val="000000" w:themeColor="text1"/>
          <w:sz w:val="28"/>
          <w:szCs w:val="28"/>
        </w:rPr>
        <w:t xml:space="preserve"> події в контекст російських/радянських стратегій </w:t>
      </w:r>
      <w:r w:rsidR="00C56D38" w:rsidRPr="00ED1ED9">
        <w:rPr>
          <w:color w:val="000000" w:themeColor="text1"/>
          <w:sz w:val="28"/>
          <w:szCs w:val="28"/>
        </w:rPr>
        <w:t>з</w:t>
      </w:r>
      <w:r w:rsidRPr="00ED1ED9">
        <w:rPr>
          <w:color w:val="000000" w:themeColor="text1"/>
          <w:sz w:val="28"/>
          <w:szCs w:val="28"/>
        </w:rPr>
        <w:t>нищення української ідентичності. Крім того, ця компетентність передбачає здатність розуміти глибинні причини, перебіг та наслідки Голодомору для України, а також порівнювати цей геноцид з іншими подібними подіями в світі.</w:t>
      </w:r>
    </w:p>
    <w:p w14:paraId="3DF451F4" w14:textId="2A01348F" w:rsidR="00C97627" w:rsidRPr="00ED1ED9" w:rsidRDefault="00FA5654" w:rsidP="00423A82">
      <w:pPr>
        <w:spacing w:before="30" w:after="30" w:line="360" w:lineRule="auto"/>
        <w:ind w:firstLine="709"/>
        <w:jc w:val="both"/>
        <w:rPr>
          <w:color w:val="000000" w:themeColor="text1"/>
          <w:sz w:val="28"/>
          <w:szCs w:val="28"/>
        </w:rPr>
      </w:pPr>
      <w:r w:rsidRPr="00ED1ED9">
        <w:rPr>
          <w:color w:val="000000" w:themeColor="text1"/>
          <w:sz w:val="28"/>
          <w:szCs w:val="28"/>
        </w:rPr>
        <w:t>О</w:t>
      </w:r>
      <w:r w:rsidR="00C97627" w:rsidRPr="00ED1ED9">
        <w:rPr>
          <w:color w:val="000000" w:themeColor="text1"/>
          <w:sz w:val="28"/>
          <w:szCs w:val="28"/>
        </w:rPr>
        <w:t>пис предметної компетентності розширює розуміння способів формування і розвитку учнівських навичок і знань у контексті Голодомору 1932–1933 рр. Кожна компетентність грає важливу роль у розумінні та аналізі цієї трагічної історичної події</w:t>
      </w:r>
      <w:r w:rsidR="00296E05" w:rsidRPr="00ED1ED9">
        <w:rPr>
          <w:color w:val="000000" w:themeColor="text1"/>
          <w:sz w:val="28"/>
          <w:szCs w:val="28"/>
        </w:rPr>
        <w:t xml:space="preserve"> [8]</w:t>
      </w:r>
      <w:r w:rsidR="00C97627" w:rsidRPr="00ED1ED9">
        <w:rPr>
          <w:color w:val="000000" w:themeColor="text1"/>
          <w:sz w:val="28"/>
          <w:szCs w:val="28"/>
        </w:rPr>
        <w:t xml:space="preserve">. </w:t>
      </w:r>
    </w:p>
    <w:p w14:paraId="60F8DEE5" w14:textId="77777777" w:rsidR="00C97627" w:rsidRPr="00ED1ED9" w:rsidRDefault="00C97627" w:rsidP="00423A82">
      <w:pPr>
        <w:pStyle w:val="a8"/>
        <w:numPr>
          <w:ilvl w:val="0"/>
          <w:numId w:val="21"/>
        </w:numPr>
        <w:spacing w:before="30" w:after="30" w:line="360" w:lineRule="auto"/>
        <w:ind w:left="0"/>
        <w:jc w:val="both"/>
        <w:rPr>
          <w:color w:val="000000" w:themeColor="text1"/>
          <w:sz w:val="28"/>
          <w:szCs w:val="28"/>
        </w:rPr>
      </w:pPr>
      <w:r w:rsidRPr="00ED1ED9">
        <w:rPr>
          <w:color w:val="000000" w:themeColor="text1"/>
          <w:sz w:val="28"/>
          <w:szCs w:val="28"/>
        </w:rPr>
        <w:t>Хронологічна компетентність: Ця компетентність спрямована на формування навичок вільного орієнтування в часі та співвіднесення подій, явищ і процесів з Голодомором-геноцидом 1932–1933 років. Учні навчатимуться розуміти еволюцію уявлень про злочин Голодомору протягом часу і простірної місцевості, а також виокремлювати та аналізувати важливі історичні події, що передували та супроводжували цю трагедію.</w:t>
      </w:r>
    </w:p>
    <w:p w14:paraId="468BEE8D" w14:textId="77777777" w:rsidR="00C97627" w:rsidRPr="00ED1ED9" w:rsidRDefault="00C97627" w:rsidP="00423A82">
      <w:pPr>
        <w:pStyle w:val="a8"/>
        <w:numPr>
          <w:ilvl w:val="0"/>
          <w:numId w:val="21"/>
        </w:numPr>
        <w:spacing w:before="30" w:after="30" w:line="360" w:lineRule="auto"/>
        <w:ind w:left="0"/>
        <w:jc w:val="both"/>
        <w:rPr>
          <w:color w:val="000000" w:themeColor="text1"/>
          <w:sz w:val="28"/>
          <w:szCs w:val="28"/>
        </w:rPr>
      </w:pPr>
      <w:r w:rsidRPr="00ED1ED9">
        <w:rPr>
          <w:color w:val="000000" w:themeColor="text1"/>
          <w:sz w:val="28"/>
          <w:szCs w:val="28"/>
        </w:rPr>
        <w:lastRenderedPageBreak/>
        <w:t>Логічна компетентність: Логічна компетентність має на меті зміцнити учнів/учениць уміння мислити логічно, розуміти причинно-наслідкові зв'язки та робити вмотивовані висновки. В контексті Голодомору 1932–1933 років, ця компетентність сприятиме розумінню важливості аналізу та критичної оцінки подій, аргументованому спростуванню упереджених суджень і переконливому викладу історичних фактів.</w:t>
      </w:r>
    </w:p>
    <w:p w14:paraId="014B7EA1" w14:textId="77777777" w:rsidR="00C97627" w:rsidRPr="00ED1ED9" w:rsidRDefault="00C97627" w:rsidP="00423A82">
      <w:pPr>
        <w:pStyle w:val="a8"/>
        <w:numPr>
          <w:ilvl w:val="0"/>
          <w:numId w:val="21"/>
        </w:numPr>
        <w:spacing w:before="30" w:after="30" w:line="360" w:lineRule="auto"/>
        <w:ind w:left="0"/>
        <w:jc w:val="both"/>
        <w:rPr>
          <w:color w:val="000000" w:themeColor="text1"/>
          <w:sz w:val="28"/>
          <w:szCs w:val="28"/>
        </w:rPr>
      </w:pPr>
      <w:r w:rsidRPr="00ED1ED9">
        <w:rPr>
          <w:color w:val="000000" w:themeColor="text1"/>
          <w:sz w:val="28"/>
          <w:szCs w:val="28"/>
        </w:rPr>
        <w:t>Інформаційна компетентність: Ця компетентність передбачає розвиток навичок аналізу різних видів джерел та документів, пов'язаних з Голодомором 1932–1933 років. Учні навчатимуться визначати ступінь достовірності інформації та її інформативність для формування об'єктивних уявлень про цю трагедію.</w:t>
      </w:r>
    </w:p>
    <w:p w14:paraId="48458D14" w14:textId="77777777" w:rsidR="00C97627" w:rsidRPr="00ED1ED9" w:rsidRDefault="00C97627" w:rsidP="00423A82">
      <w:pPr>
        <w:pStyle w:val="a8"/>
        <w:numPr>
          <w:ilvl w:val="0"/>
          <w:numId w:val="21"/>
        </w:numPr>
        <w:spacing w:before="30" w:after="30" w:line="360" w:lineRule="auto"/>
        <w:ind w:left="0"/>
        <w:jc w:val="both"/>
        <w:rPr>
          <w:color w:val="000000" w:themeColor="text1"/>
          <w:sz w:val="28"/>
          <w:szCs w:val="28"/>
        </w:rPr>
      </w:pPr>
      <w:r w:rsidRPr="00ED1ED9">
        <w:rPr>
          <w:color w:val="000000" w:themeColor="text1"/>
          <w:sz w:val="28"/>
          <w:szCs w:val="28"/>
        </w:rPr>
        <w:t>Просторова компетентність: Мета цієї компетентності - розвинути у учнів розуміння масштабів "території Голодомору" і врахування регіональних особливостей, які вплинули на розгортання голодомору та його наслідки в різних частинах України.</w:t>
      </w:r>
    </w:p>
    <w:p w14:paraId="2F4200A6" w14:textId="77777777" w:rsidR="00C97627" w:rsidRPr="00ED1ED9" w:rsidRDefault="00C97627" w:rsidP="00423A82">
      <w:pPr>
        <w:pStyle w:val="a8"/>
        <w:numPr>
          <w:ilvl w:val="0"/>
          <w:numId w:val="21"/>
        </w:numPr>
        <w:spacing w:before="30" w:after="30" w:line="360" w:lineRule="auto"/>
        <w:ind w:left="0"/>
        <w:jc w:val="both"/>
        <w:rPr>
          <w:color w:val="000000" w:themeColor="text1"/>
          <w:sz w:val="28"/>
          <w:szCs w:val="28"/>
        </w:rPr>
      </w:pPr>
      <w:r w:rsidRPr="00ED1ED9">
        <w:rPr>
          <w:color w:val="000000" w:themeColor="text1"/>
          <w:sz w:val="28"/>
          <w:szCs w:val="28"/>
        </w:rPr>
        <w:t>Аксіологічна компетентність: Ця компетентність спрямована на поглиблення здатності учнів до оцінки подій, явищ та історичних постатей, пов'язаних із Голодомором 1932–1933 років. Вона допомагатиме учням розуміти цінність і важливість висновків, які можна зробити на основі вивчення цієї трагічної історії. Курс буде сприяти розвитку критичного мислення та аналізу.</w:t>
      </w:r>
    </w:p>
    <w:p w14:paraId="121FB115" w14:textId="1A37FA19"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Курс побудований на проблемно-хронологічному принципі, що сприяє глибокому розумінню Голодомору 1932–1933 років як наслідку сталінського режиму та попередніх російських стратегій розмивання української ідентичності. Учні матимуть можливість вивчити не лише фактичні події, але </w:t>
      </w:r>
      <w:r w:rsidR="00084B46" w:rsidRPr="00ED1ED9">
        <w:rPr>
          <w:color w:val="000000" w:themeColor="text1"/>
          <w:sz w:val="28"/>
          <w:szCs w:val="28"/>
        </w:rPr>
        <w:t>і</w:t>
      </w:r>
      <w:r w:rsidRPr="00ED1ED9">
        <w:rPr>
          <w:color w:val="000000" w:themeColor="text1"/>
          <w:sz w:val="28"/>
          <w:szCs w:val="28"/>
        </w:rPr>
        <w:t xml:space="preserve"> їхні корені та наслідки, зокрема в контексті української культури та селянства як носіїв цінностей традиційної української культури.</w:t>
      </w:r>
    </w:p>
    <w:p w14:paraId="06F3EC64" w14:textId="77777777"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Курс "Голодомор 1932–1933 років як геноцид української нації" враховує знання, які учні здобули на уроках історії в 7–9 класах, і допомагає повторити </w:t>
      </w:r>
      <w:r w:rsidRPr="00ED1ED9">
        <w:rPr>
          <w:color w:val="000000" w:themeColor="text1"/>
          <w:sz w:val="28"/>
          <w:szCs w:val="28"/>
        </w:rPr>
        <w:lastRenderedPageBreak/>
        <w:t>та систематизувати їхнє розуміння перебігу української історії новітнього періоду, а також характеру українсько-російських взаємин.</w:t>
      </w:r>
    </w:p>
    <w:p w14:paraId="3F932B5E" w14:textId="77777777" w:rsidR="00A3246A"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Курс спонукає учнів використовувати системний підхід до аналізу будь-якої історичної або життєвої проблеми та розвивати критичне мислення. В навчальній програмі подається рекомендований розподіл годин за темами. </w:t>
      </w:r>
    </w:p>
    <w:p w14:paraId="56C05B8B" w14:textId="095FE9A6"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У межах загальної річної кількості годин, вчителі мають гнучкість у виборі часу для кожної теми, але при цьому повинні забезпечити виконання запланованих завдань та змісту навчально-пізнавальної діяльності.</w:t>
      </w:r>
    </w:p>
    <w:p w14:paraId="379A8EDB" w14:textId="1C2EA741"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Вчителі можуть самостійно визначати зміст уроків, організовувати роботу учнів, стимулювати дискусії в фокус-групах, використовувати візуалізацію інформації та інші методи навчання. Організація навчально-пізнавальної діяльності учнів за цією програмою відображається у власному календарно-тематичному плані або робочій програмі, яку затверджує керівник закладу загальної середньої освіти.</w:t>
      </w:r>
      <w:r w:rsidR="00876D3C" w:rsidRPr="00ED1ED9">
        <w:rPr>
          <w:color w:val="000000" w:themeColor="text1"/>
          <w:sz w:val="28"/>
          <w:szCs w:val="28"/>
        </w:rPr>
        <w:br w:type="page"/>
      </w:r>
    </w:p>
    <w:p w14:paraId="52ED46DB" w14:textId="2856BF1C" w:rsidR="00FA5654" w:rsidRPr="00ED1ED9" w:rsidRDefault="00544827" w:rsidP="00423A82">
      <w:pPr>
        <w:spacing w:before="30" w:after="30" w:line="360" w:lineRule="auto"/>
        <w:ind w:firstLine="709"/>
        <w:jc w:val="center"/>
        <w:rPr>
          <w:b/>
          <w:color w:val="000000" w:themeColor="text1"/>
          <w:sz w:val="28"/>
          <w:szCs w:val="28"/>
        </w:rPr>
      </w:pPr>
      <w:r w:rsidRPr="00ED1ED9">
        <w:rPr>
          <w:b/>
          <w:color w:val="000000" w:themeColor="text1"/>
          <w:sz w:val="28"/>
          <w:szCs w:val="28"/>
        </w:rPr>
        <w:lastRenderedPageBreak/>
        <w:t>РОЗДІЛ 2</w:t>
      </w:r>
      <w:r w:rsidR="002A0D10">
        <w:rPr>
          <w:b/>
          <w:color w:val="000000" w:themeColor="text1"/>
          <w:sz w:val="28"/>
          <w:szCs w:val="28"/>
        </w:rPr>
        <w:t>.</w:t>
      </w:r>
      <w:r w:rsidRPr="00ED1ED9">
        <w:rPr>
          <w:b/>
          <w:color w:val="000000" w:themeColor="text1"/>
          <w:sz w:val="28"/>
          <w:szCs w:val="28"/>
        </w:rPr>
        <w:t> МЕТОДИКА ВИКЛАДАННЯ ТЕМИ «ГОЛОДОМОР-ГЕНОЦИД УКРАЇНСЬКОГО НАРОДУ 1932-1933 рр.» НА УРОКАХ ІСТОРІЇ УКРАЇНИ</w:t>
      </w:r>
    </w:p>
    <w:p w14:paraId="64F68A99" w14:textId="77777777" w:rsidR="00FA5654" w:rsidRPr="00ED1ED9" w:rsidRDefault="00FA5654" w:rsidP="00423A82">
      <w:pPr>
        <w:spacing w:before="30" w:after="30" w:line="360" w:lineRule="auto"/>
        <w:rPr>
          <w:b/>
          <w:color w:val="000000" w:themeColor="text1"/>
          <w:sz w:val="28"/>
          <w:szCs w:val="28"/>
        </w:rPr>
      </w:pPr>
    </w:p>
    <w:p w14:paraId="6B5D5187" w14:textId="61300CA3" w:rsidR="00C97627" w:rsidRPr="00ED1ED9" w:rsidRDefault="00544827" w:rsidP="00423A82">
      <w:pPr>
        <w:spacing w:before="30" w:after="30" w:line="360" w:lineRule="auto"/>
        <w:rPr>
          <w:b/>
          <w:color w:val="000000" w:themeColor="text1"/>
          <w:sz w:val="28"/>
          <w:szCs w:val="28"/>
        </w:rPr>
      </w:pPr>
      <w:r w:rsidRPr="00E05A72">
        <w:rPr>
          <w:b/>
          <w:color w:val="000000" w:themeColor="text1"/>
          <w:sz w:val="28"/>
          <w:szCs w:val="28"/>
        </w:rPr>
        <w:t>2.1.</w:t>
      </w:r>
      <w:r w:rsidRPr="00ED1ED9">
        <w:rPr>
          <w:b/>
          <w:color w:val="000000" w:themeColor="text1"/>
          <w:sz w:val="28"/>
          <w:szCs w:val="28"/>
        </w:rPr>
        <w:t> Методичні рекомендації проведення уроку з теми "Голодомор-геноцид українського народу 1932-1933 рр."</w:t>
      </w:r>
    </w:p>
    <w:p w14:paraId="0072FEE3" w14:textId="0B61A920"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Голодомор-геноцид українського народу 1932-1933 років залишається трагічною подією в історії України. Систематичне позбавлення радянським урядом їжі та ресурсів призвело до загибелі мільйонів українців. Хоча світ визнає це геноцидом, викладання цієї трагедії в класі може бути складним завданням. </w:t>
      </w:r>
    </w:p>
    <w:p w14:paraId="29AA74AD" w14:textId="7F7C08E1"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Для викладання теми Голодомору-геноциду українського народу необхідно подати історичну довідкову інформацію. Радянський уряд конфіскував землю, продовольство та худобу українських селян, що призвело до голодної смерті та смерті мільйонів українців. Вкрай важливо дати учням чітке розуміння історичного контексту Голодомору-геноциду</w:t>
      </w:r>
      <w:r w:rsidR="00296E05" w:rsidRPr="00ED1ED9">
        <w:rPr>
          <w:color w:val="000000" w:themeColor="text1"/>
          <w:sz w:val="28"/>
          <w:szCs w:val="28"/>
          <w:lang w:val="ru-RU"/>
        </w:rPr>
        <w:t xml:space="preserve"> [</w:t>
      </w:r>
      <w:r w:rsidR="0098375B">
        <w:rPr>
          <w:color w:val="000000" w:themeColor="text1"/>
          <w:sz w:val="28"/>
          <w:szCs w:val="28"/>
          <w:lang w:val="ru-RU"/>
        </w:rPr>
        <w:t>2</w:t>
      </w:r>
      <w:r w:rsidR="00AE0665">
        <w:rPr>
          <w:color w:val="000000" w:themeColor="text1"/>
          <w:sz w:val="28"/>
          <w:szCs w:val="28"/>
          <w:lang w:val="ru-RU"/>
        </w:rPr>
        <w:t>5</w:t>
      </w:r>
      <w:r w:rsidR="00296E05" w:rsidRPr="00ED1ED9">
        <w:rPr>
          <w:color w:val="000000" w:themeColor="text1"/>
          <w:sz w:val="28"/>
          <w:szCs w:val="28"/>
          <w:lang w:val="ru-RU"/>
        </w:rPr>
        <w:t>]</w:t>
      </w:r>
      <w:r w:rsidRPr="00ED1ED9">
        <w:rPr>
          <w:color w:val="000000" w:themeColor="text1"/>
          <w:sz w:val="28"/>
          <w:szCs w:val="28"/>
        </w:rPr>
        <w:t>.</w:t>
      </w:r>
    </w:p>
    <w:p w14:paraId="6E27BB4C" w14:textId="7160A320"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Перш ніж викладати трагедію, важливо визначити та витлумачити терміни «трагедія» та «геноцид». Геноцид – це умисне вбивство великої групи людей, особливо певної етнічної групи чи нації. Голодомор-геноцид був свідомим актом радянської влади з метою знищення українського народу. З іншого боку, трагедія — це літературний термін, який стосується серйозної п’єси чи роману з сумним кінцем. Однак він також використовується для опису подій у реальному житті, які тривожать і викликають сильні емоції. Викладання цих визначень допоможе учням зрозуміти тяжкість Голодомору-геноциду.</w:t>
      </w:r>
    </w:p>
    <w:p w14:paraId="5CAE777F" w14:textId="7A06D657" w:rsidR="00C14A11"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Окрім визначення ключових термінів, важливо надати </w:t>
      </w:r>
      <w:r w:rsidR="00123AAD" w:rsidRPr="00ED1ED9">
        <w:rPr>
          <w:color w:val="000000" w:themeColor="text1"/>
          <w:sz w:val="28"/>
          <w:szCs w:val="28"/>
        </w:rPr>
        <w:t>учням</w:t>
      </w:r>
      <w:r w:rsidRPr="00ED1ED9">
        <w:rPr>
          <w:color w:val="000000" w:themeColor="text1"/>
          <w:sz w:val="28"/>
          <w:szCs w:val="28"/>
        </w:rPr>
        <w:t xml:space="preserve"> вичерпну історичну довідку про Голодомор-геноцид. Це може включати обговорення політики радянського уряду щодо України, колективізації сільського господарства та насильницького голоду 1932-1933 років. </w:t>
      </w:r>
      <w:r w:rsidR="00876D3C" w:rsidRPr="00ED1ED9">
        <w:rPr>
          <w:color w:val="000000" w:themeColor="text1"/>
          <w:sz w:val="28"/>
          <w:szCs w:val="28"/>
        </w:rPr>
        <w:t>М</w:t>
      </w:r>
      <w:r w:rsidRPr="00ED1ED9">
        <w:rPr>
          <w:color w:val="000000" w:themeColor="text1"/>
          <w:sz w:val="28"/>
          <w:szCs w:val="28"/>
        </w:rPr>
        <w:t xml:space="preserve">оже бути корисним </w:t>
      </w:r>
      <w:r w:rsidRPr="00ED1ED9">
        <w:rPr>
          <w:color w:val="000000" w:themeColor="text1"/>
          <w:sz w:val="28"/>
          <w:szCs w:val="28"/>
        </w:rPr>
        <w:lastRenderedPageBreak/>
        <w:t xml:space="preserve">включити першоджерела, такі як свідчення тих, хто пережив, фотографії та державні документи, щоб проілюструвати вплив Голодомору-геноциду. Це не тільки допомагає учням співпереживати жертвам, але й розвиває навички критичного мислення та аналізу. Викладаючи про Голодомор-геноцид, важливо також враховувати емоційний вплив, який він може мати на учнів. </w:t>
      </w:r>
    </w:p>
    <w:p w14:paraId="2C680070" w14:textId="77777777" w:rsidR="00C14A11" w:rsidRPr="00ED1ED9" w:rsidRDefault="00C14A11" w:rsidP="00423A82">
      <w:pPr>
        <w:spacing w:before="30" w:after="30" w:line="360" w:lineRule="auto"/>
        <w:ind w:firstLine="709"/>
        <w:jc w:val="both"/>
        <w:rPr>
          <w:sz w:val="28"/>
          <w:szCs w:val="28"/>
        </w:rPr>
      </w:pPr>
      <w:bookmarkStart w:id="20" w:name="o31"/>
      <w:bookmarkStart w:id="21" w:name="o32"/>
      <w:bookmarkStart w:id="22" w:name="o34"/>
      <w:bookmarkEnd w:id="20"/>
      <w:bookmarkEnd w:id="21"/>
      <w:bookmarkEnd w:id="22"/>
      <w:r w:rsidRPr="00ED1ED9">
        <w:rPr>
          <w:sz w:val="28"/>
          <w:szCs w:val="28"/>
        </w:rPr>
        <w:t>Голодомор 1932-33 років був найбільшою трагедією в історії українського народу. Цей інцидент привернув особливу увагу не лише всіх громадян України, а й міжнародної спільноти.</w:t>
      </w:r>
    </w:p>
    <w:p w14:paraId="2CE59BB6" w14:textId="1B43A625" w:rsidR="00C14A11" w:rsidRPr="00ED1ED9" w:rsidRDefault="00C14A11" w:rsidP="00423A82">
      <w:pPr>
        <w:spacing w:before="30" w:after="30" w:line="360" w:lineRule="auto"/>
        <w:ind w:firstLine="709"/>
        <w:jc w:val="both"/>
        <w:rPr>
          <w:sz w:val="28"/>
          <w:szCs w:val="28"/>
        </w:rPr>
      </w:pPr>
      <w:r w:rsidRPr="00ED1ED9">
        <w:rPr>
          <w:sz w:val="28"/>
          <w:szCs w:val="28"/>
        </w:rPr>
        <w:t>2006 року, Верховна Рада України ухвалила Закон «Про Голодомор в Україні», яким визначила його геноцидом.</w:t>
      </w:r>
    </w:p>
    <w:p w14:paraId="19D68983" w14:textId="1D01C78D" w:rsidR="00C14A11" w:rsidRPr="00ED1ED9" w:rsidRDefault="00C14A11" w:rsidP="00423A82">
      <w:pPr>
        <w:spacing w:before="30" w:after="30" w:line="360" w:lineRule="auto"/>
        <w:ind w:firstLine="709"/>
        <w:jc w:val="both"/>
        <w:rPr>
          <w:sz w:val="28"/>
          <w:szCs w:val="28"/>
        </w:rPr>
      </w:pPr>
      <w:r w:rsidRPr="00ED1ED9">
        <w:rPr>
          <w:sz w:val="28"/>
          <w:szCs w:val="28"/>
        </w:rPr>
        <w:t>Надзвичайно важливими будуть зустрічі з місцевим населенням – свідками Голодомору, ветеранами війни та праці, в’язнями концтаборів, їхніми дітьми, рідними та знайомими.</w:t>
      </w:r>
      <w:r w:rsidR="004736C3" w:rsidRPr="00ED1ED9">
        <w:rPr>
          <w:sz w:val="28"/>
          <w:szCs w:val="28"/>
        </w:rPr>
        <w:t xml:space="preserve"> </w:t>
      </w:r>
      <w:r w:rsidRPr="00ED1ED9">
        <w:rPr>
          <w:sz w:val="28"/>
          <w:szCs w:val="28"/>
        </w:rPr>
        <w:t>За можливості варто запросити дослідників вітчизняної історії, краєзнавців, журналістів, художників, письменників.</w:t>
      </w:r>
      <w:r w:rsidR="004736C3" w:rsidRPr="00ED1ED9">
        <w:rPr>
          <w:sz w:val="28"/>
          <w:szCs w:val="28"/>
        </w:rPr>
        <w:t xml:space="preserve"> </w:t>
      </w:r>
      <w:r w:rsidRPr="00ED1ED9">
        <w:rPr>
          <w:sz w:val="28"/>
          <w:szCs w:val="28"/>
        </w:rPr>
        <w:t>Ми не повинні допустити, щоб пам’ять про Голодомор зникла з історичної пам’яті. Важливо було передати інформацію про Голодомор від старшого покоління до молодшого у прямому, живому спілкуванні.</w:t>
      </w:r>
    </w:p>
    <w:p w14:paraId="56663962" w14:textId="2F8FE0B1" w:rsidR="00C14A11" w:rsidRPr="00ED1ED9" w:rsidRDefault="00C14A11" w:rsidP="00423A82">
      <w:pPr>
        <w:spacing w:before="30" w:after="30" w:line="360" w:lineRule="auto"/>
        <w:ind w:firstLine="709"/>
        <w:jc w:val="both"/>
        <w:rPr>
          <w:sz w:val="28"/>
          <w:szCs w:val="28"/>
        </w:rPr>
      </w:pPr>
      <w:r w:rsidRPr="00ED1ED9">
        <w:rPr>
          <w:sz w:val="28"/>
          <w:szCs w:val="28"/>
        </w:rPr>
        <w:t>З кожним роком кількість очевидців Голодомору зменшується в геометричній прогресії.</w:t>
      </w:r>
    </w:p>
    <w:p w14:paraId="799F147C" w14:textId="199DBCC6" w:rsidR="00C14A11" w:rsidRPr="00ED1ED9" w:rsidRDefault="00C14A11" w:rsidP="00423A82">
      <w:pPr>
        <w:spacing w:before="30" w:after="30" w:line="360" w:lineRule="auto"/>
        <w:ind w:firstLine="709"/>
        <w:jc w:val="both"/>
        <w:rPr>
          <w:sz w:val="28"/>
          <w:szCs w:val="28"/>
        </w:rPr>
      </w:pPr>
      <w:r w:rsidRPr="00ED1ED9">
        <w:rPr>
          <w:sz w:val="28"/>
          <w:szCs w:val="28"/>
        </w:rPr>
        <w:t xml:space="preserve"> Як уже зазначалося, справжнє дослідження Голодомору розпочалося після 1991 року, коли </w:t>
      </w:r>
      <w:r w:rsidR="00DA0C2C" w:rsidRPr="00ED1ED9">
        <w:rPr>
          <w:sz w:val="28"/>
          <w:szCs w:val="28"/>
        </w:rPr>
        <w:t>відкрилися</w:t>
      </w:r>
      <w:r w:rsidRPr="00ED1ED9">
        <w:rPr>
          <w:sz w:val="28"/>
          <w:szCs w:val="28"/>
        </w:rPr>
        <w:t xml:space="preserve"> архіви та вдалося організувати збір свідчень очевидців. </w:t>
      </w:r>
      <w:r w:rsidR="00DA0C2C" w:rsidRPr="00ED1ED9">
        <w:rPr>
          <w:sz w:val="28"/>
          <w:szCs w:val="28"/>
        </w:rPr>
        <w:t>Першими</w:t>
      </w:r>
      <w:r w:rsidRPr="00ED1ED9">
        <w:rPr>
          <w:sz w:val="28"/>
          <w:szCs w:val="28"/>
        </w:rPr>
        <w:t xml:space="preserve"> </w:t>
      </w:r>
      <w:r w:rsidR="00DA0C2C" w:rsidRPr="00ED1ED9">
        <w:rPr>
          <w:sz w:val="28"/>
          <w:szCs w:val="28"/>
        </w:rPr>
        <w:t>п</w:t>
      </w:r>
      <w:r w:rsidRPr="00ED1ED9">
        <w:rPr>
          <w:sz w:val="28"/>
          <w:szCs w:val="28"/>
        </w:rPr>
        <w:t xml:space="preserve">очали з’являтися наукові дослідження про Голодомор у діаспорі. Особливу роль у приверненні уваги до однієї з найбільших трагедій цього століття відіграла книга Р. Конквеста «Жнива скорботи» та діяльність спеціального комітету Конгресу США на чолі з Дж. Мейсом. Звіт комісії почав публікуватися в 1987 році. У 1990 р. вийшов збірник документів «Голод в Україні 1932-1933 рр.: очима істориків і мовою документів». </w:t>
      </w:r>
    </w:p>
    <w:p w14:paraId="6503F85D" w14:textId="68C83D75" w:rsidR="00C14A11"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lastRenderedPageBreak/>
        <w:t xml:space="preserve">Хоча необхідно </w:t>
      </w:r>
      <w:r w:rsidR="00DA0C2C" w:rsidRPr="00ED1ED9">
        <w:rPr>
          <w:color w:val="000000" w:themeColor="text1"/>
          <w:sz w:val="28"/>
          <w:szCs w:val="28"/>
        </w:rPr>
        <w:t xml:space="preserve">учням </w:t>
      </w:r>
      <w:r w:rsidRPr="00ED1ED9">
        <w:rPr>
          <w:color w:val="000000" w:themeColor="text1"/>
          <w:sz w:val="28"/>
          <w:szCs w:val="28"/>
        </w:rPr>
        <w:t xml:space="preserve">надавати точну інформацію, не менш важливо робити це чутливо та з повагою. Вчителі повинні бути готові надати підтримку учням, на яких може вплинути </w:t>
      </w:r>
      <w:r w:rsidR="00DA0C2C" w:rsidRPr="00ED1ED9">
        <w:rPr>
          <w:color w:val="000000" w:themeColor="text1"/>
          <w:sz w:val="28"/>
          <w:szCs w:val="28"/>
        </w:rPr>
        <w:t>інформація</w:t>
      </w:r>
      <w:r w:rsidRPr="00ED1ED9">
        <w:rPr>
          <w:color w:val="000000" w:themeColor="text1"/>
          <w:sz w:val="28"/>
          <w:szCs w:val="28"/>
        </w:rPr>
        <w:t xml:space="preserve">. Це може включати створення безпечного та інклюзивного середовища в класі, пропонування консультаційних послуг або надання ресурсів для </w:t>
      </w:r>
      <w:r w:rsidR="00123AAD" w:rsidRPr="00ED1ED9">
        <w:rPr>
          <w:color w:val="000000" w:themeColor="text1"/>
          <w:sz w:val="28"/>
          <w:szCs w:val="28"/>
        </w:rPr>
        <w:t>учнів</w:t>
      </w:r>
      <w:r w:rsidRPr="00ED1ED9">
        <w:rPr>
          <w:color w:val="000000" w:themeColor="text1"/>
          <w:sz w:val="28"/>
          <w:szCs w:val="28"/>
        </w:rPr>
        <w:t xml:space="preserve"> для подальшого вивчення теми. Крім того, вчителі повинні заохочувати учнів встановлювати зв’язок між Голодомором-геноцидом та іншими випадками геноциду по всьому світу.</w:t>
      </w:r>
    </w:p>
    <w:p w14:paraId="0F48D5EE" w14:textId="4EAEA7C3"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Викладання трагедій і геноцидів у класі може бути складним через делікатний характер тем. Тому важливо використовувати відповідні стратегії навчання. Використання свідчень тих, хто пережив, фільмів і літератури може допомогти учням зрозуміти вплив Голодомору-геноциду на людину.</w:t>
      </w:r>
      <w:r w:rsidR="00876D3C" w:rsidRPr="00ED1ED9">
        <w:rPr>
          <w:color w:val="000000" w:themeColor="text1"/>
          <w:sz w:val="28"/>
          <w:szCs w:val="28"/>
        </w:rPr>
        <w:t xml:space="preserve"> </w:t>
      </w:r>
      <w:r w:rsidRPr="00ED1ED9">
        <w:rPr>
          <w:color w:val="000000" w:themeColor="text1"/>
          <w:sz w:val="28"/>
          <w:szCs w:val="28"/>
        </w:rPr>
        <w:t xml:space="preserve">Викладаючи про Голодомор-геноцид, освітяни повинні прагнути створити безпечне та інклюзивне середовище в класі. Це передбачає вжиття заходів для того, щоб </w:t>
      </w:r>
      <w:r w:rsidR="00123AAD" w:rsidRPr="00ED1ED9">
        <w:rPr>
          <w:color w:val="000000" w:themeColor="text1"/>
          <w:sz w:val="28"/>
          <w:szCs w:val="28"/>
        </w:rPr>
        <w:t>учні</w:t>
      </w:r>
      <w:r w:rsidRPr="00ED1ED9">
        <w:rPr>
          <w:color w:val="000000" w:themeColor="text1"/>
          <w:sz w:val="28"/>
          <w:szCs w:val="28"/>
        </w:rPr>
        <w:t xml:space="preserve"> відчували повагу та підтримку під час обговорення такої делікатної та емоційно насиченої теми. </w:t>
      </w:r>
    </w:p>
    <w:p w14:paraId="5D4DE8D6" w14:textId="445EC141"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Одним з ефективних способів досягти цього є заохочення учнів до встановлення </w:t>
      </w:r>
      <w:r w:rsidR="00084B46" w:rsidRPr="00ED1ED9">
        <w:rPr>
          <w:color w:val="000000" w:themeColor="text1"/>
          <w:sz w:val="28"/>
          <w:szCs w:val="28"/>
        </w:rPr>
        <w:t>зав’язків</w:t>
      </w:r>
      <w:r w:rsidRPr="00ED1ED9">
        <w:rPr>
          <w:color w:val="000000" w:themeColor="text1"/>
          <w:sz w:val="28"/>
          <w:szCs w:val="28"/>
        </w:rPr>
        <w:t xml:space="preserve"> між Голодомором-геноцидом та іншими геноцидами в усьому світі. Роблячи це, </w:t>
      </w:r>
      <w:r w:rsidR="00123AAD" w:rsidRPr="00ED1ED9">
        <w:rPr>
          <w:color w:val="000000" w:themeColor="text1"/>
          <w:sz w:val="28"/>
          <w:szCs w:val="28"/>
        </w:rPr>
        <w:t xml:space="preserve">учні </w:t>
      </w:r>
      <w:r w:rsidRPr="00ED1ED9">
        <w:rPr>
          <w:color w:val="000000" w:themeColor="text1"/>
          <w:sz w:val="28"/>
          <w:szCs w:val="28"/>
        </w:rPr>
        <w:t xml:space="preserve">можуть краще зрозуміти спільні риси між цими трагедіями та глибше усвідомити важливість запобігання подібним звірствам у майбутньому. Окрім створення безпечного та інклюзивного середовища в класі, викладачі також повинні використовувати відповідні стратегії навчання, навчаючи про трагедії та геноциди. </w:t>
      </w:r>
    </w:p>
    <w:p w14:paraId="061F91E8" w14:textId="225EB242"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Глибоко досліджуючи ці теми, </w:t>
      </w:r>
      <w:r w:rsidR="00123AAD" w:rsidRPr="00ED1ED9">
        <w:rPr>
          <w:color w:val="000000" w:themeColor="text1"/>
          <w:sz w:val="28"/>
          <w:szCs w:val="28"/>
        </w:rPr>
        <w:t>учні</w:t>
      </w:r>
      <w:r w:rsidRPr="00ED1ED9">
        <w:rPr>
          <w:color w:val="000000" w:themeColor="text1"/>
          <w:sz w:val="28"/>
          <w:szCs w:val="28"/>
        </w:rPr>
        <w:t xml:space="preserve"> зможуть краще зрозуміти фактори, які призвели до геноциду, і розвинути більш детальне розуміння складних історичних і соціальних контекстів, у яких відбуваються ці звірства. Ще один дієвий спосіб допомогти учням зрозуміти трагедію Голодомору</w:t>
      </w:r>
      <w:r w:rsidR="00876D3C" w:rsidRPr="00ED1ED9">
        <w:rPr>
          <w:color w:val="000000" w:themeColor="text1"/>
          <w:sz w:val="28"/>
          <w:szCs w:val="28"/>
        </w:rPr>
        <w:t>-г</w:t>
      </w:r>
      <w:r w:rsidRPr="00ED1ED9">
        <w:rPr>
          <w:color w:val="000000" w:themeColor="text1"/>
          <w:sz w:val="28"/>
          <w:szCs w:val="28"/>
        </w:rPr>
        <w:t>еноцид</w:t>
      </w:r>
      <w:r w:rsidR="00876D3C" w:rsidRPr="00ED1ED9">
        <w:rPr>
          <w:color w:val="000000" w:themeColor="text1"/>
          <w:sz w:val="28"/>
          <w:szCs w:val="28"/>
        </w:rPr>
        <w:t>у</w:t>
      </w:r>
      <w:r w:rsidRPr="00ED1ED9">
        <w:rPr>
          <w:color w:val="000000" w:themeColor="text1"/>
          <w:sz w:val="28"/>
          <w:szCs w:val="28"/>
        </w:rPr>
        <w:t xml:space="preserve"> – це надати їм можливості для рефлексії та критичного мислення. Це можна зробити </w:t>
      </w:r>
      <w:r w:rsidRPr="00ED1ED9">
        <w:rPr>
          <w:color w:val="000000" w:themeColor="text1"/>
          <w:sz w:val="28"/>
          <w:szCs w:val="28"/>
        </w:rPr>
        <w:lastRenderedPageBreak/>
        <w:t>через відкриті дискусії</w:t>
      </w:r>
      <w:r w:rsidR="00876D3C" w:rsidRPr="00ED1ED9">
        <w:rPr>
          <w:color w:val="000000" w:themeColor="text1"/>
          <w:sz w:val="28"/>
          <w:szCs w:val="28"/>
        </w:rPr>
        <w:t xml:space="preserve"> та інші</w:t>
      </w:r>
      <w:r w:rsidRPr="00ED1ED9">
        <w:rPr>
          <w:color w:val="000000" w:themeColor="text1"/>
          <w:sz w:val="28"/>
          <w:szCs w:val="28"/>
        </w:rPr>
        <w:t xml:space="preserve"> заходи, які спонукають </w:t>
      </w:r>
      <w:r w:rsidR="00123AAD" w:rsidRPr="00ED1ED9">
        <w:rPr>
          <w:color w:val="000000" w:themeColor="text1"/>
          <w:sz w:val="28"/>
          <w:szCs w:val="28"/>
        </w:rPr>
        <w:t>учнів</w:t>
      </w:r>
      <w:r w:rsidRPr="00ED1ED9">
        <w:rPr>
          <w:color w:val="000000" w:themeColor="text1"/>
          <w:sz w:val="28"/>
          <w:szCs w:val="28"/>
        </w:rPr>
        <w:t xml:space="preserve"> глибоко замислитися над впливом Голодомору-геноциду на українське суспільство та на світ загалом. Окрім цих стратегій, освітянам також важливо забезпечувати історичний контекст під час викладання про Голодомор-геноцид. Це включає дослідження політичних та економічних факторів, які сприяли голоду, а також ширшого історичного контексту радянської влади в Україні.</w:t>
      </w:r>
      <w:r w:rsidR="004736C3" w:rsidRPr="00ED1ED9">
        <w:rPr>
          <w:color w:val="000000" w:themeColor="text1"/>
          <w:sz w:val="28"/>
          <w:szCs w:val="28"/>
        </w:rPr>
        <w:t xml:space="preserve"> [</w:t>
      </w:r>
      <w:r w:rsidR="0098375B">
        <w:rPr>
          <w:color w:val="000000" w:themeColor="text1"/>
          <w:sz w:val="28"/>
          <w:szCs w:val="28"/>
        </w:rPr>
        <w:t>1</w:t>
      </w:r>
      <w:r w:rsidR="00AE0665">
        <w:rPr>
          <w:color w:val="000000" w:themeColor="text1"/>
          <w:sz w:val="28"/>
          <w:szCs w:val="28"/>
        </w:rPr>
        <w:t>6</w:t>
      </w:r>
      <w:r w:rsidR="004736C3" w:rsidRPr="00ED1ED9">
        <w:rPr>
          <w:color w:val="000000" w:themeColor="text1"/>
          <w:sz w:val="28"/>
          <w:szCs w:val="28"/>
        </w:rPr>
        <w:t>. c</w:t>
      </w:r>
      <w:r w:rsidRPr="00ED1ED9">
        <w:rPr>
          <w:color w:val="000000" w:themeColor="text1"/>
          <w:sz w:val="28"/>
          <w:szCs w:val="28"/>
        </w:rPr>
        <w:t xml:space="preserve"> </w:t>
      </w:r>
      <w:r w:rsidR="004736C3" w:rsidRPr="00ED1ED9">
        <w:rPr>
          <w:color w:val="000000" w:themeColor="text1"/>
          <w:sz w:val="28"/>
          <w:szCs w:val="28"/>
        </w:rPr>
        <w:t>11].</w:t>
      </w:r>
    </w:p>
    <w:p w14:paraId="3DD478BA" w14:textId="042D1720"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Розуміючи ці історичні чинники, учні матимуть кращу підготовку для розуміння складної мережі сил, які сприяли трагедії, і шляхів, у які вона вплинула на українське суспільство. Нарешті, навчаючи про Голодомор-геноцид, освітяни повинні прагнути сформувати у своїх учнів почуття емпатії та співчуття. Це можна зробити, заохочуючи учнів ставити себе на місце тих, хто пережив цю трагедію, і надаючи їм можливість ознайомитись із розповідями тих, хто пережив голод, літературою та іншими ресурсами, які допомагають гуманізувати досвід тих, хто пережив голод. </w:t>
      </w:r>
    </w:p>
    <w:p w14:paraId="42185B18" w14:textId="674C38A5"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Вирішальну роль у викладанні Голодомору-геноциду відіграють першоджерела. Вони розповідають про події з перших вуст і можуть допомогти </w:t>
      </w:r>
      <w:r w:rsidR="00123AAD" w:rsidRPr="00ED1ED9">
        <w:rPr>
          <w:color w:val="000000" w:themeColor="text1"/>
          <w:sz w:val="28"/>
          <w:szCs w:val="28"/>
        </w:rPr>
        <w:t>учням</w:t>
      </w:r>
      <w:r w:rsidRPr="00ED1ED9">
        <w:rPr>
          <w:color w:val="000000" w:themeColor="text1"/>
          <w:sz w:val="28"/>
          <w:szCs w:val="28"/>
        </w:rPr>
        <w:t xml:space="preserve"> зрозуміти вплив трагедії на окремих людей і громади. Першоджерела, такі як свідчення тих, хто вижив, фотографії та урядові документи, можуть допомогти </w:t>
      </w:r>
      <w:r w:rsidR="00123AAD" w:rsidRPr="00ED1ED9">
        <w:rPr>
          <w:color w:val="000000" w:themeColor="text1"/>
          <w:sz w:val="28"/>
          <w:szCs w:val="28"/>
        </w:rPr>
        <w:t>учням</w:t>
      </w:r>
      <w:r w:rsidRPr="00ED1ED9">
        <w:rPr>
          <w:color w:val="000000" w:themeColor="text1"/>
          <w:sz w:val="28"/>
          <w:szCs w:val="28"/>
        </w:rPr>
        <w:t xml:space="preserve"> </w:t>
      </w:r>
      <w:r w:rsidR="008304F8" w:rsidRPr="00ED1ED9">
        <w:rPr>
          <w:color w:val="000000" w:themeColor="text1"/>
          <w:sz w:val="28"/>
          <w:szCs w:val="28"/>
        </w:rPr>
        <w:t>оцінити</w:t>
      </w:r>
      <w:r w:rsidRPr="00ED1ED9">
        <w:rPr>
          <w:color w:val="000000" w:themeColor="text1"/>
          <w:sz w:val="28"/>
          <w:szCs w:val="28"/>
        </w:rPr>
        <w:t xml:space="preserve"> дії радянської влади. Педагоги також можуть використовувати онлайн-ресурси для доступу до першоджерел, наприклад Консорціум дослідження та освіти Голодомору.</w:t>
      </w:r>
      <w:r w:rsidR="00876D3C" w:rsidRPr="00ED1ED9">
        <w:rPr>
          <w:color w:val="000000" w:themeColor="text1"/>
          <w:sz w:val="28"/>
          <w:szCs w:val="28"/>
        </w:rPr>
        <w:t xml:space="preserve"> </w:t>
      </w:r>
      <w:r w:rsidRPr="00ED1ED9">
        <w:rPr>
          <w:color w:val="000000" w:themeColor="text1"/>
          <w:sz w:val="28"/>
          <w:szCs w:val="28"/>
        </w:rPr>
        <w:t xml:space="preserve">Під час викладання теми </w:t>
      </w:r>
      <w:r w:rsidR="008304F8" w:rsidRPr="00ED1ED9">
        <w:rPr>
          <w:color w:val="000000" w:themeColor="text1"/>
          <w:sz w:val="28"/>
          <w:szCs w:val="28"/>
        </w:rPr>
        <w:t>«</w:t>
      </w:r>
      <w:r w:rsidRPr="00ED1ED9">
        <w:rPr>
          <w:color w:val="000000" w:themeColor="text1"/>
          <w:sz w:val="28"/>
          <w:szCs w:val="28"/>
        </w:rPr>
        <w:t>Голодомору-геноциду українського народу 1932-1933 років</w:t>
      </w:r>
      <w:r w:rsidR="008304F8" w:rsidRPr="00ED1ED9">
        <w:rPr>
          <w:color w:val="000000" w:themeColor="text1"/>
          <w:sz w:val="28"/>
          <w:szCs w:val="28"/>
        </w:rPr>
        <w:t>»</w:t>
      </w:r>
      <w:r w:rsidRPr="00ED1ED9">
        <w:rPr>
          <w:color w:val="000000" w:themeColor="text1"/>
          <w:sz w:val="28"/>
          <w:szCs w:val="28"/>
        </w:rPr>
        <w:t xml:space="preserve"> вкрай важливо, щоб педагоги використовували різноманітні методи навчання, які сприяють критичному мисленню та рефлексії. Відкриті дискусії, ведення щоденників та інші рефлексивні заходи можуть допомогти учням глибше зрозуміти вплив трагедії на українське суспільство та світ загалом. </w:t>
      </w:r>
    </w:p>
    <w:p w14:paraId="714FC2C6" w14:textId="07008F7F"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Крім того, важливо надати історичний контекст, щоб учні могли краще зрозуміти комплекс факторів, які сприяли голоду. Одним із ключових аспектів </w:t>
      </w:r>
      <w:r w:rsidRPr="00ED1ED9">
        <w:rPr>
          <w:color w:val="000000" w:themeColor="text1"/>
          <w:sz w:val="28"/>
          <w:szCs w:val="28"/>
        </w:rPr>
        <w:lastRenderedPageBreak/>
        <w:t xml:space="preserve">надання історичного контексту є вивчення політичних та економічних чинників, які сприяли голоду. Це включає дослідження політики радянської влади та її впливу на українське суспільство. Розуміючи ці чинники, </w:t>
      </w:r>
      <w:r w:rsidR="00123AAD" w:rsidRPr="00ED1ED9">
        <w:rPr>
          <w:color w:val="000000" w:themeColor="text1"/>
          <w:sz w:val="28"/>
          <w:szCs w:val="28"/>
        </w:rPr>
        <w:t xml:space="preserve">учні </w:t>
      </w:r>
      <w:r w:rsidRPr="00ED1ED9">
        <w:rPr>
          <w:color w:val="000000" w:themeColor="text1"/>
          <w:sz w:val="28"/>
          <w:szCs w:val="28"/>
        </w:rPr>
        <w:t xml:space="preserve">зможуть краще зрозуміти, як голод вплинув на українське суспільство та ширше історичне значення трагедії. Співчуття та співчуття також важливі під час навчання про Голодомор-геноцид. Заохочення </w:t>
      </w:r>
      <w:r w:rsidR="00123AAD" w:rsidRPr="00ED1ED9">
        <w:rPr>
          <w:color w:val="000000" w:themeColor="text1"/>
          <w:sz w:val="28"/>
          <w:szCs w:val="28"/>
        </w:rPr>
        <w:t>учнів</w:t>
      </w:r>
      <w:r w:rsidRPr="00ED1ED9">
        <w:rPr>
          <w:color w:val="000000" w:themeColor="text1"/>
          <w:sz w:val="28"/>
          <w:szCs w:val="28"/>
        </w:rPr>
        <w:t xml:space="preserve"> поставити себе на місце тих, хто пережив цю трагедію, може допомогти їм глибше зрозуміти вплив голоду на окремих людей і громади.</w:t>
      </w:r>
      <w:r w:rsidR="00232C27">
        <w:rPr>
          <w:color w:val="000000" w:themeColor="text1"/>
          <w:sz w:val="28"/>
          <w:szCs w:val="28"/>
        </w:rPr>
        <w:t xml:space="preserve"> </w:t>
      </w:r>
    </w:p>
    <w:p w14:paraId="274DE3A3" w14:textId="6A52160D"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Голодомор-геноцид мав значний вплив на українську ідентичність та культуру. Викладання Голодомору-геноциду може допомогти учням зрозуміти важливість збереження та шанування своєї культурної спадщини та ідентичності.</w:t>
      </w:r>
      <w:r w:rsidR="009D3ED5" w:rsidRPr="00ED1ED9">
        <w:rPr>
          <w:color w:val="000000" w:themeColor="text1"/>
          <w:sz w:val="28"/>
          <w:szCs w:val="28"/>
        </w:rPr>
        <w:t xml:space="preserve"> </w:t>
      </w:r>
      <w:r w:rsidRPr="00ED1ED9">
        <w:rPr>
          <w:color w:val="000000" w:themeColor="text1"/>
          <w:sz w:val="28"/>
          <w:szCs w:val="28"/>
        </w:rPr>
        <w:t>Розповідаючи про Голодомор-геноцид українського народу 1932-1933 років, важливо підійти до уроку з чуйністю та увагою</w:t>
      </w:r>
      <w:r w:rsidR="00296E05" w:rsidRPr="00ED1ED9">
        <w:rPr>
          <w:color w:val="000000" w:themeColor="text1"/>
          <w:sz w:val="28"/>
          <w:szCs w:val="28"/>
          <w:lang w:val="ru-RU"/>
        </w:rPr>
        <w:t xml:space="preserve"> [</w:t>
      </w:r>
      <w:r w:rsidR="0098375B">
        <w:rPr>
          <w:color w:val="000000" w:themeColor="text1"/>
          <w:sz w:val="28"/>
          <w:szCs w:val="28"/>
          <w:lang w:val="ru-RU"/>
        </w:rPr>
        <w:t>1</w:t>
      </w:r>
      <w:r w:rsidR="00AE0665">
        <w:rPr>
          <w:color w:val="000000" w:themeColor="text1"/>
          <w:sz w:val="28"/>
          <w:szCs w:val="28"/>
          <w:lang w:val="ru-RU"/>
        </w:rPr>
        <w:t>4</w:t>
      </w:r>
      <w:r w:rsidR="00296E05" w:rsidRPr="00ED1ED9">
        <w:rPr>
          <w:color w:val="000000" w:themeColor="text1"/>
          <w:sz w:val="28"/>
          <w:szCs w:val="28"/>
          <w:lang w:val="ru-RU"/>
        </w:rPr>
        <w:t xml:space="preserve">. </w:t>
      </w:r>
      <w:proofErr w:type="gramStart"/>
      <w:r w:rsidR="00296E05" w:rsidRPr="00ED1ED9">
        <w:rPr>
          <w:color w:val="000000" w:themeColor="text1"/>
          <w:sz w:val="28"/>
          <w:szCs w:val="28"/>
          <w:lang w:val="en-US"/>
        </w:rPr>
        <w:t>c</w:t>
      </w:r>
      <w:r w:rsidRPr="00ED1ED9">
        <w:rPr>
          <w:color w:val="000000" w:themeColor="text1"/>
          <w:sz w:val="28"/>
          <w:szCs w:val="28"/>
        </w:rPr>
        <w:t>.</w:t>
      </w:r>
      <w:r w:rsidR="00296E05" w:rsidRPr="00ED1ED9">
        <w:rPr>
          <w:color w:val="000000" w:themeColor="text1"/>
          <w:sz w:val="28"/>
          <w:szCs w:val="28"/>
          <w:lang w:val="ru-RU"/>
        </w:rPr>
        <w:t>91].</w:t>
      </w:r>
      <w:proofErr w:type="gramEnd"/>
      <w:r w:rsidRPr="00ED1ED9">
        <w:rPr>
          <w:color w:val="000000" w:themeColor="text1"/>
          <w:sz w:val="28"/>
          <w:szCs w:val="28"/>
        </w:rPr>
        <w:t xml:space="preserve"> </w:t>
      </w:r>
    </w:p>
    <w:p w14:paraId="67FF0BFE" w14:textId="2FFDF5ED"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Трагедія призвела до загибелі мільйонів людей і глибоко вразила українське суспільство та культуру. Надання історичного контексту має важливе значення, щоб допомогти </w:t>
      </w:r>
      <w:r w:rsidR="00123AAD" w:rsidRPr="00ED1ED9">
        <w:rPr>
          <w:color w:val="000000" w:themeColor="text1"/>
          <w:sz w:val="28"/>
          <w:szCs w:val="28"/>
        </w:rPr>
        <w:t>учням</w:t>
      </w:r>
      <w:r w:rsidRPr="00ED1ED9">
        <w:rPr>
          <w:color w:val="000000" w:themeColor="text1"/>
          <w:sz w:val="28"/>
          <w:szCs w:val="28"/>
        </w:rPr>
        <w:t xml:space="preserve"> зрозуміти комплекс факторів, які сприяли голоду. Вивчення радянської політики та її впливу на українське суспільство є необхідним, оскільки це допоможе </w:t>
      </w:r>
      <w:r w:rsidR="00123AAD" w:rsidRPr="00ED1ED9">
        <w:rPr>
          <w:color w:val="000000" w:themeColor="text1"/>
          <w:sz w:val="28"/>
          <w:szCs w:val="28"/>
        </w:rPr>
        <w:t>учня</w:t>
      </w:r>
      <w:r w:rsidRPr="00ED1ED9">
        <w:rPr>
          <w:color w:val="000000" w:themeColor="text1"/>
          <w:sz w:val="28"/>
          <w:szCs w:val="28"/>
        </w:rPr>
        <w:t xml:space="preserve">м зрозуміти, як голод вплинув на народ України, а також ширше історичне значення трагедії. Ще одним важливим аспектом є виховання в учнів співчуття та емпатії до жертв Голодомору-геноциду. Заохочення учнів поставити себе на місце тих, хто пережив цю трагедію, може допомогти їм отримати глибше розуміння впливу голоду на окремих людей і громади. Роблячи це, </w:t>
      </w:r>
      <w:r w:rsidR="00123AAD" w:rsidRPr="00ED1ED9">
        <w:rPr>
          <w:color w:val="000000" w:themeColor="text1"/>
          <w:sz w:val="28"/>
          <w:szCs w:val="28"/>
        </w:rPr>
        <w:t>учні</w:t>
      </w:r>
      <w:r w:rsidRPr="00ED1ED9">
        <w:rPr>
          <w:color w:val="000000" w:themeColor="text1"/>
          <w:sz w:val="28"/>
          <w:szCs w:val="28"/>
        </w:rPr>
        <w:t xml:space="preserve"> можуть побачити трагедію з людської точки зору, а не просто як історичну подію. </w:t>
      </w:r>
    </w:p>
    <w:p w14:paraId="3867AD1F" w14:textId="3CD05A37"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Визнання світовою спільнотою Голодомору-геноциду є важливим аспектом викладання трагедії. Це визнання допомагає учням зрозуміти тяжкість трагедії та її вплив на українську ідентичність і культуру.</w:t>
      </w:r>
    </w:p>
    <w:p w14:paraId="5F94D89E" w14:textId="2021D702"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lastRenderedPageBreak/>
        <w:t>Викладання трагедії та геноциду в класі викликає етичні проблеми. Педагоги повинні бути чутливими до складності предмета і переконатися, що учні розуміють людський вплив трагедії [8]. Педагоги повинні підходити до теми з делікатністю і переконатися, що учні розуміють серйозність трагедії.</w:t>
      </w:r>
    </w:p>
    <w:p w14:paraId="7D66BA0D" w14:textId="77777777"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При викладанні теми Голодомору-геноциду українського народу 1932-1933 років вкрай важливо забезпечити комплексне розуміння учнями подій, що призвели до трагедії. Вчителі повинні почати з пояснення історичного контексту Радянського Союзу 1930-х років, зокрема політики режиму Сталіна, яка призвела до голоду. Освітянам необхідно висвітлити вплив Голодомору-геноциду на українську ідентичність та культуру. Учні повинні зрозуміти, як трагедія вплинула на побут, стосунки, традиції українського народу. Вчителі мають допомогти учням усвідомити значення Голодомору-геноциду у формуванні української ідентичності та те, як він продовжує формувати її сьогодні. Крім того, важливо, щоб учні усвідомили важливість визнання Голодомору-геноциду світовою спільнотою. </w:t>
      </w:r>
    </w:p>
    <w:p w14:paraId="37317020" w14:textId="5F2D0FC4" w:rsidR="00FA5654"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Вчителі мають пояснити, чому одні країни визнали це свідомим знищенням українського народу, а деякі – ні. Це допоможе учням зрозуміти тяжкість цієї трагедії та її вплив на українську ідентичність і культуру. Викладаючи трагедію та геноцид, вчителі також повинні зосереджуватися на людському аспекті подій. Важливо, щоб учні зрозуміли, що Голодомор-геноцид був не просто історичною подією, а людською трагедією, яка</w:t>
      </w:r>
      <w:r w:rsidR="009D3ED5" w:rsidRPr="00ED1ED9">
        <w:rPr>
          <w:color w:val="000000" w:themeColor="text1"/>
          <w:sz w:val="28"/>
          <w:szCs w:val="28"/>
        </w:rPr>
        <w:t xml:space="preserve"> </w:t>
      </w:r>
      <w:r w:rsidRPr="00ED1ED9">
        <w:rPr>
          <w:color w:val="000000" w:themeColor="text1"/>
          <w:sz w:val="28"/>
          <w:szCs w:val="28"/>
        </w:rPr>
        <w:t xml:space="preserve">вплинула на життя мільйонів людей. Вчителі повинні використовувати першоджерела, такі як щоденники, листи та спогади тих, хто вижив, і свідків, щоб допомогти учням зрозуміти особисті розповіді про трагедію. Це також допоможе учням співпереживати жертвам Голодомору-геноциду та зрозуміти важливість дотримання прав людини. Також важливо, щоб вчителі надали можливість учням критично аналізувати джерела інформації про Голодомор-геноцид. Учні </w:t>
      </w:r>
      <w:r w:rsidRPr="00ED1ED9">
        <w:rPr>
          <w:color w:val="000000" w:themeColor="text1"/>
          <w:sz w:val="28"/>
          <w:szCs w:val="28"/>
        </w:rPr>
        <w:lastRenderedPageBreak/>
        <w:t>повинні розуміти, що радянська влада багато років заперечувала існування голоду та маніпулювала інформацією про нього</w:t>
      </w:r>
      <w:r w:rsidR="004736C3" w:rsidRPr="00ED1ED9">
        <w:rPr>
          <w:color w:val="000000" w:themeColor="text1"/>
          <w:sz w:val="28"/>
          <w:szCs w:val="28"/>
        </w:rPr>
        <w:t xml:space="preserve"> [</w:t>
      </w:r>
      <w:r w:rsidR="00296E05" w:rsidRPr="00ED1ED9">
        <w:rPr>
          <w:color w:val="000000" w:themeColor="text1"/>
          <w:sz w:val="28"/>
          <w:szCs w:val="28"/>
        </w:rPr>
        <w:t>1</w:t>
      </w:r>
      <w:r w:rsidR="00AE0665">
        <w:rPr>
          <w:color w:val="000000" w:themeColor="text1"/>
          <w:sz w:val="28"/>
          <w:szCs w:val="28"/>
        </w:rPr>
        <w:t>2</w:t>
      </w:r>
      <w:r w:rsidR="004736C3" w:rsidRPr="00ED1ED9">
        <w:rPr>
          <w:color w:val="000000" w:themeColor="text1"/>
          <w:sz w:val="28"/>
          <w:szCs w:val="28"/>
        </w:rPr>
        <w:t>]</w:t>
      </w:r>
      <w:r w:rsidRPr="00ED1ED9">
        <w:rPr>
          <w:color w:val="000000" w:themeColor="text1"/>
          <w:sz w:val="28"/>
          <w:szCs w:val="28"/>
        </w:rPr>
        <w:t xml:space="preserve">. </w:t>
      </w:r>
    </w:p>
    <w:p w14:paraId="62EA4DE8" w14:textId="77777777" w:rsidR="00123AAD"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Вчителі повинні допомогти учням навчитися відрізняти пропаганду від надійної інформації. Вони також повинні заохочувати </w:t>
      </w:r>
      <w:r w:rsidR="00123AAD" w:rsidRPr="00ED1ED9">
        <w:rPr>
          <w:color w:val="000000" w:themeColor="text1"/>
          <w:sz w:val="28"/>
          <w:szCs w:val="28"/>
        </w:rPr>
        <w:t>учнів</w:t>
      </w:r>
      <w:r w:rsidRPr="00ED1ED9">
        <w:rPr>
          <w:color w:val="000000" w:themeColor="text1"/>
          <w:sz w:val="28"/>
          <w:szCs w:val="28"/>
        </w:rPr>
        <w:t xml:space="preserve"> досліджувати та аналізувати різні погляди на трагедію. Викладаючи тему Голодомору-геноциду, вчителям важливо створити безпечне та поважливе навчальне середовище. </w:t>
      </w:r>
    </w:p>
    <w:p w14:paraId="70F288C7" w14:textId="0072D984" w:rsidR="00C97627" w:rsidRPr="00ED1ED9" w:rsidRDefault="00C97627" w:rsidP="00423A82">
      <w:pPr>
        <w:spacing w:before="30" w:after="30" w:line="360" w:lineRule="auto"/>
        <w:ind w:firstLine="709"/>
        <w:jc w:val="both"/>
        <w:rPr>
          <w:color w:val="000000" w:themeColor="text1"/>
          <w:sz w:val="28"/>
          <w:szCs w:val="28"/>
        </w:rPr>
      </w:pPr>
      <w:r w:rsidRPr="00ED1ED9">
        <w:rPr>
          <w:color w:val="000000" w:themeColor="text1"/>
          <w:sz w:val="28"/>
          <w:szCs w:val="28"/>
        </w:rPr>
        <w:t>Вчителі повинні бути чутливими до почуттів своїх учнів і надавати їм можливість поділитися своїм досвідом і перспективами. Вони також повинні заохочувати учнів висловлювати свої думки та почуття в шанобливий і конструктивний спосіб. </w:t>
      </w:r>
    </w:p>
    <w:p w14:paraId="481A34C4" w14:textId="6BB0F249" w:rsidR="00C97627" w:rsidRPr="00ED1ED9" w:rsidRDefault="009D3ED5" w:rsidP="00423A82">
      <w:pPr>
        <w:spacing w:before="30" w:after="30" w:line="360" w:lineRule="auto"/>
        <w:ind w:firstLine="709"/>
        <w:jc w:val="both"/>
        <w:rPr>
          <w:color w:val="000000" w:themeColor="text1"/>
          <w:sz w:val="28"/>
          <w:szCs w:val="28"/>
        </w:rPr>
      </w:pPr>
      <w:r w:rsidRPr="00ED1ED9">
        <w:rPr>
          <w:color w:val="000000" w:themeColor="text1"/>
          <w:sz w:val="28"/>
          <w:szCs w:val="28"/>
        </w:rPr>
        <w:t>О</w:t>
      </w:r>
      <w:r w:rsidR="00FA5654" w:rsidRPr="00ED1ED9">
        <w:rPr>
          <w:color w:val="000000" w:themeColor="text1"/>
          <w:sz w:val="28"/>
          <w:szCs w:val="28"/>
        </w:rPr>
        <w:t>тже</w:t>
      </w:r>
      <w:r w:rsidR="00C97627" w:rsidRPr="00ED1ED9">
        <w:rPr>
          <w:color w:val="000000" w:themeColor="text1"/>
          <w:sz w:val="28"/>
          <w:szCs w:val="28"/>
        </w:rPr>
        <w:t xml:space="preserve">, викладання Голодомору-геноциду українського народу має вирішальне значення для сприяння розуміння історії та соціальної справедливості. </w:t>
      </w:r>
      <w:bookmarkStart w:id="23" w:name="_Hlk153131352"/>
      <w:r w:rsidR="00C97627" w:rsidRPr="00ED1ED9">
        <w:rPr>
          <w:color w:val="000000" w:themeColor="text1"/>
          <w:sz w:val="28"/>
          <w:szCs w:val="28"/>
        </w:rPr>
        <w:t xml:space="preserve">Надання історичної довідкової інформації, визначення та тлумачення термінів, використання відповідних стратегій викладання, використання першоджерел і усвідомлення впливу трагедії на українську ідентичність і культуру є важливими аспектами викладання трагедії. </w:t>
      </w:r>
      <w:bookmarkEnd w:id="23"/>
      <w:r w:rsidR="00C97627" w:rsidRPr="00ED1ED9">
        <w:rPr>
          <w:color w:val="000000" w:themeColor="text1"/>
          <w:sz w:val="28"/>
          <w:szCs w:val="28"/>
        </w:rPr>
        <w:t xml:space="preserve">Педагоги повинні орієнтуватися в етичних проблемах і викликах у викладанні трагедії, але значення викладання Голодомору-геноциду важко переоцінити. Розуміючи вплив трагедії, </w:t>
      </w:r>
      <w:r w:rsidR="00123AAD" w:rsidRPr="00ED1ED9">
        <w:rPr>
          <w:color w:val="000000" w:themeColor="text1"/>
          <w:sz w:val="28"/>
          <w:szCs w:val="28"/>
        </w:rPr>
        <w:t>учні</w:t>
      </w:r>
      <w:r w:rsidR="00C97627" w:rsidRPr="00ED1ED9">
        <w:rPr>
          <w:color w:val="000000" w:themeColor="text1"/>
          <w:sz w:val="28"/>
          <w:szCs w:val="28"/>
        </w:rPr>
        <w:t xml:space="preserve"> можуть працювати над просуванням соціальної справедливості та забезпечення того, щоб такі трагедії більше не повторювалися. </w:t>
      </w:r>
    </w:p>
    <w:p w14:paraId="7A31E0E4" w14:textId="77777777" w:rsidR="00FA5654" w:rsidRPr="00ED1ED9" w:rsidRDefault="00FA5654" w:rsidP="00423A82">
      <w:pPr>
        <w:spacing w:before="30" w:after="30" w:line="360" w:lineRule="auto"/>
        <w:jc w:val="both"/>
        <w:rPr>
          <w:color w:val="000000" w:themeColor="text1"/>
          <w:sz w:val="28"/>
          <w:szCs w:val="28"/>
        </w:rPr>
      </w:pPr>
    </w:p>
    <w:p w14:paraId="658981A6" w14:textId="15B920F4" w:rsidR="00C97627" w:rsidRPr="00ED1ED9" w:rsidRDefault="00544827" w:rsidP="00423A82">
      <w:pPr>
        <w:spacing w:before="30" w:after="30" w:line="360" w:lineRule="auto"/>
        <w:jc w:val="both"/>
        <w:rPr>
          <w:b/>
          <w:color w:val="000000" w:themeColor="text1"/>
          <w:sz w:val="28"/>
          <w:szCs w:val="28"/>
        </w:rPr>
      </w:pPr>
      <w:r w:rsidRPr="00ED1ED9">
        <w:rPr>
          <w:b/>
          <w:color w:val="000000" w:themeColor="text1"/>
          <w:sz w:val="28"/>
          <w:szCs w:val="28"/>
        </w:rPr>
        <w:t>2.2. Використання сучасних технологій у навчальному процесі під час проведенні уроку з "Голодомор-геноцид українського народу 1932-1933 рр." </w:t>
      </w:r>
    </w:p>
    <w:p w14:paraId="4FB4D3CE" w14:textId="36381B05"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Використання сучасних технологій в освіті останнім часом стає все більш популярним завдяки численним перевагам. Впровадження цифрових </w:t>
      </w:r>
      <w:r w:rsidRPr="00ED1ED9">
        <w:rPr>
          <w:color w:val="000000" w:themeColor="text1"/>
          <w:sz w:val="28"/>
          <w:szCs w:val="28"/>
        </w:rPr>
        <w:lastRenderedPageBreak/>
        <w:t xml:space="preserve">інструментів і платформ у класну кімнату може призвести до значного прогресу в залученні </w:t>
      </w:r>
      <w:r w:rsidR="00123AAD" w:rsidRPr="00ED1ED9">
        <w:rPr>
          <w:color w:val="000000" w:themeColor="text1"/>
          <w:sz w:val="28"/>
          <w:szCs w:val="28"/>
        </w:rPr>
        <w:t>учнів</w:t>
      </w:r>
      <w:r w:rsidRPr="00ED1ED9">
        <w:rPr>
          <w:color w:val="000000" w:themeColor="text1"/>
          <w:sz w:val="28"/>
          <w:szCs w:val="28"/>
        </w:rPr>
        <w:t xml:space="preserve"> і навчанні. </w:t>
      </w:r>
    </w:p>
    <w:p w14:paraId="29D9DA37" w14:textId="5ECEE608" w:rsidR="00FA565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Сучасні технології — це інструменти та платформи, які призначені для підвищення ефективності та швидкості в різних сферах, включаючи спілкування, освіту та розваги. Ці технології змінили спосіб нашого життя та роботи, і вони продовжують швидко розвиватися. Деякі приклади сучасних технологій, що використовуються в освіті сьогодні, включають дистанційне навчання, комп’ютери та планшети в класах, хмарні технології, технології віртуальної реальності та робототехніку.</w:t>
      </w:r>
      <w:r w:rsidR="009D3ED5" w:rsidRPr="00ED1ED9">
        <w:rPr>
          <w:color w:val="000000" w:themeColor="text1"/>
          <w:sz w:val="28"/>
          <w:szCs w:val="28"/>
        </w:rPr>
        <w:t xml:space="preserve"> </w:t>
      </w:r>
      <w:r w:rsidRPr="00ED1ED9">
        <w:rPr>
          <w:color w:val="000000" w:themeColor="text1"/>
          <w:sz w:val="28"/>
          <w:szCs w:val="28"/>
        </w:rPr>
        <w:t xml:space="preserve">Голодомор-геноцид українського народу 1932-1933 років – визначна подія в історії України, про яку важливо вчити підростаючі покоління. Щоб зробити цей урок інформативним, можна використати сучасні технології для покращення процесу навчання. </w:t>
      </w:r>
    </w:p>
    <w:p w14:paraId="331972DD" w14:textId="49C9401D" w:rsidR="00A24D86" w:rsidRPr="00ED1ED9" w:rsidRDefault="00FA1656" w:rsidP="00423A82">
      <w:pPr>
        <w:spacing w:before="30" w:after="30" w:line="360" w:lineRule="auto"/>
        <w:ind w:firstLine="709"/>
        <w:jc w:val="both"/>
        <w:rPr>
          <w:sz w:val="28"/>
          <w:szCs w:val="28"/>
        </w:rPr>
      </w:pPr>
      <w:r w:rsidRPr="00ED1ED9">
        <w:rPr>
          <w:sz w:val="28"/>
          <w:szCs w:val="28"/>
        </w:rPr>
        <w:t xml:space="preserve">Освіта може досягти нового якісного рівня лише за умови повного впровадження інформаційно-комунікаційних технологій у професійну діяльність вчителя з метою готування учнів до життя в інформаційному суспільстві. </w:t>
      </w:r>
      <w:r w:rsidR="00A24D86" w:rsidRPr="00ED1ED9">
        <w:rPr>
          <w:sz w:val="28"/>
          <w:szCs w:val="28"/>
        </w:rPr>
        <w:t xml:space="preserve"> [</w:t>
      </w:r>
      <w:r w:rsidR="0098375B">
        <w:rPr>
          <w:sz w:val="28"/>
          <w:szCs w:val="28"/>
        </w:rPr>
        <w:t>2</w:t>
      </w:r>
      <w:r w:rsidR="00AE0665">
        <w:rPr>
          <w:sz w:val="28"/>
          <w:szCs w:val="28"/>
        </w:rPr>
        <w:t>1</w:t>
      </w:r>
      <w:r w:rsidR="00296E05" w:rsidRPr="00ED1ED9">
        <w:rPr>
          <w:sz w:val="28"/>
          <w:szCs w:val="28"/>
        </w:rPr>
        <w:t xml:space="preserve"> </w:t>
      </w:r>
      <w:r w:rsidR="00296E05" w:rsidRPr="00ED1ED9">
        <w:rPr>
          <w:sz w:val="28"/>
          <w:szCs w:val="28"/>
          <w:lang w:val="en-US"/>
        </w:rPr>
        <w:t>c</w:t>
      </w:r>
      <w:r w:rsidR="00296E05" w:rsidRPr="00ED1ED9">
        <w:rPr>
          <w:sz w:val="28"/>
          <w:szCs w:val="28"/>
        </w:rPr>
        <w:t>.28].</w:t>
      </w:r>
    </w:p>
    <w:p w14:paraId="438B395E" w14:textId="6FB617FD" w:rsidR="00A24D86" w:rsidRPr="00ED1ED9" w:rsidRDefault="00FA1656" w:rsidP="00423A82">
      <w:pPr>
        <w:spacing w:before="30" w:after="30" w:line="360" w:lineRule="auto"/>
        <w:jc w:val="both"/>
        <w:rPr>
          <w:sz w:val="28"/>
          <w:szCs w:val="28"/>
        </w:rPr>
      </w:pPr>
      <w:r w:rsidRPr="00ED1ED9">
        <w:rPr>
          <w:sz w:val="28"/>
          <w:szCs w:val="28"/>
        </w:rPr>
        <w:t xml:space="preserve">           У минулому діти в основному отримували інформацію з різних джерел, таких як підручники, довідники, викладання вчителів та програми курсів.</w:t>
      </w:r>
      <w:r w:rsidR="00F9640C" w:rsidRPr="00ED1ED9">
        <w:rPr>
          <w:sz w:val="28"/>
          <w:szCs w:val="28"/>
        </w:rPr>
        <w:t xml:space="preserve"> Тому що зараз потік нової інформації, реклама та використання комп'ютерної техніки в телебаченні, поширення ігрових приставок, електронних іграшок і комп'ютерів впливають на ріст дітей та їх сприйняття оточуючого світу</w:t>
      </w:r>
      <w:r w:rsidRPr="00ED1ED9">
        <w:rPr>
          <w:sz w:val="28"/>
          <w:szCs w:val="28"/>
        </w:rPr>
        <w:t xml:space="preserve"> В сучасних умовах вчителям доводиться впроваджувати нові методи навчання для адаптації до сучасних реалій. З'являється питання: чому це необхідно? З огляду на те, що дитячий мозок вже звик отримувати знання у формі телевізійних розважальних програм, використання медіа дозволяє легше усвоювати інформацію, яка подається в рамках навчального курсу.</w:t>
      </w:r>
      <w:r w:rsidR="002A1983" w:rsidRPr="00ED1ED9">
        <w:rPr>
          <w:sz w:val="28"/>
          <w:szCs w:val="28"/>
        </w:rPr>
        <w:br/>
        <w:t xml:space="preserve">           В сучасних умовах вчителям доводиться впроваджувати нові методи навчання для адаптації до сучасних реалій. З'являється запитання: чому це </w:t>
      </w:r>
      <w:r w:rsidR="002A1983" w:rsidRPr="00ED1ED9">
        <w:rPr>
          <w:sz w:val="28"/>
          <w:szCs w:val="28"/>
        </w:rPr>
        <w:lastRenderedPageBreak/>
        <w:t xml:space="preserve">необхідно? З огляду на те, що дитячий мозок вже звик отримувати знання у формі телевізійних розважальних програм, використання медіа дозволяє легше усвоювати інформацію, яка подається в рамках навчального курсу </w:t>
      </w:r>
      <w:r w:rsidR="00A24D86" w:rsidRPr="00ED1ED9">
        <w:rPr>
          <w:sz w:val="28"/>
          <w:szCs w:val="28"/>
        </w:rPr>
        <w:t>[</w:t>
      </w:r>
      <w:r w:rsidR="00CB47DB" w:rsidRPr="00ED1ED9">
        <w:rPr>
          <w:sz w:val="28"/>
          <w:szCs w:val="28"/>
        </w:rPr>
        <w:t>1</w:t>
      </w:r>
      <w:r w:rsidR="00AE0665">
        <w:rPr>
          <w:sz w:val="28"/>
          <w:szCs w:val="28"/>
        </w:rPr>
        <w:t>2</w:t>
      </w:r>
      <w:r w:rsidR="00A24D86" w:rsidRPr="00ED1ED9">
        <w:rPr>
          <w:sz w:val="28"/>
          <w:szCs w:val="28"/>
        </w:rPr>
        <w:t>].</w:t>
      </w:r>
    </w:p>
    <w:p w14:paraId="445099AC" w14:textId="5B804BCC" w:rsidR="00B71919" w:rsidRPr="00ED1ED9" w:rsidRDefault="00B71919" w:rsidP="00423A82">
      <w:pPr>
        <w:spacing w:before="30" w:after="30" w:line="360" w:lineRule="auto"/>
        <w:ind w:firstLine="709"/>
        <w:jc w:val="both"/>
        <w:rPr>
          <w:sz w:val="28"/>
          <w:szCs w:val="28"/>
        </w:rPr>
      </w:pPr>
      <w:r w:rsidRPr="00ED1ED9">
        <w:rPr>
          <w:sz w:val="28"/>
          <w:szCs w:val="28"/>
        </w:rPr>
        <w:t>Поєднання традиційних методів навчання із передовими інформаційними технологіями може виявитися вирішальним компонентом для педагогів у вирішенні цього завдання. Використання інформаційних технологій розширює можливості доступу до різноманітних джерел інформації, підвищує результативність самостійної роботи, відкриває нові горизонти для творчості та дозволяє впроваджувати новаторські форми та методи навчання.</w:t>
      </w:r>
    </w:p>
    <w:p w14:paraId="41309036" w14:textId="30FFAC43" w:rsidR="00AE5830" w:rsidRPr="00ED1ED9" w:rsidRDefault="00B71919" w:rsidP="00423A82">
      <w:pPr>
        <w:spacing w:before="30" w:after="30" w:line="360" w:lineRule="auto"/>
        <w:ind w:firstLine="709"/>
        <w:jc w:val="both"/>
        <w:rPr>
          <w:sz w:val="28"/>
          <w:szCs w:val="28"/>
        </w:rPr>
      </w:pPr>
      <w:r w:rsidRPr="00ED1ED9">
        <w:rPr>
          <w:sz w:val="28"/>
          <w:szCs w:val="28"/>
        </w:rPr>
        <w:t>Сучасні вчителі повинні адаптувати свої методи навчання до сучасних реалій, зокрема, до впливу реклами, ігрових технологій та електронних пристроїв на молодше покоління. При цьому важливо зберегти баланс між традиційними та інноваційними підходами, щоб забезпечити повноцінний розвиток учнів та підготовку їх до викликів інформаційного суспільства.</w:t>
      </w:r>
      <w:r w:rsidRPr="00ED1ED9">
        <w:rPr>
          <w:sz w:val="28"/>
          <w:szCs w:val="28"/>
        </w:rPr>
        <w:br/>
        <w:t xml:space="preserve">        </w:t>
      </w:r>
      <w:r w:rsidR="00AE5830" w:rsidRPr="00ED1ED9">
        <w:rPr>
          <w:sz w:val="28"/>
          <w:szCs w:val="28"/>
        </w:rPr>
        <w:t>Використання інформаційно-комунікаційних засобів і технологій стало необхідною складовою організації освітнього процесу. Впровадження інформатизації та інформаційно-комунікаційних технологій принесло освітнім установам нові можливості. Соціальна важливість інформатизації полягає в тому, що вона вирішує ряд проблем, що виникають перед системою освіти у сучасному інформаційному суспільстві. Це передбачає підвищення якості освіти за рахунок створення інформаційно-орієнтованого освітнього середовища та широкого застосування інформаційно-комунікаційних технологій у навчальній практиці.</w:t>
      </w:r>
    </w:p>
    <w:p w14:paraId="25DD00D6" w14:textId="0A7DB8EF" w:rsidR="00F62A14" w:rsidRPr="00ED1ED9" w:rsidRDefault="00700F00" w:rsidP="00423A82">
      <w:pPr>
        <w:spacing w:before="30" w:after="30" w:line="360" w:lineRule="auto"/>
        <w:ind w:firstLine="709"/>
        <w:jc w:val="both"/>
        <w:rPr>
          <w:sz w:val="28"/>
          <w:szCs w:val="28"/>
        </w:rPr>
      </w:pPr>
      <w:r w:rsidRPr="00ED1ED9">
        <w:rPr>
          <w:sz w:val="28"/>
          <w:szCs w:val="28"/>
        </w:rPr>
        <w:t>В</w:t>
      </w:r>
      <w:r w:rsidR="00F62A14" w:rsidRPr="00ED1ED9">
        <w:rPr>
          <w:sz w:val="28"/>
          <w:szCs w:val="28"/>
        </w:rPr>
        <w:t xml:space="preserve">икористання Інтернету </w:t>
      </w:r>
      <w:r w:rsidRPr="00ED1ED9">
        <w:rPr>
          <w:sz w:val="28"/>
          <w:szCs w:val="28"/>
        </w:rPr>
        <w:t>є  також важливим елементом</w:t>
      </w:r>
      <w:r w:rsidR="00F62A14" w:rsidRPr="00ED1ED9">
        <w:rPr>
          <w:sz w:val="28"/>
          <w:szCs w:val="28"/>
        </w:rPr>
        <w:t xml:space="preserve"> ефективного засобу для проведення навчання та організації позакласної роботи.</w:t>
      </w:r>
      <w:r w:rsidR="00F62A14" w:rsidRPr="00ED1ED9">
        <w:rPr>
          <w:sz w:val="28"/>
          <w:szCs w:val="28"/>
        </w:rPr>
        <w:br/>
        <w:t xml:space="preserve">Наприклад, використовуючи програму Microsoft PowerPoint, учні можуть створювати цікаві та інформативні презентації, які можна використовувати під </w:t>
      </w:r>
      <w:r w:rsidR="00F62A14" w:rsidRPr="00ED1ED9">
        <w:rPr>
          <w:sz w:val="28"/>
          <w:szCs w:val="28"/>
        </w:rPr>
        <w:lastRenderedPageBreak/>
        <w:t>час уроків для вивчення нового матеріалу. Це надає можливість учням активно взяти участь у навчальному процесі та демонструвати свої знання.</w:t>
      </w:r>
    </w:p>
    <w:p w14:paraId="33951A4E" w14:textId="4E4BA5F5" w:rsidR="00A24D86" w:rsidRPr="00ED1ED9" w:rsidRDefault="00F62A14" w:rsidP="00423A82">
      <w:pPr>
        <w:spacing w:before="30" w:after="30" w:line="360" w:lineRule="auto"/>
        <w:ind w:firstLine="709"/>
        <w:jc w:val="both"/>
        <w:rPr>
          <w:sz w:val="28"/>
          <w:szCs w:val="28"/>
        </w:rPr>
      </w:pPr>
      <w:r w:rsidRPr="00ED1ED9">
        <w:rPr>
          <w:sz w:val="28"/>
          <w:szCs w:val="28"/>
        </w:rPr>
        <w:t>У рамках навчальної програми можуть бути використані різноманітні види домашніх завдань, такі як контрольні, самостійні, практичні, парні, групові, словникові та інші. Це сприяє різноманітності та диференціації навчального процесу, дозволяючи кожному учневі знаходити підхід до навчання, який найкраще відповідає його потребам і стилю вивчення.</w:t>
      </w:r>
      <w:r w:rsidR="0098375B">
        <w:rPr>
          <w:sz w:val="28"/>
          <w:szCs w:val="28"/>
        </w:rPr>
        <w:t xml:space="preserve"> </w:t>
      </w:r>
      <w:r w:rsidR="002A1983" w:rsidRPr="00ED1ED9">
        <w:rPr>
          <w:sz w:val="28"/>
          <w:szCs w:val="28"/>
        </w:rPr>
        <w:t>Інформаційне навчання визнається одним із ключових результатів інноваційної роботи у школі: воно підвищує позитивну мотивацію до навчання та стимулює активізацію пізнавальної діяльності учнів, дозволяє проводити заняття на високому естетичному та емоційному рівні, забезпечуючи наочність. Таким чином, виникає необхідність не тільки у вдосконаленні змісту освіти, але й у розробці нових методів організації навчального процесу. Це завдання можливо вирішити за допомогою сучасних інноваційних технологій.</w:t>
      </w:r>
      <w:r w:rsidR="002A1983" w:rsidRPr="00ED1ED9">
        <w:rPr>
          <w:sz w:val="28"/>
          <w:szCs w:val="28"/>
        </w:rPr>
        <w:br/>
        <w:t xml:space="preserve">          </w:t>
      </w:r>
      <w:r w:rsidR="00A24D86" w:rsidRPr="00ED1ED9">
        <w:rPr>
          <w:sz w:val="28"/>
          <w:szCs w:val="28"/>
        </w:rPr>
        <w:t xml:space="preserve">Розв’язанню проблем організації навчання в школі з використанням інноваційних технологій присвячено праці сучасних учених, таких як Л. </w:t>
      </w:r>
      <w:r w:rsidR="00A24D86" w:rsidRPr="0098375B">
        <w:rPr>
          <w:sz w:val="28"/>
          <w:szCs w:val="28"/>
        </w:rPr>
        <w:t>Карамушка, М. Малигіна</w:t>
      </w:r>
      <w:r w:rsidR="0098375B" w:rsidRPr="0098375B">
        <w:rPr>
          <w:sz w:val="28"/>
          <w:szCs w:val="28"/>
        </w:rPr>
        <w:t xml:space="preserve"> </w:t>
      </w:r>
      <w:r w:rsidR="0098375B" w:rsidRPr="00433A5C">
        <w:rPr>
          <w:sz w:val="28"/>
          <w:szCs w:val="28"/>
        </w:rPr>
        <w:t>[2</w:t>
      </w:r>
      <w:r w:rsidR="00AE0665" w:rsidRPr="00433A5C">
        <w:rPr>
          <w:sz w:val="28"/>
          <w:szCs w:val="28"/>
        </w:rPr>
        <w:t>0</w:t>
      </w:r>
      <w:r w:rsidR="0098375B" w:rsidRPr="00433A5C">
        <w:rPr>
          <w:sz w:val="28"/>
          <w:szCs w:val="28"/>
        </w:rPr>
        <w:t>]</w:t>
      </w:r>
      <w:r w:rsidR="00A24D86" w:rsidRPr="0098375B">
        <w:rPr>
          <w:sz w:val="28"/>
          <w:szCs w:val="28"/>
        </w:rPr>
        <w:t>, Т. Пироженко, О. Пометун</w:t>
      </w:r>
      <w:r w:rsidR="0098375B" w:rsidRPr="0098375B">
        <w:rPr>
          <w:sz w:val="28"/>
          <w:szCs w:val="28"/>
        </w:rPr>
        <w:t xml:space="preserve"> </w:t>
      </w:r>
      <w:r w:rsidR="0098375B" w:rsidRPr="00433A5C">
        <w:rPr>
          <w:sz w:val="28"/>
          <w:szCs w:val="28"/>
        </w:rPr>
        <w:t>[1</w:t>
      </w:r>
      <w:r w:rsidR="00AE0665" w:rsidRPr="00433A5C">
        <w:rPr>
          <w:sz w:val="28"/>
          <w:szCs w:val="28"/>
        </w:rPr>
        <w:t>8</w:t>
      </w:r>
      <w:r w:rsidR="0098375B" w:rsidRPr="00433A5C">
        <w:rPr>
          <w:sz w:val="28"/>
          <w:szCs w:val="28"/>
        </w:rPr>
        <w:t>]</w:t>
      </w:r>
      <w:r w:rsidR="00A24D86" w:rsidRPr="0098375B">
        <w:rPr>
          <w:sz w:val="28"/>
          <w:szCs w:val="28"/>
        </w:rPr>
        <w:t>, Г. Сиротенко</w:t>
      </w:r>
      <w:r w:rsidR="006A69E7">
        <w:rPr>
          <w:sz w:val="28"/>
          <w:szCs w:val="28"/>
        </w:rPr>
        <w:t xml:space="preserve"> </w:t>
      </w:r>
      <w:r w:rsidR="006A69E7" w:rsidRPr="00433A5C">
        <w:rPr>
          <w:sz w:val="28"/>
          <w:szCs w:val="28"/>
        </w:rPr>
        <w:t>[3</w:t>
      </w:r>
      <w:r w:rsidR="002F6D3D" w:rsidRPr="00433A5C">
        <w:rPr>
          <w:sz w:val="28"/>
          <w:szCs w:val="28"/>
        </w:rPr>
        <w:t>8</w:t>
      </w:r>
      <w:r w:rsidR="006A69E7" w:rsidRPr="00433A5C">
        <w:rPr>
          <w:sz w:val="28"/>
          <w:szCs w:val="28"/>
        </w:rPr>
        <w:t>]</w:t>
      </w:r>
      <w:r w:rsidR="00A24D86" w:rsidRPr="0098375B">
        <w:rPr>
          <w:sz w:val="28"/>
          <w:szCs w:val="28"/>
        </w:rPr>
        <w:t xml:space="preserve"> та ін.</w:t>
      </w:r>
      <w:r w:rsidR="00A24D86" w:rsidRPr="00ED1ED9">
        <w:rPr>
          <w:sz w:val="28"/>
          <w:szCs w:val="28"/>
        </w:rPr>
        <w:t xml:space="preserve"> </w:t>
      </w:r>
    </w:p>
    <w:p w14:paraId="11D6C2FA" w14:textId="7C1B319E" w:rsidR="00A24D86" w:rsidRPr="00ED1ED9" w:rsidRDefault="002A1983" w:rsidP="00423A82">
      <w:pPr>
        <w:spacing w:before="30" w:after="30" w:line="360" w:lineRule="auto"/>
        <w:ind w:firstLine="709"/>
        <w:jc w:val="both"/>
        <w:rPr>
          <w:sz w:val="28"/>
          <w:szCs w:val="28"/>
        </w:rPr>
      </w:pPr>
      <w:r w:rsidRPr="00ED1ED9">
        <w:rPr>
          <w:sz w:val="28"/>
          <w:szCs w:val="28"/>
        </w:rPr>
        <w:t>Сьогодні нове покоління дітей вступає до школи та переживає своє щодення в інформаційно насиченому, динамічному та емоційно насиченому оточенні. Інформаційні технології стають не лише потужним, але й універсальним інструментом навчання. Використання їх привчає учнів жити в інформаційному середовищі та сприяє залученню школярів до інформаційної культури. Застосування комп'ютеризації має відбуватися тільки у тих аспектах навчального процесу, які є дійсно необхідними.</w:t>
      </w:r>
      <w:r w:rsidRPr="00ED1ED9">
        <w:rPr>
          <w:sz w:val="28"/>
          <w:szCs w:val="28"/>
        </w:rPr>
        <w:br/>
        <w:t xml:space="preserve">           </w:t>
      </w:r>
      <w:r w:rsidR="00A24D86" w:rsidRPr="00ED1ED9">
        <w:rPr>
          <w:sz w:val="28"/>
          <w:szCs w:val="28"/>
        </w:rPr>
        <w:t>Отже, можна виділити основні фактори ефективного використання освітніх інновацій у навчальному процесі загальноосвітніх навчальних закладів:</w:t>
      </w:r>
    </w:p>
    <w:p w14:paraId="7702A305" w14:textId="69651CB6" w:rsidR="00A24D86" w:rsidRPr="00ED1ED9" w:rsidRDefault="00A24D86" w:rsidP="00423A82">
      <w:pPr>
        <w:spacing w:before="30" w:after="30" w:line="360" w:lineRule="auto"/>
        <w:ind w:firstLine="709"/>
        <w:jc w:val="both"/>
        <w:rPr>
          <w:sz w:val="28"/>
          <w:szCs w:val="28"/>
        </w:rPr>
      </w:pPr>
      <w:r w:rsidRPr="00ED1ED9">
        <w:rPr>
          <w:sz w:val="28"/>
          <w:szCs w:val="28"/>
        </w:rPr>
        <w:t>а) наявний у школі комп’ютерний клас має достатній потенціал;</w:t>
      </w:r>
    </w:p>
    <w:p w14:paraId="0A751BD8" w14:textId="605D4CED" w:rsidR="00700F00" w:rsidRPr="00ED1ED9" w:rsidRDefault="00700F00" w:rsidP="00423A82">
      <w:pPr>
        <w:spacing w:before="30" w:after="30" w:line="360" w:lineRule="auto"/>
        <w:ind w:firstLine="709"/>
        <w:jc w:val="both"/>
        <w:rPr>
          <w:sz w:val="28"/>
          <w:szCs w:val="28"/>
        </w:rPr>
      </w:pPr>
      <w:r w:rsidRPr="00ED1ED9">
        <w:rPr>
          <w:sz w:val="28"/>
          <w:szCs w:val="28"/>
        </w:rPr>
        <w:lastRenderedPageBreak/>
        <w:t>а) Комп’ютерний клас у школі володіє достатнім потенціалом.</w:t>
      </w:r>
    </w:p>
    <w:p w14:paraId="7B9E2E15" w14:textId="593F3B48" w:rsidR="00700F00" w:rsidRPr="00ED1ED9" w:rsidRDefault="00700F00" w:rsidP="00423A82">
      <w:pPr>
        <w:spacing w:before="30" w:after="30" w:line="360" w:lineRule="auto"/>
        <w:ind w:firstLine="709"/>
        <w:jc w:val="both"/>
        <w:rPr>
          <w:sz w:val="28"/>
          <w:szCs w:val="28"/>
        </w:rPr>
      </w:pPr>
      <w:r w:rsidRPr="00ED1ED9">
        <w:rPr>
          <w:sz w:val="28"/>
          <w:szCs w:val="28"/>
        </w:rPr>
        <w:t>б) Вміння вчителів використовувати комп’ютерні засоби навчання є на достатньо високому рівні. Інтерактивні технології можна розглядати як активний метод навчання [1</w:t>
      </w:r>
      <w:r w:rsidR="00AE0665">
        <w:rPr>
          <w:sz w:val="28"/>
          <w:szCs w:val="28"/>
        </w:rPr>
        <w:t>2</w:t>
      </w:r>
      <w:r w:rsidRPr="00ED1ED9">
        <w:rPr>
          <w:sz w:val="28"/>
          <w:szCs w:val="28"/>
        </w:rPr>
        <w:t>], де основна ідея полягає в тому, що навчання відбувається через взаємодію всіх учасників навчального процесу. Це спільне навчання, де як вчитель, так і учень є активними суб'єктами. Роль вчителя полягає у виконанні функції організатора навчального процесу.</w:t>
      </w:r>
    </w:p>
    <w:p w14:paraId="783AA07A" w14:textId="42F5286F" w:rsidR="00A24D86" w:rsidRPr="00ED1ED9" w:rsidRDefault="00700F00" w:rsidP="00423A82">
      <w:pPr>
        <w:spacing w:before="30" w:after="30" w:line="360" w:lineRule="auto"/>
        <w:ind w:firstLine="709"/>
        <w:jc w:val="both"/>
        <w:rPr>
          <w:sz w:val="28"/>
          <w:szCs w:val="28"/>
        </w:rPr>
      </w:pPr>
      <w:r w:rsidRPr="00ED1ED9">
        <w:rPr>
          <w:sz w:val="28"/>
          <w:szCs w:val="28"/>
        </w:rPr>
        <w:t>Інтерактивні технології сприяють глибокому засвоєнню навчального матеріалу, дозволяючи учням освоювати знання на різних рівнях складності. Викладачі виступають в ролі організаторів та лідерів, демонструючи високий рівень активності. Інтерактивні технології дозволяють ефективно здійснювати процес засвоєння великої кількості інформації за короткий час.</w:t>
      </w:r>
      <w:r w:rsidR="004736C3" w:rsidRPr="00ED1ED9">
        <w:rPr>
          <w:sz w:val="28"/>
          <w:szCs w:val="28"/>
        </w:rPr>
        <w:t xml:space="preserve"> [</w:t>
      </w:r>
      <w:r w:rsidR="0098375B">
        <w:rPr>
          <w:sz w:val="28"/>
          <w:szCs w:val="28"/>
        </w:rPr>
        <w:t>2</w:t>
      </w:r>
      <w:r w:rsidR="00AE0665">
        <w:rPr>
          <w:sz w:val="28"/>
          <w:szCs w:val="28"/>
        </w:rPr>
        <w:t>5</w:t>
      </w:r>
      <w:r w:rsidR="004736C3" w:rsidRPr="00ED1ED9">
        <w:rPr>
          <w:sz w:val="28"/>
          <w:szCs w:val="28"/>
        </w:rPr>
        <w:t>. c</w:t>
      </w:r>
      <w:r w:rsidR="00A24D86" w:rsidRPr="00ED1ED9">
        <w:rPr>
          <w:sz w:val="28"/>
          <w:szCs w:val="28"/>
        </w:rPr>
        <w:t>.</w:t>
      </w:r>
      <w:r w:rsidR="004736C3" w:rsidRPr="00ED1ED9">
        <w:rPr>
          <w:sz w:val="28"/>
          <w:szCs w:val="28"/>
        </w:rPr>
        <w:t>33].</w:t>
      </w:r>
    </w:p>
    <w:p w14:paraId="7C2B5D81" w14:textId="431E3D0F" w:rsidR="00A24D86" w:rsidRPr="00ED1ED9" w:rsidRDefault="00A24D86" w:rsidP="00423A82">
      <w:pPr>
        <w:spacing w:before="30" w:after="30" w:line="360" w:lineRule="auto"/>
        <w:ind w:firstLine="709"/>
        <w:jc w:val="both"/>
        <w:rPr>
          <w:sz w:val="28"/>
          <w:szCs w:val="28"/>
        </w:rPr>
      </w:pPr>
      <w:r w:rsidRPr="00ED1ED9">
        <w:rPr>
          <w:sz w:val="28"/>
          <w:szCs w:val="28"/>
        </w:rPr>
        <w:t xml:space="preserve">Будь-яка інтерактивна технологія вимагає початкового розгляду та навчання з боку учнів. Варто почати поетапне застосування цих прийомів. До них потрібно звикати і вчителям, і учням. Ви навіть можете створити план реалізації. Замість того щоб постійно займатися нашвидкуруч підготовленими «іграми», </w:t>
      </w:r>
      <w:r w:rsidR="0077082B" w:rsidRPr="00ED1ED9">
        <w:rPr>
          <w:sz w:val="28"/>
          <w:szCs w:val="28"/>
        </w:rPr>
        <w:t>потрібно готуватися</w:t>
      </w:r>
      <w:r w:rsidRPr="00ED1ED9">
        <w:rPr>
          <w:sz w:val="28"/>
          <w:szCs w:val="28"/>
        </w:rPr>
        <w:t xml:space="preserve"> до кількох занять протягом навчального року. </w:t>
      </w:r>
      <w:r w:rsidR="0077082B" w:rsidRPr="00ED1ED9">
        <w:rPr>
          <w:sz w:val="28"/>
          <w:szCs w:val="28"/>
        </w:rPr>
        <w:t>Можна</w:t>
      </w:r>
      <w:r w:rsidRPr="00ED1ED9">
        <w:rPr>
          <w:sz w:val="28"/>
          <w:szCs w:val="28"/>
        </w:rPr>
        <w:t xml:space="preserve"> провести зі </w:t>
      </w:r>
      <w:r w:rsidR="008347EB" w:rsidRPr="00ED1ED9">
        <w:rPr>
          <w:sz w:val="28"/>
          <w:szCs w:val="28"/>
        </w:rPr>
        <w:t>учням</w:t>
      </w:r>
      <w:r w:rsidRPr="00ED1ED9">
        <w:rPr>
          <w:sz w:val="28"/>
          <w:szCs w:val="28"/>
        </w:rPr>
        <w:t>и спеціальний «організаційний урок» і розробити з ними «правила в класі». Використання інтерактивних технологій не є самоціллю. Це просто засіб створення такої атмосфери в класі, сприяння співпраці, розумінню та доброзичливості, де це можливо, і надання можливостей для справжнього впровадження індивідуально-орієнтованого навчання.</w:t>
      </w:r>
      <w:r w:rsidR="00232C27">
        <w:rPr>
          <w:sz w:val="28"/>
          <w:szCs w:val="28"/>
        </w:rPr>
        <w:t xml:space="preserve"> </w:t>
      </w:r>
      <w:r w:rsidR="00232C27" w:rsidRPr="00234569">
        <w:rPr>
          <w:sz w:val="28"/>
          <w:szCs w:val="28"/>
          <w:lang w:val="ru-RU"/>
        </w:rPr>
        <w:t>[</w:t>
      </w:r>
      <w:r w:rsidR="00232C27">
        <w:rPr>
          <w:sz w:val="28"/>
          <w:szCs w:val="28"/>
          <w:lang w:val="ru-RU"/>
        </w:rPr>
        <w:t>17</w:t>
      </w:r>
      <w:r w:rsidR="00232C27" w:rsidRPr="00234569">
        <w:rPr>
          <w:sz w:val="28"/>
          <w:szCs w:val="28"/>
          <w:lang w:val="ru-RU"/>
        </w:rPr>
        <w:t>]</w:t>
      </w:r>
    </w:p>
    <w:p w14:paraId="26AF215D" w14:textId="77777777" w:rsidR="00A24D86" w:rsidRPr="00ED1ED9" w:rsidRDefault="00A24D86" w:rsidP="00423A82">
      <w:pPr>
        <w:spacing w:before="30" w:after="30" w:line="360" w:lineRule="auto"/>
        <w:ind w:firstLine="709"/>
        <w:jc w:val="both"/>
        <w:rPr>
          <w:sz w:val="28"/>
          <w:szCs w:val="28"/>
        </w:rPr>
      </w:pPr>
      <w:r w:rsidRPr="00ED1ED9">
        <w:rPr>
          <w:sz w:val="28"/>
          <w:szCs w:val="28"/>
        </w:rPr>
        <w:t>Щоб ефективно застосовувати інноваційну технологію, особливо охоплюючи весь необхідний матеріал і глибоко вивчаючи його (а не перетворюючи технологію в безглузді «ігри заради ігор»), необхідно ретельно спланувати свою роботу, щоб:</w:t>
      </w:r>
    </w:p>
    <w:p w14:paraId="279FBE3C" w14:textId="77777777" w:rsidR="00A24D86" w:rsidRPr="00ED1ED9" w:rsidRDefault="00A24D86" w:rsidP="00423A82">
      <w:pPr>
        <w:spacing w:before="30" w:after="30" w:line="360" w:lineRule="auto"/>
        <w:ind w:firstLine="709"/>
        <w:jc w:val="both"/>
        <w:rPr>
          <w:sz w:val="28"/>
          <w:szCs w:val="28"/>
        </w:rPr>
      </w:pPr>
      <w:r w:rsidRPr="00ED1ED9">
        <w:rPr>
          <w:sz w:val="28"/>
          <w:szCs w:val="28"/>
        </w:rPr>
        <w:lastRenderedPageBreak/>
        <w:t>- Ставити учням завдання для початкової підготовки (читання, міркування, виконання завдань самостійної підготовки);</w:t>
      </w:r>
    </w:p>
    <w:p w14:paraId="3651C848" w14:textId="3ADE5F38" w:rsidR="00A24D86" w:rsidRPr="00ED1ED9" w:rsidRDefault="00A24D86" w:rsidP="00423A82">
      <w:pPr>
        <w:spacing w:before="30" w:after="30" w:line="360" w:lineRule="auto"/>
        <w:ind w:firstLine="709"/>
        <w:jc w:val="both"/>
        <w:rPr>
          <w:sz w:val="28"/>
          <w:szCs w:val="28"/>
        </w:rPr>
      </w:pPr>
      <w:r w:rsidRPr="00ED1ED9">
        <w:rPr>
          <w:sz w:val="28"/>
          <w:szCs w:val="28"/>
        </w:rPr>
        <w:t>- Вибира</w:t>
      </w:r>
      <w:r w:rsidR="0077082B" w:rsidRPr="00ED1ED9">
        <w:rPr>
          <w:sz w:val="28"/>
          <w:szCs w:val="28"/>
        </w:rPr>
        <w:t>ти</w:t>
      </w:r>
      <w:r w:rsidRPr="00ED1ED9">
        <w:rPr>
          <w:sz w:val="28"/>
          <w:szCs w:val="28"/>
        </w:rPr>
        <w:t xml:space="preserve"> такі інноваційні вправи для курсів або занять, щоб дати учням «ключі» до оволодіння предметом;</w:t>
      </w:r>
    </w:p>
    <w:p w14:paraId="7A7D4CBE" w14:textId="1E7D7CA6" w:rsidR="00A24D86" w:rsidRPr="00ED1ED9" w:rsidRDefault="00A24D86" w:rsidP="00423A82">
      <w:pPr>
        <w:spacing w:before="30" w:after="30" w:line="360" w:lineRule="auto"/>
        <w:ind w:firstLine="709"/>
        <w:jc w:val="both"/>
        <w:rPr>
          <w:sz w:val="28"/>
          <w:szCs w:val="28"/>
        </w:rPr>
      </w:pPr>
      <w:r w:rsidRPr="00ED1ED9">
        <w:rPr>
          <w:sz w:val="28"/>
          <w:szCs w:val="28"/>
        </w:rPr>
        <w:t>-</w:t>
      </w:r>
      <w:r w:rsidR="00667011" w:rsidRPr="00ED1ED9">
        <w:rPr>
          <w:sz w:val="28"/>
          <w:szCs w:val="28"/>
        </w:rPr>
        <w:t xml:space="preserve"> У найбільш інноваційних завданнях важливо виділити час для того, щоб учні мали можливість ретельно подумати над завданням. Це сприятиме їхньому глибокому розумінню і підходу до завдання, дозволяючи їм взяти участь у процесі не механічно, а з серйозним інтересом</w:t>
      </w:r>
      <w:r w:rsidRPr="00ED1ED9">
        <w:rPr>
          <w:sz w:val="28"/>
          <w:szCs w:val="28"/>
        </w:rPr>
        <w:t>;</w:t>
      </w:r>
    </w:p>
    <w:p w14:paraId="33F60604" w14:textId="77777777" w:rsidR="00A24D86" w:rsidRPr="00ED1ED9" w:rsidRDefault="00A24D86" w:rsidP="00423A82">
      <w:pPr>
        <w:spacing w:before="30" w:after="30" w:line="360" w:lineRule="auto"/>
        <w:ind w:firstLine="709"/>
        <w:jc w:val="both"/>
        <w:rPr>
          <w:sz w:val="28"/>
          <w:szCs w:val="28"/>
        </w:rPr>
      </w:pPr>
      <w:r w:rsidRPr="00ED1ED9">
        <w:rPr>
          <w:sz w:val="28"/>
          <w:szCs w:val="28"/>
        </w:rPr>
        <w:t>- На уроці замість калейдоскопа вправ можна використовувати одну (максимум – дві) інтерактивні вправи;</w:t>
      </w:r>
    </w:p>
    <w:p w14:paraId="5627119B" w14:textId="06308B0F" w:rsidR="00A24D86" w:rsidRPr="00ED1ED9" w:rsidRDefault="0077082B" w:rsidP="00423A82">
      <w:pPr>
        <w:spacing w:before="30" w:after="30" w:line="360" w:lineRule="auto"/>
        <w:ind w:firstLine="709"/>
        <w:jc w:val="both"/>
        <w:rPr>
          <w:sz w:val="28"/>
          <w:szCs w:val="28"/>
        </w:rPr>
      </w:pPr>
      <w:r w:rsidRPr="00ED1ED9">
        <w:rPr>
          <w:sz w:val="28"/>
          <w:szCs w:val="28"/>
        </w:rPr>
        <w:t>-</w:t>
      </w:r>
      <w:r w:rsidR="00A24D86" w:rsidRPr="00ED1ED9">
        <w:rPr>
          <w:sz w:val="28"/>
          <w:szCs w:val="28"/>
        </w:rPr>
        <w:t xml:space="preserve"> </w:t>
      </w:r>
      <w:r w:rsidR="00667011" w:rsidRPr="00ED1ED9">
        <w:rPr>
          <w:sz w:val="28"/>
          <w:szCs w:val="28"/>
        </w:rPr>
        <w:t>Проведення швидких опитувань, які не пов'язані з інтерактивними завданнями, може слугувати ефективним засобом отримання швидкого та непередбачуваного відгуку від учнів. Такі опитування можуть включати питання, які стимулюють рефлексію, аналіз або висловлення власної думки, сприяючи більш активному участю та взаємодії в класі.</w:t>
      </w:r>
    </w:p>
    <w:p w14:paraId="33DB5C93" w14:textId="228F44F0" w:rsidR="00A24D86" w:rsidRPr="00ED1ED9" w:rsidRDefault="0077082B" w:rsidP="00423A82">
      <w:pPr>
        <w:spacing w:before="30" w:after="30" w:line="360" w:lineRule="auto"/>
        <w:ind w:firstLine="709"/>
        <w:jc w:val="both"/>
        <w:rPr>
          <w:sz w:val="28"/>
          <w:szCs w:val="28"/>
        </w:rPr>
      </w:pPr>
      <w:r w:rsidRPr="00ED1ED9">
        <w:rPr>
          <w:sz w:val="28"/>
          <w:szCs w:val="28"/>
        </w:rPr>
        <w:t>О</w:t>
      </w:r>
      <w:r w:rsidR="00A24D86" w:rsidRPr="00ED1ED9">
        <w:rPr>
          <w:sz w:val="28"/>
          <w:szCs w:val="28"/>
        </w:rPr>
        <w:t>цінювання навчальних досягнень учнів за умов використання інтерактивних технологій матиме форму схвалення будь-яких успіхів і зусиль учня, навіть найменших. Коментарі щодо поведінки учнів, навіть ті, що містять критику, повинні починатися з позитивного коментаря. Виправляти неточні, неправильні відповіді та дії можна лише у вигляді речень: «Можлива інша відповідь» ..., «Є інша точка зору» ... ..., «Можна сказати (написати, зробити) інакше» .... По-перше, необхідно надати учням можливість переглянути свій початковий курс дій.</w:t>
      </w:r>
    </w:p>
    <w:p w14:paraId="017B3F89" w14:textId="6EB32776" w:rsidR="00A24D86" w:rsidRPr="00ED1ED9" w:rsidRDefault="00667011" w:rsidP="00423A82">
      <w:pPr>
        <w:spacing w:before="30" w:after="30" w:line="360" w:lineRule="auto"/>
        <w:ind w:firstLine="709"/>
        <w:jc w:val="both"/>
        <w:rPr>
          <w:sz w:val="28"/>
          <w:szCs w:val="28"/>
        </w:rPr>
      </w:pPr>
      <w:r w:rsidRPr="00ED1ED9">
        <w:rPr>
          <w:sz w:val="28"/>
          <w:szCs w:val="28"/>
        </w:rPr>
        <w:t xml:space="preserve">При оцінці ефективності інтерактивного навчання важливо враховувати кілька умов: забезпечення балансу між знаннями і навичками, використання як традиційних, так і інтерактивних методів оцінювання, проведення групового, конкурсного та індивідуального оцінювання, врахування самооцінки та </w:t>
      </w:r>
      <w:r w:rsidRPr="00ED1ED9">
        <w:rPr>
          <w:sz w:val="28"/>
          <w:szCs w:val="28"/>
        </w:rPr>
        <w:lastRenderedPageBreak/>
        <w:t>взаємооцінки учнів, а також використання методів інтерактивного оцінювання.</w:t>
      </w:r>
      <w:r w:rsidR="00CB47DB" w:rsidRPr="00ED1ED9">
        <w:rPr>
          <w:sz w:val="28"/>
          <w:szCs w:val="28"/>
        </w:rPr>
        <w:t xml:space="preserve"> [</w:t>
      </w:r>
      <w:r w:rsidR="0098375B">
        <w:rPr>
          <w:sz w:val="28"/>
          <w:szCs w:val="28"/>
        </w:rPr>
        <w:t>2</w:t>
      </w:r>
      <w:r w:rsidR="00AE0665">
        <w:rPr>
          <w:sz w:val="28"/>
          <w:szCs w:val="28"/>
        </w:rPr>
        <w:t>1</w:t>
      </w:r>
      <w:r w:rsidR="00CB47DB" w:rsidRPr="00ED1ED9">
        <w:rPr>
          <w:sz w:val="28"/>
          <w:szCs w:val="28"/>
        </w:rPr>
        <w:t xml:space="preserve">. </w:t>
      </w:r>
      <w:proofErr w:type="gramStart"/>
      <w:r w:rsidR="00CB47DB" w:rsidRPr="00ED1ED9">
        <w:rPr>
          <w:sz w:val="28"/>
          <w:szCs w:val="28"/>
          <w:lang w:val="en-US"/>
        </w:rPr>
        <w:t>c</w:t>
      </w:r>
      <w:r w:rsidR="00A24D86" w:rsidRPr="00ED1ED9">
        <w:rPr>
          <w:sz w:val="28"/>
          <w:szCs w:val="28"/>
        </w:rPr>
        <w:t>.</w:t>
      </w:r>
      <w:r w:rsidR="00CB47DB" w:rsidRPr="00ED1ED9">
        <w:rPr>
          <w:sz w:val="28"/>
          <w:szCs w:val="28"/>
        </w:rPr>
        <w:t>78].</w:t>
      </w:r>
      <w:proofErr w:type="gramEnd"/>
    </w:p>
    <w:p w14:paraId="78BA65C9" w14:textId="763D78EC"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Технології віртуальної реальності дозволяють учням відчути Голодомор-геноцид більш глибоко. </w:t>
      </w:r>
      <w:r w:rsidR="008347EB" w:rsidRPr="00ED1ED9">
        <w:rPr>
          <w:color w:val="000000" w:themeColor="text1"/>
          <w:sz w:val="28"/>
          <w:szCs w:val="28"/>
        </w:rPr>
        <w:t>Учні</w:t>
      </w:r>
      <w:r w:rsidRPr="00ED1ED9">
        <w:rPr>
          <w:color w:val="000000" w:themeColor="text1"/>
          <w:sz w:val="28"/>
          <w:szCs w:val="28"/>
        </w:rPr>
        <w:t xml:space="preserve"> можуть одягнути гарнітури VR і повернутися в Україну 1932-1933 років, де вони зможуть побачити та почути з перших уст розповіді про трагедію. Це може допомогти учням розвинути глибше розуміння та співпереживання жертвам Голодомору. Крім того, технології віртуальної реальності можна використовувати для створення інтерактивних симуляцій, які дозволяють учням досліджувати соціальні, економічні та політичні фактори, які призвели до Голодомору. Іншим способом використання сучасних технологій у викладанні теми Голодомору-геноциду є дистанційне навчання. З появою Інтернету можна навчати </w:t>
      </w:r>
      <w:r w:rsidR="008347EB" w:rsidRPr="00ED1ED9">
        <w:rPr>
          <w:color w:val="000000" w:themeColor="text1"/>
          <w:sz w:val="28"/>
          <w:szCs w:val="28"/>
        </w:rPr>
        <w:t>учнів</w:t>
      </w:r>
      <w:r w:rsidRPr="00ED1ED9">
        <w:rPr>
          <w:color w:val="000000" w:themeColor="text1"/>
          <w:sz w:val="28"/>
          <w:szCs w:val="28"/>
        </w:rPr>
        <w:t>, які знаходяться в різних частинах світу. Викладачі можуть використовувати платформи відеоконференцій для проведення віртуальних занять і обміну навчальними матеріалами в Інтернеті. Такий підхід може допомогти охопити ширшу аудиторію та гарантувати, що історію Голодомору вивчатиме якомога більше людей.</w:t>
      </w:r>
    </w:p>
    <w:p w14:paraId="33CCB224" w14:textId="7B84A053" w:rsidR="00FA565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Впровадження сучасних технологій в освіту вкрай важливо в сучасному світі. </w:t>
      </w:r>
      <w:r w:rsidR="000D7F42" w:rsidRPr="00ED1ED9">
        <w:rPr>
          <w:color w:val="000000" w:themeColor="text1"/>
          <w:sz w:val="28"/>
          <w:szCs w:val="28"/>
        </w:rPr>
        <w:t>Ц</w:t>
      </w:r>
      <w:r w:rsidRPr="00ED1ED9">
        <w:rPr>
          <w:color w:val="000000" w:themeColor="text1"/>
          <w:sz w:val="28"/>
          <w:szCs w:val="28"/>
        </w:rPr>
        <w:t xml:space="preserve">ифрові технології в класі можуть призвести до значного прогресу в залученні </w:t>
      </w:r>
      <w:r w:rsidR="008347EB" w:rsidRPr="00ED1ED9">
        <w:rPr>
          <w:color w:val="000000" w:themeColor="text1"/>
          <w:sz w:val="28"/>
          <w:szCs w:val="28"/>
        </w:rPr>
        <w:t>учнів</w:t>
      </w:r>
      <w:r w:rsidRPr="00ED1ED9">
        <w:rPr>
          <w:color w:val="000000" w:themeColor="text1"/>
          <w:sz w:val="28"/>
          <w:szCs w:val="28"/>
        </w:rPr>
        <w:t xml:space="preserve"> і навчанні. Крім того, ефективне використання цифрових інструментів навчання в аудиторіях може підвищити залученість учнів.</w:t>
      </w:r>
      <w:r w:rsidR="000D7F42" w:rsidRPr="00ED1ED9">
        <w:rPr>
          <w:color w:val="000000" w:themeColor="text1"/>
          <w:sz w:val="28"/>
          <w:szCs w:val="28"/>
        </w:rPr>
        <w:t xml:space="preserve"> </w:t>
      </w:r>
      <w:r w:rsidRPr="00ED1ED9">
        <w:rPr>
          <w:color w:val="000000" w:themeColor="text1"/>
          <w:sz w:val="28"/>
          <w:szCs w:val="28"/>
        </w:rPr>
        <w:t>Використання сучасних технологій в освіті революціонізувало спосіб подачі інформації вчителями та отримання учнями інформації. Це також змінило традиційну обстановку в класі, яка була порушена пандемією COVID-19</w:t>
      </w:r>
      <w:r w:rsidR="00BD41F2" w:rsidRPr="00ED1ED9">
        <w:rPr>
          <w:color w:val="000000" w:themeColor="text1"/>
          <w:sz w:val="28"/>
          <w:szCs w:val="28"/>
        </w:rPr>
        <w:t xml:space="preserve"> та сучасною російсько-українською війною</w:t>
      </w:r>
      <w:r w:rsidRPr="00ED1ED9">
        <w:rPr>
          <w:color w:val="000000" w:themeColor="text1"/>
          <w:sz w:val="28"/>
          <w:szCs w:val="28"/>
        </w:rPr>
        <w:t xml:space="preserve">. У цьому контексті сучасні технології, такі як віртуальна реальність (VR) та дистанційне навчання, стають все більш важливими у викладанні теми Голодомору-геноциду. </w:t>
      </w:r>
    </w:p>
    <w:p w14:paraId="288E9824" w14:textId="14F0A5EC" w:rsidR="00AF1DE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Голодомор-геноцид українського народу 1932-1933 років був темним періодом в історії України, коли від рукотворного голоду загинули мільйони </w:t>
      </w:r>
      <w:r w:rsidRPr="00ED1ED9">
        <w:rPr>
          <w:color w:val="000000" w:themeColor="text1"/>
          <w:sz w:val="28"/>
          <w:szCs w:val="28"/>
        </w:rPr>
        <w:lastRenderedPageBreak/>
        <w:t xml:space="preserve">людей. Використання сучасних технологій, таких як VR, може дозволити </w:t>
      </w:r>
      <w:r w:rsidR="008347EB" w:rsidRPr="00ED1ED9">
        <w:rPr>
          <w:color w:val="000000" w:themeColor="text1"/>
          <w:sz w:val="28"/>
          <w:szCs w:val="28"/>
        </w:rPr>
        <w:t>учням</w:t>
      </w:r>
      <w:r w:rsidRPr="00ED1ED9">
        <w:rPr>
          <w:color w:val="000000" w:themeColor="text1"/>
          <w:sz w:val="28"/>
          <w:szCs w:val="28"/>
        </w:rPr>
        <w:t xml:space="preserve"> на власні очі відчути наслідки Голодомору. Моделюючи умови, що призвели до голоду, </w:t>
      </w:r>
      <w:r w:rsidR="008347EB" w:rsidRPr="00ED1ED9">
        <w:rPr>
          <w:color w:val="000000" w:themeColor="text1"/>
          <w:sz w:val="28"/>
          <w:szCs w:val="28"/>
        </w:rPr>
        <w:t>учні</w:t>
      </w:r>
      <w:r w:rsidRPr="00ED1ED9">
        <w:rPr>
          <w:color w:val="000000" w:themeColor="text1"/>
          <w:sz w:val="28"/>
          <w:szCs w:val="28"/>
        </w:rPr>
        <w:t xml:space="preserve"> можуть глибше зрозуміти соціальні, економічні та політичні фактори, які сприяли цій події. Крім того, дистанційне навчання стало популярним і ефективним способом навчання </w:t>
      </w:r>
      <w:r w:rsidR="008347EB" w:rsidRPr="00ED1ED9">
        <w:rPr>
          <w:color w:val="000000" w:themeColor="text1"/>
          <w:sz w:val="28"/>
          <w:szCs w:val="28"/>
        </w:rPr>
        <w:t>учнів</w:t>
      </w:r>
      <w:r w:rsidRPr="00ED1ED9">
        <w:rPr>
          <w:color w:val="000000" w:themeColor="text1"/>
          <w:sz w:val="28"/>
          <w:szCs w:val="28"/>
        </w:rPr>
        <w:t xml:space="preserve">, які знаходяться в різних частинах світу. За допомогою платформ для відеоконференцій вчителі можуть проводити віртуальні заняття та обмінюватися навчальними матеріалами в Інтернеті. Такий підхід може допомогти охопити ширшу аудиторію та забезпечити, щоб історію Голодомору-геноциду почуло більше людей. Ще одна технологія, яку можна використати у викладанні Голодомору-геноциду, – це доповнена реальність (AR) технологія. Ця технологія може допомогти учням візуалізувати події Голодомору, накладаючи цифрові зображення на реальний світ. </w:t>
      </w:r>
    </w:p>
    <w:p w14:paraId="2B65D03A" w14:textId="32989113" w:rsidR="00AF1DE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Наприклад, </w:t>
      </w:r>
      <w:r w:rsidR="008347EB" w:rsidRPr="00ED1ED9">
        <w:rPr>
          <w:color w:val="000000" w:themeColor="text1"/>
          <w:sz w:val="28"/>
          <w:szCs w:val="28"/>
        </w:rPr>
        <w:t>учні</w:t>
      </w:r>
      <w:r w:rsidRPr="00ED1ED9">
        <w:rPr>
          <w:color w:val="000000" w:themeColor="text1"/>
          <w:sz w:val="28"/>
          <w:szCs w:val="28"/>
        </w:rPr>
        <w:t xml:space="preserve"> можуть за допомогою смартфонів чи планшетів сканувати QR-коди, які викликають показ зображень чи відео Голодомору на їхніх екранах. Це може допомогти учням зрозуміти масштаби трагедії та страждань, які зазнали люди в той час. Крім того, цифрові інструменти навчання, такі як онлайн-вікторини, інтерактивні відео та мультимедійні презентації, можуть допомогти вчителям покращити їхні плани уроків і забезпечити більш захоплюючий досвід навчання для учнів. </w:t>
      </w:r>
    </w:p>
    <w:p w14:paraId="1F94EB4A" w14:textId="0FCA7130"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 xml:space="preserve">Вчителі можуть використовувати онлайн-тести, щоб перевірити знання та розуміння учнями Голодомору-геноциду, а інтерактивні відео та мультимедійні презентації можуть допомогти учням візуалізувати складні поняття та історичні події. Ці цифрові інструменти також можуть надати </w:t>
      </w:r>
      <w:r w:rsidR="008347EB" w:rsidRPr="00ED1ED9">
        <w:rPr>
          <w:color w:val="000000" w:themeColor="text1"/>
          <w:sz w:val="28"/>
          <w:szCs w:val="28"/>
        </w:rPr>
        <w:t>учням</w:t>
      </w:r>
      <w:r w:rsidRPr="00ED1ED9">
        <w:rPr>
          <w:color w:val="000000" w:themeColor="text1"/>
          <w:sz w:val="28"/>
          <w:szCs w:val="28"/>
        </w:rPr>
        <w:t xml:space="preserve"> більш персоналізований досвід навчання, оскільки вони можуть працювати у своєму власному темпі та переглядати матеріал за потреби. Загалом, використання сучасних технологій у навчальному процесі під час уроку «Голодомор-геноцид українського народу 1932-1933 років» може покращити навчальний досвід </w:t>
      </w:r>
      <w:r w:rsidRPr="00ED1ED9">
        <w:rPr>
          <w:color w:val="000000" w:themeColor="text1"/>
          <w:sz w:val="28"/>
          <w:szCs w:val="28"/>
        </w:rPr>
        <w:lastRenderedPageBreak/>
        <w:t>учнів та сприяти глибшому розумінню трагедії та її впливу на історію України. Окрім цифрових інструментів навчання, під час навчання також можна використовувати технологію віртуальної реальності (VR)</w:t>
      </w:r>
      <w:r w:rsidR="004736C3" w:rsidRPr="00ED1ED9">
        <w:rPr>
          <w:color w:val="000000" w:themeColor="text1"/>
          <w:sz w:val="28"/>
          <w:szCs w:val="28"/>
        </w:rPr>
        <w:t xml:space="preserve"> [</w:t>
      </w:r>
      <w:r w:rsidR="00A8600A">
        <w:rPr>
          <w:color w:val="000000" w:themeColor="text1"/>
          <w:sz w:val="28"/>
          <w:szCs w:val="28"/>
        </w:rPr>
        <w:t>5</w:t>
      </w:r>
      <w:r w:rsidR="004736C3" w:rsidRPr="00ED1ED9">
        <w:rPr>
          <w:color w:val="000000" w:themeColor="text1"/>
          <w:sz w:val="28"/>
          <w:szCs w:val="28"/>
        </w:rPr>
        <w:t>]</w:t>
      </w:r>
      <w:r w:rsidRPr="00ED1ED9">
        <w:rPr>
          <w:color w:val="000000" w:themeColor="text1"/>
          <w:sz w:val="28"/>
          <w:szCs w:val="28"/>
        </w:rPr>
        <w:t>.</w:t>
      </w:r>
    </w:p>
    <w:p w14:paraId="10F4F441" w14:textId="60789BA4"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Голодомор</w:t>
      </w:r>
      <w:r w:rsidR="006D01FA" w:rsidRPr="00ED1ED9">
        <w:rPr>
          <w:color w:val="000000" w:themeColor="text1"/>
          <w:sz w:val="28"/>
          <w:szCs w:val="28"/>
        </w:rPr>
        <w:t>-</w:t>
      </w:r>
      <w:r w:rsidRPr="00ED1ED9">
        <w:rPr>
          <w:color w:val="000000" w:themeColor="text1"/>
          <w:sz w:val="28"/>
          <w:szCs w:val="28"/>
        </w:rPr>
        <w:t>геноцид українського народу 1932-1933 років став визначною подією в історії, яка призвела до загибелі мільйонів людей. Голодомор та інші приклади геноциду мають неминуче значення. Це був перший геноцид, який методично планувався і здійснювався шляхом позбавлення самих людей, які були виробниками. Розуміння цієї події має вирішальне значення для того, щоб учні могли глибше зрозуміти історію та запобігти звірствам у майбутньому.</w:t>
      </w:r>
    </w:p>
    <w:p w14:paraId="7EBF1F22" w14:textId="215AD278"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Використання сучасних технологій у викладанні теми Голодомор</w:t>
      </w:r>
      <w:r w:rsidR="006D01FA" w:rsidRPr="00ED1ED9">
        <w:rPr>
          <w:color w:val="000000" w:themeColor="text1"/>
          <w:sz w:val="28"/>
          <w:szCs w:val="28"/>
        </w:rPr>
        <w:t>у-</w:t>
      </w:r>
      <w:r w:rsidRPr="00ED1ED9">
        <w:rPr>
          <w:color w:val="000000" w:themeColor="text1"/>
          <w:sz w:val="28"/>
          <w:szCs w:val="28"/>
        </w:rPr>
        <w:t xml:space="preserve">геноциду може значно розширити навчальний досвід учнів. </w:t>
      </w:r>
      <w:r w:rsidR="000D7F42" w:rsidRPr="00ED1ED9">
        <w:rPr>
          <w:color w:val="000000" w:themeColor="text1"/>
          <w:sz w:val="28"/>
          <w:szCs w:val="28"/>
        </w:rPr>
        <w:t>Д</w:t>
      </w:r>
      <w:r w:rsidRPr="00ED1ED9">
        <w:rPr>
          <w:color w:val="000000" w:themeColor="text1"/>
          <w:sz w:val="28"/>
          <w:szCs w:val="28"/>
        </w:rPr>
        <w:t xml:space="preserve">ля </w:t>
      </w:r>
      <w:r w:rsidR="006D01FA" w:rsidRPr="00ED1ED9">
        <w:rPr>
          <w:color w:val="000000" w:themeColor="text1"/>
          <w:sz w:val="28"/>
          <w:szCs w:val="28"/>
        </w:rPr>
        <w:t>учнів</w:t>
      </w:r>
      <w:r w:rsidRPr="00ED1ED9">
        <w:rPr>
          <w:color w:val="000000" w:themeColor="text1"/>
          <w:sz w:val="28"/>
          <w:szCs w:val="28"/>
        </w:rPr>
        <w:t xml:space="preserve"> є навчальний посібник із вивчення геноциду з акцентом на Голодомор. У посібнику використовуються сучасні технології, щоб забезпечити </w:t>
      </w:r>
      <w:r w:rsidR="008347EB" w:rsidRPr="00ED1ED9">
        <w:rPr>
          <w:color w:val="000000" w:themeColor="text1"/>
          <w:sz w:val="28"/>
          <w:szCs w:val="28"/>
        </w:rPr>
        <w:t>учням</w:t>
      </w:r>
      <w:r w:rsidRPr="00ED1ED9">
        <w:rPr>
          <w:color w:val="000000" w:themeColor="text1"/>
          <w:sz w:val="28"/>
          <w:szCs w:val="28"/>
        </w:rPr>
        <w:t xml:space="preserve"> інтерактивне та захоплююче навчання. Крім того, технології віртуальної реальності можна вико</w:t>
      </w:r>
      <w:r w:rsidR="001778F1" w:rsidRPr="00ED1ED9">
        <w:rPr>
          <w:color w:val="000000" w:themeColor="text1"/>
          <w:sz w:val="28"/>
          <w:szCs w:val="28"/>
        </w:rPr>
        <w:t>ристо</w:t>
      </w:r>
      <w:r w:rsidRPr="00ED1ED9">
        <w:rPr>
          <w:color w:val="000000" w:themeColor="text1"/>
          <w:sz w:val="28"/>
          <w:szCs w:val="28"/>
        </w:rPr>
        <w:t>вувати для навчання про Голодомор</w:t>
      </w:r>
      <w:r w:rsidR="000D7F42" w:rsidRPr="00ED1ED9">
        <w:rPr>
          <w:color w:val="000000" w:themeColor="text1"/>
          <w:sz w:val="28"/>
          <w:szCs w:val="28"/>
        </w:rPr>
        <w:t>-</w:t>
      </w:r>
      <w:r w:rsidRPr="00ED1ED9">
        <w:rPr>
          <w:color w:val="000000" w:themeColor="text1"/>
          <w:sz w:val="28"/>
          <w:szCs w:val="28"/>
        </w:rPr>
        <w:t xml:space="preserve">геноцид, надаючи </w:t>
      </w:r>
      <w:r w:rsidR="008347EB" w:rsidRPr="00ED1ED9">
        <w:rPr>
          <w:color w:val="000000" w:themeColor="text1"/>
          <w:sz w:val="28"/>
          <w:szCs w:val="28"/>
        </w:rPr>
        <w:t>учням</w:t>
      </w:r>
      <w:r w:rsidRPr="00ED1ED9">
        <w:rPr>
          <w:color w:val="000000" w:themeColor="text1"/>
          <w:sz w:val="28"/>
          <w:szCs w:val="28"/>
        </w:rPr>
        <w:t xml:space="preserve"> більш захоплюючий досвід навчання. </w:t>
      </w:r>
    </w:p>
    <w:p w14:paraId="5C6B689C" w14:textId="51B32120"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Використання сучасних технологій у викладанні теми Голодомор</w:t>
      </w:r>
      <w:r w:rsidR="006D01FA" w:rsidRPr="00ED1ED9">
        <w:rPr>
          <w:color w:val="000000" w:themeColor="text1"/>
          <w:sz w:val="28"/>
          <w:szCs w:val="28"/>
        </w:rPr>
        <w:t>у-</w:t>
      </w:r>
      <w:r w:rsidRPr="00ED1ED9">
        <w:rPr>
          <w:color w:val="000000" w:themeColor="text1"/>
          <w:sz w:val="28"/>
          <w:szCs w:val="28"/>
        </w:rPr>
        <w:t>геноциду має ряд переваг. Меморіальний комплекс Голодомор</w:t>
      </w:r>
      <w:r w:rsidR="000D7F42" w:rsidRPr="00ED1ED9">
        <w:rPr>
          <w:color w:val="000000" w:themeColor="text1"/>
          <w:sz w:val="28"/>
          <w:szCs w:val="28"/>
        </w:rPr>
        <w:t>-</w:t>
      </w:r>
      <w:r w:rsidRPr="00ED1ED9">
        <w:rPr>
          <w:color w:val="000000" w:themeColor="text1"/>
          <w:sz w:val="28"/>
          <w:szCs w:val="28"/>
        </w:rPr>
        <w:t xml:space="preserve">геноциду надає </w:t>
      </w:r>
      <w:r w:rsidR="008347EB" w:rsidRPr="00ED1ED9">
        <w:rPr>
          <w:color w:val="000000" w:themeColor="text1"/>
          <w:sz w:val="28"/>
          <w:szCs w:val="28"/>
        </w:rPr>
        <w:t>учням</w:t>
      </w:r>
      <w:r w:rsidRPr="00ED1ED9">
        <w:rPr>
          <w:color w:val="000000" w:themeColor="text1"/>
          <w:sz w:val="28"/>
          <w:szCs w:val="28"/>
        </w:rPr>
        <w:t xml:space="preserve"> багатий та надихаючий досвід навчання, який сприяє соціальній відповідальності та глобальній обізнаності. Вивчення геноциду передбачає критичне мислення та може допомогти зрозуміти, як запобігти геноцидам. Нарешті, вивчення Голодомор</w:t>
      </w:r>
      <w:r w:rsidR="000D7F42" w:rsidRPr="00ED1ED9">
        <w:rPr>
          <w:color w:val="000000" w:themeColor="text1"/>
          <w:sz w:val="28"/>
          <w:szCs w:val="28"/>
        </w:rPr>
        <w:t>-</w:t>
      </w:r>
      <w:r w:rsidRPr="00ED1ED9">
        <w:rPr>
          <w:color w:val="000000" w:themeColor="text1"/>
          <w:sz w:val="28"/>
          <w:szCs w:val="28"/>
        </w:rPr>
        <w:t>геноциду допомагає учням розвивати емпатію та розуміння до інших, а також цінувати права людини.</w:t>
      </w:r>
    </w:p>
    <w:p w14:paraId="4C94C6AA" w14:textId="796D7BC2"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Незважаючи на численні переваги використання сучасних технологій у викладанні Голодомор</w:t>
      </w:r>
      <w:r w:rsidR="000D7F42" w:rsidRPr="00ED1ED9">
        <w:rPr>
          <w:color w:val="000000" w:themeColor="text1"/>
          <w:sz w:val="28"/>
          <w:szCs w:val="28"/>
        </w:rPr>
        <w:t>у-</w:t>
      </w:r>
      <w:r w:rsidRPr="00ED1ED9">
        <w:rPr>
          <w:color w:val="000000" w:themeColor="text1"/>
          <w:sz w:val="28"/>
          <w:szCs w:val="28"/>
        </w:rPr>
        <w:t xml:space="preserve">геноциду, існує ще кілька проблем, з якими освітяни можуть зіткнутися. </w:t>
      </w:r>
      <w:r w:rsidR="00CB47DB" w:rsidRPr="00ED1ED9">
        <w:rPr>
          <w:color w:val="000000" w:themeColor="text1"/>
          <w:sz w:val="28"/>
          <w:szCs w:val="28"/>
        </w:rPr>
        <w:t>З</w:t>
      </w:r>
      <w:r w:rsidRPr="00ED1ED9">
        <w:rPr>
          <w:color w:val="000000" w:themeColor="text1"/>
          <w:sz w:val="28"/>
          <w:szCs w:val="28"/>
        </w:rPr>
        <w:t xml:space="preserve">агальні виклики включають неадекватну технологічну інфраструктуру, брак технічних навичок у вчителів і опір з боку учнів і батьків. </w:t>
      </w:r>
    </w:p>
    <w:p w14:paraId="7714D3BC" w14:textId="600AA6CF" w:rsidR="00AF1DE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lastRenderedPageBreak/>
        <w:t>Щоб ефективно інтегрувати сучасні технології у викладання про Голодомор</w:t>
      </w:r>
      <w:r w:rsidR="000D7F42" w:rsidRPr="00ED1ED9">
        <w:rPr>
          <w:color w:val="000000" w:themeColor="text1"/>
          <w:sz w:val="28"/>
          <w:szCs w:val="28"/>
        </w:rPr>
        <w:t>-</w:t>
      </w:r>
      <w:r w:rsidRPr="00ED1ED9">
        <w:rPr>
          <w:color w:val="000000" w:themeColor="text1"/>
          <w:sz w:val="28"/>
          <w:szCs w:val="28"/>
        </w:rPr>
        <w:t xml:space="preserve">геноцид, можна застосувати кілька стратегій. </w:t>
      </w:r>
      <w:r w:rsidR="000D7F42" w:rsidRPr="00ED1ED9">
        <w:rPr>
          <w:color w:val="000000" w:themeColor="text1"/>
          <w:sz w:val="28"/>
          <w:szCs w:val="28"/>
        </w:rPr>
        <w:t>Н</w:t>
      </w:r>
      <w:r w:rsidRPr="00ED1ED9">
        <w:rPr>
          <w:color w:val="000000" w:themeColor="text1"/>
          <w:sz w:val="28"/>
          <w:szCs w:val="28"/>
        </w:rPr>
        <w:t xml:space="preserve">авчання відбувається, коли мета чітка та прозора, відповідним чином складна, а вчитель і учень мають спільне розуміння завдання. Завдяки використанню технологій </w:t>
      </w:r>
      <w:r w:rsidR="008347EB" w:rsidRPr="00ED1ED9">
        <w:rPr>
          <w:color w:val="000000" w:themeColor="text1"/>
          <w:sz w:val="28"/>
          <w:szCs w:val="28"/>
        </w:rPr>
        <w:t>учні</w:t>
      </w:r>
      <w:r w:rsidRPr="00ED1ED9">
        <w:rPr>
          <w:color w:val="000000" w:themeColor="text1"/>
          <w:sz w:val="28"/>
          <w:szCs w:val="28"/>
        </w:rPr>
        <w:t xml:space="preserve"> можуть досліджувати тему в більш інтерактивний та захоплюючий спосіб, що може сприяти розвитку критичного мислення, емпатії та соціальної відповідальності. </w:t>
      </w:r>
    </w:p>
    <w:p w14:paraId="5C4D9A80" w14:textId="13AE3968"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Підсумовуючи, хоч існують проблеми з впровадженням сучасних технологій у викладання Голодомор</w:t>
      </w:r>
      <w:r w:rsidR="000D7F42" w:rsidRPr="00ED1ED9">
        <w:rPr>
          <w:color w:val="000000" w:themeColor="text1"/>
          <w:sz w:val="28"/>
          <w:szCs w:val="28"/>
        </w:rPr>
        <w:t>-</w:t>
      </w:r>
      <w:r w:rsidRPr="00ED1ED9">
        <w:rPr>
          <w:color w:val="000000" w:themeColor="text1"/>
          <w:sz w:val="28"/>
          <w:szCs w:val="28"/>
        </w:rPr>
        <w:t>геноциду, переваги численні. Використовуючи технології, викладачі можуть створити більш захоплююче та привабливе навчальне середовище, яке сприяє розвитку критичного мислення, співчуття та соціальної відповідальності.</w:t>
      </w:r>
    </w:p>
    <w:p w14:paraId="462954D0" w14:textId="04EA195C" w:rsidR="00AF1DE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Застосування сучасних технологій у викладанні Голодомор</w:t>
      </w:r>
      <w:r w:rsidR="000D7F42" w:rsidRPr="00ED1ED9">
        <w:rPr>
          <w:color w:val="000000" w:themeColor="text1"/>
          <w:sz w:val="28"/>
          <w:szCs w:val="28"/>
        </w:rPr>
        <w:t>-</w:t>
      </w:r>
      <w:r w:rsidRPr="00ED1ED9">
        <w:rPr>
          <w:color w:val="000000" w:themeColor="text1"/>
          <w:sz w:val="28"/>
          <w:szCs w:val="28"/>
        </w:rPr>
        <w:t xml:space="preserve">геноциду може значно покращити навчальний досвід учнів 10-х класів в Україні. Однією з головних переваг використання сучасних технологій у викладанні цієї теми є те, що це надає </w:t>
      </w:r>
      <w:r w:rsidR="008347EB" w:rsidRPr="00ED1ED9">
        <w:rPr>
          <w:color w:val="000000" w:themeColor="text1"/>
          <w:sz w:val="28"/>
          <w:szCs w:val="28"/>
        </w:rPr>
        <w:t>учням</w:t>
      </w:r>
      <w:r w:rsidRPr="00ED1ED9">
        <w:rPr>
          <w:color w:val="000000" w:themeColor="text1"/>
          <w:sz w:val="28"/>
          <w:szCs w:val="28"/>
        </w:rPr>
        <w:t xml:space="preserve"> насичений і надихаючий досвід навчання. Завдяки інтерактивним мультимедійним презентаціям учні можуть краще зрозуміти складну історію Голодомор</w:t>
      </w:r>
      <w:r w:rsidR="000D7F42" w:rsidRPr="00ED1ED9">
        <w:rPr>
          <w:color w:val="000000" w:themeColor="text1"/>
          <w:sz w:val="28"/>
          <w:szCs w:val="28"/>
        </w:rPr>
        <w:t>-</w:t>
      </w:r>
      <w:r w:rsidRPr="00ED1ED9">
        <w:rPr>
          <w:color w:val="000000" w:themeColor="text1"/>
          <w:sz w:val="28"/>
          <w:szCs w:val="28"/>
        </w:rPr>
        <w:t xml:space="preserve">геноциду та його вплив на український народ. Крім того, сучасні технології, такі як віртуальна реальність та доповнена реальність, можуть перенести </w:t>
      </w:r>
      <w:r w:rsidR="008347EB" w:rsidRPr="00ED1ED9">
        <w:rPr>
          <w:color w:val="000000" w:themeColor="text1"/>
          <w:sz w:val="28"/>
          <w:szCs w:val="28"/>
        </w:rPr>
        <w:t>учнів</w:t>
      </w:r>
      <w:r w:rsidRPr="00ED1ED9">
        <w:rPr>
          <w:color w:val="000000" w:themeColor="text1"/>
          <w:sz w:val="28"/>
          <w:szCs w:val="28"/>
        </w:rPr>
        <w:t xml:space="preserve"> на фактичне місце Голодомор</w:t>
      </w:r>
      <w:r w:rsidR="000D7F42" w:rsidRPr="00ED1ED9">
        <w:rPr>
          <w:color w:val="000000" w:themeColor="text1"/>
          <w:sz w:val="28"/>
          <w:szCs w:val="28"/>
        </w:rPr>
        <w:t>-</w:t>
      </w:r>
      <w:r w:rsidRPr="00ED1ED9">
        <w:rPr>
          <w:color w:val="000000" w:themeColor="text1"/>
          <w:sz w:val="28"/>
          <w:szCs w:val="28"/>
        </w:rPr>
        <w:t>геноциду та забезпечити більш захоплюючий досвід навчання. Крім того, навчання про Голодомор</w:t>
      </w:r>
      <w:r w:rsidR="000D7F42" w:rsidRPr="00ED1ED9">
        <w:rPr>
          <w:color w:val="000000" w:themeColor="text1"/>
          <w:sz w:val="28"/>
          <w:szCs w:val="28"/>
        </w:rPr>
        <w:t>-</w:t>
      </w:r>
      <w:r w:rsidRPr="00ED1ED9">
        <w:rPr>
          <w:color w:val="000000" w:themeColor="text1"/>
          <w:sz w:val="28"/>
          <w:szCs w:val="28"/>
        </w:rPr>
        <w:t>геноцид і геноцид загалом може допомогти учням розвинути навички критичного мислення</w:t>
      </w:r>
      <w:r w:rsidR="004736C3" w:rsidRPr="00ED1ED9">
        <w:rPr>
          <w:color w:val="000000" w:themeColor="text1"/>
          <w:sz w:val="28"/>
          <w:szCs w:val="28"/>
        </w:rPr>
        <w:t xml:space="preserve"> [</w:t>
      </w:r>
      <w:r w:rsidR="00AE0665">
        <w:rPr>
          <w:color w:val="000000" w:themeColor="text1"/>
          <w:sz w:val="28"/>
          <w:szCs w:val="28"/>
        </w:rPr>
        <w:t>29</w:t>
      </w:r>
      <w:r w:rsidR="00AD0A81">
        <w:rPr>
          <w:color w:val="000000" w:themeColor="text1"/>
          <w:sz w:val="28"/>
          <w:szCs w:val="28"/>
        </w:rPr>
        <w:t xml:space="preserve">, </w:t>
      </w:r>
      <w:r w:rsidR="004736C3" w:rsidRPr="00ED1ED9">
        <w:rPr>
          <w:color w:val="000000" w:themeColor="text1"/>
          <w:sz w:val="28"/>
          <w:szCs w:val="28"/>
        </w:rPr>
        <w:t>c</w:t>
      </w:r>
      <w:r w:rsidRPr="00ED1ED9">
        <w:rPr>
          <w:color w:val="000000" w:themeColor="text1"/>
          <w:sz w:val="28"/>
          <w:szCs w:val="28"/>
        </w:rPr>
        <w:t>.</w:t>
      </w:r>
      <w:r w:rsidR="004736C3" w:rsidRPr="00ED1ED9">
        <w:rPr>
          <w:color w:val="000000" w:themeColor="text1"/>
          <w:sz w:val="28"/>
          <w:szCs w:val="28"/>
        </w:rPr>
        <w:t>45].</w:t>
      </w:r>
      <w:r w:rsidRPr="00ED1ED9">
        <w:rPr>
          <w:color w:val="000000" w:themeColor="text1"/>
          <w:sz w:val="28"/>
          <w:szCs w:val="28"/>
        </w:rPr>
        <w:t xml:space="preserve"> </w:t>
      </w:r>
    </w:p>
    <w:p w14:paraId="45EAC1A3" w14:textId="6D401B63" w:rsidR="00AF1DE4"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Аналізуючи причини та наслідки Голодомор</w:t>
      </w:r>
      <w:r w:rsidR="000D7F42" w:rsidRPr="00ED1ED9">
        <w:rPr>
          <w:color w:val="000000" w:themeColor="text1"/>
          <w:sz w:val="28"/>
          <w:szCs w:val="28"/>
        </w:rPr>
        <w:t>-</w:t>
      </w:r>
      <w:r w:rsidRPr="00ED1ED9">
        <w:rPr>
          <w:color w:val="000000" w:themeColor="text1"/>
          <w:sz w:val="28"/>
          <w:szCs w:val="28"/>
        </w:rPr>
        <w:t>геноциду, учні зможуть краще зрозуміти, як запобігти майбутнім геноцидам. Крім того, вивчення Голодомор</w:t>
      </w:r>
      <w:r w:rsidR="000D7F42" w:rsidRPr="00ED1ED9">
        <w:rPr>
          <w:color w:val="000000" w:themeColor="text1"/>
          <w:sz w:val="28"/>
          <w:szCs w:val="28"/>
        </w:rPr>
        <w:t>-</w:t>
      </w:r>
      <w:r w:rsidRPr="00ED1ED9">
        <w:rPr>
          <w:color w:val="000000" w:themeColor="text1"/>
          <w:sz w:val="28"/>
          <w:szCs w:val="28"/>
        </w:rPr>
        <w:t xml:space="preserve">геноциду також може допомогти учням розвинути емпатію та розуміння інших, а також цінувати права людини, що є важливими навичками в сучасному глобалізованому світі. Однак інтеграція сучасних технологій у </w:t>
      </w:r>
      <w:r w:rsidRPr="00ED1ED9">
        <w:rPr>
          <w:color w:val="000000" w:themeColor="text1"/>
          <w:sz w:val="28"/>
          <w:szCs w:val="28"/>
        </w:rPr>
        <w:lastRenderedPageBreak/>
        <w:t>навчання про Голодомор</w:t>
      </w:r>
      <w:r w:rsidR="000D7F42" w:rsidRPr="00ED1ED9">
        <w:rPr>
          <w:color w:val="000000" w:themeColor="text1"/>
          <w:sz w:val="28"/>
          <w:szCs w:val="28"/>
        </w:rPr>
        <w:t>-</w:t>
      </w:r>
      <w:r w:rsidRPr="00ED1ED9">
        <w:rPr>
          <w:color w:val="000000" w:themeColor="text1"/>
          <w:sz w:val="28"/>
          <w:szCs w:val="28"/>
        </w:rPr>
        <w:t xml:space="preserve">геноцид також має свої проблеми. Вчителі повинні мати доступ до необхідних ресурсів і навчання, щоб ефективно використовувати технології на своїх уроках. Вони також повинні переконатися, що технологія покращує досвід навчання. Крім того, не всі школи можуть мати доступ до сучасних технологій, що може створити цифровий розрив і обмежити освітні можливості деяких учнів. </w:t>
      </w:r>
    </w:p>
    <w:p w14:paraId="6044E783" w14:textId="3D2FBDD0"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Щоб подолати ці проблеми, школи та вчителі можуть співпрацювати з організаціями та установами, які спеціалізуються на використанні сучасних технологій в освіті. Ці партнерства можуть надати вчителям доступ до необхідних ресурсів і навчання, а також забезпечити ефективне та значуще використання технології. Крім того, школи можуть розглянути альтернативні способи включення сучасних технологій у навчальну програму, наприклад використання мобільних пристроїв або онлайн-освітніх платформ. Загалом використання сучасних технологій у викладанні теми Голодомор</w:t>
      </w:r>
      <w:r w:rsidR="000D7F42" w:rsidRPr="00ED1ED9">
        <w:rPr>
          <w:color w:val="000000" w:themeColor="text1"/>
          <w:sz w:val="28"/>
          <w:szCs w:val="28"/>
        </w:rPr>
        <w:t>-</w:t>
      </w:r>
      <w:r w:rsidRPr="00ED1ED9">
        <w:rPr>
          <w:color w:val="000000" w:themeColor="text1"/>
          <w:sz w:val="28"/>
          <w:szCs w:val="28"/>
        </w:rPr>
        <w:t>геноциду може суттєво вплинути на освітній досвід учнів. Забезпечуючи більш захоплюючий і захоплюючий досвід навчання, сучасні технології можуть допомогти учням розвинути навички критичного мислення, емпатії та поваги до прав людини. Однак важливо, щоб інтеграція сучасних технологій здійснювалася таким чином, щоб покращити навчальний досвід і бути доступним для всіх учнів. Голодомор-геноцид українського народу 1932-1933 років був трагічною подією в історії, яка забрала життя мільйонів людей.</w:t>
      </w:r>
    </w:p>
    <w:p w14:paraId="18543EAB" w14:textId="1CC1A3E7"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В Україні докладено зусиль для впровадження сучасних технологій у викладання теми Голодомор</w:t>
      </w:r>
      <w:r w:rsidR="000D7F42" w:rsidRPr="00ED1ED9">
        <w:rPr>
          <w:color w:val="000000" w:themeColor="text1"/>
          <w:sz w:val="28"/>
          <w:szCs w:val="28"/>
        </w:rPr>
        <w:t>-</w:t>
      </w:r>
      <w:r w:rsidRPr="00ED1ED9">
        <w:rPr>
          <w:color w:val="000000" w:themeColor="text1"/>
          <w:sz w:val="28"/>
          <w:szCs w:val="28"/>
        </w:rPr>
        <w:t>геноциду. Голодомор</w:t>
      </w:r>
      <w:r w:rsidR="000D7F42" w:rsidRPr="00ED1ED9">
        <w:rPr>
          <w:color w:val="000000" w:themeColor="text1"/>
          <w:sz w:val="28"/>
          <w:szCs w:val="28"/>
        </w:rPr>
        <w:t>-</w:t>
      </w:r>
      <w:r w:rsidRPr="00ED1ED9">
        <w:rPr>
          <w:color w:val="000000" w:themeColor="text1"/>
          <w:sz w:val="28"/>
          <w:szCs w:val="28"/>
        </w:rPr>
        <w:t>геноцид був штучним голодомором, спричиненим радянським урядом Йосипа Сталіна, який призвів до смерті мільйонів українців. Український уряд заснував Меморіальний комплекс жертв Голодомор</w:t>
      </w:r>
      <w:r w:rsidR="000D7F42" w:rsidRPr="00ED1ED9">
        <w:rPr>
          <w:color w:val="000000" w:themeColor="text1"/>
          <w:sz w:val="28"/>
          <w:szCs w:val="28"/>
        </w:rPr>
        <w:t>-</w:t>
      </w:r>
      <w:r w:rsidRPr="00ED1ED9">
        <w:rPr>
          <w:color w:val="000000" w:themeColor="text1"/>
          <w:sz w:val="28"/>
          <w:szCs w:val="28"/>
        </w:rPr>
        <w:t xml:space="preserve">геноциду надає </w:t>
      </w:r>
      <w:r w:rsidR="008347EB" w:rsidRPr="00ED1ED9">
        <w:rPr>
          <w:color w:val="000000" w:themeColor="text1"/>
          <w:sz w:val="28"/>
          <w:szCs w:val="28"/>
        </w:rPr>
        <w:t>учням</w:t>
      </w:r>
      <w:r w:rsidRPr="00ED1ED9">
        <w:rPr>
          <w:color w:val="000000" w:themeColor="text1"/>
          <w:sz w:val="28"/>
          <w:szCs w:val="28"/>
        </w:rPr>
        <w:t xml:space="preserve"> багатий та надихаючий досвід навчання, який сприяє соціальній відповідальності та глобальній обізнаності</w:t>
      </w:r>
      <w:r w:rsidR="00AF1DE4" w:rsidRPr="00ED1ED9">
        <w:rPr>
          <w:color w:val="000000" w:themeColor="text1"/>
          <w:sz w:val="28"/>
          <w:szCs w:val="28"/>
        </w:rPr>
        <w:t>.</w:t>
      </w:r>
    </w:p>
    <w:p w14:paraId="35DF592B" w14:textId="4BB98998"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lastRenderedPageBreak/>
        <w:t>Сучасні підходи до викладання Голодомор</w:t>
      </w:r>
      <w:r w:rsidR="00D2778E" w:rsidRPr="00ED1ED9">
        <w:rPr>
          <w:color w:val="000000" w:themeColor="text1"/>
          <w:sz w:val="28"/>
          <w:szCs w:val="28"/>
        </w:rPr>
        <w:t>-</w:t>
      </w:r>
      <w:r w:rsidRPr="00ED1ED9">
        <w:rPr>
          <w:color w:val="000000" w:themeColor="text1"/>
          <w:sz w:val="28"/>
          <w:szCs w:val="28"/>
        </w:rPr>
        <w:t xml:space="preserve">геноциду суттєво відрізняються від традиційних. </w:t>
      </w:r>
      <w:r w:rsidR="00D2778E" w:rsidRPr="00ED1ED9">
        <w:rPr>
          <w:color w:val="000000" w:themeColor="text1"/>
          <w:sz w:val="28"/>
          <w:szCs w:val="28"/>
        </w:rPr>
        <w:t>Т</w:t>
      </w:r>
      <w:r w:rsidRPr="00ED1ED9">
        <w:rPr>
          <w:color w:val="000000" w:themeColor="text1"/>
          <w:sz w:val="28"/>
          <w:szCs w:val="28"/>
        </w:rPr>
        <w:t xml:space="preserve">радиційні методи навчання значною мірою покладаються на лекції та підручники, тоді як сучасні методи включають цифрові інструменти та платформи, які надають </w:t>
      </w:r>
      <w:r w:rsidR="008347EB" w:rsidRPr="00ED1ED9">
        <w:rPr>
          <w:color w:val="000000" w:themeColor="text1"/>
          <w:sz w:val="28"/>
          <w:szCs w:val="28"/>
        </w:rPr>
        <w:t>учням</w:t>
      </w:r>
      <w:r w:rsidRPr="00ED1ED9">
        <w:rPr>
          <w:color w:val="000000" w:themeColor="text1"/>
          <w:sz w:val="28"/>
          <w:szCs w:val="28"/>
        </w:rPr>
        <w:t xml:space="preserve"> інтерактивний та захоплюючий досвід навчання. </w:t>
      </w:r>
    </w:p>
    <w:p w14:paraId="66BC1BE2" w14:textId="093136ED"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Майбутні перспективи використання сучасних технологій у викладанні теми Голодомор</w:t>
      </w:r>
      <w:r w:rsidR="00D2778E" w:rsidRPr="00ED1ED9">
        <w:rPr>
          <w:color w:val="000000" w:themeColor="text1"/>
          <w:sz w:val="28"/>
          <w:szCs w:val="28"/>
        </w:rPr>
        <w:t>-</w:t>
      </w:r>
      <w:r w:rsidRPr="00ED1ED9">
        <w:rPr>
          <w:color w:val="000000" w:themeColor="text1"/>
          <w:sz w:val="28"/>
          <w:szCs w:val="28"/>
        </w:rPr>
        <w:t xml:space="preserve">геноциду є перспективними. </w:t>
      </w:r>
      <w:r w:rsidR="00D2778E" w:rsidRPr="00ED1ED9">
        <w:rPr>
          <w:color w:val="000000" w:themeColor="text1"/>
          <w:sz w:val="28"/>
          <w:szCs w:val="28"/>
        </w:rPr>
        <w:t>Ви</w:t>
      </w:r>
      <w:r w:rsidRPr="00ED1ED9">
        <w:rPr>
          <w:color w:val="000000" w:themeColor="text1"/>
          <w:sz w:val="28"/>
          <w:szCs w:val="28"/>
        </w:rPr>
        <w:t>вчення геноциду передбачає критичне мислення, яке може допомогти зрозуміти, як запобігти майбутнім звірствам. Нарешті, використання сучасних технологій у викладанні Голодомор</w:t>
      </w:r>
      <w:r w:rsidR="00D2778E" w:rsidRPr="00ED1ED9">
        <w:rPr>
          <w:color w:val="000000" w:themeColor="text1"/>
          <w:sz w:val="28"/>
          <w:szCs w:val="28"/>
        </w:rPr>
        <w:t>-</w:t>
      </w:r>
      <w:r w:rsidRPr="00ED1ED9">
        <w:rPr>
          <w:color w:val="000000" w:themeColor="text1"/>
          <w:sz w:val="28"/>
          <w:szCs w:val="28"/>
        </w:rPr>
        <w:t xml:space="preserve">геноциду може забезпечити </w:t>
      </w:r>
      <w:r w:rsidR="008347EB" w:rsidRPr="00ED1ED9">
        <w:rPr>
          <w:color w:val="000000" w:themeColor="text1"/>
          <w:sz w:val="28"/>
          <w:szCs w:val="28"/>
        </w:rPr>
        <w:t>учнів</w:t>
      </w:r>
      <w:r w:rsidRPr="00ED1ED9">
        <w:rPr>
          <w:color w:val="000000" w:themeColor="text1"/>
          <w:sz w:val="28"/>
          <w:szCs w:val="28"/>
        </w:rPr>
        <w:t xml:space="preserve"> більш захоплюючим та привабливим навчальним досвідом.</w:t>
      </w:r>
    </w:p>
    <w:p w14:paraId="59868B96" w14:textId="7BB919BB" w:rsidR="009F0257" w:rsidRPr="00ED1ED9" w:rsidRDefault="009F0257" w:rsidP="00423A82">
      <w:pPr>
        <w:spacing w:before="30" w:after="30" w:line="360" w:lineRule="auto"/>
        <w:ind w:firstLine="709"/>
        <w:jc w:val="both"/>
        <w:rPr>
          <w:color w:val="000000" w:themeColor="text1"/>
          <w:sz w:val="28"/>
          <w:szCs w:val="28"/>
        </w:rPr>
      </w:pPr>
      <w:r w:rsidRPr="00ED1ED9">
        <w:rPr>
          <w:color w:val="000000" w:themeColor="text1"/>
          <w:sz w:val="28"/>
          <w:szCs w:val="28"/>
        </w:rPr>
        <w:t>Використання сучасних технологій у викладанні про Голодомор</w:t>
      </w:r>
      <w:r w:rsidR="00D2778E" w:rsidRPr="00ED1ED9">
        <w:rPr>
          <w:color w:val="000000" w:themeColor="text1"/>
          <w:sz w:val="28"/>
          <w:szCs w:val="28"/>
        </w:rPr>
        <w:t>-</w:t>
      </w:r>
      <w:r w:rsidRPr="00ED1ED9">
        <w:rPr>
          <w:color w:val="000000" w:themeColor="text1"/>
          <w:sz w:val="28"/>
          <w:szCs w:val="28"/>
        </w:rPr>
        <w:t xml:space="preserve">геноцид має кілька переваг, зокрема підвищення активності </w:t>
      </w:r>
      <w:r w:rsidR="008347EB" w:rsidRPr="00ED1ED9">
        <w:rPr>
          <w:color w:val="000000" w:themeColor="text1"/>
          <w:sz w:val="28"/>
          <w:szCs w:val="28"/>
        </w:rPr>
        <w:t>учнів</w:t>
      </w:r>
      <w:r w:rsidRPr="00ED1ED9">
        <w:rPr>
          <w:color w:val="000000" w:themeColor="text1"/>
          <w:sz w:val="28"/>
          <w:szCs w:val="28"/>
        </w:rPr>
        <w:t xml:space="preserve">, більш персоналізований досвід навчання та розвиток навичок критичного мислення. Хоча існують проблеми з впровадженням сучасних технологій у класі, такі стратегії, як чіткі та прозорі цілі, відповідно складні завдання та спільне розуміння між викладачами та </w:t>
      </w:r>
      <w:r w:rsidR="008347EB" w:rsidRPr="00ED1ED9">
        <w:rPr>
          <w:color w:val="000000" w:themeColor="text1"/>
          <w:sz w:val="28"/>
          <w:szCs w:val="28"/>
        </w:rPr>
        <w:t>учням</w:t>
      </w:r>
      <w:r w:rsidRPr="00ED1ED9">
        <w:rPr>
          <w:color w:val="000000" w:themeColor="text1"/>
          <w:sz w:val="28"/>
          <w:szCs w:val="28"/>
        </w:rPr>
        <w:t>и, можуть допомогти забезпечити ефективну інтеграцію. В Україні докладено зусиль для впровадження сучасних технологій у викладання теми Голодомор</w:t>
      </w:r>
      <w:r w:rsidR="00D2778E" w:rsidRPr="00ED1ED9">
        <w:rPr>
          <w:color w:val="000000" w:themeColor="text1"/>
          <w:sz w:val="28"/>
          <w:szCs w:val="28"/>
        </w:rPr>
        <w:t>-</w:t>
      </w:r>
      <w:r w:rsidRPr="00ED1ED9">
        <w:rPr>
          <w:color w:val="000000" w:themeColor="text1"/>
          <w:sz w:val="28"/>
          <w:szCs w:val="28"/>
        </w:rPr>
        <w:t>геноциду, і перспективи цього є обнадійливими. Вивчаючи Голодомор</w:t>
      </w:r>
      <w:r w:rsidR="00D2778E" w:rsidRPr="00ED1ED9">
        <w:rPr>
          <w:color w:val="000000" w:themeColor="text1"/>
          <w:sz w:val="28"/>
          <w:szCs w:val="28"/>
        </w:rPr>
        <w:t>-</w:t>
      </w:r>
      <w:r w:rsidRPr="00ED1ED9">
        <w:rPr>
          <w:color w:val="000000" w:themeColor="text1"/>
          <w:sz w:val="28"/>
          <w:szCs w:val="28"/>
        </w:rPr>
        <w:t xml:space="preserve">геноцид, </w:t>
      </w:r>
      <w:r w:rsidR="008347EB" w:rsidRPr="00ED1ED9">
        <w:rPr>
          <w:color w:val="000000" w:themeColor="text1"/>
          <w:sz w:val="28"/>
          <w:szCs w:val="28"/>
        </w:rPr>
        <w:t>учні</w:t>
      </w:r>
      <w:r w:rsidRPr="00ED1ED9">
        <w:rPr>
          <w:color w:val="000000" w:themeColor="text1"/>
          <w:sz w:val="28"/>
          <w:szCs w:val="28"/>
        </w:rPr>
        <w:t xml:space="preserve"> можуть розвинути емпатію та розуміння до інших і оцінити важливість прав людини для запобігання майбутнім звірствам. </w:t>
      </w:r>
    </w:p>
    <w:p w14:paraId="046D0B08" w14:textId="77777777" w:rsidR="00440FE9" w:rsidRPr="00ED1ED9" w:rsidRDefault="00440FE9" w:rsidP="00423A82">
      <w:pPr>
        <w:spacing w:before="30" w:after="30" w:line="360" w:lineRule="auto"/>
        <w:jc w:val="both"/>
        <w:rPr>
          <w:b/>
          <w:bCs/>
          <w:color w:val="000000" w:themeColor="text1"/>
          <w:sz w:val="28"/>
          <w:szCs w:val="28"/>
        </w:rPr>
      </w:pPr>
    </w:p>
    <w:p w14:paraId="33F7D6D1" w14:textId="071D26FA" w:rsidR="009F0257" w:rsidRPr="00ED1ED9" w:rsidRDefault="00924A2C" w:rsidP="00423A82">
      <w:pPr>
        <w:spacing w:before="30" w:after="30" w:line="360" w:lineRule="auto"/>
        <w:jc w:val="both"/>
        <w:rPr>
          <w:b/>
          <w:bCs/>
          <w:color w:val="000000" w:themeColor="text1"/>
          <w:sz w:val="28"/>
          <w:szCs w:val="28"/>
        </w:rPr>
      </w:pPr>
      <w:r w:rsidRPr="00ED1ED9">
        <w:rPr>
          <w:b/>
          <w:bCs/>
          <w:color w:val="000000" w:themeColor="text1"/>
          <w:sz w:val="28"/>
          <w:szCs w:val="28"/>
        </w:rPr>
        <w:t xml:space="preserve">2.3. </w:t>
      </w:r>
      <w:r w:rsidR="00AF1DE4" w:rsidRPr="00ED1ED9">
        <w:rPr>
          <w:b/>
          <w:bCs/>
          <w:color w:val="000000" w:themeColor="text1"/>
          <w:sz w:val="28"/>
          <w:szCs w:val="28"/>
        </w:rPr>
        <w:t>П</w:t>
      </w:r>
      <w:r w:rsidR="009F0257" w:rsidRPr="00ED1ED9">
        <w:rPr>
          <w:b/>
          <w:bCs/>
          <w:color w:val="000000" w:themeColor="text1"/>
          <w:sz w:val="28"/>
          <w:szCs w:val="28"/>
        </w:rPr>
        <w:t>лан-конспект уроку з теми "Голодомор-геноцид українського народу 1932-1933 рр." для 10-го класу:</w:t>
      </w:r>
    </w:p>
    <w:p w14:paraId="5D2DC0C6" w14:textId="77777777" w:rsidR="00014FA7" w:rsidRPr="00ED1ED9" w:rsidRDefault="00014FA7" w:rsidP="00423A82">
      <w:pPr>
        <w:spacing w:line="360" w:lineRule="auto"/>
        <w:jc w:val="both"/>
        <w:rPr>
          <w:sz w:val="28"/>
          <w:szCs w:val="28"/>
          <w:lang w:val="ru-RU"/>
        </w:rPr>
      </w:pPr>
      <w:r w:rsidRPr="00ED1ED9">
        <w:rPr>
          <w:sz w:val="28"/>
          <w:szCs w:val="28"/>
          <w:lang w:val="ru-RU"/>
        </w:rPr>
        <w:t>Приклад інтерактивного уроку з використанням мультимедійних засобі</w:t>
      </w:r>
      <w:proofErr w:type="gramStart"/>
      <w:r w:rsidRPr="00ED1ED9">
        <w:rPr>
          <w:sz w:val="28"/>
          <w:szCs w:val="28"/>
          <w:lang w:val="ru-RU"/>
        </w:rPr>
        <w:t>в</w:t>
      </w:r>
      <w:proofErr w:type="gramEnd"/>
      <w:r w:rsidRPr="00ED1ED9">
        <w:rPr>
          <w:sz w:val="28"/>
          <w:szCs w:val="28"/>
          <w:lang w:val="ru-RU"/>
        </w:rPr>
        <w:t xml:space="preserve"> для навчання </w:t>
      </w:r>
      <w:proofErr w:type="gramStart"/>
      <w:r w:rsidRPr="00ED1ED9">
        <w:rPr>
          <w:sz w:val="28"/>
          <w:szCs w:val="28"/>
          <w:lang w:val="ru-RU"/>
        </w:rPr>
        <w:t>школяр</w:t>
      </w:r>
      <w:proofErr w:type="gramEnd"/>
      <w:r w:rsidRPr="00ED1ED9">
        <w:rPr>
          <w:sz w:val="28"/>
          <w:szCs w:val="28"/>
          <w:lang w:val="ru-RU"/>
        </w:rPr>
        <w:t>ів про Голодомор.</w:t>
      </w:r>
    </w:p>
    <w:p w14:paraId="3F494C96"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Тема. Темна сторона історії: Голодомор як геноцид</w:t>
      </w:r>
    </w:p>
    <w:p w14:paraId="7A0BFC77" w14:textId="77777777" w:rsidR="00014FA7" w:rsidRPr="00ED1ED9" w:rsidRDefault="00014FA7" w:rsidP="00423A82">
      <w:pPr>
        <w:spacing w:line="360" w:lineRule="auto"/>
        <w:ind w:firstLine="851"/>
        <w:jc w:val="both"/>
        <w:rPr>
          <w:sz w:val="28"/>
          <w:szCs w:val="28"/>
          <w:lang w:val="ru-RU"/>
        </w:rPr>
      </w:pPr>
      <w:proofErr w:type="gramStart"/>
      <w:r w:rsidRPr="00ED1ED9">
        <w:rPr>
          <w:sz w:val="28"/>
          <w:szCs w:val="28"/>
          <w:lang w:val="ru-RU"/>
        </w:rPr>
        <w:lastRenderedPageBreak/>
        <w:t>Ц</w:t>
      </w:r>
      <w:proofErr w:type="gramEnd"/>
      <w:r w:rsidRPr="00ED1ED9">
        <w:rPr>
          <w:sz w:val="28"/>
          <w:szCs w:val="28"/>
          <w:lang w:val="ru-RU"/>
        </w:rPr>
        <w:t>ілі:</w:t>
      </w:r>
    </w:p>
    <w:p w14:paraId="38E1699A"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1) ознайомити учнів із трагічними подіями Голодомору;</w:t>
      </w:r>
    </w:p>
    <w:p w14:paraId="3A9D02E6"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2) розвивати навички аналізу мультимедійних ресурсі</w:t>
      </w:r>
      <w:proofErr w:type="gramStart"/>
      <w:r w:rsidRPr="00ED1ED9">
        <w:rPr>
          <w:sz w:val="28"/>
          <w:szCs w:val="28"/>
          <w:lang w:val="ru-RU"/>
        </w:rPr>
        <w:t>в</w:t>
      </w:r>
      <w:proofErr w:type="gramEnd"/>
      <w:r w:rsidRPr="00ED1ED9">
        <w:rPr>
          <w:sz w:val="28"/>
          <w:szCs w:val="28"/>
          <w:lang w:val="ru-RU"/>
        </w:rPr>
        <w:t>;</w:t>
      </w:r>
    </w:p>
    <w:p w14:paraId="3485161C"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3) спонукати учнів до висловлення власних думок та почуттів щодо цієї </w:t>
      </w:r>
      <w:proofErr w:type="gramStart"/>
      <w:r w:rsidRPr="00ED1ED9">
        <w:rPr>
          <w:sz w:val="28"/>
          <w:szCs w:val="28"/>
          <w:lang w:val="ru-RU"/>
        </w:rPr>
        <w:t>под</w:t>
      </w:r>
      <w:proofErr w:type="gramEnd"/>
      <w:r w:rsidRPr="00ED1ED9">
        <w:rPr>
          <w:sz w:val="28"/>
          <w:szCs w:val="28"/>
          <w:lang w:val="ru-RU"/>
        </w:rPr>
        <w:t>ії.</w:t>
      </w:r>
    </w:p>
    <w:p w14:paraId="70AE00DE"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Хід уроку.</w:t>
      </w:r>
    </w:p>
    <w:p w14:paraId="5E64368A"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1. </w:t>
      </w:r>
      <w:proofErr w:type="gramStart"/>
      <w:r w:rsidRPr="00ED1ED9">
        <w:rPr>
          <w:sz w:val="28"/>
          <w:szCs w:val="28"/>
          <w:lang w:val="ru-RU"/>
        </w:rPr>
        <w:t>Вступ</w:t>
      </w:r>
      <w:proofErr w:type="gramEnd"/>
      <w:r w:rsidRPr="00ED1ED9">
        <w:rPr>
          <w:sz w:val="28"/>
          <w:szCs w:val="28"/>
          <w:lang w:val="ru-RU"/>
        </w:rPr>
        <w:t xml:space="preserve"> (10 хвилин)</w:t>
      </w:r>
    </w:p>
    <w:p w14:paraId="458D2992"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1.1. Вчитель пояснює тему уроку та важливість вивчення історії Голодомору.</w:t>
      </w:r>
    </w:p>
    <w:p w14:paraId="53808CEC"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1.2. Перегляд </w:t>
      </w:r>
      <w:proofErr w:type="gramStart"/>
      <w:r w:rsidRPr="00ED1ED9">
        <w:rPr>
          <w:sz w:val="28"/>
          <w:szCs w:val="28"/>
          <w:lang w:val="ru-RU"/>
        </w:rPr>
        <w:t>документального</w:t>
      </w:r>
      <w:proofErr w:type="gramEnd"/>
      <w:r w:rsidRPr="00ED1ED9">
        <w:rPr>
          <w:sz w:val="28"/>
          <w:szCs w:val="28"/>
          <w:lang w:val="ru-RU"/>
        </w:rPr>
        <w:t xml:space="preserve"> відео (15 хвилин)</w:t>
      </w:r>
    </w:p>
    <w:p w14:paraId="05AB0D22" w14:textId="325396F8"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1.3. Учні переглядають короткий документальний фільм про Голодомор, який містить інтерв'ю з відцільницями, </w:t>
      </w:r>
      <w:proofErr w:type="gramStart"/>
      <w:r w:rsidRPr="00ED1ED9">
        <w:rPr>
          <w:sz w:val="28"/>
          <w:szCs w:val="28"/>
          <w:lang w:val="ru-RU"/>
        </w:rPr>
        <w:t>арх</w:t>
      </w:r>
      <w:proofErr w:type="gramEnd"/>
      <w:r w:rsidRPr="00ED1ED9">
        <w:rPr>
          <w:sz w:val="28"/>
          <w:szCs w:val="28"/>
          <w:lang w:val="ru-RU"/>
        </w:rPr>
        <w:t>івні фотографії, анімації тощо.</w:t>
      </w:r>
      <w:r w:rsidR="007415C3">
        <w:rPr>
          <w:sz w:val="28"/>
          <w:szCs w:val="28"/>
          <w:lang w:val="ru-RU"/>
        </w:rPr>
        <w:t xml:space="preserve"> (Дивитись додаток 2)</w:t>
      </w:r>
    </w:p>
    <w:p w14:paraId="0E238B33"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2.Обговорення (20 хвилин)</w:t>
      </w:r>
    </w:p>
    <w:p w14:paraId="049FDFB3"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2.1. Вчитель задає запитання, щоб спонукати учнів до обговорення відео:</w:t>
      </w:r>
    </w:p>
    <w:p w14:paraId="0455840A"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Які враження ви отримали від перегляду фільму?</w:t>
      </w:r>
    </w:p>
    <w:p w14:paraId="5FB714F9"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 - Які факти або історії вас найбільше вразили?</w:t>
      </w:r>
    </w:p>
    <w:p w14:paraId="0DAC8E25"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 - Чому ви вважаєте, що ця </w:t>
      </w:r>
      <w:proofErr w:type="gramStart"/>
      <w:r w:rsidRPr="00ED1ED9">
        <w:rPr>
          <w:sz w:val="28"/>
          <w:szCs w:val="28"/>
          <w:lang w:val="ru-RU"/>
        </w:rPr>
        <w:t>под</w:t>
      </w:r>
      <w:proofErr w:type="gramEnd"/>
      <w:r w:rsidRPr="00ED1ED9">
        <w:rPr>
          <w:sz w:val="28"/>
          <w:szCs w:val="28"/>
          <w:lang w:val="ru-RU"/>
        </w:rPr>
        <w:t>ія сталася?</w:t>
      </w:r>
    </w:p>
    <w:p w14:paraId="2FD5D452"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 - Які можливі наслідки Голодомору мали для суспільства?</w:t>
      </w:r>
    </w:p>
    <w:p w14:paraId="393F0E14"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3. Робота в групах (15 хвилин)</w:t>
      </w:r>
    </w:p>
    <w:p w14:paraId="430BE943"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3.1. Учні діляться на групи та отримують завдання: створити коротку презентацію або анімацію на тему "Як уникнути подібних трагедій у майбутньому?"</w:t>
      </w:r>
    </w:p>
    <w:p w14:paraId="3B007A92"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4. Презентація та обговорення проектів (20 хвилин)</w:t>
      </w:r>
    </w:p>
    <w:p w14:paraId="1C6AF49B" w14:textId="42C3B73F"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4.1.Кожна група представляє </w:t>
      </w:r>
      <w:proofErr w:type="gramStart"/>
      <w:r w:rsidRPr="00ED1ED9">
        <w:rPr>
          <w:sz w:val="28"/>
          <w:szCs w:val="28"/>
          <w:lang w:val="ru-RU"/>
        </w:rPr>
        <w:t>св</w:t>
      </w:r>
      <w:proofErr w:type="gramEnd"/>
      <w:r w:rsidRPr="00ED1ED9">
        <w:rPr>
          <w:sz w:val="28"/>
          <w:szCs w:val="28"/>
          <w:lang w:val="ru-RU"/>
        </w:rPr>
        <w:t>ій проєкт та обговорює ідеї щодо запобігання подібним трагедіям.</w:t>
      </w:r>
    </w:p>
    <w:p w14:paraId="4E368F50"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5. Заключні слова (10 хвилин)</w:t>
      </w:r>
    </w:p>
    <w:p w14:paraId="1E24C1F6"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lastRenderedPageBreak/>
        <w:t xml:space="preserve">5.1.Вчитель </w:t>
      </w:r>
      <w:proofErr w:type="gramStart"/>
      <w:r w:rsidRPr="00ED1ED9">
        <w:rPr>
          <w:sz w:val="28"/>
          <w:szCs w:val="28"/>
          <w:lang w:val="ru-RU"/>
        </w:rPr>
        <w:t>п</w:t>
      </w:r>
      <w:proofErr w:type="gramEnd"/>
      <w:r w:rsidRPr="00ED1ED9">
        <w:rPr>
          <w:sz w:val="28"/>
          <w:szCs w:val="28"/>
          <w:lang w:val="ru-RU"/>
        </w:rPr>
        <w:t>ідводить підсумки уроку, вказує на важливість запам'ятовування та вивчення історії Голодомору та підкреслює важливість запобігання подібним трагедіям у майбутньому.</w:t>
      </w:r>
    </w:p>
    <w:p w14:paraId="0331C24D"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Цей інтерактивний урок </w:t>
      </w:r>
      <w:proofErr w:type="gramStart"/>
      <w:r w:rsidRPr="00ED1ED9">
        <w:rPr>
          <w:sz w:val="28"/>
          <w:szCs w:val="28"/>
          <w:lang w:val="ru-RU"/>
        </w:rPr>
        <w:t>включає в</w:t>
      </w:r>
      <w:proofErr w:type="gramEnd"/>
      <w:r w:rsidRPr="00ED1ED9">
        <w:rPr>
          <w:sz w:val="28"/>
          <w:szCs w:val="28"/>
          <w:lang w:val="ru-RU"/>
        </w:rPr>
        <w:t xml:space="preserve"> себе використання відео, обговорення, групову роботу та творчі проекти, що дозволяє учням активно вивчати історію Голодомору, розуміти її та пропонувати власні ідеї для запобігання подібним трагедіям у майбутньому.</w:t>
      </w:r>
    </w:p>
    <w:p w14:paraId="26F7C5D6"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Вивчення особистих історій. Розповідь історії конкретних </w:t>
      </w:r>
      <w:proofErr w:type="gramStart"/>
      <w:r w:rsidRPr="00ED1ED9">
        <w:rPr>
          <w:sz w:val="28"/>
          <w:szCs w:val="28"/>
          <w:lang w:val="ru-RU"/>
        </w:rPr>
        <w:t>осіб</w:t>
      </w:r>
      <w:proofErr w:type="gramEnd"/>
      <w:r w:rsidRPr="00ED1ED9">
        <w:rPr>
          <w:sz w:val="28"/>
          <w:szCs w:val="28"/>
          <w:lang w:val="ru-RU"/>
        </w:rPr>
        <w:t xml:space="preserve">, які пережили Голодомор, або запрошення гостей, які мають особистий досвід з цими подіями. Це допоможе учням побачити людей за статистикою і </w:t>
      </w:r>
      <w:proofErr w:type="gramStart"/>
      <w:r w:rsidRPr="00ED1ED9">
        <w:rPr>
          <w:sz w:val="28"/>
          <w:szCs w:val="28"/>
          <w:lang w:val="ru-RU"/>
        </w:rPr>
        <w:t>п</w:t>
      </w:r>
      <w:proofErr w:type="gramEnd"/>
      <w:r w:rsidRPr="00ED1ED9">
        <w:rPr>
          <w:sz w:val="28"/>
          <w:szCs w:val="28"/>
          <w:lang w:val="ru-RU"/>
        </w:rPr>
        <w:t>ідвищити їхню емпатію.</w:t>
      </w:r>
    </w:p>
    <w:p w14:paraId="0A6D6FA0"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Вивчення особистих історій людей, які пережили Голодомор, може бути надзвичайно ефективним способом навчання школярів та </w:t>
      </w:r>
      <w:proofErr w:type="gramStart"/>
      <w:r w:rsidRPr="00ED1ED9">
        <w:rPr>
          <w:sz w:val="28"/>
          <w:szCs w:val="28"/>
          <w:lang w:val="ru-RU"/>
        </w:rPr>
        <w:t>п</w:t>
      </w:r>
      <w:proofErr w:type="gramEnd"/>
      <w:r w:rsidRPr="00ED1ED9">
        <w:rPr>
          <w:sz w:val="28"/>
          <w:szCs w:val="28"/>
          <w:lang w:val="ru-RU"/>
        </w:rPr>
        <w:t>ідвищення їхньої емпатії. Ось як можна це реалізувати.</w:t>
      </w:r>
    </w:p>
    <w:p w14:paraId="235FFF2E"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Особисті </w:t>
      </w:r>
      <w:proofErr w:type="gramStart"/>
      <w:r w:rsidRPr="00ED1ED9">
        <w:rPr>
          <w:sz w:val="28"/>
          <w:szCs w:val="28"/>
          <w:lang w:val="ru-RU"/>
        </w:rPr>
        <w:t>св</w:t>
      </w:r>
      <w:proofErr w:type="gramEnd"/>
      <w:r w:rsidRPr="00ED1ED9">
        <w:rPr>
          <w:sz w:val="28"/>
          <w:szCs w:val="28"/>
          <w:lang w:val="ru-RU"/>
        </w:rPr>
        <w:t xml:space="preserve">ідчення і інтерв'ю. Знайти </w:t>
      </w:r>
      <w:proofErr w:type="gramStart"/>
      <w:r w:rsidRPr="00ED1ED9">
        <w:rPr>
          <w:sz w:val="28"/>
          <w:szCs w:val="28"/>
          <w:lang w:val="ru-RU"/>
        </w:rPr>
        <w:t>осіб</w:t>
      </w:r>
      <w:proofErr w:type="gramEnd"/>
      <w:r w:rsidRPr="00ED1ED9">
        <w:rPr>
          <w:sz w:val="28"/>
          <w:szCs w:val="28"/>
          <w:lang w:val="ru-RU"/>
        </w:rPr>
        <w:t>, які мали особистий досвід з Голодомором та можуть розповісти свої історії.</w:t>
      </w:r>
    </w:p>
    <w:p w14:paraId="34CD4813"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Проведення інтерв'ю та запис </w:t>
      </w:r>
      <w:proofErr w:type="gramStart"/>
      <w:r w:rsidRPr="00ED1ED9">
        <w:rPr>
          <w:sz w:val="28"/>
          <w:szCs w:val="28"/>
          <w:lang w:val="ru-RU"/>
        </w:rPr>
        <w:t>св</w:t>
      </w:r>
      <w:proofErr w:type="gramEnd"/>
      <w:r w:rsidRPr="00ED1ED9">
        <w:rPr>
          <w:sz w:val="28"/>
          <w:szCs w:val="28"/>
          <w:lang w:val="ru-RU"/>
        </w:rPr>
        <w:t>ідчень цих людей. Попросити школярів приймати участь у цьому процесі, допомагаючи виставляти питання та слухати історії.</w:t>
      </w:r>
    </w:p>
    <w:p w14:paraId="4252DBDE"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Гості на уроці. Запрошення гостей, які пережили Голодомор, на урок або лекцію. Нехай ці гості розповідають свої історії та відповідають на запитання учнів. Дозволити учням висловити свої враження та поставити запитання.</w:t>
      </w:r>
    </w:p>
    <w:p w14:paraId="7FC99AC0"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Подорож у минуле. Проведення "подорожі у минуле", де учні відтворюють життя особи, яка пережила Голодомор, на основі її особистих </w:t>
      </w:r>
      <w:proofErr w:type="gramStart"/>
      <w:r w:rsidRPr="00ED1ED9">
        <w:rPr>
          <w:sz w:val="28"/>
          <w:szCs w:val="28"/>
          <w:lang w:val="ru-RU"/>
        </w:rPr>
        <w:t>св</w:t>
      </w:r>
      <w:proofErr w:type="gramEnd"/>
      <w:r w:rsidRPr="00ED1ED9">
        <w:rPr>
          <w:sz w:val="28"/>
          <w:szCs w:val="28"/>
          <w:lang w:val="ru-RU"/>
        </w:rPr>
        <w:t xml:space="preserve">ідчень. Зробити це інтерактивним, де учні долають </w:t>
      </w:r>
      <w:proofErr w:type="gramStart"/>
      <w:r w:rsidRPr="00ED1ED9">
        <w:rPr>
          <w:sz w:val="28"/>
          <w:szCs w:val="28"/>
          <w:lang w:val="ru-RU"/>
        </w:rPr>
        <w:t>р</w:t>
      </w:r>
      <w:proofErr w:type="gramEnd"/>
      <w:r w:rsidRPr="00ED1ED9">
        <w:rPr>
          <w:sz w:val="28"/>
          <w:szCs w:val="28"/>
          <w:lang w:val="ru-RU"/>
        </w:rPr>
        <w:t>ізні етапи життя цієї особи, від її дитинства до дорослого життя.</w:t>
      </w:r>
    </w:p>
    <w:p w14:paraId="7442C669"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Оформлення особистих історій. Дозволити учням створювати постери, книги або аудіо-презентації, в яких будуть розповідати історії </w:t>
      </w:r>
      <w:proofErr w:type="gramStart"/>
      <w:r w:rsidRPr="00ED1ED9">
        <w:rPr>
          <w:sz w:val="28"/>
          <w:szCs w:val="28"/>
          <w:lang w:val="ru-RU"/>
        </w:rPr>
        <w:t>осіб</w:t>
      </w:r>
      <w:proofErr w:type="gramEnd"/>
      <w:r w:rsidRPr="00ED1ED9">
        <w:rPr>
          <w:sz w:val="28"/>
          <w:szCs w:val="28"/>
          <w:lang w:val="ru-RU"/>
        </w:rPr>
        <w:t xml:space="preserve">, які </w:t>
      </w:r>
      <w:r w:rsidRPr="00ED1ED9">
        <w:rPr>
          <w:sz w:val="28"/>
          <w:szCs w:val="28"/>
          <w:lang w:val="ru-RU"/>
        </w:rPr>
        <w:lastRenderedPageBreak/>
        <w:t>пережили Голодомор. Залучити креативність та власні міркування для кожної історії.</w:t>
      </w:r>
    </w:p>
    <w:p w14:paraId="40C2A45A"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Порівняння і </w:t>
      </w:r>
      <w:proofErr w:type="gramStart"/>
      <w:r w:rsidRPr="00ED1ED9">
        <w:rPr>
          <w:sz w:val="28"/>
          <w:szCs w:val="28"/>
          <w:lang w:val="ru-RU"/>
        </w:rPr>
        <w:t>п</w:t>
      </w:r>
      <w:proofErr w:type="gramEnd"/>
      <w:r w:rsidRPr="00ED1ED9">
        <w:rPr>
          <w:sz w:val="28"/>
          <w:szCs w:val="28"/>
          <w:lang w:val="ru-RU"/>
        </w:rPr>
        <w:t xml:space="preserve">ідсумок. </w:t>
      </w:r>
      <w:proofErr w:type="gramStart"/>
      <w:r w:rsidRPr="00ED1ED9">
        <w:rPr>
          <w:sz w:val="28"/>
          <w:szCs w:val="28"/>
          <w:lang w:val="ru-RU"/>
        </w:rPr>
        <w:t>П</w:t>
      </w:r>
      <w:proofErr w:type="gramEnd"/>
      <w:r w:rsidRPr="00ED1ED9">
        <w:rPr>
          <w:sz w:val="28"/>
          <w:szCs w:val="28"/>
          <w:lang w:val="ru-RU"/>
        </w:rPr>
        <w:t xml:space="preserve">ісля вивчення декількох особистих історій, порівняти їх та обговорити, які аспекти та досвід були спільними, а які були унікальними. Допомогти учням </w:t>
      </w:r>
      <w:proofErr w:type="gramStart"/>
      <w:r w:rsidRPr="00ED1ED9">
        <w:rPr>
          <w:sz w:val="28"/>
          <w:szCs w:val="28"/>
          <w:lang w:val="ru-RU"/>
        </w:rPr>
        <w:t>п</w:t>
      </w:r>
      <w:proofErr w:type="gramEnd"/>
      <w:r w:rsidRPr="00ED1ED9">
        <w:rPr>
          <w:sz w:val="28"/>
          <w:szCs w:val="28"/>
          <w:lang w:val="ru-RU"/>
        </w:rPr>
        <w:t>ідсумувати свої враження та набуті знання.</w:t>
      </w:r>
    </w:p>
    <w:p w14:paraId="0627F46E" w14:textId="39289BC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Вивчення особистих історій може значно покращити сприйняття та розуміння учнів трагічних подій, а також </w:t>
      </w:r>
      <w:proofErr w:type="gramStart"/>
      <w:r w:rsidRPr="00ED1ED9">
        <w:rPr>
          <w:sz w:val="28"/>
          <w:szCs w:val="28"/>
          <w:lang w:val="ru-RU"/>
        </w:rPr>
        <w:t>п</w:t>
      </w:r>
      <w:proofErr w:type="gramEnd"/>
      <w:r w:rsidRPr="00ED1ED9">
        <w:rPr>
          <w:sz w:val="28"/>
          <w:szCs w:val="28"/>
          <w:lang w:val="ru-RU"/>
        </w:rPr>
        <w:t>ідвищити їхню емпатію та почуття співчуття до людей, які пережили Голодомор [</w:t>
      </w:r>
      <w:r w:rsidR="00A8600A">
        <w:rPr>
          <w:sz w:val="28"/>
          <w:szCs w:val="28"/>
          <w:lang w:val="ru-RU"/>
        </w:rPr>
        <w:t>3</w:t>
      </w:r>
      <w:r w:rsidR="002F6D3D">
        <w:rPr>
          <w:sz w:val="28"/>
          <w:szCs w:val="28"/>
          <w:lang w:val="ru-RU"/>
        </w:rPr>
        <w:t>5</w:t>
      </w:r>
      <w:r w:rsidRPr="00ED1ED9">
        <w:rPr>
          <w:sz w:val="28"/>
          <w:szCs w:val="28"/>
          <w:lang w:val="ru-RU"/>
        </w:rPr>
        <w:t xml:space="preserve">, </w:t>
      </w:r>
      <w:r w:rsidRPr="00ED1ED9">
        <w:rPr>
          <w:sz w:val="28"/>
          <w:szCs w:val="28"/>
          <w:lang w:val="en-US"/>
        </w:rPr>
        <w:t>c</w:t>
      </w:r>
      <w:r w:rsidRPr="00ED1ED9">
        <w:rPr>
          <w:sz w:val="28"/>
          <w:szCs w:val="28"/>
          <w:lang w:val="ru-RU"/>
        </w:rPr>
        <w:t>.27].</w:t>
      </w:r>
    </w:p>
    <w:p w14:paraId="45D8CA5F"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Аналіз джерел і документів. Залучення школярів до аналізу історичних документів, </w:t>
      </w:r>
      <w:proofErr w:type="gramStart"/>
      <w:r w:rsidRPr="00ED1ED9">
        <w:rPr>
          <w:sz w:val="28"/>
          <w:szCs w:val="28"/>
          <w:lang w:val="ru-RU"/>
        </w:rPr>
        <w:t>св</w:t>
      </w:r>
      <w:proofErr w:type="gramEnd"/>
      <w:r w:rsidRPr="00ED1ED9">
        <w:rPr>
          <w:sz w:val="28"/>
          <w:szCs w:val="28"/>
          <w:lang w:val="ru-RU"/>
        </w:rPr>
        <w:t xml:space="preserve">ідчень і досліджень про Голодомор. Це розвиває навички критичного мислення і </w:t>
      </w:r>
      <w:proofErr w:type="gramStart"/>
      <w:r w:rsidRPr="00ED1ED9">
        <w:rPr>
          <w:sz w:val="28"/>
          <w:szCs w:val="28"/>
          <w:lang w:val="ru-RU"/>
        </w:rPr>
        <w:t>досл</w:t>
      </w:r>
      <w:proofErr w:type="gramEnd"/>
      <w:r w:rsidRPr="00ED1ED9">
        <w:rPr>
          <w:sz w:val="28"/>
          <w:szCs w:val="28"/>
          <w:lang w:val="ru-RU"/>
        </w:rPr>
        <w:t>ідницьку діяльність.</w:t>
      </w:r>
    </w:p>
    <w:p w14:paraId="28D87102"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Аналіз історичних джерел і документів є важливою частиною навчання про Голодомор. Цей </w:t>
      </w:r>
      <w:proofErr w:type="gramStart"/>
      <w:r w:rsidRPr="00ED1ED9">
        <w:rPr>
          <w:sz w:val="28"/>
          <w:szCs w:val="28"/>
          <w:lang w:val="ru-RU"/>
        </w:rPr>
        <w:t>п</w:t>
      </w:r>
      <w:proofErr w:type="gramEnd"/>
      <w:r w:rsidRPr="00ED1ED9">
        <w:rPr>
          <w:sz w:val="28"/>
          <w:szCs w:val="28"/>
          <w:lang w:val="ru-RU"/>
        </w:rPr>
        <w:t xml:space="preserve">ідхід розвиває навички критичного мислення та дослідницьку діяльність серед школярів.  Давати учням завдання, яке дозволить їм подовжити свою роботу із джерелами вдома або в школі. Наприклад, вони можуть написати коротку есе або створити історичний проект на основі аналізу документів. Аналіз історичних джерел розвиває аналітичні навички учнів, надає їм можливість власноруч вивчати історію та розуміти значення </w:t>
      </w:r>
      <w:proofErr w:type="gramStart"/>
      <w:r w:rsidRPr="00ED1ED9">
        <w:rPr>
          <w:sz w:val="28"/>
          <w:szCs w:val="28"/>
          <w:lang w:val="ru-RU"/>
        </w:rPr>
        <w:t>арх</w:t>
      </w:r>
      <w:proofErr w:type="gramEnd"/>
      <w:r w:rsidRPr="00ED1ED9">
        <w:rPr>
          <w:sz w:val="28"/>
          <w:szCs w:val="28"/>
          <w:lang w:val="ru-RU"/>
        </w:rPr>
        <w:t>івних матеріалів. Вивчення Голодомору через документи допомагає поглибити знання школярів про цю трагедію та її контекст.</w:t>
      </w:r>
    </w:p>
    <w:p w14:paraId="1274330B"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Поєднання навчання історії Голодомору з читанням відповідних літературних творів. Є багато романів, поезій і оповідань, які розглядають цю тему. Використання літератури та художніх творів є важливим компонентом навчання теми Голодомору, оскільки </w:t>
      </w:r>
      <w:proofErr w:type="gramStart"/>
      <w:r w:rsidRPr="00ED1ED9">
        <w:rPr>
          <w:sz w:val="28"/>
          <w:szCs w:val="28"/>
          <w:lang w:val="ru-RU"/>
        </w:rPr>
        <w:t>вони</w:t>
      </w:r>
      <w:proofErr w:type="gramEnd"/>
      <w:r w:rsidRPr="00ED1ED9">
        <w:rPr>
          <w:sz w:val="28"/>
          <w:szCs w:val="28"/>
          <w:lang w:val="ru-RU"/>
        </w:rPr>
        <w:t xml:space="preserve"> дозволяють учням краще відчути та уявити життя та страждання людей, які пережили цю трагедію. Ось кілька способів, якими можна поєднати це навчання:</w:t>
      </w:r>
    </w:p>
    <w:p w14:paraId="0ED6F442" w14:textId="2CA9C2D9"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Запропонувати можна учням читати художні твори, які розглядають тему Голодомору. Наприклад, роман "Червоне і чорне" Оксани Забужко або оповідання Олени Стефанчук "Забута сторінка історії". </w:t>
      </w:r>
      <w:proofErr w:type="gramStart"/>
      <w:r w:rsidRPr="00ED1ED9">
        <w:rPr>
          <w:sz w:val="28"/>
          <w:szCs w:val="28"/>
          <w:lang w:val="ru-RU"/>
        </w:rPr>
        <w:t>П</w:t>
      </w:r>
      <w:proofErr w:type="gramEnd"/>
      <w:r w:rsidRPr="00ED1ED9">
        <w:rPr>
          <w:sz w:val="28"/>
          <w:szCs w:val="28"/>
          <w:lang w:val="ru-RU"/>
        </w:rPr>
        <w:t xml:space="preserve">ісля читання учні </w:t>
      </w:r>
      <w:r w:rsidRPr="00ED1ED9">
        <w:rPr>
          <w:sz w:val="28"/>
          <w:szCs w:val="28"/>
          <w:lang w:val="ru-RU"/>
        </w:rPr>
        <w:lastRenderedPageBreak/>
        <w:t xml:space="preserve">можуть обговорити свої враження та розуміння теми. Вивчення поезії про Голодомор може допомогти учням висловити свої почуття та реакцію на цю тему. Попросіть учнів прочитати вірші про Голодомор та створити власні вірші або поезії на цю тему. Проведення драматичних постановок </w:t>
      </w:r>
      <w:proofErr w:type="gramStart"/>
      <w:r w:rsidRPr="00ED1ED9">
        <w:rPr>
          <w:sz w:val="28"/>
          <w:szCs w:val="28"/>
          <w:lang w:val="ru-RU"/>
        </w:rPr>
        <w:t>на</w:t>
      </w:r>
      <w:proofErr w:type="gramEnd"/>
      <w:r w:rsidRPr="00ED1ED9">
        <w:rPr>
          <w:sz w:val="28"/>
          <w:szCs w:val="28"/>
          <w:lang w:val="ru-RU"/>
        </w:rPr>
        <w:t xml:space="preserve"> </w:t>
      </w:r>
      <w:proofErr w:type="gramStart"/>
      <w:r w:rsidRPr="00ED1ED9">
        <w:rPr>
          <w:sz w:val="28"/>
          <w:szCs w:val="28"/>
          <w:lang w:val="ru-RU"/>
        </w:rPr>
        <w:t>основ</w:t>
      </w:r>
      <w:proofErr w:type="gramEnd"/>
      <w:r w:rsidRPr="00ED1ED9">
        <w:rPr>
          <w:sz w:val="28"/>
          <w:szCs w:val="28"/>
          <w:lang w:val="ru-RU"/>
        </w:rPr>
        <w:t xml:space="preserve">і романів або оповідань про Голодомор. Учні можуть виступити в ролях та відтворити ключові </w:t>
      </w:r>
      <w:proofErr w:type="gramStart"/>
      <w:r w:rsidRPr="00ED1ED9">
        <w:rPr>
          <w:sz w:val="28"/>
          <w:szCs w:val="28"/>
          <w:lang w:val="ru-RU"/>
        </w:rPr>
        <w:t>под</w:t>
      </w:r>
      <w:proofErr w:type="gramEnd"/>
      <w:r w:rsidRPr="00ED1ED9">
        <w:rPr>
          <w:sz w:val="28"/>
          <w:szCs w:val="28"/>
          <w:lang w:val="ru-RU"/>
        </w:rPr>
        <w:t>ії та сцени [</w:t>
      </w:r>
      <w:r w:rsidR="00AD0A81">
        <w:rPr>
          <w:sz w:val="28"/>
          <w:szCs w:val="28"/>
          <w:lang w:val="ru-RU"/>
        </w:rPr>
        <w:t>2</w:t>
      </w:r>
      <w:r w:rsidR="00AE0665">
        <w:rPr>
          <w:sz w:val="28"/>
          <w:szCs w:val="28"/>
          <w:lang w:val="ru-RU"/>
        </w:rPr>
        <w:t>8</w:t>
      </w:r>
      <w:r w:rsidRPr="00ED1ED9">
        <w:rPr>
          <w:sz w:val="28"/>
          <w:szCs w:val="28"/>
          <w:lang w:val="ru-RU"/>
        </w:rPr>
        <w:t xml:space="preserve">, </w:t>
      </w:r>
      <w:r w:rsidRPr="00ED1ED9">
        <w:rPr>
          <w:sz w:val="28"/>
          <w:szCs w:val="28"/>
          <w:lang w:val="en-US"/>
        </w:rPr>
        <w:t>c</w:t>
      </w:r>
      <w:r w:rsidRPr="00ED1ED9">
        <w:rPr>
          <w:sz w:val="28"/>
          <w:szCs w:val="28"/>
          <w:lang w:val="ru-RU"/>
        </w:rPr>
        <w:t>.22].</w:t>
      </w:r>
    </w:p>
    <w:p w14:paraId="6765317C"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Попросити учнів аналізувати літературних персонажів з творів про Голодомор. Вони можуть </w:t>
      </w:r>
      <w:proofErr w:type="gramStart"/>
      <w:r w:rsidRPr="00ED1ED9">
        <w:rPr>
          <w:sz w:val="28"/>
          <w:szCs w:val="28"/>
          <w:lang w:val="ru-RU"/>
        </w:rPr>
        <w:t>досл</w:t>
      </w:r>
      <w:proofErr w:type="gramEnd"/>
      <w:r w:rsidRPr="00ED1ED9">
        <w:rPr>
          <w:sz w:val="28"/>
          <w:szCs w:val="28"/>
          <w:lang w:val="ru-RU"/>
        </w:rPr>
        <w:t xml:space="preserve">іджувати мотивацію персонажів, їхні реакції на трагедію та вплив подій на їхні життя. Проведення літературних обговорень, </w:t>
      </w:r>
      <w:proofErr w:type="gramStart"/>
      <w:r w:rsidRPr="00ED1ED9">
        <w:rPr>
          <w:sz w:val="28"/>
          <w:szCs w:val="28"/>
          <w:lang w:val="ru-RU"/>
        </w:rPr>
        <w:t>п</w:t>
      </w:r>
      <w:proofErr w:type="gramEnd"/>
      <w:r w:rsidRPr="00ED1ED9">
        <w:rPr>
          <w:sz w:val="28"/>
          <w:szCs w:val="28"/>
          <w:lang w:val="ru-RU"/>
        </w:rPr>
        <w:t>ід час яких учні можуть обмінюватися своїми враженнями від прочитаних творів, обговорювати теми та символи, які зустрічаються в літературі про Голодомор.</w:t>
      </w:r>
    </w:p>
    <w:p w14:paraId="30285404" w14:textId="42516396" w:rsidR="00014FA7" w:rsidRPr="00ED1ED9" w:rsidRDefault="00014FA7" w:rsidP="00423A82">
      <w:pPr>
        <w:spacing w:line="360" w:lineRule="auto"/>
        <w:ind w:firstLine="851"/>
        <w:jc w:val="both"/>
        <w:rPr>
          <w:sz w:val="28"/>
          <w:szCs w:val="28"/>
          <w:lang w:val="ru-RU"/>
        </w:rPr>
      </w:pPr>
      <w:proofErr w:type="gramStart"/>
      <w:r w:rsidRPr="00ED1ED9">
        <w:rPr>
          <w:sz w:val="28"/>
          <w:szCs w:val="28"/>
          <w:lang w:val="ru-RU"/>
        </w:rPr>
        <w:t>Дати учням можливість висловити свої думки та почуття про Голодомор через творчі завдання, такі як написання щоденника персонажа, створення ілюстрацій до творів або написання листів персонажів. Використання літератури та художніх творів допомагає учням краще відчути та сприймати історію Голодомору через призму індивідуальних долей та почуттів персонажів. Цей</w:t>
      </w:r>
      <w:proofErr w:type="gramEnd"/>
      <w:r w:rsidRPr="00ED1ED9">
        <w:rPr>
          <w:sz w:val="28"/>
          <w:szCs w:val="28"/>
          <w:lang w:val="ru-RU"/>
        </w:rPr>
        <w:t xml:space="preserve"> </w:t>
      </w:r>
      <w:proofErr w:type="gramStart"/>
      <w:r w:rsidRPr="00ED1ED9">
        <w:rPr>
          <w:sz w:val="28"/>
          <w:szCs w:val="28"/>
          <w:lang w:val="ru-RU"/>
        </w:rPr>
        <w:t>п</w:t>
      </w:r>
      <w:proofErr w:type="gramEnd"/>
      <w:r w:rsidRPr="00ED1ED9">
        <w:rPr>
          <w:sz w:val="28"/>
          <w:szCs w:val="28"/>
          <w:lang w:val="ru-RU"/>
        </w:rPr>
        <w:t>ідхід робить навчання більш особистим і емоційним, сприяючи глибшому розумінню теми та розвитку емпатії серед учнів [3</w:t>
      </w:r>
      <w:r w:rsidR="002F6D3D">
        <w:rPr>
          <w:sz w:val="28"/>
          <w:szCs w:val="28"/>
          <w:lang w:val="ru-RU"/>
        </w:rPr>
        <w:t>4</w:t>
      </w:r>
      <w:r w:rsidRPr="00ED1ED9">
        <w:rPr>
          <w:sz w:val="28"/>
          <w:szCs w:val="28"/>
          <w:lang w:val="ru-RU"/>
        </w:rPr>
        <w:t xml:space="preserve">, </w:t>
      </w:r>
      <w:r w:rsidRPr="00ED1ED9">
        <w:rPr>
          <w:sz w:val="28"/>
          <w:szCs w:val="28"/>
          <w:lang w:val="en-US"/>
        </w:rPr>
        <w:t>c</w:t>
      </w:r>
      <w:r w:rsidRPr="00ED1ED9">
        <w:rPr>
          <w:sz w:val="28"/>
          <w:szCs w:val="28"/>
          <w:lang w:val="ru-RU"/>
        </w:rPr>
        <w:t>.47].</w:t>
      </w:r>
    </w:p>
    <w:p w14:paraId="162BDB7F"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Пошук і вибір </w:t>
      </w:r>
      <w:proofErr w:type="gramStart"/>
      <w:r w:rsidRPr="00ED1ED9">
        <w:rPr>
          <w:sz w:val="28"/>
          <w:szCs w:val="28"/>
          <w:lang w:val="ru-RU"/>
        </w:rPr>
        <w:t>р</w:t>
      </w:r>
      <w:proofErr w:type="gramEnd"/>
      <w:r w:rsidRPr="00ED1ED9">
        <w:rPr>
          <w:sz w:val="28"/>
          <w:szCs w:val="28"/>
          <w:lang w:val="ru-RU"/>
        </w:rPr>
        <w:t xml:space="preserve">ізних літературних творів про Голодомор може надати учням можливість порівнювати різні підходи до цієї теми. Вони можуть аналізувати, як </w:t>
      </w:r>
      <w:proofErr w:type="gramStart"/>
      <w:r w:rsidRPr="00ED1ED9">
        <w:rPr>
          <w:sz w:val="28"/>
          <w:szCs w:val="28"/>
          <w:lang w:val="ru-RU"/>
        </w:rPr>
        <w:t>р</w:t>
      </w:r>
      <w:proofErr w:type="gramEnd"/>
      <w:r w:rsidRPr="00ED1ED9">
        <w:rPr>
          <w:sz w:val="28"/>
          <w:szCs w:val="28"/>
          <w:lang w:val="ru-RU"/>
        </w:rPr>
        <w:t>ізні автори висвітлюють трагедію та її наслідки, та ділитися своїми враженнями та висновками.</w:t>
      </w:r>
    </w:p>
    <w:p w14:paraId="2B9059E6"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Заохочення учнів до публічних читань вибраних віршів, уривків з романів або своїх власних творів про Голодомор. Вони можуть представити свої роботи на літературних заходах або в шкільному колективі. Аналіз учнями символі</w:t>
      </w:r>
      <w:proofErr w:type="gramStart"/>
      <w:r w:rsidRPr="00ED1ED9">
        <w:rPr>
          <w:sz w:val="28"/>
          <w:szCs w:val="28"/>
          <w:lang w:val="ru-RU"/>
        </w:rPr>
        <w:t>в</w:t>
      </w:r>
      <w:proofErr w:type="gramEnd"/>
      <w:r w:rsidRPr="00ED1ED9">
        <w:rPr>
          <w:sz w:val="28"/>
          <w:szCs w:val="28"/>
          <w:lang w:val="ru-RU"/>
        </w:rPr>
        <w:t xml:space="preserve"> і </w:t>
      </w:r>
      <w:proofErr w:type="gramStart"/>
      <w:r w:rsidRPr="00ED1ED9">
        <w:rPr>
          <w:sz w:val="28"/>
          <w:szCs w:val="28"/>
          <w:lang w:val="ru-RU"/>
        </w:rPr>
        <w:t>метафор</w:t>
      </w:r>
      <w:proofErr w:type="gramEnd"/>
      <w:r w:rsidRPr="00ED1ED9">
        <w:rPr>
          <w:sz w:val="28"/>
          <w:szCs w:val="28"/>
          <w:lang w:val="ru-RU"/>
        </w:rPr>
        <w:t>, які зустрічаються в літературних творах про Голодомор. Це може допомогти їм розкрити глибше значення та послання цих творі</w:t>
      </w:r>
      <w:proofErr w:type="gramStart"/>
      <w:r w:rsidRPr="00ED1ED9">
        <w:rPr>
          <w:sz w:val="28"/>
          <w:szCs w:val="28"/>
          <w:lang w:val="ru-RU"/>
        </w:rPr>
        <w:t>в</w:t>
      </w:r>
      <w:proofErr w:type="gramEnd"/>
      <w:r w:rsidRPr="00ED1ED9">
        <w:rPr>
          <w:sz w:val="28"/>
          <w:szCs w:val="28"/>
          <w:lang w:val="ru-RU"/>
        </w:rPr>
        <w:t>.</w:t>
      </w:r>
    </w:p>
    <w:p w14:paraId="5BD5A053"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lastRenderedPageBreak/>
        <w:t>Спонукання учнів створювати портфоліо зі своїми роботами, включаючи літературні твори, рецензії на книги, аналіз символів, власні вірші та презентації на тему Голодомору. Це дозволить ї</w:t>
      </w:r>
      <w:proofErr w:type="gramStart"/>
      <w:r w:rsidRPr="00ED1ED9">
        <w:rPr>
          <w:sz w:val="28"/>
          <w:szCs w:val="28"/>
          <w:lang w:val="ru-RU"/>
        </w:rPr>
        <w:t>м</w:t>
      </w:r>
      <w:proofErr w:type="gramEnd"/>
      <w:r w:rsidRPr="00ED1ED9">
        <w:rPr>
          <w:sz w:val="28"/>
          <w:szCs w:val="28"/>
          <w:lang w:val="ru-RU"/>
        </w:rPr>
        <w:t xml:space="preserve"> систематизувати свої знання та виразити власні думки про цю тему.</w:t>
      </w:r>
    </w:p>
    <w:p w14:paraId="2D746CD7"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Організація літературної кав'ярні, де учні можуть читати свої твори або обговорювати літературні твори, </w:t>
      </w:r>
      <w:proofErr w:type="gramStart"/>
      <w:r w:rsidRPr="00ED1ED9">
        <w:rPr>
          <w:sz w:val="28"/>
          <w:szCs w:val="28"/>
          <w:lang w:val="ru-RU"/>
        </w:rPr>
        <w:t>пов'язан</w:t>
      </w:r>
      <w:proofErr w:type="gramEnd"/>
      <w:r w:rsidRPr="00ED1ED9">
        <w:rPr>
          <w:sz w:val="28"/>
          <w:szCs w:val="28"/>
          <w:lang w:val="ru-RU"/>
        </w:rPr>
        <w:t>і з Голодомором, в невимушеній обстановці. Це може створити атмосферу відкритого діалогу та креативності.</w:t>
      </w:r>
    </w:p>
    <w:p w14:paraId="66804207" w14:textId="1BC46BA9"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Використання літератури та художніх творів допомагає учням відчути та розуміти історію Голодомору через призму літературних образів, емоцій та символів. Цей </w:t>
      </w:r>
      <w:proofErr w:type="gramStart"/>
      <w:r w:rsidRPr="00ED1ED9">
        <w:rPr>
          <w:sz w:val="28"/>
          <w:szCs w:val="28"/>
          <w:lang w:val="ru-RU"/>
        </w:rPr>
        <w:t>п</w:t>
      </w:r>
      <w:proofErr w:type="gramEnd"/>
      <w:r w:rsidRPr="00ED1ED9">
        <w:rPr>
          <w:sz w:val="28"/>
          <w:szCs w:val="28"/>
          <w:lang w:val="ru-RU"/>
        </w:rPr>
        <w:t>ідхід не лише розширює їхнє розуміння теми, але й розвиває креативність, літературні навички та здатність виражати власні почуття та думки [</w:t>
      </w:r>
      <w:r w:rsidR="00A8600A">
        <w:rPr>
          <w:sz w:val="28"/>
          <w:szCs w:val="28"/>
          <w:lang w:val="ru-RU"/>
        </w:rPr>
        <w:t>4</w:t>
      </w:r>
      <w:r w:rsidRPr="00ED1ED9">
        <w:rPr>
          <w:sz w:val="28"/>
          <w:szCs w:val="28"/>
          <w:lang w:val="ru-RU"/>
        </w:rPr>
        <w:t xml:space="preserve">, </w:t>
      </w:r>
      <w:r w:rsidRPr="00ED1ED9">
        <w:rPr>
          <w:sz w:val="28"/>
          <w:szCs w:val="28"/>
          <w:lang w:val="en-US"/>
        </w:rPr>
        <w:t>c</w:t>
      </w:r>
      <w:r w:rsidRPr="00ED1ED9">
        <w:rPr>
          <w:sz w:val="28"/>
          <w:szCs w:val="28"/>
          <w:lang w:val="ru-RU"/>
        </w:rPr>
        <w:t>.81].</w:t>
      </w:r>
    </w:p>
    <w:p w14:paraId="61720326"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Літературні дискусії. Організація літературних дискусій </w:t>
      </w:r>
      <w:proofErr w:type="gramStart"/>
      <w:r w:rsidRPr="00ED1ED9">
        <w:rPr>
          <w:sz w:val="28"/>
          <w:szCs w:val="28"/>
          <w:lang w:val="ru-RU"/>
        </w:rPr>
        <w:t>на</w:t>
      </w:r>
      <w:proofErr w:type="gramEnd"/>
      <w:r w:rsidRPr="00ED1ED9">
        <w:rPr>
          <w:sz w:val="28"/>
          <w:szCs w:val="28"/>
          <w:lang w:val="ru-RU"/>
        </w:rPr>
        <w:t xml:space="preserve"> </w:t>
      </w:r>
      <w:proofErr w:type="gramStart"/>
      <w:r w:rsidRPr="00ED1ED9">
        <w:rPr>
          <w:sz w:val="28"/>
          <w:szCs w:val="28"/>
          <w:lang w:val="ru-RU"/>
        </w:rPr>
        <w:t>основ</w:t>
      </w:r>
      <w:proofErr w:type="gramEnd"/>
      <w:r w:rsidRPr="00ED1ED9">
        <w:rPr>
          <w:sz w:val="28"/>
          <w:szCs w:val="28"/>
          <w:lang w:val="ru-RU"/>
        </w:rPr>
        <w:t xml:space="preserve">і літературних творів про Голодомор. Учні можуть обговорювати </w:t>
      </w:r>
      <w:proofErr w:type="gramStart"/>
      <w:r w:rsidRPr="00ED1ED9">
        <w:rPr>
          <w:sz w:val="28"/>
          <w:szCs w:val="28"/>
          <w:lang w:val="ru-RU"/>
        </w:rPr>
        <w:t>р</w:t>
      </w:r>
      <w:proofErr w:type="gramEnd"/>
      <w:r w:rsidRPr="00ED1ED9">
        <w:rPr>
          <w:sz w:val="28"/>
          <w:szCs w:val="28"/>
          <w:lang w:val="ru-RU"/>
        </w:rPr>
        <w:t>ізні підходи авторів до цієї теми, дискутувати про їхні творчі рішення та виразити свої власні думки.</w:t>
      </w:r>
    </w:p>
    <w:p w14:paraId="6DEFA544" w14:textId="77777777" w:rsidR="00014FA7" w:rsidRPr="00ED1ED9" w:rsidRDefault="00014FA7" w:rsidP="00423A82">
      <w:pPr>
        <w:spacing w:line="360" w:lineRule="auto"/>
        <w:ind w:firstLine="851"/>
        <w:jc w:val="both"/>
        <w:rPr>
          <w:sz w:val="28"/>
          <w:szCs w:val="28"/>
          <w:lang w:val="ru-RU"/>
        </w:rPr>
      </w:pPr>
      <w:r w:rsidRPr="00ED1ED9">
        <w:rPr>
          <w:sz w:val="28"/>
          <w:szCs w:val="28"/>
          <w:lang w:val="ru-RU"/>
        </w:rPr>
        <w:t xml:space="preserve">Попросити учнів створити малюнки, колажі, музичні композиції або відеоролики </w:t>
      </w:r>
      <w:proofErr w:type="gramStart"/>
      <w:r w:rsidRPr="00ED1ED9">
        <w:rPr>
          <w:sz w:val="28"/>
          <w:szCs w:val="28"/>
          <w:lang w:val="ru-RU"/>
        </w:rPr>
        <w:t>на</w:t>
      </w:r>
      <w:proofErr w:type="gramEnd"/>
      <w:r w:rsidRPr="00ED1ED9">
        <w:rPr>
          <w:sz w:val="28"/>
          <w:szCs w:val="28"/>
          <w:lang w:val="ru-RU"/>
        </w:rPr>
        <w:t xml:space="preserve"> </w:t>
      </w:r>
      <w:proofErr w:type="gramStart"/>
      <w:r w:rsidRPr="00ED1ED9">
        <w:rPr>
          <w:sz w:val="28"/>
          <w:szCs w:val="28"/>
          <w:lang w:val="ru-RU"/>
        </w:rPr>
        <w:t>основ</w:t>
      </w:r>
      <w:proofErr w:type="gramEnd"/>
      <w:r w:rsidRPr="00ED1ED9">
        <w:rPr>
          <w:sz w:val="28"/>
          <w:szCs w:val="28"/>
          <w:lang w:val="ru-RU"/>
        </w:rPr>
        <w:t>і літературних образів та сюжетів, пов'язаних із Голодомором. Це сприяє розвитку творчих навичок та інтерпретації тексті</w:t>
      </w:r>
      <w:proofErr w:type="gramStart"/>
      <w:r w:rsidRPr="00ED1ED9">
        <w:rPr>
          <w:sz w:val="28"/>
          <w:szCs w:val="28"/>
          <w:lang w:val="ru-RU"/>
        </w:rPr>
        <w:t>в</w:t>
      </w:r>
      <w:proofErr w:type="gramEnd"/>
      <w:r w:rsidRPr="00ED1ED9">
        <w:rPr>
          <w:sz w:val="28"/>
          <w:szCs w:val="28"/>
          <w:lang w:val="ru-RU"/>
        </w:rPr>
        <w:t>.</w:t>
      </w:r>
    </w:p>
    <w:p w14:paraId="73664B35" w14:textId="77777777" w:rsidR="002338B9" w:rsidRDefault="00014FA7" w:rsidP="00423A82">
      <w:pPr>
        <w:spacing w:line="360" w:lineRule="auto"/>
        <w:ind w:firstLine="851"/>
        <w:jc w:val="both"/>
        <w:rPr>
          <w:sz w:val="28"/>
          <w:szCs w:val="28"/>
          <w:lang w:val="ru-RU" w:eastAsia="en-US"/>
        </w:rPr>
      </w:pPr>
      <w:r w:rsidRPr="00ED1ED9">
        <w:rPr>
          <w:sz w:val="28"/>
          <w:szCs w:val="28"/>
          <w:lang w:val="ru-RU"/>
        </w:rPr>
        <w:t xml:space="preserve">Дати учням можливість обирати конкретних авторів або літературні твори про Голодомор та проводити </w:t>
      </w:r>
      <w:proofErr w:type="gramStart"/>
      <w:r w:rsidRPr="00ED1ED9">
        <w:rPr>
          <w:sz w:val="28"/>
          <w:szCs w:val="28"/>
          <w:lang w:val="ru-RU"/>
        </w:rPr>
        <w:t>досл</w:t>
      </w:r>
      <w:proofErr w:type="gramEnd"/>
      <w:r w:rsidRPr="00ED1ED9">
        <w:rPr>
          <w:sz w:val="28"/>
          <w:szCs w:val="28"/>
          <w:lang w:val="ru-RU"/>
        </w:rPr>
        <w:t>ідження цих творів. Вони можуть досліджувати контекст написання, авторські наміри та вплив цих творів на читачів</w:t>
      </w:r>
      <w:r w:rsidR="002338B9" w:rsidRPr="002338B9">
        <w:rPr>
          <w:sz w:val="28"/>
          <w:szCs w:val="28"/>
          <w:lang w:val="ru-RU"/>
        </w:rPr>
        <w:t>.</w:t>
      </w:r>
      <w:r w:rsidR="002338B9">
        <w:rPr>
          <w:sz w:val="28"/>
          <w:szCs w:val="28"/>
          <w:lang w:val="ru-RU"/>
        </w:rPr>
        <w:br/>
        <w:t>Організація театралізації або читання власних творів про Голодомор перед аудиторією. Учні можуть стати в ролі літературних персонажі</w:t>
      </w:r>
      <w:proofErr w:type="gramStart"/>
      <w:r w:rsidR="002338B9">
        <w:rPr>
          <w:sz w:val="28"/>
          <w:szCs w:val="28"/>
          <w:lang w:val="ru-RU"/>
        </w:rPr>
        <w:t>в</w:t>
      </w:r>
      <w:proofErr w:type="gramEnd"/>
      <w:r w:rsidR="002338B9">
        <w:rPr>
          <w:sz w:val="28"/>
          <w:szCs w:val="28"/>
          <w:lang w:val="ru-RU"/>
        </w:rPr>
        <w:t xml:space="preserve"> та відтворити ключові сцени або моменти з творів.</w:t>
      </w:r>
    </w:p>
    <w:p w14:paraId="36601722" w14:textId="77777777" w:rsidR="002338B9" w:rsidRDefault="002338B9" w:rsidP="00423A82">
      <w:pPr>
        <w:spacing w:line="360" w:lineRule="auto"/>
        <w:ind w:firstLine="851"/>
        <w:jc w:val="both"/>
        <w:rPr>
          <w:sz w:val="28"/>
          <w:szCs w:val="28"/>
          <w:lang w:val="ru-RU"/>
        </w:rPr>
      </w:pPr>
      <w:r>
        <w:rPr>
          <w:sz w:val="28"/>
          <w:szCs w:val="28"/>
          <w:lang w:val="ru-RU"/>
        </w:rPr>
        <w:t>Створення літературного клубу, де учні будуть регулярно збиратися для обговорення та аналізу літературних творів про Голодомор. Це може сприяти глибшому вивченню теми та стимулювати інтерес до літератури.</w:t>
      </w:r>
    </w:p>
    <w:p w14:paraId="1F6435F7" w14:textId="77777777" w:rsidR="002338B9" w:rsidRDefault="002338B9" w:rsidP="00423A82">
      <w:pPr>
        <w:spacing w:line="360" w:lineRule="auto"/>
        <w:ind w:firstLine="851"/>
        <w:jc w:val="both"/>
        <w:rPr>
          <w:sz w:val="28"/>
          <w:szCs w:val="28"/>
          <w:lang w:val="ru-RU"/>
        </w:rPr>
      </w:pPr>
      <w:r>
        <w:rPr>
          <w:sz w:val="28"/>
          <w:szCs w:val="28"/>
          <w:lang w:val="ru-RU"/>
        </w:rPr>
        <w:lastRenderedPageBreak/>
        <w:t xml:space="preserve">Таким чином, література та художні твори можуть слугувати потужним інструментом для навчання та розуміння теми Голодомору, а також розвивати творчість, критичне мислення та літературні навички серед учнів. Цей </w:t>
      </w:r>
      <w:proofErr w:type="gramStart"/>
      <w:r>
        <w:rPr>
          <w:sz w:val="28"/>
          <w:szCs w:val="28"/>
          <w:lang w:val="ru-RU"/>
        </w:rPr>
        <w:t>п</w:t>
      </w:r>
      <w:proofErr w:type="gramEnd"/>
      <w:r>
        <w:rPr>
          <w:sz w:val="28"/>
          <w:szCs w:val="28"/>
          <w:lang w:val="ru-RU"/>
        </w:rPr>
        <w:t>ідхід допомагає зробити вивчення історії більш цікавим та особистим для школярів.</w:t>
      </w:r>
    </w:p>
    <w:p w14:paraId="1DA40117" w14:textId="62770A90" w:rsidR="00014FA7" w:rsidRPr="002338B9" w:rsidRDefault="00014FA7" w:rsidP="00423A82">
      <w:pPr>
        <w:spacing w:line="360" w:lineRule="auto"/>
        <w:ind w:firstLine="851"/>
        <w:jc w:val="both"/>
        <w:rPr>
          <w:sz w:val="28"/>
          <w:szCs w:val="28"/>
          <w:lang w:val="ru-RU"/>
        </w:rPr>
      </w:pPr>
    </w:p>
    <w:p w14:paraId="7D659EDA" w14:textId="77777777" w:rsidR="009368C4" w:rsidRPr="00ED1ED9" w:rsidRDefault="009368C4" w:rsidP="00423A82">
      <w:pPr>
        <w:spacing w:before="30" w:after="30" w:line="360" w:lineRule="auto"/>
        <w:ind w:firstLine="709"/>
        <w:jc w:val="both"/>
        <w:rPr>
          <w:color w:val="000000" w:themeColor="text1"/>
          <w:sz w:val="28"/>
          <w:szCs w:val="28"/>
        </w:rPr>
      </w:pPr>
    </w:p>
    <w:p w14:paraId="743979D6" w14:textId="77777777" w:rsidR="002A0D10" w:rsidRDefault="00014FA7" w:rsidP="002A0D10">
      <w:pPr>
        <w:spacing w:before="30" w:after="30" w:line="360" w:lineRule="auto"/>
        <w:jc w:val="center"/>
        <w:rPr>
          <w:color w:val="000000" w:themeColor="text1"/>
          <w:sz w:val="28"/>
          <w:szCs w:val="28"/>
        </w:rPr>
      </w:pPr>
      <w:r w:rsidRPr="00ED1ED9">
        <w:rPr>
          <w:color w:val="000000" w:themeColor="text1"/>
          <w:sz w:val="28"/>
          <w:szCs w:val="28"/>
        </w:rPr>
        <w:br/>
      </w:r>
      <w:r w:rsidRPr="00ED1ED9">
        <w:rPr>
          <w:color w:val="000000" w:themeColor="text1"/>
          <w:sz w:val="28"/>
          <w:szCs w:val="28"/>
        </w:rPr>
        <w:br/>
      </w:r>
      <w:r w:rsidRPr="00ED1ED9">
        <w:rPr>
          <w:color w:val="000000" w:themeColor="text1"/>
          <w:sz w:val="28"/>
          <w:szCs w:val="28"/>
        </w:rPr>
        <w:br/>
      </w:r>
      <w:r w:rsidRPr="00ED1ED9">
        <w:rPr>
          <w:color w:val="000000" w:themeColor="text1"/>
          <w:sz w:val="28"/>
          <w:szCs w:val="28"/>
        </w:rPr>
        <w:br/>
      </w:r>
      <w:r w:rsidRPr="00ED1ED9">
        <w:rPr>
          <w:color w:val="000000" w:themeColor="text1"/>
          <w:sz w:val="28"/>
          <w:szCs w:val="28"/>
        </w:rPr>
        <w:br/>
      </w:r>
    </w:p>
    <w:p w14:paraId="6828B068" w14:textId="2F01D447" w:rsidR="009368C4" w:rsidRPr="002A0D10" w:rsidRDefault="008712B6" w:rsidP="002A0D10">
      <w:pPr>
        <w:spacing w:before="30" w:after="30" w:line="360" w:lineRule="auto"/>
        <w:jc w:val="center"/>
        <w:rPr>
          <w:color w:val="000000" w:themeColor="text1"/>
          <w:sz w:val="28"/>
          <w:szCs w:val="28"/>
        </w:rPr>
      </w:pPr>
      <w:r w:rsidRPr="00ED1ED9">
        <w:rPr>
          <w:color w:val="000000" w:themeColor="text1"/>
          <w:sz w:val="28"/>
          <w:szCs w:val="28"/>
        </w:rPr>
        <w:br/>
      </w:r>
      <w:r w:rsidR="00544827" w:rsidRPr="00423A82">
        <w:rPr>
          <w:b/>
          <w:bCs/>
          <w:color w:val="000000" w:themeColor="text1"/>
          <w:sz w:val="28"/>
          <w:szCs w:val="28"/>
        </w:rPr>
        <w:t>ВИСНОВКИ</w:t>
      </w:r>
    </w:p>
    <w:p w14:paraId="6E123A1E" w14:textId="77777777" w:rsidR="009368C4" w:rsidRPr="00ED1ED9" w:rsidRDefault="009368C4" w:rsidP="009368C4">
      <w:pPr>
        <w:spacing w:before="30" w:after="30" w:line="360" w:lineRule="auto"/>
        <w:jc w:val="center"/>
        <w:rPr>
          <w:color w:val="000000" w:themeColor="text1"/>
          <w:sz w:val="28"/>
          <w:szCs w:val="28"/>
        </w:rPr>
      </w:pPr>
    </w:p>
    <w:p w14:paraId="2C4849E3" w14:textId="6C8E7289" w:rsidR="009368C4" w:rsidRPr="00ED1ED9" w:rsidRDefault="009368C4" w:rsidP="003F49B8">
      <w:pPr>
        <w:spacing w:before="30" w:after="30" w:line="360" w:lineRule="auto"/>
        <w:ind w:firstLine="709"/>
        <w:jc w:val="both"/>
        <w:rPr>
          <w:color w:val="000000" w:themeColor="text1"/>
          <w:sz w:val="28"/>
          <w:szCs w:val="28"/>
        </w:rPr>
      </w:pPr>
      <w:r w:rsidRPr="00ED1ED9">
        <w:rPr>
          <w:sz w:val="28"/>
          <w:szCs w:val="28"/>
        </w:rPr>
        <w:t xml:space="preserve">Отже, </w:t>
      </w:r>
      <w:bookmarkStart w:id="24" w:name="_Hlk153131131"/>
      <w:r w:rsidRPr="00ED1ED9">
        <w:rPr>
          <w:sz w:val="28"/>
          <w:szCs w:val="28"/>
        </w:rPr>
        <w:t xml:space="preserve">було здійснено аналіз представлення теми </w:t>
      </w:r>
      <w:r w:rsidR="00275976" w:rsidRPr="00ED1ED9">
        <w:rPr>
          <w:sz w:val="28"/>
          <w:szCs w:val="28"/>
        </w:rPr>
        <w:t>«</w:t>
      </w:r>
      <w:r w:rsidR="00275976" w:rsidRPr="00ED1ED9">
        <w:rPr>
          <w:color w:val="000000" w:themeColor="text1"/>
          <w:sz w:val="28"/>
          <w:szCs w:val="28"/>
        </w:rPr>
        <w:t xml:space="preserve">Голодомор-геноцид українського народу 1932-1933 рр.» </w:t>
      </w:r>
      <w:r w:rsidRPr="00ED1ED9">
        <w:rPr>
          <w:sz w:val="28"/>
          <w:szCs w:val="28"/>
        </w:rPr>
        <w:t>в шкільних підручниках та навчальній програмі. Було виявлено, що тема</w:t>
      </w:r>
      <w:r w:rsidR="00837A52" w:rsidRPr="00ED1ED9">
        <w:rPr>
          <w:sz w:val="28"/>
          <w:szCs w:val="28"/>
        </w:rPr>
        <w:t xml:space="preserve"> «</w:t>
      </w:r>
      <w:r w:rsidR="00837A52" w:rsidRPr="00ED1ED9">
        <w:rPr>
          <w:color w:val="000000" w:themeColor="text1"/>
          <w:sz w:val="28"/>
          <w:szCs w:val="28"/>
        </w:rPr>
        <w:t>Голодомор-геноцид українського народу 1932-1933 рр.»</w:t>
      </w:r>
      <w:r w:rsidRPr="00ED1ED9">
        <w:rPr>
          <w:sz w:val="28"/>
          <w:szCs w:val="28"/>
        </w:rPr>
        <w:t xml:space="preserve"> має значущий історичний та моральний контекст, і її включення до шкільного курсу історії є доречним та важливим кроком у формуванні обізнаності молодого покоління про трагічні події минулого.</w:t>
      </w:r>
    </w:p>
    <w:bookmarkEnd w:id="24"/>
    <w:p w14:paraId="56658316" w14:textId="67249171" w:rsidR="00A3246A" w:rsidRPr="00ED1ED9" w:rsidRDefault="009368C4" w:rsidP="00837A52">
      <w:pPr>
        <w:spacing w:before="30" w:after="30" w:line="360" w:lineRule="auto"/>
        <w:ind w:firstLine="709"/>
        <w:jc w:val="both"/>
        <w:rPr>
          <w:color w:val="000000" w:themeColor="text1"/>
          <w:sz w:val="28"/>
          <w:szCs w:val="28"/>
        </w:rPr>
      </w:pPr>
      <w:r w:rsidRPr="00ED1ED9">
        <w:rPr>
          <w:sz w:val="28"/>
          <w:szCs w:val="28"/>
        </w:rPr>
        <w:t>Використання сучасних технологій, таких як комп'ютерні презентації, відеоматеріали та інтерактивні завдання, може значно покращити зрозуміння та запам'ятовування матеріалу.</w:t>
      </w:r>
    </w:p>
    <w:p w14:paraId="0F62D09E" w14:textId="47AB5AEE" w:rsidR="00A3246A" w:rsidRPr="00ED1ED9" w:rsidRDefault="00A3246A" w:rsidP="00A3246A">
      <w:pPr>
        <w:spacing w:before="30" w:after="30" w:line="360" w:lineRule="auto"/>
        <w:ind w:firstLine="709"/>
        <w:jc w:val="both"/>
        <w:rPr>
          <w:sz w:val="28"/>
          <w:szCs w:val="28"/>
        </w:rPr>
      </w:pPr>
      <w:r w:rsidRPr="00ED1ED9">
        <w:rPr>
          <w:sz w:val="28"/>
          <w:szCs w:val="28"/>
        </w:rPr>
        <w:t xml:space="preserve">Геноцид над українським народом у 1932-1933 роках </w:t>
      </w:r>
      <w:r w:rsidR="00D65156" w:rsidRPr="00ED1ED9">
        <w:rPr>
          <w:sz w:val="28"/>
          <w:szCs w:val="28"/>
        </w:rPr>
        <w:t>був</w:t>
      </w:r>
      <w:r w:rsidRPr="00ED1ED9">
        <w:rPr>
          <w:sz w:val="28"/>
          <w:szCs w:val="28"/>
        </w:rPr>
        <w:t xml:space="preserve"> історичною подією, в результаті якої загинули українці. </w:t>
      </w:r>
      <w:r w:rsidR="003F49B8" w:rsidRPr="00ED1ED9">
        <w:rPr>
          <w:sz w:val="28"/>
          <w:szCs w:val="28"/>
        </w:rPr>
        <w:t>І</w:t>
      </w:r>
      <w:r w:rsidRPr="00ED1ED9">
        <w:rPr>
          <w:sz w:val="28"/>
          <w:szCs w:val="28"/>
        </w:rPr>
        <w:t xml:space="preserve">снують значні відмінності у зображенні Голодомору в українських і російських підручниках: українські підручники підкреслюють його важливість і тяжкість, а російські – </w:t>
      </w:r>
      <w:r w:rsidRPr="00ED1ED9">
        <w:rPr>
          <w:sz w:val="28"/>
          <w:szCs w:val="28"/>
        </w:rPr>
        <w:lastRenderedPageBreak/>
        <w:t xml:space="preserve">применшують. Порівняння зображень Голодомору в різних підручниках підкреслює необхідність точного й неупередженого викладу важливих історичних подій. Загалом </w:t>
      </w:r>
      <w:r w:rsidR="003F49B8" w:rsidRPr="00ED1ED9">
        <w:rPr>
          <w:sz w:val="28"/>
          <w:szCs w:val="28"/>
        </w:rPr>
        <w:t>Голодомор-геноцид</w:t>
      </w:r>
      <w:r w:rsidRPr="00ED1ED9">
        <w:rPr>
          <w:sz w:val="28"/>
          <w:szCs w:val="28"/>
        </w:rPr>
        <w:t xml:space="preserve"> 1932-1933 років був вирішальною подією, яку слід визнати та пам’ятати </w:t>
      </w:r>
      <w:r w:rsidR="003F49B8" w:rsidRPr="00ED1ED9">
        <w:rPr>
          <w:sz w:val="28"/>
          <w:szCs w:val="28"/>
        </w:rPr>
        <w:t>в усьому</w:t>
      </w:r>
      <w:r w:rsidRPr="00ED1ED9">
        <w:rPr>
          <w:sz w:val="28"/>
          <w:szCs w:val="28"/>
        </w:rPr>
        <w:t xml:space="preserve"> світ</w:t>
      </w:r>
      <w:r w:rsidR="003F49B8" w:rsidRPr="00ED1ED9">
        <w:rPr>
          <w:sz w:val="28"/>
          <w:szCs w:val="28"/>
        </w:rPr>
        <w:t>і</w:t>
      </w:r>
      <w:r w:rsidRPr="00ED1ED9">
        <w:rPr>
          <w:sz w:val="28"/>
          <w:szCs w:val="28"/>
        </w:rPr>
        <w:t>.</w:t>
      </w:r>
    </w:p>
    <w:p w14:paraId="5CE9E6E8" w14:textId="4D729A06" w:rsidR="00A3246A" w:rsidRPr="00ED1ED9" w:rsidRDefault="00A3246A" w:rsidP="00A3246A">
      <w:pPr>
        <w:spacing w:before="30" w:after="30" w:line="360" w:lineRule="auto"/>
        <w:ind w:firstLine="709"/>
        <w:jc w:val="both"/>
        <w:rPr>
          <w:sz w:val="28"/>
          <w:szCs w:val="28"/>
        </w:rPr>
      </w:pPr>
      <w:r w:rsidRPr="00ED1ED9">
        <w:rPr>
          <w:sz w:val="28"/>
          <w:szCs w:val="28"/>
        </w:rPr>
        <w:t xml:space="preserve">План роботи вчителів спрямований на розробку власних алгоритмів роботи з учнями, акцентування конкретних навчальних цілей, змістових аспектів, розширення кола історичних подій і постатей, зміну порядку викладу матеріалу, а також визначення тем практичних </w:t>
      </w:r>
      <w:r w:rsidR="004F665D" w:rsidRPr="00ED1ED9">
        <w:rPr>
          <w:sz w:val="28"/>
          <w:szCs w:val="28"/>
        </w:rPr>
        <w:t xml:space="preserve">завдань, </w:t>
      </w:r>
      <w:r w:rsidRPr="00ED1ED9">
        <w:rPr>
          <w:sz w:val="28"/>
          <w:szCs w:val="28"/>
        </w:rPr>
        <w:t>проектів.</w:t>
      </w:r>
    </w:p>
    <w:p w14:paraId="144C4440" w14:textId="66C4766B" w:rsidR="00A3246A" w:rsidRPr="00ED1ED9" w:rsidRDefault="00A3246A" w:rsidP="00A3246A">
      <w:pPr>
        <w:spacing w:before="30" w:after="30" w:line="360" w:lineRule="auto"/>
        <w:ind w:firstLine="709"/>
        <w:jc w:val="both"/>
        <w:rPr>
          <w:sz w:val="28"/>
          <w:szCs w:val="28"/>
        </w:rPr>
      </w:pPr>
      <w:r w:rsidRPr="00ED1ED9">
        <w:rPr>
          <w:sz w:val="28"/>
          <w:szCs w:val="28"/>
        </w:rPr>
        <w:t xml:space="preserve">Тому </w:t>
      </w:r>
      <w:r w:rsidR="003F49B8" w:rsidRPr="00ED1ED9">
        <w:rPr>
          <w:sz w:val="28"/>
          <w:szCs w:val="28"/>
        </w:rPr>
        <w:t>вивчення теми</w:t>
      </w:r>
      <w:r w:rsidRPr="00ED1ED9">
        <w:rPr>
          <w:sz w:val="28"/>
          <w:szCs w:val="28"/>
        </w:rPr>
        <w:t xml:space="preserve"> Голодомор</w:t>
      </w:r>
      <w:r w:rsidR="003F49B8" w:rsidRPr="00ED1ED9">
        <w:rPr>
          <w:sz w:val="28"/>
          <w:szCs w:val="28"/>
        </w:rPr>
        <w:t>у-у</w:t>
      </w:r>
      <w:r w:rsidRPr="00ED1ED9">
        <w:rPr>
          <w:sz w:val="28"/>
          <w:szCs w:val="28"/>
        </w:rPr>
        <w:t xml:space="preserve"> українського народу</w:t>
      </w:r>
      <w:r w:rsidR="003F49B8" w:rsidRPr="00ED1ED9">
        <w:rPr>
          <w:sz w:val="28"/>
          <w:szCs w:val="28"/>
        </w:rPr>
        <w:t xml:space="preserve"> 1932-1933 рр.</w:t>
      </w:r>
      <w:r w:rsidRPr="00ED1ED9">
        <w:rPr>
          <w:sz w:val="28"/>
          <w:szCs w:val="28"/>
        </w:rPr>
        <w:t xml:space="preserve"> має вирішальне значення для сприяння розумінню історії та соціальної справедливості. Надання історичної довідкової інформації, визначення та пояснення термінів, використання відповідних стратегій навчання, використання першоджерел та розуміння впливу трагедії на українську ідентичність та культуру є важливими аспектами викладання трагедії. Також важливим є міжнародне усвідомлення Голодомору-геноциду та важливості вшанування пам’яті. Освітянам необхідно висвітлювати етичні проблеми та виклики, навчаючи про трагедію, але важливість навчання про Голодомор-геноцид важко переоцінит</w:t>
      </w:r>
      <w:r w:rsidR="004F665D" w:rsidRPr="00ED1ED9">
        <w:rPr>
          <w:sz w:val="28"/>
          <w:szCs w:val="28"/>
        </w:rPr>
        <w:t>и</w:t>
      </w:r>
      <w:r w:rsidRPr="00ED1ED9">
        <w:rPr>
          <w:sz w:val="28"/>
          <w:szCs w:val="28"/>
        </w:rPr>
        <w:t>. Розуміючи вплив трагедії, учні можуть працювати над просуванням соціальної справедливості та гарантувати, що такі трагедії ніколи не повторяться.</w:t>
      </w:r>
    </w:p>
    <w:p w14:paraId="4CE3094A" w14:textId="6A295755" w:rsidR="00A3246A" w:rsidRPr="00ED1ED9" w:rsidRDefault="00A3246A" w:rsidP="00A3246A">
      <w:pPr>
        <w:spacing w:before="30" w:after="30" w:line="360" w:lineRule="auto"/>
        <w:ind w:firstLine="709"/>
        <w:jc w:val="both"/>
        <w:rPr>
          <w:sz w:val="28"/>
          <w:szCs w:val="28"/>
        </w:rPr>
      </w:pPr>
      <w:r w:rsidRPr="00ED1ED9">
        <w:rPr>
          <w:sz w:val="28"/>
          <w:szCs w:val="28"/>
        </w:rPr>
        <w:t>Вивчення геноциду залишається важливим для українців та світу в цілому, оскільки воно дає важливі уроки про те, як запобігти майбутнім геноцидам. Крім того, вивчення геноциду передбачає критичне мислення, яке може допомогти зрозуміти, як запобігти звірствам у майбутньому. Нарешті, використання сучасних технологій у навчанні про Голокост може надати учням більш захоплюючий та привабливий досвід навчання.</w:t>
      </w:r>
    </w:p>
    <w:p w14:paraId="29F3B1D3" w14:textId="22490F2B" w:rsidR="00A3246A" w:rsidRPr="00ED1ED9" w:rsidRDefault="00A3246A" w:rsidP="00A3246A">
      <w:pPr>
        <w:spacing w:before="30" w:after="30" w:line="360" w:lineRule="auto"/>
        <w:ind w:firstLine="709"/>
        <w:jc w:val="both"/>
        <w:rPr>
          <w:sz w:val="28"/>
          <w:szCs w:val="28"/>
        </w:rPr>
      </w:pPr>
      <w:bookmarkStart w:id="25" w:name="_Hlk153132224"/>
      <w:r w:rsidRPr="00ED1ED9">
        <w:rPr>
          <w:sz w:val="28"/>
          <w:szCs w:val="28"/>
        </w:rPr>
        <w:t xml:space="preserve">Використання сучасних технологій у викладанні Голокосту має кілька переваг, зокрема підвищення активності учнів, більш персоналізований досвід </w:t>
      </w:r>
      <w:r w:rsidRPr="00ED1ED9">
        <w:rPr>
          <w:sz w:val="28"/>
          <w:szCs w:val="28"/>
        </w:rPr>
        <w:lastRenderedPageBreak/>
        <w:t xml:space="preserve">навчання та розвиток навичок критичного мислення. Незважаючи на те, що впровадження сучасних технологій у класі пов’язане з труднощами, такі стратегії, як чіткі та прозорі цілі, відповідно складні завдання та спільне розуміння між викладачами та </w:t>
      </w:r>
      <w:r w:rsidR="00123AAD" w:rsidRPr="00ED1ED9">
        <w:rPr>
          <w:sz w:val="28"/>
          <w:szCs w:val="28"/>
        </w:rPr>
        <w:t>учнями</w:t>
      </w:r>
      <w:r w:rsidRPr="00ED1ED9">
        <w:rPr>
          <w:sz w:val="28"/>
          <w:szCs w:val="28"/>
        </w:rPr>
        <w:t>, можуть допомогти забезпечити ефективну інтеграцію.</w:t>
      </w:r>
      <w:bookmarkEnd w:id="25"/>
      <w:r w:rsidRPr="00ED1ED9">
        <w:rPr>
          <w:sz w:val="28"/>
          <w:szCs w:val="28"/>
        </w:rPr>
        <w:t xml:space="preserve"> Україна докладає зусиль для впровадження сучасних технологій у викладання теми </w:t>
      </w:r>
      <w:r w:rsidR="004F665D" w:rsidRPr="00ED1ED9">
        <w:rPr>
          <w:sz w:val="28"/>
          <w:szCs w:val="28"/>
        </w:rPr>
        <w:t>Голодомору.</w:t>
      </w:r>
    </w:p>
    <w:p w14:paraId="246BCD89" w14:textId="4F084606" w:rsidR="00A3246A" w:rsidRPr="00ED1ED9" w:rsidRDefault="009368C4" w:rsidP="009368C4">
      <w:pPr>
        <w:spacing w:before="30" w:after="30" w:line="360" w:lineRule="auto"/>
        <w:ind w:firstLine="709"/>
        <w:jc w:val="both"/>
        <w:rPr>
          <w:sz w:val="28"/>
          <w:szCs w:val="28"/>
        </w:rPr>
      </w:pPr>
      <w:r w:rsidRPr="00ED1ED9">
        <w:rPr>
          <w:sz w:val="28"/>
          <w:szCs w:val="28"/>
        </w:rPr>
        <w:t>План-проспект уроку з теми "Голодомор-геноцид українського народу 1932-1933 рр." містить детально розроблену структуру уроку, об'єктивно визначені цілі та завдання, а також методи навчання, спрямовані на розвиток пізнавальних та аналітичних здібностей учнів. Цей план дозволяє створити на уроці ефективне навчальне середовище, де учні можуть глибше розуміти історичні події та їх вплив на сучасний світ.</w:t>
      </w:r>
    </w:p>
    <w:p w14:paraId="5EE2D08B" w14:textId="044DE4FD" w:rsidR="00924A2C" w:rsidRPr="00ED1ED9" w:rsidRDefault="009368C4" w:rsidP="00924A2C">
      <w:pPr>
        <w:spacing w:before="30" w:after="30" w:line="360" w:lineRule="auto"/>
        <w:ind w:firstLine="709"/>
        <w:jc w:val="both"/>
        <w:rPr>
          <w:color w:val="000000" w:themeColor="text1"/>
          <w:sz w:val="28"/>
          <w:szCs w:val="28"/>
        </w:rPr>
      </w:pPr>
      <w:r w:rsidRPr="00ED1ED9">
        <w:rPr>
          <w:sz w:val="28"/>
          <w:szCs w:val="28"/>
        </w:rPr>
        <w:t>Отже, тема має надзвичайну важливість для формування національної свідомості та пам'яті. Вона нагадує нам про страшні наслідки геноциду та важливість вивчення історії, щоб не допустити повторення подібних трагедій у майбутньому. Інколи болюча правда про минуле є найкращим навчальним матеріалом для збереження миру, справедливості та гідності. В цілому, дослідження та розроблені методичні рекомендації мають на меті покращити процес вивчення теми "Голодомор-геноцид українського народу 1932-1933 рр." у шкільному курсі історії України, зробити його більш інформативним та ефективним для учнів, сприяючи розвитку історичної свідомості та громадянської позиції учнів.</w:t>
      </w:r>
      <w:r w:rsidR="00924A2C" w:rsidRPr="00ED1ED9">
        <w:rPr>
          <w:color w:val="000000" w:themeColor="text1"/>
          <w:sz w:val="28"/>
          <w:szCs w:val="28"/>
        </w:rPr>
        <w:br w:type="page"/>
      </w:r>
    </w:p>
    <w:p w14:paraId="7571EABE" w14:textId="22EE6F9D" w:rsidR="004E0EAA" w:rsidRPr="002A0D10" w:rsidRDefault="000F6DC4" w:rsidP="000F6DC4">
      <w:pPr>
        <w:pStyle w:val="a8"/>
        <w:spacing w:before="30" w:after="30" w:line="360" w:lineRule="auto"/>
        <w:rPr>
          <w:b/>
          <w:bCs/>
          <w:color w:val="000000" w:themeColor="text1"/>
          <w:sz w:val="28"/>
          <w:szCs w:val="28"/>
        </w:rPr>
      </w:pPr>
      <w:bookmarkStart w:id="26" w:name="_Hlk152778397"/>
      <w:r w:rsidRPr="00ED1ED9">
        <w:rPr>
          <w:color w:val="000000" w:themeColor="text1"/>
          <w:sz w:val="28"/>
          <w:szCs w:val="28"/>
        </w:rPr>
        <w:lastRenderedPageBreak/>
        <w:t xml:space="preserve">                </w:t>
      </w:r>
      <w:bookmarkStart w:id="27" w:name="_Hlk152779616"/>
      <w:r w:rsidR="004E0EAA" w:rsidRPr="002A0D10">
        <w:rPr>
          <w:b/>
          <w:bCs/>
          <w:color w:val="000000" w:themeColor="text1"/>
          <w:sz w:val="28"/>
          <w:szCs w:val="28"/>
        </w:rPr>
        <w:t xml:space="preserve">СПИСОК ВИКОРИСТАНИХ ДЖЕРЕЛ </w:t>
      </w:r>
    </w:p>
    <w:p w14:paraId="2E476174" w14:textId="77777777" w:rsidR="004E0EAA" w:rsidRPr="00ED1ED9" w:rsidRDefault="004E0EAA" w:rsidP="004E0EAA">
      <w:pPr>
        <w:spacing w:before="30" w:after="30" w:line="360" w:lineRule="auto"/>
        <w:ind w:firstLine="709"/>
        <w:jc w:val="both"/>
        <w:rPr>
          <w:color w:val="000000" w:themeColor="text1"/>
          <w:sz w:val="28"/>
          <w:szCs w:val="28"/>
        </w:rPr>
      </w:pPr>
    </w:p>
    <w:bookmarkEnd w:id="27"/>
    <w:p w14:paraId="0F6F8325" w14:textId="77777777" w:rsidR="001349DA" w:rsidRDefault="001349DA" w:rsidP="001349DA">
      <w:pPr>
        <w:pStyle w:val="a8"/>
        <w:numPr>
          <w:ilvl w:val="0"/>
          <w:numId w:val="45"/>
        </w:numPr>
        <w:spacing w:line="360" w:lineRule="auto"/>
        <w:jc w:val="both"/>
        <w:rPr>
          <w:sz w:val="28"/>
          <w:szCs w:val="28"/>
          <w:lang w:val="ru-RU"/>
        </w:rPr>
      </w:pPr>
      <w:r w:rsidRPr="007F3AE9">
        <w:rPr>
          <w:sz w:val="28"/>
          <w:szCs w:val="28"/>
          <w:lang w:val="ru-RU"/>
        </w:rPr>
        <w:t xml:space="preserve">«Голод 1932–1933 років </w:t>
      </w:r>
      <w:proofErr w:type="gramStart"/>
      <w:r w:rsidRPr="007F3AE9">
        <w:rPr>
          <w:sz w:val="28"/>
          <w:szCs w:val="28"/>
          <w:lang w:val="ru-RU"/>
        </w:rPr>
        <w:t>в</w:t>
      </w:r>
      <w:proofErr w:type="gramEnd"/>
      <w:r w:rsidRPr="007F3AE9">
        <w:rPr>
          <w:sz w:val="28"/>
          <w:szCs w:val="28"/>
          <w:lang w:val="ru-RU"/>
        </w:rPr>
        <w:t xml:space="preserve"> Україні: Анатомія Голодомору» С. Кульчицький</w:t>
      </w:r>
    </w:p>
    <w:p w14:paraId="4406CF53"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t>Барва смерті – 33-ій</w:t>
      </w:r>
      <w:proofErr w:type="gramStart"/>
      <w:r w:rsidRPr="007F3AE9">
        <w:rPr>
          <w:sz w:val="28"/>
          <w:szCs w:val="28"/>
          <w:lang w:val="ru-RU"/>
        </w:rPr>
        <w:t xml:space="preserve"> :</w:t>
      </w:r>
      <w:proofErr w:type="gramEnd"/>
      <w:r w:rsidRPr="007F3AE9">
        <w:rPr>
          <w:sz w:val="28"/>
          <w:szCs w:val="28"/>
          <w:lang w:val="ru-RU"/>
        </w:rPr>
        <w:t xml:space="preserve"> статті, спогади, фольклор про голодомор / Любов Сердунич (авт. і упоряд.). Хмельницький, 2004. 66 с.</w:t>
      </w:r>
    </w:p>
    <w:p w14:paraId="544C756C"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Білоус В. І. Недолю співаю козацького краю</w:t>
      </w:r>
      <w:proofErr w:type="gramStart"/>
      <w:r w:rsidRPr="007F3AE9">
        <w:rPr>
          <w:sz w:val="28"/>
          <w:szCs w:val="28"/>
          <w:lang w:val="ru-RU"/>
        </w:rPr>
        <w:t xml:space="preserve"> :</w:t>
      </w:r>
      <w:proofErr w:type="gramEnd"/>
      <w:r w:rsidRPr="007F3AE9">
        <w:rPr>
          <w:sz w:val="28"/>
          <w:szCs w:val="28"/>
          <w:lang w:val="ru-RU"/>
        </w:rPr>
        <w:t xml:space="preserve"> автобіографічний роман-спогади (колективізація, розкуркулення, голодомор).  Вид. 2-е, доп. Вінниця</w:t>
      </w:r>
      <w:proofErr w:type="gramStart"/>
      <w:r w:rsidRPr="007F3AE9">
        <w:rPr>
          <w:sz w:val="28"/>
          <w:szCs w:val="28"/>
          <w:lang w:val="ru-RU"/>
        </w:rPr>
        <w:t xml:space="preserve"> :</w:t>
      </w:r>
      <w:proofErr w:type="gramEnd"/>
      <w:r w:rsidRPr="007F3AE9">
        <w:rPr>
          <w:sz w:val="28"/>
          <w:szCs w:val="28"/>
          <w:lang w:val="ru-RU"/>
        </w:rPr>
        <w:t xml:space="preserve"> Книга-Вега, 2008.  296 </w:t>
      </w:r>
      <w:proofErr w:type="gramStart"/>
      <w:r w:rsidRPr="007F3AE9">
        <w:rPr>
          <w:sz w:val="28"/>
          <w:szCs w:val="28"/>
        </w:rPr>
        <w:t>c</w:t>
      </w:r>
      <w:proofErr w:type="gramEnd"/>
      <w:r w:rsidRPr="007F3AE9">
        <w:rPr>
          <w:sz w:val="28"/>
          <w:szCs w:val="28"/>
        </w:rPr>
        <w:t>т</w:t>
      </w:r>
      <w:r w:rsidRPr="007F3AE9">
        <w:rPr>
          <w:sz w:val="28"/>
          <w:szCs w:val="28"/>
          <w:lang w:val="ru-RU"/>
        </w:rPr>
        <w:t>.</w:t>
      </w:r>
    </w:p>
    <w:p w14:paraId="14419B03" w14:textId="77777777" w:rsidR="001349DA" w:rsidRDefault="001349DA" w:rsidP="001349DA">
      <w:pPr>
        <w:pStyle w:val="a8"/>
        <w:numPr>
          <w:ilvl w:val="0"/>
          <w:numId w:val="45"/>
        </w:numPr>
        <w:spacing w:before="240" w:line="360" w:lineRule="auto"/>
        <w:jc w:val="both"/>
        <w:rPr>
          <w:sz w:val="28"/>
          <w:szCs w:val="28"/>
          <w:lang w:val="ru-RU"/>
        </w:rPr>
      </w:pPr>
      <w:r w:rsidRPr="007F3AE9">
        <w:rPr>
          <w:sz w:val="28"/>
          <w:szCs w:val="28"/>
          <w:lang w:val="ru-RU"/>
        </w:rPr>
        <w:t>Білоус О. "Голодомор: Перелік літератури." Центр "</w:t>
      </w:r>
      <w:proofErr w:type="gramStart"/>
      <w:r w:rsidRPr="007F3AE9">
        <w:rPr>
          <w:sz w:val="28"/>
          <w:szCs w:val="28"/>
          <w:lang w:val="ru-RU"/>
        </w:rPr>
        <w:t>Наша</w:t>
      </w:r>
      <w:proofErr w:type="gramEnd"/>
      <w:r w:rsidRPr="007F3AE9">
        <w:rPr>
          <w:sz w:val="28"/>
          <w:szCs w:val="28"/>
          <w:lang w:val="ru-RU"/>
        </w:rPr>
        <w:t xml:space="preserve"> спадщина".2017.</w:t>
      </w:r>
    </w:p>
    <w:p w14:paraId="33E46F59" w14:textId="77777777" w:rsidR="001349DA" w:rsidRPr="00224C1D" w:rsidRDefault="001349DA" w:rsidP="001349DA">
      <w:pPr>
        <w:pStyle w:val="a8"/>
        <w:numPr>
          <w:ilvl w:val="0"/>
          <w:numId w:val="45"/>
        </w:numPr>
        <w:spacing w:before="240" w:line="360" w:lineRule="auto"/>
        <w:jc w:val="both"/>
        <w:rPr>
          <w:sz w:val="28"/>
          <w:szCs w:val="28"/>
          <w:lang w:val="ru-RU"/>
        </w:rPr>
      </w:pPr>
      <w:r w:rsidRPr="00224C1D">
        <w:rPr>
          <w:sz w:val="28"/>
          <w:szCs w:val="28"/>
          <w:lang w:val="ru-RU"/>
        </w:rPr>
        <w:t>В. Курилів Методика викладання історії. – Львів-Торонто</w:t>
      </w:r>
      <w:proofErr w:type="gramStart"/>
      <w:r w:rsidRPr="00224C1D">
        <w:rPr>
          <w:sz w:val="28"/>
          <w:szCs w:val="28"/>
          <w:lang w:val="ru-RU"/>
        </w:rPr>
        <w:t xml:space="preserve"> :</w:t>
      </w:r>
      <w:proofErr w:type="gramEnd"/>
      <w:r w:rsidRPr="00224C1D">
        <w:rPr>
          <w:sz w:val="28"/>
          <w:szCs w:val="28"/>
          <w:lang w:val="ru-RU"/>
        </w:rPr>
        <w:t xml:space="preserve"> «</w:t>
      </w:r>
      <w:proofErr w:type="gramStart"/>
      <w:r w:rsidRPr="00224C1D">
        <w:rPr>
          <w:sz w:val="28"/>
          <w:szCs w:val="28"/>
          <w:lang w:val="ru-RU"/>
        </w:rPr>
        <w:t>Св</w:t>
      </w:r>
      <w:proofErr w:type="gramEnd"/>
      <w:r w:rsidRPr="00224C1D">
        <w:rPr>
          <w:sz w:val="28"/>
          <w:szCs w:val="28"/>
          <w:lang w:val="ru-RU"/>
        </w:rPr>
        <w:t xml:space="preserve">іт», 2003. – 248. </w:t>
      </w:r>
    </w:p>
    <w:p w14:paraId="5D907815" w14:textId="089AFA66" w:rsidR="001349DA" w:rsidRPr="00FE2176"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Верховна Рада України. Офіційний портал. Закон України «Про повну загальну середню освіту». </w:t>
      </w:r>
      <w:r w:rsidR="00455F6D">
        <w:rPr>
          <w:sz w:val="28"/>
          <w:szCs w:val="28"/>
        </w:rPr>
        <w:t>URL</w:t>
      </w:r>
      <w:r w:rsidR="00455F6D">
        <w:rPr>
          <w:sz w:val="28"/>
          <w:szCs w:val="28"/>
          <w:lang w:val="ru-RU"/>
        </w:rPr>
        <w:t xml:space="preserve">: </w:t>
      </w:r>
      <w:hyperlink r:id="rId10" w:anchor="Text" w:history="1">
        <w:r w:rsidR="00455F6D" w:rsidRPr="001D12F1">
          <w:rPr>
            <w:rStyle w:val="aa"/>
            <w:sz w:val="28"/>
            <w:szCs w:val="28"/>
          </w:rPr>
          <w:t>https</w:t>
        </w:r>
        <w:r w:rsidR="00455F6D" w:rsidRPr="001D12F1">
          <w:rPr>
            <w:rStyle w:val="aa"/>
            <w:sz w:val="28"/>
            <w:szCs w:val="28"/>
            <w:lang w:val="ru-RU"/>
          </w:rPr>
          <w:t>://</w:t>
        </w:r>
        <w:r w:rsidR="00455F6D" w:rsidRPr="001D12F1">
          <w:rPr>
            <w:rStyle w:val="aa"/>
            <w:sz w:val="28"/>
            <w:szCs w:val="28"/>
          </w:rPr>
          <w:t>zakon</w:t>
        </w:r>
        <w:r w:rsidR="00455F6D" w:rsidRPr="001D12F1">
          <w:rPr>
            <w:rStyle w:val="aa"/>
            <w:sz w:val="28"/>
            <w:szCs w:val="28"/>
            <w:lang w:val="ru-RU"/>
          </w:rPr>
          <w:t>.</w:t>
        </w:r>
        <w:r w:rsidR="00455F6D" w:rsidRPr="001D12F1">
          <w:rPr>
            <w:rStyle w:val="aa"/>
            <w:sz w:val="28"/>
            <w:szCs w:val="28"/>
          </w:rPr>
          <w:t>rada</w:t>
        </w:r>
        <w:r w:rsidR="00455F6D" w:rsidRPr="001D12F1">
          <w:rPr>
            <w:rStyle w:val="aa"/>
            <w:sz w:val="28"/>
            <w:szCs w:val="28"/>
            <w:lang w:val="ru-RU"/>
          </w:rPr>
          <w:t>.</w:t>
        </w:r>
        <w:r w:rsidR="00455F6D" w:rsidRPr="001D12F1">
          <w:rPr>
            <w:rStyle w:val="aa"/>
            <w:sz w:val="28"/>
            <w:szCs w:val="28"/>
          </w:rPr>
          <w:t>gov</w:t>
        </w:r>
        <w:r w:rsidR="00455F6D" w:rsidRPr="001D12F1">
          <w:rPr>
            <w:rStyle w:val="aa"/>
            <w:sz w:val="28"/>
            <w:szCs w:val="28"/>
            <w:lang w:val="ru-RU"/>
          </w:rPr>
          <w:t>.</w:t>
        </w:r>
        <w:r w:rsidR="00455F6D" w:rsidRPr="001D12F1">
          <w:rPr>
            <w:rStyle w:val="aa"/>
            <w:sz w:val="28"/>
            <w:szCs w:val="28"/>
          </w:rPr>
          <w:t>ua</w:t>
        </w:r>
        <w:r w:rsidR="00455F6D" w:rsidRPr="001D12F1">
          <w:rPr>
            <w:rStyle w:val="aa"/>
            <w:sz w:val="28"/>
            <w:szCs w:val="28"/>
            <w:lang w:val="ru-RU"/>
          </w:rPr>
          <w:t>/</w:t>
        </w:r>
        <w:r w:rsidR="00455F6D" w:rsidRPr="001D12F1">
          <w:rPr>
            <w:rStyle w:val="aa"/>
            <w:sz w:val="28"/>
            <w:szCs w:val="28"/>
          </w:rPr>
          <w:t>laws</w:t>
        </w:r>
        <w:r w:rsidR="00455F6D" w:rsidRPr="001D12F1">
          <w:rPr>
            <w:rStyle w:val="aa"/>
            <w:sz w:val="28"/>
            <w:szCs w:val="28"/>
            <w:lang w:val="ru-RU"/>
          </w:rPr>
          <w:t>/</w:t>
        </w:r>
        <w:r w:rsidR="00455F6D" w:rsidRPr="001D12F1">
          <w:rPr>
            <w:rStyle w:val="aa"/>
            <w:sz w:val="28"/>
            <w:szCs w:val="28"/>
          </w:rPr>
          <w:t>show</w:t>
        </w:r>
        <w:r w:rsidR="00455F6D" w:rsidRPr="001D12F1">
          <w:rPr>
            <w:rStyle w:val="aa"/>
            <w:sz w:val="28"/>
            <w:szCs w:val="28"/>
            <w:lang w:val="ru-RU"/>
          </w:rPr>
          <w:t>/463-20#</w:t>
        </w:r>
        <w:r w:rsidR="00455F6D" w:rsidRPr="001D12F1">
          <w:rPr>
            <w:rStyle w:val="aa"/>
            <w:sz w:val="28"/>
            <w:szCs w:val="28"/>
          </w:rPr>
          <w:t>Text</w:t>
        </w:r>
      </w:hyperlink>
      <w:r w:rsidR="00FE2176">
        <w:rPr>
          <w:sz w:val="28"/>
          <w:szCs w:val="28"/>
        </w:rPr>
        <w:t xml:space="preserve"> </w:t>
      </w:r>
      <w:r w:rsidR="00FE2176">
        <w:rPr>
          <w:sz w:val="28"/>
          <w:szCs w:val="28"/>
          <w:lang w:val="ru-RU"/>
        </w:rPr>
        <w:t>(дата звернення 04.08.2023).</w:t>
      </w:r>
    </w:p>
    <w:p w14:paraId="0A5B93CD"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t>Веселова О. М. Голодомори в Україні 1921-1923, 1932-1933,1946- 1947: Злочини проти народу / О. М. Веселова, В. І. Марочко, О. М. Мовчан. – Дрогобич: Відродження, 2008. – 273 с.</w:t>
      </w:r>
    </w:p>
    <w:p w14:paraId="7641CE99" w14:textId="212F2FD2"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 Всеукраїнська асоціація викладачів історії та суспільних дисциплін «Нова Доба». </w:t>
      </w:r>
      <w:r w:rsidR="00455F6D">
        <w:rPr>
          <w:sz w:val="28"/>
          <w:szCs w:val="28"/>
        </w:rPr>
        <w:t>URL</w:t>
      </w:r>
      <w:r w:rsidR="00455F6D">
        <w:rPr>
          <w:sz w:val="28"/>
          <w:szCs w:val="28"/>
          <w:lang w:val="ru-RU"/>
        </w:rPr>
        <w:t xml:space="preserve">: </w:t>
      </w:r>
      <w:r w:rsidRPr="007F3AE9">
        <w:rPr>
          <w:sz w:val="28"/>
          <w:szCs w:val="28"/>
          <w:lang w:val="ru-RU"/>
        </w:rPr>
        <w:t>https://ww2.novadoba.org.ua/</w:t>
      </w:r>
    </w:p>
    <w:p w14:paraId="559FCD73"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t xml:space="preserve">Гаврилюк Н. "Голодомор 1932-1933 років: </w:t>
      </w:r>
      <w:proofErr w:type="gramStart"/>
      <w:r w:rsidRPr="007F3AE9">
        <w:rPr>
          <w:sz w:val="28"/>
          <w:szCs w:val="28"/>
          <w:lang w:val="ru-RU"/>
        </w:rPr>
        <w:t>пам'ять</w:t>
      </w:r>
      <w:proofErr w:type="gramEnd"/>
      <w:r w:rsidRPr="007F3AE9">
        <w:rPr>
          <w:sz w:val="28"/>
          <w:szCs w:val="28"/>
          <w:lang w:val="ru-RU"/>
        </w:rPr>
        <w:t xml:space="preserve"> і переслідування." Історія та політика, 1(32), 2017.</w:t>
      </w:r>
    </w:p>
    <w:p w14:paraId="15430697"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Голодомор 1932–1933 років </w:t>
      </w:r>
      <w:proofErr w:type="gramStart"/>
      <w:r w:rsidRPr="007F3AE9">
        <w:rPr>
          <w:sz w:val="28"/>
          <w:szCs w:val="28"/>
          <w:lang w:val="ru-RU"/>
        </w:rPr>
        <w:t>в</w:t>
      </w:r>
      <w:proofErr w:type="gramEnd"/>
      <w:r w:rsidRPr="007F3AE9">
        <w:rPr>
          <w:sz w:val="28"/>
          <w:szCs w:val="28"/>
          <w:lang w:val="ru-RU"/>
        </w:rPr>
        <w:t xml:space="preserve"> Україні: хроніка / В. Марочко, О. Мовчан. Київ: Києво-Могилянська академія, 2008. 294 с.</w:t>
      </w:r>
    </w:p>
    <w:p w14:paraId="476080D5"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 Голодомор в Україні 1932–1933 рр. за матеріалами кримінальної справи № 475 / упор. М. Герасименко, В. Удовиченко; Інститут української </w:t>
      </w:r>
      <w:r w:rsidRPr="007F3AE9">
        <w:rPr>
          <w:sz w:val="28"/>
          <w:szCs w:val="28"/>
          <w:lang w:val="ru-RU"/>
        </w:rPr>
        <w:lastRenderedPageBreak/>
        <w:t>археографії та джерелознавства ім. М. С. Грушевського НАН України; Інститут національної пам’яті; Служба безпеки України. Київ, 2014. 560</w:t>
      </w:r>
    </w:p>
    <w:p w14:paraId="5C3B4B23"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 Горохівський П. І. Методика викладання історичних дисциплін у вищій школі: курс лекцій : навч. </w:t>
      </w:r>
      <w:proofErr w:type="gramStart"/>
      <w:r w:rsidRPr="007F3AE9">
        <w:rPr>
          <w:sz w:val="28"/>
          <w:szCs w:val="28"/>
          <w:lang w:val="ru-RU"/>
        </w:rPr>
        <w:t>пос</w:t>
      </w:r>
      <w:proofErr w:type="gramEnd"/>
      <w:r w:rsidRPr="007F3AE9">
        <w:rPr>
          <w:sz w:val="28"/>
          <w:szCs w:val="28"/>
          <w:lang w:val="ru-RU"/>
        </w:rPr>
        <w:t>іб. для магістрантів денної та заоч. форми навч. / П. І. Горохівський. – Умань</w:t>
      </w:r>
      <w:proofErr w:type="gramStart"/>
      <w:r w:rsidRPr="007F3AE9">
        <w:rPr>
          <w:sz w:val="28"/>
          <w:szCs w:val="28"/>
          <w:lang w:val="ru-RU"/>
        </w:rPr>
        <w:t xml:space="preserve"> :</w:t>
      </w:r>
      <w:proofErr w:type="gramEnd"/>
      <w:r w:rsidRPr="007F3AE9">
        <w:rPr>
          <w:sz w:val="28"/>
          <w:szCs w:val="28"/>
          <w:lang w:val="ru-RU"/>
        </w:rPr>
        <w:t xml:space="preserve"> О. Жовтий , 2012. – 256 с.</w:t>
      </w:r>
    </w:p>
    <w:p w14:paraId="69BE5CCC" w14:textId="77777777" w:rsidR="001349DA" w:rsidRPr="007F3AE9" w:rsidRDefault="001349DA" w:rsidP="001349DA">
      <w:pPr>
        <w:pStyle w:val="a3"/>
        <w:numPr>
          <w:ilvl w:val="0"/>
          <w:numId w:val="45"/>
        </w:numPr>
        <w:spacing w:before="0" w:beforeAutospacing="0" w:after="0" w:afterAutospacing="0" w:line="360" w:lineRule="auto"/>
        <w:jc w:val="both"/>
        <w:rPr>
          <w:sz w:val="28"/>
          <w:szCs w:val="28"/>
        </w:rPr>
      </w:pPr>
      <w:r w:rsidRPr="007F3AE9">
        <w:rPr>
          <w:sz w:val="28"/>
          <w:szCs w:val="28"/>
          <w:lang w:val="ru-RU"/>
        </w:rPr>
        <w:t xml:space="preserve"> Даниленко В. "Голодомор як частина історії геноциду в Україні." Гілея: науковий </w:t>
      </w:r>
      <w:proofErr w:type="gramStart"/>
      <w:r w:rsidRPr="007F3AE9">
        <w:rPr>
          <w:sz w:val="28"/>
          <w:szCs w:val="28"/>
          <w:lang w:val="ru-RU"/>
        </w:rPr>
        <w:t>в</w:t>
      </w:r>
      <w:proofErr w:type="gramEnd"/>
      <w:r w:rsidRPr="007F3AE9">
        <w:rPr>
          <w:sz w:val="28"/>
          <w:szCs w:val="28"/>
          <w:lang w:val="ru-RU"/>
        </w:rPr>
        <w:t>існик, (82), 2014.</w:t>
      </w:r>
    </w:p>
    <w:p w14:paraId="46FAEB34"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t xml:space="preserve">Енциклопедія Голодомору / Національний музей «Меморіал жертв Голодомору», Асоціація дослідників голодоморів </w:t>
      </w:r>
      <w:proofErr w:type="gramStart"/>
      <w:r w:rsidRPr="007F3AE9">
        <w:rPr>
          <w:sz w:val="28"/>
          <w:szCs w:val="28"/>
          <w:lang w:val="ru-RU"/>
        </w:rPr>
        <w:t>в</w:t>
      </w:r>
      <w:proofErr w:type="gramEnd"/>
      <w:r w:rsidRPr="007F3AE9">
        <w:rPr>
          <w:sz w:val="28"/>
          <w:szCs w:val="28"/>
          <w:lang w:val="ru-RU"/>
        </w:rPr>
        <w:t xml:space="preserve"> Україні; упор. В. Марочко. Дрогобич: Коло, 2018. 576 с.</w:t>
      </w:r>
    </w:p>
    <w:p w14:paraId="231E15B7" w14:textId="77777777" w:rsidR="001349DA" w:rsidRPr="007F3AE9" w:rsidRDefault="001349DA" w:rsidP="001349DA">
      <w:pPr>
        <w:pStyle w:val="a8"/>
        <w:numPr>
          <w:ilvl w:val="0"/>
          <w:numId w:val="45"/>
        </w:numPr>
        <w:spacing w:before="30" w:line="360" w:lineRule="auto"/>
        <w:jc w:val="both"/>
        <w:rPr>
          <w:color w:val="000000" w:themeColor="text1"/>
          <w:sz w:val="28"/>
          <w:szCs w:val="28"/>
        </w:rPr>
      </w:pPr>
      <w:r w:rsidRPr="007F3AE9">
        <w:rPr>
          <w:color w:val="000000" w:themeColor="text1"/>
          <w:sz w:val="28"/>
          <w:szCs w:val="28"/>
          <w:lang w:val="ru-RU"/>
        </w:rPr>
        <w:t>Іваненко В., Романець Н. Опі</w:t>
      </w:r>
      <w:proofErr w:type="gramStart"/>
      <w:r w:rsidRPr="007F3AE9">
        <w:rPr>
          <w:color w:val="000000" w:themeColor="text1"/>
          <w:sz w:val="28"/>
          <w:szCs w:val="28"/>
          <w:lang w:val="ru-RU"/>
        </w:rPr>
        <w:t>р</w:t>
      </w:r>
      <w:proofErr w:type="gramEnd"/>
      <w:r w:rsidRPr="007F3AE9">
        <w:rPr>
          <w:color w:val="000000" w:themeColor="text1"/>
          <w:sz w:val="28"/>
          <w:szCs w:val="28"/>
          <w:lang w:val="ru-RU"/>
        </w:rPr>
        <w:t xml:space="preserve"> селян насильницькій колективізації та Голодомору 1932–1933 рр. </w:t>
      </w:r>
      <w:r w:rsidRPr="007F3AE9">
        <w:rPr>
          <w:color w:val="000000" w:themeColor="text1"/>
          <w:sz w:val="28"/>
          <w:szCs w:val="28"/>
        </w:rPr>
        <w:t>(Дніпропетровщина та Запоріжчина) / Серія «Геноцид українців». Київ, 2008. 64 с.</w:t>
      </w:r>
    </w:p>
    <w:p w14:paraId="5433CF91"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Інститут </w:t>
      </w:r>
      <w:proofErr w:type="gramStart"/>
      <w:r w:rsidRPr="007F3AE9">
        <w:rPr>
          <w:sz w:val="28"/>
          <w:szCs w:val="28"/>
          <w:lang w:val="ru-RU"/>
        </w:rPr>
        <w:t>досл</w:t>
      </w:r>
      <w:proofErr w:type="gramEnd"/>
      <w:r w:rsidRPr="007F3AE9">
        <w:rPr>
          <w:sz w:val="28"/>
          <w:szCs w:val="28"/>
          <w:lang w:val="ru-RU"/>
        </w:rPr>
        <w:t xml:space="preserve">ідження Голодомору. </w:t>
      </w:r>
      <w:r w:rsidRPr="007F3AE9">
        <w:rPr>
          <w:sz w:val="28"/>
          <w:szCs w:val="28"/>
        </w:rPr>
        <w:t>URL</w:t>
      </w:r>
      <w:r w:rsidRPr="007F3AE9">
        <w:rPr>
          <w:sz w:val="28"/>
          <w:szCs w:val="28"/>
          <w:lang w:val="ru-RU"/>
        </w:rPr>
        <w:t xml:space="preserve">: </w:t>
      </w:r>
      <w:r w:rsidRPr="007F3AE9">
        <w:rPr>
          <w:sz w:val="28"/>
          <w:szCs w:val="28"/>
        </w:rPr>
        <w:t>https</w:t>
      </w:r>
      <w:r w:rsidRPr="007F3AE9">
        <w:rPr>
          <w:sz w:val="28"/>
          <w:szCs w:val="28"/>
          <w:lang w:val="ru-RU"/>
        </w:rPr>
        <w:t>://</w:t>
      </w:r>
      <w:r w:rsidRPr="007F3AE9">
        <w:rPr>
          <w:sz w:val="28"/>
          <w:szCs w:val="28"/>
        </w:rPr>
        <w:t>holodomorinstitute</w:t>
      </w:r>
      <w:r w:rsidRPr="007F3AE9">
        <w:rPr>
          <w:sz w:val="28"/>
          <w:szCs w:val="28"/>
          <w:lang w:val="ru-RU"/>
        </w:rPr>
        <w:t>.</w:t>
      </w:r>
      <w:r w:rsidRPr="007F3AE9">
        <w:rPr>
          <w:sz w:val="28"/>
          <w:szCs w:val="28"/>
        </w:rPr>
        <w:t>org</w:t>
      </w:r>
      <w:r w:rsidRPr="007F3AE9">
        <w:rPr>
          <w:sz w:val="28"/>
          <w:szCs w:val="28"/>
          <w:lang w:val="ru-RU"/>
        </w:rPr>
        <w:t>.</w:t>
      </w:r>
      <w:r w:rsidRPr="007F3AE9">
        <w:rPr>
          <w:sz w:val="28"/>
          <w:szCs w:val="28"/>
        </w:rPr>
        <w:t>ua</w:t>
      </w:r>
      <w:r w:rsidRPr="007F3AE9">
        <w:rPr>
          <w:sz w:val="28"/>
          <w:szCs w:val="28"/>
          <w:lang w:val="ru-RU"/>
        </w:rPr>
        <w:t>/</w:t>
      </w:r>
    </w:p>
    <w:p w14:paraId="62AECF75" w14:textId="087B9653" w:rsidR="001349DA" w:rsidRPr="00455F6D" w:rsidRDefault="001349DA" w:rsidP="00455F6D">
      <w:pPr>
        <w:pStyle w:val="a8"/>
        <w:numPr>
          <w:ilvl w:val="0"/>
          <w:numId w:val="45"/>
        </w:numPr>
        <w:spacing w:before="240" w:line="360" w:lineRule="auto"/>
        <w:rPr>
          <w:sz w:val="28"/>
          <w:szCs w:val="28"/>
          <w:lang w:val="ru-RU"/>
        </w:rPr>
      </w:pPr>
      <w:r w:rsidRPr="007F3AE9">
        <w:rPr>
          <w:sz w:val="28"/>
          <w:szCs w:val="28"/>
          <w:lang w:val="ru-RU"/>
        </w:rPr>
        <w:t xml:space="preserve"> Інститут модернізації змісту освіти. Офіційний сайт. Навчально-методична скарбниця НУШ 5-6 класи. </w:t>
      </w:r>
      <w:r w:rsidRPr="007F3AE9">
        <w:rPr>
          <w:sz w:val="28"/>
          <w:szCs w:val="28"/>
        </w:rPr>
        <w:t>xlsx</w:t>
      </w:r>
      <w:r w:rsidRPr="007F3AE9">
        <w:rPr>
          <w:sz w:val="28"/>
          <w:szCs w:val="28"/>
          <w:lang w:val="ru-RU"/>
        </w:rPr>
        <w:t xml:space="preserve">: Громадянська та історична освітня галузь. </w:t>
      </w:r>
      <w:r w:rsidRPr="007F3AE9">
        <w:rPr>
          <w:sz w:val="28"/>
          <w:szCs w:val="28"/>
          <w:lang w:val="ru-RU"/>
        </w:rPr>
        <w:br/>
      </w:r>
      <w:r w:rsidR="00455F6D">
        <w:rPr>
          <w:sz w:val="28"/>
          <w:szCs w:val="28"/>
        </w:rPr>
        <w:t>URL</w:t>
      </w:r>
      <w:r w:rsidR="00455F6D" w:rsidRPr="00455F6D">
        <w:rPr>
          <w:sz w:val="28"/>
          <w:szCs w:val="28"/>
          <w:lang w:val="ru-RU"/>
        </w:rPr>
        <w:t>:</w:t>
      </w:r>
      <w:hyperlink r:id="rId11" w:anchor="gid=7959224715" w:history="1">
        <w:r w:rsidR="00455F6D" w:rsidRPr="001D12F1">
          <w:rPr>
            <w:rStyle w:val="aa"/>
            <w:sz w:val="28"/>
            <w:szCs w:val="28"/>
          </w:rPr>
          <w:t>https</w:t>
        </w:r>
        <w:r w:rsidR="00455F6D" w:rsidRPr="00455F6D">
          <w:rPr>
            <w:rStyle w:val="aa"/>
            <w:sz w:val="28"/>
            <w:szCs w:val="28"/>
            <w:lang w:val="ru-RU"/>
          </w:rPr>
          <w:t>://</w:t>
        </w:r>
        <w:r w:rsidR="00455F6D" w:rsidRPr="001D12F1">
          <w:rPr>
            <w:rStyle w:val="aa"/>
            <w:sz w:val="28"/>
            <w:szCs w:val="28"/>
          </w:rPr>
          <w:t>docs</w:t>
        </w:r>
        <w:r w:rsidR="00455F6D" w:rsidRPr="00455F6D">
          <w:rPr>
            <w:rStyle w:val="aa"/>
            <w:sz w:val="28"/>
            <w:szCs w:val="28"/>
            <w:lang w:val="ru-RU"/>
          </w:rPr>
          <w:t>.</w:t>
        </w:r>
        <w:r w:rsidR="00455F6D" w:rsidRPr="001D12F1">
          <w:rPr>
            <w:rStyle w:val="aa"/>
            <w:sz w:val="28"/>
            <w:szCs w:val="28"/>
          </w:rPr>
          <w:t>google</w:t>
        </w:r>
        <w:r w:rsidR="00455F6D" w:rsidRPr="00455F6D">
          <w:rPr>
            <w:rStyle w:val="aa"/>
            <w:sz w:val="28"/>
            <w:szCs w:val="28"/>
            <w:lang w:val="ru-RU"/>
          </w:rPr>
          <w:t>.</w:t>
        </w:r>
        <w:r w:rsidR="00455F6D" w:rsidRPr="001D12F1">
          <w:rPr>
            <w:rStyle w:val="aa"/>
            <w:sz w:val="28"/>
            <w:szCs w:val="28"/>
          </w:rPr>
          <w:t>com</w:t>
        </w:r>
        <w:r w:rsidR="00455F6D" w:rsidRPr="00455F6D">
          <w:rPr>
            <w:rStyle w:val="aa"/>
            <w:sz w:val="28"/>
            <w:szCs w:val="28"/>
            <w:lang w:val="ru-RU"/>
          </w:rPr>
          <w:t>/</w:t>
        </w:r>
        <w:r w:rsidR="00455F6D" w:rsidRPr="001D12F1">
          <w:rPr>
            <w:rStyle w:val="aa"/>
            <w:sz w:val="28"/>
            <w:szCs w:val="28"/>
          </w:rPr>
          <w:t>spreadsheets</w:t>
        </w:r>
        <w:r w:rsidR="00455F6D" w:rsidRPr="00455F6D">
          <w:rPr>
            <w:rStyle w:val="aa"/>
            <w:sz w:val="28"/>
            <w:szCs w:val="28"/>
            <w:lang w:val="ru-RU"/>
          </w:rPr>
          <w:t>/</w:t>
        </w:r>
        <w:r w:rsidR="00455F6D" w:rsidRPr="001D12F1">
          <w:rPr>
            <w:rStyle w:val="aa"/>
            <w:sz w:val="28"/>
            <w:szCs w:val="28"/>
          </w:rPr>
          <w:t>d</w:t>
        </w:r>
        <w:r w:rsidR="00455F6D" w:rsidRPr="00455F6D">
          <w:rPr>
            <w:rStyle w:val="aa"/>
            <w:sz w:val="28"/>
            <w:szCs w:val="28"/>
            <w:lang w:val="ru-RU"/>
          </w:rPr>
          <w:t>/1</w:t>
        </w:r>
        <w:r w:rsidR="00455F6D" w:rsidRPr="001D12F1">
          <w:rPr>
            <w:rStyle w:val="aa"/>
            <w:sz w:val="28"/>
            <w:szCs w:val="28"/>
          </w:rPr>
          <w:t>mC</w:t>
        </w:r>
        <w:r w:rsidR="00455F6D" w:rsidRPr="00455F6D">
          <w:rPr>
            <w:rStyle w:val="aa"/>
            <w:sz w:val="28"/>
            <w:szCs w:val="28"/>
            <w:lang w:val="ru-RU"/>
          </w:rPr>
          <w:t>99</w:t>
        </w:r>
        <w:r w:rsidR="00455F6D" w:rsidRPr="001D12F1">
          <w:rPr>
            <w:rStyle w:val="aa"/>
            <w:sz w:val="28"/>
            <w:szCs w:val="28"/>
          </w:rPr>
          <w:t>CMln</w:t>
        </w:r>
        <w:r w:rsidR="00455F6D" w:rsidRPr="00455F6D">
          <w:rPr>
            <w:rStyle w:val="aa"/>
            <w:sz w:val="28"/>
            <w:szCs w:val="28"/>
            <w:lang w:val="ru-RU"/>
          </w:rPr>
          <w:t>4</w:t>
        </w:r>
        <w:r w:rsidR="00455F6D" w:rsidRPr="001D12F1">
          <w:rPr>
            <w:rStyle w:val="aa"/>
            <w:sz w:val="28"/>
            <w:szCs w:val="28"/>
          </w:rPr>
          <w:t>MEbhWG</w:t>
        </w:r>
        <w:r w:rsidR="00455F6D" w:rsidRPr="00455F6D">
          <w:rPr>
            <w:rStyle w:val="aa"/>
            <w:sz w:val="28"/>
            <w:szCs w:val="28"/>
            <w:lang w:val="ru-RU"/>
          </w:rPr>
          <w:t>4</w:t>
        </w:r>
        <w:r w:rsidR="00455F6D" w:rsidRPr="001D12F1">
          <w:rPr>
            <w:rStyle w:val="aa"/>
            <w:sz w:val="28"/>
            <w:szCs w:val="28"/>
          </w:rPr>
          <w:t>v</w:t>
        </w:r>
        <w:r w:rsidR="00455F6D" w:rsidRPr="00455F6D">
          <w:rPr>
            <w:rStyle w:val="aa"/>
            <w:sz w:val="28"/>
            <w:szCs w:val="28"/>
            <w:lang w:val="ru-RU"/>
          </w:rPr>
          <w:t>62</w:t>
        </w:r>
        <w:r w:rsidR="00455F6D" w:rsidRPr="001D12F1">
          <w:rPr>
            <w:rStyle w:val="aa"/>
            <w:sz w:val="28"/>
            <w:szCs w:val="28"/>
          </w:rPr>
          <w:t>ptgK</w:t>
        </w:r>
        <w:r w:rsidR="00455F6D" w:rsidRPr="00455F6D">
          <w:rPr>
            <w:rStyle w:val="aa"/>
            <w:sz w:val="28"/>
            <w:szCs w:val="28"/>
            <w:lang w:val="ru-RU"/>
          </w:rPr>
          <w:t>8</w:t>
        </w:r>
        <w:r w:rsidR="00455F6D" w:rsidRPr="001D12F1">
          <w:rPr>
            <w:rStyle w:val="aa"/>
            <w:sz w:val="28"/>
            <w:szCs w:val="28"/>
          </w:rPr>
          <w:t>i</w:t>
        </w:r>
        <w:r w:rsidR="00455F6D" w:rsidRPr="00455F6D">
          <w:rPr>
            <w:rStyle w:val="aa"/>
            <w:sz w:val="28"/>
            <w:szCs w:val="28"/>
            <w:lang w:val="ru-RU"/>
          </w:rPr>
          <w:t>0</w:t>
        </w:r>
        <w:r w:rsidR="00455F6D" w:rsidRPr="001D12F1">
          <w:rPr>
            <w:rStyle w:val="aa"/>
            <w:sz w:val="28"/>
            <w:szCs w:val="28"/>
          </w:rPr>
          <w:t>MpJAv</w:t>
        </w:r>
        <w:r w:rsidR="00455F6D" w:rsidRPr="00455F6D">
          <w:rPr>
            <w:rStyle w:val="aa"/>
            <w:sz w:val="28"/>
            <w:szCs w:val="28"/>
            <w:lang w:val="ru-RU"/>
          </w:rPr>
          <w:t>/</w:t>
        </w:r>
        <w:r w:rsidR="00455F6D" w:rsidRPr="001D12F1">
          <w:rPr>
            <w:rStyle w:val="aa"/>
            <w:sz w:val="28"/>
            <w:szCs w:val="28"/>
          </w:rPr>
          <w:t>edit</w:t>
        </w:r>
        <w:r w:rsidR="00455F6D" w:rsidRPr="00455F6D">
          <w:rPr>
            <w:rStyle w:val="aa"/>
            <w:sz w:val="28"/>
            <w:szCs w:val="28"/>
            <w:lang w:val="ru-RU"/>
          </w:rPr>
          <w:t>#</w:t>
        </w:r>
        <w:r w:rsidR="00455F6D" w:rsidRPr="001D12F1">
          <w:rPr>
            <w:rStyle w:val="aa"/>
            <w:sz w:val="28"/>
            <w:szCs w:val="28"/>
          </w:rPr>
          <w:t>gid</w:t>
        </w:r>
        <w:r w:rsidR="00455F6D" w:rsidRPr="00455F6D">
          <w:rPr>
            <w:rStyle w:val="aa"/>
            <w:sz w:val="28"/>
            <w:szCs w:val="28"/>
            <w:lang w:val="ru-RU"/>
          </w:rPr>
          <w:t>=7959224715</w:t>
        </w:r>
      </w:hyperlink>
      <w:r w:rsidRPr="00455F6D">
        <w:rPr>
          <w:sz w:val="28"/>
          <w:szCs w:val="28"/>
          <w:lang w:val="ru-RU"/>
        </w:rPr>
        <w:t>.</w:t>
      </w:r>
      <w:r w:rsidR="00FE2176">
        <w:rPr>
          <w:sz w:val="28"/>
          <w:szCs w:val="28"/>
          <w:lang w:val="ru-RU"/>
        </w:rPr>
        <w:t xml:space="preserve"> (дата звернення 15.08.2023).</w:t>
      </w:r>
    </w:p>
    <w:p w14:paraId="675996EA" w14:textId="77777777" w:rsidR="001349DA" w:rsidRPr="007F3AE9" w:rsidRDefault="001349DA" w:rsidP="001349DA">
      <w:pPr>
        <w:pStyle w:val="a3"/>
        <w:numPr>
          <w:ilvl w:val="0"/>
          <w:numId w:val="45"/>
        </w:numPr>
        <w:spacing w:before="0" w:beforeAutospacing="0" w:after="0" w:afterAutospacing="0" w:line="360" w:lineRule="auto"/>
        <w:jc w:val="both"/>
        <w:rPr>
          <w:sz w:val="28"/>
          <w:szCs w:val="28"/>
        </w:rPr>
      </w:pPr>
      <w:r w:rsidRPr="007F3AE9">
        <w:rPr>
          <w:sz w:val="28"/>
          <w:szCs w:val="28"/>
        </w:rPr>
        <w:t xml:space="preserve"> Інтерактивні технології навчання: теорія, практика, досвід: [метод. посіб.]. / авт.- уклад. О. Пометун, Л. Пироженко. – К.: А.П.Н.; 2002. –136с</w:t>
      </w:r>
    </w:p>
    <w:p w14:paraId="72FF7FEC" w14:textId="1BE78F76" w:rsidR="001349DA" w:rsidRPr="00E87F9D" w:rsidRDefault="00BF7E54" w:rsidP="001349DA">
      <w:pPr>
        <w:pStyle w:val="a8"/>
        <w:numPr>
          <w:ilvl w:val="0"/>
          <w:numId w:val="45"/>
        </w:numPr>
        <w:spacing w:line="360" w:lineRule="auto"/>
        <w:jc w:val="both"/>
        <w:rPr>
          <w:sz w:val="28"/>
          <w:szCs w:val="28"/>
        </w:rPr>
      </w:pPr>
      <w:hyperlink r:id="rId12" w:history="1">
        <w:r w:rsidR="001349DA" w:rsidRPr="00E87F9D">
          <w:rPr>
            <w:rStyle w:val="aa"/>
            <w:color w:val="auto"/>
            <w:sz w:val="28"/>
            <w:szCs w:val="28"/>
            <w:u w:val="none"/>
          </w:rPr>
          <w:t xml:space="preserve">Історія України 10 клас Власов, Кульчицький 2018 </w:t>
        </w:r>
        <w:r w:rsidR="00455F6D">
          <w:rPr>
            <w:rStyle w:val="aa"/>
            <w:color w:val="auto"/>
            <w:sz w:val="28"/>
            <w:szCs w:val="28"/>
            <w:u w:val="none"/>
          </w:rPr>
          <w:br/>
        </w:r>
        <w:r w:rsidR="00455F6D">
          <w:rPr>
            <w:sz w:val="28"/>
            <w:szCs w:val="28"/>
          </w:rPr>
          <w:t>URL</w:t>
        </w:r>
        <w:r w:rsidR="00455F6D" w:rsidRPr="00455F6D">
          <w:rPr>
            <w:sz w:val="28"/>
            <w:szCs w:val="28"/>
          </w:rPr>
          <w:t xml:space="preserve">: </w:t>
        </w:r>
        <w:r w:rsidR="001349DA" w:rsidRPr="00E87F9D">
          <w:rPr>
            <w:rStyle w:val="aa"/>
            <w:color w:val="auto"/>
            <w:sz w:val="28"/>
            <w:szCs w:val="28"/>
            <w:u w:val="none"/>
          </w:rPr>
          <w:t xml:space="preserve"> </w:t>
        </w:r>
        <w:r w:rsidR="001349DA" w:rsidRPr="00E87F9D">
          <w:rPr>
            <w:rStyle w:val="aa"/>
            <w:sz w:val="28"/>
            <w:szCs w:val="28"/>
          </w:rPr>
          <w:t xml:space="preserve"> (</w:t>
        </w:r>
        <w:r w:rsidR="001349DA" w:rsidRPr="007F3AE9">
          <w:rPr>
            <w:rStyle w:val="aa"/>
            <w:sz w:val="28"/>
            <w:szCs w:val="28"/>
          </w:rPr>
          <w:t>pidruchnyk</w:t>
        </w:r>
        <w:r w:rsidR="001349DA" w:rsidRPr="00E87F9D">
          <w:rPr>
            <w:rStyle w:val="aa"/>
            <w:sz w:val="28"/>
            <w:szCs w:val="28"/>
          </w:rPr>
          <w:t>.</w:t>
        </w:r>
        <w:r w:rsidR="001349DA" w:rsidRPr="007F3AE9">
          <w:rPr>
            <w:rStyle w:val="aa"/>
            <w:sz w:val="28"/>
            <w:szCs w:val="28"/>
          </w:rPr>
          <w:t>com</w:t>
        </w:r>
        <w:r w:rsidR="001349DA" w:rsidRPr="00E87F9D">
          <w:rPr>
            <w:rStyle w:val="aa"/>
            <w:sz w:val="28"/>
            <w:szCs w:val="28"/>
          </w:rPr>
          <w:t>.</w:t>
        </w:r>
        <w:r w:rsidR="001349DA" w:rsidRPr="007F3AE9">
          <w:rPr>
            <w:rStyle w:val="aa"/>
            <w:sz w:val="28"/>
            <w:szCs w:val="28"/>
          </w:rPr>
          <w:t>ua</w:t>
        </w:r>
        <w:r w:rsidR="001349DA" w:rsidRPr="00E87F9D">
          <w:rPr>
            <w:rStyle w:val="aa"/>
            <w:sz w:val="28"/>
            <w:szCs w:val="28"/>
          </w:rPr>
          <w:t>)</w:t>
        </w:r>
      </w:hyperlink>
    </w:p>
    <w:p w14:paraId="4EDB76AC" w14:textId="77777777" w:rsidR="001349DA" w:rsidRPr="007F3AE9" w:rsidRDefault="001349DA" w:rsidP="001349DA">
      <w:pPr>
        <w:pStyle w:val="a3"/>
        <w:numPr>
          <w:ilvl w:val="0"/>
          <w:numId w:val="45"/>
        </w:numPr>
        <w:spacing w:before="0" w:beforeAutospacing="0" w:after="0" w:afterAutospacing="0" w:line="360" w:lineRule="auto"/>
        <w:jc w:val="both"/>
        <w:rPr>
          <w:sz w:val="28"/>
          <w:szCs w:val="28"/>
        </w:rPr>
      </w:pPr>
      <w:bookmarkStart w:id="28" w:name="_Hlk152813454"/>
      <w:r w:rsidRPr="007F3AE9">
        <w:rPr>
          <w:sz w:val="28"/>
          <w:szCs w:val="28"/>
        </w:rPr>
        <w:t>Карамушка Л.М. Використання інтерактивних технік у процесі підготовки менеджерів та персоналу освітніх організацій до управління: [метод. реком.] / Л.М. Карамушка, М.П. Малигіна. – К. – Рівне, 2003. – 20 с.</w:t>
      </w:r>
    </w:p>
    <w:bookmarkEnd w:id="28"/>
    <w:p w14:paraId="54647ABA"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lastRenderedPageBreak/>
        <w:t xml:space="preserve">Компетентнісно орієнтована методика навчання історії в основній школі : методичний </w:t>
      </w:r>
      <w:proofErr w:type="gramStart"/>
      <w:r w:rsidRPr="007F3AE9">
        <w:rPr>
          <w:sz w:val="28"/>
          <w:szCs w:val="28"/>
          <w:lang w:val="ru-RU"/>
        </w:rPr>
        <w:t>пос</w:t>
      </w:r>
      <w:proofErr w:type="gramEnd"/>
      <w:r w:rsidRPr="007F3AE9">
        <w:rPr>
          <w:sz w:val="28"/>
          <w:szCs w:val="28"/>
          <w:lang w:val="ru-RU"/>
        </w:rPr>
        <w:t xml:space="preserve">ібник / О. І. Пометун, Н. М. Гупан, В. С. Власов. – К. : </w:t>
      </w:r>
      <w:proofErr w:type="gramStart"/>
      <w:r w:rsidRPr="007F3AE9">
        <w:rPr>
          <w:sz w:val="28"/>
          <w:szCs w:val="28"/>
          <w:lang w:val="ru-RU"/>
        </w:rPr>
        <w:t>ТОВ</w:t>
      </w:r>
      <w:proofErr w:type="gramEnd"/>
      <w:r w:rsidRPr="007F3AE9">
        <w:rPr>
          <w:sz w:val="28"/>
          <w:szCs w:val="28"/>
          <w:lang w:val="ru-RU"/>
        </w:rPr>
        <w:t xml:space="preserve"> «КОНВІ ПРІНТ», 2018. – 208 с.</w:t>
      </w:r>
    </w:p>
    <w:p w14:paraId="2DC50E09" w14:textId="77777777" w:rsidR="001349DA" w:rsidRPr="007F3AE9" w:rsidRDefault="001349DA" w:rsidP="001349DA">
      <w:pPr>
        <w:pStyle w:val="a8"/>
        <w:numPr>
          <w:ilvl w:val="0"/>
          <w:numId w:val="45"/>
        </w:numPr>
        <w:shd w:val="clear" w:color="auto" w:fill="FFFFFF"/>
        <w:spacing w:line="360" w:lineRule="auto"/>
        <w:jc w:val="both"/>
        <w:outlineLvl w:val="0"/>
        <w:rPr>
          <w:color w:val="111111"/>
          <w:kern w:val="36"/>
          <w:sz w:val="28"/>
          <w:szCs w:val="28"/>
          <w:lang w:val="ru-RU"/>
        </w:rPr>
      </w:pPr>
      <w:r w:rsidRPr="007F3AE9">
        <w:rPr>
          <w:color w:val="111111"/>
          <w:kern w:val="36"/>
          <w:sz w:val="28"/>
          <w:szCs w:val="28"/>
          <w:lang w:val="ru-RU"/>
        </w:rPr>
        <w:t xml:space="preserve">Котляр Ю., Міронова І. Голодомори 1921-1923 рр. та 1932-1933 рр. на </w:t>
      </w:r>
      <w:proofErr w:type="gramStart"/>
      <w:r w:rsidRPr="007F3AE9">
        <w:rPr>
          <w:color w:val="111111"/>
          <w:kern w:val="36"/>
          <w:sz w:val="28"/>
          <w:szCs w:val="28"/>
          <w:lang w:val="ru-RU"/>
        </w:rPr>
        <w:t>П</w:t>
      </w:r>
      <w:proofErr w:type="gramEnd"/>
      <w:r w:rsidRPr="007F3AE9">
        <w:rPr>
          <w:color w:val="111111"/>
          <w:kern w:val="36"/>
          <w:sz w:val="28"/>
          <w:szCs w:val="28"/>
          <w:lang w:val="ru-RU"/>
        </w:rPr>
        <w:t xml:space="preserve">івдні України: етнічний та міжнародний аспекти. Київ-Миколаїв: </w:t>
      </w:r>
      <w:proofErr w:type="gramStart"/>
      <w:r w:rsidRPr="007F3AE9">
        <w:rPr>
          <w:color w:val="111111"/>
          <w:kern w:val="36"/>
          <w:sz w:val="28"/>
          <w:szCs w:val="28"/>
          <w:lang w:val="ru-RU"/>
        </w:rPr>
        <w:t>Вид-во</w:t>
      </w:r>
      <w:proofErr w:type="gramEnd"/>
      <w:r w:rsidRPr="007F3AE9">
        <w:rPr>
          <w:color w:val="111111"/>
          <w:kern w:val="36"/>
          <w:sz w:val="28"/>
          <w:szCs w:val="28"/>
          <w:lang w:val="ru-RU"/>
        </w:rPr>
        <w:t xml:space="preserve"> МДГУ імені Петра Могили, 2008. Історична бібліотека МДГУ. Кн.2. 204 с.</w:t>
      </w:r>
    </w:p>
    <w:p w14:paraId="7BB82849"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Кульчицький С. Голод 1932–1933 рр. в Україні як геноцид: мовою документів, очима </w:t>
      </w:r>
      <w:proofErr w:type="gramStart"/>
      <w:r w:rsidRPr="007F3AE9">
        <w:rPr>
          <w:sz w:val="28"/>
          <w:szCs w:val="28"/>
          <w:lang w:val="ru-RU"/>
        </w:rPr>
        <w:t>св</w:t>
      </w:r>
      <w:proofErr w:type="gramEnd"/>
      <w:r w:rsidRPr="007F3AE9">
        <w:rPr>
          <w:sz w:val="28"/>
          <w:szCs w:val="28"/>
          <w:lang w:val="ru-RU"/>
        </w:rPr>
        <w:t>ідків. Київ: Наш час, 2008. 240 с.</w:t>
      </w:r>
    </w:p>
    <w:p w14:paraId="62EE817D"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t xml:space="preserve"> Марочко В., Білокінь С., Веселова О., Вронська Т., Ганжа О. Голод 1932–1933 років </w:t>
      </w:r>
      <w:proofErr w:type="gramStart"/>
      <w:r w:rsidRPr="007F3AE9">
        <w:rPr>
          <w:sz w:val="28"/>
          <w:szCs w:val="28"/>
          <w:lang w:val="ru-RU"/>
        </w:rPr>
        <w:t>в</w:t>
      </w:r>
      <w:proofErr w:type="gramEnd"/>
      <w:r w:rsidRPr="007F3AE9">
        <w:rPr>
          <w:sz w:val="28"/>
          <w:szCs w:val="28"/>
          <w:lang w:val="ru-RU"/>
        </w:rPr>
        <w:t xml:space="preserve"> Україні: причини та наслідки / відп. ред. В. М.</w:t>
      </w:r>
    </w:p>
    <w:p w14:paraId="72EA73BF"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Методика викладання історії: необхідність оновлення / В. Вашкевич // Політ. менеджмент — 2005. — № 6. — С. 114-120. — Бібліогр.: 20 назв. — ук</w:t>
      </w:r>
      <w:proofErr w:type="gramStart"/>
      <w:r w:rsidRPr="007F3AE9">
        <w:rPr>
          <w:sz w:val="28"/>
          <w:szCs w:val="28"/>
        </w:rPr>
        <w:t>p</w:t>
      </w:r>
      <w:proofErr w:type="gramEnd"/>
      <w:r w:rsidRPr="007F3AE9">
        <w:rPr>
          <w:sz w:val="28"/>
          <w:szCs w:val="28"/>
          <w:lang w:val="ru-RU"/>
        </w:rPr>
        <w:t>.</w:t>
      </w:r>
    </w:p>
    <w:p w14:paraId="27675056" w14:textId="77777777" w:rsidR="001349DA" w:rsidRPr="007F3AE9" w:rsidRDefault="001349DA" w:rsidP="001349DA">
      <w:pPr>
        <w:pStyle w:val="a8"/>
        <w:numPr>
          <w:ilvl w:val="0"/>
          <w:numId w:val="45"/>
        </w:numPr>
        <w:spacing w:before="30" w:line="360" w:lineRule="auto"/>
        <w:jc w:val="both"/>
        <w:rPr>
          <w:color w:val="000000" w:themeColor="text1"/>
          <w:sz w:val="28"/>
          <w:szCs w:val="28"/>
          <w:lang w:val="ru-RU"/>
        </w:rPr>
      </w:pPr>
      <w:r w:rsidRPr="007F3AE9">
        <w:rPr>
          <w:color w:val="000000" w:themeColor="text1"/>
          <w:sz w:val="28"/>
          <w:szCs w:val="28"/>
          <w:lang w:val="ru-RU"/>
        </w:rPr>
        <w:t xml:space="preserve">Методика навчання історії </w:t>
      </w:r>
      <w:proofErr w:type="gramStart"/>
      <w:r w:rsidRPr="007F3AE9">
        <w:rPr>
          <w:color w:val="000000" w:themeColor="text1"/>
          <w:sz w:val="28"/>
          <w:szCs w:val="28"/>
          <w:lang w:val="ru-RU"/>
        </w:rPr>
        <w:t>в</w:t>
      </w:r>
      <w:proofErr w:type="gramEnd"/>
      <w:r w:rsidRPr="007F3AE9">
        <w:rPr>
          <w:color w:val="000000" w:themeColor="text1"/>
          <w:sz w:val="28"/>
          <w:szCs w:val="28"/>
          <w:lang w:val="ru-RU"/>
        </w:rPr>
        <w:t xml:space="preserve"> школі / О.І. Пометун, Г.О. Фрейман. - К.: Генеза, 2006. - 328 с </w:t>
      </w:r>
      <w:r w:rsidRPr="007F3AE9">
        <w:rPr>
          <w:color w:val="000000" w:themeColor="text1"/>
          <w:sz w:val="28"/>
          <w:szCs w:val="28"/>
        </w:rPr>
        <w:t>ISBN</w:t>
      </w:r>
      <w:r w:rsidRPr="007F3AE9">
        <w:rPr>
          <w:color w:val="000000" w:themeColor="text1"/>
          <w:sz w:val="28"/>
          <w:szCs w:val="28"/>
          <w:lang w:val="ru-RU"/>
        </w:rPr>
        <w:t xml:space="preserve"> 966-504-462-1</w:t>
      </w:r>
    </w:p>
    <w:p w14:paraId="4181C716" w14:textId="77777777" w:rsidR="001349DA" w:rsidRPr="007F3AE9"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Методичні особливості викладання тем із курсу за вибором «Голодомор 1932-1933 рр. – геноцид українського народу» - Шугальова І.М.  </w:t>
      </w:r>
      <w:proofErr w:type="gramStart"/>
      <w:r w:rsidRPr="007F3AE9">
        <w:rPr>
          <w:sz w:val="28"/>
          <w:szCs w:val="28"/>
          <w:lang w:val="ru-RU"/>
        </w:rPr>
        <w:t>ст</w:t>
      </w:r>
      <w:proofErr w:type="gramEnd"/>
      <w:r w:rsidRPr="007F3AE9">
        <w:rPr>
          <w:sz w:val="28"/>
          <w:szCs w:val="28"/>
          <w:lang w:val="ru-RU"/>
        </w:rPr>
        <w:t xml:space="preserve"> 71.</w:t>
      </w:r>
    </w:p>
    <w:p w14:paraId="0ED0FC1D" w14:textId="77777777" w:rsidR="001349DA" w:rsidRPr="007F3AE9" w:rsidRDefault="001349DA" w:rsidP="001349DA">
      <w:pPr>
        <w:pStyle w:val="a8"/>
        <w:numPr>
          <w:ilvl w:val="0"/>
          <w:numId w:val="45"/>
        </w:numPr>
        <w:spacing w:line="360" w:lineRule="auto"/>
        <w:jc w:val="both"/>
        <w:rPr>
          <w:sz w:val="28"/>
          <w:szCs w:val="28"/>
          <w:lang w:val="ru-RU"/>
        </w:rPr>
      </w:pPr>
      <w:r w:rsidRPr="007F3AE9">
        <w:rPr>
          <w:sz w:val="28"/>
          <w:szCs w:val="28"/>
          <w:lang w:val="ru-RU"/>
        </w:rPr>
        <w:t xml:space="preserve">Мироненко І. "Історична пам'ять про Голодомор у сучасному українському кіно." Кінематографічні </w:t>
      </w:r>
      <w:proofErr w:type="gramStart"/>
      <w:r w:rsidRPr="007F3AE9">
        <w:rPr>
          <w:sz w:val="28"/>
          <w:szCs w:val="28"/>
          <w:lang w:val="ru-RU"/>
        </w:rPr>
        <w:t>досл</w:t>
      </w:r>
      <w:proofErr w:type="gramEnd"/>
      <w:r w:rsidRPr="007F3AE9">
        <w:rPr>
          <w:sz w:val="28"/>
          <w:szCs w:val="28"/>
          <w:lang w:val="ru-RU"/>
        </w:rPr>
        <w:t>ідження, (2), 2018.</w:t>
      </w:r>
    </w:p>
    <w:p w14:paraId="026494CB" w14:textId="58FA5381" w:rsidR="001349DA" w:rsidRPr="00FE2176" w:rsidRDefault="001349DA" w:rsidP="001349DA">
      <w:pPr>
        <w:pStyle w:val="a8"/>
        <w:numPr>
          <w:ilvl w:val="0"/>
          <w:numId w:val="45"/>
        </w:numPr>
        <w:spacing w:before="240" w:line="360" w:lineRule="auto"/>
        <w:jc w:val="both"/>
        <w:rPr>
          <w:sz w:val="28"/>
          <w:szCs w:val="28"/>
          <w:lang w:val="ru-RU"/>
        </w:rPr>
      </w:pPr>
      <w:r w:rsidRPr="007F3AE9">
        <w:rPr>
          <w:sz w:val="28"/>
          <w:szCs w:val="28"/>
          <w:lang w:val="ru-RU"/>
        </w:rPr>
        <w:t xml:space="preserve"> Міністерство освіти і науки України. Офіційний сайт. </w:t>
      </w:r>
      <w:r w:rsidR="00455F6D">
        <w:rPr>
          <w:sz w:val="28"/>
          <w:szCs w:val="28"/>
        </w:rPr>
        <w:t>URL</w:t>
      </w:r>
      <w:r w:rsidR="00455F6D" w:rsidRPr="00FE2176">
        <w:rPr>
          <w:sz w:val="28"/>
          <w:szCs w:val="28"/>
          <w:lang w:val="ru-RU"/>
        </w:rPr>
        <w:t xml:space="preserve">: </w:t>
      </w:r>
      <w:hyperlink r:id="rId13" w:history="1">
        <w:r w:rsidRPr="007F3AE9">
          <w:rPr>
            <w:rStyle w:val="aa"/>
            <w:sz w:val="28"/>
            <w:szCs w:val="28"/>
          </w:rPr>
          <w:t>https</w:t>
        </w:r>
        <w:r w:rsidRPr="00FE2176">
          <w:rPr>
            <w:rStyle w:val="aa"/>
            <w:sz w:val="28"/>
            <w:szCs w:val="28"/>
            <w:lang w:val="ru-RU"/>
          </w:rPr>
          <w:t>://</w:t>
        </w:r>
        <w:r w:rsidRPr="007F3AE9">
          <w:rPr>
            <w:rStyle w:val="aa"/>
            <w:sz w:val="28"/>
            <w:szCs w:val="28"/>
          </w:rPr>
          <w:t>mon</w:t>
        </w:r>
        <w:r w:rsidRPr="00FE2176">
          <w:rPr>
            <w:rStyle w:val="aa"/>
            <w:sz w:val="28"/>
            <w:szCs w:val="28"/>
            <w:lang w:val="ru-RU"/>
          </w:rPr>
          <w:t>.</w:t>
        </w:r>
        <w:r w:rsidRPr="007F3AE9">
          <w:rPr>
            <w:rStyle w:val="aa"/>
            <w:sz w:val="28"/>
            <w:szCs w:val="28"/>
          </w:rPr>
          <w:t>gov</w:t>
        </w:r>
        <w:r w:rsidRPr="00FE2176">
          <w:rPr>
            <w:rStyle w:val="aa"/>
            <w:sz w:val="28"/>
            <w:szCs w:val="28"/>
            <w:lang w:val="ru-RU"/>
          </w:rPr>
          <w:t>.</w:t>
        </w:r>
        <w:r w:rsidRPr="007F3AE9">
          <w:rPr>
            <w:rStyle w:val="aa"/>
            <w:sz w:val="28"/>
            <w:szCs w:val="28"/>
          </w:rPr>
          <w:t>ua</w:t>
        </w:r>
        <w:r w:rsidRPr="00FE2176">
          <w:rPr>
            <w:rStyle w:val="aa"/>
            <w:sz w:val="28"/>
            <w:szCs w:val="28"/>
            <w:lang w:val="ru-RU"/>
          </w:rPr>
          <w:t>/</w:t>
        </w:r>
        <w:r w:rsidRPr="007F3AE9">
          <w:rPr>
            <w:rStyle w:val="aa"/>
            <w:sz w:val="28"/>
            <w:szCs w:val="28"/>
          </w:rPr>
          <w:t>ua</w:t>
        </w:r>
        <w:r w:rsidRPr="00FE2176">
          <w:rPr>
            <w:rStyle w:val="aa"/>
            <w:sz w:val="28"/>
            <w:szCs w:val="28"/>
            <w:lang w:val="ru-RU"/>
          </w:rPr>
          <w:t>/</w:t>
        </w:r>
        <w:r w:rsidRPr="007F3AE9">
          <w:rPr>
            <w:rStyle w:val="aa"/>
            <w:sz w:val="28"/>
            <w:szCs w:val="28"/>
          </w:rPr>
          <w:t>osvita</w:t>
        </w:r>
        <w:r w:rsidRPr="00FE2176">
          <w:rPr>
            <w:rStyle w:val="aa"/>
            <w:sz w:val="28"/>
            <w:szCs w:val="28"/>
            <w:lang w:val="ru-RU"/>
          </w:rPr>
          <w:t>/</w:t>
        </w:r>
        <w:r w:rsidRPr="007F3AE9">
          <w:rPr>
            <w:rStyle w:val="aa"/>
            <w:sz w:val="28"/>
            <w:szCs w:val="28"/>
          </w:rPr>
          <w:t>zagalna</w:t>
        </w:r>
        <w:r w:rsidRPr="00FE2176">
          <w:rPr>
            <w:rStyle w:val="aa"/>
            <w:sz w:val="28"/>
            <w:szCs w:val="28"/>
            <w:lang w:val="ru-RU"/>
          </w:rPr>
          <w:t>-</w:t>
        </w:r>
        <w:r w:rsidRPr="007F3AE9">
          <w:rPr>
            <w:rStyle w:val="aa"/>
            <w:sz w:val="28"/>
            <w:szCs w:val="28"/>
          </w:rPr>
          <w:t>serednya</w:t>
        </w:r>
        <w:r w:rsidRPr="00FE2176">
          <w:rPr>
            <w:rStyle w:val="aa"/>
            <w:sz w:val="28"/>
            <w:szCs w:val="28"/>
            <w:lang w:val="ru-RU"/>
          </w:rPr>
          <w:t>-</w:t>
        </w:r>
        <w:r w:rsidRPr="007F3AE9">
          <w:rPr>
            <w:rStyle w:val="aa"/>
            <w:sz w:val="28"/>
            <w:szCs w:val="28"/>
          </w:rPr>
          <w:t>osvita</w:t>
        </w:r>
        <w:r w:rsidRPr="00FE2176">
          <w:rPr>
            <w:rStyle w:val="aa"/>
            <w:sz w:val="28"/>
            <w:szCs w:val="28"/>
            <w:lang w:val="ru-RU"/>
          </w:rPr>
          <w:t>/</w:t>
        </w:r>
        <w:r w:rsidRPr="007F3AE9">
          <w:rPr>
            <w:rStyle w:val="aa"/>
            <w:sz w:val="28"/>
            <w:szCs w:val="28"/>
          </w:rPr>
          <w:t>navchalni</w:t>
        </w:r>
        <w:r w:rsidRPr="00FE2176">
          <w:rPr>
            <w:rStyle w:val="aa"/>
            <w:sz w:val="28"/>
            <w:szCs w:val="28"/>
            <w:lang w:val="ru-RU"/>
          </w:rPr>
          <w:t>-</w:t>
        </w:r>
        <w:r w:rsidRPr="007F3AE9">
          <w:rPr>
            <w:rStyle w:val="aa"/>
            <w:sz w:val="28"/>
            <w:szCs w:val="28"/>
          </w:rPr>
          <w:t>programi</w:t>
        </w:r>
        <w:r w:rsidRPr="00FE2176">
          <w:rPr>
            <w:rStyle w:val="aa"/>
            <w:sz w:val="28"/>
            <w:szCs w:val="28"/>
            <w:lang w:val="ru-RU"/>
          </w:rPr>
          <w:t>/</w:t>
        </w:r>
        <w:r w:rsidRPr="007F3AE9">
          <w:rPr>
            <w:rStyle w:val="aa"/>
            <w:sz w:val="28"/>
            <w:szCs w:val="28"/>
          </w:rPr>
          <w:t>modelni</w:t>
        </w:r>
        <w:r w:rsidRPr="00FE2176">
          <w:rPr>
            <w:rStyle w:val="aa"/>
            <w:sz w:val="28"/>
            <w:szCs w:val="28"/>
            <w:lang w:val="ru-RU"/>
          </w:rPr>
          <w:t>-</w:t>
        </w:r>
        <w:r w:rsidRPr="007F3AE9">
          <w:rPr>
            <w:rStyle w:val="aa"/>
            <w:sz w:val="28"/>
            <w:szCs w:val="28"/>
          </w:rPr>
          <w:t>navchalni</w:t>
        </w:r>
        <w:r w:rsidRPr="00FE2176">
          <w:rPr>
            <w:rStyle w:val="aa"/>
            <w:sz w:val="28"/>
            <w:szCs w:val="28"/>
            <w:lang w:val="ru-RU"/>
          </w:rPr>
          <w:t>-</w:t>
        </w:r>
        <w:r w:rsidRPr="007F3AE9">
          <w:rPr>
            <w:rStyle w:val="aa"/>
            <w:sz w:val="28"/>
            <w:szCs w:val="28"/>
          </w:rPr>
          <w:t>programi</w:t>
        </w:r>
        <w:r w:rsidRPr="00FE2176">
          <w:rPr>
            <w:rStyle w:val="aa"/>
            <w:sz w:val="28"/>
            <w:szCs w:val="28"/>
            <w:lang w:val="ru-RU"/>
          </w:rPr>
          <w:t>-</w:t>
        </w:r>
        <w:r w:rsidRPr="007F3AE9">
          <w:rPr>
            <w:rStyle w:val="aa"/>
            <w:sz w:val="28"/>
            <w:szCs w:val="28"/>
          </w:rPr>
          <w:t>dlya</w:t>
        </w:r>
        <w:r w:rsidRPr="00FE2176">
          <w:rPr>
            <w:rStyle w:val="aa"/>
            <w:sz w:val="28"/>
            <w:szCs w:val="28"/>
            <w:lang w:val="ru-RU"/>
          </w:rPr>
          <w:t>-5-9-</w:t>
        </w:r>
        <w:r w:rsidRPr="007F3AE9">
          <w:rPr>
            <w:rStyle w:val="aa"/>
            <w:sz w:val="28"/>
            <w:szCs w:val="28"/>
          </w:rPr>
          <w:t>klasiv</w:t>
        </w:r>
        <w:r w:rsidRPr="00FE2176">
          <w:rPr>
            <w:rStyle w:val="aa"/>
            <w:sz w:val="28"/>
            <w:szCs w:val="28"/>
            <w:lang w:val="ru-RU"/>
          </w:rPr>
          <w:t>-</w:t>
        </w:r>
        <w:r w:rsidRPr="007F3AE9">
          <w:rPr>
            <w:rStyle w:val="aa"/>
            <w:sz w:val="28"/>
            <w:szCs w:val="28"/>
          </w:rPr>
          <w:t>novoyi</w:t>
        </w:r>
        <w:r w:rsidRPr="00FE2176">
          <w:rPr>
            <w:rStyle w:val="aa"/>
            <w:sz w:val="28"/>
            <w:szCs w:val="28"/>
            <w:lang w:val="ru-RU"/>
          </w:rPr>
          <w:t>-</w:t>
        </w:r>
        <w:r w:rsidRPr="007F3AE9">
          <w:rPr>
            <w:rStyle w:val="aa"/>
            <w:sz w:val="28"/>
            <w:szCs w:val="28"/>
          </w:rPr>
          <w:t>ukrayinskoyi</w:t>
        </w:r>
        <w:r w:rsidRPr="00FE2176">
          <w:rPr>
            <w:rStyle w:val="aa"/>
            <w:sz w:val="28"/>
            <w:szCs w:val="28"/>
            <w:lang w:val="ru-RU"/>
          </w:rPr>
          <w:t>-</w:t>
        </w:r>
        <w:r w:rsidRPr="007F3AE9">
          <w:rPr>
            <w:rStyle w:val="aa"/>
            <w:sz w:val="28"/>
            <w:szCs w:val="28"/>
          </w:rPr>
          <w:t>shkoli</w:t>
        </w:r>
        <w:r w:rsidRPr="00FE2176">
          <w:rPr>
            <w:rStyle w:val="aa"/>
            <w:sz w:val="28"/>
            <w:szCs w:val="28"/>
            <w:lang w:val="ru-RU"/>
          </w:rPr>
          <w:t>-</w:t>
        </w:r>
        <w:r w:rsidRPr="007F3AE9">
          <w:rPr>
            <w:rStyle w:val="aa"/>
            <w:sz w:val="28"/>
            <w:szCs w:val="28"/>
          </w:rPr>
          <w:t>zaprovadzhuyutsya</w:t>
        </w:r>
        <w:r w:rsidRPr="00FE2176">
          <w:rPr>
            <w:rStyle w:val="aa"/>
            <w:sz w:val="28"/>
            <w:szCs w:val="28"/>
            <w:lang w:val="ru-RU"/>
          </w:rPr>
          <w:t>-</w:t>
        </w:r>
        <w:r w:rsidRPr="007F3AE9">
          <w:rPr>
            <w:rStyle w:val="aa"/>
            <w:sz w:val="28"/>
            <w:szCs w:val="28"/>
          </w:rPr>
          <w:t>poetapno</w:t>
        </w:r>
        <w:r w:rsidRPr="00FE2176">
          <w:rPr>
            <w:rStyle w:val="aa"/>
            <w:sz w:val="28"/>
            <w:szCs w:val="28"/>
            <w:lang w:val="ru-RU"/>
          </w:rPr>
          <w:t>-</w:t>
        </w:r>
        <w:r w:rsidRPr="007F3AE9">
          <w:rPr>
            <w:rStyle w:val="aa"/>
            <w:sz w:val="28"/>
            <w:szCs w:val="28"/>
          </w:rPr>
          <w:t>z</w:t>
        </w:r>
        <w:r w:rsidRPr="00FE2176">
          <w:rPr>
            <w:rStyle w:val="aa"/>
            <w:sz w:val="28"/>
            <w:szCs w:val="28"/>
            <w:lang w:val="ru-RU"/>
          </w:rPr>
          <w:t>-2022-</w:t>
        </w:r>
        <w:r w:rsidRPr="007F3AE9">
          <w:rPr>
            <w:rStyle w:val="aa"/>
            <w:sz w:val="28"/>
            <w:szCs w:val="28"/>
          </w:rPr>
          <w:t>roku</w:t>
        </w:r>
      </w:hyperlink>
      <w:r w:rsidR="00FE2176">
        <w:rPr>
          <w:rStyle w:val="aa"/>
          <w:sz w:val="28"/>
          <w:szCs w:val="28"/>
        </w:rPr>
        <w:t xml:space="preserve">  </w:t>
      </w:r>
      <w:r w:rsidR="00FE2176">
        <w:rPr>
          <w:rStyle w:val="aa"/>
          <w:sz w:val="28"/>
          <w:szCs w:val="28"/>
        </w:rPr>
        <w:br/>
      </w:r>
      <w:r w:rsidR="00FE2176">
        <w:rPr>
          <w:sz w:val="28"/>
          <w:szCs w:val="28"/>
          <w:lang w:val="ru-RU"/>
        </w:rPr>
        <w:t>(дата звернення 15.08.2023).</w:t>
      </w:r>
    </w:p>
    <w:p w14:paraId="67ACE252" w14:textId="77777777" w:rsidR="001349DA" w:rsidRPr="007F3AE9" w:rsidRDefault="001349DA" w:rsidP="001349DA">
      <w:pPr>
        <w:pStyle w:val="a8"/>
        <w:numPr>
          <w:ilvl w:val="0"/>
          <w:numId w:val="45"/>
        </w:numPr>
        <w:spacing w:before="240" w:line="360" w:lineRule="auto"/>
        <w:jc w:val="both"/>
        <w:rPr>
          <w:sz w:val="28"/>
          <w:szCs w:val="28"/>
          <w:lang w:val="ru-RU"/>
        </w:rPr>
      </w:pPr>
      <w:r w:rsidRPr="00FE2176">
        <w:rPr>
          <w:sz w:val="28"/>
          <w:szCs w:val="28"/>
          <w:lang w:val="ru-RU"/>
        </w:rPr>
        <w:t xml:space="preserve"> </w:t>
      </w:r>
      <w:r w:rsidRPr="007F3AE9">
        <w:rPr>
          <w:color w:val="000000"/>
          <w:sz w:val="28"/>
          <w:szCs w:val="28"/>
          <w:shd w:val="clear" w:color="auto" w:fill="FFFFFF"/>
          <w:lang w:val="ru-RU"/>
        </w:rPr>
        <w:t>Наукова стаття «Первинні документи українських архіві</w:t>
      </w:r>
      <w:proofErr w:type="gramStart"/>
      <w:r w:rsidRPr="007F3AE9">
        <w:rPr>
          <w:color w:val="000000"/>
          <w:sz w:val="28"/>
          <w:szCs w:val="28"/>
          <w:shd w:val="clear" w:color="auto" w:fill="FFFFFF"/>
          <w:lang w:val="ru-RU"/>
        </w:rPr>
        <w:t>в</w:t>
      </w:r>
      <w:proofErr w:type="gramEnd"/>
      <w:r w:rsidRPr="007F3AE9">
        <w:rPr>
          <w:color w:val="000000"/>
          <w:sz w:val="28"/>
          <w:szCs w:val="28"/>
          <w:shd w:val="clear" w:color="auto" w:fill="FFFFFF"/>
          <w:lang w:val="ru-RU"/>
        </w:rPr>
        <w:t xml:space="preserve"> як головне джерело для встановлення кількості втрат під час Голодомору-геноциду 1932–1933 років</w:t>
      </w:r>
      <w:r w:rsidRPr="007F3AE9">
        <w:rPr>
          <w:sz w:val="28"/>
          <w:szCs w:val="28"/>
          <w:shd w:val="clear" w:color="auto" w:fill="FFFFFF"/>
          <w:lang w:val="ru-RU"/>
        </w:rPr>
        <w:t xml:space="preserve">». </w:t>
      </w:r>
      <w:r w:rsidRPr="007F3AE9">
        <w:rPr>
          <w:sz w:val="28"/>
          <w:szCs w:val="28"/>
        </w:rPr>
        <w:t>В. Сергійчук</w:t>
      </w:r>
    </w:p>
    <w:p w14:paraId="6E7354EE" w14:textId="2425A24C" w:rsidR="001349DA" w:rsidRPr="007F3AE9" w:rsidRDefault="00BF7E54" w:rsidP="001349DA">
      <w:pPr>
        <w:pStyle w:val="a8"/>
        <w:numPr>
          <w:ilvl w:val="0"/>
          <w:numId w:val="45"/>
        </w:numPr>
        <w:spacing w:before="240" w:line="360" w:lineRule="auto"/>
        <w:jc w:val="both"/>
        <w:rPr>
          <w:sz w:val="28"/>
          <w:szCs w:val="28"/>
          <w:lang w:val="ru-RU"/>
        </w:rPr>
      </w:pPr>
      <w:hyperlink r:id="rId14" w:history="1">
        <w:bookmarkStart w:id="29" w:name="_Hlk152812263"/>
        <w:proofErr w:type="gramStart"/>
        <w:r w:rsidR="001349DA" w:rsidRPr="005E77F9">
          <w:rPr>
            <w:rStyle w:val="aa"/>
            <w:color w:val="auto"/>
            <w:sz w:val="28"/>
            <w:szCs w:val="28"/>
            <w:u w:val="none"/>
            <w:lang w:val="ru-RU"/>
          </w:rPr>
          <w:t>П</w:t>
        </w:r>
        <w:proofErr w:type="gramEnd"/>
        <w:r w:rsidR="001349DA" w:rsidRPr="005E77F9">
          <w:rPr>
            <w:rStyle w:val="aa"/>
            <w:color w:val="auto"/>
            <w:sz w:val="28"/>
            <w:szCs w:val="28"/>
            <w:u w:val="none"/>
            <w:lang w:val="ru-RU"/>
          </w:rPr>
          <w:t>ідручник з Історії України 10 клас Струкевич</w:t>
        </w:r>
        <w:bookmarkEnd w:id="29"/>
        <w:r w:rsidR="001349DA" w:rsidRPr="007F3AE9">
          <w:rPr>
            <w:rStyle w:val="aa"/>
            <w:sz w:val="28"/>
            <w:szCs w:val="28"/>
            <w:lang w:val="ru-RU"/>
          </w:rPr>
          <w:t xml:space="preserve"> </w:t>
        </w:r>
        <w:r w:rsidR="00455F6D">
          <w:rPr>
            <w:sz w:val="28"/>
            <w:szCs w:val="28"/>
          </w:rPr>
          <w:t>URL</w:t>
        </w:r>
        <w:r w:rsidR="00455F6D">
          <w:rPr>
            <w:sz w:val="28"/>
            <w:szCs w:val="28"/>
            <w:lang w:val="ru-RU"/>
          </w:rPr>
          <w:t xml:space="preserve">: </w:t>
        </w:r>
        <w:r w:rsidR="001349DA" w:rsidRPr="007F3AE9">
          <w:rPr>
            <w:rStyle w:val="aa"/>
            <w:sz w:val="28"/>
            <w:szCs w:val="28"/>
            <w:lang w:val="ru-RU"/>
          </w:rPr>
          <w:t>(</w:t>
        </w:r>
        <w:r w:rsidR="001349DA" w:rsidRPr="007F3AE9">
          <w:rPr>
            <w:rStyle w:val="aa"/>
            <w:sz w:val="28"/>
            <w:szCs w:val="28"/>
          </w:rPr>
          <w:t>pidruchnyk</w:t>
        </w:r>
        <w:r w:rsidR="001349DA" w:rsidRPr="007F3AE9">
          <w:rPr>
            <w:rStyle w:val="aa"/>
            <w:sz w:val="28"/>
            <w:szCs w:val="28"/>
            <w:lang w:val="ru-RU"/>
          </w:rPr>
          <w:t>.</w:t>
        </w:r>
        <w:r w:rsidR="001349DA" w:rsidRPr="007F3AE9">
          <w:rPr>
            <w:rStyle w:val="aa"/>
            <w:sz w:val="28"/>
            <w:szCs w:val="28"/>
          </w:rPr>
          <w:t>com</w:t>
        </w:r>
        <w:r w:rsidR="001349DA" w:rsidRPr="007F3AE9">
          <w:rPr>
            <w:rStyle w:val="aa"/>
            <w:sz w:val="28"/>
            <w:szCs w:val="28"/>
            <w:lang w:val="ru-RU"/>
          </w:rPr>
          <w:t>.</w:t>
        </w:r>
        <w:r w:rsidR="001349DA" w:rsidRPr="007F3AE9">
          <w:rPr>
            <w:rStyle w:val="aa"/>
            <w:sz w:val="28"/>
            <w:szCs w:val="28"/>
          </w:rPr>
          <w:t>ua</w:t>
        </w:r>
        <w:r w:rsidR="001349DA" w:rsidRPr="007F3AE9">
          <w:rPr>
            <w:rStyle w:val="aa"/>
            <w:sz w:val="28"/>
            <w:szCs w:val="28"/>
            <w:lang w:val="ru-RU"/>
          </w:rPr>
          <w:t>)</w:t>
        </w:r>
      </w:hyperlink>
    </w:p>
    <w:p w14:paraId="598E29F1" w14:textId="79D519A7" w:rsidR="001349DA" w:rsidRPr="007F3AE9" w:rsidRDefault="00BF7E54" w:rsidP="001349DA">
      <w:pPr>
        <w:pStyle w:val="a8"/>
        <w:numPr>
          <w:ilvl w:val="0"/>
          <w:numId w:val="45"/>
        </w:numPr>
        <w:spacing w:before="240" w:line="360" w:lineRule="auto"/>
        <w:jc w:val="both"/>
        <w:rPr>
          <w:sz w:val="28"/>
          <w:szCs w:val="28"/>
          <w:lang w:val="ru-RU"/>
        </w:rPr>
      </w:pPr>
      <w:hyperlink r:id="rId15" w:history="1">
        <w:proofErr w:type="gramStart"/>
        <w:r w:rsidR="001349DA" w:rsidRPr="005E77F9">
          <w:rPr>
            <w:rStyle w:val="aa"/>
            <w:color w:val="auto"/>
            <w:sz w:val="28"/>
            <w:szCs w:val="28"/>
            <w:u w:val="none"/>
            <w:lang w:val="ru-RU"/>
          </w:rPr>
          <w:t>П</w:t>
        </w:r>
        <w:proofErr w:type="gramEnd"/>
        <w:r w:rsidR="001349DA" w:rsidRPr="005E77F9">
          <w:rPr>
            <w:rStyle w:val="aa"/>
            <w:color w:val="auto"/>
            <w:sz w:val="28"/>
            <w:szCs w:val="28"/>
            <w:u w:val="none"/>
            <w:lang w:val="ru-RU"/>
          </w:rPr>
          <w:t>ідручник Історія України Пометун 10 клас 2018</w:t>
        </w:r>
        <w:r w:rsidR="001349DA" w:rsidRPr="007F3AE9">
          <w:rPr>
            <w:rStyle w:val="aa"/>
            <w:sz w:val="28"/>
            <w:szCs w:val="28"/>
            <w:lang w:val="ru-RU"/>
          </w:rPr>
          <w:t xml:space="preserve"> </w:t>
        </w:r>
        <w:r w:rsidR="00455F6D">
          <w:rPr>
            <w:sz w:val="28"/>
            <w:szCs w:val="28"/>
          </w:rPr>
          <w:t>URL</w:t>
        </w:r>
        <w:r w:rsidR="00455F6D">
          <w:rPr>
            <w:sz w:val="28"/>
            <w:szCs w:val="28"/>
            <w:lang w:val="ru-RU"/>
          </w:rPr>
          <w:t xml:space="preserve">: </w:t>
        </w:r>
        <w:r w:rsidR="001349DA" w:rsidRPr="007F3AE9">
          <w:rPr>
            <w:rStyle w:val="aa"/>
            <w:sz w:val="28"/>
            <w:szCs w:val="28"/>
            <w:lang w:val="ru-RU"/>
          </w:rPr>
          <w:t>(</w:t>
        </w:r>
        <w:r w:rsidR="001349DA" w:rsidRPr="007F3AE9">
          <w:rPr>
            <w:rStyle w:val="aa"/>
            <w:sz w:val="28"/>
            <w:szCs w:val="28"/>
          </w:rPr>
          <w:t>pidruchnyk</w:t>
        </w:r>
        <w:r w:rsidR="001349DA" w:rsidRPr="007F3AE9">
          <w:rPr>
            <w:rStyle w:val="aa"/>
            <w:sz w:val="28"/>
            <w:szCs w:val="28"/>
            <w:lang w:val="ru-RU"/>
          </w:rPr>
          <w:t>.</w:t>
        </w:r>
        <w:r w:rsidR="001349DA" w:rsidRPr="007F3AE9">
          <w:rPr>
            <w:rStyle w:val="aa"/>
            <w:sz w:val="28"/>
            <w:szCs w:val="28"/>
          </w:rPr>
          <w:t>com</w:t>
        </w:r>
        <w:r w:rsidR="001349DA" w:rsidRPr="007F3AE9">
          <w:rPr>
            <w:rStyle w:val="aa"/>
            <w:sz w:val="28"/>
            <w:szCs w:val="28"/>
            <w:lang w:val="ru-RU"/>
          </w:rPr>
          <w:t>.</w:t>
        </w:r>
        <w:r w:rsidR="001349DA" w:rsidRPr="007F3AE9">
          <w:rPr>
            <w:rStyle w:val="aa"/>
            <w:sz w:val="28"/>
            <w:szCs w:val="28"/>
          </w:rPr>
          <w:t>ua</w:t>
        </w:r>
        <w:r w:rsidR="001349DA" w:rsidRPr="007F3AE9">
          <w:rPr>
            <w:rStyle w:val="aa"/>
            <w:sz w:val="28"/>
            <w:szCs w:val="28"/>
            <w:lang w:val="ru-RU"/>
          </w:rPr>
          <w:t>)</w:t>
        </w:r>
      </w:hyperlink>
    </w:p>
    <w:p w14:paraId="3DEBE994" w14:textId="432CB781" w:rsidR="001349DA" w:rsidRPr="007F3AE9" w:rsidRDefault="00BF7E54" w:rsidP="001349DA">
      <w:pPr>
        <w:pStyle w:val="a8"/>
        <w:numPr>
          <w:ilvl w:val="0"/>
          <w:numId w:val="45"/>
        </w:numPr>
        <w:spacing w:before="240" w:line="360" w:lineRule="auto"/>
        <w:jc w:val="both"/>
        <w:rPr>
          <w:sz w:val="28"/>
          <w:szCs w:val="28"/>
          <w:lang w:val="ru-RU"/>
        </w:rPr>
      </w:pPr>
      <w:hyperlink r:id="rId16" w:history="1">
        <w:proofErr w:type="gramStart"/>
        <w:r w:rsidR="001349DA" w:rsidRPr="005E77F9">
          <w:rPr>
            <w:rStyle w:val="aa"/>
            <w:color w:val="auto"/>
            <w:sz w:val="28"/>
            <w:szCs w:val="28"/>
            <w:u w:val="none"/>
            <w:lang w:val="ru-RU"/>
          </w:rPr>
          <w:t>П</w:t>
        </w:r>
        <w:proofErr w:type="gramEnd"/>
        <w:r w:rsidR="001349DA" w:rsidRPr="005E77F9">
          <w:rPr>
            <w:rStyle w:val="aa"/>
            <w:color w:val="auto"/>
            <w:sz w:val="28"/>
            <w:szCs w:val="28"/>
            <w:u w:val="none"/>
            <w:lang w:val="ru-RU"/>
          </w:rPr>
          <w:t>ідручник Історія: Україна і світ 10 клас Мудрий</w:t>
        </w:r>
        <w:r w:rsidR="001349DA" w:rsidRPr="007F3AE9">
          <w:rPr>
            <w:rStyle w:val="aa"/>
            <w:sz w:val="28"/>
            <w:szCs w:val="28"/>
            <w:lang w:val="ru-RU"/>
          </w:rPr>
          <w:t xml:space="preserve"> </w:t>
        </w:r>
        <w:r w:rsidR="00455F6D">
          <w:rPr>
            <w:sz w:val="28"/>
            <w:szCs w:val="28"/>
          </w:rPr>
          <w:t>URL</w:t>
        </w:r>
        <w:r w:rsidR="00455F6D">
          <w:rPr>
            <w:sz w:val="28"/>
            <w:szCs w:val="28"/>
            <w:lang w:val="ru-RU"/>
          </w:rPr>
          <w:t xml:space="preserve">: </w:t>
        </w:r>
        <w:r w:rsidR="001349DA" w:rsidRPr="007F3AE9">
          <w:rPr>
            <w:rStyle w:val="aa"/>
            <w:sz w:val="28"/>
            <w:szCs w:val="28"/>
            <w:lang w:val="ru-RU"/>
          </w:rPr>
          <w:t>(</w:t>
        </w:r>
        <w:r w:rsidR="001349DA" w:rsidRPr="007F3AE9">
          <w:rPr>
            <w:rStyle w:val="aa"/>
            <w:sz w:val="28"/>
            <w:szCs w:val="28"/>
          </w:rPr>
          <w:t>pidruchnyk</w:t>
        </w:r>
        <w:r w:rsidR="001349DA" w:rsidRPr="007F3AE9">
          <w:rPr>
            <w:rStyle w:val="aa"/>
            <w:sz w:val="28"/>
            <w:szCs w:val="28"/>
            <w:lang w:val="ru-RU"/>
          </w:rPr>
          <w:t>.</w:t>
        </w:r>
        <w:r w:rsidR="001349DA" w:rsidRPr="007F3AE9">
          <w:rPr>
            <w:rStyle w:val="aa"/>
            <w:sz w:val="28"/>
            <w:szCs w:val="28"/>
          </w:rPr>
          <w:t>com</w:t>
        </w:r>
        <w:r w:rsidR="001349DA" w:rsidRPr="007F3AE9">
          <w:rPr>
            <w:rStyle w:val="aa"/>
            <w:sz w:val="28"/>
            <w:szCs w:val="28"/>
            <w:lang w:val="ru-RU"/>
          </w:rPr>
          <w:t>.</w:t>
        </w:r>
        <w:r w:rsidR="001349DA" w:rsidRPr="007F3AE9">
          <w:rPr>
            <w:rStyle w:val="aa"/>
            <w:sz w:val="28"/>
            <w:szCs w:val="28"/>
          </w:rPr>
          <w:t>ua</w:t>
        </w:r>
        <w:r w:rsidR="001349DA" w:rsidRPr="007F3AE9">
          <w:rPr>
            <w:rStyle w:val="aa"/>
            <w:sz w:val="28"/>
            <w:szCs w:val="28"/>
            <w:lang w:val="ru-RU"/>
          </w:rPr>
          <w:t>)</w:t>
        </w:r>
      </w:hyperlink>
    </w:p>
    <w:p w14:paraId="48BF3825" w14:textId="7580B6C9" w:rsidR="001349DA" w:rsidRPr="007F3AE9" w:rsidRDefault="001349DA" w:rsidP="001349DA">
      <w:pPr>
        <w:pStyle w:val="a8"/>
        <w:numPr>
          <w:ilvl w:val="0"/>
          <w:numId w:val="45"/>
        </w:numPr>
        <w:spacing w:line="360" w:lineRule="auto"/>
        <w:jc w:val="both"/>
        <w:rPr>
          <w:sz w:val="28"/>
          <w:szCs w:val="28"/>
          <w:lang w:val="ru-RU"/>
        </w:rPr>
      </w:pPr>
      <w:proofErr w:type="gramStart"/>
      <w:r w:rsidRPr="007F3AE9">
        <w:rPr>
          <w:sz w:val="28"/>
          <w:szCs w:val="28"/>
          <w:lang w:val="ru-RU"/>
        </w:rPr>
        <w:t>П</w:t>
      </w:r>
      <w:proofErr w:type="gramEnd"/>
      <w:r w:rsidRPr="007F3AE9">
        <w:rPr>
          <w:sz w:val="28"/>
          <w:szCs w:val="28"/>
          <w:lang w:val="ru-RU"/>
        </w:rPr>
        <w:t>іслямова І. "Голодомор як трагедія і пам'ять: від історії до культури." Культурологічний аналіз, (8), 2015.</w:t>
      </w:r>
    </w:p>
    <w:p w14:paraId="6AD9CD3D" w14:textId="77777777" w:rsidR="001349DA" w:rsidRPr="00701574" w:rsidRDefault="001349DA" w:rsidP="001349DA">
      <w:pPr>
        <w:pStyle w:val="a8"/>
        <w:numPr>
          <w:ilvl w:val="0"/>
          <w:numId w:val="45"/>
        </w:numPr>
        <w:spacing w:before="240" w:line="360" w:lineRule="auto"/>
        <w:jc w:val="both"/>
        <w:rPr>
          <w:sz w:val="28"/>
          <w:szCs w:val="28"/>
          <w:lang w:val="ru-RU"/>
        </w:rPr>
      </w:pPr>
      <w:r w:rsidRPr="007F3AE9">
        <w:rPr>
          <w:sz w:val="28"/>
          <w:szCs w:val="28"/>
          <w:lang w:val="ru-RU"/>
        </w:rPr>
        <w:t>Плокги С. "Ворота Європи: Історія України." Бейсі</w:t>
      </w:r>
      <w:proofErr w:type="gramStart"/>
      <w:r w:rsidRPr="007F3AE9">
        <w:rPr>
          <w:sz w:val="28"/>
          <w:szCs w:val="28"/>
          <w:lang w:val="ru-RU"/>
        </w:rPr>
        <w:t>к</w:t>
      </w:r>
      <w:proofErr w:type="gramEnd"/>
      <w:r w:rsidRPr="007F3AE9">
        <w:rPr>
          <w:sz w:val="28"/>
          <w:szCs w:val="28"/>
          <w:lang w:val="ru-RU"/>
        </w:rPr>
        <w:t xml:space="preserve"> Букс.2015.</w:t>
      </w:r>
    </w:p>
    <w:p w14:paraId="40A38948" w14:textId="77777777" w:rsidR="001349DA" w:rsidRPr="007F3AE9" w:rsidRDefault="001349DA" w:rsidP="001349DA">
      <w:pPr>
        <w:pStyle w:val="a3"/>
        <w:numPr>
          <w:ilvl w:val="0"/>
          <w:numId w:val="45"/>
        </w:numPr>
        <w:spacing w:before="30" w:beforeAutospacing="0" w:after="0" w:afterAutospacing="0" w:line="360" w:lineRule="auto"/>
        <w:jc w:val="both"/>
        <w:rPr>
          <w:sz w:val="28"/>
          <w:szCs w:val="28"/>
        </w:rPr>
      </w:pPr>
      <w:r w:rsidRPr="007F3AE9">
        <w:rPr>
          <w:sz w:val="28"/>
          <w:szCs w:val="28"/>
        </w:rPr>
        <w:t xml:space="preserve">Прокопчук В. Методика викладання історії. Тести. –Луцьк: РВВ «Вежа» ВНУ ім.. Лесі Українки, 2009.- 56с. </w:t>
      </w:r>
    </w:p>
    <w:p w14:paraId="5CD66D31" w14:textId="77777777" w:rsidR="001349DA" w:rsidRPr="007F3AE9" w:rsidRDefault="001349DA" w:rsidP="001349DA">
      <w:pPr>
        <w:pStyle w:val="a3"/>
        <w:numPr>
          <w:ilvl w:val="0"/>
          <w:numId w:val="45"/>
        </w:numPr>
        <w:spacing w:before="30" w:beforeAutospacing="0" w:after="0" w:afterAutospacing="0" w:line="360" w:lineRule="auto"/>
        <w:jc w:val="both"/>
        <w:rPr>
          <w:sz w:val="28"/>
          <w:szCs w:val="28"/>
        </w:rPr>
      </w:pPr>
      <w:r w:rsidRPr="007F3AE9">
        <w:rPr>
          <w:sz w:val="28"/>
          <w:szCs w:val="28"/>
        </w:rPr>
        <w:t xml:space="preserve">Прокопчук В. Педагогічна практика: організація та проведення. –Луцьк, 2012. – 100с </w:t>
      </w:r>
    </w:p>
    <w:p w14:paraId="2927C911" w14:textId="77777777" w:rsidR="001349DA" w:rsidRPr="007F3AE9" w:rsidRDefault="001349DA" w:rsidP="001349DA">
      <w:pPr>
        <w:pStyle w:val="a3"/>
        <w:numPr>
          <w:ilvl w:val="0"/>
          <w:numId w:val="45"/>
        </w:numPr>
        <w:spacing w:before="30" w:beforeAutospacing="0" w:after="0" w:afterAutospacing="0" w:line="360" w:lineRule="auto"/>
        <w:jc w:val="both"/>
        <w:rPr>
          <w:sz w:val="28"/>
          <w:szCs w:val="28"/>
        </w:rPr>
      </w:pPr>
      <w:r w:rsidRPr="007F3AE9">
        <w:rPr>
          <w:sz w:val="28"/>
          <w:szCs w:val="28"/>
        </w:rPr>
        <w:t>Сиротенко Г.О. Сучасний урок: інтерактивні технології навчання / Г.О. Сиротенко. – Х.: Видавн. група “Основа”, 2003. – 80 с.</w:t>
      </w:r>
    </w:p>
    <w:p w14:paraId="765969F6" w14:textId="77777777" w:rsidR="001349DA" w:rsidRPr="007F3AE9" w:rsidRDefault="001349DA" w:rsidP="001349DA">
      <w:pPr>
        <w:pStyle w:val="a3"/>
        <w:numPr>
          <w:ilvl w:val="0"/>
          <w:numId w:val="45"/>
        </w:numPr>
        <w:spacing w:before="30" w:beforeAutospacing="0" w:after="0" w:afterAutospacing="0" w:line="360" w:lineRule="auto"/>
        <w:jc w:val="both"/>
        <w:rPr>
          <w:sz w:val="28"/>
          <w:szCs w:val="28"/>
        </w:rPr>
      </w:pPr>
      <w:r w:rsidRPr="007F3AE9">
        <w:rPr>
          <w:sz w:val="28"/>
          <w:szCs w:val="28"/>
          <w:lang w:val="ru-RU"/>
        </w:rPr>
        <w:t xml:space="preserve"> Яковенко Н. "Голодомор в історії України: причини і наслідки." Вісник Львівського університету. Серія історична, (46), 2011.</w:t>
      </w:r>
    </w:p>
    <w:p w14:paraId="58E700B4" w14:textId="322D8127" w:rsidR="004E0EAA" w:rsidRPr="00ED1ED9" w:rsidRDefault="004E0EAA" w:rsidP="001349DA">
      <w:pPr>
        <w:pStyle w:val="a8"/>
        <w:spacing w:line="360" w:lineRule="auto"/>
        <w:jc w:val="both"/>
        <w:rPr>
          <w:sz w:val="28"/>
          <w:szCs w:val="28"/>
        </w:rPr>
      </w:pPr>
    </w:p>
    <w:p w14:paraId="33DA4B14" w14:textId="77777777" w:rsidR="006A5C1C" w:rsidRPr="00ED1ED9" w:rsidRDefault="006A5C1C" w:rsidP="00E87F9D">
      <w:pPr>
        <w:rPr>
          <w:color w:val="000000" w:themeColor="text1"/>
          <w:sz w:val="28"/>
          <w:szCs w:val="28"/>
        </w:rPr>
      </w:pPr>
    </w:p>
    <w:p w14:paraId="1E22FD1D" w14:textId="77777777" w:rsidR="006A5C1C" w:rsidRPr="00ED1ED9" w:rsidRDefault="006A5C1C" w:rsidP="00E87F9D">
      <w:pPr>
        <w:rPr>
          <w:color w:val="000000" w:themeColor="text1"/>
          <w:sz w:val="28"/>
          <w:szCs w:val="28"/>
        </w:rPr>
      </w:pPr>
    </w:p>
    <w:bookmarkEnd w:id="26"/>
    <w:p w14:paraId="3B28502A" w14:textId="77777777" w:rsidR="006A5C1C" w:rsidRPr="00ED1ED9" w:rsidRDefault="006A5C1C" w:rsidP="00E87F9D">
      <w:pPr>
        <w:rPr>
          <w:color w:val="000000" w:themeColor="text1"/>
          <w:sz w:val="28"/>
          <w:szCs w:val="28"/>
        </w:rPr>
      </w:pPr>
    </w:p>
    <w:p w14:paraId="2E81AE86" w14:textId="77777777" w:rsidR="006A5C1C" w:rsidRPr="00ED1ED9" w:rsidRDefault="006A5C1C" w:rsidP="00E87F9D">
      <w:pPr>
        <w:rPr>
          <w:color w:val="000000" w:themeColor="text1"/>
          <w:sz w:val="28"/>
          <w:szCs w:val="28"/>
        </w:rPr>
      </w:pPr>
    </w:p>
    <w:p w14:paraId="68B0A228" w14:textId="77777777" w:rsidR="006A5C1C" w:rsidRPr="00ED1ED9" w:rsidRDefault="006A5C1C" w:rsidP="00E87F9D">
      <w:pPr>
        <w:rPr>
          <w:color w:val="000000" w:themeColor="text1"/>
          <w:sz w:val="28"/>
          <w:szCs w:val="28"/>
        </w:rPr>
      </w:pPr>
    </w:p>
    <w:p w14:paraId="373E01D0" w14:textId="77777777" w:rsidR="006A5C1C" w:rsidRPr="00ED1ED9" w:rsidRDefault="006A5C1C" w:rsidP="00E87F9D">
      <w:pPr>
        <w:rPr>
          <w:color w:val="000000" w:themeColor="text1"/>
          <w:sz w:val="28"/>
          <w:szCs w:val="28"/>
        </w:rPr>
      </w:pPr>
    </w:p>
    <w:p w14:paraId="64D72288" w14:textId="77777777" w:rsidR="006A5C1C" w:rsidRPr="00ED1ED9" w:rsidRDefault="006A5C1C" w:rsidP="00E87F9D">
      <w:pPr>
        <w:rPr>
          <w:color w:val="000000" w:themeColor="text1"/>
          <w:sz w:val="28"/>
          <w:szCs w:val="28"/>
        </w:rPr>
      </w:pPr>
    </w:p>
    <w:p w14:paraId="484111C5" w14:textId="77777777" w:rsidR="006A5C1C" w:rsidRPr="00ED1ED9" w:rsidRDefault="006A5C1C" w:rsidP="00E87F9D">
      <w:pPr>
        <w:rPr>
          <w:color w:val="000000" w:themeColor="text1"/>
          <w:sz w:val="28"/>
          <w:szCs w:val="28"/>
        </w:rPr>
      </w:pPr>
    </w:p>
    <w:p w14:paraId="351EFBE6" w14:textId="77777777" w:rsidR="006A5C1C" w:rsidRPr="00ED1ED9" w:rsidRDefault="006A5C1C" w:rsidP="00E87F9D">
      <w:pPr>
        <w:rPr>
          <w:color w:val="000000" w:themeColor="text1"/>
          <w:sz w:val="28"/>
          <w:szCs w:val="28"/>
        </w:rPr>
      </w:pPr>
    </w:p>
    <w:p w14:paraId="56E11A4F" w14:textId="77777777" w:rsidR="006A5C1C" w:rsidRPr="00ED1ED9" w:rsidRDefault="006A5C1C" w:rsidP="00EB79E7">
      <w:pPr>
        <w:rPr>
          <w:color w:val="000000" w:themeColor="text1"/>
          <w:sz w:val="28"/>
          <w:szCs w:val="28"/>
        </w:rPr>
      </w:pPr>
    </w:p>
    <w:p w14:paraId="6E72F3DD" w14:textId="77777777" w:rsidR="006A5C1C" w:rsidRPr="00ED1ED9" w:rsidRDefault="006A5C1C" w:rsidP="00EB79E7">
      <w:pPr>
        <w:rPr>
          <w:color w:val="000000" w:themeColor="text1"/>
          <w:sz w:val="28"/>
          <w:szCs w:val="28"/>
        </w:rPr>
      </w:pPr>
    </w:p>
    <w:p w14:paraId="3483AF06" w14:textId="77777777" w:rsidR="006A5C1C" w:rsidRPr="00ED1ED9" w:rsidRDefault="006A5C1C" w:rsidP="00EB79E7">
      <w:pPr>
        <w:rPr>
          <w:color w:val="000000" w:themeColor="text1"/>
          <w:sz w:val="28"/>
          <w:szCs w:val="28"/>
        </w:rPr>
      </w:pPr>
    </w:p>
    <w:p w14:paraId="7E7CD47A" w14:textId="77777777" w:rsidR="006A5C1C" w:rsidRPr="00ED1ED9" w:rsidRDefault="006A5C1C" w:rsidP="00EB79E7">
      <w:pPr>
        <w:rPr>
          <w:color w:val="000000" w:themeColor="text1"/>
          <w:sz w:val="28"/>
          <w:szCs w:val="28"/>
        </w:rPr>
      </w:pPr>
    </w:p>
    <w:p w14:paraId="3CBD78FC" w14:textId="77777777" w:rsidR="006A5C1C" w:rsidRPr="00ED1ED9" w:rsidRDefault="006A5C1C" w:rsidP="00EB79E7">
      <w:pPr>
        <w:rPr>
          <w:color w:val="000000" w:themeColor="text1"/>
          <w:sz w:val="28"/>
          <w:szCs w:val="28"/>
        </w:rPr>
      </w:pPr>
    </w:p>
    <w:p w14:paraId="18EE96BC" w14:textId="77777777" w:rsidR="006A5C1C" w:rsidRPr="00ED1ED9" w:rsidRDefault="006A5C1C" w:rsidP="00EB79E7">
      <w:pPr>
        <w:rPr>
          <w:color w:val="000000" w:themeColor="text1"/>
          <w:sz w:val="28"/>
          <w:szCs w:val="28"/>
        </w:rPr>
      </w:pPr>
    </w:p>
    <w:p w14:paraId="3031786F" w14:textId="77777777" w:rsidR="006A5C1C" w:rsidRPr="00ED1ED9" w:rsidRDefault="006A5C1C" w:rsidP="00EB79E7">
      <w:pPr>
        <w:rPr>
          <w:color w:val="000000" w:themeColor="text1"/>
          <w:sz w:val="28"/>
          <w:szCs w:val="28"/>
        </w:rPr>
      </w:pPr>
    </w:p>
    <w:p w14:paraId="378C98DB" w14:textId="77777777" w:rsidR="006A5C1C" w:rsidRPr="00ED1ED9" w:rsidRDefault="006A5C1C" w:rsidP="00EB79E7">
      <w:pPr>
        <w:rPr>
          <w:color w:val="000000" w:themeColor="text1"/>
          <w:sz w:val="28"/>
          <w:szCs w:val="28"/>
        </w:rPr>
      </w:pPr>
    </w:p>
    <w:p w14:paraId="12E75AC8" w14:textId="77777777" w:rsidR="006A5C1C" w:rsidRPr="00ED1ED9" w:rsidRDefault="006A5C1C" w:rsidP="00EB79E7">
      <w:pPr>
        <w:rPr>
          <w:color w:val="000000" w:themeColor="text1"/>
          <w:sz w:val="28"/>
          <w:szCs w:val="28"/>
        </w:rPr>
      </w:pPr>
    </w:p>
    <w:p w14:paraId="1D1D6E67" w14:textId="77777777" w:rsidR="006A5C1C" w:rsidRPr="00ED1ED9" w:rsidRDefault="006A5C1C" w:rsidP="00EB79E7">
      <w:pPr>
        <w:rPr>
          <w:color w:val="000000" w:themeColor="text1"/>
          <w:sz w:val="28"/>
          <w:szCs w:val="28"/>
        </w:rPr>
      </w:pPr>
    </w:p>
    <w:p w14:paraId="4A1B16FC" w14:textId="77777777" w:rsidR="006A5C1C" w:rsidRPr="00ED1ED9" w:rsidRDefault="006A5C1C" w:rsidP="00EB79E7">
      <w:pPr>
        <w:rPr>
          <w:color w:val="000000" w:themeColor="text1"/>
          <w:sz w:val="28"/>
          <w:szCs w:val="28"/>
        </w:rPr>
      </w:pPr>
    </w:p>
    <w:p w14:paraId="16F60629" w14:textId="77777777" w:rsidR="006A5C1C" w:rsidRPr="00ED1ED9" w:rsidRDefault="006A5C1C" w:rsidP="00EB79E7">
      <w:pPr>
        <w:rPr>
          <w:color w:val="000000" w:themeColor="text1"/>
          <w:sz w:val="28"/>
          <w:szCs w:val="28"/>
        </w:rPr>
      </w:pPr>
    </w:p>
    <w:p w14:paraId="260F5EA2" w14:textId="77777777" w:rsidR="00E87F9D" w:rsidRDefault="004E0EAA" w:rsidP="00980547">
      <w:pPr>
        <w:rPr>
          <w:color w:val="000000" w:themeColor="text1"/>
          <w:sz w:val="28"/>
          <w:szCs w:val="28"/>
        </w:rPr>
      </w:pPr>
      <w:r w:rsidRPr="00ED1ED9">
        <w:rPr>
          <w:color w:val="000000" w:themeColor="text1"/>
          <w:sz w:val="28"/>
          <w:szCs w:val="28"/>
        </w:rPr>
        <w:t xml:space="preserve">                                                        </w:t>
      </w:r>
    </w:p>
    <w:p w14:paraId="55C3F284" w14:textId="77777777" w:rsidR="00E87F9D" w:rsidRDefault="00E87F9D" w:rsidP="00980547">
      <w:pPr>
        <w:rPr>
          <w:color w:val="000000" w:themeColor="text1"/>
          <w:sz w:val="28"/>
          <w:szCs w:val="28"/>
        </w:rPr>
      </w:pPr>
    </w:p>
    <w:p w14:paraId="5EC78163" w14:textId="77777777" w:rsidR="00E87F9D" w:rsidRDefault="00E87F9D" w:rsidP="00980547">
      <w:pPr>
        <w:rPr>
          <w:color w:val="000000" w:themeColor="text1"/>
          <w:sz w:val="28"/>
          <w:szCs w:val="28"/>
        </w:rPr>
      </w:pPr>
    </w:p>
    <w:p w14:paraId="072C08F2" w14:textId="77777777" w:rsidR="00E87F9D" w:rsidRDefault="00E87F9D" w:rsidP="00980547">
      <w:pPr>
        <w:rPr>
          <w:color w:val="000000" w:themeColor="text1"/>
          <w:sz w:val="28"/>
          <w:szCs w:val="28"/>
        </w:rPr>
      </w:pPr>
    </w:p>
    <w:p w14:paraId="5E9C1362" w14:textId="77777777" w:rsidR="00E87F9D" w:rsidRDefault="00E87F9D" w:rsidP="00980547">
      <w:pPr>
        <w:rPr>
          <w:color w:val="000000" w:themeColor="text1"/>
          <w:sz w:val="28"/>
          <w:szCs w:val="28"/>
        </w:rPr>
      </w:pPr>
    </w:p>
    <w:p w14:paraId="7A5F6471" w14:textId="77777777" w:rsidR="007415C3" w:rsidRDefault="007415C3" w:rsidP="00980547">
      <w:pPr>
        <w:rPr>
          <w:color w:val="000000" w:themeColor="text1"/>
          <w:sz w:val="28"/>
          <w:szCs w:val="28"/>
        </w:rPr>
      </w:pPr>
    </w:p>
    <w:p w14:paraId="433DB696" w14:textId="15A04C6D" w:rsidR="00A3246A" w:rsidRPr="00423A82" w:rsidRDefault="007415C3" w:rsidP="00980547">
      <w:pPr>
        <w:rPr>
          <w:b/>
          <w:bCs/>
          <w:color w:val="000000" w:themeColor="text1"/>
          <w:sz w:val="28"/>
          <w:szCs w:val="28"/>
        </w:rPr>
      </w:pPr>
      <w:r>
        <w:rPr>
          <w:color w:val="000000" w:themeColor="text1"/>
          <w:sz w:val="28"/>
          <w:szCs w:val="28"/>
        </w:rPr>
        <w:t xml:space="preserve">                                                 </w:t>
      </w:r>
      <w:r w:rsidR="00E87F9D">
        <w:rPr>
          <w:color w:val="000000" w:themeColor="text1"/>
          <w:sz w:val="28"/>
          <w:szCs w:val="28"/>
        </w:rPr>
        <w:t xml:space="preserve">      </w:t>
      </w:r>
      <w:r w:rsidR="00980547" w:rsidRPr="00ED1ED9">
        <w:rPr>
          <w:color w:val="000000" w:themeColor="text1"/>
          <w:sz w:val="28"/>
          <w:szCs w:val="28"/>
        </w:rPr>
        <w:t xml:space="preserve"> </w:t>
      </w:r>
      <w:r w:rsidR="00544827" w:rsidRPr="00423A82">
        <w:rPr>
          <w:b/>
          <w:bCs/>
          <w:color w:val="000000" w:themeColor="text1"/>
          <w:sz w:val="28"/>
          <w:szCs w:val="28"/>
          <w:shd w:val="clear" w:color="auto" w:fill="FFFFFF"/>
        </w:rPr>
        <w:t>ДОДАТКИ</w:t>
      </w:r>
    </w:p>
    <w:p w14:paraId="4202DFD3" w14:textId="77777777" w:rsidR="00A3246A" w:rsidRPr="00ED1ED9" w:rsidRDefault="00A3246A" w:rsidP="00A3246A">
      <w:pPr>
        <w:jc w:val="center"/>
        <w:rPr>
          <w:color w:val="000000" w:themeColor="text1"/>
          <w:sz w:val="28"/>
          <w:szCs w:val="28"/>
          <w:shd w:val="clear" w:color="auto" w:fill="FFFFFF"/>
        </w:rPr>
      </w:pPr>
    </w:p>
    <w:p w14:paraId="165284F7" w14:textId="77777777" w:rsidR="00DB4180" w:rsidRPr="00ED1ED9" w:rsidRDefault="00A3246A" w:rsidP="00A3246A">
      <w:pPr>
        <w:jc w:val="center"/>
        <w:rPr>
          <w:color w:val="000000" w:themeColor="text1"/>
          <w:sz w:val="28"/>
          <w:szCs w:val="28"/>
          <w:shd w:val="clear" w:color="auto" w:fill="FFFFFF"/>
        </w:rPr>
      </w:pPr>
      <w:r w:rsidRPr="00ED1ED9">
        <w:rPr>
          <w:color w:val="000000" w:themeColor="text1"/>
          <w:sz w:val="28"/>
          <w:szCs w:val="28"/>
          <w:shd w:val="clear" w:color="auto" w:fill="FFFFFF"/>
        </w:rPr>
        <w:t>Додаток 1</w:t>
      </w:r>
    </w:p>
    <w:p w14:paraId="0897C40A" w14:textId="7DF0B4BC" w:rsidR="00C51667" w:rsidRPr="00ED1ED9" w:rsidRDefault="00A3246A" w:rsidP="00A3246A">
      <w:pPr>
        <w:jc w:val="center"/>
        <w:rPr>
          <w:color w:val="000000" w:themeColor="text1"/>
          <w:sz w:val="28"/>
          <w:szCs w:val="28"/>
          <w:shd w:val="clear" w:color="auto" w:fill="FFFFFF"/>
        </w:rPr>
      </w:pPr>
      <w:r w:rsidRPr="00ED1ED9">
        <w:rPr>
          <w:color w:val="000000" w:themeColor="text1"/>
          <w:sz w:val="28"/>
          <w:szCs w:val="28"/>
          <w:shd w:val="clear" w:color="auto" w:fill="FFFFFF"/>
        </w:rPr>
        <w:t xml:space="preserve"> </w:t>
      </w:r>
      <w:bookmarkStart w:id="30" w:name="_Hlk153152882"/>
      <w:r w:rsidR="00C51667" w:rsidRPr="00ED1ED9">
        <w:rPr>
          <w:b/>
          <w:color w:val="000000" w:themeColor="text1"/>
          <w:sz w:val="28"/>
          <w:szCs w:val="28"/>
        </w:rPr>
        <w:t>«Голодомор 1932–1933 років як геноцид українського народу»</w:t>
      </w:r>
    </w:p>
    <w:p w14:paraId="414872B9" w14:textId="77777777" w:rsidR="00C51667" w:rsidRPr="00ED1ED9" w:rsidRDefault="00C51667" w:rsidP="00C51667">
      <w:pPr>
        <w:spacing w:line="268" w:lineRule="auto"/>
        <w:ind w:left="541" w:right="540"/>
        <w:jc w:val="center"/>
        <w:rPr>
          <w:color w:val="000000" w:themeColor="text1"/>
          <w:sz w:val="28"/>
          <w:szCs w:val="28"/>
        </w:rPr>
      </w:pPr>
      <w:r w:rsidRPr="00ED1ED9">
        <w:rPr>
          <w:color w:val="000000" w:themeColor="text1"/>
          <w:sz w:val="28"/>
          <w:szCs w:val="28"/>
        </w:rPr>
        <w:t>Факультативний курс (35 годин</w:t>
      </w:r>
      <w:bookmarkEnd w:id="30"/>
      <w:r w:rsidRPr="00ED1ED9">
        <w:rPr>
          <w:color w:val="000000" w:themeColor="text1"/>
          <w:sz w:val="28"/>
          <w:szCs w:val="28"/>
        </w:rPr>
        <w:t xml:space="preserve">) </w:t>
      </w:r>
    </w:p>
    <w:p w14:paraId="1365FACD" w14:textId="77777777" w:rsidR="00C51667" w:rsidRPr="00ED1ED9" w:rsidRDefault="00C51667" w:rsidP="00C51667">
      <w:pPr>
        <w:spacing w:line="259" w:lineRule="auto"/>
        <w:ind w:left="55"/>
        <w:jc w:val="center"/>
        <w:rPr>
          <w:color w:val="000000" w:themeColor="text1"/>
          <w:sz w:val="28"/>
          <w:szCs w:val="28"/>
        </w:rPr>
      </w:pPr>
      <w:r w:rsidRPr="00ED1ED9">
        <w:rPr>
          <w:b/>
          <w:color w:val="000000" w:themeColor="text1"/>
          <w:sz w:val="28"/>
          <w:szCs w:val="28"/>
        </w:rPr>
        <w:t xml:space="preserve"> </w:t>
      </w:r>
    </w:p>
    <w:tbl>
      <w:tblPr>
        <w:tblStyle w:val="TableGrid"/>
        <w:tblW w:w="9639" w:type="dxa"/>
        <w:tblInd w:w="-5" w:type="dxa"/>
        <w:tblCellMar>
          <w:top w:w="7" w:type="dxa"/>
          <w:left w:w="110" w:type="dxa"/>
          <w:right w:w="47" w:type="dxa"/>
        </w:tblCellMar>
        <w:tblLook w:val="04A0" w:firstRow="1" w:lastRow="0" w:firstColumn="1" w:lastColumn="0" w:noHBand="0" w:noVBand="1"/>
      </w:tblPr>
      <w:tblGrid>
        <w:gridCol w:w="3755"/>
        <w:gridCol w:w="1363"/>
        <w:gridCol w:w="4521"/>
      </w:tblGrid>
      <w:tr w:rsidR="009368C4" w:rsidRPr="00ED1ED9" w14:paraId="000E7C94" w14:textId="77777777" w:rsidTr="006E5D91">
        <w:trPr>
          <w:trHeight w:val="558"/>
        </w:trPr>
        <w:tc>
          <w:tcPr>
            <w:tcW w:w="3755" w:type="dxa"/>
            <w:tcBorders>
              <w:top w:val="single" w:sz="4" w:space="0" w:color="000000"/>
              <w:left w:val="single" w:sz="4" w:space="0" w:color="000000"/>
              <w:bottom w:val="single" w:sz="4" w:space="0" w:color="000000"/>
              <w:right w:val="single" w:sz="4" w:space="0" w:color="000000"/>
            </w:tcBorders>
          </w:tcPr>
          <w:p w14:paraId="4A534AE9"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Очікувані результати навчально-пізнавальної діяльності учнів </w:t>
            </w:r>
          </w:p>
        </w:tc>
        <w:tc>
          <w:tcPr>
            <w:tcW w:w="1363" w:type="dxa"/>
            <w:tcBorders>
              <w:top w:val="single" w:sz="4" w:space="0" w:color="000000"/>
              <w:left w:val="single" w:sz="4" w:space="0" w:color="000000"/>
              <w:bottom w:val="single" w:sz="4" w:space="0" w:color="000000"/>
              <w:right w:val="single" w:sz="4" w:space="0" w:color="000000"/>
            </w:tcBorders>
          </w:tcPr>
          <w:p w14:paraId="786DAE93"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К-сть год. </w:t>
            </w:r>
          </w:p>
        </w:tc>
        <w:tc>
          <w:tcPr>
            <w:tcW w:w="4521" w:type="dxa"/>
            <w:tcBorders>
              <w:top w:val="single" w:sz="4" w:space="0" w:color="000000"/>
              <w:left w:val="single" w:sz="4" w:space="0" w:color="000000"/>
              <w:bottom w:val="single" w:sz="4" w:space="0" w:color="000000"/>
              <w:right w:val="single" w:sz="4" w:space="0" w:color="000000"/>
            </w:tcBorders>
          </w:tcPr>
          <w:p w14:paraId="22CF26C1"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Зміст навчального матеріалу </w:t>
            </w:r>
          </w:p>
        </w:tc>
      </w:tr>
      <w:tr w:rsidR="009368C4" w:rsidRPr="00ED1ED9" w14:paraId="65BCCD91" w14:textId="77777777" w:rsidTr="006E5D91">
        <w:trPr>
          <w:trHeight w:val="282"/>
        </w:trPr>
        <w:tc>
          <w:tcPr>
            <w:tcW w:w="9639" w:type="dxa"/>
            <w:gridSpan w:val="3"/>
            <w:tcBorders>
              <w:top w:val="single" w:sz="4" w:space="0" w:color="000000"/>
              <w:left w:val="single" w:sz="4" w:space="0" w:color="000000"/>
              <w:bottom w:val="single" w:sz="4" w:space="0" w:color="000000"/>
              <w:right w:val="single" w:sz="4" w:space="0" w:color="000000"/>
            </w:tcBorders>
          </w:tcPr>
          <w:p w14:paraId="46CDF1A9"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 </w:t>
            </w:r>
          </w:p>
        </w:tc>
      </w:tr>
      <w:tr w:rsidR="009368C4" w:rsidRPr="00ED1ED9" w14:paraId="58E35F35" w14:textId="77777777" w:rsidTr="006E5D91">
        <w:trPr>
          <w:trHeight w:val="5868"/>
        </w:trPr>
        <w:tc>
          <w:tcPr>
            <w:tcW w:w="3755" w:type="dxa"/>
            <w:tcBorders>
              <w:top w:val="single" w:sz="4" w:space="0" w:color="000000"/>
              <w:left w:val="single" w:sz="4" w:space="0" w:color="000000"/>
              <w:bottom w:val="single" w:sz="4" w:space="0" w:color="000000"/>
              <w:right w:val="single" w:sz="4" w:space="0" w:color="000000"/>
            </w:tcBorders>
          </w:tcPr>
          <w:p w14:paraId="17270DBE" w14:textId="77777777" w:rsidR="00C51667" w:rsidRPr="00ED1ED9" w:rsidRDefault="00C51667" w:rsidP="006E5D91">
            <w:pPr>
              <w:spacing w:after="263" w:line="259" w:lineRule="auto"/>
              <w:rPr>
                <w:color w:val="000000" w:themeColor="text1"/>
                <w:sz w:val="28"/>
                <w:szCs w:val="28"/>
              </w:rPr>
            </w:pPr>
            <w:r w:rsidRPr="00ED1ED9">
              <w:rPr>
                <w:i/>
                <w:color w:val="000000" w:themeColor="text1"/>
                <w:sz w:val="28"/>
                <w:szCs w:val="28"/>
              </w:rPr>
              <w:t xml:space="preserve">Учень/учениця: </w:t>
            </w:r>
          </w:p>
          <w:p w14:paraId="5046F23C" w14:textId="77777777" w:rsidR="00C51667" w:rsidRPr="00ED1ED9" w:rsidRDefault="00C51667" w:rsidP="006E5D91">
            <w:pPr>
              <w:spacing w:after="247" w:line="275" w:lineRule="auto"/>
              <w:rPr>
                <w:color w:val="000000" w:themeColor="text1"/>
                <w:sz w:val="28"/>
                <w:szCs w:val="28"/>
              </w:rPr>
            </w:pPr>
            <w:r w:rsidRPr="00ED1ED9">
              <w:rPr>
                <w:i/>
                <w:color w:val="000000" w:themeColor="text1"/>
                <w:sz w:val="28"/>
                <w:szCs w:val="28"/>
              </w:rPr>
              <w:t>Знаннєва складова:</w:t>
            </w:r>
            <w:r w:rsidRPr="00ED1ED9">
              <w:rPr>
                <w:color w:val="000000" w:themeColor="text1"/>
                <w:sz w:val="28"/>
                <w:szCs w:val="28"/>
              </w:rPr>
              <w:t xml:space="preserve"> знає і пояснює</w:t>
            </w:r>
            <w:r w:rsidRPr="00ED1ED9">
              <w:rPr>
                <w:b/>
                <w:color w:val="000000" w:themeColor="text1"/>
                <w:sz w:val="28"/>
                <w:szCs w:val="28"/>
              </w:rPr>
              <w:t xml:space="preserve"> </w:t>
            </w:r>
            <w:r w:rsidRPr="00ED1ED9">
              <w:rPr>
                <w:color w:val="000000" w:themeColor="text1"/>
                <w:sz w:val="28"/>
                <w:szCs w:val="28"/>
              </w:rPr>
              <w:t xml:space="preserve">причини, характер, наслідки масового штучного голоду у 1921–1923 рр. в Україні.  </w:t>
            </w:r>
          </w:p>
          <w:p w14:paraId="4CC7DB30" w14:textId="77777777" w:rsidR="00C51667" w:rsidRPr="00ED1ED9" w:rsidRDefault="00C51667" w:rsidP="006E5D91">
            <w:pPr>
              <w:spacing w:after="238" w:line="278" w:lineRule="auto"/>
              <w:rPr>
                <w:color w:val="000000" w:themeColor="text1"/>
                <w:sz w:val="28"/>
                <w:szCs w:val="28"/>
              </w:rPr>
            </w:pPr>
            <w:r w:rsidRPr="00ED1ED9">
              <w:rPr>
                <w:i/>
                <w:color w:val="000000" w:themeColor="text1"/>
                <w:sz w:val="28"/>
                <w:szCs w:val="28"/>
              </w:rPr>
              <w:t>Діяльнісна складова:</w:t>
            </w:r>
            <w:r w:rsidRPr="00ED1ED9">
              <w:rPr>
                <w:color w:val="000000" w:themeColor="text1"/>
                <w:sz w:val="28"/>
                <w:szCs w:val="28"/>
              </w:rPr>
              <w:t xml:space="preserve"> вміє узагальнити і проаналізувати відмінності в боротьбі за подолання наслідків голоду в Україні і РСФРР; порівняти рівень залученості міжнародних допомогових організацій в обох республіках.  </w:t>
            </w:r>
          </w:p>
          <w:p w14:paraId="2A308FCA" w14:textId="77777777" w:rsidR="00C51667" w:rsidRPr="00ED1ED9" w:rsidRDefault="00C51667" w:rsidP="006E5D91">
            <w:pPr>
              <w:spacing w:line="266" w:lineRule="auto"/>
              <w:rPr>
                <w:color w:val="000000" w:themeColor="text1"/>
                <w:sz w:val="28"/>
                <w:szCs w:val="28"/>
              </w:rPr>
            </w:pPr>
            <w:r w:rsidRPr="00ED1ED9">
              <w:rPr>
                <w:i/>
                <w:color w:val="000000" w:themeColor="text1"/>
                <w:sz w:val="28"/>
                <w:szCs w:val="28"/>
              </w:rPr>
              <w:t>Ціннісна складова</w:t>
            </w:r>
            <w:r w:rsidRPr="00ED1ED9">
              <w:rPr>
                <w:color w:val="000000" w:themeColor="text1"/>
                <w:sz w:val="28"/>
                <w:szCs w:val="28"/>
              </w:rPr>
              <w:t xml:space="preserve">: розуміє і усвідомлює наслідки використання окупаційним </w:t>
            </w:r>
            <w:r w:rsidRPr="00ED1ED9">
              <w:rPr>
                <w:color w:val="000000" w:themeColor="text1"/>
                <w:sz w:val="28"/>
                <w:szCs w:val="28"/>
              </w:rPr>
              <w:lastRenderedPageBreak/>
              <w:t xml:space="preserve">тоталітарним комуністичним режимом масового голоду в Україні; значення допомоги міжнародних організацій, які рятували українців від голодної смерті; виявляє пошану до жертв масового штучного голоду 1921–1923 рр. в Україні; </w:t>
            </w:r>
          </w:p>
          <w:p w14:paraId="2408F99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075B30E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070DA99"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lastRenderedPageBreak/>
              <w:t xml:space="preserve">1 </w:t>
            </w:r>
          </w:p>
        </w:tc>
        <w:tc>
          <w:tcPr>
            <w:tcW w:w="4521" w:type="dxa"/>
            <w:tcBorders>
              <w:top w:val="single" w:sz="4" w:space="0" w:color="000000"/>
              <w:left w:val="single" w:sz="4" w:space="0" w:color="000000"/>
              <w:bottom w:val="single" w:sz="4" w:space="0" w:color="000000"/>
              <w:right w:val="single" w:sz="4" w:space="0" w:color="000000"/>
            </w:tcBorders>
          </w:tcPr>
          <w:p w14:paraId="147F0C02" w14:textId="77777777" w:rsidR="00C51667" w:rsidRPr="00ED1ED9" w:rsidRDefault="00C51667" w:rsidP="006E5D91">
            <w:pPr>
              <w:spacing w:line="269" w:lineRule="auto"/>
              <w:jc w:val="center"/>
              <w:rPr>
                <w:color w:val="000000" w:themeColor="text1"/>
                <w:sz w:val="28"/>
                <w:szCs w:val="28"/>
              </w:rPr>
            </w:pPr>
            <w:r w:rsidRPr="00ED1ED9">
              <w:rPr>
                <w:b/>
                <w:color w:val="000000" w:themeColor="text1"/>
                <w:sz w:val="28"/>
                <w:szCs w:val="28"/>
              </w:rPr>
              <w:t xml:space="preserve">Тема 1. Масовий штучний голод  1921–1923 рр. </w:t>
            </w:r>
          </w:p>
          <w:p w14:paraId="68FC55D5"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 </w:t>
            </w:r>
          </w:p>
          <w:p w14:paraId="3375B38E" w14:textId="77777777" w:rsidR="00C51667" w:rsidRPr="00ED1ED9" w:rsidRDefault="00C51667" w:rsidP="006E5D91">
            <w:pPr>
              <w:spacing w:after="261" w:line="258" w:lineRule="auto"/>
              <w:rPr>
                <w:color w:val="000000" w:themeColor="text1"/>
                <w:sz w:val="28"/>
                <w:szCs w:val="28"/>
              </w:rPr>
            </w:pPr>
            <w:r w:rsidRPr="00ED1ED9">
              <w:rPr>
                <w:color w:val="000000" w:themeColor="text1"/>
                <w:sz w:val="28"/>
                <w:szCs w:val="28"/>
              </w:rPr>
              <w:t xml:space="preserve">Встановлення для України надвисокого плану продовольчого податку на 1921 р. (117 млн пудів зерна). </w:t>
            </w:r>
          </w:p>
          <w:p w14:paraId="45762CFF" w14:textId="77777777" w:rsidR="00C51667" w:rsidRPr="00ED1ED9" w:rsidRDefault="00C51667" w:rsidP="006E5D91">
            <w:pPr>
              <w:spacing w:after="189" w:line="281" w:lineRule="auto"/>
              <w:rPr>
                <w:color w:val="000000" w:themeColor="text1"/>
                <w:sz w:val="28"/>
                <w:szCs w:val="28"/>
              </w:rPr>
            </w:pPr>
            <w:r w:rsidRPr="00ED1ED9">
              <w:rPr>
                <w:color w:val="000000" w:themeColor="text1"/>
                <w:sz w:val="28"/>
                <w:szCs w:val="28"/>
              </w:rPr>
              <w:t xml:space="preserve">Суцільне пограбування українців в селах з використанням озброєних загонів. </w:t>
            </w:r>
          </w:p>
          <w:p w14:paraId="61A90761" w14:textId="77777777" w:rsidR="00C51667" w:rsidRPr="00ED1ED9" w:rsidRDefault="00C51667" w:rsidP="006E5D91">
            <w:pPr>
              <w:spacing w:after="202" w:line="273" w:lineRule="auto"/>
              <w:rPr>
                <w:color w:val="000000" w:themeColor="text1"/>
                <w:sz w:val="28"/>
                <w:szCs w:val="28"/>
              </w:rPr>
            </w:pPr>
            <w:r w:rsidRPr="00ED1ED9">
              <w:rPr>
                <w:color w:val="000000" w:themeColor="text1"/>
                <w:sz w:val="28"/>
                <w:szCs w:val="28"/>
              </w:rPr>
              <w:t xml:space="preserve">Приховування Кремлем голоду в Україні і блокування </w:t>
            </w:r>
            <w:r w:rsidRPr="00ED1ED9">
              <w:rPr>
                <w:color w:val="000000" w:themeColor="text1"/>
                <w:sz w:val="28"/>
                <w:szCs w:val="28"/>
              </w:rPr>
              <w:tab/>
              <w:t xml:space="preserve">міжнародної </w:t>
            </w:r>
            <w:r w:rsidRPr="00ED1ED9">
              <w:rPr>
                <w:color w:val="000000" w:themeColor="text1"/>
                <w:sz w:val="28"/>
                <w:szCs w:val="28"/>
              </w:rPr>
              <w:tab/>
              <w:t xml:space="preserve">допомоги українцям. </w:t>
            </w:r>
          </w:p>
          <w:p w14:paraId="2C8CFECA" w14:textId="77777777" w:rsidR="00C51667" w:rsidRPr="00ED1ED9" w:rsidRDefault="00C51667" w:rsidP="006E5D91">
            <w:pPr>
              <w:spacing w:after="215" w:line="258" w:lineRule="auto"/>
              <w:rPr>
                <w:color w:val="000000" w:themeColor="text1"/>
                <w:sz w:val="28"/>
                <w:szCs w:val="28"/>
              </w:rPr>
            </w:pPr>
            <w:r w:rsidRPr="00ED1ED9">
              <w:rPr>
                <w:color w:val="000000" w:themeColor="text1"/>
                <w:sz w:val="28"/>
                <w:szCs w:val="28"/>
              </w:rPr>
              <w:t xml:space="preserve">Діяльність в Україні міжнародних допомогових організацій у 1922–1923 рр. Фрітьйоф Нансен. </w:t>
            </w:r>
          </w:p>
          <w:p w14:paraId="38174A19" w14:textId="77777777" w:rsidR="00C51667" w:rsidRPr="00ED1ED9" w:rsidRDefault="00C51667" w:rsidP="006E5D91">
            <w:pPr>
              <w:spacing w:after="189" w:line="280" w:lineRule="auto"/>
              <w:rPr>
                <w:color w:val="000000" w:themeColor="text1"/>
                <w:sz w:val="28"/>
                <w:szCs w:val="28"/>
              </w:rPr>
            </w:pPr>
            <w:r w:rsidRPr="00ED1ED9">
              <w:rPr>
                <w:color w:val="000000" w:themeColor="text1"/>
                <w:sz w:val="28"/>
                <w:szCs w:val="28"/>
              </w:rPr>
              <w:t xml:space="preserve">Наслідки масового штучного голоду 1921– 1923 рр. в Україні. </w:t>
            </w:r>
          </w:p>
          <w:p w14:paraId="70827C3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lastRenderedPageBreak/>
              <w:t xml:space="preserve"> </w:t>
            </w:r>
          </w:p>
        </w:tc>
      </w:tr>
      <w:tr w:rsidR="009368C4" w:rsidRPr="00ED1ED9" w14:paraId="115A3588" w14:textId="77777777" w:rsidTr="006E5D91">
        <w:trPr>
          <w:trHeight w:val="1030"/>
        </w:trPr>
        <w:tc>
          <w:tcPr>
            <w:tcW w:w="9639" w:type="dxa"/>
            <w:gridSpan w:val="3"/>
            <w:tcBorders>
              <w:top w:val="single" w:sz="4" w:space="0" w:color="000000"/>
              <w:left w:val="single" w:sz="4" w:space="0" w:color="000000"/>
              <w:bottom w:val="single" w:sz="4" w:space="0" w:color="000000"/>
              <w:right w:val="single" w:sz="4" w:space="0" w:color="000000"/>
            </w:tcBorders>
          </w:tcPr>
          <w:p w14:paraId="25C8546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lastRenderedPageBreak/>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w:t>
            </w:r>
          </w:p>
        </w:tc>
      </w:tr>
      <w:tr w:rsidR="009368C4" w:rsidRPr="00ED1ED9" w14:paraId="311D3591" w14:textId="77777777" w:rsidTr="006E5D91">
        <w:trPr>
          <w:trHeight w:val="834"/>
        </w:trPr>
        <w:tc>
          <w:tcPr>
            <w:tcW w:w="3755" w:type="dxa"/>
            <w:tcBorders>
              <w:top w:val="single" w:sz="4" w:space="0" w:color="000000"/>
              <w:left w:val="single" w:sz="4" w:space="0" w:color="000000"/>
              <w:bottom w:val="single" w:sz="4" w:space="0" w:color="000000"/>
              <w:right w:val="single" w:sz="4" w:space="0" w:color="000000"/>
            </w:tcBorders>
          </w:tcPr>
          <w:p w14:paraId="4CC45488"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Учень/учениця: </w:t>
            </w:r>
          </w:p>
        </w:tc>
        <w:tc>
          <w:tcPr>
            <w:tcW w:w="1363" w:type="dxa"/>
            <w:tcBorders>
              <w:top w:val="single" w:sz="4" w:space="0" w:color="000000"/>
              <w:left w:val="single" w:sz="4" w:space="0" w:color="000000"/>
              <w:bottom w:val="single" w:sz="4" w:space="0" w:color="000000"/>
              <w:right w:val="single" w:sz="4" w:space="0" w:color="000000"/>
            </w:tcBorders>
          </w:tcPr>
          <w:p w14:paraId="22EBD31A"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521" w:type="dxa"/>
            <w:tcBorders>
              <w:top w:val="single" w:sz="4" w:space="0" w:color="000000"/>
              <w:left w:val="single" w:sz="4" w:space="0" w:color="000000"/>
              <w:bottom w:val="single" w:sz="4" w:space="0" w:color="000000"/>
              <w:right w:val="single" w:sz="4" w:space="0" w:color="000000"/>
            </w:tcBorders>
          </w:tcPr>
          <w:p w14:paraId="4C0E6349" w14:textId="77777777" w:rsidR="00C51667" w:rsidRPr="00ED1ED9" w:rsidRDefault="00C51667" w:rsidP="006E5D91">
            <w:pPr>
              <w:spacing w:line="284" w:lineRule="auto"/>
              <w:jc w:val="center"/>
              <w:rPr>
                <w:color w:val="000000" w:themeColor="text1"/>
                <w:sz w:val="28"/>
                <w:szCs w:val="28"/>
              </w:rPr>
            </w:pPr>
            <w:r w:rsidRPr="00ED1ED9">
              <w:rPr>
                <w:b/>
                <w:color w:val="000000" w:themeColor="text1"/>
                <w:sz w:val="28"/>
                <w:szCs w:val="28"/>
              </w:rPr>
              <w:t xml:space="preserve">Тема 2. Україна й українці  напередодні Голодомору </w:t>
            </w:r>
          </w:p>
          <w:p w14:paraId="5F03D55D"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 </w:t>
            </w:r>
          </w:p>
        </w:tc>
      </w:tr>
    </w:tbl>
    <w:p w14:paraId="489CBAEA"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12" w:type="dxa"/>
          <w:left w:w="110" w:type="dxa"/>
          <w:bottom w:w="11" w:type="dxa"/>
        </w:tblCellMar>
        <w:tblLook w:val="04A0" w:firstRow="1" w:lastRow="0" w:firstColumn="1" w:lastColumn="0" w:noHBand="0" w:noVBand="1"/>
      </w:tblPr>
      <w:tblGrid>
        <w:gridCol w:w="3757"/>
        <w:gridCol w:w="1630"/>
        <w:gridCol w:w="4252"/>
      </w:tblGrid>
      <w:tr w:rsidR="009368C4" w:rsidRPr="00ED1ED9" w14:paraId="3D11A582" w14:textId="77777777" w:rsidTr="005568F5">
        <w:trPr>
          <w:trHeight w:val="3251"/>
        </w:trPr>
        <w:tc>
          <w:tcPr>
            <w:tcW w:w="3757" w:type="dxa"/>
            <w:tcBorders>
              <w:top w:val="single" w:sz="4" w:space="0" w:color="000000"/>
              <w:left w:val="single" w:sz="4" w:space="0" w:color="000000"/>
              <w:bottom w:val="single" w:sz="4" w:space="0" w:color="000000"/>
              <w:right w:val="single" w:sz="4" w:space="0" w:color="000000"/>
            </w:tcBorders>
          </w:tcPr>
          <w:p w14:paraId="3FBB8889" w14:textId="77777777" w:rsidR="00C51667" w:rsidRPr="00ED1ED9" w:rsidRDefault="00C51667" w:rsidP="006E5D91">
            <w:pPr>
              <w:spacing w:after="242" w:line="278"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пояснює</w:t>
            </w:r>
            <w:r w:rsidRPr="00ED1ED9">
              <w:rPr>
                <w:i/>
                <w:color w:val="000000" w:themeColor="text1"/>
                <w:sz w:val="28"/>
                <w:szCs w:val="28"/>
              </w:rPr>
              <w:t xml:space="preserve"> </w:t>
            </w:r>
            <w:r w:rsidRPr="00ED1ED9">
              <w:rPr>
                <w:color w:val="000000" w:themeColor="text1"/>
                <w:sz w:val="28"/>
                <w:szCs w:val="28"/>
              </w:rPr>
              <w:t>поняття  «землеробська культура»; «неп», «індустріалізація», «колгоспи»; визначає риси національного характеру українців; аналізує документи про ставлення більшовиків до української нації.</w:t>
            </w:r>
            <w:r w:rsidRPr="00ED1ED9">
              <w:rPr>
                <w:i/>
                <w:color w:val="000000" w:themeColor="text1"/>
                <w:sz w:val="28"/>
                <w:szCs w:val="28"/>
              </w:rPr>
              <w:t xml:space="preserve"> </w:t>
            </w:r>
          </w:p>
          <w:p w14:paraId="1871CE55" w14:textId="77777777" w:rsidR="00C51667" w:rsidRPr="00ED1ED9" w:rsidRDefault="00C51667" w:rsidP="006E5D91">
            <w:pPr>
              <w:spacing w:line="276" w:lineRule="auto"/>
              <w:rPr>
                <w:color w:val="000000" w:themeColor="text1"/>
                <w:sz w:val="28"/>
                <w:szCs w:val="28"/>
              </w:rPr>
            </w:pPr>
            <w:r w:rsidRPr="00ED1ED9">
              <w:rPr>
                <w:i/>
                <w:color w:val="000000" w:themeColor="text1"/>
                <w:sz w:val="28"/>
                <w:szCs w:val="28"/>
              </w:rPr>
              <w:t>Діяльнісна складова:</w:t>
            </w:r>
            <w:r w:rsidRPr="00ED1ED9">
              <w:rPr>
                <w:color w:val="000000" w:themeColor="text1"/>
                <w:sz w:val="28"/>
                <w:szCs w:val="28"/>
              </w:rPr>
              <w:t xml:space="preserve"> аналізує соціально-демографічну ситуацію в Україні на початку </w:t>
            </w:r>
            <w:r w:rsidRPr="00ED1ED9">
              <w:rPr>
                <w:color w:val="000000" w:themeColor="text1"/>
                <w:sz w:val="28"/>
                <w:szCs w:val="28"/>
              </w:rPr>
              <w:lastRenderedPageBreak/>
              <w:t xml:space="preserve">ХХ ст.; пояснює причини антиукраїнської більшовицької політики. </w:t>
            </w:r>
          </w:p>
          <w:p w14:paraId="61054F32"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23BC1379"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Ціннісна складова:</w:t>
            </w:r>
            <w:r w:rsidRPr="00ED1ED9">
              <w:rPr>
                <w:color w:val="000000" w:themeColor="text1"/>
                <w:sz w:val="28"/>
                <w:szCs w:val="28"/>
              </w:rPr>
              <w:t xml:space="preserve"> усвідомлює морально-ціннісні складові українського суспільства, важливість збереження традиційних моральних цінностей українців у сучасному соціогуманітарному просторі. </w:t>
            </w:r>
          </w:p>
          <w:p w14:paraId="0143C86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06CAB4E" w14:textId="77777777" w:rsidR="00C51667" w:rsidRPr="00ED1ED9" w:rsidRDefault="00C51667" w:rsidP="006E5D91">
            <w:pPr>
              <w:spacing w:after="160" w:line="259" w:lineRule="auto"/>
              <w:rPr>
                <w:color w:val="000000" w:themeColor="text1"/>
                <w:sz w:val="28"/>
                <w:szCs w:val="28"/>
              </w:rPr>
            </w:pPr>
          </w:p>
        </w:tc>
        <w:tc>
          <w:tcPr>
            <w:tcW w:w="4252" w:type="dxa"/>
            <w:tcBorders>
              <w:top w:val="single" w:sz="4" w:space="0" w:color="000000"/>
              <w:left w:val="single" w:sz="4" w:space="0" w:color="000000"/>
              <w:bottom w:val="single" w:sz="4" w:space="0" w:color="000000"/>
              <w:right w:val="single" w:sz="4" w:space="0" w:color="000000"/>
            </w:tcBorders>
          </w:tcPr>
          <w:p w14:paraId="03F4A18A" w14:textId="77777777" w:rsidR="00C51667" w:rsidRPr="00ED1ED9" w:rsidRDefault="00C51667" w:rsidP="006E5D91">
            <w:pPr>
              <w:spacing w:after="199" w:line="278" w:lineRule="auto"/>
              <w:rPr>
                <w:color w:val="000000" w:themeColor="text1"/>
                <w:sz w:val="28"/>
                <w:szCs w:val="28"/>
              </w:rPr>
            </w:pPr>
            <w:r w:rsidRPr="00ED1ED9">
              <w:rPr>
                <w:color w:val="000000" w:themeColor="text1"/>
                <w:sz w:val="28"/>
                <w:szCs w:val="28"/>
              </w:rPr>
              <w:t xml:space="preserve">Соціально-демографічна та суспільнополітична характеристики українського соціуму на початку ХХ ст. Риси національного характеру українців. Сімейний добробут. </w:t>
            </w:r>
          </w:p>
          <w:p w14:paraId="5AE5CDB6"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Руйнівний </w:t>
            </w:r>
            <w:r w:rsidRPr="00ED1ED9">
              <w:rPr>
                <w:color w:val="000000" w:themeColor="text1"/>
                <w:sz w:val="28"/>
                <w:szCs w:val="28"/>
              </w:rPr>
              <w:tab/>
              <w:t xml:space="preserve">вплив </w:t>
            </w:r>
            <w:r w:rsidRPr="00ED1ED9">
              <w:rPr>
                <w:color w:val="000000" w:themeColor="text1"/>
                <w:sz w:val="28"/>
                <w:szCs w:val="28"/>
              </w:rPr>
              <w:tab/>
              <w:t xml:space="preserve">комуністичного тоталітарного режиму.  </w:t>
            </w:r>
          </w:p>
        </w:tc>
      </w:tr>
      <w:tr w:rsidR="009368C4" w:rsidRPr="00ED1ED9" w14:paraId="55713EDC" w14:textId="77777777" w:rsidTr="005568F5">
        <w:trPr>
          <w:trHeight w:val="1037"/>
        </w:trPr>
        <w:tc>
          <w:tcPr>
            <w:tcW w:w="9639" w:type="dxa"/>
            <w:gridSpan w:val="3"/>
            <w:tcBorders>
              <w:top w:val="single" w:sz="4" w:space="0" w:color="000000"/>
              <w:left w:val="single" w:sz="4" w:space="0" w:color="000000"/>
              <w:bottom w:val="single" w:sz="4" w:space="0" w:color="000000"/>
              <w:right w:val="single" w:sz="4" w:space="0" w:color="000000"/>
            </w:tcBorders>
          </w:tcPr>
          <w:p w14:paraId="69073B0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lastRenderedPageBreak/>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w:t>
            </w:r>
          </w:p>
        </w:tc>
      </w:tr>
      <w:tr w:rsidR="009368C4" w:rsidRPr="00ED1ED9" w14:paraId="39016218" w14:textId="77777777" w:rsidTr="005568F5">
        <w:trPr>
          <w:trHeight w:val="4633"/>
        </w:trPr>
        <w:tc>
          <w:tcPr>
            <w:tcW w:w="3757" w:type="dxa"/>
            <w:tcBorders>
              <w:top w:val="single" w:sz="4" w:space="0" w:color="000000"/>
              <w:left w:val="single" w:sz="4" w:space="0" w:color="000000"/>
              <w:bottom w:val="single" w:sz="4" w:space="0" w:color="000000"/>
              <w:right w:val="single" w:sz="4" w:space="0" w:color="000000"/>
            </w:tcBorders>
          </w:tcPr>
          <w:p w14:paraId="74854F4B" w14:textId="77777777" w:rsidR="00C51667" w:rsidRPr="00ED1ED9" w:rsidRDefault="00C51667" w:rsidP="006E5D91">
            <w:pPr>
              <w:spacing w:after="260" w:line="259" w:lineRule="auto"/>
              <w:rPr>
                <w:color w:val="000000" w:themeColor="text1"/>
                <w:sz w:val="28"/>
                <w:szCs w:val="28"/>
              </w:rPr>
            </w:pPr>
            <w:r w:rsidRPr="00ED1ED9">
              <w:rPr>
                <w:i/>
                <w:color w:val="000000" w:themeColor="text1"/>
                <w:sz w:val="28"/>
                <w:szCs w:val="28"/>
              </w:rPr>
              <w:t xml:space="preserve">Учень/учениця: </w:t>
            </w:r>
          </w:p>
          <w:p w14:paraId="393FD420" w14:textId="77777777" w:rsidR="00C51667" w:rsidRPr="00ED1ED9" w:rsidRDefault="00C51667" w:rsidP="006E5D91">
            <w:pPr>
              <w:spacing w:after="237" w:line="279" w:lineRule="auto"/>
              <w:rPr>
                <w:color w:val="000000" w:themeColor="text1"/>
                <w:sz w:val="28"/>
                <w:szCs w:val="28"/>
              </w:rPr>
            </w:pPr>
            <w:r w:rsidRPr="00ED1ED9">
              <w:rPr>
                <w:i/>
                <w:color w:val="000000" w:themeColor="text1"/>
                <w:sz w:val="28"/>
                <w:szCs w:val="28"/>
              </w:rPr>
              <w:t>Знаннєва складова</w:t>
            </w:r>
            <w:r w:rsidRPr="00ED1ED9">
              <w:rPr>
                <w:color w:val="000000" w:themeColor="text1"/>
                <w:sz w:val="28"/>
                <w:szCs w:val="28"/>
              </w:rPr>
              <w:t xml:space="preserve">: знає і пояснює мету застосування «надзвичайних заходів» у хлібозаготівлях, методи позаекономічного примусу і політичних репресій щодо українців, розуміє поняття «криза хлібозаготівель», «хлібофуражний баланс», «контрактація», «план до двору», «тверде завдання», «уповноважений з хлібозаготівель»; специфіку хлібозаготівель в Україні у 1932–1933 рр. як  репресивний інструмент механізму вчинення геноциду </w:t>
            </w:r>
            <w:r w:rsidRPr="00ED1ED9">
              <w:rPr>
                <w:color w:val="000000" w:themeColor="text1"/>
                <w:sz w:val="28"/>
                <w:szCs w:val="28"/>
              </w:rPr>
              <w:lastRenderedPageBreak/>
              <w:t xml:space="preserve">української нації. </w:t>
            </w:r>
          </w:p>
          <w:p w14:paraId="60B9AE68" w14:textId="77777777" w:rsidR="00C51667" w:rsidRPr="00ED1ED9" w:rsidRDefault="00C51667" w:rsidP="006E5D91">
            <w:pPr>
              <w:spacing w:after="199" w:line="278"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виокремлює етапи хлібозаготівель в Україні, розуміє невідповідність хлібозаготівельних планів реальним можливостям українського села; </w:t>
            </w:r>
            <w:r w:rsidRPr="00ED1ED9">
              <w:rPr>
                <w:i/>
                <w:color w:val="000000" w:themeColor="text1"/>
                <w:sz w:val="28"/>
                <w:szCs w:val="28"/>
              </w:rPr>
              <w:t xml:space="preserve"> </w:t>
            </w:r>
            <w:r w:rsidRPr="00ED1ED9">
              <w:rPr>
                <w:color w:val="000000" w:themeColor="text1"/>
                <w:sz w:val="28"/>
                <w:szCs w:val="28"/>
              </w:rPr>
              <w:t xml:space="preserve">оцінює небезпеку репресивно-каральної викачки хліба. </w:t>
            </w:r>
          </w:p>
          <w:p w14:paraId="4E64C35E" w14:textId="77777777" w:rsidR="00C51667" w:rsidRPr="00ED1ED9" w:rsidRDefault="00C51667" w:rsidP="006E5D91">
            <w:pPr>
              <w:spacing w:line="281" w:lineRule="auto"/>
              <w:rPr>
                <w:color w:val="000000" w:themeColor="text1"/>
                <w:sz w:val="28"/>
                <w:szCs w:val="28"/>
              </w:rPr>
            </w:pPr>
            <w:r w:rsidRPr="00ED1ED9">
              <w:rPr>
                <w:i/>
                <w:color w:val="000000" w:themeColor="text1"/>
                <w:sz w:val="28"/>
                <w:szCs w:val="28"/>
              </w:rPr>
              <w:t>Ціннісна складова</w:t>
            </w:r>
            <w:r w:rsidRPr="00ED1ED9">
              <w:rPr>
                <w:color w:val="000000" w:themeColor="text1"/>
                <w:sz w:val="28"/>
                <w:szCs w:val="28"/>
              </w:rPr>
              <w:t xml:space="preserve">: засуджує злочинні дії Й. Сталіна, кремлівських хлібозаготівельних комісій та безпосередніх виконавців його наказів в Україні. </w:t>
            </w:r>
          </w:p>
          <w:p w14:paraId="0AA7C31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0F4304E"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lastRenderedPageBreak/>
              <w:t xml:space="preserve">2 </w:t>
            </w:r>
          </w:p>
        </w:tc>
        <w:tc>
          <w:tcPr>
            <w:tcW w:w="4252" w:type="dxa"/>
            <w:tcBorders>
              <w:top w:val="single" w:sz="4" w:space="0" w:color="000000"/>
              <w:left w:val="single" w:sz="4" w:space="0" w:color="000000"/>
              <w:bottom w:val="single" w:sz="4" w:space="0" w:color="000000"/>
              <w:right w:val="single" w:sz="4" w:space="0" w:color="000000"/>
            </w:tcBorders>
          </w:tcPr>
          <w:p w14:paraId="12EE1035" w14:textId="77777777" w:rsidR="00C51667" w:rsidRPr="00ED1ED9" w:rsidRDefault="00C51667" w:rsidP="006E5D91">
            <w:pPr>
              <w:spacing w:after="189" w:line="280" w:lineRule="auto"/>
              <w:jc w:val="center"/>
              <w:rPr>
                <w:color w:val="000000" w:themeColor="text1"/>
                <w:sz w:val="28"/>
                <w:szCs w:val="28"/>
              </w:rPr>
            </w:pPr>
            <w:r w:rsidRPr="00ED1ED9">
              <w:rPr>
                <w:b/>
                <w:color w:val="000000" w:themeColor="text1"/>
                <w:sz w:val="28"/>
                <w:szCs w:val="28"/>
              </w:rPr>
              <w:t xml:space="preserve">Тема 3. Хлібозаготівлі – репресивна система вилучення хліба в українців </w:t>
            </w:r>
          </w:p>
          <w:p w14:paraId="51F07BFF" w14:textId="77777777" w:rsidR="00C51667" w:rsidRPr="00ED1ED9" w:rsidRDefault="00C51667" w:rsidP="006E5D91">
            <w:pPr>
              <w:spacing w:after="273" w:line="248" w:lineRule="auto"/>
              <w:rPr>
                <w:color w:val="000000" w:themeColor="text1"/>
                <w:sz w:val="28"/>
                <w:szCs w:val="28"/>
              </w:rPr>
            </w:pPr>
            <w:r w:rsidRPr="00ED1ED9">
              <w:rPr>
                <w:color w:val="000000" w:themeColor="text1"/>
                <w:sz w:val="28"/>
                <w:szCs w:val="28"/>
              </w:rPr>
              <w:t xml:space="preserve">Застосування «надзвичайних заходів» у хлібозаготівлях з урожаю 1927 р.: хлібна розверстка, зустрічні плани маріонеткового уряду в Україні, відрядження В. Молотова для організації примусових «контрактацій» і вилучень хліба, застосування штрафів і репресій, перші уповноважені з хлібозаготівель і перші занесення на «чорну дошку» та ін.   </w:t>
            </w:r>
          </w:p>
          <w:p w14:paraId="11D1CF10"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Перетворення «надзвичайних заходів» у хлібозаготівлях на постійні. Виснаження українського села непомірними </w:t>
            </w:r>
            <w:r w:rsidRPr="00ED1ED9">
              <w:rPr>
                <w:color w:val="000000" w:themeColor="text1"/>
                <w:sz w:val="28"/>
                <w:szCs w:val="28"/>
              </w:rPr>
              <w:lastRenderedPageBreak/>
              <w:t xml:space="preserve">обсягами хлібозаготівель упродовж 1928–1932 рр.  </w:t>
            </w:r>
          </w:p>
        </w:tc>
      </w:tr>
    </w:tbl>
    <w:p w14:paraId="051CFEED"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10" w:type="dxa"/>
          <w:right w:w="46" w:type="dxa"/>
        </w:tblCellMar>
        <w:tblLook w:val="04A0" w:firstRow="1" w:lastRow="0" w:firstColumn="1" w:lastColumn="0" w:noHBand="0" w:noVBand="1"/>
      </w:tblPr>
      <w:tblGrid>
        <w:gridCol w:w="3828"/>
        <w:gridCol w:w="1607"/>
        <w:gridCol w:w="4204"/>
      </w:tblGrid>
      <w:tr w:rsidR="009368C4" w:rsidRPr="00ED1ED9" w14:paraId="3F67D619" w14:textId="77777777" w:rsidTr="005568F5">
        <w:trPr>
          <w:trHeight w:val="2901"/>
        </w:trPr>
        <w:tc>
          <w:tcPr>
            <w:tcW w:w="3828" w:type="dxa"/>
            <w:tcBorders>
              <w:top w:val="single" w:sz="4" w:space="0" w:color="000000"/>
              <w:left w:val="single" w:sz="4" w:space="0" w:color="000000"/>
              <w:bottom w:val="single" w:sz="4" w:space="0" w:color="000000"/>
              <w:right w:val="single" w:sz="4" w:space="0" w:color="000000"/>
            </w:tcBorders>
          </w:tcPr>
          <w:p w14:paraId="446C7329" w14:textId="77777777" w:rsidR="00C51667" w:rsidRPr="00ED1ED9" w:rsidRDefault="00C51667" w:rsidP="006E5D91">
            <w:pPr>
              <w:spacing w:after="160" w:line="259" w:lineRule="auto"/>
              <w:rPr>
                <w:color w:val="000000" w:themeColor="text1"/>
                <w:sz w:val="28"/>
                <w:szCs w:val="28"/>
              </w:rPr>
            </w:pPr>
          </w:p>
        </w:tc>
        <w:tc>
          <w:tcPr>
            <w:tcW w:w="1607" w:type="dxa"/>
            <w:tcBorders>
              <w:top w:val="single" w:sz="4" w:space="0" w:color="000000"/>
              <w:left w:val="single" w:sz="4" w:space="0" w:color="000000"/>
              <w:bottom w:val="single" w:sz="4" w:space="0" w:color="000000"/>
              <w:right w:val="single" w:sz="4" w:space="0" w:color="000000"/>
            </w:tcBorders>
          </w:tcPr>
          <w:p w14:paraId="0F8AB40E" w14:textId="77777777" w:rsidR="00C51667" w:rsidRPr="00ED1ED9" w:rsidRDefault="00C51667" w:rsidP="006E5D91">
            <w:pPr>
              <w:spacing w:after="160" w:line="259" w:lineRule="auto"/>
              <w:rPr>
                <w:color w:val="000000" w:themeColor="text1"/>
                <w:sz w:val="28"/>
                <w:szCs w:val="28"/>
              </w:rPr>
            </w:pPr>
          </w:p>
        </w:tc>
        <w:tc>
          <w:tcPr>
            <w:tcW w:w="4204" w:type="dxa"/>
            <w:tcBorders>
              <w:top w:val="single" w:sz="4" w:space="0" w:color="000000"/>
              <w:left w:val="single" w:sz="4" w:space="0" w:color="000000"/>
              <w:bottom w:val="single" w:sz="4" w:space="0" w:color="000000"/>
              <w:right w:val="single" w:sz="4" w:space="0" w:color="000000"/>
            </w:tcBorders>
          </w:tcPr>
          <w:p w14:paraId="572A2D7D" w14:textId="77777777" w:rsidR="00C51667" w:rsidRPr="00ED1ED9" w:rsidRDefault="00C51667" w:rsidP="006E5D91">
            <w:pPr>
              <w:spacing w:after="188" w:line="281" w:lineRule="auto"/>
              <w:rPr>
                <w:color w:val="000000" w:themeColor="text1"/>
                <w:sz w:val="28"/>
                <w:szCs w:val="28"/>
              </w:rPr>
            </w:pPr>
            <w:r w:rsidRPr="00ED1ED9">
              <w:rPr>
                <w:color w:val="000000" w:themeColor="text1"/>
                <w:sz w:val="28"/>
                <w:szCs w:val="28"/>
              </w:rPr>
              <w:t xml:space="preserve">Кількарічна викачка хліба в УСРР та місцях компактного проживання українців. </w:t>
            </w:r>
          </w:p>
          <w:p w14:paraId="081FFB4A" w14:textId="77777777" w:rsidR="00C51667" w:rsidRPr="00ED1ED9" w:rsidRDefault="00C51667" w:rsidP="006E5D91">
            <w:pPr>
              <w:spacing w:after="235" w:line="280" w:lineRule="auto"/>
              <w:rPr>
                <w:color w:val="000000" w:themeColor="text1"/>
                <w:sz w:val="28"/>
                <w:szCs w:val="28"/>
              </w:rPr>
            </w:pPr>
            <w:r w:rsidRPr="00ED1ED9">
              <w:rPr>
                <w:color w:val="000000" w:themeColor="text1"/>
                <w:sz w:val="28"/>
                <w:szCs w:val="28"/>
              </w:rPr>
              <w:t xml:space="preserve">Натуральні штрафи за невиконання хлібозаготівельних планів. </w:t>
            </w:r>
          </w:p>
          <w:p w14:paraId="4DF8086B"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Злочинна роль Й. Сталіна, В. Молотова, Л. Кагановича та інших організаторів і виконавців Голодомору у винищенні мільйонів українців.  </w:t>
            </w:r>
          </w:p>
        </w:tc>
      </w:tr>
      <w:tr w:rsidR="009368C4" w:rsidRPr="00ED1ED9" w14:paraId="3AE3FFFA" w14:textId="77777777" w:rsidTr="005568F5">
        <w:trPr>
          <w:trHeight w:val="1114"/>
        </w:trPr>
        <w:tc>
          <w:tcPr>
            <w:tcW w:w="9639" w:type="dxa"/>
            <w:gridSpan w:val="3"/>
            <w:tcBorders>
              <w:top w:val="single" w:sz="4" w:space="0" w:color="000000"/>
              <w:left w:val="single" w:sz="4" w:space="0" w:color="000000"/>
              <w:bottom w:val="single" w:sz="4" w:space="0" w:color="000000"/>
              <w:right w:val="single" w:sz="4" w:space="0" w:color="000000"/>
            </w:tcBorders>
          </w:tcPr>
          <w:p w14:paraId="0D8D6623"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w:t>
            </w:r>
            <w:r w:rsidRPr="00ED1ED9">
              <w:rPr>
                <w:b/>
                <w:color w:val="000000" w:themeColor="text1"/>
                <w:sz w:val="28"/>
                <w:szCs w:val="28"/>
              </w:rPr>
              <w:t xml:space="preserve"> </w:t>
            </w:r>
            <w:r w:rsidRPr="00ED1ED9">
              <w:rPr>
                <w:color w:val="000000" w:themeColor="text1"/>
                <w:sz w:val="28"/>
                <w:szCs w:val="28"/>
              </w:rPr>
              <w:t>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w:t>
            </w:r>
          </w:p>
          <w:p w14:paraId="0493F328" w14:textId="77777777" w:rsidR="00C51667" w:rsidRPr="00ED1ED9" w:rsidRDefault="00C51667" w:rsidP="006E5D91">
            <w:pPr>
              <w:spacing w:line="259" w:lineRule="auto"/>
              <w:rPr>
                <w:color w:val="000000" w:themeColor="text1"/>
                <w:sz w:val="28"/>
                <w:szCs w:val="28"/>
              </w:rPr>
            </w:pPr>
            <w:r w:rsidRPr="00ED1ED9">
              <w:rPr>
                <w:b/>
                <w:color w:val="000000" w:themeColor="text1"/>
                <w:sz w:val="28"/>
                <w:szCs w:val="28"/>
              </w:rPr>
              <w:t xml:space="preserve"> </w:t>
            </w:r>
          </w:p>
        </w:tc>
      </w:tr>
      <w:tr w:rsidR="009368C4" w:rsidRPr="00ED1ED9" w14:paraId="3F40B96B" w14:textId="77777777" w:rsidTr="005568F5">
        <w:trPr>
          <w:trHeight w:val="5186"/>
        </w:trPr>
        <w:tc>
          <w:tcPr>
            <w:tcW w:w="3828" w:type="dxa"/>
            <w:tcBorders>
              <w:top w:val="single" w:sz="4" w:space="0" w:color="000000"/>
              <w:left w:val="single" w:sz="4" w:space="0" w:color="000000"/>
              <w:bottom w:val="single" w:sz="4" w:space="0" w:color="000000"/>
              <w:right w:val="single" w:sz="4" w:space="0" w:color="000000"/>
            </w:tcBorders>
          </w:tcPr>
          <w:p w14:paraId="57DFE75F" w14:textId="77777777" w:rsidR="00C51667" w:rsidRPr="00ED1ED9" w:rsidRDefault="00C51667" w:rsidP="006E5D91">
            <w:pPr>
              <w:spacing w:after="263" w:line="259" w:lineRule="auto"/>
              <w:rPr>
                <w:color w:val="000000" w:themeColor="text1"/>
                <w:sz w:val="28"/>
                <w:szCs w:val="28"/>
              </w:rPr>
            </w:pPr>
            <w:r w:rsidRPr="00ED1ED9">
              <w:rPr>
                <w:i/>
                <w:color w:val="000000" w:themeColor="text1"/>
                <w:sz w:val="28"/>
                <w:szCs w:val="28"/>
              </w:rPr>
              <w:lastRenderedPageBreak/>
              <w:t xml:space="preserve">Учень/учениця: </w:t>
            </w:r>
          </w:p>
          <w:p w14:paraId="43BC0147" w14:textId="77777777" w:rsidR="00C51667" w:rsidRPr="00ED1ED9" w:rsidRDefault="00C51667" w:rsidP="006E5D91">
            <w:pPr>
              <w:spacing w:after="240" w:line="277"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знає і пояснює суть та</w:t>
            </w:r>
            <w:r w:rsidRPr="00ED1ED9">
              <w:rPr>
                <w:b/>
                <w:color w:val="000000" w:themeColor="text1"/>
                <w:sz w:val="28"/>
                <w:szCs w:val="28"/>
              </w:rPr>
              <w:t xml:space="preserve"> </w:t>
            </w:r>
            <w:r w:rsidRPr="00ED1ED9">
              <w:rPr>
                <w:color w:val="000000" w:themeColor="text1"/>
                <w:sz w:val="28"/>
                <w:szCs w:val="28"/>
              </w:rPr>
              <w:t xml:space="preserve">основні етапи колективізації; розуміє, політико-економічну складову сталінської колективізації, механізми розкуркулення українських селян.  </w:t>
            </w:r>
          </w:p>
          <w:p w14:paraId="1E89CB80" w14:textId="77777777" w:rsidR="00C51667" w:rsidRPr="00ED1ED9" w:rsidRDefault="00C51667" w:rsidP="006E5D91">
            <w:pPr>
              <w:spacing w:line="281"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усвідомлює злочинну сутність сталінської політики колективізації та розкуркулення. </w:t>
            </w:r>
          </w:p>
          <w:p w14:paraId="2750A4A6" w14:textId="77777777" w:rsidR="00C51667" w:rsidRPr="00ED1ED9" w:rsidRDefault="00C51667" w:rsidP="006E5D91">
            <w:pPr>
              <w:spacing w:after="23" w:line="259" w:lineRule="auto"/>
              <w:rPr>
                <w:color w:val="000000" w:themeColor="text1"/>
                <w:sz w:val="28"/>
                <w:szCs w:val="28"/>
              </w:rPr>
            </w:pPr>
            <w:r w:rsidRPr="00ED1ED9">
              <w:rPr>
                <w:color w:val="000000" w:themeColor="text1"/>
                <w:sz w:val="28"/>
                <w:szCs w:val="28"/>
              </w:rPr>
              <w:t xml:space="preserve">  </w:t>
            </w:r>
          </w:p>
          <w:p w14:paraId="5BC94227" w14:textId="77777777" w:rsidR="00C51667" w:rsidRPr="00ED1ED9" w:rsidRDefault="00C51667" w:rsidP="006E5D91">
            <w:pPr>
              <w:spacing w:line="278"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розуміє,</w:t>
            </w:r>
            <w:r w:rsidRPr="00ED1ED9">
              <w:rPr>
                <w:b/>
                <w:color w:val="000000" w:themeColor="text1"/>
                <w:sz w:val="28"/>
                <w:szCs w:val="28"/>
              </w:rPr>
              <w:t xml:space="preserve"> </w:t>
            </w:r>
            <w:r w:rsidRPr="00ED1ED9">
              <w:rPr>
                <w:color w:val="000000" w:themeColor="text1"/>
                <w:sz w:val="28"/>
                <w:szCs w:val="28"/>
              </w:rPr>
              <w:t xml:space="preserve">що колективізація мала вирішити не «зернову проблему» і подолати «кризу хлібозаготівель», а знищити українця-власника, сформувати уніфіковану безправну соціальну спільноту; відчуває співпереживання до розкуркулених. </w:t>
            </w:r>
          </w:p>
          <w:p w14:paraId="52FBC7C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202D0A6C"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607" w:type="dxa"/>
            <w:tcBorders>
              <w:top w:val="single" w:sz="4" w:space="0" w:color="000000"/>
              <w:left w:val="single" w:sz="4" w:space="0" w:color="000000"/>
              <w:bottom w:val="single" w:sz="4" w:space="0" w:color="000000"/>
              <w:right w:val="single" w:sz="4" w:space="0" w:color="000000"/>
            </w:tcBorders>
          </w:tcPr>
          <w:p w14:paraId="7AF589E0"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204" w:type="dxa"/>
            <w:tcBorders>
              <w:top w:val="single" w:sz="4" w:space="0" w:color="000000"/>
              <w:left w:val="single" w:sz="4" w:space="0" w:color="000000"/>
              <w:bottom w:val="single" w:sz="4" w:space="0" w:color="000000"/>
              <w:right w:val="single" w:sz="4" w:space="0" w:color="000000"/>
            </w:tcBorders>
          </w:tcPr>
          <w:p w14:paraId="38B762DE" w14:textId="77777777" w:rsidR="00C51667" w:rsidRPr="00ED1ED9" w:rsidRDefault="00C51667" w:rsidP="006E5D91">
            <w:pPr>
              <w:spacing w:after="28" w:line="259" w:lineRule="auto"/>
              <w:jc w:val="center"/>
              <w:rPr>
                <w:color w:val="000000" w:themeColor="text1"/>
                <w:sz w:val="28"/>
                <w:szCs w:val="28"/>
              </w:rPr>
            </w:pPr>
            <w:r w:rsidRPr="00ED1ED9">
              <w:rPr>
                <w:b/>
                <w:color w:val="000000" w:themeColor="text1"/>
                <w:sz w:val="28"/>
                <w:szCs w:val="28"/>
              </w:rPr>
              <w:t xml:space="preserve">Тема 4. Колективізація  </w:t>
            </w:r>
          </w:p>
          <w:p w14:paraId="6E58A84D" w14:textId="77777777" w:rsidR="00C51667" w:rsidRPr="00ED1ED9" w:rsidRDefault="00C51667" w:rsidP="006E5D91">
            <w:pPr>
              <w:spacing w:line="279" w:lineRule="auto"/>
              <w:jc w:val="center"/>
              <w:rPr>
                <w:color w:val="000000" w:themeColor="text1"/>
                <w:sz w:val="28"/>
                <w:szCs w:val="28"/>
              </w:rPr>
            </w:pPr>
            <w:r w:rsidRPr="00ED1ED9">
              <w:rPr>
                <w:b/>
                <w:color w:val="000000" w:themeColor="text1"/>
                <w:sz w:val="28"/>
                <w:szCs w:val="28"/>
              </w:rPr>
              <w:t xml:space="preserve">і розкуркулення: суспільно-політичні та соціально-економічні наслідки </w:t>
            </w:r>
          </w:p>
          <w:p w14:paraId="5A3D8104"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 </w:t>
            </w:r>
          </w:p>
          <w:p w14:paraId="048B57CA" w14:textId="77777777" w:rsidR="00C51667" w:rsidRPr="00ED1ED9" w:rsidRDefault="00C51667" w:rsidP="006E5D91">
            <w:pPr>
              <w:spacing w:after="229" w:line="286" w:lineRule="auto"/>
              <w:rPr>
                <w:color w:val="000000" w:themeColor="text1"/>
                <w:sz w:val="28"/>
                <w:szCs w:val="28"/>
              </w:rPr>
            </w:pPr>
            <w:r w:rsidRPr="00ED1ED9">
              <w:rPr>
                <w:color w:val="000000" w:themeColor="text1"/>
                <w:sz w:val="28"/>
                <w:szCs w:val="28"/>
              </w:rPr>
              <w:t xml:space="preserve">Початок </w:t>
            </w:r>
            <w:r w:rsidRPr="00ED1ED9">
              <w:rPr>
                <w:color w:val="000000" w:themeColor="text1"/>
                <w:sz w:val="28"/>
                <w:szCs w:val="28"/>
              </w:rPr>
              <w:tab/>
              <w:t xml:space="preserve">суцільної </w:t>
            </w:r>
            <w:r w:rsidRPr="00ED1ED9">
              <w:rPr>
                <w:color w:val="000000" w:themeColor="text1"/>
                <w:sz w:val="28"/>
                <w:szCs w:val="28"/>
              </w:rPr>
              <w:tab/>
              <w:t xml:space="preserve">колективізації сільського господарства. </w:t>
            </w:r>
          </w:p>
          <w:p w14:paraId="70B391FC" w14:textId="77777777" w:rsidR="00C51667" w:rsidRPr="00ED1ED9" w:rsidRDefault="00C51667" w:rsidP="006E5D91">
            <w:pPr>
              <w:spacing w:after="212" w:line="265" w:lineRule="auto"/>
              <w:rPr>
                <w:color w:val="000000" w:themeColor="text1"/>
                <w:sz w:val="28"/>
                <w:szCs w:val="28"/>
              </w:rPr>
            </w:pPr>
            <w:r w:rsidRPr="00ED1ED9">
              <w:rPr>
                <w:color w:val="000000" w:themeColor="text1"/>
                <w:sz w:val="28"/>
                <w:szCs w:val="28"/>
              </w:rPr>
              <w:t xml:space="preserve">Розкуркулення як джерело матеріальної бази колгоспів, засіб знищення українських селян-власників. Постанова ЦК ВКП(б) від 30 січня 1930 р. «Про заходи у справі ліквідації куркульських господарств в районах суцільної колективізації». </w:t>
            </w:r>
          </w:p>
          <w:p w14:paraId="33F453D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Використання примусової праці розкуркулених спецпереселенців. Умови виживання на засланні. «Куркульські» виселки.  </w:t>
            </w:r>
          </w:p>
        </w:tc>
      </w:tr>
    </w:tbl>
    <w:p w14:paraId="311609B3"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10" w:type="dxa"/>
          <w:bottom w:w="11" w:type="dxa"/>
          <w:right w:w="46" w:type="dxa"/>
        </w:tblCellMar>
        <w:tblLook w:val="04A0" w:firstRow="1" w:lastRow="0" w:firstColumn="1" w:lastColumn="0" w:noHBand="0" w:noVBand="1"/>
      </w:tblPr>
      <w:tblGrid>
        <w:gridCol w:w="3752"/>
        <w:gridCol w:w="76"/>
        <w:gridCol w:w="1417"/>
        <w:gridCol w:w="35"/>
        <w:gridCol w:w="4359"/>
      </w:tblGrid>
      <w:tr w:rsidR="009368C4" w:rsidRPr="00ED1ED9" w14:paraId="793AB0FD" w14:textId="77777777" w:rsidTr="005568F5">
        <w:trPr>
          <w:trHeight w:val="1081"/>
        </w:trPr>
        <w:tc>
          <w:tcPr>
            <w:tcW w:w="3752" w:type="dxa"/>
            <w:tcBorders>
              <w:top w:val="single" w:sz="4" w:space="0" w:color="000000"/>
              <w:left w:val="single" w:sz="4" w:space="0" w:color="000000"/>
              <w:bottom w:val="single" w:sz="4" w:space="0" w:color="000000"/>
              <w:right w:val="single" w:sz="4" w:space="0" w:color="000000"/>
            </w:tcBorders>
          </w:tcPr>
          <w:p w14:paraId="357EEAF9" w14:textId="77777777" w:rsidR="00C51667" w:rsidRPr="00ED1ED9" w:rsidRDefault="00C51667" w:rsidP="006E5D91">
            <w:pPr>
              <w:spacing w:after="160" w:line="259" w:lineRule="auto"/>
              <w:rPr>
                <w:color w:val="000000" w:themeColor="text1"/>
                <w:sz w:val="28"/>
                <w:szCs w:val="28"/>
              </w:rPr>
            </w:pPr>
          </w:p>
        </w:tc>
        <w:tc>
          <w:tcPr>
            <w:tcW w:w="1528" w:type="dxa"/>
            <w:gridSpan w:val="3"/>
            <w:tcBorders>
              <w:top w:val="single" w:sz="4" w:space="0" w:color="000000"/>
              <w:left w:val="single" w:sz="4" w:space="0" w:color="000000"/>
              <w:bottom w:val="single" w:sz="4" w:space="0" w:color="000000"/>
              <w:right w:val="single" w:sz="4" w:space="0" w:color="000000"/>
            </w:tcBorders>
          </w:tcPr>
          <w:p w14:paraId="61092F37" w14:textId="77777777" w:rsidR="00C51667" w:rsidRPr="00ED1ED9" w:rsidRDefault="00C51667" w:rsidP="006E5D91">
            <w:pPr>
              <w:spacing w:after="160" w:line="259" w:lineRule="auto"/>
              <w:rPr>
                <w:color w:val="000000" w:themeColor="text1"/>
                <w:sz w:val="28"/>
                <w:szCs w:val="28"/>
              </w:rPr>
            </w:pPr>
          </w:p>
        </w:tc>
        <w:tc>
          <w:tcPr>
            <w:tcW w:w="4359" w:type="dxa"/>
            <w:tcBorders>
              <w:top w:val="single" w:sz="4" w:space="0" w:color="000000"/>
              <w:left w:val="single" w:sz="4" w:space="0" w:color="000000"/>
              <w:bottom w:val="single" w:sz="4" w:space="0" w:color="000000"/>
              <w:right w:val="single" w:sz="4" w:space="0" w:color="000000"/>
            </w:tcBorders>
          </w:tcPr>
          <w:p w14:paraId="38654C3D" w14:textId="77777777" w:rsidR="00C51667" w:rsidRPr="00ED1ED9" w:rsidRDefault="00C51667" w:rsidP="006E5D91">
            <w:pPr>
              <w:spacing w:line="280" w:lineRule="auto"/>
              <w:rPr>
                <w:color w:val="000000" w:themeColor="text1"/>
                <w:sz w:val="28"/>
                <w:szCs w:val="28"/>
              </w:rPr>
            </w:pPr>
            <w:r w:rsidRPr="00ED1ED9">
              <w:rPr>
                <w:color w:val="000000" w:themeColor="text1"/>
                <w:sz w:val="28"/>
                <w:szCs w:val="28"/>
              </w:rPr>
              <w:t xml:space="preserve">Ставлення українців до колективізації як до нового покріпачення.  </w:t>
            </w:r>
          </w:p>
          <w:p w14:paraId="212A9249" w14:textId="77777777" w:rsidR="00C51667" w:rsidRPr="00ED1ED9" w:rsidRDefault="00C51667" w:rsidP="006E5D91">
            <w:pPr>
              <w:spacing w:line="259" w:lineRule="auto"/>
              <w:rPr>
                <w:color w:val="000000" w:themeColor="text1"/>
                <w:sz w:val="28"/>
                <w:szCs w:val="28"/>
              </w:rPr>
            </w:pPr>
            <w:r w:rsidRPr="00ED1ED9">
              <w:rPr>
                <w:b/>
                <w:color w:val="000000" w:themeColor="text1"/>
                <w:sz w:val="28"/>
                <w:szCs w:val="28"/>
              </w:rPr>
              <w:t xml:space="preserve"> </w:t>
            </w:r>
          </w:p>
        </w:tc>
      </w:tr>
      <w:tr w:rsidR="009368C4" w:rsidRPr="00ED1ED9" w14:paraId="5E9DF8DD" w14:textId="77777777" w:rsidTr="005568F5">
        <w:trPr>
          <w:trHeight w:val="1037"/>
        </w:trPr>
        <w:tc>
          <w:tcPr>
            <w:tcW w:w="9639" w:type="dxa"/>
            <w:gridSpan w:val="5"/>
            <w:tcBorders>
              <w:top w:val="single" w:sz="4" w:space="0" w:color="000000"/>
              <w:left w:val="single" w:sz="4" w:space="0" w:color="000000"/>
              <w:bottom w:val="single" w:sz="4" w:space="0" w:color="000000"/>
              <w:right w:val="single" w:sz="4" w:space="0" w:color="000000"/>
            </w:tcBorders>
          </w:tcPr>
          <w:p w14:paraId="5BA4DC22"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 xml:space="preserve">10–11 класи. Розділ 4. Встановлення й утвердження комуністичного тоталітарного режиму в Україні. Всесвітня історія. Розділ 8. Повсякденне </w:t>
            </w:r>
            <w:r w:rsidRPr="00ED1ED9">
              <w:rPr>
                <w:color w:val="000000" w:themeColor="text1"/>
                <w:sz w:val="28"/>
                <w:szCs w:val="28"/>
              </w:rPr>
              <w:lastRenderedPageBreak/>
              <w:t>життя та культура в міжвоєнний період. 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w:t>
            </w:r>
          </w:p>
        </w:tc>
      </w:tr>
      <w:tr w:rsidR="009368C4" w:rsidRPr="00ED1ED9" w14:paraId="333B6D42" w14:textId="77777777" w:rsidTr="005568F5">
        <w:trPr>
          <w:trHeight w:val="4153"/>
        </w:trPr>
        <w:tc>
          <w:tcPr>
            <w:tcW w:w="3752" w:type="dxa"/>
            <w:tcBorders>
              <w:top w:val="single" w:sz="4" w:space="0" w:color="000000"/>
              <w:left w:val="single" w:sz="4" w:space="0" w:color="000000"/>
              <w:bottom w:val="single" w:sz="4" w:space="0" w:color="000000"/>
              <w:right w:val="single" w:sz="4" w:space="0" w:color="000000"/>
            </w:tcBorders>
          </w:tcPr>
          <w:p w14:paraId="6D61216E"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424C6F6C"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095B62D2"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розуміє суть режиму «чорних дощок» як механізму нищення українського селянина-господаря; вивчає факти застосування цього режиму в Україні та на інших територіях компактного проживання українців.</w:t>
            </w:r>
            <w:r w:rsidRPr="00ED1ED9">
              <w:rPr>
                <w:rFonts w:eastAsia="Calibri"/>
                <w:color w:val="000000" w:themeColor="text1"/>
                <w:sz w:val="28"/>
                <w:szCs w:val="28"/>
              </w:rPr>
              <w:t xml:space="preserve"> </w:t>
            </w:r>
          </w:p>
          <w:p w14:paraId="11EACAF0"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777818F3" w14:textId="77777777" w:rsidR="00C51667" w:rsidRPr="00ED1ED9" w:rsidRDefault="00C51667" w:rsidP="006E5D91">
            <w:pPr>
              <w:spacing w:line="278"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аналізує причини та наслідки застосування режиму за матеріалами архівних документів і публікаціями в періодичній пресі; розвиває вміння критично</w:t>
            </w:r>
            <w:r w:rsidRPr="00ED1ED9">
              <w:rPr>
                <w:i/>
                <w:color w:val="000000" w:themeColor="text1"/>
                <w:sz w:val="28"/>
                <w:szCs w:val="28"/>
              </w:rPr>
              <w:t xml:space="preserve"> </w:t>
            </w:r>
            <w:r w:rsidRPr="00ED1ED9">
              <w:rPr>
                <w:color w:val="000000" w:themeColor="text1"/>
                <w:sz w:val="28"/>
                <w:szCs w:val="28"/>
              </w:rPr>
              <w:t xml:space="preserve">мислити, аналізуючи взаємозв’язок між застосуванням режиму «чорних дощок» і геноцидом українців у 1932–1933 рр.  </w:t>
            </w:r>
          </w:p>
          <w:p w14:paraId="55621238" w14:textId="77777777" w:rsidR="00C51667" w:rsidRPr="00ED1ED9" w:rsidRDefault="00C51667" w:rsidP="006E5D91">
            <w:pPr>
              <w:spacing w:after="24" w:line="259" w:lineRule="auto"/>
              <w:rPr>
                <w:color w:val="000000" w:themeColor="text1"/>
                <w:sz w:val="28"/>
                <w:szCs w:val="28"/>
              </w:rPr>
            </w:pPr>
            <w:r w:rsidRPr="00ED1ED9">
              <w:rPr>
                <w:i/>
                <w:color w:val="000000" w:themeColor="text1"/>
                <w:sz w:val="28"/>
                <w:szCs w:val="28"/>
              </w:rPr>
              <w:t xml:space="preserve"> </w:t>
            </w:r>
          </w:p>
          <w:p w14:paraId="2E61D692"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Ціннісна складова: </w:t>
            </w:r>
          </w:p>
          <w:p w14:paraId="7A716BEA" w14:textId="77777777" w:rsidR="00C51667" w:rsidRPr="00ED1ED9" w:rsidRDefault="00C51667" w:rsidP="006E5D91">
            <w:pPr>
              <w:spacing w:line="281" w:lineRule="auto"/>
              <w:rPr>
                <w:color w:val="000000" w:themeColor="text1"/>
                <w:sz w:val="28"/>
                <w:szCs w:val="28"/>
              </w:rPr>
            </w:pPr>
            <w:r w:rsidRPr="00ED1ED9">
              <w:rPr>
                <w:color w:val="000000" w:themeColor="text1"/>
                <w:sz w:val="28"/>
                <w:szCs w:val="28"/>
              </w:rPr>
              <w:t xml:space="preserve">Набуває здатність розуміти світоглядні, соціальні й моральні питання, виявляти співчуття, цінувати людське життя і нести відповідальність за власні вчинки. </w:t>
            </w:r>
          </w:p>
          <w:p w14:paraId="6C45D7C8"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528" w:type="dxa"/>
            <w:gridSpan w:val="3"/>
            <w:tcBorders>
              <w:top w:val="single" w:sz="4" w:space="0" w:color="000000"/>
              <w:left w:val="single" w:sz="4" w:space="0" w:color="000000"/>
              <w:bottom w:val="single" w:sz="4" w:space="0" w:color="000000"/>
              <w:right w:val="single" w:sz="4" w:space="0" w:color="000000"/>
            </w:tcBorders>
          </w:tcPr>
          <w:p w14:paraId="4E740386"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359" w:type="dxa"/>
            <w:tcBorders>
              <w:top w:val="single" w:sz="4" w:space="0" w:color="000000"/>
              <w:left w:val="single" w:sz="4" w:space="0" w:color="000000"/>
              <w:bottom w:val="single" w:sz="4" w:space="0" w:color="000000"/>
              <w:right w:val="single" w:sz="4" w:space="0" w:color="000000"/>
            </w:tcBorders>
          </w:tcPr>
          <w:p w14:paraId="53B80CDC" w14:textId="77777777" w:rsidR="00C51667" w:rsidRPr="00ED1ED9" w:rsidRDefault="00C51667" w:rsidP="006E5D91">
            <w:pPr>
              <w:spacing w:line="260" w:lineRule="auto"/>
              <w:jc w:val="center"/>
              <w:rPr>
                <w:color w:val="000000" w:themeColor="text1"/>
                <w:sz w:val="28"/>
                <w:szCs w:val="28"/>
              </w:rPr>
            </w:pPr>
            <w:r w:rsidRPr="00ED1ED9">
              <w:rPr>
                <w:b/>
                <w:color w:val="000000" w:themeColor="text1"/>
                <w:sz w:val="28"/>
                <w:szCs w:val="28"/>
              </w:rPr>
              <w:t xml:space="preserve">Тема 5. Режим «чорних дощок» – репресивний елемент механізму геноциду українців </w:t>
            </w:r>
          </w:p>
          <w:p w14:paraId="56D24450" w14:textId="77777777" w:rsidR="00C51667" w:rsidRPr="00ED1ED9" w:rsidRDefault="00C51667" w:rsidP="006E5D91">
            <w:pPr>
              <w:spacing w:after="19" w:line="259" w:lineRule="auto"/>
              <w:rPr>
                <w:color w:val="000000" w:themeColor="text1"/>
                <w:sz w:val="28"/>
                <w:szCs w:val="28"/>
              </w:rPr>
            </w:pPr>
            <w:r w:rsidRPr="00ED1ED9">
              <w:rPr>
                <w:color w:val="000000" w:themeColor="text1"/>
                <w:sz w:val="28"/>
                <w:szCs w:val="28"/>
              </w:rPr>
              <w:t xml:space="preserve"> </w:t>
            </w:r>
          </w:p>
          <w:p w14:paraId="5B939C95"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Поняття режим «чорних дощок». </w:t>
            </w:r>
          </w:p>
          <w:p w14:paraId="48EAF312"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787BC570" w14:textId="77777777" w:rsidR="00C51667" w:rsidRPr="00ED1ED9" w:rsidRDefault="00C51667" w:rsidP="006E5D91">
            <w:pPr>
              <w:spacing w:line="258" w:lineRule="auto"/>
              <w:rPr>
                <w:color w:val="000000" w:themeColor="text1"/>
                <w:sz w:val="28"/>
                <w:szCs w:val="28"/>
              </w:rPr>
            </w:pPr>
            <w:r w:rsidRPr="00ED1ED9">
              <w:rPr>
                <w:color w:val="000000" w:themeColor="text1"/>
                <w:sz w:val="28"/>
                <w:szCs w:val="28"/>
              </w:rPr>
              <w:t xml:space="preserve">«Чорні дощки» як метод упокорення і знищення українців тоталітарним комуністичним режимом. </w:t>
            </w:r>
          </w:p>
          <w:p w14:paraId="3F5259F7"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5552315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4D3CDEC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Географія застосування «чорних дощок» і регіональні особливості. </w:t>
            </w:r>
          </w:p>
        </w:tc>
      </w:tr>
      <w:tr w:rsidR="009368C4" w:rsidRPr="00ED1ED9" w14:paraId="3BFADFFD" w14:textId="77777777" w:rsidTr="005568F5">
        <w:trPr>
          <w:trHeight w:val="1114"/>
        </w:trPr>
        <w:tc>
          <w:tcPr>
            <w:tcW w:w="9639" w:type="dxa"/>
            <w:gridSpan w:val="5"/>
            <w:tcBorders>
              <w:top w:val="single" w:sz="4" w:space="0" w:color="000000"/>
              <w:left w:val="single" w:sz="4" w:space="0" w:color="000000"/>
              <w:bottom w:val="single" w:sz="4" w:space="0" w:color="000000"/>
              <w:right w:val="single" w:sz="4" w:space="0" w:color="000000"/>
            </w:tcBorders>
          </w:tcPr>
          <w:p w14:paraId="09DB4536"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lastRenderedPageBreak/>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Розділ 8. Повсякденне життя та культура в міжвоєнний період. Громадянська освіта. Розділ 1. Особистість та її ідентичність, Розділ 2. Права і свободи людини. Географія. 10–11 клас, рівень стандарту, 11 клас,</w:t>
            </w:r>
            <w:r w:rsidRPr="00ED1ED9">
              <w:rPr>
                <w:i/>
                <w:color w:val="000000" w:themeColor="text1"/>
                <w:sz w:val="28"/>
                <w:szCs w:val="28"/>
              </w:rPr>
              <w:t xml:space="preserve"> </w:t>
            </w:r>
            <w:r w:rsidRPr="00ED1ED9">
              <w:rPr>
                <w:color w:val="000000" w:themeColor="text1"/>
                <w:sz w:val="28"/>
                <w:szCs w:val="28"/>
              </w:rPr>
              <w:t xml:space="preserve">Розділ ІV. Суспільна географія України, Тема 2.  Населення України. </w:t>
            </w:r>
          </w:p>
        </w:tc>
      </w:tr>
      <w:tr w:rsidR="009368C4" w:rsidRPr="00ED1ED9" w14:paraId="2091696F" w14:textId="77777777" w:rsidTr="005568F5">
        <w:trPr>
          <w:trHeight w:val="2219"/>
        </w:trPr>
        <w:tc>
          <w:tcPr>
            <w:tcW w:w="3828" w:type="dxa"/>
            <w:gridSpan w:val="2"/>
            <w:tcBorders>
              <w:top w:val="single" w:sz="4" w:space="0" w:color="000000"/>
              <w:left w:val="single" w:sz="4" w:space="0" w:color="000000"/>
              <w:bottom w:val="single" w:sz="4" w:space="0" w:color="000000"/>
              <w:right w:val="single" w:sz="4" w:space="0" w:color="000000"/>
            </w:tcBorders>
          </w:tcPr>
          <w:p w14:paraId="226FCFAB"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Учень/учениця: </w:t>
            </w:r>
          </w:p>
          <w:p w14:paraId="367E9608" w14:textId="77777777" w:rsidR="00C51667" w:rsidRPr="00ED1ED9" w:rsidRDefault="00C51667" w:rsidP="006E5D91">
            <w:pPr>
              <w:spacing w:after="24" w:line="259" w:lineRule="auto"/>
              <w:rPr>
                <w:color w:val="000000" w:themeColor="text1"/>
                <w:sz w:val="28"/>
                <w:szCs w:val="28"/>
              </w:rPr>
            </w:pPr>
            <w:r w:rsidRPr="00ED1ED9">
              <w:rPr>
                <w:color w:val="000000" w:themeColor="text1"/>
                <w:sz w:val="28"/>
                <w:szCs w:val="28"/>
              </w:rPr>
              <w:t xml:space="preserve"> </w:t>
            </w:r>
          </w:p>
          <w:p w14:paraId="314E929D" w14:textId="77777777" w:rsidR="00C51667" w:rsidRPr="00ED1ED9" w:rsidRDefault="00C51667" w:rsidP="006E5D91">
            <w:pPr>
              <w:spacing w:line="275"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пояснює поняття «буксирні бригади»; називає головних організаторів Голодомору-геноциду. </w:t>
            </w:r>
          </w:p>
          <w:p w14:paraId="2E5B657B"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0350EE5D" w14:textId="77777777" w:rsidR="00C51667" w:rsidRPr="00ED1ED9" w:rsidRDefault="00C51667" w:rsidP="006E5D91">
            <w:pPr>
              <w:spacing w:line="280"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визначає різницю між організаторами, виконавцями та співучасниками. </w:t>
            </w:r>
          </w:p>
          <w:p w14:paraId="52D50E9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29EC361"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394" w:type="dxa"/>
            <w:gridSpan w:val="2"/>
            <w:tcBorders>
              <w:top w:val="single" w:sz="4" w:space="0" w:color="000000"/>
              <w:left w:val="single" w:sz="4" w:space="0" w:color="000000"/>
              <w:bottom w:val="single" w:sz="4" w:space="0" w:color="000000"/>
              <w:right w:val="single" w:sz="4" w:space="0" w:color="000000"/>
            </w:tcBorders>
          </w:tcPr>
          <w:p w14:paraId="2FBA3402" w14:textId="77777777" w:rsidR="00C51667" w:rsidRPr="00ED1ED9" w:rsidRDefault="00C51667" w:rsidP="006E5D91">
            <w:pPr>
              <w:spacing w:after="146" w:line="280" w:lineRule="auto"/>
              <w:jc w:val="center"/>
              <w:rPr>
                <w:color w:val="000000" w:themeColor="text1"/>
                <w:sz w:val="28"/>
                <w:szCs w:val="28"/>
              </w:rPr>
            </w:pPr>
            <w:r w:rsidRPr="00ED1ED9">
              <w:rPr>
                <w:b/>
                <w:color w:val="000000" w:themeColor="text1"/>
                <w:sz w:val="28"/>
                <w:szCs w:val="28"/>
              </w:rPr>
              <w:t>Тема 6. Організатори, виконавці, співучасники злочину геноциду</w:t>
            </w:r>
            <w:r w:rsidRPr="00ED1ED9">
              <w:rPr>
                <w:b/>
                <w:i/>
                <w:color w:val="000000" w:themeColor="text1"/>
                <w:sz w:val="28"/>
                <w:szCs w:val="28"/>
              </w:rPr>
              <w:t xml:space="preserve"> </w:t>
            </w:r>
          </w:p>
          <w:p w14:paraId="156A0D6A"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Керівна і ключова роль у плануванні злочину геноциду, формуванні механізму його вчинення і контролю за його здійсненням належить Й. Сталіну. </w:t>
            </w:r>
          </w:p>
        </w:tc>
      </w:tr>
    </w:tbl>
    <w:p w14:paraId="05869D92"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10" w:type="dxa"/>
          <w:right w:w="46" w:type="dxa"/>
        </w:tblCellMar>
        <w:tblLook w:val="04A0" w:firstRow="1" w:lastRow="0" w:firstColumn="1" w:lastColumn="0" w:noHBand="0" w:noVBand="1"/>
      </w:tblPr>
      <w:tblGrid>
        <w:gridCol w:w="3767"/>
        <w:gridCol w:w="61"/>
        <w:gridCol w:w="1462"/>
        <w:gridCol w:w="97"/>
        <w:gridCol w:w="4252"/>
      </w:tblGrid>
      <w:tr w:rsidR="009368C4" w:rsidRPr="00ED1ED9" w14:paraId="23764471" w14:textId="77777777" w:rsidTr="005568F5">
        <w:trPr>
          <w:trHeight w:val="4428"/>
        </w:trPr>
        <w:tc>
          <w:tcPr>
            <w:tcW w:w="3767" w:type="dxa"/>
            <w:tcBorders>
              <w:top w:val="single" w:sz="4" w:space="0" w:color="000000"/>
              <w:left w:val="single" w:sz="4" w:space="0" w:color="000000"/>
              <w:bottom w:val="single" w:sz="4" w:space="0" w:color="000000"/>
              <w:right w:val="single" w:sz="4" w:space="0" w:color="000000"/>
            </w:tcBorders>
          </w:tcPr>
          <w:p w14:paraId="1857A024"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висловлює судження про кримінальну і моральну відповідальність організаторів, виконавців та співучасників в умовах Голодомору.  </w:t>
            </w:r>
          </w:p>
          <w:p w14:paraId="74A73E18"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523" w:type="dxa"/>
            <w:gridSpan w:val="2"/>
            <w:tcBorders>
              <w:top w:val="single" w:sz="4" w:space="0" w:color="000000"/>
              <w:left w:val="single" w:sz="4" w:space="0" w:color="000000"/>
              <w:bottom w:val="single" w:sz="4" w:space="0" w:color="000000"/>
              <w:right w:val="single" w:sz="4" w:space="0" w:color="000000"/>
            </w:tcBorders>
          </w:tcPr>
          <w:p w14:paraId="4F0627B0" w14:textId="77777777" w:rsidR="00C51667" w:rsidRPr="00ED1ED9" w:rsidRDefault="00C51667" w:rsidP="006E5D91">
            <w:pPr>
              <w:spacing w:after="160" w:line="259" w:lineRule="auto"/>
              <w:rPr>
                <w:color w:val="000000" w:themeColor="text1"/>
                <w:sz w:val="28"/>
                <w:szCs w:val="28"/>
              </w:rPr>
            </w:pPr>
          </w:p>
        </w:tc>
        <w:tc>
          <w:tcPr>
            <w:tcW w:w="4349" w:type="dxa"/>
            <w:gridSpan w:val="2"/>
            <w:tcBorders>
              <w:top w:val="single" w:sz="4" w:space="0" w:color="000000"/>
              <w:left w:val="single" w:sz="4" w:space="0" w:color="000000"/>
              <w:bottom w:val="single" w:sz="4" w:space="0" w:color="000000"/>
              <w:right w:val="single" w:sz="4" w:space="0" w:color="000000"/>
            </w:tcBorders>
          </w:tcPr>
          <w:p w14:paraId="3A2D6647" w14:textId="77777777" w:rsidR="00C51667" w:rsidRPr="00ED1ED9" w:rsidRDefault="00C51667" w:rsidP="006E5D91">
            <w:pPr>
              <w:spacing w:line="258" w:lineRule="auto"/>
              <w:rPr>
                <w:color w:val="000000" w:themeColor="text1"/>
                <w:sz w:val="28"/>
                <w:szCs w:val="28"/>
              </w:rPr>
            </w:pPr>
            <w:r w:rsidRPr="00ED1ED9">
              <w:rPr>
                <w:color w:val="000000" w:themeColor="text1"/>
                <w:sz w:val="28"/>
                <w:szCs w:val="28"/>
              </w:rPr>
              <w:t xml:space="preserve">Голодомор 1932–1933 рр. – результат політики російської окупаційної влади та її структур в Україні. </w:t>
            </w:r>
          </w:p>
          <w:p w14:paraId="7AB97560"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37D8DDEF" w14:textId="77777777" w:rsidR="00C51667" w:rsidRPr="00ED1ED9" w:rsidRDefault="00C51667" w:rsidP="006E5D91">
            <w:pPr>
              <w:spacing w:line="262" w:lineRule="auto"/>
              <w:rPr>
                <w:color w:val="000000" w:themeColor="text1"/>
                <w:sz w:val="28"/>
                <w:szCs w:val="28"/>
              </w:rPr>
            </w:pPr>
            <w:r w:rsidRPr="00ED1ED9">
              <w:rPr>
                <w:color w:val="000000" w:themeColor="text1"/>
                <w:sz w:val="28"/>
                <w:szCs w:val="28"/>
              </w:rPr>
              <w:t xml:space="preserve">Особиста роль Й. Сталіна, В. Молотова, Л. Кагановича, С. Косіора, В. Чубаря, П. Постишева, М. Хатаєвича. Встановлення Апеляційним судом м. Києва головних організаторів Голодомору-геноциду 1932– 1933 рр. </w:t>
            </w:r>
          </w:p>
          <w:p w14:paraId="15C6EF9F"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0BE3596B"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Уповноважені та виконавці. </w:t>
            </w:r>
          </w:p>
          <w:p w14:paraId="2BEA0942"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4C71E2F8" w14:textId="77777777" w:rsidR="00C51667" w:rsidRPr="00ED1ED9" w:rsidRDefault="00C51667" w:rsidP="006E5D91">
            <w:pPr>
              <w:spacing w:line="276" w:lineRule="auto"/>
              <w:rPr>
                <w:color w:val="000000" w:themeColor="text1"/>
                <w:sz w:val="28"/>
                <w:szCs w:val="28"/>
              </w:rPr>
            </w:pPr>
            <w:r w:rsidRPr="00ED1ED9">
              <w:rPr>
                <w:color w:val="000000" w:themeColor="text1"/>
                <w:sz w:val="28"/>
                <w:szCs w:val="28"/>
              </w:rPr>
              <w:t xml:space="preserve">Соціальна база співучасників: </w:t>
            </w:r>
            <w:r w:rsidRPr="00ED1ED9">
              <w:rPr>
                <w:color w:val="000000" w:themeColor="text1"/>
                <w:sz w:val="28"/>
                <w:szCs w:val="28"/>
              </w:rPr>
              <w:lastRenderedPageBreak/>
              <w:t xml:space="preserve">комуністи, комсомольці, люмпени. </w:t>
            </w:r>
          </w:p>
          <w:p w14:paraId="481D3490"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3212CFA5" w14:textId="77777777" w:rsidTr="005568F5">
        <w:trPr>
          <w:trHeight w:val="3601"/>
        </w:trPr>
        <w:tc>
          <w:tcPr>
            <w:tcW w:w="3828" w:type="dxa"/>
            <w:gridSpan w:val="2"/>
            <w:tcBorders>
              <w:top w:val="single" w:sz="4" w:space="0" w:color="000000"/>
              <w:left w:val="single" w:sz="4" w:space="0" w:color="000000"/>
              <w:bottom w:val="single" w:sz="4" w:space="0" w:color="000000"/>
              <w:right w:val="single" w:sz="4" w:space="0" w:color="000000"/>
            </w:tcBorders>
          </w:tcPr>
          <w:p w14:paraId="0B2C6B83"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42252681" w14:textId="77777777" w:rsidR="00C51667" w:rsidRPr="00ED1ED9" w:rsidRDefault="00C51667" w:rsidP="006E5D91">
            <w:pPr>
              <w:spacing w:after="19" w:line="259" w:lineRule="auto"/>
              <w:rPr>
                <w:color w:val="000000" w:themeColor="text1"/>
                <w:sz w:val="28"/>
                <w:szCs w:val="28"/>
              </w:rPr>
            </w:pPr>
            <w:r w:rsidRPr="00ED1ED9">
              <w:rPr>
                <w:color w:val="000000" w:themeColor="text1"/>
                <w:sz w:val="28"/>
                <w:szCs w:val="28"/>
              </w:rPr>
              <w:t xml:space="preserve"> </w:t>
            </w:r>
          </w:p>
          <w:p w14:paraId="2642F942" w14:textId="77777777" w:rsidR="00C51667" w:rsidRPr="00ED1ED9" w:rsidRDefault="00C51667" w:rsidP="006E5D91">
            <w:pPr>
              <w:spacing w:line="280"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аналізує форми спротиву українців; характеризує поведінкові стратегії людей під час Голодомору; зміну морального клімату на селі. </w:t>
            </w:r>
          </w:p>
          <w:p w14:paraId="72611D02"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12A2D33C" w14:textId="77777777" w:rsidR="00C51667" w:rsidRPr="00ED1ED9" w:rsidRDefault="00C51667" w:rsidP="006E5D91">
            <w:pPr>
              <w:spacing w:line="264"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аналізує змістове та ідейне наповнення селянських виступів; характеризує соціальний склад протестувальників; пояснює взаємозв’язок між формою спротиву, соціальною і гендерною належністю протестувальників; визначає регіональні особливості форм  українського спротиву. </w:t>
            </w:r>
          </w:p>
          <w:p w14:paraId="0B8E61D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704D368C" w14:textId="77777777" w:rsidR="00C51667" w:rsidRPr="00ED1ED9" w:rsidRDefault="00C51667" w:rsidP="006E5D91">
            <w:pPr>
              <w:spacing w:line="280"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усвідомлює причини спротиву українців злочину </w:t>
            </w:r>
            <w:r w:rsidRPr="00ED1ED9">
              <w:rPr>
                <w:color w:val="000000" w:themeColor="text1"/>
                <w:sz w:val="28"/>
                <w:szCs w:val="28"/>
              </w:rPr>
              <w:lastRenderedPageBreak/>
              <w:t xml:space="preserve">комуністичного тоталітарного режиму. </w:t>
            </w:r>
          </w:p>
          <w:p w14:paraId="5D327BD7"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74C5BEFE"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lastRenderedPageBreak/>
              <w:t xml:space="preserve">2 </w:t>
            </w:r>
          </w:p>
        </w:tc>
        <w:tc>
          <w:tcPr>
            <w:tcW w:w="4252" w:type="dxa"/>
            <w:tcBorders>
              <w:top w:val="single" w:sz="4" w:space="0" w:color="000000"/>
              <w:left w:val="single" w:sz="4" w:space="0" w:color="000000"/>
              <w:bottom w:val="single" w:sz="4" w:space="0" w:color="000000"/>
              <w:right w:val="single" w:sz="4" w:space="0" w:color="000000"/>
            </w:tcBorders>
          </w:tcPr>
          <w:p w14:paraId="613D18F2" w14:textId="77777777" w:rsidR="00C51667" w:rsidRPr="00ED1ED9" w:rsidRDefault="00C51667" w:rsidP="006E5D91">
            <w:pPr>
              <w:spacing w:line="284" w:lineRule="auto"/>
              <w:jc w:val="center"/>
              <w:rPr>
                <w:color w:val="000000" w:themeColor="text1"/>
                <w:sz w:val="28"/>
                <w:szCs w:val="28"/>
              </w:rPr>
            </w:pPr>
            <w:r w:rsidRPr="00ED1ED9">
              <w:rPr>
                <w:b/>
                <w:color w:val="000000" w:themeColor="text1"/>
                <w:sz w:val="28"/>
                <w:szCs w:val="28"/>
              </w:rPr>
              <w:t xml:space="preserve">Тема 7. Опір українців комуністичному тоталітарному режиму  </w:t>
            </w:r>
          </w:p>
          <w:p w14:paraId="7FF2F3B9"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на початку 1930-х рр. </w:t>
            </w:r>
          </w:p>
          <w:p w14:paraId="267CEB0F" w14:textId="77777777" w:rsidR="00C51667" w:rsidRPr="00ED1ED9" w:rsidRDefault="00C51667" w:rsidP="006E5D91">
            <w:pPr>
              <w:spacing w:after="15" w:line="259" w:lineRule="auto"/>
              <w:rPr>
                <w:color w:val="000000" w:themeColor="text1"/>
                <w:sz w:val="28"/>
                <w:szCs w:val="28"/>
              </w:rPr>
            </w:pPr>
            <w:r w:rsidRPr="00ED1ED9">
              <w:rPr>
                <w:b/>
                <w:color w:val="000000" w:themeColor="text1"/>
                <w:sz w:val="28"/>
                <w:szCs w:val="28"/>
              </w:rPr>
              <w:t xml:space="preserve"> </w:t>
            </w:r>
          </w:p>
          <w:p w14:paraId="215252D4" w14:textId="77777777" w:rsidR="00C51667" w:rsidRPr="00ED1ED9" w:rsidRDefault="00C51667" w:rsidP="006E5D91">
            <w:pPr>
              <w:spacing w:line="255" w:lineRule="auto"/>
              <w:rPr>
                <w:color w:val="000000" w:themeColor="text1"/>
                <w:sz w:val="28"/>
                <w:szCs w:val="28"/>
              </w:rPr>
            </w:pPr>
            <w:r w:rsidRPr="00ED1ED9">
              <w:rPr>
                <w:color w:val="000000" w:themeColor="text1"/>
                <w:sz w:val="28"/>
                <w:szCs w:val="28"/>
              </w:rPr>
              <w:t xml:space="preserve">Форми спротиву українців Голодомору. Репресії влади: активні та пасивні форми спротиву («волинки», «італійки», жіночі виступи). Соціальний склад учасників виступів; мотиви, які спонукали людей чинити спротив. </w:t>
            </w:r>
          </w:p>
          <w:p w14:paraId="6E404137"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59E3662E" w14:textId="77777777" w:rsidTr="005568F5">
        <w:trPr>
          <w:trHeight w:val="1388"/>
        </w:trPr>
        <w:tc>
          <w:tcPr>
            <w:tcW w:w="9639" w:type="dxa"/>
            <w:gridSpan w:val="5"/>
            <w:tcBorders>
              <w:top w:val="single" w:sz="4" w:space="0" w:color="000000"/>
              <w:left w:val="single" w:sz="4" w:space="0" w:color="000000"/>
              <w:bottom w:val="single" w:sz="4" w:space="0" w:color="000000"/>
              <w:right w:val="single" w:sz="4" w:space="0" w:color="000000"/>
            </w:tcBorders>
          </w:tcPr>
          <w:p w14:paraId="16B4BFBD" w14:textId="77777777" w:rsidR="00C51667" w:rsidRPr="00ED1ED9" w:rsidRDefault="00C51667" w:rsidP="006E5D91">
            <w:pPr>
              <w:spacing w:line="278" w:lineRule="auto"/>
              <w:rPr>
                <w:color w:val="000000" w:themeColor="text1"/>
                <w:sz w:val="28"/>
                <w:szCs w:val="28"/>
              </w:rPr>
            </w:pPr>
            <w:r w:rsidRPr="00ED1ED9">
              <w:rPr>
                <w:color w:val="000000" w:themeColor="text1"/>
                <w:sz w:val="28"/>
                <w:szCs w:val="28"/>
              </w:rPr>
              <w:lastRenderedPageBreak/>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Громадянська освіта.</w:t>
            </w:r>
            <w:r w:rsidRPr="00ED1ED9">
              <w:rPr>
                <w:b/>
                <w:color w:val="000000" w:themeColor="text1"/>
                <w:sz w:val="28"/>
                <w:szCs w:val="28"/>
              </w:rPr>
              <w:t xml:space="preserve"> </w:t>
            </w:r>
            <w:r w:rsidRPr="00ED1ED9">
              <w:rPr>
                <w:color w:val="000000" w:themeColor="text1"/>
                <w:sz w:val="28"/>
                <w:szCs w:val="28"/>
              </w:rPr>
              <w:t>10 клас. Розділ 1. Особистість та її ідентичність, Розділ 2. Права і свободи людини. Географія. 10–11 клас, рівень стандарту, 11 клас,</w:t>
            </w:r>
            <w:r w:rsidRPr="00ED1ED9">
              <w:rPr>
                <w:i/>
                <w:color w:val="000000" w:themeColor="text1"/>
                <w:sz w:val="28"/>
                <w:szCs w:val="28"/>
              </w:rPr>
              <w:t xml:space="preserve"> </w:t>
            </w:r>
            <w:r w:rsidRPr="00ED1ED9">
              <w:rPr>
                <w:color w:val="000000" w:themeColor="text1"/>
                <w:sz w:val="28"/>
                <w:szCs w:val="28"/>
              </w:rPr>
              <w:t xml:space="preserve">Розділ ІV. Суспільна географія України, Тема 2.  Населення України. </w:t>
            </w:r>
          </w:p>
          <w:p w14:paraId="2F2C847C"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bl>
    <w:p w14:paraId="03D3EA73"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10" w:type="dxa"/>
          <w:right w:w="46" w:type="dxa"/>
        </w:tblCellMar>
        <w:tblLook w:val="04A0" w:firstRow="1" w:lastRow="0" w:firstColumn="1" w:lastColumn="0" w:noHBand="0" w:noVBand="1"/>
      </w:tblPr>
      <w:tblGrid>
        <w:gridCol w:w="3969"/>
        <w:gridCol w:w="1276"/>
        <w:gridCol w:w="4394"/>
      </w:tblGrid>
      <w:tr w:rsidR="009368C4" w:rsidRPr="00ED1ED9" w14:paraId="126F5432" w14:textId="77777777" w:rsidTr="005568F5">
        <w:trPr>
          <w:trHeight w:val="10773"/>
        </w:trPr>
        <w:tc>
          <w:tcPr>
            <w:tcW w:w="3969" w:type="dxa"/>
            <w:tcBorders>
              <w:top w:val="single" w:sz="4" w:space="0" w:color="000000"/>
              <w:left w:val="single" w:sz="4" w:space="0" w:color="000000"/>
              <w:bottom w:val="single" w:sz="4" w:space="0" w:color="000000"/>
              <w:right w:val="single" w:sz="4" w:space="0" w:color="000000"/>
            </w:tcBorders>
          </w:tcPr>
          <w:p w14:paraId="73D5FB4A"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73164AF4" w14:textId="77777777" w:rsidR="00C51667" w:rsidRPr="00ED1ED9" w:rsidRDefault="00C51667" w:rsidP="006E5D91">
            <w:pPr>
              <w:spacing w:after="19" w:line="259" w:lineRule="auto"/>
              <w:rPr>
                <w:color w:val="000000" w:themeColor="text1"/>
                <w:sz w:val="28"/>
                <w:szCs w:val="28"/>
              </w:rPr>
            </w:pPr>
            <w:r w:rsidRPr="00ED1ED9">
              <w:rPr>
                <w:i/>
                <w:color w:val="000000" w:themeColor="text1"/>
                <w:sz w:val="28"/>
                <w:szCs w:val="28"/>
              </w:rPr>
              <w:t xml:space="preserve"> </w:t>
            </w:r>
          </w:p>
          <w:p w14:paraId="39466342" w14:textId="77777777" w:rsidR="00C51667" w:rsidRPr="00ED1ED9" w:rsidRDefault="00C51667" w:rsidP="006E5D91">
            <w:pPr>
              <w:spacing w:line="257"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вивчає і аналізує зразки тогочасної радянської пропаганди; робить висновки про спрямованість, мету та психологічні наслідки інформаційної війни проти українців. </w:t>
            </w:r>
          </w:p>
          <w:p w14:paraId="5C5AB51D" w14:textId="77777777" w:rsidR="00C51667" w:rsidRPr="00ED1ED9" w:rsidRDefault="00C51667" w:rsidP="006E5D91">
            <w:pPr>
              <w:spacing w:after="21" w:line="259" w:lineRule="auto"/>
              <w:rPr>
                <w:color w:val="000000" w:themeColor="text1"/>
                <w:sz w:val="28"/>
                <w:szCs w:val="28"/>
              </w:rPr>
            </w:pPr>
            <w:r w:rsidRPr="00ED1ED9">
              <w:rPr>
                <w:color w:val="000000" w:themeColor="text1"/>
                <w:sz w:val="28"/>
                <w:szCs w:val="28"/>
              </w:rPr>
              <w:t xml:space="preserve"> </w:t>
            </w:r>
          </w:p>
          <w:p w14:paraId="1EE30715" w14:textId="77777777" w:rsidR="00C51667" w:rsidRPr="00ED1ED9" w:rsidRDefault="00C51667" w:rsidP="006E5D91">
            <w:pPr>
              <w:spacing w:line="279"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працює з візуальними й друкованими джерелами (плакати, листівки із гаслами, газетні репортажі тощо); виявляє у документах антиукраїнську складову радянської пропаганди; робить узагальнення та висновки.  </w:t>
            </w:r>
          </w:p>
          <w:p w14:paraId="0693798A" w14:textId="77777777" w:rsidR="00C51667" w:rsidRPr="00ED1ED9" w:rsidRDefault="00C51667" w:rsidP="006E5D91">
            <w:pPr>
              <w:spacing w:after="21" w:line="259" w:lineRule="auto"/>
              <w:rPr>
                <w:color w:val="000000" w:themeColor="text1"/>
                <w:sz w:val="28"/>
                <w:szCs w:val="28"/>
              </w:rPr>
            </w:pPr>
            <w:r w:rsidRPr="00ED1ED9">
              <w:rPr>
                <w:color w:val="000000" w:themeColor="text1"/>
                <w:sz w:val="28"/>
                <w:szCs w:val="28"/>
              </w:rPr>
              <w:t xml:space="preserve"> </w:t>
            </w:r>
          </w:p>
          <w:p w14:paraId="62AA4C7E" w14:textId="77777777" w:rsidR="00C51667" w:rsidRPr="00ED1ED9" w:rsidRDefault="00C51667" w:rsidP="006E5D91">
            <w:pPr>
              <w:spacing w:line="280"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усвідомлює антиукраїнську сутність радянської пропаганди, цінує сучасні демократичні права і свободи. </w:t>
            </w:r>
          </w:p>
          <w:p w14:paraId="3A4561CE"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2C5E21F"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394" w:type="dxa"/>
            <w:tcBorders>
              <w:top w:val="single" w:sz="4" w:space="0" w:color="000000"/>
              <w:left w:val="single" w:sz="4" w:space="0" w:color="000000"/>
              <w:bottom w:val="single" w:sz="4" w:space="0" w:color="000000"/>
              <w:right w:val="single" w:sz="4" w:space="0" w:color="000000"/>
            </w:tcBorders>
          </w:tcPr>
          <w:p w14:paraId="4C808146" w14:textId="77777777" w:rsidR="00C51667" w:rsidRPr="00ED1ED9" w:rsidRDefault="00C51667" w:rsidP="006E5D91">
            <w:pPr>
              <w:spacing w:line="283" w:lineRule="auto"/>
              <w:jc w:val="center"/>
              <w:rPr>
                <w:color w:val="000000" w:themeColor="text1"/>
                <w:sz w:val="28"/>
                <w:szCs w:val="28"/>
              </w:rPr>
            </w:pPr>
            <w:r w:rsidRPr="00ED1ED9">
              <w:rPr>
                <w:b/>
                <w:color w:val="000000" w:themeColor="text1"/>
                <w:sz w:val="28"/>
                <w:szCs w:val="28"/>
              </w:rPr>
              <w:t xml:space="preserve">Тема 8. Комуністична пропаганда:  цілі та методи </w:t>
            </w:r>
          </w:p>
          <w:p w14:paraId="78EC353D"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 </w:t>
            </w:r>
          </w:p>
          <w:p w14:paraId="18C36B0F" w14:textId="77777777" w:rsidR="00C51667" w:rsidRPr="00ED1ED9" w:rsidRDefault="00C51667" w:rsidP="006E5D91">
            <w:pPr>
              <w:spacing w:line="258" w:lineRule="auto"/>
              <w:rPr>
                <w:color w:val="000000" w:themeColor="text1"/>
                <w:sz w:val="28"/>
                <w:szCs w:val="28"/>
              </w:rPr>
            </w:pPr>
            <w:r w:rsidRPr="00ED1ED9">
              <w:rPr>
                <w:color w:val="000000" w:themeColor="text1"/>
                <w:sz w:val="28"/>
                <w:szCs w:val="28"/>
              </w:rPr>
              <w:t xml:space="preserve">Механізми радянської пропаганди (нав’язування антирелігійних поглядів, залякування; змушування до колективного способу господарювання, формування образу ворога). </w:t>
            </w:r>
          </w:p>
          <w:p w14:paraId="1BEEE8B5"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37621B75" w14:textId="77777777" w:rsidR="00C51667" w:rsidRPr="00ED1ED9" w:rsidRDefault="00C51667" w:rsidP="006E5D91">
            <w:pPr>
              <w:spacing w:line="276" w:lineRule="auto"/>
              <w:rPr>
                <w:color w:val="000000" w:themeColor="text1"/>
                <w:sz w:val="28"/>
                <w:szCs w:val="28"/>
              </w:rPr>
            </w:pPr>
            <w:r w:rsidRPr="00ED1ED9">
              <w:rPr>
                <w:color w:val="000000" w:themeColor="text1"/>
                <w:sz w:val="28"/>
                <w:szCs w:val="28"/>
              </w:rPr>
              <w:t xml:space="preserve">Політика, спрямована на розкол української нації. </w:t>
            </w:r>
          </w:p>
          <w:p w14:paraId="49C417B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02CEBAE0" w14:textId="77777777" w:rsidR="00C51667" w:rsidRPr="00ED1ED9" w:rsidRDefault="00C51667" w:rsidP="006E5D91">
            <w:pPr>
              <w:spacing w:line="266" w:lineRule="auto"/>
              <w:rPr>
                <w:color w:val="000000" w:themeColor="text1"/>
                <w:sz w:val="28"/>
                <w:szCs w:val="28"/>
              </w:rPr>
            </w:pPr>
            <w:r w:rsidRPr="00ED1ED9">
              <w:rPr>
                <w:color w:val="000000" w:themeColor="text1"/>
                <w:sz w:val="28"/>
                <w:szCs w:val="28"/>
              </w:rPr>
              <w:t xml:space="preserve">Таврування найкращих господарників і ставка на люмпенський елемент, навернений до комсомолу та більшовицької партії. </w:t>
            </w:r>
          </w:p>
          <w:p w14:paraId="4FE3CC5C"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7123CCF9" w14:textId="77777777" w:rsidR="00C51667" w:rsidRPr="00ED1ED9" w:rsidRDefault="00C51667" w:rsidP="006E5D91">
            <w:pPr>
              <w:spacing w:after="34" w:line="251" w:lineRule="auto"/>
              <w:rPr>
                <w:color w:val="000000" w:themeColor="text1"/>
                <w:sz w:val="28"/>
                <w:szCs w:val="28"/>
              </w:rPr>
            </w:pPr>
            <w:r w:rsidRPr="00ED1ED9">
              <w:rPr>
                <w:color w:val="000000" w:themeColor="text1"/>
                <w:sz w:val="28"/>
                <w:szCs w:val="28"/>
              </w:rPr>
              <w:t xml:space="preserve">Нівелювання моральних і сімейних цінностей та нав’язування нових; виховання нових прихильників і захисників комуністичного режиму </w:t>
            </w:r>
          </w:p>
          <w:p w14:paraId="057B5E5A"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(комсомольці, комуністи). </w:t>
            </w:r>
          </w:p>
          <w:p w14:paraId="68DF59C4"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5B83A172" w14:textId="77777777" w:rsidR="00C51667" w:rsidRPr="00ED1ED9" w:rsidRDefault="00C51667" w:rsidP="006E5D91">
            <w:pPr>
              <w:spacing w:line="276" w:lineRule="auto"/>
              <w:rPr>
                <w:color w:val="000000" w:themeColor="text1"/>
                <w:sz w:val="28"/>
                <w:szCs w:val="28"/>
              </w:rPr>
            </w:pPr>
            <w:r w:rsidRPr="00ED1ED9">
              <w:rPr>
                <w:color w:val="000000" w:themeColor="text1"/>
                <w:sz w:val="28"/>
                <w:szCs w:val="28"/>
              </w:rPr>
              <w:t xml:space="preserve">Антиукраїнські складові радянської пропаганди на селі. </w:t>
            </w:r>
          </w:p>
          <w:p w14:paraId="63D58C2C"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487B973F" w14:textId="77777777" w:rsidTr="005568F5">
        <w:trPr>
          <w:trHeight w:val="1114"/>
        </w:trPr>
        <w:tc>
          <w:tcPr>
            <w:tcW w:w="9639" w:type="dxa"/>
            <w:gridSpan w:val="3"/>
            <w:tcBorders>
              <w:top w:val="single" w:sz="4" w:space="0" w:color="000000"/>
              <w:left w:val="single" w:sz="4" w:space="0" w:color="000000"/>
              <w:bottom w:val="single" w:sz="4" w:space="0" w:color="000000"/>
              <w:right w:val="single" w:sz="4" w:space="0" w:color="000000"/>
            </w:tcBorders>
          </w:tcPr>
          <w:p w14:paraId="53FDBE55"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Міжпредметні зв’язки: Історія України. Всесвітня історія. Історія України. 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Мистецтво 10–11 класи (рівень стандарту). 11 клас, тема: Мистецтво  європейського культурного регіону. Україна. Громадянська освіта. 10 клас. Розділ 5. Світ інформації та масмедіа. </w:t>
            </w:r>
          </w:p>
        </w:tc>
      </w:tr>
      <w:tr w:rsidR="009368C4" w:rsidRPr="00ED1ED9" w14:paraId="5DF8811D" w14:textId="77777777" w:rsidTr="005568F5">
        <w:trPr>
          <w:trHeight w:val="1114"/>
        </w:trPr>
        <w:tc>
          <w:tcPr>
            <w:tcW w:w="3969" w:type="dxa"/>
            <w:tcBorders>
              <w:top w:val="single" w:sz="4" w:space="0" w:color="000000"/>
              <w:left w:val="single" w:sz="4" w:space="0" w:color="000000"/>
              <w:bottom w:val="single" w:sz="4" w:space="0" w:color="000000"/>
              <w:right w:val="single" w:sz="4" w:space="0" w:color="000000"/>
            </w:tcBorders>
          </w:tcPr>
          <w:p w14:paraId="486639F5"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14CA3F54"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2DEC2C65"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розуміє значення понять «маніпуляція», «індоктринація», «соціальна диференціація»; знає та усвідомлює соціально-культурні наслідки </w:t>
            </w:r>
          </w:p>
        </w:tc>
        <w:tc>
          <w:tcPr>
            <w:tcW w:w="1276" w:type="dxa"/>
            <w:tcBorders>
              <w:top w:val="single" w:sz="4" w:space="0" w:color="000000"/>
              <w:left w:val="single" w:sz="4" w:space="0" w:color="000000"/>
              <w:bottom w:val="single" w:sz="4" w:space="0" w:color="000000"/>
              <w:right w:val="single" w:sz="4" w:space="0" w:color="000000"/>
            </w:tcBorders>
          </w:tcPr>
          <w:p w14:paraId="586FDEFB"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394" w:type="dxa"/>
            <w:tcBorders>
              <w:top w:val="single" w:sz="4" w:space="0" w:color="000000"/>
              <w:left w:val="single" w:sz="4" w:space="0" w:color="000000"/>
              <w:bottom w:val="single" w:sz="4" w:space="0" w:color="000000"/>
              <w:right w:val="single" w:sz="4" w:space="0" w:color="000000"/>
            </w:tcBorders>
          </w:tcPr>
          <w:p w14:paraId="56CA172D" w14:textId="77777777" w:rsidR="00C51667" w:rsidRPr="00ED1ED9" w:rsidRDefault="00C51667" w:rsidP="006E5D91">
            <w:pPr>
              <w:spacing w:line="276" w:lineRule="auto"/>
              <w:jc w:val="center"/>
              <w:rPr>
                <w:color w:val="000000" w:themeColor="text1"/>
                <w:sz w:val="28"/>
                <w:szCs w:val="28"/>
              </w:rPr>
            </w:pPr>
            <w:r w:rsidRPr="00ED1ED9">
              <w:rPr>
                <w:b/>
                <w:color w:val="000000" w:themeColor="text1"/>
                <w:sz w:val="28"/>
                <w:szCs w:val="28"/>
              </w:rPr>
              <w:t xml:space="preserve">Тема 9. Творення «нової людини», індоктринація свідомості молоді  та дітей  у 1920-х – 1930-х рр. </w:t>
            </w:r>
          </w:p>
          <w:p w14:paraId="21E80AF1"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r>
    </w:tbl>
    <w:p w14:paraId="217E0CE7"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06" w:type="dxa"/>
          <w:right w:w="46" w:type="dxa"/>
        </w:tblCellMar>
        <w:tblLook w:val="04A0" w:firstRow="1" w:lastRow="0" w:firstColumn="1" w:lastColumn="0" w:noHBand="0" w:noVBand="1"/>
      </w:tblPr>
      <w:tblGrid>
        <w:gridCol w:w="3969"/>
        <w:gridCol w:w="1276"/>
        <w:gridCol w:w="4394"/>
      </w:tblGrid>
      <w:tr w:rsidR="009368C4" w:rsidRPr="00ED1ED9" w14:paraId="073B6358" w14:textId="77777777" w:rsidTr="005568F5">
        <w:trPr>
          <w:trHeight w:val="3050"/>
        </w:trPr>
        <w:tc>
          <w:tcPr>
            <w:tcW w:w="3969" w:type="dxa"/>
            <w:tcBorders>
              <w:top w:val="single" w:sz="4" w:space="0" w:color="000000"/>
              <w:left w:val="single" w:sz="4" w:space="0" w:color="000000"/>
              <w:bottom w:val="single" w:sz="4" w:space="0" w:color="000000"/>
              <w:right w:val="single" w:sz="4" w:space="0" w:color="000000"/>
            </w:tcBorders>
          </w:tcPr>
          <w:p w14:paraId="7BC1CBD0" w14:textId="77777777" w:rsidR="00C51667" w:rsidRPr="00ED1ED9" w:rsidRDefault="00C51667" w:rsidP="006E5D91">
            <w:pPr>
              <w:spacing w:line="266" w:lineRule="auto"/>
              <w:rPr>
                <w:color w:val="000000" w:themeColor="text1"/>
                <w:sz w:val="28"/>
                <w:szCs w:val="28"/>
              </w:rPr>
            </w:pPr>
            <w:r w:rsidRPr="00ED1ED9">
              <w:rPr>
                <w:color w:val="000000" w:themeColor="text1"/>
                <w:sz w:val="28"/>
                <w:szCs w:val="28"/>
              </w:rPr>
              <w:t xml:space="preserve">руйнування традиційних для України світоглядних і моральних моделей поведінки в процесі формування комуністичним тоталітарним режимом «нової людини»; критично оцінює «молодіжну політику» комуністичних ідеологів та діяльність піонерських і комсомольських організації; літературні твори, плакати, гасла. </w:t>
            </w:r>
          </w:p>
          <w:p w14:paraId="54B4D8DB" w14:textId="77777777" w:rsidR="00C51667" w:rsidRPr="00ED1ED9" w:rsidRDefault="00C51667" w:rsidP="006E5D91">
            <w:pPr>
              <w:spacing w:after="24" w:line="259" w:lineRule="auto"/>
              <w:rPr>
                <w:color w:val="000000" w:themeColor="text1"/>
                <w:sz w:val="28"/>
                <w:szCs w:val="28"/>
              </w:rPr>
            </w:pPr>
            <w:r w:rsidRPr="00ED1ED9">
              <w:rPr>
                <w:color w:val="000000" w:themeColor="text1"/>
                <w:sz w:val="28"/>
                <w:szCs w:val="28"/>
              </w:rPr>
              <w:t xml:space="preserve"> </w:t>
            </w:r>
          </w:p>
          <w:p w14:paraId="38F031C9"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критично оцінює реалізацію проєкту творення «нової людини». </w:t>
            </w:r>
          </w:p>
          <w:p w14:paraId="71B2B8E5" w14:textId="77777777" w:rsidR="00C51667" w:rsidRPr="00ED1ED9" w:rsidRDefault="00C51667" w:rsidP="006E5D91">
            <w:pPr>
              <w:spacing w:after="25" w:line="259" w:lineRule="auto"/>
              <w:rPr>
                <w:color w:val="000000" w:themeColor="text1"/>
                <w:sz w:val="28"/>
                <w:szCs w:val="28"/>
              </w:rPr>
            </w:pPr>
            <w:r w:rsidRPr="00ED1ED9">
              <w:rPr>
                <w:i/>
                <w:color w:val="000000" w:themeColor="text1"/>
                <w:sz w:val="28"/>
                <w:szCs w:val="28"/>
              </w:rPr>
              <w:t xml:space="preserve"> </w:t>
            </w:r>
          </w:p>
          <w:p w14:paraId="706C10F7" w14:textId="77777777" w:rsidR="00C51667" w:rsidRPr="00ED1ED9" w:rsidRDefault="00C51667" w:rsidP="006E5D91">
            <w:pPr>
              <w:spacing w:line="276"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розуміє заідеологізованість, антидемократичність, антилюдяність комуністичного тоталітарного режиму. </w:t>
            </w:r>
          </w:p>
          <w:p w14:paraId="7CD3C398"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303A5C3" w14:textId="77777777" w:rsidR="00C51667" w:rsidRPr="00ED1ED9" w:rsidRDefault="00C51667" w:rsidP="006E5D91">
            <w:pPr>
              <w:spacing w:after="160" w:line="259" w:lineRule="auto"/>
              <w:rPr>
                <w:color w:val="000000" w:themeColor="text1"/>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1DFB1A4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Феномен поняття «нова людина». </w:t>
            </w:r>
          </w:p>
          <w:p w14:paraId="452D14D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6D84D178" w14:textId="77777777" w:rsidR="00C51667" w:rsidRPr="00ED1ED9" w:rsidRDefault="00C51667" w:rsidP="006E5D91">
            <w:pPr>
              <w:spacing w:line="256" w:lineRule="auto"/>
              <w:rPr>
                <w:color w:val="000000" w:themeColor="text1"/>
                <w:sz w:val="28"/>
                <w:szCs w:val="28"/>
              </w:rPr>
            </w:pPr>
            <w:r w:rsidRPr="00ED1ED9">
              <w:rPr>
                <w:color w:val="000000" w:themeColor="text1"/>
                <w:sz w:val="28"/>
                <w:szCs w:val="28"/>
              </w:rPr>
              <w:t xml:space="preserve">Методи комуністичного тоталітарного виховання,  «перевиховання»; основні суперечності процесу формування колективної свідомості та поведінки молоді та дітей як одного з основних чинників легітимації та підтримки комуністичної влади. Радикалізація молоді комуністичним тоталітарним режимом. </w:t>
            </w:r>
          </w:p>
          <w:p w14:paraId="1B64DB3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3859AA89" w14:textId="77777777" w:rsidTr="005568F5">
        <w:trPr>
          <w:trHeight w:val="1666"/>
        </w:trPr>
        <w:tc>
          <w:tcPr>
            <w:tcW w:w="9639" w:type="dxa"/>
            <w:gridSpan w:val="3"/>
            <w:tcBorders>
              <w:top w:val="single" w:sz="4" w:space="0" w:color="000000"/>
              <w:left w:val="single" w:sz="4" w:space="0" w:color="000000"/>
              <w:bottom w:val="single" w:sz="4" w:space="0" w:color="000000"/>
              <w:right w:val="single" w:sz="4" w:space="0" w:color="000000"/>
            </w:tcBorders>
          </w:tcPr>
          <w:p w14:paraId="0C5ED295" w14:textId="77777777" w:rsidR="00C51667" w:rsidRPr="00ED1ED9" w:rsidRDefault="00C51667" w:rsidP="006E5D91">
            <w:pPr>
              <w:spacing w:after="3" w:line="278"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 xml:space="preserve">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Мистецтво 10–11 класи (рівень стандарту). Громадянська освіта. 10 клас. Розділ 3. Людина в </w:t>
            </w:r>
            <w:r w:rsidRPr="00ED1ED9">
              <w:rPr>
                <w:color w:val="000000" w:themeColor="text1"/>
                <w:sz w:val="28"/>
                <w:szCs w:val="28"/>
              </w:rPr>
              <w:lastRenderedPageBreak/>
              <w:t xml:space="preserve">соціокультурному просторі. Українська література. 11 клас. Тема: Поетичне самовираження. Павло Тичина. Євген Плужник. Тема: Прозове розмаїття. Микола Хвильовий (М. Фітільов) «Я (Романтика)». Юрій Яновський </w:t>
            </w:r>
          </w:p>
          <w:p w14:paraId="2CC146AB"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«Майстер корабля», Валер’ян Підмогильний «Місто». </w:t>
            </w:r>
          </w:p>
          <w:p w14:paraId="0DC0CBD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128C3C8D" w14:textId="77777777" w:rsidTr="005568F5">
        <w:trPr>
          <w:trHeight w:val="4701"/>
        </w:trPr>
        <w:tc>
          <w:tcPr>
            <w:tcW w:w="3969" w:type="dxa"/>
            <w:tcBorders>
              <w:top w:val="single" w:sz="4" w:space="0" w:color="000000"/>
              <w:left w:val="single" w:sz="4" w:space="0" w:color="000000"/>
              <w:bottom w:val="single" w:sz="4" w:space="0" w:color="000000"/>
              <w:right w:val="single" w:sz="4" w:space="0" w:color="000000"/>
            </w:tcBorders>
          </w:tcPr>
          <w:p w14:paraId="62F02E06"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3322775E" w14:textId="77777777" w:rsidR="00C51667" w:rsidRPr="00ED1ED9" w:rsidRDefault="00C51667" w:rsidP="006E5D91">
            <w:pPr>
              <w:spacing w:after="26" w:line="259" w:lineRule="auto"/>
              <w:rPr>
                <w:color w:val="000000" w:themeColor="text1"/>
                <w:sz w:val="28"/>
                <w:szCs w:val="28"/>
              </w:rPr>
            </w:pPr>
            <w:r w:rsidRPr="00ED1ED9">
              <w:rPr>
                <w:i/>
                <w:color w:val="000000" w:themeColor="text1"/>
                <w:sz w:val="28"/>
                <w:szCs w:val="28"/>
              </w:rPr>
              <w:t xml:space="preserve"> </w:t>
            </w:r>
          </w:p>
          <w:p w14:paraId="4C4A2D29" w14:textId="77777777" w:rsidR="00C51667" w:rsidRPr="00ED1ED9" w:rsidRDefault="00C51667" w:rsidP="006E5D91">
            <w:pPr>
              <w:spacing w:line="275"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знає територію Голодомору та регіональні особливості  злочину геноциду. </w:t>
            </w:r>
          </w:p>
          <w:p w14:paraId="54B359D5"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7F8A1558" w14:textId="77777777" w:rsidR="00C51667" w:rsidRPr="00ED1ED9" w:rsidRDefault="00C51667" w:rsidP="006E5D91">
            <w:pPr>
              <w:spacing w:line="258"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вміє працювати з історичними картами, показувати на картi території  Голодомору в кордонах УСРР, а також місцях компактного проживання українців на території СРСР. </w:t>
            </w:r>
          </w:p>
          <w:p w14:paraId="6F61D06B" w14:textId="77777777" w:rsidR="00C51667" w:rsidRPr="00ED1ED9" w:rsidRDefault="00C51667" w:rsidP="006E5D91">
            <w:pPr>
              <w:spacing w:after="19" w:line="259" w:lineRule="auto"/>
              <w:rPr>
                <w:color w:val="000000" w:themeColor="text1"/>
                <w:sz w:val="28"/>
                <w:szCs w:val="28"/>
              </w:rPr>
            </w:pPr>
            <w:r w:rsidRPr="00ED1ED9">
              <w:rPr>
                <w:color w:val="000000" w:themeColor="text1"/>
                <w:sz w:val="28"/>
                <w:szCs w:val="28"/>
              </w:rPr>
              <w:t xml:space="preserve"> </w:t>
            </w:r>
          </w:p>
          <w:p w14:paraId="16859807" w14:textId="77777777" w:rsidR="00C51667" w:rsidRPr="00ED1ED9" w:rsidRDefault="00C51667" w:rsidP="006E5D91">
            <w:pPr>
              <w:spacing w:line="281"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усвідомлює важливість територіальної цілісності держави, непорушність кордонів, важливість формування громадянського суспільства  </w:t>
            </w:r>
          </w:p>
          <w:p w14:paraId="1E260176"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312D932"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2 </w:t>
            </w:r>
          </w:p>
        </w:tc>
        <w:tc>
          <w:tcPr>
            <w:tcW w:w="4394" w:type="dxa"/>
            <w:tcBorders>
              <w:top w:val="single" w:sz="4" w:space="0" w:color="000000"/>
              <w:left w:val="single" w:sz="4" w:space="0" w:color="000000"/>
              <w:bottom w:val="single" w:sz="4" w:space="0" w:color="000000"/>
              <w:right w:val="single" w:sz="4" w:space="0" w:color="000000"/>
            </w:tcBorders>
          </w:tcPr>
          <w:p w14:paraId="75231805" w14:textId="77777777" w:rsidR="00C51667" w:rsidRPr="00ED1ED9" w:rsidRDefault="00C51667" w:rsidP="006E5D91">
            <w:pPr>
              <w:spacing w:line="279" w:lineRule="auto"/>
              <w:jc w:val="center"/>
              <w:rPr>
                <w:color w:val="000000" w:themeColor="text1"/>
                <w:sz w:val="28"/>
                <w:szCs w:val="28"/>
              </w:rPr>
            </w:pPr>
            <w:r w:rsidRPr="00ED1ED9">
              <w:rPr>
                <w:b/>
                <w:color w:val="000000" w:themeColor="text1"/>
                <w:sz w:val="28"/>
                <w:szCs w:val="28"/>
              </w:rPr>
              <w:t xml:space="preserve">Тема 10. Територія Голодомору: місце скоєння злочину геноциду українців </w:t>
            </w:r>
          </w:p>
          <w:p w14:paraId="5E5D753F"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4267CE6C"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Територія Голодомору.  </w:t>
            </w:r>
          </w:p>
          <w:p w14:paraId="2366EB97" w14:textId="77777777" w:rsidR="00C51667" w:rsidRPr="00ED1ED9" w:rsidRDefault="00C51667" w:rsidP="006E5D91">
            <w:pPr>
              <w:spacing w:after="19" w:line="259" w:lineRule="auto"/>
              <w:rPr>
                <w:color w:val="000000" w:themeColor="text1"/>
                <w:sz w:val="28"/>
                <w:szCs w:val="28"/>
              </w:rPr>
            </w:pPr>
            <w:r w:rsidRPr="00ED1ED9">
              <w:rPr>
                <w:color w:val="000000" w:themeColor="text1"/>
                <w:sz w:val="28"/>
                <w:szCs w:val="28"/>
              </w:rPr>
              <w:t xml:space="preserve"> </w:t>
            </w:r>
          </w:p>
          <w:p w14:paraId="3E68B7FA"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Області УСРР, охоплені Голодомором. </w:t>
            </w:r>
          </w:p>
          <w:p w14:paraId="5266CD8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4CE7C0D5" w14:textId="77777777" w:rsidR="00C51667" w:rsidRPr="00ED1ED9" w:rsidRDefault="00C51667" w:rsidP="006E5D91">
            <w:pPr>
              <w:spacing w:line="281" w:lineRule="auto"/>
              <w:rPr>
                <w:color w:val="000000" w:themeColor="text1"/>
                <w:sz w:val="28"/>
                <w:szCs w:val="28"/>
              </w:rPr>
            </w:pPr>
            <w:r w:rsidRPr="00ED1ED9">
              <w:rPr>
                <w:color w:val="000000" w:themeColor="text1"/>
                <w:sz w:val="28"/>
                <w:szCs w:val="28"/>
              </w:rPr>
              <w:t xml:space="preserve">Території компактного проживання українців за межами республіки. </w:t>
            </w:r>
          </w:p>
          <w:p w14:paraId="71DD90D4"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5C0A12F8" w14:textId="77777777" w:rsidR="00C51667" w:rsidRPr="00ED1ED9" w:rsidRDefault="00C51667" w:rsidP="006E5D91">
            <w:pPr>
              <w:spacing w:line="250" w:lineRule="auto"/>
              <w:rPr>
                <w:color w:val="000000" w:themeColor="text1"/>
                <w:sz w:val="28"/>
                <w:szCs w:val="28"/>
              </w:rPr>
            </w:pPr>
            <w:r w:rsidRPr="00ED1ED9">
              <w:rPr>
                <w:color w:val="000000" w:themeColor="text1"/>
                <w:sz w:val="28"/>
                <w:szCs w:val="28"/>
              </w:rPr>
              <w:t xml:space="preserve">Цілеспрямована організація Голодомору в тих регіонах РСФРР, де українці становили переважну частину населення (Північний Кавказ, Кубань).  </w:t>
            </w:r>
          </w:p>
          <w:p w14:paraId="09869AF9" w14:textId="77777777" w:rsidR="00C51667" w:rsidRPr="00ED1ED9" w:rsidRDefault="00C51667" w:rsidP="006E5D91">
            <w:pPr>
              <w:spacing w:after="17" w:line="259" w:lineRule="auto"/>
              <w:rPr>
                <w:color w:val="000000" w:themeColor="text1"/>
                <w:sz w:val="28"/>
                <w:szCs w:val="28"/>
              </w:rPr>
            </w:pPr>
            <w:r w:rsidRPr="00ED1ED9">
              <w:rPr>
                <w:color w:val="000000" w:themeColor="text1"/>
                <w:sz w:val="28"/>
                <w:szCs w:val="28"/>
              </w:rPr>
              <w:t xml:space="preserve"> </w:t>
            </w:r>
          </w:p>
          <w:p w14:paraId="0BF404F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Регіональні особливості.  </w:t>
            </w:r>
          </w:p>
          <w:p w14:paraId="2B70698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bl>
    <w:p w14:paraId="28FBBA07"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10" w:type="dxa"/>
          <w:right w:w="47" w:type="dxa"/>
        </w:tblCellMar>
        <w:tblLook w:val="04A0" w:firstRow="1" w:lastRow="0" w:firstColumn="1" w:lastColumn="0" w:noHBand="0" w:noVBand="1"/>
      </w:tblPr>
      <w:tblGrid>
        <w:gridCol w:w="3969"/>
        <w:gridCol w:w="1418"/>
        <w:gridCol w:w="4252"/>
      </w:tblGrid>
      <w:tr w:rsidR="009368C4" w:rsidRPr="00ED1ED9" w14:paraId="6AEE1BA1" w14:textId="77777777" w:rsidTr="005568F5">
        <w:trPr>
          <w:trHeight w:val="1114"/>
        </w:trPr>
        <w:tc>
          <w:tcPr>
            <w:tcW w:w="9639" w:type="dxa"/>
            <w:gridSpan w:val="3"/>
            <w:tcBorders>
              <w:top w:val="single" w:sz="4" w:space="0" w:color="000000"/>
              <w:left w:val="single" w:sz="4" w:space="0" w:color="000000"/>
              <w:bottom w:val="single" w:sz="4" w:space="0" w:color="000000"/>
              <w:right w:val="single" w:sz="4" w:space="0" w:color="000000"/>
            </w:tcBorders>
          </w:tcPr>
          <w:p w14:paraId="5C1C58FC"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Міжпредметні зв’язки: 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 xml:space="preserve">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Географія. 10–11 клас, рівень стандарту, 11 клас, Розділ ІV. Суспільна географія України, Тема 2.  Населення України. </w:t>
            </w:r>
          </w:p>
          <w:p w14:paraId="468EAF76"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6E66CC58" w14:textId="77777777" w:rsidTr="005568F5">
        <w:trPr>
          <w:trHeight w:val="4706"/>
        </w:trPr>
        <w:tc>
          <w:tcPr>
            <w:tcW w:w="3969" w:type="dxa"/>
            <w:tcBorders>
              <w:top w:val="single" w:sz="4" w:space="0" w:color="000000"/>
              <w:left w:val="single" w:sz="4" w:space="0" w:color="000000"/>
              <w:bottom w:val="single" w:sz="4" w:space="0" w:color="000000"/>
              <w:right w:val="single" w:sz="4" w:space="0" w:color="000000"/>
            </w:tcBorders>
          </w:tcPr>
          <w:p w14:paraId="4BA6E08E"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5C01852C"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415EBDCE" w14:textId="77777777" w:rsidR="00C51667" w:rsidRPr="00ED1ED9" w:rsidRDefault="00C51667" w:rsidP="006E5D91">
            <w:pPr>
              <w:spacing w:line="277"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аналізує засади традиційної культури українців: соціальноекономічні, соціокультурні, родинно-побутові; розмірковує яким чином Голодомор 1932–1933 рр. вплинув на традиційну українську культуру. </w:t>
            </w:r>
          </w:p>
          <w:p w14:paraId="6AA452FD"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3D1094DE" w14:textId="77777777" w:rsidR="00C51667" w:rsidRPr="00ED1ED9" w:rsidRDefault="00C51667" w:rsidP="006E5D91">
            <w:pPr>
              <w:spacing w:line="279"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порівнює традиційну культуру українців із нав’язаними совєцькими цінностями та моделями поведінки; аналізує «їдло» українців з метою з’ясування шкоди для здоров’я дорослих і дітей.  </w:t>
            </w:r>
          </w:p>
          <w:p w14:paraId="402BE423"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6EDBE43C" w14:textId="77777777" w:rsidR="00C51667" w:rsidRPr="00ED1ED9" w:rsidRDefault="00C51667" w:rsidP="006E5D91">
            <w:pPr>
              <w:spacing w:line="279"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усвідомлює унікальність традиційної культури українців, сприяє її популяризації. </w:t>
            </w:r>
          </w:p>
          <w:p w14:paraId="04CFC39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1903494"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252" w:type="dxa"/>
            <w:tcBorders>
              <w:top w:val="single" w:sz="4" w:space="0" w:color="000000"/>
              <w:left w:val="single" w:sz="4" w:space="0" w:color="000000"/>
              <w:bottom w:val="single" w:sz="4" w:space="0" w:color="000000"/>
              <w:right w:val="single" w:sz="4" w:space="0" w:color="000000"/>
            </w:tcBorders>
          </w:tcPr>
          <w:p w14:paraId="043DE3BE" w14:textId="77777777" w:rsidR="00C51667" w:rsidRPr="00ED1ED9" w:rsidRDefault="00C51667" w:rsidP="006E5D91">
            <w:pPr>
              <w:spacing w:after="20" w:line="259" w:lineRule="auto"/>
              <w:jc w:val="center"/>
              <w:rPr>
                <w:color w:val="000000" w:themeColor="text1"/>
                <w:sz w:val="28"/>
                <w:szCs w:val="28"/>
              </w:rPr>
            </w:pPr>
            <w:r w:rsidRPr="00ED1ED9">
              <w:rPr>
                <w:b/>
                <w:color w:val="000000" w:themeColor="text1"/>
                <w:sz w:val="28"/>
                <w:szCs w:val="28"/>
              </w:rPr>
              <w:t>Тема 11. Голодомор-геноцид 1932–</w:t>
            </w:r>
          </w:p>
          <w:p w14:paraId="5556988F" w14:textId="77777777" w:rsidR="00C51667" w:rsidRPr="00ED1ED9" w:rsidRDefault="00C51667" w:rsidP="006E5D91">
            <w:pPr>
              <w:spacing w:line="280" w:lineRule="auto"/>
              <w:jc w:val="center"/>
              <w:rPr>
                <w:color w:val="000000" w:themeColor="text1"/>
                <w:sz w:val="28"/>
                <w:szCs w:val="28"/>
              </w:rPr>
            </w:pPr>
            <w:r w:rsidRPr="00ED1ED9">
              <w:rPr>
                <w:b/>
                <w:color w:val="000000" w:themeColor="text1"/>
                <w:sz w:val="28"/>
                <w:szCs w:val="28"/>
              </w:rPr>
              <w:t xml:space="preserve">1933 рр. як чинник руйнації  традиційної культури українців </w:t>
            </w:r>
          </w:p>
          <w:p w14:paraId="76278A0D" w14:textId="77777777" w:rsidR="00C51667" w:rsidRPr="00ED1ED9" w:rsidRDefault="00C51667" w:rsidP="006E5D91">
            <w:pPr>
              <w:spacing w:after="18" w:line="259" w:lineRule="auto"/>
              <w:rPr>
                <w:color w:val="000000" w:themeColor="text1"/>
                <w:sz w:val="28"/>
                <w:szCs w:val="28"/>
              </w:rPr>
            </w:pPr>
            <w:r w:rsidRPr="00ED1ED9">
              <w:rPr>
                <w:color w:val="000000" w:themeColor="text1"/>
                <w:sz w:val="28"/>
                <w:szCs w:val="28"/>
              </w:rPr>
              <w:t xml:space="preserve"> </w:t>
            </w:r>
          </w:p>
          <w:p w14:paraId="65E80856" w14:textId="77777777" w:rsidR="00C51667" w:rsidRPr="00ED1ED9" w:rsidRDefault="00C51667" w:rsidP="006E5D91">
            <w:pPr>
              <w:spacing w:line="269" w:lineRule="auto"/>
              <w:rPr>
                <w:color w:val="000000" w:themeColor="text1"/>
                <w:sz w:val="28"/>
                <w:szCs w:val="28"/>
              </w:rPr>
            </w:pPr>
            <w:r w:rsidRPr="00ED1ED9">
              <w:rPr>
                <w:color w:val="000000" w:themeColor="text1"/>
                <w:sz w:val="28"/>
                <w:szCs w:val="28"/>
              </w:rPr>
              <w:t xml:space="preserve">Деформація соціально-правових норм, звичаєвого права, родинної обрядовості, деморалізація традиційної поведінки селян, нищення релігійності українців, руйнація народних ремесла та промислів. </w:t>
            </w:r>
          </w:p>
          <w:p w14:paraId="1194AF93"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10205633" w14:textId="77777777" w:rsidR="00C51667" w:rsidRPr="00ED1ED9" w:rsidRDefault="00C51667" w:rsidP="006E5D91">
            <w:pPr>
              <w:spacing w:line="258" w:lineRule="auto"/>
              <w:rPr>
                <w:color w:val="000000" w:themeColor="text1"/>
                <w:sz w:val="28"/>
                <w:szCs w:val="28"/>
              </w:rPr>
            </w:pPr>
            <w:r w:rsidRPr="00ED1ED9">
              <w:rPr>
                <w:color w:val="000000" w:themeColor="text1"/>
                <w:sz w:val="28"/>
                <w:szCs w:val="28"/>
              </w:rPr>
              <w:t xml:space="preserve">Морально-психологічні травми, яких зазнало українське суспільство під час злочину Голодомору-геноциду. </w:t>
            </w:r>
          </w:p>
          <w:p w14:paraId="4397940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2917B966" w14:textId="77777777" w:rsidR="00C51667" w:rsidRPr="00ED1ED9" w:rsidRDefault="00C51667" w:rsidP="006E5D91">
            <w:pPr>
              <w:spacing w:line="280" w:lineRule="auto"/>
              <w:rPr>
                <w:color w:val="000000" w:themeColor="text1"/>
                <w:sz w:val="28"/>
                <w:szCs w:val="28"/>
              </w:rPr>
            </w:pPr>
            <w:r w:rsidRPr="00ED1ED9">
              <w:rPr>
                <w:color w:val="000000" w:themeColor="text1"/>
                <w:sz w:val="28"/>
                <w:szCs w:val="28"/>
              </w:rPr>
              <w:t xml:space="preserve">Поява неприродних для традиційної кухні українців страв. </w:t>
            </w:r>
          </w:p>
          <w:p w14:paraId="0E304F8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29EDDA46" w14:textId="77777777" w:rsidTr="005568F5">
        <w:trPr>
          <w:trHeight w:val="1388"/>
        </w:trPr>
        <w:tc>
          <w:tcPr>
            <w:tcW w:w="9639" w:type="dxa"/>
            <w:gridSpan w:val="3"/>
            <w:tcBorders>
              <w:top w:val="single" w:sz="4" w:space="0" w:color="000000"/>
              <w:left w:val="single" w:sz="4" w:space="0" w:color="000000"/>
              <w:bottom w:val="single" w:sz="4" w:space="0" w:color="000000"/>
              <w:right w:val="single" w:sz="4" w:space="0" w:color="000000"/>
            </w:tcBorders>
          </w:tcPr>
          <w:p w14:paraId="78BA4CEB" w14:textId="77777777" w:rsidR="00C51667" w:rsidRPr="00ED1ED9" w:rsidRDefault="00C51667" w:rsidP="006E5D91">
            <w:pPr>
              <w:spacing w:line="278"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 xml:space="preserve">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Українська література. 11 клас. Тема Поетичне самовираження. Павло Тичина. Євген Плужник. Тема Прозове розмаїття. Микола Хвильовий (М. Фітільов) «Я (Романтика)». Юрій Яновський «Майстер корабля», Валер’ян Підмогильний «Місто». </w:t>
            </w:r>
          </w:p>
          <w:p w14:paraId="1E25C47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5B01CF83" w14:textId="77777777" w:rsidTr="005568F5">
        <w:trPr>
          <w:trHeight w:val="2219"/>
        </w:trPr>
        <w:tc>
          <w:tcPr>
            <w:tcW w:w="3969" w:type="dxa"/>
            <w:tcBorders>
              <w:top w:val="single" w:sz="4" w:space="0" w:color="000000"/>
              <w:left w:val="single" w:sz="4" w:space="0" w:color="000000"/>
              <w:bottom w:val="single" w:sz="4" w:space="0" w:color="000000"/>
              <w:right w:val="single" w:sz="4" w:space="0" w:color="000000"/>
            </w:tcBorders>
          </w:tcPr>
          <w:p w14:paraId="24DB8440"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146D5668" w14:textId="77777777" w:rsidR="00C51667" w:rsidRPr="00ED1ED9" w:rsidRDefault="00C51667" w:rsidP="006E5D91">
            <w:pPr>
              <w:spacing w:after="21" w:line="259" w:lineRule="auto"/>
              <w:rPr>
                <w:color w:val="000000" w:themeColor="text1"/>
                <w:sz w:val="28"/>
                <w:szCs w:val="28"/>
              </w:rPr>
            </w:pPr>
            <w:r w:rsidRPr="00ED1ED9">
              <w:rPr>
                <w:i/>
                <w:color w:val="000000" w:themeColor="text1"/>
                <w:sz w:val="28"/>
                <w:szCs w:val="28"/>
              </w:rPr>
              <w:t xml:space="preserve"> </w:t>
            </w:r>
          </w:p>
          <w:p w14:paraId="41988E60" w14:textId="77777777" w:rsidR="00C51667" w:rsidRPr="00ED1ED9" w:rsidRDefault="00C51667" w:rsidP="006E5D91">
            <w:pPr>
              <w:spacing w:line="278"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співвідносить Голодомор в Україні з Голодомором на Північному Кавказі, насамперед Кубані; характеризує Голодомор на Кубані як вагоме свідчення того, що Голодомор був спрямований проти українців. </w:t>
            </w:r>
          </w:p>
          <w:p w14:paraId="149AD45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2D1C54F"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252" w:type="dxa"/>
            <w:tcBorders>
              <w:top w:val="single" w:sz="4" w:space="0" w:color="000000"/>
              <w:left w:val="single" w:sz="4" w:space="0" w:color="000000"/>
              <w:bottom w:val="single" w:sz="4" w:space="0" w:color="000000"/>
              <w:right w:val="single" w:sz="4" w:space="0" w:color="000000"/>
            </w:tcBorders>
          </w:tcPr>
          <w:p w14:paraId="148B3328" w14:textId="77777777" w:rsidR="00C51667" w:rsidRPr="00ED1ED9" w:rsidRDefault="00C51667" w:rsidP="006E5D91">
            <w:pPr>
              <w:spacing w:line="284" w:lineRule="auto"/>
              <w:jc w:val="center"/>
              <w:rPr>
                <w:color w:val="000000" w:themeColor="text1"/>
                <w:sz w:val="28"/>
                <w:szCs w:val="28"/>
              </w:rPr>
            </w:pPr>
            <w:r w:rsidRPr="00ED1ED9">
              <w:rPr>
                <w:b/>
                <w:color w:val="000000" w:themeColor="text1"/>
                <w:sz w:val="28"/>
                <w:szCs w:val="28"/>
              </w:rPr>
              <w:t xml:space="preserve">Тема 12. Голодомор і русифікація українців Кубані в 1932–1933 рр. </w:t>
            </w:r>
          </w:p>
          <w:p w14:paraId="3B3635A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29B47938" w14:textId="77777777" w:rsidR="00C51667" w:rsidRPr="00ED1ED9" w:rsidRDefault="00C51667" w:rsidP="006E5D91">
            <w:pPr>
              <w:spacing w:after="33" w:line="250" w:lineRule="auto"/>
              <w:rPr>
                <w:color w:val="000000" w:themeColor="text1"/>
                <w:sz w:val="28"/>
                <w:szCs w:val="28"/>
              </w:rPr>
            </w:pPr>
            <w:r w:rsidRPr="00ED1ED9">
              <w:rPr>
                <w:color w:val="000000" w:themeColor="text1"/>
                <w:sz w:val="28"/>
                <w:szCs w:val="28"/>
              </w:rPr>
              <w:t xml:space="preserve">Процеси відродження української культури та освіти, які розгорнулися серед українського населення Північного Кавказу (переважно – Кубані) в 20–30-х рр. </w:t>
            </w:r>
          </w:p>
          <w:p w14:paraId="0B9B2C5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ХХ ст. </w:t>
            </w:r>
          </w:p>
        </w:tc>
      </w:tr>
    </w:tbl>
    <w:p w14:paraId="6F82CBB9" w14:textId="77777777" w:rsidR="00C51667" w:rsidRPr="00ED1ED9" w:rsidRDefault="00C51667" w:rsidP="006E5D91">
      <w:pPr>
        <w:spacing w:line="259" w:lineRule="auto"/>
        <w:rPr>
          <w:color w:val="000000" w:themeColor="text1"/>
          <w:sz w:val="28"/>
          <w:szCs w:val="28"/>
        </w:rPr>
      </w:pPr>
    </w:p>
    <w:tbl>
      <w:tblPr>
        <w:tblStyle w:val="TableGrid"/>
        <w:tblW w:w="9639" w:type="dxa"/>
        <w:tblInd w:w="-5" w:type="dxa"/>
        <w:tblCellMar>
          <w:top w:w="7" w:type="dxa"/>
          <w:left w:w="110" w:type="dxa"/>
          <w:right w:w="46" w:type="dxa"/>
        </w:tblCellMar>
        <w:tblLook w:val="04A0" w:firstRow="1" w:lastRow="0" w:firstColumn="1" w:lastColumn="0" w:noHBand="0" w:noVBand="1"/>
      </w:tblPr>
      <w:tblGrid>
        <w:gridCol w:w="3969"/>
        <w:gridCol w:w="1418"/>
        <w:gridCol w:w="4252"/>
      </w:tblGrid>
      <w:tr w:rsidR="009368C4" w:rsidRPr="00ED1ED9" w14:paraId="3C2FD285" w14:textId="77777777" w:rsidTr="005568F5">
        <w:trPr>
          <w:trHeight w:val="2771"/>
        </w:trPr>
        <w:tc>
          <w:tcPr>
            <w:tcW w:w="3969" w:type="dxa"/>
            <w:tcBorders>
              <w:top w:val="single" w:sz="4" w:space="0" w:color="000000"/>
              <w:left w:val="single" w:sz="4" w:space="0" w:color="000000"/>
              <w:bottom w:val="single" w:sz="4" w:space="0" w:color="000000"/>
              <w:right w:val="single" w:sz="4" w:space="0" w:color="000000"/>
            </w:tcBorders>
          </w:tcPr>
          <w:p w14:paraId="07CE7112" w14:textId="77777777" w:rsidR="00C51667" w:rsidRPr="00ED1ED9" w:rsidRDefault="00C51667" w:rsidP="006E5D91">
            <w:pPr>
              <w:spacing w:line="278"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визначає особливості самоорганізації українців на Кубані та показує на картах станиці, охоплені Голодомором, де  компактно проживали українці. </w:t>
            </w:r>
          </w:p>
          <w:p w14:paraId="15D4729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23BF2E7" w14:textId="77777777" w:rsidR="00C51667" w:rsidRPr="00ED1ED9" w:rsidRDefault="00C51667" w:rsidP="006E5D91">
            <w:pPr>
              <w:spacing w:line="281"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виявляє шану досвіду збереження національної ідентичності українців, що проживали за межами УСРР. </w:t>
            </w:r>
          </w:p>
          <w:p w14:paraId="20E253AC"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5B0B977" w14:textId="77777777" w:rsidR="00C51667" w:rsidRPr="00ED1ED9" w:rsidRDefault="00C51667" w:rsidP="006E5D91">
            <w:pPr>
              <w:spacing w:after="160" w:line="259" w:lineRule="auto"/>
              <w:rPr>
                <w:color w:val="000000" w:themeColor="text1"/>
                <w:sz w:val="28"/>
                <w:szCs w:val="28"/>
              </w:rPr>
            </w:pPr>
          </w:p>
        </w:tc>
        <w:tc>
          <w:tcPr>
            <w:tcW w:w="4252" w:type="dxa"/>
            <w:tcBorders>
              <w:top w:val="single" w:sz="4" w:space="0" w:color="000000"/>
              <w:left w:val="single" w:sz="4" w:space="0" w:color="000000"/>
              <w:bottom w:val="single" w:sz="4" w:space="0" w:color="000000"/>
              <w:right w:val="single" w:sz="4" w:space="0" w:color="000000"/>
            </w:tcBorders>
          </w:tcPr>
          <w:p w14:paraId="07C7C4C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5D3CE46" w14:textId="77777777" w:rsidR="00C51667" w:rsidRPr="00ED1ED9" w:rsidRDefault="00C51667" w:rsidP="006E5D91">
            <w:pPr>
              <w:spacing w:line="251" w:lineRule="auto"/>
              <w:rPr>
                <w:color w:val="000000" w:themeColor="text1"/>
                <w:sz w:val="28"/>
                <w:szCs w:val="28"/>
              </w:rPr>
            </w:pPr>
            <w:r w:rsidRPr="00ED1ED9">
              <w:rPr>
                <w:color w:val="000000" w:themeColor="text1"/>
                <w:sz w:val="28"/>
                <w:szCs w:val="28"/>
              </w:rPr>
              <w:t xml:space="preserve">Цілеспрямована організація Голодомору винятково в тих регіонах РСФРР, де українці становили переважну частину населення (Північний Кавказ, Кубань). </w:t>
            </w:r>
          </w:p>
          <w:p w14:paraId="799D02B5"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77DCB33" w14:textId="77777777" w:rsidR="00C51667" w:rsidRPr="00ED1ED9" w:rsidRDefault="00C51667" w:rsidP="006E5D91">
            <w:pPr>
              <w:spacing w:line="258" w:lineRule="auto"/>
              <w:rPr>
                <w:color w:val="000000" w:themeColor="text1"/>
                <w:sz w:val="28"/>
                <w:szCs w:val="28"/>
              </w:rPr>
            </w:pPr>
            <w:r w:rsidRPr="00ED1ED9">
              <w:rPr>
                <w:color w:val="000000" w:themeColor="text1"/>
                <w:sz w:val="28"/>
                <w:szCs w:val="28"/>
              </w:rPr>
              <w:t xml:space="preserve">Причини антиукраїнської політики та наслідки комуністичного тоталітарного режиму на Кубані. </w:t>
            </w:r>
          </w:p>
          <w:p w14:paraId="4FE9174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3904DAFE" w14:textId="77777777" w:rsidTr="005568F5">
        <w:trPr>
          <w:trHeight w:val="1667"/>
        </w:trPr>
        <w:tc>
          <w:tcPr>
            <w:tcW w:w="9639" w:type="dxa"/>
            <w:gridSpan w:val="3"/>
            <w:tcBorders>
              <w:top w:val="single" w:sz="4" w:space="0" w:color="000000"/>
              <w:left w:val="single" w:sz="4" w:space="0" w:color="000000"/>
              <w:bottom w:val="single" w:sz="4" w:space="0" w:color="000000"/>
              <w:right w:val="single" w:sz="4" w:space="0" w:color="000000"/>
            </w:tcBorders>
          </w:tcPr>
          <w:p w14:paraId="11AC013A"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Українська література. 11 клас. Тема: Поетичне самовираження. Павло Тичина. Євген Плужник. Тема Прозове розмаїття. Микола Хвильовий (М. Фітільов) «Я (Романтика)». Юрій Яновський «Майстер корабля», Валер’ян Підмогильний «Місто».</w:t>
            </w:r>
            <w:r w:rsidRPr="00ED1ED9">
              <w:rPr>
                <w:b/>
                <w:color w:val="000000" w:themeColor="text1"/>
                <w:sz w:val="28"/>
                <w:szCs w:val="28"/>
              </w:rPr>
              <w:t xml:space="preserve"> </w:t>
            </w:r>
            <w:r w:rsidRPr="00ED1ED9">
              <w:rPr>
                <w:color w:val="000000" w:themeColor="text1"/>
                <w:sz w:val="28"/>
                <w:szCs w:val="28"/>
              </w:rPr>
              <w:t xml:space="preserve">Географія. 10–11 клас, рівень стандарту, 11 клас, Розділ ІV. Суспільна географія України, Тема 2.  Населення України. </w:t>
            </w:r>
          </w:p>
          <w:p w14:paraId="0EB7B76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1D8B9942" w14:textId="77777777" w:rsidTr="005568F5">
        <w:trPr>
          <w:trHeight w:val="4980"/>
        </w:trPr>
        <w:tc>
          <w:tcPr>
            <w:tcW w:w="3969" w:type="dxa"/>
            <w:tcBorders>
              <w:top w:val="single" w:sz="4" w:space="0" w:color="000000"/>
              <w:left w:val="single" w:sz="4" w:space="0" w:color="000000"/>
              <w:bottom w:val="single" w:sz="4" w:space="0" w:color="000000"/>
              <w:right w:val="single" w:sz="4" w:space="0" w:color="000000"/>
            </w:tcBorders>
          </w:tcPr>
          <w:p w14:paraId="0A52088F"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081F17F7"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2BE7132F" w14:textId="77777777" w:rsidR="00C51667" w:rsidRPr="00ED1ED9" w:rsidRDefault="00C51667" w:rsidP="006E5D91">
            <w:pPr>
              <w:spacing w:line="279"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досліджує інформацію масмедіа різних країн про Голодомор, дізнається, як світ реагував на це явище; характеризує особливості політики СРСР, спрямованої на дезінформацію світової спільноти. </w:t>
            </w:r>
          </w:p>
          <w:p w14:paraId="5AD7AB3E"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1ED15A11" w14:textId="77777777" w:rsidR="00C51667" w:rsidRPr="00ED1ED9" w:rsidRDefault="00C51667" w:rsidP="006E5D91">
            <w:pPr>
              <w:spacing w:line="279"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вміє працювати з джерелами (інтерв’ю, репортажами, фотодокументами, донесеннями дипломатів тощо) та критично усвідомлювати відмінності інформаційних повідомлень. </w:t>
            </w:r>
          </w:p>
          <w:p w14:paraId="60791145"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1F986EC4"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усвідомлення і шанування людей, які викривали злочини комуністичного тоталітарного режиму.</w:t>
            </w:r>
            <w:r w:rsidRPr="00ED1ED9">
              <w:rPr>
                <w:i/>
                <w:color w:val="000000" w:themeColor="text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5DE21DB"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4252" w:type="dxa"/>
            <w:tcBorders>
              <w:top w:val="single" w:sz="4" w:space="0" w:color="000000"/>
              <w:left w:val="single" w:sz="4" w:space="0" w:color="000000"/>
              <w:bottom w:val="single" w:sz="4" w:space="0" w:color="000000"/>
              <w:right w:val="single" w:sz="4" w:space="0" w:color="000000"/>
            </w:tcBorders>
          </w:tcPr>
          <w:p w14:paraId="25C5A16E"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Тема 13. Технології приховування комуністичним режимом злочину геноциду </w:t>
            </w:r>
          </w:p>
          <w:p w14:paraId="29CECEC1" w14:textId="77777777" w:rsidR="00C51667" w:rsidRPr="00ED1ED9" w:rsidRDefault="00C51667" w:rsidP="006E5D91">
            <w:pPr>
              <w:spacing w:after="15" w:line="259" w:lineRule="auto"/>
              <w:jc w:val="center"/>
              <w:rPr>
                <w:color w:val="000000" w:themeColor="text1"/>
                <w:sz w:val="28"/>
                <w:szCs w:val="28"/>
              </w:rPr>
            </w:pPr>
            <w:r w:rsidRPr="00ED1ED9">
              <w:rPr>
                <w:b/>
                <w:color w:val="000000" w:themeColor="text1"/>
                <w:sz w:val="28"/>
                <w:szCs w:val="28"/>
              </w:rPr>
              <w:t xml:space="preserve"> </w:t>
            </w:r>
          </w:p>
          <w:p w14:paraId="7DDE9B20" w14:textId="77777777" w:rsidR="00C51667" w:rsidRPr="00ED1ED9" w:rsidRDefault="00C51667" w:rsidP="006E5D91">
            <w:pPr>
              <w:spacing w:line="278" w:lineRule="auto"/>
              <w:rPr>
                <w:color w:val="000000" w:themeColor="text1"/>
                <w:sz w:val="28"/>
                <w:szCs w:val="28"/>
              </w:rPr>
            </w:pPr>
            <w:r w:rsidRPr="00ED1ED9">
              <w:rPr>
                <w:color w:val="000000" w:themeColor="text1"/>
                <w:sz w:val="28"/>
                <w:szCs w:val="28"/>
              </w:rPr>
              <w:t xml:space="preserve">Злочинна політика комуністичного тоталітарного режиму щодо блокади інформації про Голодомор.  </w:t>
            </w:r>
          </w:p>
          <w:p w14:paraId="5FF212BC" w14:textId="77777777" w:rsidR="00C51667" w:rsidRPr="00ED1ED9" w:rsidRDefault="00C51667" w:rsidP="006E5D91">
            <w:pPr>
              <w:spacing w:after="21" w:line="259" w:lineRule="auto"/>
              <w:rPr>
                <w:color w:val="000000" w:themeColor="text1"/>
                <w:sz w:val="28"/>
                <w:szCs w:val="28"/>
              </w:rPr>
            </w:pPr>
            <w:r w:rsidRPr="00ED1ED9">
              <w:rPr>
                <w:color w:val="000000" w:themeColor="text1"/>
                <w:sz w:val="28"/>
                <w:szCs w:val="28"/>
              </w:rPr>
              <w:t xml:space="preserve"> </w:t>
            </w:r>
          </w:p>
          <w:p w14:paraId="64C596BA" w14:textId="77777777" w:rsidR="00C51667" w:rsidRPr="00ED1ED9" w:rsidRDefault="00C51667" w:rsidP="006E5D91">
            <w:pPr>
              <w:spacing w:line="277" w:lineRule="auto"/>
              <w:rPr>
                <w:color w:val="000000" w:themeColor="text1"/>
                <w:sz w:val="28"/>
                <w:szCs w:val="28"/>
              </w:rPr>
            </w:pPr>
            <w:r w:rsidRPr="00ED1ED9">
              <w:rPr>
                <w:color w:val="000000" w:themeColor="text1"/>
                <w:sz w:val="28"/>
                <w:szCs w:val="28"/>
              </w:rPr>
              <w:t xml:space="preserve">Донесення іноземних дипломатів про катастрофічну ситуацію в УСРР. Реакція світової спільноти.  </w:t>
            </w:r>
          </w:p>
          <w:p w14:paraId="0B345502"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71ADF5BB"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 xml:space="preserve">Український громадський комітет рятунку України. </w:t>
            </w:r>
          </w:p>
          <w:p w14:paraId="39B8F621" w14:textId="77777777" w:rsidR="00C51667" w:rsidRPr="00ED1ED9" w:rsidRDefault="00C51667" w:rsidP="006E5D91">
            <w:pPr>
              <w:spacing w:after="24" w:line="259" w:lineRule="auto"/>
              <w:rPr>
                <w:color w:val="000000" w:themeColor="text1"/>
                <w:sz w:val="28"/>
                <w:szCs w:val="28"/>
              </w:rPr>
            </w:pPr>
            <w:r w:rsidRPr="00ED1ED9">
              <w:rPr>
                <w:color w:val="000000" w:themeColor="text1"/>
                <w:sz w:val="28"/>
                <w:szCs w:val="28"/>
              </w:rPr>
              <w:t xml:space="preserve"> </w:t>
            </w:r>
          </w:p>
          <w:p w14:paraId="07C718BF" w14:textId="77777777" w:rsidR="00C51667" w:rsidRPr="00ED1ED9" w:rsidRDefault="00C51667" w:rsidP="006E5D91">
            <w:pPr>
              <w:spacing w:line="276" w:lineRule="auto"/>
              <w:rPr>
                <w:color w:val="000000" w:themeColor="text1"/>
                <w:sz w:val="28"/>
                <w:szCs w:val="28"/>
              </w:rPr>
            </w:pPr>
            <w:r w:rsidRPr="00ED1ED9">
              <w:rPr>
                <w:color w:val="000000" w:themeColor="text1"/>
                <w:sz w:val="28"/>
                <w:szCs w:val="28"/>
              </w:rPr>
              <w:t xml:space="preserve">Носії правди про Голодомор та їхня доля. Ґ. Джонс, А. Вінерберґер. </w:t>
            </w:r>
          </w:p>
          <w:p w14:paraId="7C0D192C"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bl>
    <w:p w14:paraId="0F833E97" w14:textId="77777777" w:rsidR="00C51667" w:rsidRPr="00ED1ED9" w:rsidRDefault="00C51667" w:rsidP="006E5D91">
      <w:pPr>
        <w:spacing w:line="259" w:lineRule="auto"/>
        <w:rPr>
          <w:color w:val="000000" w:themeColor="text1"/>
          <w:sz w:val="28"/>
          <w:szCs w:val="28"/>
        </w:rPr>
      </w:pPr>
    </w:p>
    <w:tbl>
      <w:tblPr>
        <w:tblStyle w:val="TableGrid"/>
        <w:tblW w:w="9498" w:type="dxa"/>
        <w:tblInd w:w="-5" w:type="dxa"/>
        <w:tblCellMar>
          <w:top w:w="7" w:type="dxa"/>
          <w:left w:w="110" w:type="dxa"/>
          <w:right w:w="46" w:type="dxa"/>
        </w:tblCellMar>
        <w:tblLook w:val="04A0" w:firstRow="1" w:lastRow="0" w:firstColumn="1" w:lastColumn="0" w:noHBand="0" w:noVBand="1"/>
      </w:tblPr>
      <w:tblGrid>
        <w:gridCol w:w="3969"/>
        <w:gridCol w:w="1418"/>
        <w:gridCol w:w="4111"/>
      </w:tblGrid>
      <w:tr w:rsidR="009368C4" w:rsidRPr="00ED1ED9" w14:paraId="3110FAE6" w14:textId="77777777" w:rsidTr="005568F5">
        <w:trPr>
          <w:trHeight w:val="4428"/>
        </w:trPr>
        <w:tc>
          <w:tcPr>
            <w:tcW w:w="3969" w:type="dxa"/>
            <w:tcBorders>
              <w:top w:val="single" w:sz="4" w:space="0" w:color="000000"/>
              <w:left w:val="single" w:sz="4" w:space="0" w:color="000000"/>
              <w:bottom w:val="single" w:sz="4" w:space="0" w:color="000000"/>
              <w:right w:val="single" w:sz="4" w:space="0" w:color="000000"/>
            </w:tcBorders>
          </w:tcPr>
          <w:p w14:paraId="3904D084" w14:textId="77777777" w:rsidR="00C51667" w:rsidRPr="00ED1ED9" w:rsidRDefault="00C51667" w:rsidP="006E5D91">
            <w:pPr>
              <w:spacing w:after="160" w:line="259" w:lineRule="auto"/>
              <w:rPr>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08C0317F" w14:textId="77777777" w:rsidR="00C51667" w:rsidRPr="00ED1ED9" w:rsidRDefault="00C51667" w:rsidP="006E5D91">
            <w:pPr>
              <w:spacing w:after="160" w:line="259" w:lineRule="auto"/>
              <w:rPr>
                <w:color w:val="000000" w:themeColor="text1"/>
                <w:sz w:val="28"/>
                <w:szCs w:val="28"/>
              </w:rPr>
            </w:pPr>
          </w:p>
        </w:tc>
        <w:tc>
          <w:tcPr>
            <w:tcW w:w="4111" w:type="dxa"/>
            <w:tcBorders>
              <w:top w:val="single" w:sz="4" w:space="0" w:color="000000"/>
              <w:left w:val="single" w:sz="4" w:space="0" w:color="000000"/>
              <w:bottom w:val="single" w:sz="4" w:space="0" w:color="000000"/>
              <w:right w:val="single" w:sz="4" w:space="0" w:color="000000"/>
            </w:tcBorders>
          </w:tcPr>
          <w:p w14:paraId="50378AEF" w14:textId="77777777" w:rsidR="00C51667" w:rsidRPr="00ED1ED9" w:rsidRDefault="00C51667" w:rsidP="006E5D91">
            <w:pPr>
              <w:spacing w:line="275" w:lineRule="auto"/>
              <w:rPr>
                <w:color w:val="000000" w:themeColor="text1"/>
                <w:sz w:val="28"/>
                <w:szCs w:val="28"/>
              </w:rPr>
            </w:pPr>
            <w:r w:rsidRPr="00ED1ED9">
              <w:rPr>
                <w:color w:val="000000" w:themeColor="text1"/>
                <w:sz w:val="28"/>
                <w:szCs w:val="28"/>
              </w:rPr>
              <w:t xml:space="preserve">Сталінська кампанія дезінформації про Голодомор 1932–1933 рр. Б. Шоу, Е. Ерріо, В. Дюранті. </w:t>
            </w:r>
          </w:p>
          <w:p w14:paraId="7DD9DCB2"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29F48BC1" w14:textId="77777777" w:rsidR="00C51667" w:rsidRPr="00ED1ED9" w:rsidRDefault="00C51667" w:rsidP="006E5D91">
            <w:pPr>
              <w:spacing w:line="269" w:lineRule="auto"/>
              <w:rPr>
                <w:color w:val="000000" w:themeColor="text1"/>
                <w:sz w:val="28"/>
                <w:szCs w:val="28"/>
              </w:rPr>
            </w:pPr>
            <w:r w:rsidRPr="00ED1ED9">
              <w:rPr>
                <w:color w:val="000000" w:themeColor="text1"/>
                <w:sz w:val="28"/>
                <w:szCs w:val="28"/>
              </w:rPr>
              <w:t xml:space="preserve">Цілеспрямоване нищення окупаційною владою документів про Голодомор у 1930х – 1980-х рр.  </w:t>
            </w:r>
          </w:p>
          <w:p w14:paraId="25A244F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5D3C1650"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 xml:space="preserve">Діяльність української діаспори  з привернення уваги світової спільноти до проблеми Голодомору 1932–1933 рр. </w:t>
            </w:r>
          </w:p>
          <w:p w14:paraId="6530D47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D53345E" w14:textId="77777777" w:rsidR="00C51667" w:rsidRPr="00ED1ED9" w:rsidRDefault="00C51667" w:rsidP="006E5D91">
            <w:pPr>
              <w:spacing w:line="273" w:lineRule="auto"/>
              <w:rPr>
                <w:color w:val="000000" w:themeColor="text1"/>
                <w:sz w:val="28"/>
                <w:szCs w:val="28"/>
              </w:rPr>
            </w:pPr>
            <w:r w:rsidRPr="00ED1ED9">
              <w:rPr>
                <w:color w:val="000000" w:themeColor="text1"/>
                <w:sz w:val="28"/>
                <w:szCs w:val="28"/>
              </w:rPr>
              <w:t xml:space="preserve">Асоціація дослідників голодоморів в Україні (В. Маняк, Л. Коваленко-Маняк, В. Марочко).  </w:t>
            </w:r>
          </w:p>
          <w:p w14:paraId="1C0CC5E7" w14:textId="77777777" w:rsidR="00C51667" w:rsidRPr="00ED1ED9" w:rsidRDefault="00C51667" w:rsidP="006E5D91">
            <w:pPr>
              <w:spacing w:line="259" w:lineRule="auto"/>
              <w:rPr>
                <w:color w:val="000000" w:themeColor="text1"/>
                <w:sz w:val="28"/>
                <w:szCs w:val="28"/>
              </w:rPr>
            </w:pPr>
            <w:r w:rsidRPr="00ED1ED9">
              <w:rPr>
                <w:b/>
                <w:color w:val="000000" w:themeColor="text1"/>
                <w:sz w:val="28"/>
                <w:szCs w:val="28"/>
              </w:rPr>
              <w:t xml:space="preserve"> </w:t>
            </w:r>
          </w:p>
        </w:tc>
      </w:tr>
      <w:tr w:rsidR="009368C4" w:rsidRPr="00ED1ED9" w14:paraId="081A01E2" w14:textId="77777777" w:rsidTr="005568F5">
        <w:trPr>
          <w:trHeight w:val="1114"/>
        </w:trPr>
        <w:tc>
          <w:tcPr>
            <w:tcW w:w="9498" w:type="dxa"/>
            <w:gridSpan w:val="3"/>
            <w:tcBorders>
              <w:top w:val="single" w:sz="4" w:space="0" w:color="000000"/>
              <w:left w:val="single" w:sz="4" w:space="0" w:color="000000"/>
              <w:bottom w:val="single" w:sz="4" w:space="0" w:color="000000"/>
              <w:right w:val="single" w:sz="4" w:space="0" w:color="000000"/>
            </w:tcBorders>
          </w:tcPr>
          <w:p w14:paraId="73760412"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Розділ 5. Світ інформації та масмедіа. </w:t>
            </w:r>
          </w:p>
          <w:p w14:paraId="1187216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3AE79C46" w14:textId="77777777" w:rsidTr="005568F5">
        <w:trPr>
          <w:trHeight w:val="3875"/>
        </w:trPr>
        <w:tc>
          <w:tcPr>
            <w:tcW w:w="3969" w:type="dxa"/>
            <w:tcBorders>
              <w:top w:val="single" w:sz="4" w:space="0" w:color="000000"/>
              <w:left w:val="single" w:sz="4" w:space="0" w:color="000000"/>
              <w:bottom w:val="single" w:sz="4" w:space="0" w:color="000000"/>
              <w:right w:val="single" w:sz="4" w:space="0" w:color="000000"/>
            </w:tcBorders>
          </w:tcPr>
          <w:p w14:paraId="68C6DFD0"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Учень/учениця: </w:t>
            </w:r>
          </w:p>
          <w:p w14:paraId="30852EEA"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0065A69F" w14:textId="77777777" w:rsidR="00C51667" w:rsidRPr="00ED1ED9" w:rsidRDefault="00C51667" w:rsidP="006E5D91">
            <w:pPr>
              <w:spacing w:line="279"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характеризує діяльність української діаспори з привернення уваги світової спільноти до злочину Голодомору 1932–1933 рр.; висвітлює правову та громадську діяльність Р. </w:t>
            </w:r>
            <w:r w:rsidRPr="00ED1ED9">
              <w:rPr>
                <w:color w:val="000000" w:themeColor="text1"/>
                <w:sz w:val="28"/>
                <w:szCs w:val="28"/>
              </w:rPr>
              <w:lastRenderedPageBreak/>
              <w:t xml:space="preserve">Лемкіна; аналізує висновки Комісії Конгресу США та Міжнародної комісії юристів на чолі з Дж. Сандберґом; визначає внесок Р. Конквеста та Дж. Мейса у дослідження та висвітлення правди про Голодомор 1932–1933 рр. </w:t>
            </w:r>
          </w:p>
          <w:p w14:paraId="56B5CC8B"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774E5D7" w14:textId="77777777" w:rsidR="00C51667" w:rsidRPr="00ED1ED9" w:rsidRDefault="00C51667" w:rsidP="006E5D91">
            <w:pPr>
              <w:spacing w:after="25" w:line="259"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пояснює поняття «геноцид», «злочин проти людяності», </w:t>
            </w:r>
          </w:p>
          <w:p w14:paraId="7AA215D6"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«міжнародна конвенція»; називає ознаки злочину геноциду українців.  </w:t>
            </w:r>
          </w:p>
          <w:p w14:paraId="372C9D71" w14:textId="77777777" w:rsidR="00C51667" w:rsidRPr="00ED1ED9" w:rsidRDefault="00C51667" w:rsidP="006E5D91">
            <w:pPr>
              <w:spacing w:after="24" w:line="259" w:lineRule="auto"/>
              <w:rPr>
                <w:color w:val="000000" w:themeColor="text1"/>
                <w:sz w:val="28"/>
                <w:szCs w:val="28"/>
              </w:rPr>
            </w:pPr>
            <w:r w:rsidRPr="00ED1ED9">
              <w:rPr>
                <w:color w:val="000000" w:themeColor="text1"/>
                <w:sz w:val="28"/>
                <w:szCs w:val="28"/>
              </w:rPr>
              <w:t xml:space="preserve"> </w:t>
            </w:r>
          </w:p>
          <w:p w14:paraId="45A0C4B4" w14:textId="77777777" w:rsidR="00C51667" w:rsidRPr="00ED1ED9" w:rsidRDefault="00C51667" w:rsidP="006E5D91">
            <w:pPr>
              <w:spacing w:line="277"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усвідомлює цінність людського життя та необхідність недопущення повторення злочину геноциду. </w:t>
            </w:r>
          </w:p>
          <w:p w14:paraId="43A70043"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8C1E021"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lastRenderedPageBreak/>
              <w:t xml:space="preserve">2 </w:t>
            </w:r>
          </w:p>
        </w:tc>
        <w:tc>
          <w:tcPr>
            <w:tcW w:w="4111" w:type="dxa"/>
            <w:tcBorders>
              <w:top w:val="single" w:sz="4" w:space="0" w:color="000000"/>
              <w:left w:val="single" w:sz="4" w:space="0" w:color="000000"/>
              <w:bottom w:val="single" w:sz="4" w:space="0" w:color="000000"/>
              <w:right w:val="single" w:sz="4" w:space="0" w:color="000000"/>
            </w:tcBorders>
          </w:tcPr>
          <w:p w14:paraId="40C0515E" w14:textId="77777777" w:rsidR="00C51667" w:rsidRPr="00ED1ED9" w:rsidRDefault="00C51667" w:rsidP="006E5D91">
            <w:pPr>
              <w:spacing w:after="29" w:line="259" w:lineRule="auto"/>
              <w:jc w:val="center"/>
              <w:rPr>
                <w:color w:val="000000" w:themeColor="text1"/>
                <w:sz w:val="28"/>
                <w:szCs w:val="28"/>
              </w:rPr>
            </w:pPr>
            <w:r w:rsidRPr="00ED1ED9">
              <w:rPr>
                <w:b/>
                <w:color w:val="000000" w:themeColor="text1"/>
                <w:sz w:val="28"/>
                <w:szCs w:val="28"/>
              </w:rPr>
              <w:t>Тема 14. Визнання Голодомору 1932–</w:t>
            </w:r>
          </w:p>
          <w:p w14:paraId="2CFE54E6" w14:textId="77777777" w:rsidR="00C51667" w:rsidRPr="00ED1ED9" w:rsidRDefault="00C51667" w:rsidP="006E5D91">
            <w:pPr>
              <w:spacing w:line="279" w:lineRule="auto"/>
              <w:jc w:val="center"/>
              <w:rPr>
                <w:color w:val="000000" w:themeColor="text1"/>
                <w:sz w:val="28"/>
                <w:szCs w:val="28"/>
              </w:rPr>
            </w:pPr>
            <w:r w:rsidRPr="00ED1ED9">
              <w:rPr>
                <w:b/>
                <w:color w:val="000000" w:themeColor="text1"/>
                <w:sz w:val="28"/>
                <w:szCs w:val="28"/>
              </w:rPr>
              <w:t xml:space="preserve">1933 рр. геноцидом на національному  та міжнародному рівнях </w:t>
            </w:r>
          </w:p>
          <w:p w14:paraId="340BB58D"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 </w:t>
            </w:r>
          </w:p>
          <w:p w14:paraId="4040AC54" w14:textId="77777777" w:rsidR="00C51667" w:rsidRPr="00ED1ED9" w:rsidRDefault="00C51667" w:rsidP="006E5D91">
            <w:pPr>
              <w:spacing w:line="252" w:lineRule="auto"/>
              <w:rPr>
                <w:color w:val="000000" w:themeColor="text1"/>
                <w:sz w:val="28"/>
                <w:szCs w:val="28"/>
              </w:rPr>
            </w:pPr>
            <w:r w:rsidRPr="00ED1ED9">
              <w:rPr>
                <w:color w:val="000000" w:themeColor="text1"/>
                <w:sz w:val="28"/>
                <w:szCs w:val="28"/>
              </w:rPr>
              <w:t xml:space="preserve">Діяльність української діаспори в США та Канаді з привернення уваги світової спільноти до проблеми Голодомору 1932– 1933 рр. </w:t>
            </w:r>
          </w:p>
          <w:p w14:paraId="0C1FDEA5" w14:textId="77777777" w:rsidR="00C51667" w:rsidRPr="00ED1ED9" w:rsidRDefault="00C51667" w:rsidP="006E5D91">
            <w:pPr>
              <w:spacing w:after="23" w:line="259" w:lineRule="auto"/>
              <w:rPr>
                <w:color w:val="000000" w:themeColor="text1"/>
                <w:sz w:val="28"/>
                <w:szCs w:val="28"/>
              </w:rPr>
            </w:pPr>
            <w:r w:rsidRPr="00ED1ED9">
              <w:rPr>
                <w:color w:val="000000" w:themeColor="text1"/>
                <w:sz w:val="28"/>
                <w:szCs w:val="28"/>
              </w:rPr>
              <w:lastRenderedPageBreak/>
              <w:t xml:space="preserve"> </w:t>
            </w:r>
          </w:p>
          <w:p w14:paraId="3DAD2866" w14:textId="77777777" w:rsidR="00C51667" w:rsidRPr="00ED1ED9" w:rsidRDefault="00C51667" w:rsidP="006E5D91">
            <w:pPr>
              <w:spacing w:line="275" w:lineRule="auto"/>
              <w:rPr>
                <w:color w:val="000000" w:themeColor="text1"/>
                <w:sz w:val="28"/>
                <w:szCs w:val="28"/>
              </w:rPr>
            </w:pPr>
            <w:r w:rsidRPr="00ED1ED9">
              <w:rPr>
                <w:color w:val="000000" w:themeColor="text1"/>
                <w:sz w:val="28"/>
                <w:szCs w:val="28"/>
              </w:rPr>
              <w:t xml:space="preserve">Правове обґрунтування Р. Лемкіна злочину геноциду.  </w:t>
            </w:r>
          </w:p>
          <w:p w14:paraId="36F39D55"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bl>
    <w:p w14:paraId="6262ED76" w14:textId="77777777" w:rsidR="00C51667" w:rsidRPr="00ED1ED9" w:rsidRDefault="00C51667" w:rsidP="006E5D91">
      <w:pPr>
        <w:spacing w:line="259" w:lineRule="auto"/>
        <w:rPr>
          <w:color w:val="000000" w:themeColor="text1"/>
          <w:sz w:val="28"/>
          <w:szCs w:val="28"/>
        </w:rPr>
      </w:pPr>
    </w:p>
    <w:tbl>
      <w:tblPr>
        <w:tblStyle w:val="TableGrid"/>
        <w:tblW w:w="9498" w:type="dxa"/>
        <w:tblInd w:w="-5" w:type="dxa"/>
        <w:tblCellMar>
          <w:top w:w="7" w:type="dxa"/>
          <w:left w:w="110" w:type="dxa"/>
          <w:right w:w="46" w:type="dxa"/>
        </w:tblCellMar>
        <w:tblLook w:val="04A0" w:firstRow="1" w:lastRow="0" w:firstColumn="1" w:lastColumn="0" w:noHBand="0" w:noVBand="1"/>
      </w:tblPr>
      <w:tblGrid>
        <w:gridCol w:w="3969"/>
        <w:gridCol w:w="1418"/>
        <w:gridCol w:w="4111"/>
      </w:tblGrid>
      <w:tr w:rsidR="009368C4" w:rsidRPr="00ED1ED9" w14:paraId="1933AB77" w14:textId="77777777" w:rsidTr="005568F5">
        <w:trPr>
          <w:trHeight w:val="5532"/>
        </w:trPr>
        <w:tc>
          <w:tcPr>
            <w:tcW w:w="3969" w:type="dxa"/>
            <w:tcBorders>
              <w:top w:val="single" w:sz="4" w:space="0" w:color="000000"/>
              <w:left w:val="single" w:sz="4" w:space="0" w:color="000000"/>
              <w:bottom w:val="single" w:sz="4" w:space="0" w:color="000000"/>
              <w:right w:val="single" w:sz="4" w:space="0" w:color="000000"/>
            </w:tcBorders>
          </w:tcPr>
          <w:p w14:paraId="083CC560" w14:textId="77777777" w:rsidR="00C51667" w:rsidRPr="00ED1ED9" w:rsidRDefault="00C51667" w:rsidP="006E5D91">
            <w:pPr>
              <w:spacing w:after="160" w:line="259" w:lineRule="auto"/>
              <w:rPr>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tcPr>
          <w:p w14:paraId="1E6CB0DE" w14:textId="77777777" w:rsidR="00C51667" w:rsidRPr="00ED1ED9" w:rsidRDefault="00C51667" w:rsidP="006E5D91">
            <w:pPr>
              <w:spacing w:after="160" w:line="259" w:lineRule="auto"/>
              <w:rPr>
                <w:color w:val="000000" w:themeColor="text1"/>
                <w:sz w:val="28"/>
                <w:szCs w:val="28"/>
              </w:rPr>
            </w:pPr>
          </w:p>
        </w:tc>
        <w:tc>
          <w:tcPr>
            <w:tcW w:w="4111" w:type="dxa"/>
            <w:tcBorders>
              <w:top w:val="single" w:sz="4" w:space="0" w:color="000000"/>
              <w:left w:val="single" w:sz="4" w:space="0" w:color="000000"/>
              <w:bottom w:val="single" w:sz="4" w:space="0" w:color="000000"/>
              <w:right w:val="single" w:sz="4" w:space="0" w:color="000000"/>
            </w:tcBorders>
          </w:tcPr>
          <w:p w14:paraId="4ACA08F1" w14:textId="77777777" w:rsidR="00C51667" w:rsidRPr="00ED1ED9" w:rsidRDefault="00C51667" w:rsidP="006E5D91">
            <w:pPr>
              <w:spacing w:line="275" w:lineRule="auto"/>
              <w:rPr>
                <w:color w:val="000000" w:themeColor="text1"/>
                <w:sz w:val="28"/>
                <w:szCs w:val="28"/>
              </w:rPr>
            </w:pPr>
            <w:r w:rsidRPr="00ED1ED9">
              <w:rPr>
                <w:color w:val="000000" w:themeColor="text1"/>
                <w:sz w:val="28"/>
                <w:szCs w:val="28"/>
              </w:rPr>
              <w:t xml:space="preserve">Внесок американського історика Дж. Мейса у визнання Голодомору 1932–1933 рр. геноцидом. </w:t>
            </w:r>
          </w:p>
          <w:p w14:paraId="43C5ECA7"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B149A1D" w14:textId="77777777" w:rsidR="00C51667" w:rsidRPr="00ED1ED9" w:rsidRDefault="00C51667" w:rsidP="006E5D91">
            <w:pPr>
              <w:spacing w:after="15" w:line="259" w:lineRule="auto"/>
              <w:rPr>
                <w:color w:val="000000" w:themeColor="text1"/>
                <w:sz w:val="28"/>
                <w:szCs w:val="28"/>
              </w:rPr>
            </w:pPr>
            <w:r w:rsidRPr="00ED1ED9">
              <w:rPr>
                <w:color w:val="000000" w:themeColor="text1"/>
                <w:sz w:val="28"/>
                <w:szCs w:val="28"/>
              </w:rPr>
              <w:t xml:space="preserve">Комісія Конгресу США 1985 р. про голод в Україні та її висновки. Міжнародна комісія юристів на чолі з Дж. Сандберґом. </w:t>
            </w:r>
          </w:p>
          <w:p w14:paraId="0068FD0B" w14:textId="77777777" w:rsidR="00C51667" w:rsidRPr="00ED1ED9" w:rsidRDefault="00C51667" w:rsidP="006E5D91">
            <w:pPr>
              <w:spacing w:line="276" w:lineRule="auto"/>
              <w:rPr>
                <w:color w:val="000000" w:themeColor="text1"/>
                <w:sz w:val="28"/>
                <w:szCs w:val="28"/>
              </w:rPr>
            </w:pPr>
            <w:r w:rsidRPr="00ED1ED9">
              <w:rPr>
                <w:color w:val="000000" w:themeColor="text1"/>
                <w:sz w:val="28"/>
                <w:szCs w:val="28"/>
              </w:rPr>
              <w:t xml:space="preserve">Закон України «Про Голодомор 1932–1933 рр. в Україні» від 28 листопада 2006 р.  </w:t>
            </w:r>
          </w:p>
          <w:p w14:paraId="56C02C7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2575D3A7" w14:textId="77777777" w:rsidR="00C51667" w:rsidRPr="00ED1ED9" w:rsidRDefault="00C51667" w:rsidP="006E5D91">
            <w:pPr>
              <w:spacing w:line="248" w:lineRule="auto"/>
              <w:rPr>
                <w:color w:val="000000" w:themeColor="text1"/>
                <w:sz w:val="28"/>
                <w:szCs w:val="28"/>
              </w:rPr>
            </w:pPr>
            <w:r w:rsidRPr="00ED1ED9">
              <w:rPr>
                <w:color w:val="000000" w:themeColor="text1"/>
                <w:sz w:val="28"/>
                <w:szCs w:val="28"/>
              </w:rPr>
              <w:t xml:space="preserve">Кримінальна справа № 475, порушена Службою безпеки </w:t>
            </w:r>
            <w:r w:rsidRPr="00ED1ED9">
              <w:rPr>
                <w:color w:val="000000" w:themeColor="text1"/>
                <w:sz w:val="28"/>
                <w:szCs w:val="28"/>
              </w:rPr>
              <w:lastRenderedPageBreak/>
              <w:t xml:space="preserve">України 12 травня 2009 р. за фактом вчинення геноциду в Україні в 1932–1933 рр.  </w:t>
            </w:r>
          </w:p>
          <w:p w14:paraId="34458569"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6A1BDB84" w14:textId="77777777" w:rsidR="00C51667" w:rsidRPr="00ED1ED9" w:rsidRDefault="00C51667" w:rsidP="006E5D91">
            <w:pPr>
              <w:spacing w:line="264" w:lineRule="auto"/>
              <w:rPr>
                <w:color w:val="000000" w:themeColor="text1"/>
                <w:sz w:val="28"/>
                <w:szCs w:val="28"/>
              </w:rPr>
            </w:pPr>
            <w:r w:rsidRPr="00ED1ED9">
              <w:rPr>
                <w:color w:val="000000" w:themeColor="text1"/>
                <w:sz w:val="28"/>
                <w:szCs w:val="28"/>
              </w:rPr>
              <w:t xml:space="preserve">Доказова база Постанови Апеляційного суду м. Києва від 13 січня 2010 р. про визнання Голодомору 1932–1933 рр. геноцидом українського народу. </w:t>
            </w:r>
          </w:p>
          <w:p w14:paraId="49C1570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4CFBDFC4" w14:textId="77777777" w:rsidTr="005568F5">
        <w:trPr>
          <w:trHeight w:val="1114"/>
        </w:trPr>
        <w:tc>
          <w:tcPr>
            <w:tcW w:w="9498" w:type="dxa"/>
            <w:gridSpan w:val="3"/>
            <w:tcBorders>
              <w:top w:val="single" w:sz="4" w:space="0" w:color="000000"/>
              <w:left w:val="single" w:sz="4" w:space="0" w:color="000000"/>
              <w:bottom w:val="single" w:sz="4" w:space="0" w:color="000000"/>
              <w:right w:val="single" w:sz="4" w:space="0" w:color="000000"/>
            </w:tcBorders>
          </w:tcPr>
          <w:p w14:paraId="6E45AF7F"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lastRenderedPageBreak/>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w:t>
            </w:r>
            <w:r w:rsidRPr="00ED1ED9">
              <w:rPr>
                <w:b/>
                <w:color w:val="000000" w:themeColor="text1"/>
                <w:sz w:val="28"/>
                <w:szCs w:val="28"/>
              </w:rPr>
              <w:t xml:space="preserve"> </w:t>
            </w:r>
            <w:r w:rsidRPr="00ED1ED9">
              <w:rPr>
                <w:color w:val="000000" w:themeColor="text1"/>
                <w:sz w:val="28"/>
                <w:szCs w:val="28"/>
              </w:rPr>
              <w:t>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Розділ 5. Світ інформації та масмедіа. </w:t>
            </w:r>
          </w:p>
          <w:p w14:paraId="026A8EFB"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03031309" w14:textId="77777777" w:rsidTr="005568F5">
        <w:trPr>
          <w:trHeight w:val="2699"/>
        </w:trPr>
        <w:tc>
          <w:tcPr>
            <w:tcW w:w="3969" w:type="dxa"/>
            <w:tcBorders>
              <w:top w:val="single" w:sz="4" w:space="0" w:color="000000"/>
              <w:left w:val="single" w:sz="4" w:space="0" w:color="000000"/>
              <w:bottom w:val="single" w:sz="4" w:space="0" w:color="000000"/>
              <w:right w:val="single" w:sz="4" w:space="0" w:color="000000"/>
            </w:tcBorders>
          </w:tcPr>
          <w:p w14:paraId="75C43EF7"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Учень/учениця: </w:t>
            </w:r>
          </w:p>
          <w:p w14:paraId="04B075A2"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009D6A8C"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знає й пояснює поняття «геноцид», «винищення», «злочин проти людяності», виникнення терміна «геноцид» та історію його впровадження у міжнародне право як окремої категорії; розрізняє геноцид серед інших злочинів проти людяності; розуміє та відтворює положення початкової частини ст. ІІ Конвенції ООН 1948 р. та ст. 6 Римського Статуту </w:t>
            </w:r>
            <w:r w:rsidRPr="00ED1ED9">
              <w:rPr>
                <w:color w:val="000000" w:themeColor="text1"/>
                <w:sz w:val="28"/>
                <w:szCs w:val="28"/>
              </w:rPr>
              <w:lastRenderedPageBreak/>
              <w:t xml:space="preserve">Міжнародного кримінального суду (1998 р.), Закону України «Про Голодомор 1932–1933 рр. в Україні» (2006 р.); виокремлює елементи злочину геноциду стосовно Голодомору 1932–1933 рр. </w:t>
            </w:r>
          </w:p>
        </w:tc>
        <w:tc>
          <w:tcPr>
            <w:tcW w:w="1418" w:type="dxa"/>
            <w:tcBorders>
              <w:top w:val="single" w:sz="4" w:space="0" w:color="000000"/>
              <w:left w:val="single" w:sz="4" w:space="0" w:color="000000"/>
              <w:bottom w:val="single" w:sz="4" w:space="0" w:color="000000"/>
              <w:right w:val="single" w:sz="4" w:space="0" w:color="000000"/>
            </w:tcBorders>
          </w:tcPr>
          <w:p w14:paraId="320D3428"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lastRenderedPageBreak/>
              <w:t xml:space="preserve">2 </w:t>
            </w:r>
          </w:p>
        </w:tc>
        <w:tc>
          <w:tcPr>
            <w:tcW w:w="4111" w:type="dxa"/>
            <w:tcBorders>
              <w:top w:val="single" w:sz="4" w:space="0" w:color="000000"/>
              <w:left w:val="single" w:sz="4" w:space="0" w:color="000000"/>
              <w:bottom w:val="single" w:sz="4" w:space="0" w:color="000000"/>
              <w:right w:val="single" w:sz="4" w:space="0" w:color="000000"/>
            </w:tcBorders>
          </w:tcPr>
          <w:p w14:paraId="3F96BE52" w14:textId="77777777" w:rsidR="00C51667" w:rsidRPr="00ED1ED9" w:rsidRDefault="00C51667" w:rsidP="006E5D91">
            <w:pPr>
              <w:spacing w:after="181" w:line="283" w:lineRule="auto"/>
              <w:jc w:val="center"/>
              <w:rPr>
                <w:color w:val="000000" w:themeColor="text1"/>
                <w:sz w:val="28"/>
                <w:szCs w:val="28"/>
              </w:rPr>
            </w:pPr>
            <w:r w:rsidRPr="00ED1ED9">
              <w:rPr>
                <w:b/>
                <w:color w:val="000000" w:themeColor="text1"/>
                <w:sz w:val="28"/>
                <w:szCs w:val="28"/>
              </w:rPr>
              <w:t xml:space="preserve">Тема 15. Голодомор 1932–1933 рр.: правова оцінка </w:t>
            </w:r>
          </w:p>
          <w:p w14:paraId="15102253" w14:textId="77777777" w:rsidR="00C51667" w:rsidRPr="00ED1ED9" w:rsidRDefault="00C51667" w:rsidP="006E5D91">
            <w:pPr>
              <w:spacing w:after="244" w:line="277" w:lineRule="auto"/>
              <w:rPr>
                <w:color w:val="000000" w:themeColor="text1"/>
                <w:sz w:val="28"/>
                <w:szCs w:val="28"/>
              </w:rPr>
            </w:pPr>
            <w:r w:rsidRPr="00ED1ED9">
              <w:rPr>
                <w:color w:val="000000" w:themeColor="text1"/>
                <w:sz w:val="28"/>
                <w:szCs w:val="28"/>
              </w:rPr>
              <w:t xml:space="preserve">Юридичне і правове визначення геноциду як категорії міжнародного права. Р. Лемкін. </w:t>
            </w:r>
          </w:p>
          <w:p w14:paraId="270193BC" w14:textId="77777777" w:rsidR="00C51667" w:rsidRPr="00ED1ED9" w:rsidRDefault="00C51667" w:rsidP="006E5D91">
            <w:pPr>
              <w:spacing w:after="5" w:line="277" w:lineRule="auto"/>
              <w:rPr>
                <w:color w:val="000000" w:themeColor="text1"/>
                <w:sz w:val="28"/>
                <w:szCs w:val="28"/>
              </w:rPr>
            </w:pPr>
            <w:r w:rsidRPr="00ED1ED9">
              <w:rPr>
                <w:color w:val="000000" w:themeColor="text1"/>
                <w:sz w:val="28"/>
                <w:szCs w:val="28"/>
              </w:rPr>
              <w:t xml:space="preserve">Конвенція ООН 1948 р. про запобігання злочину геноциду та покарання за нього. </w:t>
            </w:r>
          </w:p>
          <w:p w14:paraId="028D550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Суть злочину геноциду. </w:t>
            </w:r>
          </w:p>
        </w:tc>
      </w:tr>
    </w:tbl>
    <w:p w14:paraId="27FDE391" w14:textId="77777777" w:rsidR="00C51667" w:rsidRPr="00ED1ED9" w:rsidRDefault="00C51667" w:rsidP="006E5D91">
      <w:pPr>
        <w:spacing w:line="259" w:lineRule="auto"/>
        <w:rPr>
          <w:color w:val="000000" w:themeColor="text1"/>
          <w:sz w:val="28"/>
          <w:szCs w:val="28"/>
        </w:rPr>
      </w:pPr>
    </w:p>
    <w:tbl>
      <w:tblPr>
        <w:tblStyle w:val="TableGrid"/>
        <w:tblW w:w="9498" w:type="dxa"/>
        <w:tblInd w:w="-5" w:type="dxa"/>
        <w:tblCellMar>
          <w:top w:w="7" w:type="dxa"/>
          <w:left w:w="110" w:type="dxa"/>
          <w:bottom w:w="11" w:type="dxa"/>
          <w:right w:w="46" w:type="dxa"/>
        </w:tblCellMar>
        <w:tblLook w:val="04A0" w:firstRow="1" w:lastRow="0" w:firstColumn="1" w:lastColumn="0" w:noHBand="0" w:noVBand="1"/>
      </w:tblPr>
      <w:tblGrid>
        <w:gridCol w:w="3969"/>
        <w:gridCol w:w="1418"/>
        <w:gridCol w:w="385"/>
        <w:gridCol w:w="3726"/>
      </w:tblGrid>
      <w:tr w:rsidR="009368C4" w:rsidRPr="00ED1ED9" w14:paraId="74E8EE6E" w14:textId="77777777" w:rsidTr="005568F5">
        <w:trPr>
          <w:trHeight w:val="3803"/>
        </w:trPr>
        <w:tc>
          <w:tcPr>
            <w:tcW w:w="3969" w:type="dxa"/>
            <w:tcBorders>
              <w:top w:val="single" w:sz="4" w:space="0" w:color="000000"/>
              <w:left w:val="single" w:sz="4" w:space="0" w:color="000000"/>
              <w:bottom w:val="single" w:sz="4" w:space="0" w:color="000000"/>
              <w:right w:val="single" w:sz="4" w:space="0" w:color="000000"/>
            </w:tcBorders>
          </w:tcPr>
          <w:p w14:paraId="520FEAFE" w14:textId="77777777" w:rsidR="00C51667" w:rsidRPr="00ED1ED9" w:rsidRDefault="00C51667" w:rsidP="006E5D91">
            <w:pPr>
              <w:spacing w:after="24" w:line="259"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оцінює злочинний характер Голодомору 1932–1933 рр. як </w:t>
            </w:r>
          </w:p>
          <w:p w14:paraId="47B6E2B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«злочину злочинів» та причини, що уможливили його вчинення.   </w:t>
            </w:r>
          </w:p>
          <w:p w14:paraId="4E25965F" w14:textId="77777777" w:rsidR="00C51667" w:rsidRPr="00ED1ED9" w:rsidRDefault="00C51667" w:rsidP="006E5D91">
            <w:pPr>
              <w:spacing w:after="25" w:line="259" w:lineRule="auto"/>
              <w:rPr>
                <w:color w:val="000000" w:themeColor="text1"/>
                <w:sz w:val="28"/>
                <w:szCs w:val="28"/>
              </w:rPr>
            </w:pPr>
            <w:r w:rsidRPr="00ED1ED9">
              <w:rPr>
                <w:i/>
                <w:color w:val="000000" w:themeColor="text1"/>
                <w:sz w:val="28"/>
                <w:szCs w:val="28"/>
              </w:rPr>
              <w:t xml:space="preserve"> </w:t>
            </w:r>
          </w:p>
          <w:p w14:paraId="1306A450" w14:textId="77777777" w:rsidR="00C51667" w:rsidRPr="00ED1ED9" w:rsidRDefault="00C51667" w:rsidP="006E5D91">
            <w:pPr>
              <w:spacing w:line="277"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розуміє, що знищення української національної групи суперечить принципу багатоманітності світу в його цивілізаційно-планетарному вимірі й становило небезпеку не лише для української нації, а й людства загалом; цінує природні невід’ємні права людини, зокрема право на життя.   </w:t>
            </w:r>
          </w:p>
          <w:p w14:paraId="00DA56D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419440" w14:textId="77777777" w:rsidR="00C51667" w:rsidRPr="00ED1ED9" w:rsidRDefault="00C51667" w:rsidP="006E5D91">
            <w:pPr>
              <w:spacing w:after="160" w:line="259" w:lineRule="auto"/>
              <w:rPr>
                <w:color w:val="000000" w:themeColor="text1"/>
                <w:sz w:val="28"/>
                <w:szCs w:val="28"/>
              </w:rPr>
            </w:pPr>
          </w:p>
        </w:tc>
        <w:tc>
          <w:tcPr>
            <w:tcW w:w="4111" w:type="dxa"/>
            <w:gridSpan w:val="2"/>
            <w:tcBorders>
              <w:top w:val="single" w:sz="4" w:space="0" w:color="000000"/>
              <w:left w:val="single" w:sz="4" w:space="0" w:color="000000"/>
              <w:bottom w:val="single" w:sz="4" w:space="0" w:color="000000"/>
              <w:right w:val="single" w:sz="4" w:space="0" w:color="000000"/>
            </w:tcBorders>
          </w:tcPr>
          <w:p w14:paraId="15E12C8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Відповідність злочинних дій під час </w:t>
            </w:r>
          </w:p>
          <w:p w14:paraId="7A76DF3B" w14:textId="77777777" w:rsidR="00C51667" w:rsidRPr="00ED1ED9" w:rsidRDefault="00C51667" w:rsidP="006E5D91">
            <w:pPr>
              <w:spacing w:after="205" w:line="266" w:lineRule="auto"/>
              <w:rPr>
                <w:color w:val="000000" w:themeColor="text1"/>
                <w:sz w:val="28"/>
                <w:szCs w:val="28"/>
              </w:rPr>
            </w:pPr>
            <w:r w:rsidRPr="00ED1ED9">
              <w:rPr>
                <w:color w:val="000000" w:themeColor="text1"/>
                <w:sz w:val="28"/>
                <w:szCs w:val="28"/>
              </w:rPr>
              <w:t xml:space="preserve">Голодомору матеріальним елементам злочину геноциду (actus reus), визначеним у ст. 6 Римського Статуту Міжнародного кримінального суду і тексту «Елементів злочину» (Elements of Crimes). </w:t>
            </w:r>
          </w:p>
          <w:p w14:paraId="3D5EDB9C" w14:textId="77777777" w:rsidR="00C51667" w:rsidRPr="00ED1ED9" w:rsidRDefault="00C51667" w:rsidP="006E5D91">
            <w:pPr>
              <w:spacing w:line="248" w:lineRule="auto"/>
              <w:rPr>
                <w:color w:val="000000" w:themeColor="text1"/>
                <w:sz w:val="28"/>
                <w:szCs w:val="28"/>
              </w:rPr>
            </w:pPr>
            <w:r w:rsidRPr="00ED1ED9">
              <w:rPr>
                <w:color w:val="000000" w:themeColor="text1"/>
                <w:sz w:val="28"/>
                <w:szCs w:val="28"/>
              </w:rPr>
              <w:t>Національне законодавство України про Голодомор як злочин геноциду і відповідальність за нього. Незастосування строків давності в разі вчинення злочину геноциду.</w:t>
            </w:r>
            <w:r w:rsidRPr="00ED1ED9">
              <w:rPr>
                <w:i/>
                <w:color w:val="000000" w:themeColor="text1"/>
                <w:sz w:val="28"/>
                <w:szCs w:val="28"/>
              </w:rPr>
              <w:t xml:space="preserve"> </w:t>
            </w:r>
          </w:p>
          <w:p w14:paraId="7B1BCF3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5E472B57" w14:textId="77777777" w:rsidTr="005568F5">
        <w:trPr>
          <w:trHeight w:val="1114"/>
        </w:trPr>
        <w:tc>
          <w:tcPr>
            <w:tcW w:w="9498" w:type="dxa"/>
            <w:gridSpan w:val="4"/>
            <w:tcBorders>
              <w:top w:val="single" w:sz="4" w:space="0" w:color="000000"/>
              <w:left w:val="single" w:sz="4" w:space="0" w:color="000000"/>
              <w:bottom w:val="single" w:sz="4" w:space="0" w:color="000000"/>
              <w:right w:val="single" w:sz="4" w:space="0" w:color="000000"/>
            </w:tcBorders>
          </w:tcPr>
          <w:p w14:paraId="270FEB92"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w:t>
            </w:r>
            <w:r w:rsidRPr="00ED1ED9">
              <w:rPr>
                <w:b/>
                <w:color w:val="000000" w:themeColor="text1"/>
                <w:sz w:val="28"/>
                <w:szCs w:val="28"/>
              </w:rPr>
              <w:t xml:space="preserve"> </w:t>
            </w:r>
            <w:r w:rsidRPr="00ED1ED9">
              <w:rPr>
                <w:color w:val="000000" w:themeColor="text1"/>
                <w:sz w:val="28"/>
                <w:szCs w:val="28"/>
              </w:rPr>
              <w:t>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Розділ 1. Особистість та її ідентичність, Розділ 2. Права і свободи людини. Розділ 5. Світ інформації та масмедіа. </w:t>
            </w:r>
          </w:p>
          <w:p w14:paraId="28CD126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09B73D91" w14:textId="77777777" w:rsidTr="005568F5">
        <w:trPr>
          <w:trHeight w:val="4706"/>
        </w:trPr>
        <w:tc>
          <w:tcPr>
            <w:tcW w:w="3969" w:type="dxa"/>
            <w:tcBorders>
              <w:top w:val="single" w:sz="4" w:space="0" w:color="000000"/>
              <w:left w:val="single" w:sz="4" w:space="0" w:color="000000"/>
              <w:bottom w:val="single" w:sz="4" w:space="0" w:color="000000"/>
              <w:right w:val="single" w:sz="4" w:space="0" w:color="000000"/>
            </w:tcBorders>
          </w:tcPr>
          <w:p w14:paraId="6B569E77"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750A30B7"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22FBD57E" w14:textId="77777777" w:rsidR="00C51667" w:rsidRPr="00ED1ED9" w:rsidRDefault="00C51667" w:rsidP="006E5D91">
            <w:pPr>
              <w:spacing w:after="235" w:line="281"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усвідомлює сутність злочину геноциду; розуміє його складові, аналізує прецеденти масового знищення цивільного населення у ХХ ст.; </w:t>
            </w:r>
          </w:p>
          <w:p w14:paraId="323A03BD" w14:textId="77777777" w:rsidR="00C51667" w:rsidRPr="00ED1ED9" w:rsidRDefault="00C51667" w:rsidP="006E5D91">
            <w:pPr>
              <w:spacing w:line="280"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наводить причини та приклади віктимізації у світовій історії; характеризує Голокост, Калі Траш, Сейфо, Сюргюнлік, Шоа, Мец Єгерн; вказує на спільне й відмінне в цих злочинах; дає правову кваліфікацію організованих комуністичним тоталітарним режимом злочинів; характеризує Голодомор 1932–</w:t>
            </w:r>
          </w:p>
          <w:p w14:paraId="76AE2FA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1933 рр. як геноцид. </w:t>
            </w:r>
          </w:p>
          <w:p w14:paraId="13669972"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62196F6C"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усвідомлює гуманістичні, людиноцентричні, громадянські та демократичні цінності, засуджує організаторів та виконавців злочинів геноциду, вживає зусиль щодо недопущення прецедентів дискримінації прав особистості та громадянина. </w:t>
            </w:r>
          </w:p>
        </w:tc>
        <w:tc>
          <w:tcPr>
            <w:tcW w:w="1803" w:type="dxa"/>
            <w:gridSpan w:val="2"/>
            <w:tcBorders>
              <w:top w:val="single" w:sz="4" w:space="0" w:color="000000"/>
              <w:left w:val="single" w:sz="4" w:space="0" w:color="000000"/>
              <w:bottom w:val="single" w:sz="4" w:space="0" w:color="000000"/>
              <w:right w:val="single" w:sz="4" w:space="0" w:color="000000"/>
            </w:tcBorders>
          </w:tcPr>
          <w:p w14:paraId="04D4673E"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3726" w:type="dxa"/>
            <w:tcBorders>
              <w:top w:val="single" w:sz="4" w:space="0" w:color="000000"/>
              <w:left w:val="single" w:sz="4" w:space="0" w:color="000000"/>
              <w:bottom w:val="single" w:sz="4" w:space="0" w:color="000000"/>
              <w:right w:val="single" w:sz="4" w:space="0" w:color="000000"/>
            </w:tcBorders>
          </w:tcPr>
          <w:p w14:paraId="6389634E" w14:textId="77777777" w:rsidR="00C51667" w:rsidRPr="00ED1ED9" w:rsidRDefault="00C51667" w:rsidP="006E5D91">
            <w:pPr>
              <w:spacing w:after="23" w:line="259" w:lineRule="auto"/>
              <w:jc w:val="center"/>
              <w:rPr>
                <w:color w:val="000000" w:themeColor="text1"/>
                <w:sz w:val="28"/>
                <w:szCs w:val="28"/>
              </w:rPr>
            </w:pPr>
            <w:r w:rsidRPr="00ED1ED9">
              <w:rPr>
                <w:b/>
                <w:color w:val="000000" w:themeColor="text1"/>
                <w:sz w:val="28"/>
                <w:szCs w:val="28"/>
              </w:rPr>
              <w:t xml:space="preserve">Тема 16. Голодомор-геноцид  </w:t>
            </w:r>
          </w:p>
          <w:p w14:paraId="28B38081" w14:textId="77777777" w:rsidR="00C51667" w:rsidRPr="00ED1ED9" w:rsidRDefault="00C51667" w:rsidP="006E5D91">
            <w:pPr>
              <w:spacing w:line="259" w:lineRule="auto"/>
              <w:rPr>
                <w:color w:val="000000" w:themeColor="text1"/>
                <w:sz w:val="28"/>
                <w:szCs w:val="28"/>
              </w:rPr>
            </w:pPr>
            <w:r w:rsidRPr="00ED1ED9">
              <w:rPr>
                <w:b/>
                <w:color w:val="000000" w:themeColor="text1"/>
                <w:sz w:val="28"/>
                <w:szCs w:val="28"/>
              </w:rPr>
              <w:t xml:space="preserve">1932–1933 рр. на тлі світових геноцидів </w:t>
            </w:r>
          </w:p>
          <w:p w14:paraId="09558E30"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323C7931" w14:textId="77777777" w:rsidR="00C51667" w:rsidRPr="00ED1ED9" w:rsidRDefault="00C51667" w:rsidP="006E5D91">
            <w:pPr>
              <w:spacing w:line="274" w:lineRule="auto"/>
              <w:rPr>
                <w:color w:val="000000" w:themeColor="text1"/>
                <w:sz w:val="28"/>
                <w:szCs w:val="28"/>
              </w:rPr>
            </w:pPr>
            <w:r w:rsidRPr="00ED1ED9">
              <w:rPr>
                <w:color w:val="000000" w:themeColor="text1"/>
                <w:sz w:val="28"/>
                <w:szCs w:val="28"/>
              </w:rPr>
              <w:t xml:space="preserve">Геноциди у світовій історії. Аналіз складу злочину. </w:t>
            </w:r>
          </w:p>
          <w:p w14:paraId="550217A7"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4C524D1D" w14:textId="77777777" w:rsidR="00C51667" w:rsidRPr="00ED1ED9" w:rsidRDefault="00C51667" w:rsidP="006E5D91">
            <w:pPr>
              <w:spacing w:line="278" w:lineRule="auto"/>
              <w:rPr>
                <w:color w:val="000000" w:themeColor="text1"/>
                <w:sz w:val="28"/>
                <w:szCs w:val="28"/>
              </w:rPr>
            </w:pPr>
            <w:r w:rsidRPr="00ED1ED9">
              <w:rPr>
                <w:color w:val="000000" w:themeColor="text1"/>
                <w:sz w:val="28"/>
                <w:szCs w:val="28"/>
              </w:rPr>
              <w:t xml:space="preserve">Голокост, геноцид ромів, геноцид вірмен у Османській імперії, тутсі в Руанді, геноцид кхмерів у Кампучії. </w:t>
            </w:r>
          </w:p>
          <w:p w14:paraId="0C653D83" w14:textId="77777777" w:rsidR="00C51667" w:rsidRPr="00ED1ED9" w:rsidRDefault="00C51667" w:rsidP="006E5D91">
            <w:pPr>
              <w:spacing w:after="19" w:line="259" w:lineRule="auto"/>
              <w:rPr>
                <w:color w:val="000000" w:themeColor="text1"/>
                <w:sz w:val="28"/>
                <w:szCs w:val="28"/>
              </w:rPr>
            </w:pPr>
            <w:r w:rsidRPr="00ED1ED9">
              <w:rPr>
                <w:color w:val="000000" w:themeColor="text1"/>
                <w:sz w:val="28"/>
                <w:szCs w:val="28"/>
              </w:rPr>
              <w:t xml:space="preserve"> </w:t>
            </w:r>
          </w:p>
          <w:p w14:paraId="22F57441"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Голодомор – геноцид української нації.  </w:t>
            </w:r>
          </w:p>
          <w:p w14:paraId="3D7994CA"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7C4DE58B"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Геноцид кримськотатарського народу. </w:t>
            </w:r>
          </w:p>
          <w:p w14:paraId="536BEF5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6ECADC50" w14:textId="77777777" w:rsidR="00C51667" w:rsidRPr="00ED1ED9" w:rsidRDefault="00C51667" w:rsidP="006E5D91">
            <w:pPr>
              <w:spacing w:line="280" w:lineRule="auto"/>
              <w:rPr>
                <w:color w:val="000000" w:themeColor="text1"/>
                <w:sz w:val="28"/>
                <w:szCs w:val="28"/>
              </w:rPr>
            </w:pPr>
            <w:r w:rsidRPr="00ED1ED9">
              <w:rPr>
                <w:color w:val="000000" w:themeColor="text1"/>
                <w:sz w:val="28"/>
                <w:szCs w:val="28"/>
              </w:rPr>
              <w:t xml:space="preserve">Інші злочини комуністичних режимів проти людства. </w:t>
            </w:r>
          </w:p>
          <w:p w14:paraId="7772C9DE"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bl>
    <w:p w14:paraId="55C19727" w14:textId="77777777" w:rsidR="00C51667" w:rsidRPr="00ED1ED9" w:rsidRDefault="00C51667" w:rsidP="006E5D91">
      <w:pPr>
        <w:spacing w:line="259" w:lineRule="auto"/>
        <w:rPr>
          <w:color w:val="000000" w:themeColor="text1"/>
          <w:sz w:val="28"/>
          <w:szCs w:val="28"/>
        </w:rPr>
      </w:pPr>
    </w:p>
    <w:tbl>
      <w:tblPr>
        <w:tblStyle w:val="TableGrid"/>
        <w:tblW w:w="4932" w:type="pct"/>
        <w:tblInd w:w="-5" w:type="dxa"/>
        <w:tblCellMar>
          <w:top w:w="7" w:type="dxa"/>
          <w:left w:w="110" w:type="dxa"/>
          <w:right w:w="46" w:type="dxa"/>
        </w:tblCellMar>
        <w:tblLook w:val="04A0" w:firstRow="1" w:lastRow="0" w:firstColumn="1" w:lastColumn="0" w:noHBand="0" w:noVBand="1"/>
      </w:tblPr>
      <w:tblGrid>
        <w:gridCol w:w="4535"/>
        <w:gridCol w:w="1847"/>
        <w:gridCol w:w="3279"/>
      </w:tblGrid>
      <w:tr w:rsidR="009368C4" w:rsidRPr="00ED1ED9" w14:paraId="2A30A770" w14:textId="77777777" w:rsidTr="005568F5">
        <w:trPr>
          <w:trHeight w:val="841"/>
        </w:trPr>
        <w:tc>
          <w:tcPr>
            <w:tcW w:w="9498" w:type="dxa"/>
            <w:gridSpan w:val="3"/>
            <w:tcBorders>
              <w:top w:val="single" w:sz="4" w:space="0" w:color="000000"/>
              <w:left w:val="single" w:sz="4" w:space="0" w:color="000000"/>
              <w:bottom w:val="single" w:sz="4" w:space="0" w:color="000000"/>
              <w:right w:val="single" w:sz="4" w:space="0" w:color="000000"/>
            </w:tcBorders>
          </w:tcPr>
          <w:p w14:paraId="7ED084D6" w14:textId="77777777" w:rsidR="00C51667" w:rsidRPr="00ED1ED9" w:rsidRDefault="00C51667" w:rsidP="006E5D91">
            <w:pPr>
              <w:spacing w:line="281" w:lineRule="auto"/>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Громадянська освіта.</w:t>
            </w:r>
            <w:r w:rsidRPr="00ED1ED9">
              <w:rPr>
                <w:b/>
                <w:color w:val="000000" w:themeColor="text1"/>
                <w:sz w:val="28"/>
                <w:szCs w:val="28"/>
              </w:rPr>
              <w:t xml:space="preserve"> </w:t>
            </w:r>
            <w:r w:rsidRPr="00ED1ED9">
              <w:rPr>
                <w:color w:val="000000" w:themeColor="text1"/>
                <w:sz w:val="28"/>
                <w:szCs w:val="28"/>
              </w:rPr>
              <w:t xml:space="preserve">10 клас. </w:t>
            </w:r>
          </w:p>
          <w:p w14:paraId="2085057F"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Розділ 1. Особистість та її ідентичність, Розділ 2. Права і свободи людини. </w:t>
            </w:r>
            <w:r w:rsidRPr="00ED1ED9">
              <w:rPr>
                <w:color w:val="000000" w:themeColor="text1"/>
                <w:sz w:val="28"/>
                <w:szCs w:val="28"/>
              </w:rPr>
              <w:lastRenderedPageBreak/>
              <w:t xml:space="preserve">Розділ 5. Світ інформації та масмедіа. </w:t>
            </w:r>
          </w:p>
        </w:tc>
      </w:tr>
      <w:tr w:rsidR="009368C4" w:rsidRPr="00ED1ED9" w14:paraId="25C14A4D" w14:textId="77777777" w:rsidTr="005568F5">
        <w:trPr>
          <w:trHeight w:val="4701"/>
        </w:trPr>
        <w:tc>
          <w:tcPr>
            <w:tcW w:w="4458" w:type="dxa"/>
            <w:tcBorders>
              <w:top w:val="single" w:sz="4" w:space="0" w:color="000000"/>
              <w:left w:val="single" w:sz="4" w:space="0" w:color="000000"/>
              <w:bottom w:val="single" w:sz="4" w:space="0" w:color="000000"/>
              <w:right w:val="single" w:sz="4" w:space="0" w:color="000000"/>
            </w:tcBorders>
          </w:tcPr>
          <w:p w14:paraId="27944669"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7E5DF1FF" w14:textId="77777777" w:rsidR="00C51667" w:rsidRPr="00ED1ED9" w:rsidRDefault="00C51667" w:rsidP="006E5D91">
            <w:pPr>
              <w:spacing w:after="25" w:line="259" w:lineRule="auto"/>
              <w:rPr>
                <w:color w:val="000000" w:themeColor="text1"/>
                <w:sz w:val="28"/>
                <w:szCs w:val="28"/>
              </w:rPr>
            </w:pPr>
            <w:r w:rsidRPr="00ED1ED9">
              <w:rPr>
                <w:i/>
                <w:color w:val="000000" w:themeColor="text1"/>
                <w:sz w:val="28"/>
                <w:szCs w:val="28"/>
              </w:rPr>
              <w:t xml:space="preserve"> </w:t>
            </w:r>
          </w:p>
          <w:p w14:paraId="7519CB41" w14:textId="77777777" w:rsidR="00C51667" w:rsidRPr="00ED1ED9" w:rsidRDefault="00C51667" w:rsidP="006E5D91">
            <w:pPr>
              <w:spacing w:line="268"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характеризує протиріччя соціально-економічної політики відбудови комуністичного тоталітарного режиму; аналізує причини масового штучного голоду 1946–1947 рр.; усвідомлює штучний характер голоду 1946–1947 рр.; пояснює механізми тоталітарного режиму щодо політики масового штучного голоду в Україні. </w:t>
            </w:r>
          </w:p>
          <w:p w14:paraId="7997741F" w14:textId="77777777" w:rsidR="00C51667" w:rsidRPr="00ED1ED9" w:rsidRDefault="00C51667" w:rsidP="006E5D91">
            <w:pPr>
              <w:spacing w:after="24" w:line="259" w:lineRule="auto"/>
              <w:rPr>
                <w:color w:val="000000" w:themeColor="text1"/>
                <w:sz w:val="28"/>
                <w:szCs w:val="28"/>
              </w:rPr>
            </w:pPr>
            <w:r w:rsidRPr="00ED1ED9">
              <w:rPr>
                <w:color w:val="000000" w:themeColor="text1"/>
                <w:sz w:val="28"/>
                <w:szCs w:val="28"/>
              </w:rPr>
              <w:t xml:space="preserve"> </w:t>
            </w:r>
          </w:p>
          <w:p w14:paraId="424EBEAD" w14:textId="77777777" w:rsidR="00C51667" w:rsidRPr="00ED1ED9" w:rsidRDefault="00C51667" w:rsidP="006E5D91">
            <w:pPr>
              <w:spacing w:line="264"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за допомогою карти показує зміни в адміністративнотериторіальному поділі УРСР; вказує на карті регіони України, охоплені масовим штучним голодом 1946–1947 рр.; дає  оцінки масового штучного голоду 1946–1947 рр. як злочину комуністичного тоталітарного режиму. </w:t>
            </w:r>
          </w:p>
          <w:p w14:paraId="61F5BE99" w14:textId="77777777" w:rsidR="00C51667" w:rsidRPr="00ED1ED9" w:rsidRDefault="00C51667" w:rsidP="006E5D91">
            <w:pPr>
              <w:spacing w:after="20" w:line="259" w:lineRule="auto"/>
              <w:rPr>
                <w:color w:val="000000" w:themeColor="text1"/>
                <w:sz w:val="28"/>
                <w:szCs w:val="28"/>
              </w:rPr>
            </w:pPr>
            <w:r w:rsidRPr="00ED1ED9">
              <w:rPr>
                <w:color w:val="000000" w:themeColor="text1"/>
                <w:sz w:val="28"/>
                <w:szCs w:val="28"/>
              </w:rPr>
              <w:t xml:space="preserve"> </w:t>
            </w:r>
          </w:p>
          <w:p w14:paraId="2B9DE5ED" w14:textId="77777777" w:rsidR="00C51667" w:rsidRPr="00ED1ED9" w:rsidRDefault="00C51667" w:rsidP="006E5D91">
            <w:pPr>
              <w:spacing w:line="278" w:lineRule="auto"/>
              <w:rPr>
                <w:color w:val="000000" w:themeColor="text1"/>
                <w:sz w:val="28"/>
                <w:szCs w:val="28"/>
              </w:rPr>
            </w:pPr>
            <w:r w:rsidRPr="00ED1ED9">
              <w:rPr>
                <w:i/>
                <w:color w:val="000000" w:themeColor="text1"/>
                <w:sz w:val="28"/>
                <w:szCs w:val="28"/>
              </w:rPr>
              <w:t xml:space="preserve">Ціннісна складова: </w:t>
            </w:r>
            <w:r w:rsidRPr="00ED1ED9">
              <w:rPr>
                <w:color w:val="000000" w:themeColor="text1"/>
                <w:sz w:val="28"/>
                <w:szCs w:val="28"/>
              </w:rPr>
              <w:t xml:space="preserve">визначає роль національної свідомості й патріотизму у функціонуванні українського суспільства і держави, сприяє національнопатріотичному вихованню. </w:t>
            </w:r>
          </w:p>
          <w:p w14:paraId="638A6F9D"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0E8D4EB"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3224" w:type="dxa"/>
            <w:tcBorders>
              <w:top w:val="single" w:sz="4" w:space="0" w:color="000000"/>
              <w:left w:val="single" w:sz="4" w:space="0" w:color="000000"/>
              <w:bottom w:val="single" w:sz="4" w:space="0" w:color="000000"/>
              <w:right w:val="single" w:sz="4" w:space="0" w:color="000000"/>
            </w:tcBorders>
          </w:tcPr>
          <w:p w14:paraId="0F3D1104" w14:textId="77777777" w:rsidR="00C51667" w:rsidRPr="00ED1ED9" w:rsidRDefault="00C51667" w:rsidP="006E5D91">
            <w:pPr>
              <w:spacing w:line="265" w:lineRule="auto"/>
              <w:jc w:val="center"/>
              <w:rPr>
                <w:color w:val="000000" w:themeColor="text1"/>
                <w:sz w:val="28"/>
                <w:szCs w:val="28"/>
              </w:rPr>
            </w:pPr>
            <w:r w:rsidRPr="00ED1ED9">
              <w:rPr>
                <w:b/>
                <w:color w:val="000000" w:themeColor="text1"/>
                <w:sz w:val="28"/>
                <w:szCs w:val="28"/>
              </w:rPr>
              <w:t xml:space="preserve">Тема 17. Масовий штучний голод  1946–1947 рр. </w:t>
            </w:r>
          </w:p>
          <w:p w14:paraId="34C2918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2755E866"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Передумови та причини масового штучного голоду 1946–1947 рр.; території, охоплені голодом 1946–1947 рр.; демографічні, суспільно-політичні, гуманістичні наслідки масового штучного голоду 1946–1947 рр. в УРСР. </w:t>
            </w:r>
          </w:p>
        </w:tc>
      </w:tr>
      <w:tr w:rsidR="009368C4" w:rsidRPr="00ED1ED9" w14:paraId="6A89F1DF" w14:textId="77777777" w:rsidTr="005568F5">
        <w:trPr>
          <w:trHeight w:val="1114"/>
        </w:trPr>
        <w:tc>
          <w:tcPr>
            <w:tcW w:w="9498" w:type="dxa"/>
            <w:gridSpan w:val="3"/>
            <w:tcBorders>
              <w:top w:val="single" w:sz="4" w:space="0" w:color="000000"/>
              <w:left w:val="single" w:sz="4" w:space="0" w:color="000000"/>
              <w:bottom w:val="single" w:sz="4" w:space="0" w:color="000000"/>
              <w:right w:val="single" w:sz="4" w:space="0" w:color="000000"/>
            </w:tcBorders>
          </w:tcPr>
          <w:p w14:paraId="034C3D20" w14:textId="77777777" w:rsidR="00C51667" w:rsidRPr="00ED1ED9" w:rsidRDefault="00C51667" w:rsidP="006E5D91">
            <w:pPr>
              <w:spacing w:line="279" w:lineRule="auto"/>
              <w:rPr>
                <w:color w:val="000000" w:themeColor="text1"/>
                <w:sz w:val="28"/>
                <w:szCs w:val="28"/>
              </w:rPr>
            </w:pPr>
            <w:r w:rsidRPr="00ED1ED9">
              <w:rPr>
                <w:color w:val="000000" w:themeColor="text1"/>
                <w:sz w:val="28"/>
                <w:szCs w:val="28"/>
              </w:rPr>
              <w:t>Міжпредметні зв’язки: Історія України. 11 клас. Розділ 1.</w:t>
            </w:r>
            <w:r w:rsidRPr="00ED1ED9">
              <w:rPr>
                <w:b/>
                <w:color w:val="000000" w:themeColor="text1"/>
                <w:sz w:val="28"/>
                <w:szCs w:val="28"/>
              </w:rPr>
              <w:t xml:space="preserve"> </w:t>
            </w:r>
            <w:r w:rsidRPr="00ED1ED9">
              <w:rPr>
                <w:color w:val="000000" w:themeColor="text1"/>
                <w:sz w:val="28"/>
                <w:szCs w:val="28"/>
              </w:rPr>
              <w:t xml:space="preserve">Україна в перші повоєнні роки. Інтегрований курс «Історія: Україна і світ». Тема: Тоталітарні режими як виклик людству. Громадянська освіта. Розділ 1. Особистість та її ідентичність, Розділ 2. Права і свободи людини. Географія. 10–11 клас, рівень </w:t>
            </w:r>
            <w:r w:rsidRPr="00ED1ED9">
              <w:rPr>
                <w:color w:val="000000" w:themeColor="text1"/>
                <w:sz w:val="28"/>
                <w:szCs w:val="28"/>
              </w:rPr>
              <w:lastRenderedPageBreak/>
              <w:t>стандарту, 11 клас,</w:t>
            </w:r>
            <w:r w:rsidRPr="00ED1ED9">
              <w:rPr>
                <w:i/>
                <w:color w:val="000000" w:themeColor="text1"/>
                <w:sz w:val="28"/>
                <w:szCs w:val="28"/>
              </w:rPr>
              <w:t xml:space="preserve"> </w:t>
            </w:r>
            <w:r w:rsidRPr="00ED1ED9">
              <w:rPr>
                <w:color w:val="000000" w:themeColor="text1"/>
                <w:sz w:val="28"/>
                <w:szCs w:val="28"/>
              </w:rPr>
              <w:t xml:space="preserve">Розділ ІV. Суспільна географія України, Тема 2.  Населення України. </w:t>
            </w:r>
          </w:p>
          <w:p w14:paraId="1ED19D3D"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6D98ED61" w14:textId="77777777" w:rsidTr="005568F5">
        <w:trPr>
          <w:trHeight w:val="2771"/>
        </w:trPr>
        <w:tc>
          <w:tcPr>
            <w:tcW w:w="4458" w:type="dxa"/>
            <w:tcBorders>
              <w:top w:val="single" w:sz="4" w:space="0" w:color="000000"/>
              <w:left w:val="single" w:sz="4" w:space="0" w:color="000000"/>
              <w:bottom w:val="single" w:sz="4" w:space="0" w:color="000000"/>
              <w:right w:val="single" w:sz="4" w:space="0" w:color="000000"/>
            </w:tcBorders>
          </w:tcPr>
          <w:p w14:paraId="4910D825"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Учень/учениця: </w:t>
            </w:r>
          </w:p>
          <w:p w14:paraId="2640DF01" w14:textId="77777777" w:rsidR="00C51667" w:rsidRPr="00ED1ED9" w:rsidRDefault="00C51667" w:rsidP="006E5D91">
            <w:pPr>
              <w:spacing w:after="20" w:line="259" w:lineRule="auto"/>
              <w:rPr>
                <w:color w:val="000000" w:themeColor="text1"/>
                <w:sz w:val="28"/>
                <w:szCs w:val="28"/>
              </w:rPr>
            </w:pPr>
            <w:r w:rsidRPr="00ED1ED9">
              <w:rPr>
                <w:i/>
                <w:color w:val="000000" w:themeColor="text1"/>
                <w:sz w:val="28"/>
                <w:szCs w:val="28"/>
              </w:rPr>
              <w:t xml:space="preserve"> </w:t>
            </w:r>
          </w:p>
          <w:p w14:paraId="21B801DB" w14:textId="77777777" w:rsidR="00C51667" w:rsidRPr="00ED1ED9" w:rsidRDefault="00C51667" w:rsidP="006E5D91">
            <w:pPr>
              <w:spacing w:line="280" w:lineRule="auto"/>
              <w:rPr>
                <w:color w:val="000000" w:themeColor="text1"/>
                <w:sz w:val="28"/>
                <w:szCs w:val="28"/>
              </w:rPr>
            </w:pPr>
            <w:r w:rsidRPr="00ED1ED9">
              <w:rPr>
                <w:i/>
                <w:color w:val="000000" w:themeColor="text1"/>
                <w:sz w:val="28"/>
                <w:szCs w:val="28"/>
              </w:rPr>
              <w:t xml:space="preserve">Знаннєва складова: </w:t>
            </w:r>
            <w:r w:rsidRPr="00ED1ED9">
              <w:rPr>
                <w:color w:val="000000" w:themeColor="text1"/>
                <w:sz w:val="28"/>
                <w:szCs w:val="28"/>
              </w:rPr>
              <w:t xml:space="preserve">знає економічні, політичні, духовні умови функціонування громадянського суспільства та наслідки їх руйнації. </w:t>
            </w:r>
          </w:p>
          <w:p w14:paraId="2B2BF5E4"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508502AB" w14:textId="77777777" w:rsidR="00C51667" w:rsidRPr="00ED1ED9" w:rsidRDefault="00C51667" w:rsidP="006E5D91">
            <w:pPr>
              <w:spacing w:line="258" w:lineRule="auto"/>
              <w:rPr>
                <w:color w:val="000000" w:themeColor="text1"/>
                <w:sz w:val="28"/>
                <w:szCs w:val="28"/>
              </w:rPr>
            </w:pPr>
            <w:r w:rsidRPr="00ED1ED9">
              <w:rPr>
                <w:i/>
                <w:color w:val="000000" w:themeColor="text1"/>
                <w:sz w:val="28"/>
                <w:szCs w:val="28"/>
              </w:rPr>
              <w:t xml:space="preserve">Діяльнісна складова: </w:t>
            </w:r>
            <w:r w:rsidRPr="00ED1ED9">
              <w:rPr>
                <w:color w:val="000000" w:themeColor="text1"/>
                <w:sz w:val="28"/>
                <w:szCs w:val="28"/>
              </w:rPr>
              <w:t xml:space="preserve">аналізує сучасне українське громадянське суспільство, його складові та знаходить відповідні елементи в українському парагромадянському селянському суспільстві. </w:t>
            </w:r>
          </w:p>
          <w:p w14:paraId="19C447F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A09B383" w14:textId="77777777" w:rsidR="00C51667" w:rsidRPr="00ED1ED9" w:rsidRDefault="00C51667" w:rsidP="006E5D91">
            <w:pPr>
              <w:spacing w:line="259" w:lineRule="auto"/>
              <w:jc w:val="center"/>
              <w:rPr>
                <w:color w:val="000000" w:themeColor="text1"/>
                <w:sz w:val="28"/>
                <w:szCs w:val="28"/>
              </w:rPr>
            </w:pPr>
            <w:r w:rsidRPr="00ED1ED9">
              <w:rPr>
                <w:color w:val="000000" w:themeColor="text1"/>
                <w:sz w:val="28"/>
                <w:szCs w:val="28"/>
              </w:rPr>
              <w:t xml:space="preserve">2 </w:t>
            </w:r>
          </w:p>
        </w:tc>
        <w:tc>
          <w:tcPr>
            <w:tcW w:w="3224" w:type="dxa"/>
            <w:tcBorders>
              <w:top w:val="single" w:sz="4" w:space="0" w:color="000000"/>
              <w:left w:val="single" w:sz="4" w:space="0" w:color="000000"/>
              <w:bottom w:val="single" w:sz="4" w:space="0" w:color="000000"/>
              <w:right w:val="single" w:sz="4" w:space="0" w:color="000000"/>
            </w:tcBorders>
          </w:tcPr>
          <w:p w14:paraId="013867D5" w14:textId="77777777" w:rsidR="00C51667" w:rsidRPr="00ED1ED9" w:rsidRDefault="00C51667" w:rsidP="006E5D91">
            <w:pPr>
              <w:jc w:val="center"/>
              <w:rPr>
                <w:color w:val="000000" w:themeColor="text1"/>
                <w:sz w:val="28"/>
                <w:szCs w:val="28"/>
              </w:rPr>
            </w:pPr>
            <w:r w:rsidRPr="00ED1ED9">
              <w:rPr>
                <w:b/>
                <w:color w:val="000000" w:themeColor="text1"/>
                <w:sz w:val="28"/>
                <w:szCs w:val="28"/>
              </w:rPr>
              <w:t xml:space="preserve">Тема 18. Дискурс про громадянське суспільство. Українське </w:t>
            </w:r>
          </w:p>
          <w:p w14:paraId="6BF4158B"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парагромадянське селянське </w:t>
            </w:r>
          </w:p>
          <w:p w14:paraId="0DEB540F" w14:textId="77777777" w:rsidR="00C51667" w:rsidRPr="00ED1ED9" w:rsidRDefault="00C51667" w:rsidP="006E5D91">
            <w:pPr>
              <w:spacing w:line="259" w:lineRule="auto"/>
              <w:jc w:val="center"/>
              <w:rPr>
                <w:color w:val="000000" w:themeColor="text1"/>
                <w:sz w:val="28"/>
                <w:szCs w:val="28"/>
              </w:rPr>
            </w:pPr>
            <w:r w:rsidRPr="00ED1ED9">
              <w:rPr>
                <w:b/>
                <w:color w:val="000000" w:themeColor="text1"/>
                <w:sz w:val="28"/>
                <w:szCs w:val="28"/>
              </w:rPr>
              <w:t xml:space="preserve">суспільство, самоврядні інституції </w:t>
            </w:r>
          </w:p>
          <w:p w14:paraId="18048B4F" w14:textId="77777777" w:rsidR="00C51667" w:rsidRPr="00ED1ED9" w:rsidRDefault="00C51667" w:rsidP="006E5D91">
            <w:pPr>
              <w:spacing w:line="282" w:lineRule="auto"/>
              <w:jc w:val="center"/>
              <w:rPr>
                <w:color w:val="000000" w:themeColor="text1"/>
                <w:sz w:val="28"/>
                <w:szCs w:val="28"/>
              </w:rPr>
            </w:pPr>
            <w:r w:rsidRPr="00ED1ED9">
              <w:rPr>
                <w:b/>
                <w:color w:val="000000" w:themeColor="text1"/>
                <w:sz w:val="28"/>
                <w:szCs w:val="28"/>
              </w:rPr>
              <w:t>українців та їхня руйнація в роки Голодомору-геноциду</w:t>
            </w:r>
            <w:r w:rsidRPr="00ED1ED9">
              <w:rPr>
                <w:b/>
                <w:i/>
                <w:color w:val="000000" w:themeColor="text1"/>
                <w:sz w:val="28"/>
                <w:szCs w:val="28"/>
              </w:rPr>
              <w:t xml:space="preserve"> </w:t>
            </w:r>
          </w:p>
          <w:p w14:paraId="01611099"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t xml:space="preserve"> </w:t>
            </w:r>
          </w:p>
          <w:p w14:paraId="03C6683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Базові умови життєдіяльності громадянського суспільства. Громада, сход, ради, селянські спілки, толока. </w:t>
            </w:r>
          </w:p>
        </w:tc>
      </w:tr>
    </w:tbl>
    <w:p w14:paraId="1ED7A10D" w14:textId="77777777" w:rsidR="00C51667" w:rsidRPr="00ED1ED9" w:rsidRDefault="00C51667" w:rsidP="006E5D91">
      <w:pPr>
        <w:spacing w:line="259" w:lineRule="auto"/>
        <w:rPr>
          <w:color w:val="000000" w:themeColor="text1"/>
          <w:sz w:val="28"/>
          <w:szCs w:val="28"/>
        </w:rPr>
      </w:pPr>
    </w:p>
    <w:tbl>
      <w:tblPr>
        <w:tblStyle w:val="TableGrid"/>
        <w:tblW w:w="9537" w:type="dxa"/>
        <w:tblInd w:w="-147" w:type="dxa"/>
        <w:tblCellMar>
          <w:top w:w="7" w:type="dxa"/>
          <w:left w:w="110" w:type="dxa"/>
          <w:right w:w="46" w:type="dxa"/>
        </w:tblCellMar>
        <w:tblLook w:val="04A0" w:firstRow="1" w:lastRow="0" w:firstColumn="1" w:lastColumn="0" w:noHBand="0" w:noVBand="1"/>
      </w:tblPr>
      <w:tblGrid>
        <w:gridCol w:w="67"/>
        <w:gridCol w:w="2057"/>
        <w:gridCol w:w="162"/>
        <w:gridCol w:w="7251"/>
      </w:tblGrid>
      <w:tr w:rsidR="009368C4" w:rsidRPr="00ED1ED9" w14:paraId="7C202AF3" w14:textId="77777777" w:rsidTr="005568F5">
        <w:trPr>
          <w:gridBefore w:val="1"/>
          <w:wBefore w:w="78" w:type="dxa"/>
          <w:trHeight w:val="7856"/>
        </w:trPr>
        <w:tc>
          <w:tcPr>
            <w:tcW w:w="1293" w:type="dxa"/>
            <w:tcBorders>
              <w:top w:val="single" w:sz="4" w:space="0" w:color="000000"/>
              <w:left w:val="single" w:sz="4" w:space="0" w:color="000000"/>
              <w:bottom w:val="single" w:sz="4" w:space="0" w:color="000000"/>
              <w:right w:val="single" w:sz="4" w:space="0" w:color="000000"/>
            </w:tcBorders>
          </w:tcPr>
          <w:p w14:paraId="514A3F39" w14:textId="77777777" w:rsidR="00C51667" w:rsidRPr="00ED1ED9" w:rsidRDefault="00C51667" w:rsidP="006E5D91">
            <w:pPr>
              <w:spacing w:line="259" w:lineRule="auto"/>
              <w:rPr>
                <w:color w:val="000000" w:themeColor="text1"/>
                <w:sz w:val="28"/>
                <w:szCs w:val="28"/>
              </w:rPr>
            </w:pPr>
            <w:r w:rsidRPr="00ED1ED9">
              <w:rPr>
                <w:i/>
                <w:color w:val="000000" w:themeColor="text1"/>
                <w:sz w:val="28"/>
                <w:szCs w:val="28"/>
              </w:rPr>
              <w:lastRenderedPageBreak/>
              <w:t xml:space="preserve">Ціннісна складова: </w:t>
            </w:r>
            <w:r w:rsidRPr="00ED1ED9">
              <w:rPr>
                <w:color w:val="000000" w:themeColor="text1"/>
                <w:sz w:val="28"/>
                <w:szCs w:val="28"/>
              </w:rPr>
              <w:t>усвідомлює цінності громадянського суспільства, необхідність вчитися об’єднуватися заради спільної мети, зокрема розвитку своїх громад і держави Україна.</w:t>
            </w:r>
            <w:r w:rsidRPr="00ED1ED9">
              <w:rPr>
                <w:i/>
                <w:color w:val="000000" w:themeColor="text1"/>
                <w:sz w:val="28"/>
                <w:szCs w:val="28"/>
              </w:rPr>
              <w:t xml:space="preserve"> </w:t>
            </w:r>
          </w:p>
        </w:tc>
        <w:tc>
          <w:tcPr>
            <w:tcW w:w="118" w:type="dxa"/>
            <w:tcBorders>
              <w:top w:val="single" w:sz="4" w:space="0" w:color="000000"/>
              <w:left w:val="single" w:sz="4" w:space="0" w:color="000000"/>
              <w:bottom w:val="single" w:sz="4" w:space="0" w:color="000000"/>
              <w:right w:val="single" w:sz="4" w:space="0" w:color="000000"/>
            </w:tcBorders>
          </w:tcPr>
          <w:p w14:paraId="28683CD5" w14:textId="77777777" w:rsidR="00C51667" w:rsidRPr="00ED1ED9" w:rsidRDefault="00C51667" w:rsidP="006E5D91">
            <w:pPr>
              <w:spacing w:after="160" w:line="259" w:lineRule="auto"/>
              <w:rPr>
                <w:color w:val="000000" w:themeColor="text1"/>
                <w:sz w:val="28"/>
                <w:szCs w:val="28"/>
              </w:rPr>
            </w:pPr>
          </w:p>
        </w:tc>
        <w:tc>
          <w:tcPr>
            <w:tcW w:w="8047" w:type="dxa"/>
            <w:tcBorders>
              <w:top w:val="single" w:sz="4" w:space="0" w:color="000000"/>
              <w:left w:val="single" w:sz="4" w:space="0" w:color="000000"/>
              <w:bottom w:val="single" w:sz="4" w:space="0" w:color="000000"/>
              <w:right w:val="single" w:sz="4" w:space="0" w:color="000000"/>
            </w:tcBorders>
          </w:tcPr>
          <w:p w14:paraId="41F28A06" w14:textId="77777777" w:rsidR="00C51667" w:rsidRPr="00ED1ED9" w:rsidRDefault="00C51667" w:rsidP="006E5D91">
            <w:pPr>
              <w:spacing w:after="25" w:line="259" w:lineRule="auto"/>
              <w:rPr>
                <w:color w:val="000000" w:themeColor="text1"/>
                <w:sz w:val="28"/>
                <w:szCs w:val="28"/>
              </w:rPr>
            </w:pPr>
            <w:r w:rsidRPr="00ED1ED9">
              <w:rPr>
                <w:color w:val="000000" w:themeColor="text1"/>
                <w:sz w:val="28"/>
                <w:szCs w:val="28"/>
              </w:rPr>
              <w:t xml:space="preserve"> </w:t>
            </w:r>
          </w:p>
          <w:p w14:paraId="10A5EF6F" w14:textId="5A5EB1EB"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Формування українського парагромадянського </w:t>
            </w:r>
            <w:r w:rsidR="005568F5">
              <w:rPr>
                <w:color w:val="000000" w:themeColor="text1"/>
                <w:sz w:val="28"/>
                <w:szCs w:val="28"/>
              </w:rPr>
              <w:br/>
            </w:r>
            <w:r w:rsidRPr="00ED1ED9">
              <w:rPr>
                <w:color w:val="000000" w:themeColor="text1"/>
                <w:sz w:val="28"/>
                <w:szCs w:val="28"/>
              </w:rPr>
              <w:t>селянського суспільства (виникнення елементів громадянського</w:t>
            </w:r>
            <w:r w:rsidR="005568F5">
              <w:rPr>
                <w:color w:val="000000" w:themeColor="text1"/>
                <w:sz w:val="28"/>
                <w:szCs w:val="28"/>
              </w:rPr>
              <w:t xml:space="preserve"> </w:t>
            </w:r>
            <w:r w:rsidRPr="00ED1ED9">
              <w:rPr>
                <w:color w:val="000000" w:themeColor="text1"/>
                <w:sz w:val="28"/>
                <w:szCs w:val="28"/>
              </w:rPr>
              <w:t xml:space="preserve">суспільства) на початок ХХ ст. та його злам уроки Голодомору 1932–1933 рр.  </w:t>
            </w:r>
          </w:p>
          <w:p w14:paraId="48DF3457" w14:textId="77777777" w:rsidR="00C51667" w:rsidRPr="00ED1ED9" w:rsidRDefault="00C51667" w:rsidP="006E5D91">
            <w:pPr>
              <w:spacing w:after="3" w:line="259" w:lineRule="auto"/>
              <w:rPr>
                <w:color w:val="000000" w:themeColor="text1"/>
                <w:sz w:val="28"/>
                <w:szCs w:val="28"/>
              </w:rPr>
            </w:pPr>
            <w:r w:rsidRPr="00ED1ED9">
              <w:rPr>
                <w:color w:val="000000" w:themeColor="text1"/>
                <w:sz w:val="28"/>
                <w:szCs w:val="28"/>
              </w:rPr>
              <w:t xml:space="preserve"> </w:t>
            </w:r>
          </w:p>
          <w:p w14:paraId="1679A1FF" w14:textId="7DDC6D0B" w:rsidR="00C51667" w:rsidRPr="00ED1ED9" w:rsidRDefault="00C51667" w:rsidP="005568F5">
            <w:pPr>
              <w:tabs>
                <w:tab w:val="center" w:pos="480"/>
                <w:tab w:val="center" w:pos="1672"/>
                <w:tab w:val="center" w:pos="2790"/>
                <w:tab w:val="center" w:pos="3956"/>
              </w:tabs>
              <w:spacing w:after="31" w:line="259" w:lineRule="auto"/>
              <w:rPr>
                <w:color w:val="000000" w:themeColor="text1"/>
                <w:sz w:val="28"/>
                <w:szCs w:val="28"/>
              </w:rPr>
            </w:pPr>
            <w:r w:rsidRPr="00ED1ED9">
              <w:rPr>
                <w:rFonts w:eastAsia="Calibri"/>
                <w:color w:val="000000" w:themeColor="text1"/>
                <w:sz w:val="28"/>
                <w:szCs w:val="28"/>
              </w:rPr>
              <w:tab/>
            </w:r>
            <w:r w:rsidRPr="00ED1ED9">
              <w:rPr>
                <w:color w:val="000000" w:themeColor="text1"/>
                <w:sz w:val="28"/>
                <w:szCs w:val="28"/>
              </w:rPr>
              <w:t xml:space="preserve">Совєцька </w:t>
            </w:r>
            <w:r w:rsidRPr="00ED1ED9">
              <w:rPr>
                <w:color w:val="000000" w:themeColor="text1"/>
                <w:sz w:val="28"/>
                <w:szCs w:val="28"/>
              </w:rPr>
              <w:tab/>
              <w:t xml:space="preserve">виборча </w:t>
            </w:r>
            <w:r w:rsidRPr="00ED1ED9">
              <w:rPr>
                <w:color w:val="000000" w:themeColor="text1"/>
                <w:sz w:val="28"/>
                <w:szCs w:val="28"/>
              </w:rPr>
              <w:tab/>
              <w:t xml:space="preserve">система </w:t>
            </w:r>
            <w:r w:rsidRPr="00ED1ED9">
              <w:rPr>
                <w:color w:val="000000" w:themeColor="text1"/>
                <w:sz w:val="28"/>
                <w:szCs w:val="28"/>
              </w:rPr>
              <w:tab/>
              <w:t xml:space="preserve">(«чорні», «червоні» списки, «позбавленці»). </w:t>
            </w:r>
          </w:p>
          <w:p w14:paraId="53486ED4"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1CD0A7E4" w14:textId="309D4ACE" w:rsidR="00C51667" w:rsidRPr="00ED1ED9" w:rsidRDefault="00C51667" w:rsidP="006E5D91">
            <w:pPr>
              <w:spacing w:line="276" w:lineRule="auto"/>
              <w:rPr>
                <w:color w:val="000000" w:themeColor="text1"/>
                <w:sz w:val="28"/>
                <w:szCs w:val="28"/>
              </w:rPr>
            </w:pPr>
            <w:r w:rsidRPr="00ED1ED9">
              <w:rPr>
                <w:color w:val="000000" w:themeColor="text1"/>
                <w:sz w:val="28"/>
                <w:szCs w:val="28"/>
              </w:rPr>
              <w:t>Сільради, комітети незаможних селян, селянські товариства</w:t>
            </w:r>
            <w:r w:rsidR="005568F5">
              <w:rPr>
                <w:color w:val="000000" w:themeColor="text1"/>
                <w:sz w:val="28"/>
                <w:szCs w:val="28"/>
              </w:rPr>
              <w:t xml:space="preserve"> </w:t>
            </w:r>
            <w:r w:rsidRPr="00ED1ED9">
              <w:rPr>
                <w:color w:val="000000" w:themeColor="text1"/>
                <w:sz w:val="28"/>
                <w:szCs w:val="28"/>
              </w:rPr>
              <w:t xml:space="preserve">взаємодопомоги. </w:t>
            </w:r>
          </w:p>
          <w:p w14:paraId="0BC58663"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33C12C0D" w14:textId="77777777" w:rsidR="00C51667" w:rsidRPr="00ED1ED9" w:rsidRDefault="00C51667" w:rsidP="006E5D91">
            <w:pPr>
              <w:spacing w:line="281" w:lineRule="auto"/>
              <w:rPr>
                <w:color w:val="000000" w:themeColor="text1"/>
                <w:sz w:val="28"/>
                <w:szCs w:val="28"/>
              </w:rPr>
            </w:pPr>
            <w:r w:rsidRPr="00ED1ED9">
              <w:rPr>
                <w:color w:val="000000" w:themeColor="text1"/>
                <w:sz w:val="28"/>
                <w:szCs w:val="28"/>
              </w:rPr>
              <w:t xml:space="preserve">Ліквідація економічної основи громадянського суспільства.  </w:t>
            </w:r>
          </w:p>
          <w:p w14:paraId="14C3CF62"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p w14:paraId="36F7A237" w14:textId="77777777" w:rsidR="00C51667" w:rsidRPr="00ED1ED9" w:rsidRDefault="00C51667" w:rsidP="006E5D91">
            <w:pPr>
              <w:spacing w:line="275" w:lineRule="auto"/>
              <w:rPr>
                <w:color w:val="000000" w:themeColor="text1"/>
                <w:sz w:val="28"/>
                <w:szCs w:val="28"/>
              </w:rPr>
            </w:pPr>
            <w:r w:rsidRPr="00ED1ED9">
              <w:rPr>
                <w:color w:val="000000" w:themeColor="text1"/>
                <w:sz w:val="28"/>
                <w:szCs w:val="28"/>
              </w:rPr>
              <w:t xml:space="preserve">Відрив України від європейської моделі розвитку.  </w:t>
            </w:r>
          </w:p>
          <w:p w14:paraId="5516F9FC" w14:textId="05553D1B" w:rsidR="00C51667" w:rsidRPr="00ED1ED9" w:rsidRDefault="00C51667" w:rsidP="006E5D91">
            <w:pPr>
              <w:spacing w:line="259" w:lineRule="auto"/>
              <w:rPr>
                <w:color w:val="000000" w:themeColor="text1"/>
                <w:sz w:val="28"/>
                <w:szCs w:val="28"/>
              </w:rPr>
            </w:pPr>
          </w:p>
          <w:p w14:paraId="6D8128DD" w14:textId="7EAFD8B6" w:rsidR="00C51667" w:rsidRPr="00ED1ED9" w:rsidRDefault="00C51667" w:rsidP="006E5D91">
            <w:pPr>
              <w:spacing w:line="254" w:lineRule="auto"/>
              <w:rPr>
                <w:color w:val="000000" w:themeColor="text1"/>
                <w:sz w:val="28"/>
                <w:szCs w:val="28"/>
              </w:rPr>
            </w:pPr>
            <w:r w:rsidRPr="00ED1ED9">
              <w:rPr>
                <w:color w:val="000000" w:themeColor="text1"/>
                <w:sz w:val="28"/>
                <w:szCs w:val="28"/>
              </w:rPr>
              <w:t>Історичний досвід формування інституцій самоврядування в Україні та вплив на сучасний процес суспільної трансформації,</w:t>
            </w:r>
            <w:r w:rsidR="005568F5">
              <w:rPr>
                <w:color w:val="000000" w:themeColor="text1"/>
                <w:sz w:val="28"/>
                <w:szCs w:val="28"/>
              </w:rPr>
              <w:t xml:space="preserve"> </w:t>
            </w:r>
            <w:r w:rsidRPr="00ED1ED9">
              <w:rPr>
                <w:color w:val="000000" w:themeColor="text1"/>
                <w:sz w:val="28"/>
                <w:szCs w:val="28"/>
              </w:rPr>
              <w:t>формування громадянського суспільства, створення</w:t>
            </w:r>
            <w:r w:rsidR="005568F5">
              <w:rPr>
                <w:color w:val="000000" w:themeColor="text1"/>
                <w:sz w:val="28"/>
                <w:szCs w:val="28"/>
              </w:rPr>
              <w:t xml:space="preserve"> </w:t>
            </w:r>
            <w:r w:rsidRPr="00ED1ED9">
              <w:rPr>
                <w:color w:val="000000" w:themeColor="text1"/>
                <w:sz w:val="28"/>
                <w:szCs w:val="28"/>
              </w:rPr>
              <w:t xml:space="preserve">функціональних об’єднаних територіальних громад.   </w:t>
            </w:r>
          </w:p>
          <w:p w14:paraId="0F098AD8"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r w:rsidR="009368C4" w:rsidRPr="00ED1ED9" w14:paraId="081976D1" w14:textId="77777777" w:rsidTr="005568F5">
        <w:trPr>
          <w:trHeight w:val="2041"/>
        </w:trPr>
        <w:tc>
          <w:tcPr>
            <w:tcW w:w="9537" w:type="dxa"/>
            <w:gridSpan w:val="4"/>
            <w:tcBorders>
              <w:top w:val="single" w:sz="4" w:space="0" w:color="000000"/>
              <w:left w:val="single" w:sz="4" w:space="0" w:color="000000"/>
              <w:bottom w:val="single" w:sz="4" w:space="0" w:color="000000"/>
              <w:right w:val="single" w:sz="4" w:space="0" w:color="000000"/>
            </w:tcBorders>
          </w:tcPr>
          <w:p w14:paraId="791CAC1A" w14:textId="77777777" w:rsidR="00C51667" w:rsidRPr="00ED1ED9" w:rsidRDefault="00C51667" w:rsidP="006E5D91">
            <w:pPr>
              <w:rPr>
                <w:color w:val="000000" w:themeColor="text1"/>
                <w:sz w:val="28"/>
                <w:szCs w:val="28"/>
              </w:rPr>
            </w:pPr>
            <w:r w:rsidRPr="00ED1ED9">
              <w:rPr>
                <w:color w:val="000000" w:themeColor="text1"/>
                <w:sz w:val="28"/>
                <w:szCs w:val="28"/>
              </w:rPr>
              <w:t>Міжпредметні зв’язки: Історія України. Всесвітня історія. Історія України.</w:t>
            </w:r>
            <w:r w:rsidRPr="00ED1ED9">
              <w:rPr>
                <w:i/>
                <w:color w:val="000000" w:themeColor="text1"/>
                <w:sz w:val="28"/>
                <w:szCs w:val="28"/>
              </w:rPr>
              <w:t xml:space="preserve"> </w:t>
            </w:r>
            <w:r w:rsidRPr="00ED1ED9">
              <w:rPr>
                <w:color w:val="000000" w:themeColor="text1"/>
                <w:sz w:val="28"/>
                <w:szCs w:val="28"/>
              </w:rPr>
              <w:t>10–11 класи. Розділ 4. Встановлення й утвердження комуністичного тоталітарного режиму в Україні. Всесвітня історія. Розділ 8. Повсякденне життя та культура в міжвоєнний період. Інтегрований курс «Історія: Україна і світ». Тема: Тоталітарні режими як виклик людству. Правознавство.</w:t>
            </w:r>
            <w:r w:rsidRPr="00ED1ED9">
              <w:rPr>
                <w:i/>
                <w:color w:val="000000" w:themeColor="text1"/>
                <w:sz w:val="28"/>
                <w:szCs w:val="28"/>
              </w:rPr>
              <w:t xml:space="preserve"> </w:t>
            </w:r>
            <w:r w:rsidRPr="00ED1ED9">
              <w:rPr>
                <w:color w:val="000000" w:themeColor="text1"/>
                <w:sz w:val="28"/>
                <w:szCs w:val="28"/>
              </w:rPr>
              <w:t>10–11 класи (для загальноосвітніх навчальних закладів, (профільний рівень). Блок 1. Основи теорії держави і права; Розділ 1. Держава. Тема 2. Поняття, ознаки, сутність держави; Тема 5. Права, свободи та обов’язки людини і громадянина.</w:t>
            </w:r>
            <w:r w:rsidRPr="00ED1ED9">
              <w:rPr>
                <w:b/>
                <w:color w:val="000000" w:themeColor="text1"/>
                <w:sz w:val="28"/>
                <w:szCs w:val="28"/>
              </w:rPr>
              <w:t xml:space="preserve"> </w:t>
            </w:r>
            <w:r w:rsidRPr="00ED1ED9">
              <w:rPr>
                <w:color w:val="000000" w:themeColor="text1"/>
                <w:sz w:val="28"/>
                <w:szCs w:val="28"/>
              </w:rPr>
              <w:t xml:space="preserve">Тема 6. Держава, особа, суспільство. Громадянська освіта. 10 клас. Розділ 1. Особистість та її ідентичність, Розділ 2. Права і свободи людини. Розділ 3. Людина в соціокультурному просторі. Розділ 4. Демократичне суспільство та його цінності. </w:t>
            </w:r>
          </w:p>
          <w:p w14:paraId="5C035D27" w14:textId="77777777" w:rsidR="00C51667" w:rsidRPr="00ED1ED9" w:rsidRDefault="00C51667" w:rsidP="006E5D91">
            <w:pPr>
              <w:spacing w:line="259" w:lineRule="auto"/>
              <w:rPr>
                <w:color w:val="000000" w:themeColor="text1"/>
                <w:sz w:val="28"/>
                <w:szCs w:val="28"/>
              </w:rPr>
            </w:pPr>
            <w:r w:rsidRPr="00ED1ED9">
              <w:rPr>
                <w:color w:val="000000" w:themeColor="text1"/>
                <w:sz w:val="28"/>
                <w:szCs w:val="28"/>
              </w:rPr>
              <w:t xml:space="preserve"> </w:t>
            </w:r>
          </w:p>
        </w:tc>
      </w:tr>
    </w:tbl>
    <w:p w14:paraId="2F1038F2" w14:textId="77777777" w:rsidR="00544827" w:rsidRPr="00ED1ED9" w:rsidRDefault="00544827">
      <w:pPr>
        <w:rPr>
          <w:color w:val="000000" w:themeColor="text1"/>
          <w:sz w:val="28"/>
          <w:szCs w:val="28"/>
        </w:rPr>
      </w:pPr>
    </w:p>
    <w:p w14:paraId="603C9245" w14:textId="77777777" w:rsidR="006E5D91" w:rsidRDefault="006E5D91" w:rsidP="00CE37FB">
      <w:pPr>
        <w:spacing w:before="30" w:after="30" w:line="360" w:lineRule="auto"/>
        <w:jc w:val="both"/>
        <w:rPr>
          <w:sz w:val="28"/>
          <w:szCs w:val="28"/>
        </w:rPr>
      </w:pPr>
      <w:r>
        <w:rPr>
          <w:sz w:val="28"/>
          <w:szCs w:val="28"/>
        </w:rPr>
        <w:br/>
      </w:r>
    </w:p>
    <w:p w14:paraId="1A8D3704" w14:textId="77777777" w:rsidR="006E5D91" w:rsidRDefault="006E5D91" w:rsidP="00CE37FB">
      <w:pPr>
        <w:spacing w:before="30" w:after="30" w:line="360" w:lineRule="auto"/>
        <w:jc w:val="both"/>
        <w:rPr>
          <w:sz w:val="28"/>
          <w:szCs w:val="28"/>
        </w:rPr>
      </w:pPr>
    </w:p>
    <w:p w14:paraId="0B4CACB3" w14:textId="77777777" w:rsidR="006E5D91" w:rsidRDefault="006E5D91" w:rsidP="00CE37FB">
      <w:pPr>
        <w:spacing w:before="30" w:after="30" w:line="360" w:lineRule="auto"/>
        <w:jc w:val="both"/>
        <w:rPr>
          <w:sz w:val="28"/>
          <w:szCs w:val="28"/>
        </w:rPr>
      </w:pPr>
    </w:p>
    <w:p w14:paraId="224D1A88" w14:textId="77777777" w:rsidR="006E5D91" w:rsidRDefault="006E5D91" w:rsidP="00CE37FB">
      <w:pPr>
        <w:spacing w:before="30" w:after="30" w:line="360" w:lineRule="auto"/>
        <w:jc w:val="both"/>
        <w:rPr>
          <w:sz w:val="28"/>
          <w:szCs w:val="28"/>
        </w:rPr>
      </w:pPr>
    </w:p>
    <w:p w14:paraId="233C175E" w14:textId="77777777" w:rsidR="006E5D91" w:rsidRDefault="006E5D91" w:rsidP="00CE37FB">
      <w:pPr>
        <w:spacing w:before="30" w:after="30" w:line="360" w:lineRule="auto"/>
        <w:jc w:val="both"/>
        <w:rPr>
          <w:sz w:val="28"/>
          <w:szCs w:val="28"/>
        </w:rPr>
      </w:pPr>
    </w:p>
    <w:p w14:paraId="340376F2" w14:textId="02FF9D24" w:rsidR="00CE37FB" w:rsidRPr="00ED1ED9" w:rsidRDefault="00CE37FB" w:rsidP="00CE37FB">
      <w:pPr>
        <w:spacing w:before="30" w:after="30" w:line="360" w:lineRule="auto"/>
        <w:jc w:val="both"/>
        <w:rPr>
          <w:rFonts w:eastAsiaTheme="minorHAnsi"/>
          <w:sz w:val="28"/>
          <w:szCs w:val="28"/>
        </w:rPr>
      </w:pPr>
      <w:r w:rsidRPr="00ED1ED9">
        <w:rPr>
          <w:sz w:val="28"/>
          <w:szCs w:val="28"/>
        </w:rPr>
        <w:t xml:space="preserve">[Джерело: </w:t>
      </w:r>
      <w:r w:rsidRPr="00ED1ED9">
        <w:rPr>
          <w:rFonts w:eastAsiaTheme="minorHAnsi"/>
          <w:sz w:val="28"/>
          <w:szCs w:val="28"/>
        </w:rPr>
        <w:t>Голодомор 1932–1933 років як геноцид українського народу, 10–11 класи: програма факультативного курсу для закладів загальної середньої</w:t>
      </w:r>
    </w:p>
    <w:p w14:paraId="1A1ADE91" w14:textId="3B19A957" w:rsidR="0055749F" w:rsidRDefault="00CE37FB" w:rsidP="005568F5">
      <w:pPr>
        <w:spacing w:before="30" w:after="30" w:line="360" w:lineRule="auto"/>
        <w:jc w:val="both"/>
        <w:rPr>
          <w:sz w:val="28"/>
          <w:szCs w:val="28"/>
        </w:rPr>
      </w:pPr>
      <w:r w:rsidRPr="00ED1ED9">
        <w:rPr>
          <w:rFonts w:eastAsiaTheme="minorHAnsi"/>
          <w:sz w:val="28"/>
          <w:szCs w:val="28"/>
        </w:rPr>
        <w:t>освіти України / авт.-укл.: Н. Лапчинська, А. Козицький, С. Маркова, В. Марочко, В. Сергійчук, О. Стасюк</w:t>
      </w:r>
      <w:r w:rsidRPr="00ED1ED9">
        <w:rPr>
          <w:sz w:val="28"/>
          <w:szCs w:val="28"/>
        </w:rPr>
        <w:t>]</w:t>
      </w:r>
    </w:p>
    <w:p w14:paraId="17A2C05A" w14:textId="1FBFBF4E" w:rsidR="00BA06E2" w:rsidRPr="00ED1ED9" w:rsidRDefault="00BA06E2" w:rsidP="00BA06E2">
      <w:pPr>
        <w:spacing w:before="30" w:after="30" w:line="360" w:lineRule="auto"/>
        <w:jc w:val="center"/>
        <w:rPr>
          <w:sz w:val="28"/>
          <w:szCs w:val="28"/>
        </w:rPr>
      </w:pPr>
      <w:r w:rsidRPr="00ED1ED9">
        <w:rPr>
          <w:sz w:val="28"/>
          <w:szCs w:val="28"/>
        </w:rPr>
        <w:t>Додаток 2</w:t>
      </w:r>
    </w:p>
    <w:p w14:paraId="1FC51E45" w14:textId="07247875" w:rsidR="00BA06E2" w:rsidRPr="00ED1ED9" w:rsidRDefault="00BA06E2" w:rsidP="00BA06E2">
      <w:pPr>
        <w:spacing w:before="30" w:after="30" w:line="360" w:lineRule="auto"/>
        <w:jc w:val="both"/>
        <w:rPr>
          <w:sz w:val="28"/>
          <w:szCs w:val="28"/>
        </w:rPr>
      </w:pPr>
      <w:r w:rsidRPr="00ED1ED9">
        <w:rPr>
          <w:sz w:val="28"/>
          <w:szCs w:val="28"/>
        </w:rPr>
        <w:t>Рекомендовані художні і документальні фільми про Голодомор</w:t>
      </w:r>
      <w:r w:rsidR="00F971E3" w:rsidRPr="00ED1ED9">
        <w:rPr>
          <w:sz w:val="28"/>
          <w:szCs w:val="28"/>
        </w:rPr>
        <w:t xml:space="preserve"> для використанння в навчальному процесі.</w:t>
      </w:r>
    </w:p>
    <w:p w14:paraId="68270BBD" w14:textId="77777777" w:rsidR="00BA06E2" w:rsidRPr="00ED1ED9" w:rsidRDefault="00BA06E2" w:rsidP="00BA06E2">
      <w:pPr>
        <w:spacing w:before="30" w:after="30" w:line="360" w:lineRule="auto"/>
        <w:jc w:val="both"/>
        <w:rPr>
          <w:sz w:val="28"/>
          <w:szCs w:val="28"/>
        </w:rPr>
      </w:pPr>
      <w:r w:rsidRPr="00ED1ED9">
        <w:rPr>
          <w:sz w:val="28"/>
          <w:szCs w:val="28"/>
        </w:rPr>
        <w:t>Художні фільми:</w:t>
      </w:r>
    </w:p>
    <w:p w14:paraId="3CFA4739" w14:textId="01E17E62" w:rsidR="00BA06E2" w:rsidRPr="00ED1ED9" w:rsidRDefault="00BA06E2" w:rsidP="00BA06E2">
      <w:pPr>
        <w:pStyle w:val="a8"/>
        <w:numPr>
          <w:ilvl w:val="0"/>
          <w:numId w:val="33"/>
        </w:numPr>
        <w:spacing w:before="30" w:after="30" w:line="360" w:lineRule="auto"/>
        <w:jc w:val="both"/>
        <w:rPr>
          <w:sz w:val="28"/>
          <w:szCs w:val="28"/>
        </w:rPr>
      </w:pPr>
      <w:r w:rsidRPr="00ED1ED9">
        <w:rPr>
          <w:sz w:val="28"/>
          <w:szCs w:val="28"/>
        </w:rPr>
        <w:t>«Голод-33», реж. О.Янчук, 1991, кіностудія імені О.Довженка, Україна.</w:t>
      </w:r>
    </w:p>
    <w:p w14:paraId="688B2F52" w14:textId="31EB36DB" w:rsidR="00BA06E2" w:rsidRPr="00ED1ED9" w:rsidRDefault="00BA06E2" w:rsidP="00BA06E2">
      <w:pPr>
        <w:pStyle w:val="a8"/>
        <w:numPr>
          <w:ilvl w:val="0"/>
          <w:numId w:val="33"/>
        </w:numPr>
        <w:spacing w:before="30" w:after="30" w:line="360" w:lineRule="auto"/>
        <w:jc w:val="both"/>
        <w:rPr>
          <w:sz w:val="28"/>
          <w:szCs w:val="28"/>
        </w:rPr>
      </w:pPr>
      <w:r w:rsidRPr="00ED1ED9">
        <w:rPr>
          <w:sz w:val="28"/>
          <w:szCs w:val="28"/>
        </w:rPr>
        <w:t>«Поводир», реж. О.Санін, 2014, студія «Prontofilm», Україна.</w:t>
      </w:r>
    </w:p>
    <w:p w14:paraId="3EA33FEB" w14:textId="47B208FC" w:rsidR="00BA06E2" w:rsidRPr="00ED1ED9" w:rsidRDefault="00BA06E2" w:rsidP="00BA06E2">
      <w:pPr>
        <w:pStyle w:val="a8"/>
        <w:numPr>
          <w:ilvl w:val="0"/>
          <w:numId w:val="33"/>
        </w:numPr>
        <w:spacing w:before="30" w:after="30" w:line="360" w:lineRule="auto"/>
        <w:jc w:val="both"/>
        <w:rPr>
          <w:sz w:val="28"/>
          <w:szCs w:val="28"/>
        </w:rPr>
      </w:pPr>
      <w:r w:rsidRPr="00ED1ED9">
        <w:rPr>
          <w:sz w:val="28"/>
          <w:szCs w:val="28"/>
        </w:rPr>
        <w:t>«Маленьке життя», реж. О.Жовна, 2008, кінокомпанія «Група компаній Фокстрот», Україна.</w:t>
      </w:r>
    </w:p>
    <w:p w14:paraId="17D80020" w14:textId="2FD5ADFF" w:rsidR="00BA06E2" w:rsidRPr="00ED1ED9" w:rsidRDefault="00BA06E2" w:rsidP="00BA06E2">
      <w:pPr>
        <w:pStyle w:val="a8"/>
        <w:numPr>
          <w:ilvl w:val="0"/>
          <w:numId w:val="33"/>
        </w:numPr>
        <w:spacing w:before="30" w:after="30" w:line="360" w:lineRule="auto"/>
        <w:jc w:val="both"/>
        <w:rPr>
          <w:sz w:val="28"/>
          <w:szCs w:val="28"/>
        </w:rPr>
      </w:pPr>
      <w:r w:rsidRPr="00ED1ED9">
        <w:rPr>
          <w:sz w:val="28"/>
          <w:szCs w:val="28"/>
        </w:rPr>
        <w:t>«Ціна правди», реж. Агнєшка Голанд, 2019</w:t>
      </w:r>
    </w:p>
    <w:p w14:paraId="548998BA" w14:textId="77777777" w:rsidR="00BA06E2" w:rsidRPr="00ED1ED9" w:rsidRDefault="00BA06E2" w:rsidP="00BA06E2">
      <w:pPr>
        <w:spacing w:before="30" w:after="30" w:line="360" w:lineRule="auto"/>
        <w:jc w:val="both"/>
        <w:rPr>
          <w:sz w:val="28"/>
          <w:szCs w:val="28"/>
        </w:rPr>
      </w:pPr>
      <w:r w:rsidRPr="00ED1ED9">
        <w:rPr>
          <w:sz w:val="28"/>
          <w:szCs w:val="28"/>
        </w:rPr>
        <w:t>Документальні фільми:</w:t>
      </w:r>
    </w:p>
    <w:p w14:paraId="3DB4EDE3" w14:textId="704B8EBD"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«Жнива розпачу», реж. С.Новицький, Ю.Луговий, 1984, Канада.</w:t>
      </w:r>
    </w:p>
    <w:p w14:paraId="611700E5" w14:textId="6BEB9FD0"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«Під знаком біди», реж. К.Крайній, 1990, «Київнаукфільм», Україна.</w:t>
      </w:r>
    </w:p>
    <w:p w14:paraId="4A8A2C74" w14:textId="1D0CE2F5"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«Українська ніч 33-го», у 4 частинах («Страх», «Жах», «Гільйотина», «Справа Грушевського»), реж. В.Георгієнко, 1994–1998, «Укртелефільм», Україна,</w:t>
      </w:r>
    </w:p>
    <w:p w14:paraId="31D8411F" w14:textId="2A91A1BA"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«Час темряви», реж. С.Дудка, 2003, «Укртелефільм», Україна.</w:t>
      </w:r>
    </w:p>
    <w:p w14:paraId="50471A14" w14:textId="5FA0F765"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«33-й. Свідчення очевидців», реж. М.Лактіонов-Стезенко, 1989, Українська студія хронікально-документальних фільмів, Об’єднання «Імпульс», Україна.</w:t>
      </w:r>
    </w:p>
    <w:p w14:paraId="52C0469C" w14:textId="249EF6A7"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lastRenderedPageBreak/>
        <w:t>«Голодомор. Україна, ХХ століття: Технологія геноциду», реж. В.Дерюгін, 2005, Фонд «Україна 3000», НТКУ, Україна.</w:t>
      </w:r>
    </w:p>
    <w:p w14:paraId="3561A43E" w14:textId="54C543AF"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«Свіча Джеймса Ернеста Мейса», реж. Н.Сущева, 2008, агенція «Стожари», Україна.</w:t>
      </w:r>
    </w:p>
    <w:p w14:paraId="7DE6A2A1" w14:textId="79BBABD2"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«Хлібна гільйотина», реж. І.Кобрин, 2008, студія «Телеком», Україна.</w:t>
      </w:r>
    </w:p>
    <w:p w14:paraId="13F9FEF7" w14:textId="6D93B47B"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«Живі», реж. С.Буковський, 2008, кіностудія «Листопад фільм», Україна.</w:t>
      </w:r>
    </w:p>
    <w:p w14:paraId="78B70299" w14:textId="0EE32725"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«Жорна», реж. Г.Гін, 2008, студія «МедіаПорт», Харків, Україна.</w:t>
      </w:r>
    </w:p>
    <w:p w14:paraId="1FEBA29E" w14:textId="44F781FB"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«Закляття безпам’ятства. Голодомор 1932–33 років на Луганщині», реж. О.Крамаренко, 2009, Україна.</w:t>
      </w:r>
    </w:p>
    <w:p w14:paraId="2DCA44C4" w14:textId="7B9480DA"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«О горе, це ж гості до мене», реж. П.Фаренюк, 1989, Українська студія хронікально-документальних фільмів, Україна.</w:t>
      </w:r>
    </w:p>
    <w:p w14:paraId="43BCE3FA" w14:textId="172BB962"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«Великий голод», реж. Е.Лозовий, П.Овечкін, 2005, студія 1+1, Україна.</w:t>
      </w:r>
    </w:p>
    <w:p w14:paraId="4082C051" w14:textId="52871FD9"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«Незнаний голод», реж. Т.Гукало, 2003, кінокомпанія «Комітет дослідження українського Голодомору», Канада.</w:t>
      </w:r>
    </w:p>
    <w:p w14:paraId="7318BCBD" w14:textId="3B801E5D" w:rsidR="00BA06E2" w:rsidRPr="00ED1ED9" w:rsidRDefault="00BA06E2" w:rsidP="00BA06E2">
      <w:pPr>
        <w:pStyle w:val="a8"/>
        <w:numPr>
          <w:ilvl w:val="0"/>
          <w:numId w:val="34"/>
        </w:numPr>
        <w:spacing w:before="30" w:after="30" w:line="360" w:lineRule="auto"/>
        <w:jc w:val="both"/>
        <w:rPr>
          <w:sz w:val="28"/>
          <w:szCs w:val="28"/>
        </w:rPr>
      </w:pPr>
      <w:r w:rsidRPr="00ED1ED9">
        <w:rPr>
          <w:sz w:val="28"/>
          <w:szCs w:val="28"/>
        </w:rPr>
        <w:t>«Україна. Забута історія — Голодомор. Влада варта смерті», реж. А. Романді, 2011, телеканал «Мега», Україна</w:t>
      </w:r>
    </w:p>
    <w:p w14:paraId="4014DD20" w14:textId="77777777" w:rsidR="00BA06E2" w:rsidRPr="00ED1ED9" w:rsidRDefault="00BA06E2">
      <w:pPr>
        <w:rPr>
          <w:color w:val="000000" w:themeColor="text1"/>
          <w:sz w:val="28"/>
          <w:szCs w:val="28"/>
        </w:rPr>
      </w:pPr>
    </w:p>
    <w:sectPr w:rsidR="00BA06E2" w:rsidRPr="00ED1ED9" w:rsidSect="00A4428C">
      <w:headerReference w:type="even" r:id="rId17"/>
      <w:headerReference w:type="default" r:id="rId18"/>
      <w:footerReference w:type="default" r:id="rId19"/>
      <w:pgSz w:w="11906" w:h="16838"/>
      <w:pgMar w:top="1134" w:right="567" w:bottom="1276"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1AD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7669E3" w16cex:dateUtc="2023-11-29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1ADC2" w16cid:durableId="22766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5677F" w14:textId="77777777" w:rsidR="008E6959" w:rsidRDefault="008E6959" w:rsidP="00C51667">
      <w:r>
        <w:separator/>
      </w:r>
    </w:p>
  </w:endnote>
  <w:endnote w:type="continuationSeparator" w:id="0">
    <w:p w14:paraId="10CAE5B8" w14:textId="77777777" w:rsidR="008E6959" w:rsidRDefault="008E6959" w:rsidP="00C5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E376" w14:textId="77777777" w:rsidR="00BF7E54" w:rsidRDefault="00BF7E54" w:rsidP="00DF2696">
    <w:pPr>
      <w:pStyle w:val="ab"/>
      <w:ind w:left="1701"/>
    </w:pPr>
  </w:p>
  <w:p w14:paraId="7E7785EC" w14:textId="77777777" w:rsidR="00BF7E54" w:rsidRDefault="00BF7E54">
    <w:pPr>
      <w:pStyle w:val="ab"/>
    </w:pPr>
  </w:p>
  <w:p w14:paraId="6EACF284" w14:textId="77777777" w:rsidR="00BF7E54" w:rsidRDefault="00BF7E54">
    <w:pPr>
      <w:pStyle w:val="ab"/>
    </w:pPr>
  </w:p>
  <w:p w14:paraId="24477F08" w14:textId="77777777" w:rsidR="00BF7E54" w:rsidRDefault="00BF7E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23F3" w14:textId="77777777" w:rsidR="008E6959" w:rsidRDefault="008E6959" w:rsidP="00C51667">
      <w:r>
        <w:separator/>
      </w:r>
    </w:p>
  </w:footnote>
  <w:footnote w:type="continuationSeparator" w:id="0">
    <w:p w14:paraId="32ED1E35" w14:textId="77777777" w:rsidR="008E6959" w:rsidRDefault="008E6959" w:rsidP="00C5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0770505"/>
      <w:docPartObj>
        <w:docPartGallery w:val="Page Numbers (Top of Page)"/>
        <w:docPartUnique/>
      </w:docPartObj>
    </w:sdtPr>
    <w:sdtContent>
      <w:p w14:paraId="600264F9" w14:textId="09372F13" w:rsidR="00BF7E54" w:rsidRDefault="00BF7E54" w:rsidP="0059109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sdtContent>
  </w:sdt>
  <w:p w14:paraId="65A0AC64" w14:textId="77777777" w:rsidR="00BF7E54" w:rsidRDefault="00BF7E54" w:rsidP="00C5166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259761107"/>
      <w:docPartObj>
        <w:docPartGallery w:val="Page Numbers (Top of Page)"/>
        <w:docPartUnique/>
      </w:docPartObj>
    </w:sdtPr>
    <w:sdtContent>
      <w:p w14:paraId="5EE78F69" w14:textId="1E202F24" w:rsidR="00BF7E54" w:rsidRDefault="00BF7E54" w:rsidP="0059109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704CCE">
          <w:rPr>
            <w:rStyle w:val="a7"/>
            <w:noProof/>
          </w:rPr>
          <w:t>2</w:t>
        </w:r>
        <w:r>
          <w:rPr>
            <w:rStyle w:val="a7"/>
          </w:rPr>
          <w:fldChar w:fldCharType="end"/>
        </w:r>
      </w:p>
    </w:sdtContent>
  </w:sdt>
  <w:p w14:paraId="108524F5" w14:textId="77777777" w:rsidR="00BF7E54" w:rsidRDefault="00BF7E54" w:rsidP="00C5166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96F"/>
    <w:multiLevelType w:val="hybridMultilevel"/>
    <w:tmpl w:val="B18CC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44D77"/>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C0D25"/>
    <w:multiLevelType w:val="hybridMultilevel"/>
    <w:tmpl w:val="C6F06DC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C71166"/>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90E91"/>
    <w:multiLevelType w:val="hybridMultilevel"/>
    <w:tmpl w:val="F6384408"/>
    <w:lvl w:ilvl="0" w:tplc="4E98AFF2">
      <w:start w:val="1"/>
      <w:numFmt w:val="bullet"/>
      <w:lvlText w:val=""/>
      <w:lvlJc w:val="left"/>
      <w:pPr>
        <w:tabs>
          <w:tab w:val="num" w:pos="720"/>
        </w:tabs>
        <w:ind w:left="720" w:hanging="360"/>
      </w:pPr>
      <w:rPr>
        <w:rFonts w:ascii="Symbol" w:hAnsi="Symbol" w:hint="default"/>
      </w:rPr>
    </w:lvl>
    <w:lvl w:ilvl="1" w:tplc="4DAC39BE">
      <w:start w:val="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B45A6"/>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B2928"/>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D70EA"/>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15F92"/>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C1338"/>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C53E4"/>
    <w:multiLevelType w:val="hybridMultilevel"/>
    <w:tmpl w:val="B0040BFA"/>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DE17506"/>
    <w:multiLevelType w:val="multilevel"/>
    <w:tmpl w:val="653A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B48FE"/>
    <w:multiLevelType w:val="hybridMultilevel"/>
    <w:tmpl w:val="F560F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378A4"/>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84513A"/>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17475"/>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3228B0"/>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0E207A"/>
    <w:multiLevelType w:val="multilevel"/>
    <w:tmpl w:val="21DE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963891"/>
    <w:multiLevelType w:val="hybridMultilevel"/>
    <w:tmpl w:val="A3E28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5D0891"/>
    <w:multiLevelType w:val="hybridMultilevel"/>
    <w:tmpl w:val="F896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37EEE"/>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EC63F9"/>
    <w:multiLevelType w:val="hybridMultilevel"/>
    <w:tmpl w:val="470055DA"/>
    <w:lvl w:ilvl="0" w:tplc="4E98AFF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D0920FF"/>
    <w:multiLevelType w:val="hybridMultilevel"/>
    <w:tmpl w:val="15E4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203B9"/>
    <w:multiLevelType w:val="hybridMultilevel"/>
    <w:tmpl w:val="F594D98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C4413"/>
    <w:multiLevelType w:val="hybridMultilevel"/>
    <w:tmpl w:val="F9AAACD6"/>
    <w:lvl w:ilvl="0" w:tplc="DE00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996106"/>
    <w:multiLevelType w:val="hybridMultilevel"/>
    <w:tmpl w:val="FC2850E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C08A8"/>
    <w:multiLevelType w:val="multilevel"/>
    <w:tmpl w:val="9EFA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3015B7"/>
    <w:multiLevelType w:val="multilevel"/>
    <w:tmpl w:val="6B5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3C4391"/>
    <w:multiLevelType w:val="hybridMultilevel"/>
    <w:tmpl w:val="B31AA3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32974E8"/>
    <w:multiLevelType w:val="multilevel"/>
    <w:tmpl w:val="9EFA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B3AB6"/>
    <w:multiLevelType w:val="hybridMultilevel"/>
    <w:tmpl w:val="539C1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1471B"/>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293FDA"/>
    <w:multiLevelType w:val="multilevel"/>
    <w:tmpl w:val="AED2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F4CE2"/>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7D1149"/>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FD4C32"/>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4A1B83"/>
    <w:multiLevelType w:val="multilevel"/>
    <w:tmpl w:val="9EFA5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664AC5"/>
    <w:multiLevelType w:val="hybridMultilevel"/>
    <w:tmpl w:val="773CD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A1455D3"/>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5F61BB"/>
    <w:multiLevelType w:val="multilevel"/>
    <w:tmpl w:val="3F2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053FF"/>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AF738B"/>
    <w:multiLevelType w:val="multilevel"/>
    <w:tmpl w:val="9EFA5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4206F"/>
    <w:multiLevelType w:val="hybridMultilevel"/>
    <w:tmpl w:val="03C2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3E9101F"/>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3F5530"/>
    <w:multiLevelType w:val="multilevel"/>
    <w:tmpl w:val="D64CA43E"/>
    <w:lvl w:ilvl="0">
      <w:start w:val="3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5FD337C"/>
    <w:multiLevelType w:val="multilevel"/>
    <w:tmpl w:val="9EF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3E2D9E"/>
    <w:multiLevelType w:val="hybridMultilevel"/>
    <w:tmpl w:val="76AE520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8"/>
  </w:num>
  <w:num w:numId="3">
    <w:abstractNumId w:val="45"/>
  </w:num>
  <w:num w:numId="4">
    <w:abstractNumId w:val="3"/>
  </w:num>
  <w:num w:numId="5">
    <w:abstractNumId w:val="15"/>
  </w:num>
  <w:num w:numId="6">
    <w:abstractNumId w:val="11"/>
  </w:num>
  <w:num w:numId="7">
    <w:abstractNumId w:val="36"/>
  </w:num>
  <w:num w:numId="8">
    <w:abstractNumId w:val="39"/>
  </w:num>
  <w:num w:numId="9">
    <w:abstractNumId w:val="34"/>
  </w:num>
  <w:num w:numId="10">
    <w:abstractNumId w:val="43"/>
  </w:num>
  <w:num w:numId="11">
    <w:abstractNumId w:val="38"/>
  </w:num>
  <w:num w:numId="12">
    <w:abstractNumId w:val="33"/>
  </w:num>
  <w:num w:numId="13">
    <w:abstractNumId w:val="14"/>
  </w:num>
  <w:num w:numId="14">
    <w:abstractNumId w:val="1"/>
  </w:num>
  <w:num w:numId="15">
    <w:abstractNumId w:val="41"/>
  </w:num>
  <w:num w:numId="16">
    <w:abstractNumId w:val="35"/>
  </w:num>
  <w:num w:numId="17">
    <w:abstractNumId w:val="40"/>
  </w:num>
  <w:num w:numId="18">
    <w:abstractNumId w:val="0"/>
  </w:num>
  <w:num w:numId="19">
    <w:abstractNumId w:val="12"/>
  </w:num>
  <w:num w:numId="20">
    <w:abstractNumId w:val="28"/>
  </w:num>
  <w:num w:numId="21">
    <w:abstractNumId w:val="30"/>
  </w:num>
  <w:num w:numId="22">
    <w:abstractNumId w:val="2"/>
  </w:num>
  <w:num w:numId="23">
    <w:abstractNumId w:val="24"/>
  </w:num>
  <w:num w:numId="24">
    <w:abstractNumId w:val="17"/>
  </w:num>
  <w:num w:numId="25">
    <w:abstractNumId w:val="16"/>
  </w:num>
  <w:num w:numId="26">
    <w:abstractNumId w:val="20"/>
  </w:num>
  <w:num w:numId="27">
    <w:abstractNumId w:val="7"/>
  </w:num>
  <w:num w:numId="28">
    <w:abstractNumId w:val="9"/>
  </w:num>
  <w:num w:numId="29">
    <w:abstractNumId w:val="5"/>
  </w:num>
  <w:num w:numId="30">
    <w:abstractNumId w:val="31"/>
  </w:num>
  <w:num w:numId="31">
    <w:abstractNumId w:val="13"/>
  </w:num>
  <w:num w:numId="32">
    <w:abstractNumId w:val="4"/>
  </w:num>
  <w:num w:numId="33">
    <w:abstractNumId w:val="29"/>
  </w:num>
  <w:num w:numId="34">
    <w:abstractNumId w:val="26"/>
  </w:num>
  <w:num w:numId="35">
    <w:abstractNumId w:val="25"/>
  </w:num>
  <w:num w:numId="36">
    <w:abstractNumId w:val="27"/>
  </w:num>
  <w:num w:numId="37">
    <w:abstractNumId w:val="32"/>
  </w:num>
  <w:num w:numId="38">
    <w:abstractNumId w:val="46"/>
  </w:num>
  <w:num w:numId="39">
    <w:abstractNumId w:val="21"/>
  </w:num>
  <w:num w:numId="40">
    <w:abstractNumId w:val="44"/>
  </w:num>
  <w:num w:numId="41">
    <w:abstractNumId w:val="18"/>
  </w:num>
  <w:num w:numId="42">
    <w:abstractNumId w:val="19"/>
  </w:num>
  <w:num w:numId="43">
    <w:abstractNumId w:val="10"/>
  </w:num>
  <w:num w:numId="44">
    <w:abstractNumId w:val="23"/>
  </w:num>
  <w:num w:numId="45">
    <w:abstractNumId w:val="22"/>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26"/>
    <w:rsid w:val="00014FA7"/>
    <w:rsid w:val="00015886"/>
    <w:rsid w:val="00017F45"/>
    <w:rsid w:val="00044B95"/>
    <w:rsid w:val="00053AE9"/>
    <w:rsid w:val="00055575"/>
    <w:rsid w:val="00080CDD"/>
    <w:rsid w:val="00084B46"/>
    <w:rsid w:val="0009368D"/>
    <w:rsid w:val="000B1BB7"/>
    <w:rsid w:val="000B428C"/>
    <w:rsid w:val="000D7F42"/>
    <w:rsid w:val="000E6A18"/>
    <w:rsid w:val="000F6DC4"/>
    <w:rsid w:val="00114248"/>
    <w:rsid w:val="00123AAD"/>
    <w:rsid w:val="00125219"/>
    <w:rsid w:val="001310A5"/>
    <w:rsid w:val="001349DA"/>
    <w:rsid w:val="00146D31"/>
    <w:rsid w:val="00152868"/>
    <w:rsid w:val="001778F1"/>
    <w:rsid w:val="001A33A3"/>
    <w:rsid w:val="001F3113"/>
    <w:rsid w:val="00217756"/>
    <w:rsid w:val="0021783D"/>
    <w:rsid w:val="00224C1D"/>
    <w:rsid w:val="0023211C"/>
    <w:rsid w:val="00232C27"/>
    <w:rsid w:val="002338B9"/>
    <w:rsid w:val="00234411"/>
    <w:rsid w:val="00234569"/>
    <w:rsid w:val="00265195"/>
    <w:rsid w:val="00273902"/>
    <w:rsid w:val="00275976"/>
    <w:rsid w:val="0027734B"/>
    <w:rsid w:val="00296E05"/>
    <w:rsid w:val="00296E58"/>
    <w:rsid w:val="002A0D10"/>
    <w:rsid w:val="002A1983"/>
    <w:rsid w:val="002A2DE0"/>
    <w:rsid w:val="002B5EF6"/>
    <w:rsid w:val="002E0270"/>
    <w:rsid w:val="002E4CC5"/>
    <w:rsid w:val="002F6D3D"/>
    <w:rsid w:val="00300CED"/>
    <w:rsid w:val="00322D26"/>
    <w:rsid w:val="00322D37"/>
    <w:rsid w:val="00343C1B"/>
    <w:rsid w:val="00372115"/>
    <w:rsid w:val="00373F58"/>
    <w:rsid w:val="0038472C"/>
    <w:rsid w:val="003A44BC"/>
    <w:rsid w:val="003B1C7C"/>
    <w:rsid w:val="003B3FFD"/>
    <w:rsid w:val="003E3B6D"/>
    <w:rsid w:val="003E6979"/>
    <w:rsid w:val="003F49B8"/>
    <w:rsid w:val="00423A82"/>
    <w:rsid w:val="00431830"/>
    <w:rsid w:val="00433A5C"/>
    <w:rsid w:val="00440FE9"/>
    <w:rsid w:val="00445A4C"/>
    <w:rsid w:val="00451F29"/>
    <w:rsid w:val="00455F6D"/>
    <w:rsid w:val="00456A08"/>
    <w:rsid w:val="004736C3"/>
    <w:rsid w:val="004C0E84"/>
    <w:rsid w:val="004C46F3"/>
    <w:rsid w:val="004D705B"/>
    <w:rsid w:val="004E0EAA"/>
    <w:rsid w:val="004F665D"/>
    <w:rsid w:val="0052538C"/>
    <w:rsid w:val="005255CE"/>
    <w:rsid w:val="00532AF1"/>
    <w:rsid w:val="00544827"/>
    <w:rsid w:val="00544907"/>
    <w:rsid w:val="005568F5"/>
    <w:rsid w:val="00556D0D"/>
    <w:rsid w:val="0055749F"/>
    <w:rsid w:val="0059109C"/>
    <w:rsid w:val="005A38DB"/>
    <w:rsid w:val="005A657E"/>
    <w:rsid w:val="005E77F9"/>
    <w:rsid w:val="005F0E20"/>
    <w:rsid w:val="00644D98"/>
    <w:rsid w:val="00667011"/>
    <w:rsid w:val="0067066A"/>
    <w:rsid w:val="00696C94"/>
    <w:rsid w:val="006A5C1C"/>
    <w:rsid w:val="006A69E7"/>
    <w:rsid w:val="006D01FA"/>
    <w:rsid w:val="006E5D91"/>
    <w:rsid w:val="00700F00"/>
    <w:rsid w:val="00701574"/>
    <w:rsid w:val="00704CCE"/>
    <w:rsid w:val="007415C3"/>
    <w:rsid w:val="0075418E"/>
    <w:rsid w:val="0077082B"/>
    <w:rsid w:val="00771965"/>
    <w:rsid w:val="00784B8A"/>
    <w:rsid w:val="00787D83"/>
    <w:rsid w:val="007B71F5"/>
    <w:rsid w:val="007D586A"/>
    <w:rsid w:val="007F2095"/>
    <w:rsid w:val="008304F8"/>
    <w:rsid w:val="00831CBE"/>
    <w:rsid w:val="008347EB"/>
    <w:rsid w:val="00837A52"/>
    <w:rsid w:val="00857DDC"/>
    <w:rsid w:val="00862DD2"/>
    <w:rsid w:val="008712B6"/>
    <w:rsid w:val="00876D3C"/>
    <w:rsid w:val="008C2D79"/>
    <w:rsid w:val="008D37B9"/>
    <w:rsid w:val="008E6959"/>
    <w:rsid w:val="0091040E"/>
    <w:rsid w:val="00924A2C"/>
    <w:rsid w:val="00926A27"/>
    <w:rsid w:val="009368C4"/>
    <w:rsid w:val="00980547"/>
    <w:rsid w:val="0098375B"/>
    <w:rsid w:val="00985AC4"/>
    <w:rsid w:val="009D0A5B"/>
    <w:rsid w:val="009D2153"/>
    <w:rsid w:val="009D3ED5"/>
    <w:rsid w:val="009F0257"/>
    <w:rsid w:val="00A12148"/>
    <w:rsid w:val="00A143C6"/>
    <w:rsid w:val="00A23796"/>
    <w:rsid w:val="00A24D86"/>
    <w:rsid w:val="00A3246A"/>
    <w:rsid w:val="00A4014D"/>
    <w:rsid w:val="00A4428C"/>
    <w:rsid w:val="00A457E8"/>
    <w:rsid w:val="00A570DB"/>
    <w:rsid w:val="00A60348"/>
    <w:rsid w:val="00A763EF"/>
    <w:rsid w:val="00A85A4D"/>
    <w:rsid w:val="00A8600A"/>
    <w:rsid w:val="00A8626B"/>
    <w:rsid w:val="00AD0A81"/>
    <w:rsid w:val="00AE0665"/>
    <w:rsid w:val="00AE5830"/>
    <w:rsid w:val="00AF1DE4"/>
    <w:rsid w:val="00B2013D"/>
    <w:rsid w:val="00B66728"/>
    <w:rsid w:val="00B71919"/>
    <w:rsid w:val="00BA06E2"/>
    <w:rsid w:val="00BC5237"/>
    <w:rsid w:val="00BD41F2"/>
    <w:rsid w:val="00BF7E54"/>
    <w:rsid w:val="00C14A11"/>
    <w:rsid w:val="00C3475E"/>
    <w:rsid w:val="00C36C31"/>
    <w:rsid w:val="00C43958"/>
    <w:rsid w:val="00C440C0"/>
    <w:rsid w:val="00C51667"/>
    <w:rsid w:val="00C54FFA"/>
    <w:rsid w:val="00C56D38"/>
    <w:rsid w:val="00C7585E"/>
    <w:rsid w:val="00C800EF"/>
    <w:rsid w:val="00C84A0B"/>
    <w:rsid w:val="00C90019"/>
    <w:rsid w:val="00C96C64"/>
    <w:rsid w:val="00C97627"/>
    <w:rsid w:val="00CB4758"/>
    <w:rsid w:val="00CB47DB"/>
    <w:rsid w:val="00CE37FB"/>
    <w:rsid w:val="00CE76C1"/>
    <w:rsid w:val="00D05ADC"/>
    <w:rsid w:val="00D2778E"/>
    <w:rsid w:val="00D65156"/>
    <w:rsid w:val="00D70603"/>
    <w:rsid w:val="00D72BFA"/>
    <w:rsid w:val="00DA0C2C"/>
    <w:rsid w:val="00DA3254"/>
    <w:rsid w:val="00DB0554"/>
    <w:rsid w:val="00DB2B38"/>
    <w:rsid w:val="00DB4180"/>
    <w:rsid w:val="00DE24F3"/>
    <w:rsid w:val="00DF2696"/>
    <w:rsid w:val="00DF6760"/>
    <w:rsid w:val="00E05A72"/>
    <w:rsid w:val="00E36884"/>
    <w:rsid w:val="00E60514"/>
    <w:rsid w:val="00E61A90"/>
    <w:rsid w:val="00E75B56"/>
    <w:rsid w:val="00E871CD"/>
    <w:rsid w:val="00E87F9D"/>
    <w:rsid w:val="00E96D65"/>
    <w:rsid w:val="00EB4617"/>
    <w:rsid w:val="00EB79E7"/>
    <w:rsid w:val="00EC2DB4"/>
    <w:rsid w:val="00ED1ED9"/>
    <w:rsid w:val="00EE6F83"/>
    <w:rsid w:val="00EF03C0"/>
    <w:rsid w:val="00EF2CD3"/>
    <w:rsid w:val="00F01548"/>
    <w:rsid w:val="00F13141"/>
    <w:rsid w:val="00F14364"/>
    <w:rsid w:val="00F4319C"/>
    <w:rsid w:val="00F62A14"/>
    <w:rsid w:val="00F74AE6"/>
    <w:rsid w:val="00F83D8F"/>
    <w:rsid w:val="00F9640C"/>
    <w:rsid w:val="00F971E3"/>
    <w:rsid w:val="00F97EB9"/>
    <w:rsid w:val="00FA1656"/>
    <w:rsid w:val="00FA5654"/>
    <w:rsid w:val="00FA6239"/>
    <w:rsid w:val="00FE2176"/>
    <w:rsid w:val="00FF23AD"/>
    <w:rsid w:val="00FF4D81"/>
    <w:rsid w:val="00FF779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86"/>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2D26"/>
  </w:style>
  <w:style w:type="paragraph" w:styleId="a3">
    <w:name w:val="Normal (Web)"/>
    <w:basedOn w:val="a"/>
    <w:uiPriority w:val="99"/>
    <w:unhideWhenUsed/>
    <w:rsid w:val="00784B8A"/>
    <w:pPr>
      <w:spacing w:before="100" w:beforeAutospacing="1" w:after="100" w:afterAutospacing="1"/>
    </w:pPr>
  </w:style>
  <w:style w:type="character" w:styleId="a4">
    <w:name w:val="Strong"/>
    <w:basedOn w:val="a0"/>
    <w:uiPriority w:val="22"/>
    <w:qFormat/>
    <w:rsid w:val="00784B8A"/>
    <w:rPr>
      <w:b/>
      <w:bCs/>
    </w:rPr>
  </w:style>
  <w:style w:type="table" w:customStyle="1" w:styleId="TableGrid">
    <w:name w:val="TableGrid"/>
    <w:rsid w:val="00C51667"/>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C51667"/>
    <w:pPr>
      <w:tabs>
        <w:tab w:val="center" w:pos="4513"/>
        <w:tab w:val="right" w:pos="9026"/>
      </w:tabs>
    </w:pPr>
  </w:style>
  <w:style w:type="character" w:customStyle="1" w:styleId="a6">
    <w:name w:val="Верхний колонтитул Знак"/>
    <w:basedOn w:val="a0"/>
    <w:link w:val="a5"/>
    <w:uiPriority w:val="99"/>
    <w:rsid w:val="00C51667"/>
    <w:rPr>
      <w:rFonts w:ascii="Times New Roman" w:eastAsia="Times New Roman" w:hAnsi="Times New Roman" w:cs="Times New Roman"/>
      <w:kern w:val="0"/>
      <w:lang w:eastAsia="ru-RU"/>
      <w14:ligatures w14:val="none"/>
    </w:rPr>
  </w:style>
  <w:style w:type="character" w:styleId="a7">
    <w:name w:val="page number"/>
    <w:basedOn w:val="a0"/>
    <w:uiPriority w:val="99"/>
    <w:semiHidden/>
    <w:unhideWhenUsed/>
    <w:rsid w:val="00C51667"/>
  </w:style>
  <w:style w:type="paragraph" w:styleId="a8">
    <w:name w:val="List Paragraph"/>
    <w:basedOn w:val="a"/>
    <w:uiPriority w:val="34"/>
    <w:qFormat/>
    <w:rsid w:val="00544907"/>
    <w:pPr>
      <w:ind w:left="720"/>
      <w:contextualSpacing/>
    </w:pPr>
  </w:style>
  <w:style w:type="character" w:styleId="a9">
    <w:name w:val="Emphasis"/>
    <w:basedOn w:val="a0"/>
    <w:uiPriority w:val="20"/>
    <w:qFormat/>
    <w:rsid w:val="000E6A18"/>
    <w:rPr>
      <w:i/>
      <w:iCs/>
    </w:rPr>
  </w:style>
  <w:style w:type="paragraph" w:styleId="HTML">
    <w:name w:val="HTML Preformatted"/>
    <w:basedOn w:val="a"/>
    <w:link w:val="HTML0"/>
    <w:uiPriority w:val="99"/>
    <w:semiHidden/>
    <w:unhideWhenUsed/>
    <w:rsid w:val="00C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14A11"/>
    <w:rPr>
      <w:rFonts w:ascii="Courier New" w:eastAsia="Times New Roman" w:hAnsi="Courier New" w:cs="Courier New"/>
      <w:kern w:val="0"/>
      <w:sz w:val="20"/>
      <w:szCs w:val="20"/>
      <w:lang w:eastAsia="ru-RU"/>
      <w14:ligatures w14:val="none"/>
    </w:rPr>
  </w:style>
  <w:style w:type="character" w:styleId="aa">
    <w:name w:val="Hyperlink"/>
    <w:basedOn w:val="a0"/>
    <w:uiPriority w:val="99"/>
    <w:unhideWhenUsed/>
    <w:rsid w:val="00C14A11"/>
    <w:rPr>
      <w:color w:val="0000FF"/>
      <w:u w:val="single"/>
    </w:rPr>
  </w:style>
  <w:style w:type="character" w:customStyle="1" w:styleId="1">
    <w:name w:val="Неразрешенное упоминание1"/>
    <w:basedOn w:val="a0"/>
    <w:uiPriority w:val="99"/>
    <w:semiHidden/>
    <w:unhideWhenUsed/>
    <w:rsid w:val="001F3113"/>
    <w:rPr>
      <w:color w:val="605E5C"/>
      <w:shd w:val="clear" w:color="auto" w:fill="E1DFDD"/>
    </w:rPr>
  </w:style>
  <w:style w:type="paragraph" w:customStyle="1" w:styleId="docdata">
    <w:name w:val="docdata"/>
    <w:aliases w:val="docy,v5,20974,baiaagaaboqcaaadjfaaaauyuaaaaaaaaaaaaaaaaaaaaaaaaaaaaaaaaaaaaaaaaaaaaaaaaaaaaaaaaaaaaaaaaaaaaaaaaaaaaaaaaaaaaaaaaaaaaaaaaaaaaaaaaaaaaaaaaaaaaaaaaaaaaaaaaaaaaaaaaaaaaaaaaaaaaaaaaaaaaaaaaaaaaaaaaaaaaaaaaaaaaaaaaaaaaaaaaaaaaaaaaaaaaaa"/>
    <w:basedOn w:val="a"/>
    <w:rsid w:val="00C440C0"/>
    <w:pPr>
      <w:spacing w:before="100" w:beforeAutospacing="1" w:after="100" w:afterAutospacing="1"/>
    </w:pPr>
    <w:rPr>
      <w:lang w:val="en-US" w:eastAsia="en-US"/>
    </w:rPr>
  </w:style>
  <w:style w:type="paragraph" w:styleId="ab">
    <w:name w:val="footer"/>
    <w:basedOn w:val="a"/>
    <w:link w:val="ac"/>
    <w:uiPriority w:val="99"/>
    <w:unhideWhenUsed/>
    <w:rsid w:val="00084B46"/>
    <w:pPr>
      <w:tabs>
        <w:tab w:val="center" w:pos="4680"/>
        <w:tab w:val="right" w:pos="9360"/>
      </w:tabs>
    </w:pPr>
  </w:style>
  <w:style w:type="character" w:customStyle="1" w:styleId="ac">
    <w:name w:val="Нижний колонтитул Знак"/>
    <w:basedOn w:val="a0"/>
    <w:link w:val="ab"/>
    <w:uiPriority w:val="99"/>
    <w:rsid w:val="00084B46"/>
    <w:rPr>
      <w:rFonts w:ascii="Times New Roman" w:eastAsia="Times New Roman" w:hAnsi="Times New Roman" w:cs="Times New Roman"/>
      <w:kern w:val="0"/>
      <w:lang w:eastAsia="ru-RU"/>
      <w14:ligatures w14:val="none"/>
    </w:rPr>
  </w:style>
  <w:style w:type="character" w:customStyle="1" w:styleId="wo">
    <w:name w:val="wo"/>
    <w:basedOn w:val="a0"/>
    <w:rsid w:val="00CE76C1"/>
  </w:style>
  <w:style w:type="character" w:styleId="ad">
    <w:name w:val="annotation reference"/>
    <w:basedOn w:val="a0"/>
    <w:uiPriority w:val="99"/>
    <w:semiHidden/>
    <w:unhideWhenUsed/>
    <w:rsid w:val="00F9640C"/>
    <w:rPr>
      <w:sz w:val="16"/>
      <w:szCs w:val="16"/>
    </w:rPr>
  </w:style>
  <w:style w:type="paragraph" w:styleId="ae">
    <w:name w:val="annotation text"/>
    <w:basedOn w:val="a"/>
    <w:link w:val="af"/>
    <w:uiPriority w:val="99"/>
    <w:semiHidden/>
    <w:unhideWhenUsed/>
    <w:rsid w:val="00F9640C"/>
    <w:rPr>
      <w:sz w:val="20"/>
      <w:szCs w:val="20"/>
    </w:rPr>
  </w:style>
  <w:style w:type="character" w:customStyle="1" w:styleId="af">
    <w:name w:val="Текст примечания Знак"/>
    <w:basedOn w:val="a0"/>
    <w:link w:val="ae"/>
    <w:uiPriority w:val="99"/>
    <w:semiHidden/>
    <w:rsid w:val="00F9640C"/>
    <w:rPr>
      <w:rFonts w:ascii="Times New Roman" w:eastAsia="Times New Roman" w:hAnsi="Times New Roman" w:cs="Times New Roman"/>
      <w:kern w:val="0"/>
      <w:sz w:val="20"/>
      <w:szCs w:val="20"/>
      <w:lang w:eastAsia="ru-RU"/>
      <w14:ligatures w14:val="none"/>
    </w:rPr>
  </w:style>
  <w:style w:type="paragraph" w:styleId="af0">
    <w:name w:val="annotation subject"/>
    <w:basedOn w:val="ae"/>
    <w:next w:val="ae"/>
    <w:link w:val="af1"/>
    <w:uiPriority w:val="99"/>
    <w:semiHidden/>
    <w:unhideWhenUsed/>
    <w:rsid w:val="00F9640C"/>
    <w:rPr>
      <w:b/>
      <w:bCs/>
    </w:rPr>
  </w:style>
  <w:style w:type="character" w:customStyle="1" w:styleId="af1">
    <w:name w:val="Тема примечания Знак"/>
    <w:basedOn w:val="af"/>
    <w:link w:val="af0"/>
    <w:uiPriority w:val="99"/>
    <w:semiHidden/>
    <w:rsid w:val="00F9640C"/>
    <w:rPr>
      <w:rFonts w:ascii="Times New Roman" w:eastAsia="Times New Roman" w:hAnsi="Times New Roman" w:cs="Times New Roman"/>
      <w:b/>
      <w:bCs/>
      <w:kern w:val="0"/>
      <w:sz w:val="20"/>
      <w:szCs w:val="20"/>
      <w:lang w:eastAsia="ru-RU"/>
      <w14:ligatures w14:val="none"/>
    </w:rPr>
  </w:style>
  <w:style w:type="character" w:styleId="af2">
    <w:name w:val="FollowedHyperlink"/>
    <w:basedOn w:val="a0"/>
    <w:uiPriority w:val="99"/>
    <w:semiHidden/>
    <w:unhideWhenUsed/>
    <w:rsid w:val="004E0EAA"/>
    <w:rPr>
      <w:color w:val="954F72" w:themeColor="followedHyperlink"/>
      <w:u w:val="single"/>
    </w:rPr>
  </w:style>
  <w:style w:type="paragraph" w:customStyle="1" w:styleId="s4">
    <w:name w:val="s4"/>
    <w:basedOn w:val="a"/>
    <w:rsid w:val="009D0A5B"/>
    <w:pPr>
      <w:spacing w:before="100" w:beforeAutospacing="1" w:after="100" w:afterAutospacing="1"/>
    </w:pPr>
    <w:rPr>
      <w:rFonts w:eastAsiaTheme="minorEastAsia"/>
    </w:rPr>
  </w:style>
  <w:style w:type="character" w:customStyle="1" w:styleId="bumpedfont15">
    <w:name w:val="bumpedfont15"/>
    <w:basedOn w:val="a0"/>
    <w:rsid w:val="009D0A5B"/>
  </w:style>
  <w:style w:type="paragraph" w:customStyle="1" w:styleId="s6">
    <w:name w:val="s6"/>
    <w:basedOn w:val="a"/>
    <w:rsid w:val="009D0A5B"/>
    <w:pPr>
      <w:spacing w:before="100" w:beforeAutospacing="1" w:after="100" w:afterAutospacing="1"/>
    </w:pPr>
    <w:rPr>
      <w:rFonts w:eastAsiaTheme="minorEastAsia"/>
    </w:rPr>
  </w:style>
  <w:style w:type="character" w:customStyle="1" w:styleId="UnresolvedMention">
    <w:name w:val="Unresolved Mention"/>
    <w:basedOn w:val="a0"/>
    <w:uiPriority w:val="99"/>
    <w:semiHidden/>
    <w:unhideWhenUsed/>
    <w:rsid w:val="00455F6D"/>
    <w:rPr>
      <w:color w:val="605E5C"/>
      <w:shd w:val="clear" w:color="auto" w:fill="E1DFDD"/>
    </w:rPr>
  </w:style>
  <w:style w:type="paragraph" w:styleId="af3">
    <w:name w:val="Balloon Text"/>
    <w:basedOn w:val="a"/>
    <w:link w:val="af4"/>
    <w:uiPriority w:val="99"/>
    <w:semiHidden/>
    <w:unhideWhenUsed/>
    <w:rsid w:val="004C0E84"/>
    <w:rPr>
      <w:rFonts w:ascii="Tahoma" w:hAnsi="Tahoma" w:cs="Tahoma"/>
      <w:sz w:val="16"/>
      <w:szCs w:val="16"/>
    </w:rPr>
  </w:style>
  <w:style w:type="character" w:customStyle="1" w:styleId="af4">
    <w:name w:val="Текст выноски Знак"/>
    <w:basedOn w:val="a0"/>
    <w:link w:val="af3"/>
    <w:uiPriority w:val="99"/>
    <w:semiHidden/>
    <w:rsid w:val="004C0E84"/>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86"/>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2D26"/>
  </w:style>
  <w:style w:type="paragraph" w:styleId="a3">
    <w:name w:val="Normal (Web)"/>
    <w:basedOn w:val="a"/>
    <w:uiPriority w:val="99"/>
    <w:unhideWhenUsed/>
    <w:rsid w:val="00784B8A"/>
    <w:pPr>
      <w:spacing w:before="100" w:beforeAutospacing="1" w:after="100" w:afterAutospacing="1"/>
    </w:pPr>
  </w:style>
  <w:style w:type="character" w:styleId="a4">
    <w:name w:val="Strong"/>
    <w:basedOn w:val="a0"/>
    <w:uiPriority w:val="22"/>
    <w:qFormat/>
    <w:rsid w:val="00784B8A"/>
    <w:rPr>
      <w:b/>
      <w:bCs/>
    </w:rPr>
  </w:style>
  <w:style w:type="table" w:customStyle="1" w:styleId="TableGrid">
    <w:name w:val="TableGrid"/>
    <w:rsid w:val="00C51667"/>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C51667"/>
    <w:pPr>
      <w:tabs>
        <w:tab w:val="center" w:pos="4513"/>
        <w:tab w:val="right" w:pos="9026"/>
      </w:tabs>
    </w:pPr>
  </w:style>
  <w:style w:type="character" w:customStyle="1" w:styleId="a6">
    <w:name w:val="Верхний колонтитул Знак"/>
    <w:basedOn w:val="a0"/>
    <w:link w:val="a5"/>
    <w:uiPriority w:val="99"/>
    <w:rsid w:val="00C51667"/>
    <w:rPr>
      <w:rFonts w:ascii="Times New Roman" w:eastAsia="Times New Roman" w:hAnsi="Times New Roman" w:cs="Times New Roman"/>
      <w:kern w:val="0"/>
      <w:lang w:eastAsia="ru-RU"/>
      <w14:ligatures w14:val="none"/>
    </w:rPr>
  </w:style>
  <w:style w:type="character" w:styleId="a7">
    <w:name w:val="page number"/>
    <w:basedOn w:val="a0"/>
    <w:uiPriority w:val="99"/>
    <w:semiHidden/>
    <w:unhideWhenUsed/>
    <w:rsid w:val="00C51667"/>
  </w:style>
  <w:style w:type="paragraph" w:styleId="a8">
    <w:name w:val="List Paragraph"/>
    <w:basedOn w:val="a"/>
    <w:uiPriority w:val="34"/>
    <w:qFormat/>
    <w:rsid w:val="00544907"/>
    <w:pPr>
      <w:ind w:left="720"/>
      <w:contextualSpacing/>
    </w:pPr>
  </w:style>
  <w:style w:type="character" w:styleId="a9">
    <w:name w:val="Emphasis"/>
    <w:basedOn w:val="a0"/>
    <w:uiPriority w:val="20"/>
    <w:qFormat/>
    <w:rsid w:val="000E6A18"/>
    <w:rPr>
      <w:i/>
      <w:iCs/>
    </w:rPr>
  </w:style>
  <w:style w:type="paragraph" w:styleId="HTML">
    <w:name w:val="HTML Preformatted"/>
    <w:basedOn w:val="a"/>
    <w:link w:val="HTML0"/>
    <w:uiPriority w:val="99"/>
    <w:semiHidden/>
    <w:unhideWhenUsed/>
    <w:rsid w:val="00C14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14A11"/>
    <w:rPr>
      <w:rFonts w:ascii="Courier New" w:eastAsia="Times New Roman" w:hAnsi="Courier New" w:cs="Courier New"/>
      <w:kern w:val="0"/>
      <w:sz w:val="20"/>
      <w:szCs w:val="20"/>
      <w:lang w:eastAsia="ru-RU"/>
      <w14:ligatures w14:val="none"/>
    </w:rPr>
  </w:style>
  <w:style w:type="character" w:styleId="aa">
    <w:name w:val="Hyperlink"/>
    <w:basedOn w:val="a0"/>
    <w:uiPriority w:val="99"/>
    <w:unhideWhenUsed/>
    <w:rsid w:val="00C14A11"/>
    <w:rPr>
      <w:color w:val="0000FF"/>
      <w:u w:val="single"/>
    </w:rPr>
  </w:style>
  <w:style w:type="character" w:customStyle="1" w:styleId="1">
    <w:name w:val="Неразрешенное упоминание1"/>
    <w:basedOn w:val="a0"/>
    <w:uiPriority w:val="99"/>
    <w:semiHidden/>
    <w:unhideWhenUsed/>
    <w:rsid w:val="001F3113"/>
    <w:rPr>
      <w:color w:val="605E5C"/>
      <w:shd w:val="clear" w:color="auto" w:fill="E1DFDD"/>
    </w:rPr>
  </w:style>
  <w:style w:type="paragraph" w:customStyle="1" w:styleId="docdata">
    <w:name w:val="docdata"/>
    <w:aliases w:val="docy,v5,20974,baiaagaaboqcaaadjfaaaauyuaaaaaaaaaaaaaaaaaaaaaaaaaaaaaaaaaaaaaaaaaaaaaaaaaaaaaaaaaaaaaaaaaaaaaaaaaaaaaaaaaaaaaaaaaaaaaaaaaaaaaaaaaaaaaaaaaaaaaaaaaaaaaaaaaaaaaaaaaaaaaaaaaaaaaaaaaaaaaaaaaaaaaaaaaaaaaaaaaaaaaaaaaaaaaaaaaaaaaaaaaaaaaa"/>
    <w:basedOn w:val="a"/>
    <w:rsid w:val="00C440C0"/>
    <w:pPr>
      <w:spacing w:before="100" w:beforeAutospacing="1" w:after="100" w:afterAutospacing="1"/>
    </w:pPr>
    <w:rPr>
      <w:lang w:val="en-US" w:eastAsia="en-US"/>
    </w:rPr>
  </w:style>
  <w:style w:type="paragraph" w:styleId="ab">
    <w:name w:val="footer"/>
    <w:basedOn w:val="a"/>
    <w:link w:val="ac"/>
    <w:uiPriority w:val="99"/>
    <w:unhideWhenUsed/>
    <w:rsid w:val="00084B46"/>
    <w:pPr>
      <w:tabs>
        <w:tab w:val="center" w:pos="4680"/>
        <w:tab w:val="right" w:pos="9360"/>
      </w:tabs>
    </w:pPr>
  </w:style>
  <w:style w:type="character" w:customStyle="1" w:styleId="ac">
    <w:name w:val="Нижний колонтитул Знак"/>
    <w:basedOn w:val="a0"/>
    <w:link w:val="ab"/>
    <w:uiPriority w:val="99"/>
    <w:rsid w:val="00084B46"/>
    <w:rPr>
      <w:rFonts w:ascii="Times New Roman" w:eastAsia="Times New Roman" w:hAnsi="Times New Roman" w:cs="Times New Roman"/>
      <w:kern w:val="0"/>
      <w:lang w:eastAsia="ru-RU"/>
      <w14:ligatures w14:val="none"/>
    </w:rPr>
  </w:style>
  <w:style w:type="character" w:customStyle="1" w:styleId="wo">
    <w:name w:val="wo"/>
    <w:basedOn w:val="a0"/>
    <w:rsid w:val="00CE76C1"/>
  </w:style>
  <w:style w:type="character" w:styleId="ad">
    <w:name w:val="annotation reference"/>
    <w:basedOn w:val="a0"/>
    <w:uiPriority w:val="99"/>
    <w:semiHidden/>
    <w:unhideWhenUsed/>
    <w:rsid w:val="00F9640C"/>
    <w:rPr>
      <w:sz w:val="16"/>
      <w:szCs w:val="16"/>
    </w:rPr>
  </w:style>
  <w:style w:type="paragraph" w:styleId="ae">
    <w:name w:val="annotation text"/>
    <w:basedOn w:val="a"/>
    <w:link w:val="af"/>
    <w:uiPriority w:val="99"/>
    <w:semiHidden/>
    <w:unhideWhenUsed/>
    <w:rsid w:val="00F9640C"/>
    <w:rPr>
      <w:sz w:val="20"/>
      <w:szCs w:val="20"/>
    </w:rPr>
  </w:style>
  <w:style w:type="character" w:customStyle="1" w:styleId="af">
    <w:name w:val="Текст примечания Знак"/>
    <w:basedOn w:val="a0"/>
    <w:link w:val="ae"/>
    <w:uiPriority w:val="99"/>
    <w:semiHidden/>
    <w:rsid w:val="00F9640C"/>
    <w:rPr>
      <w:rFonts w:ascii="Times New Roman" w:eastAsia="Times New Roman" w:hAnsi="Times New Roman" w:cs="Times New Roman"/>
      <w:kern w:val="0"/>
      <w:sz w:val="20"/>
      <w:szCs w:val="20"/>
      <w:lang w:eastAsia="ru-RU"/>
      <w14:ligatures w14:val="none"/>
    </w:rPr>
  </w:style>
  <w:style w:type="paragraph" w:styleId="af0">
    <w:name w:val="annotation subject"/>
    <w:basedOn w:val="ae"/>
    <w:next w:val="ae"/>
    <w:link w:val="af1"/>
    <w:uiPriority w:val="99"/>
    <w:semiHidden/>
    <w:unhideWhenUsed/>
    <w:rsid w:val="00F9640C"/>
    <w:rPr>
      <w:b/>
      <w:bCs/>
    </w:rPr>
  </w:style>
  <w:style w:type="character" w:customStyle="1" w:styleId="af1">
    <w:name w:val="Тема примечания Знак"/>
    <w:basedOn w:val="af"/>
    <w:link w:val="af0"/>
    <w:uiPriority w:val="99"/>
    <w:semiHidden/>
    <w:rsid w:val="00F9640C"/>
    <w:rPr>
      <w:rFonts w:ascii="Times New Roman" w:eastAsia="Times New Roman" w:hAnsi="Times New Roman" w:cs="Times New Roman"/>
      <w:b/>
      <w:bCs/>
      <w:kern w:val="0"/>
      <w:sz w:val="20"/>
      <w:szCs w:val="20"/>
      <w:lang w:eastAsia="ru-RU"/>
      <w14:ligatures w14:val="none"/>
    </w:rPr>
  </w:style>
  <w:style w:type="character" w:styleId="af2">
    <w:name w:val="FollowedHyperlink"/>
    <w:basedOn w:val="a0"/>
    <w:uiPriority w:val="99"/>
    <w:semiHidden/>
    <w:unhideWhenUsed/>
    <w:rsid w:val="004E0EAA"/>
    <w:rPr>
      <w:color w:val="954F72" w:themeColor="followedHyperlink"/>
      <w:u w:val="single"/>
    </w:rPr>
  </w:style>
  <w:style w:type="paragraph" w:customStyle="1" w:styleId="s4">
    <w:name w:val="s4"/>
    <w:basedOn w:val="a"/>
    <w:rsid w:val="009D0A5B"/>
    <w:pPr>
      <w:spacing w:before="100" w:beforeAutospacing="1" w:after="100" w:afterAutospacing="1"/>
    </w:pPr>
    <w:rPr>
      <w:rFonts w:eastAsiaTheme="minorEastAsia"/>
    </w:rPr>
  </w:style>
  <w:style w:type="character" w:customStyle="1" w:styleId="bumpedfont15">
    <w:name w:val="bumpedfont15"/>
    <w:basedOn w:val="a0"/>
    <w:rsid w:val="009D0A5B"/>
  </w:style>
  <w:style w:type="paragraph" w:customStyle="1" w:styleId="s6">
    <w:name w:val="s6"/>
    <w:basedOn w:val="a"/>
    <w:rsid w:val="009D0A5B"/>
    <w:pPr>
      <w:spacing w:before="100" w:beforeAutospacing="1" w:after="100" w:afterAutospacing="1"/>
    </w:pPr>
    <w:rPr>
      <w:rFonts w:eastAsiaTheme="minorEastAsia"/>
    </w:rPr>
  </w:style>
  <w:style w:type="character" w:customStyle="1" w:styleId="UnresolvedMention">
    <w:name w:val="Unresolved Mention"/>
    <w:basedOn w:val="a0"/>
    <w:uiPriority w:val="99"/>
    <w:semiHidden/>
    <w:unhideWhenUsed/>
    <w:rsid w:val="00455F6D"/>
    <w:rPr>
      <w:color w:val="605E5C"/>
      <w:shd w:val="clear" w:color="auto" w:fill="E1DFDD"/>
    </w:rPr>
  </w:style>
  <w:style w:type="paragraph" w:styleId="af3">
    <w:name w:val="Balloon Text"/>
    <w:basedOn w:val="a"/>
    <w:link w:val="af4"/>
    <w:uiPriority w:val="99"/>
    <w:semiHidden/>
    <w:unhideWhenUsed/>
    <w:rsid w:val="004C0E84"/>
    <w:rPr>
      <w:rFonts w:ascii="Tahoma" w:hAnsi="Tahoma" w:cs="Tahoma"/>
      <w:sz w:val="16"/>
      <w:szCs w:val="16"/>
    </w:rPr>
  </w:style>
  <w:style w:type="character" w:customStyle="1" w:styleId="af4">
    <w:name w:val="Текст выноски Знак"/>
    <w:basedOn w:val="a0"/>
    <w:link w:val="af3"/>
    <w:uiPriority w:val="99"/>
    <w:semiHidden/>
    <w:rsid w:val="004C0E84"/>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050">
      <w:bodyDiv w:val="1"/>
      <w:marLeft w:val="0"/>
      <w:marRight w:val="0"/>
      <w:marTop w:val="0"/>
      <w:marBottom w:val="0"/>
      <w:divBdr>
        <w:top w:val="none" w:sz="0" w:space="0" w:color="auto"/>
        <w:left w:val="none" w:sz="0" w:space="0" w:color="auto"/>
        <w:bottom w:val="none" w:sz="0" w:space="0" w:color="auto"/>
        <w:right w:val="none" w:sz="0" w:space="0" w:color="auto"/>
      </w:divBdr>
      <w:divsChild>
        <w:div w:id="365911190">
          <w:marLeft w:val="0"/>
          <w:marRight w:val="0"/>
          <w:marTop w:val="0"/>
          <w:marBottom w:val="0"/>
          <w:divBdr>
            <w:top w:val="none" w:sz="0" w:space="0" w:color="auto"/>
            <w:left w:val="none" w:sz="0" w:space="0" w:color="auto"/>
            <w:bottom w:val="none" w:sz="0" w:space="0" w:color="auto"/>
            <w:right w:val="none" w:sz="0" w:space="0" w:color="auto"/>
          </w:divBdr>
          <w:divsChild>
            <w:div w:id="558517064">
              <w:marLeft w:val="0"/>
              <w:marRight w:val="0"/>
              <w:marTop w:val="0"/>
              <w:marBottom w:val="0"/>
              <w:divBdr>
                <w:top w:val="none" w:sz="0" w:space="0" w:color="auto"/>
                <w:left w:val="none" w:sz="0" w:space="0" w:color="auto"/>
                <w:bottom w:val="none" w:sz="0" w:space="0" w:color="auto"/>
                <w:right w:val="none" w:sz="0" w:space="0" w:color="auto"/>
              </w:divBdr>
              <w:divsChild>
                <w:div w:id="564098908">
                  <w:marLeft w:val="0"/>
                  <w:marRight w:val="0"/>
                  <w:marTop w:val="0"/>
                  <w:marBottom w:val="0"/>
                  <w:divBdr>
                    <w:top w:val="none" w:sz="0" w:space="0" w:color="auto"/>
                    <w:left w:val="none" w:sz="0" w:space="0" w:color="auto"/>
                    <w:bottom w:val="none" w:sz="0" w:space="0" w:color="auto"/>
                    <w:right w:val="none" w:sz="0" w:space="0" w:color="auto"/>
                  </w:divBdr>
                  <w:divsChild>
                    <w:div w:id="10428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6219">
      <w:bodyDiv w:val="1"/>
      <w:marLeft w:val="0"/>
      <w:marRight w:val="0"/>
      <w:marTop w:val="0"/>
      <w:marBottom w:val="0"/>
      <w:divBdr>
        <w:top w:val="none" w:sz="0" w:space="0" w:color="auto"/>
        <w:left w:val="none" w:sz="0" w:space="0" w:color="auto"/>
        <w:bottom w:val="none" w:sz="0" w:space="0" w:color="auto"/>
        <w:right w:val="none" w:sz="0" w:space="0" w:color="auto"/>
      </w:divBdr>
    </w:div>
    <w:div w:id="152720454">
      <w:bodyDiv w:val="1"/>
      <w:marLeft w:val="0"/>
      <w:marRight w:val="0"/>
      <w:marTop w:val="0"/>
      <w:marBottom w:val="0"/>
      <w:divBdr>
        <w:top w:val="none" w:sz="0" w:space="0" w:color="auto"/>
        <w:left w:val="none" w:sz="0" w:space="0" w:color="auto"/>
        <w:bottom w:val="none" w:sz="0" w:space="0" w:color="auto"/>
        <w:right w:val="none" w:sz="0" w:space="0" w:color="auto"/>
      </w:divBdr>
    </w:div>
    <w:div w:id="153105271">
      <w:bodyDiv w:val="1"/>
      <w:marLeft w:val="0"/>
      <w:marRight w:val="0"/>
      <w:marTop w:val="0"/>
      <w:marBottom w:val="0"/>
      <w:divBdr>
        <w:top w:val="none" w:sz="0" w:space="0" w:color="auto"/>
        <w:left w:val="none" w:sz="0" w:space="0" w:color="auto"/>
        <w:bottom w:val="none" w:sz="0" w:space="0" w:color="auto"/>
        <w:right w:val="none" w:sz="0" w:space="0" w:color="auto"/>
      </w:divBdr>
    </w:div>
    <w:div w:id="162624496">
      <w:bodyDiv w:val="1"/>
      <w:marLeft w:val="0"/>
      <w:marRight w:val="0"/>
      <w:marTop w:val="0"/>
      <w:marBottom w:val="0"/>
      <w:divBdr>
        <w:top w:val="none" w:sz="0" w:space="0" w:color="auto"/>
        <w:left w:val="none" w:sz="0" w:space="0" w:color="auto"/>
        <w:bottom w:val="none" w:sz="0" w:space="0" w:color="auto"/>
        <w:right w:val="none" w:sz="0" w:space="0" w:color="auto"/>
      </w:divBdr>
    </w:div>
    <w:div w:id="173343172">
      <w:bodyDiv w:val="1"/>
      <w:marLeft w:val="0"/>
      <w:marRight w:val="0"/>
      <w:marTop w:val="0"/>
      <w:marBottom w:val="0"/>
      <w:divBdr>
        <w:top w:val="none" w:sz="0" w:space="0" w:color="auto"/>
        <w:left w:val="none" w:sz="0" w:space="0" w:color="auto"/>
        <w:bottom w:val="none" w:sz="0" w:space="0" w:color="auto"/>
        <w:right w:val="none" w:sz="0" w:space="0" w:color="auto"/>
      </w:divBdr>
    </w:div>
    <w:div w:id="217858449">
      <w:bodyDiv w:val="1"/>
      <w:marLeft w:val="0"/>
      <w:marRight w:val="0"/>
      <w:marTop w:val="0"/>
      <w:marBottom w:val="0"/>
      <w:divBdr>
        <w:top w:val="none" w:sz="0" w:space="0" w:color="auto"/>
        <w:left w:val="none" w:sz="0" w:space="0" w:color="auto"/>
        <w:bottom w:val="none" w:sz="0" w:space="0" w:color="auto"/>
        <w:right w:val="none" w:sz="0" w:space="0" w:color="auto"/>
      </w:divBdr>
    </w:div>
    <w:div w:id="241330442">
      <w:bodyDiv w:val="1"/>
      <w:marLeft w:val="0"/>
      <w:marRight w:val="0"/>
      <w:marTop w:val="0"/>
      <w:marBottom w:val="0"/>
      <w:divBdr>
        <w:top w:val="none" w:sz="0" w:space="0" w:color="auto"/>
        <w:left w:val="none" w:sz="0" w:space="0" w:color="auto"/>
        <w:bottom w:val="none" w:sz="0" w:space="0" w:color="auto"/>
        <w:right w:val="none" w:sz="0" w:space="0" w:color="auto"/>
      </w:divBdr>
    </w:div>
    <w:div w:id="252668766">
      <w:bodyDiv w:val="1"/>
      <w:marLeft w:val="0"/>
      <w:marRight w:val="0"/>
      <w:marTop w:val="0"/>
      <w:marBottom w:val="0"/>
      <w:divBdr>
        <w:top w:val="none" w:sz="0" w:space="0" w:color="auto"/>
        <w:left w:val="none" w:sz="0" w:space="0" w:color="auto"/>
        <w:bottom w:val="none" w:sz="0" w:space="0" w:color="auto"/>
        <w:right w:val="none" w:sz="0" w:space="0" w:color="auto"/>
      </w:divBdr>
      <w:divsChild>
        <w:div w:id="353504441">
          <w:marLeft w:val="0"/>
          <w:marRight w:val="0"/>
          <w:marTop w:val="0"/>
          <w:marBottom w:val="0"/>
          <w:divBdr>
            <w:top w:val="none" w:sz="0" w:space="0" w:color="auto"/>
            <w:left w:val="none" w:sz="0" w:space="0" w:color="auto"/>
            <w:bottom w:val="none" w:sz="0" w:space="0" w:color="auto"/>
            <w:right w:val="none" w:sz="0" w:space="0" w:color="auto"/>
          </w:divBdr>
          <w:divsChild>
            <w:div w:id="62486897">
              <w:marLeft w:val="0"/>
              <w:marRight w:val="0"/>
              <w:marTop w:val="0"/>
              <w:marBottom w:val="0"/>
              <w:divBdr>
                <w:top w:val="none" w:sz="0" w:space="0" w:color="auto"/>
                <w:left w:val="none" w:sz="0" w:space="0" w:color="auto"/>
                <w:bottom w:val="none" w:sz="0" w:space="0" w:color="auto"/>
                <w:right w:val="none" w:sz="0" w:space="0" w:color="auto"/>
              </w:divBdr>
              <w:divsChild>
                <w:div w:id="2219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4678">
      <w:bodyDiv w:val="1"/>
      <w:marLeft w:val="0"/>
      <w:marRight w:val="0"/>
      <w:marTop w:val="0"/>
      <w:marBottom w:val="0"/>
      <w:divBdr>
        <w:top w:val="none" w:sz="0" w:space="0" w:color="auto"/>
        <w:left w:val="none" w:sz="0" w:space="0" w:color="auto"/>
        <w:bottom w:val="none" w:sz="0" w:space="0" w:color="auto"/>
        <w:right w:val="none" w:sz="0" w:space="0" w:color="auto"/>
      </w:divBdr>
    </w:div>
    <w:div w:id="327634887">
      <w:bodyDiv w:val="1"/>
      <w:marLeft w:val="0"/>
      <w:marRight w:val="0"/>
      <w:marTop w:val="0"/>
      <w:marBottom w:val="0"/>
      <w:divBdr>
        <w:top w:val="none" w:sz="0" w:space="0" w:color="auto"/>
        <w:left w:val="none" w:sz="0" w:space="0" w:color="auto"/>
        <w:bottom w:val="none" w:sz="0" w:space="0" w:color="auto"/>
        <w:right w:val="none" w:sz="0" w:space="0" w:color="auto"/>
      </w:divBdr>
    </w:div>
    <w:div w:id="378749209">
      <w:bodyDiv w:val="1"/>
      <w:marLeft w:val="0"/>
      <w:marRight w:val="0"/>
      <w:marTop w:val="0"/>
      <w:marBottom w:val="0"/>
      <w:divBdr>
        <w:top w:val="none" w:sz="0" w:space="0" w:color="auto"/>
        <w:left w:val="none" w:sz="0" w:space="0" w:color="auto"/>
        <w:bottom w:val="none" w:sz="0" w:space="0" w:color="auto"/>
        <w:right w:val="none" w:sz="0" w:space="0" w:color="auto"/>
      </w:divBdr>
    </w:div>
    <w:div w:id="392630373">
      <w:bodyDiv w:val="1"/>
      <w:marLeft w:val="0"/>
      <w:marRight w:val="0"/>
      <w:marTop w:val="0"/>
      <w:marBottom w:val="0"/>
      <w:divBdr>
        <w:top w:val="none" w:sz="0" w:space="0" w:color="auto"/>
        <w:left w:val="none" w:sz="0" w:space="0" w:color="auto"/>
        <w:bottom w:val="none" w:sz="0" w:space="0" w:color="auto"/>
        <w:right w:val="none" w:sz="0" w:space="0" w:color="auto"/>
      </w:divBdr>
    </w:div>
    <w:div w:id="439304910">
      <w:bodyDiv w:val="1"/>
      <w:marLeft w:val="0"/>
      <w:marRight w:val="0"/>
      <w:marTop w:val="0"/>
      <w:marBottom w:val="0"/>
      <w:divBdr>
        <w:top w:val="none" w:sz="0" w:space="0" w:color="auto"/>
        <w:left w:val="none" w:sz="0" w:space="0" w:color="auto"/>
        <w:bottom w:val="none" w:sz="0" w:space="0" w:color="auto"/>
        <w:right w:val="none" w:sz="0" w:space="0" w:color="auto"/>
      </w:divBdr>
    </w:div>
    <w:div w:id="440343078">
      <w:bodyDiv w:val="1"/>
      <w:marLeft w:val="0"/>
      <w:marRight w:val="0"/>
      <w:marTop w:val="0"/>
      <w:marBottom w:val="0"/>
      <w:divBdr>
        <w:top w:val="none" w:sz="0" w:space="0" w:color="auto"/>
        <w:left w:val="none" w:sz="0" w:space="0" w:color="auto"/>
        <w:bottom w:val="none" w:sz="0" w:space="0" w:color="auto"/>
        <w:right w:val="none" w:sz="0" w:space="0" w:color="auto"/>
      </w:divBdr>
    </w:div>
    <w:div w:id="459495557">
      <w:bodyDiv w:val="1"/>
      <w:marLeft w:val="0"/>
      <w:marRight w:val="0"/>
      <w:marTop w:val="0"/>
      <w:marBottom w:val="0"/>
      <w:divBdr>
        <w:top w:val="none" w:sz="0" w:space="0" w:color="auto"/>
        <w:left w:val="none" w:sz="0" w:space="0" w:color="auto"/>
        <w:bottom w:val="none" w:sz="0" w:space="0" w:color="auto"/>
        <w:right w:val="none" w:sz="0" w:space="0" w:color="auto"/>
      </w:divBdr>
    </w:div>
    <w:div w:id="504714282">
      <w:bodyDiv w:val="1"/>
      <w:marLeft w:val="0"/>
      <w:marRight w:val="0"/>
      <w:marTop w:val="0"/>
      <w:marBottom w:val="0"/>
      <w:divBdr>
        <w:top w:val="none" w:sz="0" w:space="0" w:color="auto"/>
        <w:left w:val="none" w:sz="0" w:space="0" w:color="auto"/>
        <w:bottom w:val="none" w:sz="0" w:space="0" w:color="auto"/>
        <w:right w:val="none" w:sz="0" w:space="0" w:color="auto"/>
      </w:divBdr>
    </w:div>
    <w:div w:id="604581741">
      <w:bodyDiv w:val="1"/>
      <w:marLeft w:val="0"/>
      <w:marRight w:val="0"/>
      <w:marTop w:val="0"/>
      <w:marBottom w:val="0"/>
      <w:divBdr>
        <w:top w:val="none" w:sz="0" w:space="0" w:color="auto"/>
        <w:left w:val="none" w:sz="0" w:space="0" w:color="auto"/>
        <w:bottom w:val="none" w:sz="0" w:space="0" w:color="auto"/>
        <w:right w:val="none" w:sz="0" w:space="0" w:color="auto"/>
      </w:divBdr>
      <w:divsChild>
        <w:div w:id="63572173">
          <w:marLeft w:val="0"/>
          <w:marRight w:val="0"/>
          <w:marTop w:val="0"/>
          <w:marBottom w:val="0"/>
          <w:divBdr>
            <w:top w:val="none" w:sz="0" w:space="0" w:color="auto"/>
            <w:left w:val="none" w:sz="0" w:space="0" w:color="auto"/>
            <w:bottom w:val="none" w:sz="0" w:space="0" w:color="auto"/>
            <w:right w:val="none" w:sz="0" w:space="0" w:color="auto"/>
          </w:divBdr>
          <w:divsChild>
            <w:div w:id="187378050">
              <w:marLeft w:val="0"/>
              <w:marRight w:val="0"/>
              <w:marTop w:val="0"/>
              <w:marBottom w:val="0"/>
              <w:divBdr>
                <w:top w:val="none" w:sz="0" w:space="0" w:color="auto"/>
                <w:left w:val="none" w:sz="0" w:space="0" w:color="auto"/>
                <w:bottom w:val="none" w:sz="0" w:space="0" w:color="auto"/>
                <w:right w:val="none" w:sz="0" w:space="0" w:color="auto"/>
              </w:divBdr>
              <w:divsChild>
                <w:div w:id="2275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6046">
      <w:bodyDiv w:val="1"/>
      <w:marLeft w:val="0"/>
      <w:marRight w:val="0"/>
      <w:marTop w:val="0"/>
      <w:marBottom w:val="0"/>
      <w:divBdr>
        <w:top w:val="none" w:sz="0" w:space="0" w:color="auto"/>
        <w:left w:val="none" w:sz="0" w:space="0" w:color="auto"/>
        <w:bottom w:val="none" w:sz="0" w:space="0" w:color="auto"/>
        <w:right w:val="none" w:sz="0" w:space="0" w:color="auto"/>
      </w:divBdr>
      <w:divsChild>
        <w:div w:id="586960894">
          <w:marLeft w:val="0"/>
          <w:marRight w:val="0"/>
          <w:marTop w:val="0"/>
          <w:marBottom w:val="0"/>
          <w:divBdr>
            <w:top w:val="none" w:sz="0" w:space="0" w:color="auto"/>
            <w:left w:val="none" w:sz="0" w:space="0" w:color="auto"/>
            <w:bottom w:val="none" w:sz="0" w:space="0" w:color="auto"/>
            <w:right w:val="none" w:sz="0" w:space="0" w:color="auto"/>
          </w:divBdr>
          <w:divsChild>
            <w:div w:id="1429161306">
              <w:marLeft w:val="0"/>
              <w:marRight w:val="0"/>
              <w:marTop w:val="0"/>
              <w:marBottom w:val="0"/>
              <w:divBdr>
                <w:top w:val="none" w:sz="0" w:space="0" w:color="auto"/>
                <w:left w:val="none" w:sz="0" w:space="0" w:color="auto"/>
                <w:bottom w:val="none" w:sz="0" w:space="0" w:color="auto"/>
                <w:right w:val="none" w:sz="0" w:space="0" w:color="auto"/>
              </w:divBdr>
              <w:divsChild>
                <w:div w:id="1325206431">
                  <w:marLeft w:val="0"/>
                  <w:marRight w:val="0"/>
                  <w:marTop w:val="0"/>
                  <w:marBottom w:val="0"/>
                  <w:divBdr>
                    <w:top w:val="none" w:sz="0" w:space="0" w:color="auto"/>
                    <w:left w:val="none" w:sz="0" w:space="0" w:color="auto"/>
                    <w:bottom w:val="none" w:sz="0" w:space="0" w:color="auto"/>
                    <w:right w:val="none" w:sz="0" w:space="0" w:color="auto"/>
                  </w:divBdr>
                </w:div>
              </w:divsChild>
            </w:div>
            <w:div w:id="527567805">
              <w:marLeft w:val="0"/>
              <w:marRight w:val="0"/>
              <w:marTop w:val="0"/>
              <w:marBottom w:val="0"/>
              <w:divBdr>
                <w:top w:val="none" w:sz="0" w:space="0" w:color="auto"/>
                <w:left w:val="none" w:sz="0" w:space="0" w:color="auto"/>
                <w:bottom w:val="none" w:sz="0" w:space="0" w:color="auto"/>
                <w:right w:val="none" w:sz="0" w:space="0" w:color="auto"/>
              </w:divBdr>
              <w:divsChild>
                <w:div w:id="660236032">
                  <w:marLeft w:val="0"/>
                  <w:marRight w:val="0"/>
                  <w:marTop w:val="0"/>
                  <w:marBottom w:val="0"/>
                  <w:divBdr>
                    <w:top w:val="none" w:sz="0" w:space="0" w:color="auto"/>
                    <w:left w:val="none" w:sz="0" w:space="0" w:color="auto"/>
                    <w:bottom w:val="none" w:sz="0" w:space="0" w:color="auto"/>
                    <w:right w:val="none" w:sz="0" w:space="0" w:color="auto"/>
                  </w:divBdr>
                </w:div>
              </w:divsChild>
            </w:div>
            <w:div w:id="2009209739">
              <w:marLeft w:val="0"/>
              <w:marRight w:val="0"/>
              <w:marTop w:val="0"/>
              <w:marBottom w:val="0"/>
              <w:divBdr>
                <w:top w:val="none" w:sz="0" w:space="0" w:color="auto"/>
                <w:left w:val="none" w:sz="0" w:space="0" w:color="auto"/>
                <w:bottom w:val="none" w:sz="0" w:space="0" w:color="auto"/>
                <w:right w:val="none" w:sz="0" w:space="0" w:color="auto"/>
              </w:divBdr>
              <w:divsChild>
                <w:div w:id="1872256133">
                  <w:marLeft w:val="0"/>
                  <w:marRight w:val="0"/>
                  <w:marTop w:val="0"/>
                  <w:marBottom w:val="0"/>
                  <w:divBdr>
                    <w:top w:val="none" w:sz="0" w:space="0" w:color="auto"/>
                    <w:left w:val="none" w:sz="0" w:space="0" w:color="auto"/>
                    <w:bottom w:val="none" w:sz="0" w:space="0" w:color="auto"/>
                    <w:right w:val="none" w:sz="0" w:space="0" w:color="auto"/>
                  </w:divBdr>
                </w:div>
              </w:divsChild>
            </w:div>
            <w:div w:id="1192498323">
              <w:marLeft w:val="0"/>
              <w:marRight w:val="0"/>
              <w:marTop w:val="0"/>
              <w:marBottom w:val="0"/>
              <w:divBdr>
                <w:top w:val="none" w:sz="0" w:space="0" w:color="auto"/>
                <w:left w:val="none" w:sz="0" w:space="0" w:color="auto"/>
                <w:bottom w:val="none" w:sz="0" w:space="0" w:color="auto"/>
                <w:right w:val="none" w:sz="0" w:space="0" w:color="auto"/>
              </w:divBdr>
              <w:divsChild>
                <w:div w:id="733047317">
                  <w:marLeft w:val="0"/>
                  <w:marRight w:val="0"/>
                  <w:marTop w:val="0"/>
                  <w:marBottom w:val="0"/>
                  <w:divBdr>
                    <w:top w:val="none" w:sz="0" w:space="0" w:color="auto"/>
                    <w:left w:val="none" w:sz="0" w:space="0" w:color="auto"/>
                    <w:bottom w:val="none" w:sz="0" w:space="0" w:color="auto"/>
                    <w:right w:val="none" w:sz="0" w:space="0" w:color="auto"/>
                  </w:divBdr>
                </w:div>
              </w:divsChild>
            </w:div>
            <w:div w:id="35549072">
              <w:marLeft w:val="0"/>
              <w:marRight w:val="0"/>
              <w:marTop w:val="0"/>
              <w:marBottom w:val="0"/>
              <w:divBdr>
                <w:top w:val="none" w:sz="0" w:space="0" w:color="auto"/>
                <w:left w:val="none" w:sz="0" w:space="0" w:color="auto"/>
                <w:bottom w:val="none" w:sz="0" w:space="0" w:color="auto"/>
                <w:right w:val="none" w:sz="0" w:space="0" w:color="auto"/>
              </w:divBdr>
              <w:divsChild>
                <w:div w:id="1688095058">
                  <w:marLeft w:val="0"/>
                  <w:marRight w:val="0"/>
                  <w:marTop w:val="0"/>
                  <w:marBottom w:val="0"/>
                  <w:divBdr>
                    <w:top w:val="none" w:sz="0" w:space="0" w:color="auto"/>
                    <w:left w:val="none" w:sz="0" w:space="0" w:color="auto"/>
                    <w:bottom w:val="none" w:sz="0" w:space="0" w:color="auto"/>
                    <w:right w:val="none" w:sz="0" w:space="0" w:color="auto"/>
                  </w:divBdr>
                  <w:divsChild>
                    <w:div w:id="1568225253">
                      <w:marLeft w:val="0"/>
                      <w:marRight w:val="0"/>
                      <w:marTop w:val="0"/>
                      <w:marBottom w:val="0"/>
                      <w:divBdr>
                        <w:top w:val="none" w:sz="0" w:space="0" w:color="auto"/>
                        <w:left w:val="none" w:sz="0" w:space="0" w:color="auto"/>
                        <w:bottom w:val="none" w:sz="0" w:space="0" w:color="auto"/>
                        <w:right w:val="none" w:sz="0" w:space="0" w:color="auto"/>
                      </w:divBdr>
                    </w:div>
                  </w:divsChild>
                </w:div>
                <w:div w:id="2017733057">
                  <w:marLeft w:val="0"/>
                  <w:marRight w:val="0"/>
                  <w:marTop w:val="0"/>
                  <w:marBottom w:val="0"/>
                  <w:divBdr>
                    <w:top w:val="none" w:sz="0" w:space="0" w:color="auto"/>
                    <w:left w:val="none" w:sz="0" w:space="0" w:color="auto"/>
                    <w:bottom w:val="none" w:sz="0" w:space="0" w:color="auto"/>
                    <w:right w:val="none" w:sz="0" w:space="0" w:color="auto"/>
                  </w:divBdr>
                  <w:divsChild>
                    <w:div w:id="1590892619">
                      <w:marLeft w:val="0"/>
                      <w:marRight w:val="0"/>
                      <w:marTop w:val="0"/>
                      <w:marBottom w:val="0"/>
                      <w:divBdr>
                        <w:top w:val="none" w:sz="0" w:space="0" w:color="auto"/>
                        <w:left w:val="none" w:sz="0" w:space="0" w:color="auto"/>
                        <w:bottom w:val="none" w:sz="0" w:space="0" w:color="auto"/>
                        <w:right w:val="none" w:sz="0" w:space="0" w:color="auto"/>
                      </w:divBdr>
                    </w:div>
                  </w:divsChild>
                </w:div>
                <w:div w:id="1003555290">
                  <w:marLeft w:val="0"/>
                  <w:marRight w:val="0"/>
                  <w:marTop w:val="0"/>
                  <w:marBottom w:val="0"/>
                  <w:divBdr>
                    <w:top w:val="none" w:sz="0" w:space="0" w:color="auto"/>
                    <w:left w:val="none" w:sz="0" w:space="0" w:color="auto"/>
                    <w:bottom w:val="none" w:sz="0" w:space="0" w:color="auto"/>
                    <w:right w:val="none" w:sz="0" w:space="0" w:color="auto"/>
                  </w:divBdr>
                  <w:divsChild>
                    <w:div w:id="1516531167">
                      <w:marLeft w:val="0"/>
                      <w:marRight w:val="0"/>
                      <w:marTop w:val="0"/>
                      <w:marBottom w:val="0"/>
                      <w:divBdr>
                        <w:top w:val="none" w:sz="0" w:space="0" w:color="auto"/>
                        <w:left w:val="none" w:sz="0" w:space="0" w:color="auto"/>
                        <w:bottom w:val="none" w:sz="0" w:space="0" w:color="auto"/>
                        <w:right w:val="none" w:sz="0" w:space="0" w:color="auto"/>
                      </w:divBdr>
                    </w:div>
                  </w:divsChild>
                </w:div>
                <w:div w:id="46994828">
                  <w:marLeft w:val="0"/>
                  <w:marRight w:val="0"/>
                  <w:marTop w:val="0"/>
                  <w:marBottom w:val="0"/>
                  <w:divBdr>
                    <w:top w:val="none" w:sz="0" w:space="0" w:color="auto"/>
                    <w:left w:val="none" w:sz="0" w:space="0" w:color="auto"/>
                    <w:bottom w:val="none" w:sz="0" w:space="0" w:color="auto"/>
                    <w:right w:val="none" w:sz="0" w:space="0" w:color="auto"/>
                  </w:divBdr>
                  <w:divsChild>
                    <w:div w:id="26299888">
                      <w:marLeft w:val="0"/>
                      <w:marRight w:val="0"/>
                      <w:marTop w:val="0"/>
                      <w:marBottom w:val="0"/>
                      <w:divBdr>
                        <w:top w:val="none" w:sz="0" w:space="0" w:color="auto"/>
                        <w:left w:val="none" w:sz="0" w:space="0" w:color="auto"/>
                        <w:bottom w:val="none" w:sz="0" w:space="0" w:color="auto"/>
                        <w:right w:val="none" w:sz="0" w:space="0" w:color="auto"/>
                      </w:divBdr>
                    </w:div>
                  </w:divsChild>
                </w:div>
                <w:div w:id="1732659035">
                  <w:marLeft w:val="0"/>
                  <w:marRight w:val="0"/>
                  <w:marTop w:val="0"/>
                  <w:marBottom w:val="0"/>
                  <w:divBdr>
                    <w:top w:val="none" w:sz="0" w:space="0" w:color="auto"/>
                    <w:left w:val="none" w:sz="0" w:space="0" w:color="auto"/>
                    <w:bottom w:val="none" w:sz="0" w:space="0" w:color="auto"/>
                    <w:right w:val="none" w:sz="0" w:space="0" w:color="auto"/>
                  </w:divBdr>
                  <w:divsChild>
                    <w:div w:id="645479481">
                      <w:marLeft w:val="0"/>
                      <w:marRight w:val="0"/>
                      <w:marTop w:val="0"/>
                      <w:marBottom w:val="0"/>
                      <w:divBdr>
                        <w:top w:val="none" w:sz="0" w:space="0" w:color="auto"/>
                        <w:left w:val="none" w:sz="0" w:space="0" w:color="auto"/>
                        <w:bottom w:val="none" w:sz="0" w:space="0" w:color="auto"/>
                        <w:right w:val="none" w:sz="0" w:space="0" w:color="auto"/>
                      </w:divBdr>
                    </w:div>
                  </w:divsChild>
                </w:div>
                <w:div w:id="837430127">
                  <w:marLeft w:val="0"/>
                  <w:marRight w:val="0"/>
                  <w:marTop w:val="0"/>
                  <w:marBottom w:val="0"/>
                  <w:divBdr>
                    <w:top w:val="none" w:sz="0" w:space="0" w:color="auto"/>
                    <w:left w:val="none" w:sz="0" w:space="0" w:color="auto"/>
                    <w:bottom w:val="none" w:sz="0" w:space="0" w:color="auto"/>
                    <w:right w:val="none" w:sz="0" w:space="0" w:color="auto"/>
                  </w:divBdr>
                  <w:divsChild>
                    <w:div w:id="317268972">
                      <w:marLeft w:val="0"/>
                      <w:marRight w:val="0"/>
                      <w:marTop w:val="0"/>
                      <w:marBottom w:val="0"/>
                      <w:divBdr>
                        <w:top w:val="none" w:sz="0" w:space="0" w:color="auto"/>
                        <w:left w:val="none" w:sz="0" w:space="0" w:color="auto"/>
                        <w:bottom w:val="none" w:sz="0" w:space="0" w:color="auto"/>
                        <w:right w:val="none" w:sz="0" w:space="0" w:color="auto"/>
                      </w:divBdr>
                    </w:div>
                  </w:divsChild>
                </w:div>
                <w:div w:id="1087268721">
                  <w:marLeft w:val="0"/>
                  <w:marRight w:val="0"/>
                  <w:marTop w:val="0"/>
                  <w:marBottom w:val="0"/>
                  <w:divBdr>
                    <w:top w:val="none" w:sz="0" w:space="0" w:color="auto"/>
                    <w:left w:val="none" w:sz="0" w:space="0" w:color="auto"/>
                    <w:bottom w:val="none" w:sz="0" w:space="0" w:color="auto"/>
                    <w:right w:val="none" w:sz="0" w:space="0" w:color="auto"/>
                  </w:divBdr>
                  <w:divsChild>
                    <w:div w:id="17453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951">
              <w:marLeft w:val="0"/>
              <w:marRight w:val="0"/>
              <w:marTop w:val="0"/>
              <w:marBottom w:val="0"/>
              <w:divBdr>
                <w:top w:val="none" w:sz="0" w:space="0" w:color="auto"/>
                <w:left w:val="none" w:sz="0" w:space="0" w:color="auto"/>
                <w:bottom w:val="none" w:sz="0" w:space="0" w:color="auto"/>
                <w:right w:val="none" w:sz="0" w:space="0" w:color="auto"/>
              </w:divBdr>
              <w:divsChild>
                <w:div w:id="187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803">
          <w:marLeft w:val="0"/>
          <w:marRight w:val="0"/>
          <w:marTop w:val="0"/>
          <w:marBottom w:val="0"/>
          <w:divBdr>
            <w:top w:val="none" w:sz="0" w:space="0" w:color="auto"/>
            <w:left w:val="none" w:sz="0" w:space="0" w:color="auto"/>
            <w:bottom w:val="none" w:sz="0" w:space="0" w:color="auto"/>
            <w:right w:val="none" w:sz="0" w:space="0" w:color="auto"/>
          </w:divBdr>
          <w:divsChild>
            <w:div w:id="1836603966">
              <w:marLeft w:val="0"/>
              <w:marRight w:val="0"/>
              <w:marTop w:val="0"/>
              <w:marBottom w:val="0"/>
              <w:divBdr>
                <w:top w:val="none" w:sz="0" w:space="0" w:color="auto"/>
                <w:left w:val="none" w:sz="0" w:space="0" w:color="auto"/>
                <w:bottom w:val="none" w:sz="0" w:space="0" w:color="auto"/>
                <w:right w:val="none" w:sz="0" w:space="0" w:color="auto"/>
              </w:divBdr>
              <w:divsChild>
                <w:div w:id="701173096">
                  <w:marLeft w:val="0"/>
                  <w:marRight w:val="0"/>
                  <w:marTop w:val="0"/>
                  <w:marBottom w:val="0"/>
                  <w:divBdr>
                    <w:top w:val="none" w:sz="0" w:space="0" w:color="auto"/>
                    <w:left w:val="none" w:sz="0" w:space="0" w:color="auto"/>
                    <w:bottom w:val="none" w:sz="0" w:space="0" w:color="auto"/>
                    <w:right w:val="none" w:sz="0" w:space="0" w:color="auto"/>
                  </w:divBdr>
                </w:div>
              </w:divsChild>
            </w:div>
            <w:div w:id="1143541933">
              <w:marLeft w:val="0"/>
              <w:marRight w:val="0"/>
              <w:marTop w:val="0"/>
              <w:marBottom w:val="0"/>
              <w:divBdr>
                <w:top w:val="none" w:sz="0" w:space="0" w:color="auto"/>
                <w:left w:val="none" w:sz="0" w:space="0" w:color="auto"/>
                <w:bottom w:val="none" w:sz="0" w:space="0" w:color="auto"/>
                <w:right w:val="none" w:sz="0" w:space="0" w:color="auto"/>
              </w:divBdr>
              <w:divsChild>
                <w:div w:id="4243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7003">
          <w:marLeft w:val="0"/>
          <w:marRight w:val="0"/>
          <w:marTop w:val="0"/>
          <w:marBottom w:val="0"/>
          <w:divBdr>
            <w:top w:val="none" w:sz="0" w:space="0" w:color="auto"/>
            <w:left w:val="none" w:sz="0" w:space="0" w:color="auto"/>
            <w:bottom w:val="none" w:sz="0" w:space="0" w:color="auto"/>
            <w:right w:val="none" w:sz="0" w:space="0" w:color="auto"/>
          </w:divBdr>
          <w:divsChild>
            <w:div w:id="269358303">
              <w:marLeft w:val="0"/>
              <w:marRight w:val="0"/>
              <w:marTop w:val="0"/>
              <w:marBottom w:val="0"/>
              <w:divBdr>
                <w:top w:val="none" w:sz="0" w:space="0" w:color="auto"/>
                <w:left w:val="none" w:sz="0" w:space="0" w:color="auto"/>
                <w:bottom w:val="none" w:sz="0" w:space="0" w:color="auto"/>
                <w:right w:val="none" w:sz="0" w:space="0" w:color="auto"/>
              </w:divBdr>
              <w:divsChild>
                <w:div w:id="571353595">
                  <w:marLeft w:val="0"/>
                  <w:marRight w:val="0"/>
                  <w:marTop w:val="0"/>
                  <w:marBottom w:val="0"/>
                  <w:divBdr>
                    <w:top w:val="none" w:sz="0" w:space="0" w:color="auto"/>
                    <w:left w:val="none" w:sz="0" w:space="0" w:color="auto"/>
                    <w:bottom w:val="none" w:sz="0" w:space="0" w:color="auto"/>
                    <w:right w:val="none" w:sz="0" w:space="0" w:color="auto"/>
                  </w:divBdr>
                </w:div>
              </w:divsChild>
            </w:div>
            <w:div w:id="1051809540">
              <w:marLeft w:val="0"/>
              <w:marRight w:val="0"/>
              <w:marTop w:val="0"/>
              <w:marBottom w:val="0"/>
              <w:divBdr>
                <w:top w:val="none" w:sz="0" w:space="0" w:color="auto"/>
                <w:left w:val="none" w:sz="0" w:space="0" w:color="auto"/>
                <w:bottom w:val="none" w:sz="0" w:space="0" w:color="auto"/>
                <w:right w:val="none" w:sz="0" w:space="0" w:color="auto"/>
              </w:divBdr>
              <w:divsChild>
                <w:div w:id="996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3842">
          <w:marLeft w:val="0"/>
          <w:marRight w:val="0"/>
          <w:marTop w:val="0"/>
          <w:marBottom w:val="0"/>
          <w:divBdr>
            <w:top w:val="none" w:sz="0" w:space="0" w:color="auto"/>
            <w:left w:val="none" w:sz="0" w:space="0" w:color="auto"/>
            <w:bottom w:val="none" w:sz="0" w:space="0" w:color="auto"/>
            <w:right w:val="none" w:sz="0" w:space="0" w:color="auto"/>
          </w:divBdr>
          <w:divsChild>
            <w:div w:id="834997934">
              <w:marLeft w:val="0"/>
              <w:marRight w:val="0"/>
              <w:marTop w:val="0"/>
              <w:marBottom w:val="0"/>
              <w:divBdr>
                <w:top w:val="none" w:sz="0" w:space="0" w:color="auto"/>
                <w:left w:val="none" w:sz="0" w:space="0" w:color="auto"/>
                <w:bottom w:val="none" w:sz="0" w:space="0" w:color="auto"/>
                <w:right w:val="none" w:sz="0" w:space="0" w:color="auto"/>
              </w:divBdr>
              <w:divsChild>
                <w:div w:id="1227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78202">
      <w:bodyDiv w:val="1"/>
      <w:marLeft w:val="0"/>
      <w:marRight w:val="0"/>
      <w:marTop w:val="0"/>
      <w:marBottom w:val="0"/>
      <w:divBdr>
        <w:top w:val="none" w:sz="0" w:space="0" w:color="auto"/>
        <w:left w:val="none" w:sz="0" w:space="0" w:color="auto"/>
        <w:bottom w:val="none" w:sz="0" w:space="0" w:color="auto"/>
        <w:right w:val="none" w:sz="0" w:space="0" w:color="auto"/>
      </w:divBdr>
    </w:div>
    <w:div w:id="857739890">
      <w:bodyDiv w:val="1"/>
      <w:marLeft w:val="0"/>
      <w:marRight w:val="0"/>
      <w:marTop w:val="0"/>
      <w:marBottom w:val="0"/>
      <w:divBdr>
        <w:top w:val="none" w:sz="0" w:space="0" w:color="auto"/>
        <w:left w:val="none" w:sz="0" w:space="0" w:color="auto"/>
        <w:bottom w:val="none" w:sz="0" w:space="0" w:color="auto"/>
        <w:right w:val="none" w:sz="0" w:space="0" w:color="auto"/>
      </w:divBdr>
    </w:div>
    <w:div w:id="883105163">
      <w:bodyDiv w:val="1"/>
      <w:marLeft w:val="0"/>
      <w:marRight w:val="0"/>
      <w:marTop w:val="0"/>
      <w:marBottom w:val="0"/>
      <w:divBdr>
        <w:top w:val="none" w:sz="0" w:space="0" w:color="auto"/>
        <w:left w:val="none" w:sz="0" w:space="0" w:color="auto"/>
        <w:bottom w:val="none" w:sz="0" w:space="0" w:color="auto"/>
        <w:right w:val="none" w:sz="0" w:space="0" w:color="auto"/>
      </w:divBdr>
    </w:div>
    <w:div w:id="976298733">
      <w:bodyDiv w:val="1"/>
      <w:marLeft w:val="0"/>
      <w:marRight w:val="0"/>
      <w:marTop w:val="0"/>
      <w:marBottom w:val="0"/>
      <w:divBdr>
        <w:top w:val="none" w:sz="0" w:space="0" w:color="auto"/>
        <w:left w:val="none" w:sz="0" w:space="0" w:color="auto"/>
        <w:bottom w:val="none" w:sz="0" w:space="0" w:color="auto"/>
        <w:right w:val="none" w:sz="0" w:space="0" w:color="auto"/>
      </w:divBdr>
    </w:div>
    <w:div w:id="987562734">
      <w:bodyDiv w:val="1"/>
      <w:marLeft w:val="0"/>
      <w:marRight w:val="0"/>
      <w:marTop w:val="0"/>
      <w:marBottom w:val="0"/>
      <w:divBdr>
        <w:top w:val="none" w:sz="0" w:space="0" w:color="auto"/>
        <w:left w:val="none" w:sz="0" w:space="0" w:color="auto"/>
        <w:bottom w:val="none" w:sz="0" w:space="0" w:color="auto"/>
        <w:right w:val="none" w:sz="0" w:space="0" w:color="auto"/>
      </w:divBdr>
    </w:div>
    <w:div w:id="1142768393">
      <w:bodyDiv w:val="1"/>
      <w:marLeft w:val="0"/>
      <w:marRight w:val="0"/>
      <w:marTop w:val="0"/>
      <w:marBottom w:val="0"/>
      <w:divBdr>
        <w:top w:val="none" w:sz="0" w:space="0" w:color="auto"/>
        <w:left w:val="none" w:sz="0" w:space="0" w:color="auto"/>
        <w:bottom w:val="none" w:sz="0" w:space="0" w:color="auto"/>
        <w:right w:val="none" w:sz="0" w:space="0" w:color="auto"/>
      </w:divBdr>
    </w:div>
    <w:div w:id="1199468348">
      <w:bodyDiv w:val="1"/>
      <w:marLeft w:val="0"/>
      <w:marRight w:val="0"/>
      <w:marTop w:val="0"/>
      <w:marBottom w:val="0"/>
      <w:divBdr>
        <w:top w:val="none" w:sz="0" w:space="0" w:color="auto"/>
        <w:left w:val="none" w:sz="0" w:space="0" w:color="auto"/>
        <w:bottom w:val="none" w:sz="0" w:space="0" w:color="auto"/>
        <w:right w:val="none" w:sz="0" w:space="0" w:color="auto"/>
      </w:divBdr>
    </w:div>
    <w:div w:id="1216505249">
      <w:bodyDiv w:val="1"/>
      <w:marLeft w:val="0"/>
      <w:marRight w:val="0"/>
      <w:marTop w:val="0"/>
      <w:marBottom w:val="0"/>
      <w:divBdr>
        <w:top w:val="none" w:sz="0" w:space="0" w:color="auto"/>
        <w:left w:val="none" w:sz="0" w:space="0" w:color="auto"/>
        <w:bottom w:val="none" w:sz="0" w:space="0" w:color="auto"/>
        <w:right w:val="none" w:sz="0" w:space="0" w:color="auto"/>
      </w:divBdr>
    </w:div>
    <w:div w:id="1247106124">
      <w:bodyDiv w:val="1"/>
      <w:marLeft w:val="0"/>
      <w:marRight w:val="0"/>
      <w:marTop w:val="0"/>
      <w:marBottom w:val="0"/>
      <w:divBdr>
        <w:top w:val="none" w:sz="0" w:space="0" w:color="auto"/>
        <w:left w:val="none" w:sz="0" w:space="0" w:color="auto"/>
        <w:bottom w:val="none" w:sz="0" w:space="0" w:color="auto"/>
        <w:right w:val="none" w:sz="0" w:space="0" w:color="auto"/>
      </w:divBdr>
    </w:div>
    <w:div w:id="1287466749">
      <w:bodyDiv w:val="1"/>
      <w:marLeft w:val="0"/>
      <w:marRight w:val="0"/>
      <w:marTop w:val="0"/>
      <w:marBottom w:val="0"/>
      <w:divBdr>
        <w:top w:val="none" w:sz="0" w:space="0" w:color="auto"/>
        <w:left w:val="none" w:sz="0" w:space="0" w:color="auto"/>
        <w:bottom w:val="none" w:sz="0" w:space="0" w:color="auto"/>
        <w:right w:val="none" w:sz="0" w:space="0" w:color="auto"/>
      </w:divBdr>
    </w:div>
    <w:div w:id="1299608093">
      <w:bodyDiv w:val="1"/>
      <w:marLeft w:val="0"/>
      <w:marRight w:val="0"/>
      <w:marTop w:val="0"/>
      <w:marBottom w:val="0"/>
      <w:divBdr>
        <w:top w:val="none" w:sz="0" w:space="0" w:color="auto"/>
        <w:left w:val="none" w:sz="0" w:space="0" w:color="auto"/>
        <w:bottom w:val="none" w:sz="0" w:space="0" w:color="auto"/>
        <w:right w:val="none" w:sz="0" w:space="0" w:color="auto"/>
      </w:divBdr>
    </w:div>
    <w:div w:id="1310280732">
      <w:bodyDiv w:val="1"/>
      <w:marLeft w:val="0"/>
      <w:marRight w:val="0"/>
      <w:marTop w:val="0"/>
      <w:marBottom w:val="0"/>
      <w:divBdr>
        <w:top w:val="none" w:sz="0" w:space="0" w:color="auto"/>
        <w:left w:val="none" w:sz="0" w:space="0" w:color="auto"/>
        <w:bottom w:val="none" w:sz="0" w:space="0" w:color="auto"/>
        <w:right w:val="none" w:sz="0" w:space="0" w:color="auto"/>
      </w:divBdr>
    </w:div>
    <w:div w:id="1366711697">
      <w:bodyDiv w:val="1"/>
      <w:marLeft w:val="0"/>
      <w:marRight w:val="0"/>
      <w:marTop w:val="0"/>
      <w:marBottom w:val="0"/>
      <w:divBdr>
        <w:top w:val="none" w:sz="0" w:space="0" w:color="auto"/>
        <w:left w:val="none" w:sz="0" w:space="0" w:color="auto"/>
        <w:bottom w:val="none" w:sz="0" w:space="0" w:color="auto"/>
        <w:right w:val="none" w:sz="0" w:space="0" w:color="auto"/>
      </w:divBdr>
      <w:divsChild>
        <w:div w:id="224225003">
          <w:marLeft w:val="0"/>
          <w:marRight w:val="0"/>
          <w:marTop w:val="0"/>
          <w:marBottom w:val="0"/>
          <w:divBdr>
            <w:top w:val="none" w:sz="0" w:space="0" w:color="auto"/>
            <w:left w:val="none" w:sz="0" w:space="0" w:color="auto"/>
            <w:bottom w:val="none" w:sz="0" w:space="0" w:color="auto"/>
            <w:right w:val="none" w:sz="0" w:space="0" w:color="auto"/>
          </w:divBdr>
        </w:div>
        <w:div w:id="1509098779">
          <w:marLeft w:val="0"/>
          <w:marRight w:val="0"/>
          <w:marTop w:val="0"/>
          <w:marBottom w:val="0"/>
          <w:divBdr>
            <w:top w:val="none" w:sz="0" w:space="0" w:color="auto"/>
            <w:left w:val="none" w:sz="0" w:space="0" w:color="auto"/>
            <w:bottom w:val="none" w:sz="0" w:space="0" w:color="auto"/>
            <w:right w:val="none" w:sz="0" w:space="0" w:color="auto"/>
          </w:divBdr>
        </w:div>
        <w:div w:id="1471938909">
          <w:marLeft w:val="0"/>
          <w:marRight w:val="0"/>
          <w:marTop w:val="0"/>
          <w:marBottom w:val="0"/>
          <w:divBdr>
            <w:top w:val="none" w:sz="0" w:space="0" w:color="auto"/>
            <w:left w:val="none" w:sz="0" w:space="0" w:color="auto"/>
            <w:bottom w:val="none" w:sz="0" w:space="0" w:color="auto"/>
            <w:right w:val="none" w:sz="0" w:space="0" w:color="auto"/>
          </w:divBdr>
        </w:div>
        <w:div w:id="1132595425">
          <w:marLeft w:val="0"/>
          <w:marRight w:val="0"/>
          <w:marTop w:val="0"/>
          <w:marBottom w:val="0"/>
          <w:divBdr>
            <w:top w:val="none" w:sz="0" w:space="0" w:color="auto"/>
            <w:left w:val="none" w:sz="0" w:space="0" w:color="auto"/>
            <w:bottom w:val="none" w:sz="0" w:space="0" w:color="auto"/>
            <w:right w:val="none" w:sz="0" w:space="0" w:color="auto"/>
          </w:divBdr>
        </w:div>
        <w:div w:id="424811667">
          <w:marLeft w:val="0"/>
          <w:marRight w:val="0"/>
          <w:marTop w:val="0"/>
          <w:marBottom w:val="0"/>
          <w:divBdr>
            <w:top w:val="none" w:sz="0" w:space="0" w:color="auto"/>
            <w:left w:val="none" w:sz="0" w:space="0" w:color="auto"/>
            <w:bottom w:val="none" w:sz="0" w:space="0" w:color="auto"/>
            <w:right w:val="none" w:sz="0" w:space="0" w:color="auto"/>
          </w:divBdr>
        </w:div>
        <w:div w:id="1318144690">
          <w:marLeft w:val="0"/>
          <w:marRight w:val="0"/>
          <w:marTop w:val="0"/>
          <w:marBottom w:val="0"/>
          <w:divBdr>
            <w:top w:val="none" w:sz="0" w:space="0" w:color="auto"/>
            <w:left w:val="none" w:sz="0" w:space="0" w:color="auto"/>
            <w:bottom w:val="none" w:sz="0" w:space="0" w:color="auto"/>
            <w:right w:val="none" w:sz="0" w:space="0" w:color="auto"/>
          </w:divBdr>
        </w:div>
        <w:div w:id="1047795187">
          <w:marLeft w:val="0"/>
          <w:marRight w:val="0"/>
          <w:marTop w:val="0"/>
          <w:marBottom w:val="0"/>
          <w:divBdr>
            <w:top w:val="none" w:sz="0" w:space="0" w:color="auto"/>
            <w:left w:val="none" w:sz="0" w:space="0" w:color="auto"/>
            <w:bottom w:val="none" w:sz="0" w:space="0" w:color="auto"/>
            <w:right w:val="none" w:sz="0" w:space="0" w:color="auto"/>
          </w:divBdr>
        </w:div>
        <w:div w:id="375854564">
          <w:marLeft w:val="0"/>
          <w:marRight w:val="0"/>
          <w:marTop w:val="0"/>
          <w:marBottom w:val="0"/>
          <w:divBdr>
            <w:top w:val="none" w:sz="0" w:space="0" w:color="auto"/>
            <w:left w:val="none" w:sz="0" w:space="0" w:color="auto"/>
            <w:bottom w:val="none" w:sz="0" w:space="0" w:color="auto"/>
            <w:right w:val="none" w:sz="0" w:space="0" w:color="auto"/>
          </w:divBdr>
        </w:div>
        <w:div w:id="1575972412">
          <w:marLeft w:val="0"/>
          <w:marRight w:val="0"/>
          <w:marTop w:val="0"/>
          <w:marBottom w:val="0"/>
          <w:divBdr>
            <w:top w:val="none" w:sz="0" w:space="0" w:color="auto"/>
            <w:left w:val="none" w:sz="0" w:space="0" w:color="auto"/>
            <w:bottom w:val="none" w:sz="0" w:space="0" w:color="auto"/>
            <w:right w:val="none" w:sz="0" w:space="0" w:color="auto"/>
          </w:divBdr>
        </w:div>
        <w:div w:id="369110329">
          <w:marLeft w:val="0"/>
          <w:marRight w:val="0"/>
          <w:marTop w:val="0"/>
          <w:marBottom w:val="0"/>
          <w:divBdr>
            <w:top w:val="none" w:sz="0" w:space="0" w:color="auto"/>
            <w:left w:val="none" w:sz="0" w:space="0" w:color="auto"/>
            <w:bottom w:val="none" w:sz="0" w:space="0" w:color="auto"/>
            <w:right w:val="none" w:sz="0" w:space="0" w:color="auto"/>
          </w:divBdr>
        </w:div>
        <w:div w:id="1986856496">
          <w:marLeft w:val="0"/>
          <w:marRight w:val="0"/>
          <w:marTop w:val="0"/>
          <w:marBottom w:val="0"/>
          <w:divBdr>
            <w:top w:val="none" w:sz="0" w:space="0" w:color="auto"/>
            <w:left w:val="none" w:sz="0" w:space="0" w:color="auto"/>
            <w:bottom w:val="none" w:sz="0" w:space="0" w:color="auto"/>
            <w:right w:val="none" w:sz="0" w:space="0" w:color="auto"/>
          </w:divBdr>
        </w:div>
        <w:div w:id="1918006865">
          <w:marLeft w:val="0"/>
          <w:marRight w:val="0"/>
          <w:marTop w:val="0"/>
          <w:marBottom w:val="0"/>
          <w:divBdr>
            <w:top w:val="none" w:sz="0" w:space="0" w:color="auto"/>
            <w:left w:val="none" w:sz="0" w:space="0" w:color="auto"/>
            <w:bottom w:val="none" w:sz="0" w:space="0" w:color="auto"/>
            <w:right w:val="none" w:sz="0" w:space="0" w:color="auto"/>
          </w:divBdr>
        </w:div>
        <w:div w:id="891502582">
          <w:marLeft w:val="0"/>
          <w:marRight w:val="0"/>
          <w:marTop w:val="0"/>
          <w:marBottom w:val="0"/>
          <w:divBdr>
            <w:top w:val="none" w:sz="0" w:space="0" w:color="auto"/>
            <w:left w:val="none" w:sz="0" w:space="0" w:color="auto"/>
            <w:bottom w:val="none" w:sz="0" w:space="0" w:color="auto"/>
            <w:right w:val="none" w:sz="0" w:space="0" w:color="auto"/>
          </w:divBdr>
        </w:div>
        <w:div w:id="1682510059">
          <w:marLeft w:val="0"/>
          <w:marRight w:val="0"/>
          <w:marTop w:val="0"/>
          <w:marBottom w:val="0"/>
          <w:divBdr>
            <w:top w:val="none" w:sz="0" w:space="0" w:color="auto"/>
            <w:left w:val="none" w:sz="0" w:space="0" w:color="auto"/>
            <w:bottom w:val="none" w:sz="0" w:space="0" w:color="auto"/>
            <w:right w:val="none" w:sz="0" w:space="0" w:color="auto"/>
          </w:divBdr>
        </w:div>
        <w:div w:id="582838350">
          <w:marLeft w:val="0"/>
          <w:marRight w:val="0"/>
          <w:marTop w:val="0"/>
          <w:marBottom w:val="0"/>
          <w:divBdr>
            <w:top w:val="none" w:sz="0" w:space="0" w:color="auto"/>
            <w:left w:val="none" w:sz="0" w:space="0" w:color="auto"/>
            <w:bottom w:val="none" w:sz="0" w:space="0" w:color="auto"/>
            <w:right w:val="none" w:sz="0" w:space="0" w:color="auto"/>
          </w:divBdr>
        </w:div>
        <w:div w:id="785856036">
          <w:marLeft w:val="0"/>
          <w:marRight w:val="0"/>
          <w:marTop w:val="0"/>
          <w:marBottom w:val="0"/>
          <w:divBdr>
            <w:top w:val="none" w:sz="0" w:space="0" w:color="auto"/>
            <w:left w:val="none" w:sz="0" w:space="0" w:color="auto"/>
            <w:bottom w:val="none" w:sz="0" w:space="0" w:color="auto"/>
            <w:right w:val="none" w:sz="0" w:space="0" w:color="auto"/>
          </w:divBdr>
        </w:div>
        <w:div w:id="775054690">
          <w:marLeft w:val="0"/>
          <w:marRight w:val="0"/>
          <w:marTop w:val="0"/>
          <w:marBottom w:val="0"/>
          <w:divBdr>
            <w:top w:val="none" w:sz="0" w:space="0" w:color="auto"/>
            <w:left w:val="none" w:sz="0" w:space="0" w:color="auto"/>
            <w:bottom w:val="none" w:sz="0" w:space="0" w:color="auto"/>
            <w:right w:val="none" w:sz="0" w:space="0" w:color="auto"/>
          </w:divBdr>
        </w:div>
        <w:div w:id="230625582">
          <w:marLeft w:val="0"/>
          <w:marRight w:val="0"/>
          <w:marTop w:val="0"/>
          <w:marBottom w:val="0"/>
          <w:divBdr>
            <w:top w:val="none" w:sz="0" w:space="0" w:color="auto"/>
            <w:left w:val="none" w:sz="0" w:space="0" w:color="auto"/>
            <w:bottom w:val="none" w:sz="0" w:space="0" w:color="auto"/>
            <w:right w:val="none" w:sz="0" w:space="0" w:color="auto"/>
          </w:divBdr>
        </w:div>
        <w:div w:id="808547653">
          <w:marLeft w:val="0"/>
          <w:marRight w:val="0"/>
          <w:marTop w:val="0"/>
          <w:marBottom w:val="0"/>
          <w:divBdr>
            <w:top w:val="none" w:sz="0" w:space="0" w:color="auto"/>
            <w:left w:val="none" w:sz="0" w:space="0" w:color="auto"/>
            <w:bottom w:val="none" w:sz="0" w:space="0" w:color="auto"/>
            <w:right w:val="none" w:sz="0" w:space="0" w:color="auto"/>
          </w:divBdr>
        </w:div>
        <w:div w:id="257062299">
          <w:marLeft w:val="0"/>
          <w:marRight w:val="0"/>
          <w:marTop w:val="0"/>
          <w:marBottom w:val="0"/>
          <w:divBdr>
            <w:top w:val="none" w:sz="0" w:space="0" w:color="auto"/>
            <w:left w:val="none" w:sz="0" w:space="0" w:color="auto"/>
            <w:bottom w:val="none" w:sz="0" w:space="0" w:color="auto"/>
            <w:right w:val="none" w:sz="0" w:space="0" w:color="auto"/>
          </w:divBdr>
        </w:div>
        <w:div w:id="1907718553">
          <w:marLeft w:val="0"/>
          <w:marRight w:val="0"/>
          <w:marTop w:val="0"/>
          <w:marBottom w:val="0"/>
          <w:divBdr>
            <w:top w:val="none" w:sz="0" w:space="0" w:color="auto"/>
            <w:left w:val="none" w:sz="0" w:space="0" w:color="auto"/>
            <w:bottom w:val="none" w:sz="0" w:space="0" w:color="auto"/>
            <w:right w:val="none" w:sz="0" w:space="0" w:color="auto"/>
          </w:divBdr>
        </w:div>
        <w:div w:id="156576097">
          <w:marLeft w:val="0"/>
          <w:marRight w:val="0"/>
          <w:marTop w:val="0"/>
          <w:marBottom w:val="0"/>
          <w:divBdr>
            <w:top w:val="none" w:sz="0" w:space="0" w:color="auto"/>
            <w:left w:val="none" w:sz="0" w:space="0" w:color="auto"/>
            <w:bottom w:val="none" w:sz="0" w:space="0" w:color="auto"/>
            <w:right w:val="none" w:sz="0" w:space="0" w:color="auto"/>
          </w:divBdr>
        </w:div>
        <w:div w:id="2108311106">
          <w:marLeft w:val="0"/>
          <w:marRight w:val="0"/>
          <w:marTop w:val="0"/>
          <w:marBottom w:val="0"/>
          <w:divBdr>
            <w:top w:val="none" w:sz="0" w:space="0" w:color="auto"/>
            <w:left w:val="none" w:sz="0" w:space="0" w:color="auto"/>
            <w:bottom w:val="none" w:sz="0" w:space="0" w:color="auto"/>
            <w:right w:val="none" w:sz="0" w:space="0" w:color="auto"/>
          </w:divBdr>
        </w:div>
        <w:div w:id="1855075724">
          <w:marLeft w:val="0"/>
          <w:marRight w:val="0"/>
          <w:marTop w:val="0"/>
          <w:marBottom w:val="0"/>
          <w:divBdr>
            <w:top w:val="none" w:sz="0" w:space="0" w:color="auto"/>
            <w:left w:val="none" w:sz="0" w:space="0" w:color="auto"/>
            <w:bottom w:val="none" w:sz="0" w:space="0" w:color="auto"/>
            <w:right w:val="none" w:sz="0" w:space="0" w:color="auto"/>
          </w:divBdr>
        </w:div>
        <w:div w:id="1174733756">
          <w:marLeft w:val="0"/>
          <w:marRight w:val="0"/>
          <w:marTop w:val="0"/>
          <w:marBottom w:val="0"/>
          <w:divBdr>
            <w:top w:val="none" w:sz="0" w:space="0" w:color="auto"/>
            <w:left w:val="none" w:sz="0" w:space="0" w:color="auto"/>
            <w:bottom w:val="none" w:sz="0" w:space="0" w:color="auto"/>
            <w:right w:val="none" w:sz="0" w:space="0" w:color="auto"/>
          </w:divBdr>
        </w:div>
        <w:div w:id="1369262842">
          <w:marLeft w:val="0"/>
          <w:marRight w:val="0"/>
          <w:marTop w:val="0"/>
          <w:marBottom w:val="0"/>
          <w:divBdr>
            <w:top w:val="none" w:sz="0" w:space="0" w:color="auto"/>
            <w:left w:val="none" w:sz="0" w:space="0" w:color="auto"/>
            <w:bottom w:val="none" w:sz="0" w:space="0" w:color="auto"/>
            <w:right w:val="none" w:sz="0" w:space="0" w:color="auto"/>
          </w:divBdr>
        </w:div>
        <w:div w:id="1887988945">
          <w:marLeft w:val="0"/>
          <w:marRight w:val="0"/>
          <w:marTop w:val="0"/>
          <w:marBottom w:val="0"/>
          <w:divBdr>
            <w:top w:val="none" w:sz="0" w:space="0" w:color="auto"/>
            <w:left w:val="none" w:sz="0" w:space="0" w:color="auto"/>
            <w:bottom w:val="none" w:sz="0" w:space="0" w:color="auto"/>
            <w:right w:val="none" w:sz="0" w:space="0" w:color="auto"/>
          </w:divBdr>
        </w:div>
        <w:div w:id="972713027">
          <w:marLeft w:val="0"/>
          <w:marRight w:val="0"/>
          <w:marTop w:val="0"/>
          <w:marBottom w:val="0"/>
          <w:divBdr>
            <w:top w:val="none" w:sz="0" w:space="0" w:color="auto"/>
            <w:left w:val="none" w:sz="0" w:space="0" w:color="auto"/>
            <w:bottom w:val="none" w:sz="0" w:space="0" w:color="auto"/>
            <w:right w:val="none" w:sz="0" w:space="0" w:color="auto"/>
          </w:divBdr>
        </w:div>
        <w:div w:id="1569076366">
          <w:marLeft w:val="0"/>
          <w:marRight w:val="0"/>
          <w:marTop w:val="0"/>
          <w:marBottom w:val="0"/>
          <w:divBdr>
            <w:top w:val="none" w:sz="0" w:space="0" w:color="auto"/>
            <w:left w:val="none" w:sz="0" w:space="0" w:color="auto"/>
            <w:bottom w:val="none" w:sz="0" w:space="0" w:color="auto"/>
            <w:right w:val="none" w:sz="0" w:space="0" w:color="auto"/>
          </w:divBdr>
        </w:div>
      </w:divsChild>
    </w:div>
    <w:div w:id="1383676059">
      <w:bodyDiv w:val="1"/>
      <w:marLeft w:val="0"/>
      <w:marRight w:val="0"/>
      <w:marTop w:val="0"/>
      <w:marBottom w:val="0"/>
      <w:divBdr>
        <w:top w:val="none" w:sz="0" w:space="0" w:color="auto"/>
        <w:left w:val="none" w:sz="0" w:space="0" w:color="auto"/>
        <w:bottom w:val="none" w:sz="0" w:space="0" w:color="auto"/>
        <w:right w:val="none" w:sz="0" w:space="0" w:color="auto"/>
      </w:divBdr>
    </w:div>
    <w:div w:id="1415786657">
      <w:bodyDiv w:val="1"/>
      <w:marLeft w:val="0"/>
      <w:marRight w:val="0"/>
      <w:marTop w:val="0"/>
      <w:marBottom w:val="0"/>
      <w:divBdr>
        <w:top w:val="none" w:sz="0" w:space="0" w:color="auto"/>
        <w:left w:val="none" w:sz="0" w:space="0" w:color="auto"/>
        <w:bottom w:val="none" w:sz="0" w:space="0" w:color="auto"/>
        <w:right w:val="none" w:sz="0" w:space="0" w:color="auto"/>
      </w:divBdr>
    </w:div>
    <w:div w:id="1539969723">
      <w:bodyDiv w:val="1"/>
      <w:marLeft w:val="0"/>
      <w:marRight w:val="0"/>
      <w:marTop w:val="0"/>
      <w:marBottom w:val="0"/>
      <w:divBdr>
        <w:top w:val="none" w:sz="0" w:space="0" w:color="auto"/>
        <w:left w:val="none" w:sz="0" w:space="0" w:color="auto"/>
        <w:bottom w:val="none" w:sz="0" w:space="0" w:color="auto"/>
        <w:right w:val="none" w:sz="0" w:space="0" w:color="auto"/>
      </w:divBdr>
    </w:div>
    <w:div w:id="1567692084">
      <w:bodyDiv w:val="1"/>
      <w:marLeft w:val="0"/>
      <w:marRight w:val="0"/>
      <w:marTop w:val="0"/>
      <w:marBottom w:val="0"/>
      <w:divBdr>
        <w:top w:val="none" w:sz="0" w:space="0" w:color="auto"/>
        <w:left w:val="none" w:sz="0" w:space="0" w:color="auto"/>
        <w:bottom w:val="none" w:sz="0" w:space="0" w:color="auto"/>
        <w:right w:val="none" w:sz="0" w:space="0" w:color="auto"/>
      </w:divBdr>
    </w:div>
    <w:div w:id="1592855938">
      <w:bodyDiv w:val="1"/>
      <w:marLeft w:val="0"/>
      <w:marRight w:val="0"/>
      <w:marTop w:val="0"/>
      <w:marBottom w:val="0"/>
      <w:divBdr>
        <w:top w:val="none" w:sz="0" w:space="0" w:color="auto"/>
        <w:left w:val="none" w:sz="0" w:space="0" w:color="auto"/>
        <w:bottom w:val="none" w:sz="0" w:space="0" w:color="auto"/>
        <w:right w:val="none" w:sz="0" w:space="0" w:color="auto"/>
      </w:divBdr>
    </w:div>
    <w:div w:id="1642467454">
      <w:bodyDiv w:val="1"/>
      <w:marLeft w:val="0"/>
      <w:marRight w:val="0"/>
      <w:marTop w:val="0"/>
      <w:marBottom w:val="0"/>
      <w:divBdr>
        <w:top w:val="none" w:sz="0" w:space="0" w:color="auto"/>
        <w:left w:val="none" w:sz="0" w:space="0" w:color="auto"/>
        <w:bottom w:val="none" w:sz="0" w:space="0" w:color="auto"/>
        <w:right w:val="none" w:sz="0" w:space="0" w:color="auto"/>
      </w:divBdr>
    </w:div>
    <w:div w:id="1647511332">
      <w:bodyDiv w:val="1"/>
      <w:marLeft w:val="0"/>
      <w:marRight w:val="0"/>
      <w:marTop w:val="0"/>
      <w:marBottom w:val="0"/>
      <w:divBdr>
        <w:top w:val="none" w:sz="0" w:space="0" w:color="auto"/>
        <w:left w:val="none" w:sz="0" w:space="0" w:color="auto"/>
        <w:bottom w:val="none" w:sz="0" w:space="0" w:color="auto"/>
        <w:right w:val="none" w:sz="0" w:space="0" w:color="auto"/>
      </w:divBdr>
    </w:div>
    <w:div w:id="1729912389">
      <w:bodyDiv w:val="1"/>
      <w:marLeft w:val="0"/>
      <w:marRight w:val="0"/>
      <w:marTop w:val="0"/>
      <w:marBottom w:val="0"/>
      <w:divBdr>
        <w:top w:val="none" w:sz="0" w:space="0" w:color="auto"/>
        <w:left w:val="none" w:sz="0" w:space="0" w:color="auto"/>
        <w:bottom w:val="none" w:sz="0" w:space="0" w:color="auto"/>
        <w:right w:val="none" w:sz="0" w:space="0" w:color="auto"/>
      </w:divBdr>
    </w:div>
    <w:div w:id="1739205298">
      <w:bodyDiv w:val="1"/>
      <w:marLeft w:val="0"/>
      <w:marRight w:val="0"/>
      <w:marTop w:val="0"/>
      <w:marBottom w:val="0"/>
      <w:divBdr>
        <w:top w:val="none" w:sz="0" w:space="0" w:color="auto"/>
        <w:left w:val="none" w:sz="0" w:space="0" w:color="auto"/>
        <w:bottom w:val="none" w:sz="0" w:space="0" w:color="auto"/>
        <w:right w:val="none" w:sz="0" w:space="0" w:color="auto"/>
      </w:divBdr>
    </w:div>
    <w:div w:id="1859810966">
      <w:bodyDiv w:val="1"/>
      <w:marLeft w:val="0"/>
      <w:marRight w:val="0"/>
      <w:marTop w:val="0"/>
      <w:marBottom w:val="0"/>
      <w:divBdr>
        <w:top w:val="none" w:sz="0" w:space="0" w:color="auto"/>
        <w:left w:val="none" w:sz="0" w:space="0" w:color="auto"/>
        <w:bottom w:val="none" w:sz="0" w:space="0" w:color="auto"/>
        <w:right w:val="none" w:sz="0" w:space="0" w:color="auto"/>
      </w:divBdr>
      <w:divsChild>
        <w:div w:id="800197425">
          <w:marLeft w:val="0"/>
          <w:marRight w:val="0"/>
          <w:marTop w:val="0"/>
          <w:marBottom w:val="0"/>
          <w:divBdr>
            <w:top w:val="none" w:sz="0" w:space="0" w:color="auto"/>
            <w:left w:val="none" w:sz="0" w:space="0" w:color="auto"/>
            <w:bottom w:val="none" w:sz="0" w:space="0" w:color="auto"/>
            <w:right w:val="none" w:sz="0" w:space="0" w:color="auto"/>
          </w:divBdr>
          <w:divsChild>
            <w:div w:id="1554655419">
              <w:marLeft w:val="0"/>
              <w:marRight w:val="0"/>
              <w:marTop w:val="0"/>
              <w:marBottom w:val="0"/>
              <w:divBdr>
                <w:top w:val="none" w:sz="0" w:space="0" w:color="auto"/>
                <w:left w:val="none" w:sz="0" w:space="0" w:color="auto"/>
                <w:bottom w:val="none" w:sz="0" w:space="0" w:color="auto"/>
                <w:right w:val="none" w:sz="0" w:space="0" w:color="auto"/>
              </w:divBdr>
              <w:divsChild>
                <w:div w:id="1213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79150">
      <w:bodyDiv w:val="1"/>
      <w:marLeft w:val="0"/>
      <w:marRight w:val="0"/>
      <w:marTop w:val="0"/>
      <w:marBottom w:val="0"/>
      <w:divBdr>
        <w:top w:val="none" w:sz="0" w:space="0" w:color="auto"/>
        <w:left w:val="none" w:sz="0" w:space="0" w:color="auto"/>
        <w:bottom w:val="none" w:sz="0" w:space="0" w:color="auto"/>
        <w:right w:val="none" w:sz="0" w:space="0" w:color="auto"/>
      </w:divBdr>
    </w:div>
    <w:div w:id="1892383362">
      <w:bodyDiv w:val="1"/>
      <w:marLeft w:val="0"/>
      <w:marRight w:val="0"/>
      <w:marTop w:val="0"/>
      <w:marBottom w:val="0"/>
      <w:divBdr>
        <w:top w:val="none" w:sz="0" w:space="0" w:color="auto"/>
        <w:left w:val="none" w:sz="0" w:space="0" w:color="auto"/>
        <w:bottom w:val="none" w:sz="0" w:space="0" w:color="auto"/>
        <w:right w:val="none" w:sz="0" w:space="0" w:color="auto"/>
      </w:divBdr>
    </w:div>
    <w:div w:id="1901745797">
      <w:bodyDiv w:val="1"/>
      <w:marLeft w:val="0"/>
      <w:marRight w:val="0"/>
      <w:marTop w:val="0"/>
      <w:marBottom w:val="0"/>
      <w:divBdr>
        <w:top w:val="none" w:sz="0" w:space="0" w:color="auto"/>
        <w:left w:val="none" w:sz="0" w:space="0" w:color="auto"/>
        <w:bottom w:val="none" w:sz="0" w:space="0" w:color="auto"/>
        <w:right w:val="none" w:sz="0" w:space="0" w:color="auto"/>
      </w:divBdr>
      <w:divsChild>
        <w:div w:id="838276057">
          <w:marLeft w:val="0"/>
          <w:marRight w:val="0"/>
          <w:marTop w:val="0"/>
          <w:marBottom w:val="0"/>
          <w:divBdr>
            <w:top w:val="none" w:sz="0" w:space="0" w:color="auto"/>
            <w:left w:val="none" w:sz="0" w:space="0" w:color="auto"/>
            <w:bottom w:val="none" w:sz="0" w:space="0" w:color="auto"/>
            <w:right w:val="none" w:sz="0" w:space="0" w:color="auto"/>
          </w:divBdr>
          <w:divsChild>
            <w:div w:id="1396775802">
              <w:marLeft w:val="0"/>
              <w:marRight w:val="0"/>
              <w:marTop w:val="0"/>
              <w:marBottom w:val="0"/>
              <w:divBdr>
                <w:top w:val="none" w:sz="0" w:space="0" w:color="auto"/>
                <w:left w:val="none" w:sz="0" w:space="0" w:color="auto"/>
                <w:bottom w:val="none" w:sz="0" w:space="0" w:color="auto"/>
                <w:right w:val="none" w:sz="0" w:space="0" w:color="auto"/>
              </w:divBdr>
              <w:divsChild>
                <w:div w:id="405568239">
                  <w:marLeft w:val="0"/>
                  <w:marRight w:val="0"/>
                  <w:marTop w:val="0"/>
                  <w:marBottom w:val="0"/>
                  <w:divBdr>
                    <w:top w:val="none" w:sz="0" w:space="0" w:color="auto"/>
                    <w:left w:val="none" w:sz="0" w:space="0" w:color="auto"/>
                    <w:bottom w:val="none" w:sz="0" w:space="0" w:color="auto"/>
                    <w:right w:val="none" w:sz="0" w:space="0" w:color="auto"/>
                  </w:divBdr>
                  <w:divsChild>
                    <w:div w:id="19491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14877">
      <w:bodyDiv w:val="1"/>
      <w:marLeft w:val="0"/>
      <w:marRight w:val="0"/>
      <w:marTop w:val="0"/>
      <w:marBottom w:val="0"/>
      <w:divBdr>
        <w:top w:val="none" w:sz="0" w:space="0" w:color="auto"/>
        <w:left w:val="none" w:sz="0" w:space="0" w:color="auto"/>
        <w:bottom w:val="none" w:sz="0" w:space="0" w:color="auto"/>
        <w:right w:val="none" w:sz="0" w:space="0" w:color="auto"/>
      </w:divBdr>
      <w:divsChild>
        <w:div w:id="2021203319">
          <w:marLeft w:val="0"/>
          <w:marRight w:val="0"/>
          <w:marTop w:val="0"/>
          <w:marBottom w:val="0"/>
          <w:divBdr>
            <w:top w:val="none" w:sz="0" w:space="0" w:color="auto"/>
            <w:left w:val="none" w:sz="0" w:space="0" w:color="auto"/>
            <w:bottom w:val="none" w:sz="0" w:space="0" w:color="auto"/>
            <w:right w:val="none" w:sz="0" w:space="0" w:color="auto"/>
          </w:divBdr>
        </w:div>
        <w:div w:id="1571232366">
          <w:marLeft w:val="0"/>
          <w:marRight w:val="0"/>
          <w:marTop w:val="0"/>
          <w:marBottom w:val="0"/>
          <w:divBdr>
            <w:top w:val="none" w:sz="0" w:space="0" w:color="auto"/>
            <w:left w:val="none" w:sz="0" w:space="0" w:color="auto"/>
            <w:bottom w:val="none" w:sz="0" w:space="0" w:color="auto"/>
            <w:right w:val="none" w:sz="0" w:space="0" w:color="auto"/>
          </w:divBdr>
        </w:div>
      </w:divsChild>
    </w:div>
    <w:div w:id="1981880237">
      <w:bodyDiv w:val="1"/>
      <w:marLeft w:val="0"/>
      <w:marRight w:val="0"/>
      <w:marTop w:val="0"/>
      <w:marBottom w:val="0"/>
      <w:divBdr>
        <w:top w:val="none" w:sz="0" w:space="0" w:color="auto"/>
        <w:left w:val="none" w:sz="0" w:space="0" w:color="auto"/>
        <w:bottom w:val="none" w:sz="0" w:space="0" w:color="auto"/>
        <w:right w:val="none" w:sz="0" w:space="0" w:color="auto"/>
      </w:divBdr>
    </w:div>
    <w:div w:id="1990598198">
      <w:bodyDiv w:val="1"/>
      <w:marLeft w:val="0"/>
      <w:marRight w:val="0"/>
      <w:marTop w:val="0"/>
      <w:marBottom w:val="0"/>
      <w:divBdr>
        <w:top w:val="none" w:sz="0" w:space="0" w:color="auto"/>
        <w:left w:val="none" w:sz="0" w:space="0" w:color="auto"/>
        <w:bottom w:val="none" w:sz="0" w:space="0" w:color="auto"/>
        <w:right w:val="none" w:sz="0" w:space="0" w:color="auto"/>
      </w:divBdr>
    </w:div>
    <w:div w:id="1993871092">
      <w:bodyDiv w:val="1"/>
      <w:marLeft w:val="0"/>
      <w:marRight w:val="0"/>
      <w:marTop w:val="0"/>
      <w:marBottom w:val="0"/>
      <w:divBdr>
        <w:top w:val="none" w:sz="0" w:space="0" w:color="auto"/>
        <w:left w:val="none" w:sz="0" w:space="0" w:color="auto"/>
        <w:bottom w:val="none" w:sz="0" w:space="0" w:color="auto"/>
        <w:right w:val="none" w:sz="0" w:space="0" w:color="auto"/>
      </w:divBdr>
    </w:div>
    <w:div w:id="1996717093">
      <w:bodyDiv w:val="1"/>
      <w:marLeft w:val="0"/>
      <w:marRight w:val="0"/>
      <w:marTop w:val="0"/>
      <w:marBottom w:val="0"/>
      <w:divBdr>
        <w:top w:val="none" w:sz="0" w:space="0" w:color="auto"/>
        <w:left w:val="none" w:sz="0" w:space="0" w:color="auto"/>
        <w:bottom w:val="none" w:sz="0" w:space="0" w:color="auto"/>
        <w:right w:val="none" w:sz="0" w:space="0" w:color="auto"/>
      </w:divBdr>
    </w:div>
    <w:div w:id="2026978480">
      <w:bodyDiv w:val="1"/>
      <w:marLeft w:val="0"/>
      <w:marRight w:val="0"/>
      <w:marTop w:val="0"/>
      <w:marBottom w:val="0"/>
      <w:divBdr>
        <w:top w:val="none" w:sz="0" w:space="0" w:color="auto"/>
        <w:left w:val="none" w:sz="0" w:space="0" w:color="auto"/>
        <w:bottom w:val="none" w:sz="0" w:space="0" w:color="auto"/>
        <w:right w:val="none" w:sz="0" w:space="0" w:color="auto"/>
      </w:divBdr>
      <w:divsChild>
        <w:div w:id="1124038074">
          <w:marLeft w:val="0"/>
          <w:marRight w:val="0"/>
          <w:marTop w:val="0"/>
          <w:marBottom w:val="0"/>
          <w:divBdr>
            <w:top w:val="none" w:sz="0" w:space="0" w:color="auto"/>
            <w:left w:val="none" w:sz="0" w:space="0" w:color="auto"/>
            <w:bottom w:val="none" w:sz="0" w:space="0" w:color="auto"/>
            <w:right w:val="none" w:sz="0" w:space="0" w:color="auto"/>
          </w:divBdr>
          <w:divsChild>
            <w:div w:id="1123112037">
              <w:marLeft w:val="0"/>
              <w:marRight w:val="0"/>
              <w:marTop w:val="0"/>
              <w:marBottom w:val="0"/>
              <w:divBdr>
                <w:top w:val="none" w:sz="0" w:space="0" w:color="auto"/>
                <w:left w:val="none" w:sz="0" w:space="0" w:color="auto"/>
                <w:bottom w:val="none" w:sz="0" w:space="0" w:color="auto"/>
                <w:right w:val="none" w:sz="0" w:space="0" w:color="auto"/>
              </w:divBdr>
              <w:divsChild>
                <w:div w:id="2051495123">
                  <w:marLeft w:val="0"/>
                  <w:marRight w:val="0"/>
                  <w:marTop w:val="0"/>
                  <w:marBottom w:val="0"/>
                  <w:divBdr>
                    <w:top w:val="none" w:sz="0" w:space="0" w:color="auto"/>
                    <w:left w:val="none" w:sz="0" w:space="0" w:color="auto"/>
                    <w:bottom w:val="none" w:sz="0" w:space="0" w:color="auto"/>
                    <w:right w:val="none" w:sz="0" w:space="0" w:color="auto"/>
                  </w:divBdr>
                  <w:divsChild>
                    <w:div w:id="6849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1262">
      <w:bodyDiv w:val="1"/>
      <w:marLeft w:val="0"/>
      <w:marRight w:val="0"/>
      <w:marTop w:val="0"/>
      <w:marBottom w:val="0"/>
      <w:divBdr>
        <w:top w:val="none" w:sz="0" w:space="0" w:color="auto"/>
        <w:left w:val="none" w:sz="0" w:space="0" w:color="auto"/>
        <w:bottom w:val="none" w:sz="0" w:space="0" w:color="auto"/>
        <w:right w:val="none" w:sz="0" w:space="0" w:color="auto"/>
      </w:divBdr>
    </w:div>
    <w:div w:id="2102021558">
      <w:bodyDiv w:val="1"/>
      <w:marLeft w:val="0"/>
      <w:marRight w:val="0"/>
      <w:marTop w:val="0"/>
      <w:marBottom w:val="0"/>
      <w:divBdr>
        <w:top w:val="none" w:sz="0" w:space="0" w:color="auto"/>
        <w:left w:val="none" w:sz="0" w:space="0" w:color="auto"/>
        <w:bottom w:val="none" w:sz="0" w:space="0" w:color="auto"/>
        <w:right w:val="none" w:sz="0" w:space="0" w:color="auto"/>
      </w:divBdr>
    </w:div>
    <w:div w:id="21310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ua/osvita/zagalna-serednya-osvita/navchalni-programi/modelni-navchalni-programi-dlya-5-9-klasiv-novoyi-ukrayinskoyi-shkoli-zaprovadzhuyutsya-poetapno-z-2022-roku"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idruchnyk.com.ua/1228-istoriya-ukrainy-10-klas-vlasov-kulchyckyy.html"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idruchnyk.com.ua/1126-istoriya-ukraina-i-svit-10-klas-mudry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mC99CMln4MEbhWG4v62ptgK8i0MpJAv/edit" TargetMode="External"/><Relationship Id="rId5" Type="http://schemas.openxmlformats.org/officeDocument/2006/relationships/settings" Target="settings.xml"/><Relationship Id="rId15" Type="http://schemas.openxmlformats.org/officeDocument/2006/relationships/hyperlink" Target="https://pidruchnyk.com.ua/432-storya-ukrayini-pometun-gupan-10-klas.html" TargetMode="External"/><Relationship Id="rId23" Type="http://schemas.microsoft.com/office/2016/09/relationships/commentsIds" Target="commentsIds.xml"/><Relationship Id="rId10" Type="http://schemas.openxmlformats.org/officeDocument/2006/relationships/hyperlink" Target="https://zakon.rada.gov.ua/laws/show/463-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idruchnyk.com.ua/1228-istoriya-ukrainy-10-klas-vlasov-kulchyckyy.html" TargetMode="External"/><Relationship Id="rId14" Type="http://schemas.openxmlformats.org/officeDocument/2006/relationships/hyperlink" Target="https://pidruchnyk.com.ua/1376-istoriya-ukrainy-strukevich-11-klas.html"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FFE-A444-445D-93AB-74BEF11F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83</Pages>
  <Words>19760</Words>
  <Characters>112633</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 романюк</dc:creator>
  <cp:lastModifiedBy>userznu</cp:lastModifiedBy>
  <cp:revision>4</cp:revision>
  <dcterms:created xsi:type="dcterms:W3CDTF">2023-12-20T07:22:00Z</dcterms:created>
  <dcterms:modified xsi:type="dcterms:W3CDTF">2023-12-20T07:36:00Z</dcterms:modified>
</cp:coreProperties>
</file>