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A8A" w:rsidRPr="000F7A8A" w:rsidRDefault="000F7A8A" w:rsidP="000F7A8A">
      <w:pPr>
        <w:jc w:val="center"/>
        <w:rPr>
          <w:sz w:val="28"/>
          <w:szCs w:val="28"/>
        </w:rPr>
      </w:pPr>
      <w:r w:rsidRPr="000F7A8A">
        <w:rPr>
          <w:sz w:val="28"/>
          <w:szCs w:val="28"/>
        </w:rPr>
        <w:t>МІНІСТЕРСТВО ОСВІТИ І НАУКИ УКРАЇНИ</w:t>
      </w:r>
    </w:p>
    <w:p w:rsidR="000F7A8A" w:rsidRPr="000F7A8A" w:rsidRDefault="000F7A8A" w:rsidP="000F7A8A">
      <w:pPr>
        <w:jc w:val="center"/>
        <w:rPr>
          <w:sz w:val="28"/>
          <w:szCs w:val="28"/>
        </w:rPr>
      </w:pPr>
      <w:r w:rsidRPr="000F7A8A">
        <w:rPr>
          <w:sz w:val="28"/>
          <w:szCs w:val="28"/>
        </w:rPr>
        <w:t>ЗАПОРІЗЬКИЙ НАЦІОНАЛЬНИЙ УНІВЕРСИТЕТ</w:t>
      </w:r>
    </w:p>
    <w:p w:rsidR="000F7A8A" w:rsidRPr="000F7A8A" w:rsidRDefault="000F7A8A" w:rsidP="000F7A8A">
      <w:pPr>
        <w:jc w:val="center"/>
        <w:rPr>
          <w:sz w:val="28"/>
          <w:szCs w:val="28"/>
        </w:rPr>
      </w:pPr>
    </w:p>
    <w:p w:rsidR="000F7A8A" w:rsidRPr="000F7A8A" w:rsidRDefault="000F7A8A" w:rsidP="000F7A8A">
      <w:pPr>
        <w:jc w:val="center"/>
        <w:rPr>
          <w:sz w:val="28"/>
          <w:szCs w:val="28"/>
        </w:rPr>
      </w:pPr>
      <w:r w:rsidRPr="000F7A8A">
        <w:rPr>
          <w:sz w:val="28"/>
          <w:szCs w:val="28"/>
        </w:rPr>
        <w:t>ФАКУЛЬТЕТ ФІЗИЧНОГО ВИХОВАННЯ</w:t>
      </w:r>
    </w:p>
    <w:p w:rsidR="000F7A8A" w:rsidRPr="000F7A8A" w:rsidRDefault="000F7A8A" w:rsidP="000F7A8A">
      <w:pPr>
        <w:jc w:val="center"/>
        <w:rPr>
          <w:sz w:val="28"/>
          <w:szCs w:val="28"/>
        </w:rPr>
      </w:pPr>
    </w:p>
    <w:p w:rsidR="000F7A8A" w:rsidRPr="000F7A8A" w:rsidRDefault="000F7A8A" w:rsidP="000F7A8A">
      <w:pPr>
        <w:jc w:val="center"/>
        <w:rPr>
          <w:sz w:val="20"/>
          <w:szCs w:val="20"/>
        </w:rPr>
      </w:pPr>
      <w:r w:rsidRPr="000F7A8A">
        <w:rPr>
          <w:sz w:val="28"/>
          <w:szCs w:val="28"/>
        </w:rPr>
        <w:t>КАФЕДРА ТЕОРІЇ ТА МЕТОДИКИ ФІЗИЧНОЇ КУЛЬТУРИ І СПОРТУ</w:t>
      </w:r>
    </w:p>
    <w:p w:rsidR="000F7A8A" w:rsidRPr="000F7A8A" w:rsidRDefault="000F7A8A" w:rsidP="000F7A8A">
      <w:pPr>
        <w:jc w:val="center"/>
        <w:rPr>
          <w:sz w:val="16"/>
        </w:rPr>
      </w:pPr>
    </w:p>
    <w:p w:rsidR="000F7A8A" w:rsidRPr="000F7A8A" w:rsidRDefault="000F7A8A" w:rsidP="000F7A8A">
      <w:pPr>
        <w:jc w:val="center"/>
        <w:rPr>
          <w:sz w:val="16"/>
          <w:highlight w:val="yellow"/>
        </w:rPr>
      </w:pPr>
    </w:p>
    <w:p w:rsidR="00B82702" w:rsidRPr="009D1F16" w:rsidRDefault="00B82702" w:rsidP="00B82702">
      <w:pPr>
        <w:jc w:val="center"/>
        <w:rPr>
          <w:sz w:val="16"/>
        </w:rPr>
      </w:pPr>
    </w:p>
    <w:p w:rsidR="00B82702" w:rsidRPr="009D1F16" w:rsidRDefault="00B82702" w:rsidP="00B82702">
      <w:pPr>
        <w:jc w:val="center"/>
        <w:rPr>
          <w:sz w:val="16"/>
          <w:highlight w:val="yellow"/>
        </w:rPr>
      </w:pPr>
    </w:p>
    <w:p w:rsidR="00B82702" w:rsidRPr="009D1F16" w:rsidRDefault="00B82702" w:rsidP="00B82702">
      <w:pPr>
        <w:jc w:val="center"/>
        <w:rPr>
          <w:sz w:val="16"/>
          <w:highlight w:val="yellow"/>
        </w:rPr>
      </w:pPr>
    </w:p>
    <w:p w:rsidR="00B82702" w:rsidRPr="009D1F16" w:rsidRDefault="00B82702" w:rsidP="00B82702">
      <w:pPr>
        <w:jc w:val="center"/>
        <w:rPr>
          <w:sz w:val="16"/>
          <w:highlight w:val="yellow"/>
        </w:rPr>
      </w:pPr>
    </w:p>
    <w:p w:rsidR="00B82702" w:rsidRDefault="00B82702" w:rsidP="00B82702">
      <w:pPr>
        <w:jc w:val="center"/>
        <w:rPr>
          <w:sz w:val="16"/>
          <w:highlight w:val="yellow"/>
        </w:rPr>
      </w:pPr>
    </w:p>
    <w:p w:rsidR="00B82702" w:rsidRDefault="00B82702" w:rsidP="00B82702">
      <w:pPr>
        <w:jc w:val="center"/>
        <w:rPr>
          <w:sz w:val="16"/>
          <w:highlight w:val="yellow"/>
        </w:rPr>
      </w:pPr>
    </w:p>
    <w:p w:rsidR="00B82702" w:rsidRDefault="00B82702" w:rsidP="00B82702">
      <w:pPr>
        <w:jc w:val="center"/>
        <w:rPr>
          <w:sz w:val="16"/>
          <w:highlight w:val="yellow"/>
        </w:rPr>
      </w:pPr>
    </w:p>
    <w:p w:rsidR="00B82702" w:rsidRDefault="00B82702" w:rsidP="00B82702">
      <w:pPr>
        <w:jc w:val="center"/>
        <w:rPr>
          <w:sz w:val="16"/>
          <w:highlight w:val="yellow"/>
        </w:rPr>
      </w:pPr>
    </w:p>
    <w:p w:rsidR="00B82702" w:rsidRDefault="00B82702" w:rsidP="00B82702">
      <w:pPr>
        <w:jc w:val="center"/>
        <w:rPr>
          <w:sz w:val="16"/>
          <w:highlight w:val="yellow"/>
        </w:rPr>
      </w:pPr>
    </w:p>
    <w:p w:rsidR="00B82702" w:rsidRDefault="00B82702" w:rsidP="00B82702">
      <w:pPr>
        <w:jc w:val="center"/>
        <w:rPr>
          <w:sz w:val="16"/>
          <w:highlight w:val="yellow"/>
        </w:rPr>
      </w:pPr>
    </w:p>
    <w:p w:rsidR="00B82702" w:rsidRDefault="00B82702" w:rsidP="00B82702">
      <w:pPr>
        <w:jc w:val="center"/>
        <w:rPr>
          <w:sz w:val="16"/>
          <w:highlight w:val="yellow"/>
        </w:rPr>
      </w:pPr>
    </w:p>
    <w:p w:rsidR="00B82702" w:rsidRDefault="00B82702" w:rsidP="00B82702">
      <w:pPr>
        <w:jc w:val="center"/>
        <w:rPr>
          <w:sz w:val="16"/>
          <w:highlight w:val="yellow"/>
        </w:rPr>
      </w:pPr>
    </w:p>
    <w:p w:rsidR="00B82702" w:rsidRDefault="00B82702" w:rsidP="00B82702">
      <w:pPr>
        <w:jc w:val="center"/>
        <w:rPr>
          <w:sz w:val="16"/>
          <w:highlight w:val="yellow"/>
        </w:rPr>
      </w:pPr>
    </w:p>
    <w:p w:rsidR="00B82702" w:rsidRDefault="00B82702" w:rsidP="00B82702">
      <w:pPr>
        <w:jc w:val="center"/>
        <w:rPr>
          <w:sz w:val="16"/>
          <w:highlight w:val="yellow"/>
        </w:rPr>
      </w:pPr>
    </w:p>
    <w:p w:rsidR="00B82702" w:rsidRPr="009D1F16" w:rsidRDefault="00B82702" w:rsidP="00B82702">
      <w:pPr>
        <w:jc w:val="center"/>
        <w:rPr>
          <w:sz w:val="16"/>
          <w:highlight w:val="yellow"/>
        </w:rPr>
      </w:pPr>
    </w:p>
    <w:p w:rsidR="00B82702" w:rsidRPr="009D1F16" w:rsidRDefault="00B82702" w:rsidP="00B82702">
      <w:pPr>
        <w:jc w:val="center"/>
        <w:rPr>
          <w:sz w:val="16"/>
          <w:highlight w:val="yellow"/>
        </w:rPr>
      </w:pPr>
    </w:p>
    <w:p w:rsidR="00B82702" w:rsidRPr="009D1F16" w:rsidRDefault="00B82702" w:rsidP="00B82702">
      <w:pPr>
        <w:jc w:val="center"/>
        <w:rPr>
          <w:sz w:val="16"/>
          <w:highlight w:val="yellow"/>
        </w:rPr>
      </w:pPr>
    </w:p>
    <w:p w:rsidR="00B82702" w:rsidRPr="009D1F16" w:rsidRDefault="00B82702" w:rsidP="00B82702">
      <w:pPr>
        <w:jc w:val="center"/>
        <w:rPr>
          <w:sz w:val="16"/>
          <w:highlight w:val="yellow"/>
        </w:rPr>
      </w:pPr>
    </w:p>
    <w:p w:rsidR="00B82702" w:rsidRPr="00DE5C22" w:rsidRDefault="00B82702" w:rsidP="00B82702">
      <w:pPr>
        <w:jc w:val="center"/>
      </w:pPr>
      <w:r w:rsidRPr="00DE5C22">
        <w:rPr>
          <w:sz w:val="36"/>
          <w:szCs w:val="36"/>
        </w:rPr>
        <w:t>Кваліфікаційна робота магістра</w:t>
      </w:r>
    </w:p>
    <w:p w:rsidR="00B82702" w:rsidRPr="009D1F16" w:rsidRDefault="00B82702" w:rsidP="00B82702">
      <w:pPr>
        <w:jc w:val="center"/>
        <w:rPr>
          <w:sz w:val="28"/>
          <w:szCs w:val="28"/>
        </w:rPr>
      </w:pPr>
    </w:p>
    <w:p w:rsidR="00B82702" w:rsidRDefault="00B82702" w:rsidP="00B82702">
      <w:pPr>
        <w:spacing w:line="360" w:lineRule="auto"/>
        <w:jc w:val="center"/>
        <w:rPr>
          <w:sz w:val="28"/>
          <w:szCs w:val="28"/>
        </w:rPr>
      </w:pPr>
      <w:r w:rsidRPr="009D1F16">
        <w:rPr>
          <w:sz w:val="28"/>
          <w:szCs w:val="28"/>
        </w:rPr>
        <w:t>на тему</w:t>
      </w:r>
      <w:r>
        <w:rPr>
          <w:sz w:val="28"/>
          <w:szCs w:val="28"/>
        </w:rPr>
        <w:t xml:space="preserve"> </w:t>
      </w:r>
      <w:r>
        <w:rPr>
          <w:b/>
          <w:bCs/>
          <w:sz w:val="30"/>
          <w:szCs w:val="30"/>
        </w:rPr>
        <w:t>РОЗВИТОК РУХОВИХ ЯКОСТЕЙ ДІВЧАТ СТАРШОГО ШКІЛЬНОГО ВІКУ ЗАСОБАМИ БОКСУ</w:t>
      </w:r>
    </w:p>
    <w:p w:rsidR="00B82702" w:rsidRDefault="00B82702" w:rsidP="00B82702">
      <w:pPr>
        <w:spacing w:line="360" w:lineRule="auto"/>
        <w:jc w:val="center"/>
        <w:rPr>
          <w:sz w:val="28"/>
          <w:szCs w:val="28"/>
        </w:rPr>
      </w:pPr>
    </w:p>
    <w:p w:rsidR="00B82702" w:rsidRPr="009D1F16" w:rsidRDefault="00B82702" w:rsidP="00B82702">
      <w:pPr>
        <w:jc w:val="center"/>
        <w:rPr>
          <w:sz w:val="28"/>
          <w:highlight w:val="yellow"/>
        </w:rPr>
      </w:pPr>
    </w:p>
    <w:p w:rsidR="00B82702" w:rsidRDefault="00B82702" w:rsidP="00B82702">
      <w:pPr>
        <w:jc w:val="center"/>
        <w:rPr>
          <w:sz w:val="28"/>
          <w:highlight w:val="yellow"/>
        </w:rPr>
      </w:pPr>
    </w:p>
    <w:p w:rsidR="00B82702" w:rsidRDefault="00B82702" w:rsidP="00B82702">
      <w:pPr>
        <w:jc w:val="center"/>
        <w:rPr>
          <w:sz w:val="28"/>
          <w:highlight w:val="yellow"/>
        </w:rPr>
      </w:pPr>
    </w:p>
    <w:p w:rsidR="00B82702" w:rsidRPr="009D1F16" w:rsidRDefault="00B82702" w:rsidP="00B82702">
      <w:pPr>
        <w:jc w:val="center"/>
        <w:rPr>
          <w:sz w:val="28"/>
          <w:highlight w:val="yellow"/>
        </w:rPr>
      </w:pPr>
    </w:p>
    <w:p w:rsidR="00B82702" w:rsidRPr="009D1F16" w:rsidRDefault="00B82702" w:rsidP="00B82702">
      <w:pPr>
        <w:jc w:val="center"/>
        <w:rPr>
          <w:sz w:val="28"/>
          <w:highlight w:val="yellow"/>
        </w:rPr>
      </w:pPr>
    </w:p>
    <w:p w:rsidR="00B82702" w:rsidRPr="009D1F16" w:rsidRDefault="00B82702" w:rsidP="00B82702">
      <w:pPr>
        <w:spacing w:line="360" w:lineRule="auto"/>
        <w:ind w:left="3544"/>
        <w:rPr>
          <w:sz w:val="28"/>
          <w:szCs w:val="28"/>
        </w:rPr>
      </w:pPr>
      <w:r w:rsidRPr="009D1F16">
        <w:rPr>
          <w:sz w:val="28"/>
          <w:szCs w:val="28"/>
        </w:rPr>
        <w:t>Викона</w:t>
      </w:r>
      <w:r>
        <w:rPr>
          <w:sz w:val="28"/>
          <w:szCs w:val="28"/>
        </w:rPr>
        <w:t>ла</w:t>
      </w:r>
      <w:r w:rsidRPr="009D1F16">
        <w:rPr>
          <w:sz w:val="28"/>
          <w:szCs w:val="28"/>
        </w:rPr>
        <w:t>: студент</w:t>
      </w:r>
      <w:r>
        <w:rPr>
          <w:sz w:val="28"/>
          <w:szCs w:val="28"/>
        </w:rPr>
        <w:t>ка</w:t>
      </w:r>
      <w:r w:rsidRPr="009D1F16">
        <w:rPr>
          <w:sz w:val="28"/>
          <w:szCs w:val="28"/>
        </w:rPr>
        <w:t xml:space="preserve"> </w:t>
      </w:r>
      <w:r>
        <w:rPr>
          <w:sz w:val="28"/>
          <w:szCs w:val="28"/>
        </w:rPr>
        <w:t>2</w:t>
      </w:r>
      <w:r w:rsidRPr="009D1F16">
        <w:rPr>
          <w:sz w:val="28"/>
          <w:szCs w:val="28"/>
        </w:rPr>
        <w:t xml:space="preserve"> курсу, групи</w:t>
      </w:r>
      <w:r>
        <w:rPr>
          <w:sz w:val="28"/>
          <w:szCs w:val="28"/>
        </w:rPr>
        <w:t xml:space="preserve"> 8.0178ф-з</w:t>
      </w:r>
    </w:p>
    <w:p w:rsidR="00B82702" w:rsidRDefault="00B82702" w:rsidP="00B82702">
      <w:pPr>
        <w:spacing w:line="360" w:lineRule="auto"/>
        <w:ind w:left="3544"/>
        <w:rPr>
          <w:sz w:val="28"/>
          <w:szCs w:val="28"/>
        </w:rPr>
      </w:pPr>
      <w:r w:rsidRPr="009D1F16">
        <w:rPr>
          <w:sz w:val="28"/>
          <w:szCs w:val="28"/>
        </w:rPr>
        <w:t xml:space="preserve">спеціальності </w:t>
      </w:r>
      <w:r w:rsidRPr="00DE5C22">
        <w:rPr>
          <w:sz w:val="28"/>
          <w:szCs w:val="28"/>
        </w:rPr>
        <w:t>017 фізична культура і спорт</w:t>
      </w:r>
      <w:r w:rsidRPr="009D1F16">
        <w:rPr>
          <w:sz w:val="28"/>
          <w:szCs w:val="28"/>
        </w:rPr>
        <w:t xml:space="preserve"> </w:t>
      </w:r>
    </w:p>
    <w:p w:rsidR="00B82702" w:rsidRPr="009D1F16" w:rsidRDefault="00B82702" w:rsidP="00B82702">
      <w:pPr>
        <w:spacing w:line="360" w:lineRule="auto"/>
        <w:ind w:left="3544"/>
        <w:rPr>
          <w:sz w:val="16"/>
        </w:rPr>
      </w:pPr>
      <w:r w:rsidRPr="009D1F16">
        <w:rPr>
          <w:sz w:val="28"/>
          <w:szCs w:val="28"/>
        </w:rPr>
        <w:t xml:space="preserve">освітньої програми </w:t>
      </w:r>
      <w:r>
        <w:rPr>
          <w:sz w:val="28"/>
          <w:szCs w:val="28"/>
        </w:rPr>
        <w:t>фізичне виховання</w:t>
      </w:r>
    </w:p>
    <w:p w:rsidR="00B82702" w:rsidRPr="009D1F16" w:rsidRDefault="00B82702" w:rsidP="00B82702">
      <w:pPr>
        <w:spacing w:line="360" w:lineRule="auto"/>
        <w:ind w:left="3544"/>
        <w:rPr>
          <w:sz w:val="28"/>
          <w:szCs w:val="28"/>
        </w:rPr>
      </w:pPr>
      <w:r>
        <w:rPr>
          <w:sz w:val="28"/>
          <w:szCs w:val="28"/>
        </w:rPr>
        <w:t xml:space="preserve">А.Г. </w:t>
      </w:r>
      <w:proofErr w:type="spellStart"/>
      <w:r>
        <w:rPr>
          <w:sz w:val="28"/>
          <w:szCs w:val="28"/>
        </w:rPr>
        <w:t>Кутіна</w:t>
      </w:r>
      <w:proofErr w:type="spellEnd"/>
    </w:p>
    <w:p w:rsidR="00B82702" w:rsidRPr="00B82702" w:rsidRDefault="00B82702" w:rsidP="00B82702">
      <w:pPr>
        <w:spacing w:line="360" w:lineRule="auto"/>
        <w:ind w:left="3544"/>
        <w:rPr>
          <w:sz w:val="28"/>
        </w:rPr>
      </w:pPr>
      <w:r w:rsidRPr="009D1F16">
        <w:rPr>
          <w:sz w:val="28"/>
        </w:rPr>
        <w:t xml:space="preserve">Керівник </w:t>
      </w:r>
      <w:r>
        <w:rPr>
          <w:sz w:val="28"/>
        </w:rPr>
        <w:t xml:space="preserve">доцент, </w:t>
      </w:r>
      <w:proofErr w:type="spellStart"/>
      <w:r>
        <w:rPr>
          <w:sz w:val="28"/>
        </w:rPr>
        <w:t>к.філософ.н</w:t>
      </w:r>
      <w:proofErr w:type="spellEnd"/>
      <w:r>
        <w:rPr>
          <w:sz w:val="28"/>
        </w:rPr>
        <w:t xml:space="preserve">. </w:t>
      </w:r>
      <w:proofErr w:type="spellStart"/>
      <w:r w:rsidRPr="00B82702">
        <w:rPr>
          <w:sz w:val="28"/>
        </w:rPr>
        <w:t>Товстоп</w:t>
      </w:r>
      <w:r w:rsidRPr="00396E7D">
        <w:rPr>
          <w:sz w:val="28"/>
        </w:rPr>
        <w:t>’</w:t>
      </w:r>
      <w:r w:rsidRPr="00B82702">
        <w:rPr>
          <w:sz w:val="28"/>
        </w:rPr>
        <w:t>ятко</w:t>
      </w:r>
      <w:proofErr w:type="spellEnd"/>
      <w:r w:rsidRPr="00B82702">
        <w:rPr>
          <w:sz w:val="28"/>
        </w:rPr>
        <w:t xml:space="preserve"> Ф.Ф.</w:t>
      </w:r>
    </w:p>
    <w:p w:rsidR="00B82702" w:rsidRDefault="00B82702" w:rsidP="00B82702">
      <w:pPr>
        <w:spacing w:line="360" w:lineRule="auto"/>
        <w:ind w:left="3544"/>
        <w:rPr>
          <w:sz w:val="28"/>
        </w:rPr>
      </w:pPr>
      <w:r w:rsidRPr="009D1F16">
        <w:rPr>
          <w:sz w:val="28"/>
        </w:rPr>
        <w:t>Рецензент</w:t>
      </w:r>
      <w:r>
        <w:rPr>
          <w:sz w:val="28"/>
        </w:rPr>
        <w:t xml:space="preserve"> </w:t>
      </w:r>
      <w:r w:rsidR="00CD3D38">
        <w:rPr>
          <w:sz w:val="28"/>
        </w:rPr>
        <w:t>доцент</w:t>
      </w:r>
      <w:r>
        <w:rPr>
          <w:sz w:val="28"/>
        </w:rPr>
        <w:t xml:space="preserve">, </w:t>
      </w:r>
      <w:proofErr w:type="spellStart"/>
      <w:r w:rsidR="00CD3D38">
        <w:rPr>
          <w:sz w:val="28"/>
        </w:rPr>
        <w:t>к</w:t>
      </w:r>
      <w:r>
        <w:rPr>
          <w:sz w:val="28"/>
        </w:rPr>
        <w:t>.</w:t>
      </w:r>
      <w:r w:rsidR="00CD3D38">
        <w:rPr>
          <w:sz w:val="28"/>
        </w:rPr>
        <w:t>б</w:t>
      </w:r>
      <w:r>
        <w:rPr>
          <w:sz w:val="28"/>
        </w:rPr>
        <w:t>.н</w:t>
      </w:r>
      <w:proofErr w:type="spellEnd"/>
      <w:r>
        <w:rPr>
          <w:sz w:val="28"/>
        </w:rPr>
        <w:t xml:space="preserve">. </w:t>
      </w:r>
      <w:proofErr w:type="spellStart"/>
      <w:r w:rsidR="00CD3D38">
        <w:rPr>
          <w:sz w:val="28"/>
        </w:rPr>
        <w:t>Симонік</w:t>
      </w:r>
      <w:proofErr w:type="spellEnd"/>
      <w:r w:rsidR="00CD3D38">
        <w:rPr>
          <w:sz w:val="28"/>
        </w:rPr>
        <w:t xml:space="preserve"> А.В.</w:t>
      </w:r>
      <w:r>
        <w:rPr>
          <w:sz w:val="28"/>
        </w:rPr>
        <w:t xml:space="preserve"> </w:t>
      </w:r>
    </w:p>
    <w:p w:rsidR="00B82702" w:rsidRDefault="00B82702" w:rsidP="00B82702">
      <w:pPr>
        <w:jc w:val="center"/>
        <w:rPr>
          <w:sz w:val="28"/>
        </w:rPr>
      </w:pPr>
    </w:p>
    <w:p w:rsidR="00B82702" w:rsidRDefault="00B82702" w:rsidP="00B82702">
      <w:pPr>
        <w:jc w:val="center"/>
        <w:rPr>
          <w:sz w:val="28"/>
        </w:rPr>
      </w:pPr>
    </w:p>
    <w:p w:rsidR="00B82702" w:rsidRDefault="00B82702" w:rsidP="00B82702">
      <w:pPr>
        <w:jc w:val="center"/>
        <w:rPr>
          <w:sz w:val="28"/>
        </w:rPr>
      </w:pPr>
    </w:p>
    <w:p w:rsidR="00B82702" w:rsidRPr="009D1F16" w:rsidRDefault="00B82702" w:rsidP="00B82702">
      <w:pPr>
        <w:jc w:val="center"/>
        <w:rPr>
          <w:sz w:val="28"/>
        </w:rPr>
      </w:pPr>
    </w:p>
    <w:p w:rsidR="00B82702" w:rsidRPr="009D1F16" w:rsidRDefault="00B82702" w:rsidP="00B82702">
      <w:pPr>
        <w:jc w:val="center"/>
        <w:rPr>
          <w:sz w:val="28"/>
        </w:rPr>
      </w:pPr>
    </w:p>
    <w:p w:rsidR="00B82702" w:rsidRPr="009D1F16" w:rsidRDefault="00B82702" w:rsidP="00B82702">
      <w:pPr>
        <w:jc w:val="center"/>
        <w:rPr>
          <w:sz w:val="28"/>
        </w:rPr>
      </w:pPr>
      <w:r w:rsidRPr="009D1F16">
        <w:rPr>
          <w:sz w:val="28"/>
        </w:rPr>
        <w:t xml:space="preserve">Запоріжжя </w:t>
      </w:r>
    </w:p>
    <w:p w:rsidR="00CD3D38" w:rsidRDefault="00B82702" w:rsidP="00B82702">
      <w:pPr>
        <w:jc w:val="center"/>
        <w:rPr>
          <w:sz w:val="28"/>
        </w:rPr>
        <w:sectPr w:rsidR="00CD3D38" w:rsidSect="00FB6A4F">
          <w:headerReference w:type="default" r:id="rId9"/>
          <w:pgSz w:w="11906" w:h="16838"/>
          <w:pgMar w:top="1021" w:right="567" w:bottom="1021" w:left="1701" w:header="0" w:footer="0" w:gutter="0"/>
          <w:cols w:space="720"/>
          <w:formProt w:val="0"/>
          <w:titlePg/>
          <w:docGrid w:linePitch="360"/>
        </w:sectPr>
      </w:pPr>
      <w:r w:rsidRPr="009D1F16">
        <w:rPr>
          <w:sz w:val="28"/>
        </w:rPr>
        <w:t>20</w:t>
      </w:r>
      <w:r>
        <w:rPr>
          <w:sz w:val="28"/>
        </w:rPr>
        <w:t>20</w:t>
      </w:r>
    </w:p>
    <w:p w:rsidR="00CD3D38" w:rsidRPr="009D1F16" w:rsidRDefault="00CD3D38" w:rsidP="00CD3D38">
      <w:pPr>
        <w:jc w:val="center"/>
        <w:rPr>
          <w:sz w:val="28"/>
          <w:szCs w:val="28"/>
        </w:rPr>
      </w:pPr>
      <w:bookmarkStart w:id="0" w:name="_Toc417834537"/>
      <w:bookmarkEnd w:id="0"/>
      <w:r w:rsidRPr="009D1F16">
        <w:rPr>
          <w:sz w:val="28"/>
          <w:szCs w:val="28"/>
        </w:rPr>
        <w:lastRenderedPageBreak/>
        <w:t>МІНІСТЕРСТВО ОСВІТИ І НАУКИ УКРАЇНИ</w:t>
      </w:r>
    </w:p>
    <w:p w:rsidR="00CD3D38" w:rsidRPr="009D1F16" w:rsidRDefault="00CD3D38" w:rsidP="00CD3D38">
      <w:pPr>
        <w:jc w:val="center"/>
        <w:rPr>
          <w:sz w:val="28"/>
          <w:szCs w:val="28"/>
        </w:rPr>
      </w:pPr>
      <w:r w:rsidRPr="009D1F16">
        <w:rPr>
          <w:sz w:val="28"/>
          <w:szCs w:val="28"/>
        </w:rPr>
        <w:t>ЗАПОРІЗЬКИЙ НАЦІОНАЛЬНИЙ УНІВЕРСИТЕТ</w:t>
      </w:r>
    </w:p>
    <w:p w:rsidR="00CD3D38" w:rsidRPr="009D1F16" w:rsidRDefault="00CD3D38" w:rsidP="00CD3D38">
      <w:pPr>
        <w:jc w:val="center"/>
        <w:rPr>
          <w:b/>
          <w:bCs/>
          <w:sz w:val="28"/>
          <w:szCs w:val="28"/>
        </w:rPr>
      </w:pPr>
    </w:p>
    <w:p w:rsidR="00CD3D38" w:rsidRDefault="00CD3D38" w:rsidP="00CD3D38">
      <w:pPr>
        <w:keepNext/>
        <w:jc w:val="both"/>
        <w:rPr>
          <w:bCs/>
          <w:sz w:val="28"/>
          <w:szCs w:val="28"/>
        </w:rPr>
      </w:pPr>
      <w:r w:rsidRPr="009D1F16">
        <w:rPr>
          <w:bCs/>
          <w:sz w:val="28"/>
          <w:szCs w:val="28"/>
        </w:rPr>
        <w:t>Факультет</w:t>
      </w:r>
      <w:r>
        <w:rPr>
          <w:bCs/>
          <w:sz w:val="28"/>
          <w:szCs w:val="28"/>
        </w:rPr>
        <w:t xml:space="preserve"> фізичного виховання</w:t>
      </w:r>
    </w:p>
    <w:p w:rsidR="00CD3D38" w:rsidRDefault="00CD3D38" w:rsidP="00CD3D38">
      <w:pPr>
        <w:keepNext/>
        <w:jc w:val="both"/>
        <w:rPr>
          <w:bCs/>
          <w:sz w:val="28"/>
          <w:szCs w:val="28"/>
        </w:rPr>
      </w:pPr>
      <w:r w:rsidRPr="009D1F16">
        <w:rPr>
          <w:bCs/>
          <w:sz w:val="28"/>
          <w:szCs w:val="28"/>
        </w:rPr>
        <w:t>Кафедра</w:t>
      </w:r>
      <w:r>
        <w:rPr>
          <w:bCs/>
          <w:sz w:val="28"/>
          <w:szCs w:val="28"/>
        </w:rPr>
        <w:t xml:space="preserve"> </w:t>
      </w:r>
      <w:r w:rsidRPr="00DE5C22">
        <w:rPr>
          <w:bCs/>
          <w:sz w:val="28"/>
          <w:szCs w:val="28"/>
        </w:rPr>
        <w:t>теорії та методики фізичної культури і спорту</w:t>
      </w:r>
      <w:r>
        <w:rPr>
          <w:bCs/>
          <w:szCs w:val="28"/>
        </w:rPr>
        <w:t xml:space="preserve"> </w:t>
      </w:r>
    </w:p>
    <w:p w:rsidR="00CD3D38" w:rsidRDefault="00CD3D38" w:rsidP="00CD3D38">
      <w:pPr>
        <w:jc w:val="both"/>
        <w:rPr>
          <w:sz w:val="28"/>
          <w:szCs w:val="28"/>
        </w:rPr>
      </w:pPr>
      <w:r w:rsidRPr="009D1F16">
        <w:rPr>
          <w:sz w:val="28"/>
          <w:szCs w:val="28"/>
        </w:rPr>
        <w:t>Рівень вищої освіти</w:t>
      </w:r>
      <w:r>
        <w:rPr>
          <w:sz w:val="28"/>
          <w:szCs w:val="28"/>
        </w:rPr>
        <w:t xml:space="preserve"> магістр</w:t>
      </w:r>
    </w:p>
    <w:p w:rsidR="00CD3D38" w:rsidRDefault="00CD3D38" w:rsidP="00CD3D38">
      <w:pPr>
        <w:keepNext/>
        <w:jc w:val="both"/>
        <w:rPr>
          <w:bCs/>
          <w:sz w:val="28"/>
          <w:szCs w:val="28"/>
        </w:rPr>
      </w:pPr>
      <w:r w:rsidRPr="009D1F16">
        <w:rPr>
          <w:bCs/>
          <w:sz w:val="28"/>
          <w:szCs w:val="28"/>
        </w:rPr>
        <w:t>Спеціальність</w:t>
      </w:r>
      <w:r>
        <w:rPr>
          <w:bCs/>
          <w:sz w:val="28"/>
          <w:szCs w:val="28"/>
        </w:rPr>
        <w:t xml:space="preserve"> 017 фізична культура і спорт</w:t>
      </w:r>
    </w:p>
    <w:p w:rsidR="00CD3D38" w:rsidRPr="00DE5C22" w:rsidRDefault="00CD3D38" w:rsidP="00CD3D38">
      <w:pPr>
        <w:ind w:right="-6"/>
        <w:jc w:val="both"/>
        <w:rPr>
          <w:sz w:val="28"/>
          <w:szCs w:val="28"/>
        </w:rPr>
      </w:pPr>
      <w:r w:rsidRPr="009D1F16">
        <w:rPr>
          <w:sz w:val="28"/>
          <w:szCs w:val="28"/>
        </w:rPr>
        <w:t>Освітня програма</w:t>
      </w:r>
      <w:r w:rsidRPr="00DE5C22">
        <w:rPr>
          <w:sz w:val="28"/>
          <w:szCs w:val="28"/>
        </w:rPr>
        <w:t xml:space="preserve"> фізичне виховання</w:t>
      </w:r>
    </w:p>
    <w:p w:rsidR="00CD3D38" w:rsidRDefault="00CD3D38" w:rsidP="00CD3D38">
      <w:pPr>
        <w:keepNext/>
        <w:ind w:left="5040"/>
        <w:jc w:val="both"/>
        <w:outlineLvl w:val="0"/>
        <w:rPr>
          <w:b/>
          <w:sz w:val="28"/>
          <w:szCs w:val="28"/>
        </w:rPr>
      </w:pPr>
    </w:p>
    <w:p w:rsidR="00CD3D38" w:rsidRPr="009D1F16" w:rsidRDefault="00CD3D38" w:rsidP="00CD3D38">
      <w:pPr>
        <w:keepNext/>
        <w:ind w:left="4536"/>
        <w:jc w:val="both"/>
        <w:rPr>
          <w:sz w:val="28"/>
          <w:szCs w:val="28"/>
        </w:rPr>
      </w:pPr>
      <w:r w:rsidRPr="009D1F16">
        <w:rPr>
          <w:sz w:val="28"/>
          <w:szCs w:val="28"/>
        </w:rPr>
        <w:t>ЗАТВЕРДЖУЮ</w:t>
      </w:r>
    </w:p>
    <w:p w:rsidR="00CD3D38" w:rsidRPr="009D1F16" w:rsidRDefault="00CD3D38" w:rsidP="00CD3D38">
      <w:pPr>
        <w:ind w:left="4536"/>
        <w:rPr>
          <w:sz w:val="28"/>
          <w:szCs w:val="28"/>
        </w:rPr>
      </w:pPr>
      <w:r w:rsidRPr="009D1F16">
        <w:rPr>
          <w:sz w:val="28"/>
          <w:szCs w:val="28"/>
        </w:rPr>
        <w:t>Завідувач кафедри</w:t>
      </w:r>
      <w:r>
        <w:rPr>
          <w:sz w:val="28"/>
          <w:szCs w:val="28"/>
        </w:rPr>
        <w:t xml:space="preserve"> </w:t>
      </w:r>
      <w:r w:rsidRPr="009D1F16">
        <w:rPr>
          <w:sz w:val="28"/>
          <w:szCs w:val="28"/>
        </w:rPr>
        <w:t>________</w:t>
      </w:r>
      <w:r>
        <w:rPr>
          <w:sz w:val="28"/>
          <w:szCs w:val="28"/>
        </w:rPr>
        <w:t xml:space="preserve"> А.П.</w:t>
      </w:r>
      <w:proofErr w:type="spellStart"/>
      <w:r>
        <w:rPr>
          <w:sz w:val="28"/>
          <w:szCs w:val="28"/>
        </w:rPr>
        <w:t>Конох</w:t>
      </w:r>
      <w:proofErr w:type="spellEnd"/>
    </w:p>
    <w:p w:rsidR="00CD3D38" w:rsidRPr="009D1F16" w:rsidRDefault="00CD3D38" w:rsidP="00CD3D38">
      <w:pPr>
        <w:spacing w:before="120"/>
        <w:ind w:left="4536"/>
        <w:jc w:val="both"/>
        <w:rPr>
          <w:bCs/>
          <w:sz w:val="28"/>
          <w:szCs w:val="28"/>
        </w:rPr>
      </w:pPr>
      <w:r w:rsidRPr="009D1F16">
        <w:rPr>
          <w:bCs/>
          <w:sz w:val="28"/>
          <w:szCs w:val="28"/>
        </w:rPr>
        <w:t>«____»___________</w:t>
      </w:r>
      <w:r w:rsidRPr="00CA61F8">
        <w:rPr>
          <w:bCs/>
          <w:sz w:val="28"/>
          <w:szCs w:val="28"/>
          <w:lang w:val="ru-RU"/>
        </w:rPr>
        <w:t xml:space="preserve"> </w:t>
      </w:r>
      <w:r w:rsidRPr="009D1F16">
        <w:rPr>
          <w:bCs/>
          <w:sz w:val="28"/>
          <w:szCs w:val="28"/>
        </w:rPr>
        <w:t>20</w:t>
      </w:r>
      <w:r w:rsidRPr="00CA61F8">
        <w:rPr>
          <w:bCs/>
          <w:sz w:val="28"/>
          <w:szCs w:val="28"/>
          <w:lang w:val="ru-RU"/>
        </w:rPr>
        <w:t>19</w:t>
      </w:r>
      <w:r>
        <w:rPr>
          <w:bCs/>
          <w:sz w:val="28"/>
          <w:szCs w:val="28"/>
        </w:rPr>
        <w:t xml:space="preserve"> </w:t>
      </w:r>
      <w:r w:rsidRPr="009D1F16">
        <w:rPr>
          <w:bCs/>
          <w:sz w:val="28"/>
          <w:szCs w:val="28"/>
        </w:rPr>
        <w:t>року</w:t>
      </w:r>
    </w:p>
    <w:p w:rsidR="00CD3D38" w:rsidRPr="009D1F16" w:rsidRDefault="00CD3D38" w:rsidP="00CD3D38">
      <w:pPr>
        <w:jc w:val="both"/>
        <w:rPr>
          <w:b/>
          <w:sz w:val="28"/>
          <w:szCs w:val="28"/>
        </w:rPr>
      </w:pPr>
    </w:p>
    <w:p w:rsidR="00CD3D38" w:rsidRPr="009D1F16" w:rsidRDefault="00CD3D38" w:rsidP="00CD3D38">
      <w:pPr>
        <w:keepNext/>
        <w:jc w:val="center"/>
        <w:rPr>
          <w:bCs/>
          <w:iCs/>
          <w:sz w:val="28"/>
          <w:szCs w:val="28"/>
        </w:rPr>
      </w:pPr>
      <w:r w:rsidRPr="009D1F16">
        <w:rPr>
          <w:bCs/>
          <w:iCs/>
          <w:sz w:val="28"/>
          <w:szCs w:val="28"/>
        </w:rPr>
        <w:t xml:space="preserve">З  А  В  Д  А  Н  </w:t>
      </w:r>
      <w:proofErr w:type="spellStart"/>
      <w:r w:rsidRPr="009D1F16">
        <w:rPr>
          <w:bCs/>
          <w:iCs/>
          <w:sz w:val="28"/>
          <w:szCs w:val="28"/>
        </w:rPr>
        <w:t>Н</w:t>
      </w:r>
      <w:proofErr w:type="spellEnd"/>
      <w:r w:rsidRPr="009D1F16">
        <w:rPr>
          <w:bCs/>
          <w:iCs/>
          <w:sz w:val="28"/>
          <w:szCs w:val="28"/>
        </w:rPr>
        <w:t xml:space="preserve">  Я</w:t>
      </w:r>
    </w:p>
    <w:p w:rsidR="00CD3D38" w:rsidRPr="009D1F16" w:rsidRDefault="00CD3D38" w:rsidP="00CD3D38">
      <w:pPr>
        <w:keepNext/>
        <w:jc w:val="center"/>
        <w:rPr>
          <w:bCs/>
          <w:sz w:val="28"/>
          <w:szCs w:val="28"/>
        </w:rPr>
      </w:pPr>
      <w:r w:rsidRPr="009D1F16">
        <w:rPr>
          <w:bCs/>
          <w:sz w:val="28"/>
          <w:szCs w:val="28"/>
        </w:rPr>
        <w:t>НА КВАЛІФІКАЦІЙНУ РОБОТУ СТУДЕНТЦІ</w:t>
      </w:r>
    </w:p>
    <w:p w:rsidR="00CD3D38" w:rsidRDefault="00CD3D38" w:rsidP="00CD3D38">
      <w:pPr>
        <w:jc w:val="center"/>
        <w:rPr>
          <w:sz w:val="28"/>
          <w:szCs w:val="28"/>
        </w:rPr>
      </w:pPr>
    </w:p>
    <w:p w:rsidR="00CD3D38" w:rsidRPr="009D1F16" w:rsidRDefault="00CD3D38" w:rsidP="00CD3D38">
      <w:pPr>
        <w:jc w:val="center"/>
        <w:rPr>
          <w:sz w:val="28"/>
          <w:szCs w:val="28"/>
        </w:rPr>
      </w:pPr>
      <w:r>
        <w:rPr>
          <w:sz w:val="28"/>
          <w:szCs w:val="28"/>
        </w:rPr>
        <w:t>КУТІНІЙ АЛІНІ ГРИГОРІВНІ</w:t>
      </w:r>
    </w:p>
    <w:p w:rsidR="00CD3D38" w:rsidRPr="009D1F16" w:rsidRDefault="00CD3D38" w:rsidP="00CD3D38">
      <w:pPr>
        <w:jc w:val="both"/>
        <w:rPr>
          <w:sz w:val="28"/>
          <w:szCs w:val="28"/>
        </w:rPr>
      </w:pPr>
    </w:p>
    <w:p w:rsidR="00CD3D38" w:rsidRPr="00F3442B" w:rsidRDefault="00CD3D38" w:rsidP="00CD3D38">
      <w:pPr>
        <w:ind w:firstLine="426"/>
        <w:jc w:val="both"/>
        <w:rPr>
          <w:sz w:val="28"/>
          <w:szCs w:val="28"/>
          <w:lang w:eastAsia="uk-UA"/>
        </w:rPr>
      </w:pPr>
      <w:r>
        <w:rPr>
          <w:sz w:val="28"/>
          <w:lang w:eastAsia="uk-UA"/>
        </w:rPr>
        <w:t xml:space="preserve">1. Тема роботи </w:t>
      </w:r>
      <w:r>
        <w:rPr>
          <w:sz w:val="28"/>
          <w:szCs w:val="28"/>
        </w:rPr>
        <w:t>Розвиток рухових якостей дівчат старшого шкільного віку засобами боксу</w:t>
      </w:r>
    </w:p>
    <w:p w:rsidR="00CD3D38" w:rsidRPr="00CD3D38" w:rsidRDefault="00CD3D38" w:rsidP="00CD3D38">
      <w:pPr>
        <w:rPr>
          <w:sz w:val="28"/>
          <w:szCs w:val="28"/>
        </w:rPr>
      </w:pPr>
      <w:r w:rsidRPr="009D1F16">
        <w:rPr>
          <w:sz w:val="28"/>
          <w:szCs w:val="28"/>
        </w:rPr>
        <w:t>керівник роботи</w:t>
      </w:r>
      <w:r>
        <w:rPr>
          <w:sz w:val="28"/>
          <w:szCs w:val="28"/>
        </w:rPr>
        <w:t xml:space="preserve"> </w:t>
      </w:r>
      <w:proofErr w:type="spellStart"/>
      <w:r w:rsidRPr="00CD3D38">
        <w:rPr>
          <w:sz w:val="28"/>
          <w:szCs w:val="28"/>
        </w:rPr>
        <w:t>Товстоп</w:t>
      </w:r>
      <w:proofErr w:type="spellEnd"/>
      <w:r w:rsidRPr="00CD3D38">
        <w:rPr>
          <w:sz w:val="28"/>
          <w:szCs w:val="28"/>
          <w:lang w:val="ru-RU"/>
        </w:rPr>
        <w:t>’</w:t>
      </w:r>
      <w:proofErr w:type="spellStart"/>
      <w:r w:rsidRPr="00CD3D38">
        <w:rPr>
          <w:sz w:val="28"/>
          <w:szCs w:val="28"/>
        </w:rPr>
        <w:t>ятко</w:t>
      </w:r>
      <w:proofErr w:type="spellEnd"/>
      <w:r w:rsidRPr="00CD3D38">
        <w:rPr>
          <w:sz w:val="28"/>
          <w:szCs w:val="28"/>
        </w:rPr>
        <w:t xml:space="preserve"> Федір Федорович, доцент, </w:t>
      </w:r>
      <w:proofErr w:type="spellStart"/>
      <w:r w:rsidRPr="00CD3D38">
        <w:rPr>
          <w:sz w:val="28"/>
          <w:szCs w:val="28"/>
        </w:rPr>
        <w:t>к.філософ.н</w:t>
      </w:r>
      <w:proofErr w:type="spellEnd"/>
      <w:r w:rsidRPr="00CD3D38">
        <w:rPr>
          <w:sz w:val="28"/>
          <w:szCs w:val="28"/>
        </w:rPr>
        <w:t xml:space="preserve">., </w:t>
      </w:r>
    </w:p>
    <w:p w:rsidR="00CD3D38" w:rsidRDefault="00CD3D38" w:rsidP="00CD3D38">
      <w:pPr>
        <w:rPr>
          <w:sz w:val="28"/>
          <w:szCs w:val="28"/>
        </w:rPr>
      </w:pPr>
      <w:r w:rsidRPr="0035206A">
        <w:rPr>
          <w:sz w:val="28"/>
          <w:szCs w:val="28"/>
        </w:rPr>
        <w:t>затверджені наказом ЗНУ від «</w:t>
      </w:r>
      <w:r w:rsidR="0035206A" w:rsidRPr="0035206A">
        <w:rPr>
          <w:sz w:val="28"/>
          <w:szCs w:val="28"/>
          <w:lang w:val="ru-RU"/>
        </w:rPr>
        <w:t>31</w:t>
      </w:r>
      <w:r w:rsidRPr="0035206A">
        <w:rPr>
          <w:sz w:val="28"/>
          <w:szCs w:val="28"/>
        </w:rPr>
        <w:t xml:space="preserve">» </w:t>
      </w:r>
      <w:r w:rsidR="0035206A" w:rsidRPr="0035206A">
        <w:rPr>
          <w:sz w:val="28"/>
          <w:szCs w:val="28"/>
        </w:rPr>
        <w:t xml:space="preserve">травня </w:t>
      </w:r>
      <w:r w:rsidRPr="0035206A">
        <w:rPr>
          <w:sz w:val="28"/>
          <w:szCs w:val="28"/>
        </w:rPr>
        <w:t>201</w:t>
      </w:r>
      <w:r w:rsidR="0035206A" w:rsidRPr="0035206A">
        <w:rPr>
          <w:sz w:val="28"/>
          <w:szCs w:val="28"/>
        </w:rPr>
        <w:t>9</w:t>
      </w:r>
      <w:r w:rsidRPr="0035206A">
        <w:rPr>
          <w:sz w:val="28"/>
          <w:szCs w:val="28"/>
        </w:rPr>
        <w:t xml:space="preserve"> року № </w:t>
      </w:r>
      <w:r w:rsidR="0035206A" w:rsidRPr="0035206A">
        <w:rPr>
          <w:sz w:val="28"/>
          <w:szCs w:val="28"/>
        </w:rPr>
        <w:t>832-с</w:t>
      </w:r>
    </w:p>
    <w:p w:rsidR="00CD3D38" w:rsidRDefault="00CD3D38" w:rsidP="00CD3D38">
      <w:pPr>
        <w:ind w:firstLine="426"/>
        <w:rPr>
          <w:sz w:val="28"/>
          <w:szCs w:val="28"/>
        </w:rPr>
      </w:pPr>
      <w:r w:rsidRPr="0035206A">
        <w:rPr>
          <w:sz w:val="28"/>
          <w:lang w:eastAsia="uk-UA"/>
        </w:rPr>
        <w:t xml:space="preserve">2. Строк подання студентом роботи </w:t>
      </w:r>
      <w:r w:rsidR="0035206A" w:rsidRPr="0035206A">
        <w:rPr>
          <w:sz w:val="28"/>
          <w:lang w:eastAsia="uk-UA"/>
        </w:rPr>
        <w:t>06</w:t>
      </w:r>
      <w:r w:rsidRPr="0035206A">
        <w:rPr>
          <w:sz w:val="28"/>
          <w:lang w:eastAsia="uk-UA"/>
        </w:rPr>
        <w:t xml:space="preserve"> грудня 2019 року</w:t>
      </w:r>
    </w:p>
    <w:p w:rsidR="00CD3D38" w:rsidRPr="00027059" w:rsidRDefault="00CD3D38" w:rsidP="00CD3D38">
      <w:pPr>
        <w:ind w:firstLine="426"/>
        <w:jc w:val="both"/>
        <w:rPr>
          <w:sz w:val="28"/>
          <w:lang w:eastAsia="uk-UA"/>
        </w:rPr>
      </w:pPr>
      <w:r>
        <w:rPr>
          <w:sz w:val="28"/>
          <w:lang w:eastAsia="uk-UA"/>
        </w:rPr>
        <w:t>3. Вихідні данні роботи</w:t>
      </w:r>
    </w:p>
    <w:p w:rsidR="00CD3D38" w:rsidRDefault="00CD3D38" w:rsidP="00CD3D38">
      <w:pPr>
        <w:ind w:firstLine="426"/>
        <w:jc w:val="both"/>
        <w:rPr>
          <w:sz w:val="28"/>
          <w:szCs w:val="28"/>
        </w:rPr>
      </w:pPr>
      <w:r>
        <w:rPr>
          <w:sz w:val="28"/>
          <w:szCs w:val="28"/>
        </w:rPr>
        <w:t>У межах роботи було виявлено</w:t>
      </w:r>
      <w:r w:rsidR="00E22B25">
        <w:rPr>
          <w:sz w:val="28"/>
          <w:szCs w:val="28"/>
        </w:rPr>
        <w:t xml:space="preserve">, що </w:t>
      </w:r>
      <w:r w:rsidR="00E22B25">
        <w:rPr>
          <w:rStyle w:val="a9"/>
          <w:rFonts w:eastAsiaTheme="minorEastAsia"/>
          <w:b w:val="0"/>
          <w:szCs w:val="28"/>
        </w:rPr>
        <w:t>с</w:t>
      </w:r>
      <w:r w:rsidR="00E22B25" w:rsidRPr="00706693">
        <w:rPr>
          <w:rStyle w:val="a9"/>
          <w:rFonts w:eastAsiaTheme="minorEastAsia"/>
          <w:b w:val="0"/>
          <w:szCs w:val="28"/>
        </w:rPr>
        <w:t>пеціально розроблена для дівчат боксерів методика колового тренування прискори</w:t>
      </w:r>
      <w:r w:rsidR="00E22B25">
        <w:rPr>
          <w:rStyle w:val="a9"/>
          <w:rFonts w:eastAsiaTheme="minorEastAsia"/>
          <w:b w:val="0"/>
          <w:szCs w:val="28"/>
        </w:rPr>
        <w:t>ла</w:t>
      </w:r>
      <w:r w:rsidR="00E22B25" w:rsidRPr="00706693">
        <w:rPr>
          <w:rStyle w:val="a9"/>
          <w:rFonts w:eastAsiaTheme="minorEastAsia"/>
          <w:b w:val="0"/>
          <w:szCs w:val="28"/>
        </w:rPr>
        <w:t xml:space="preserve"> розвиток </w:t>
      </w:r>
      <w:r w:rsidR="00E22B25">
        <w:rPr>
          <w:rStyle w:val="a9"/>
          <w:rFonts w:eastAsiaTheme="minorEastAsia"/>
          <w:b w:val="0"/>
          <w:szCs w:val="28"/>
        </w:rPr>
        <w:t xml:space="preserve">комплексу </w:t>
      </w:r>
      <w:r w:rsidR="00E22B25" w:rsidRPr="00706693">
        <w:rPr>
          <w:rStyle w:val="a9"/>
          <w:rFonts w:eastAsiaTheme="minorEastAsia"/>
          <w:b w:val="0"/>
          <w:szCs w:val="28"/>
        </w:rPr>
        <w:t>фізичних якостей</w:t>
      </w:r>
      <w:r w:rsidR="00E22B25">
        <w:rPr>
          <w:rStyle w:val="a9"/>
          <w:rFonts w:eastAsiaTheme="minorEastAsia"/>
          <w:b w:val="0"/>
          <w:szCs w:val="28"/>
        </w:rPr>
        <w:t xml:space="preserve">. </w:t>
      </w:r>
      <w:r w:rsidR="00E22B25">
        <w:rPr>
          <w:sz w:val="28"/>
          <w:szCs w:val="28"/>
        </w:rPr>
        <w:t>П</w:t>
      </w:r>
      <w:r w:rsidR="00E22B25">
        <w:rPr>
          <w:sz w:val="28"/>
          <w:szCs w:val="28"/>
        </w:rPr>
        <w:t xml:space="preserve">ісля застосування </w:t>
      </w:r>
      <w:r w:rsidR="00E22B25" w:rsidRPr="00706693">
        <w:rPr>
          <w:sz w:val="28"/>
          <w:szCs w:val="28"/>
        </w:rPr>
        <w:t>спеціально розробленого комплексу колового тренування з боксу</w:t>
      </w:r>
      <w:r w:rsidR="00E22B25">
        <w:rPr>
          <w:sz w:val="28"/>
          <w:szCs w:val="28"/>
        </w:rPr>
        <w:t xml:space="preserve">, спрямованого </w:t>
      </w:r>
      <w:r w:rsidR="00E22B25" w:rsidRPr="00706693">
        <w:rPr>
          <w:sz w:val="28"/>
          <w:szCs w:val="28"/>
        </w:rPr>
        <w:t>на розвит</w:t>
      </w:r>
      <w:r w:rsidR="00E22B25">
        <w:rPr>
          <w:sz w:val="28"/>
          <w:szCs w:val="28"/>
        </w:rPr>
        <w:t xml:space="preserve">ок комплексу </w:t>
      </w:r>
      <w:r w:rsidR="00E22B25" w:rsidRPr="00706693">
        <w:rPr>
          <w:sz w:val="28"/>
          <w:szCs w:val="28"/>
        </w:rPr>
        <w:t>рухових якостей дівчат</w:t>
      </w:r>
      <w:r w:rsidR="00E22B25">
        <w:rPr>
          <w:sz w:val="28"/>
          <w:szCs w:val="28"/>
        </w:rPr>
        <w:t xml:space="preserve"> старшого шкільного віку було виявлено вірогідну перевагу між показниками дівчат двох груп. Представниці експериментальної групи зафіксували кращі результати у більшості контрольних тестів (сім з восьми)</w:t>
      </w:r>
    </w:p>
    <w:p w:rsidR="00CD3D38" w:rsidRPr="0032047E" w:rsidRDefault="00CD3D38" w:rsidP="00CD3D38">
      <w:pPr>
        <w:ind w:firstLine="425"/>
        <w:jc w:val="both"/>
        <w:rPr>
          <w:sz w:val="28"/>
          <w:lang w:eastAsia="uk-UA"/>
        </w:rPr>
      </w:pPr>
      <w:r w:rsidRPr="0032047E">
        <w:rPr>
          <w:sz w:val="28"/>
          <w:lang w:eastAsia="uk-UA"/>
        </w:rPr>
        <w:t xml:space="preserve">4. Зміст розрахунково-пояснювальної записки (перелік питань, які потрібно розробити). </w:t>
      </w:r>
    </w:p>
    <w:p w:rsidR="00CD3D38" w:rsidRDefault="00CD3D38" w:rsidP="00EE7ABA">
      <w:pPr>
        <w:ind w:firstLine="425"/>
        <w:jc w:val="both"/>
        <w:rPr>
          <w:sz w:val="28"/>
          <w:szCs w:val="28"/>
        </w:rPr>
      </w:pPr>
      <w:r w:rsidRPr="00047D4C">
        <w:rPr>
          <w:sz w:val="28"/>
          <w:szCs w:val="28"/>
        </w:rPr>
        <w:t xml:space="preserve">1) </w:t>
      </w:r>
      <w:r w:rsidR="00EE7ABA" w:rsidRPr="00C807C2">
        <w:rPr>
          <w:sz w:val="28"/>
          <w:szCs w:val="28"/>
        </w:rPr>
        <w:t>Проаналізувати і узагальнити науково-методичні джерела з напрямку дослідження</w:t>
      </w:r>
      <w:r w:rsidR="00EE7ABA">
        <w:rPr>
          <w:sz w:val="28"/>
          <w:szCs w:val="28"/>
        </w:rPr>
        <w:t xml:space="preserve"> і на основі отриманих даних розробити спеціальний комплекс колового тренування для дівчат боксерів.</w:t>
      </w:r>
    </w:p>
    <w:p w:rsidR="00CD3D38" w:rsidRDefault="00CD3D38" w:rsidP="00EE7ABA">
      <w:pPr>
        <w:ind w:firstLine="425"/>
        <w:jc w:val="both"/>
        <w:rPr>
          <w:sz w:val="28"/>
          <w:szCs w:val="28"/>
        </w:rPr>
      </w:pPr>
      <w:r w:rsidRPr="00047D4C">
        <w:rPr>
          <w:sz w:val="28"/>
          <w:szCs w:val="28"/>
        </w:rPr>
        <w:t xml:space="preserve">2) </w:t>
      </w:r>
      <w:r w:rsidR="00EE7ABA" w:rsidRPr="00C807C2">
        <w:rPr>
          <w:sz w:val="28"/>
          <w:szCs w:val="28"/>
        </w:rPr>
        <w:t xml:space="preserve">Визначити </w:t>
      </w:r>
      <w:r w:rsidR="00EE7ABA">
        <w:rPr>
          <w:sz w:val="28"/>
          <w:szCs w:val="28"/>
        </w:rPr>
        <w:t xml:space="preserve">і проаналізувати </w:t>
      </w:r>
      <w:r w:rsidR="00EE7ABA" w:rsidRPr="00C807C2">
        <w:rPr>
          <w:sz w:val="28"/>
          <w:szCs w:val="28"/>
        </w:rPr>
        <w:t>показники р</w:t>
      </w:r>
      <w:r w:rsidR="00EE7ABA">
        <w:rPr>
          <w:sz w:val="28"/>
          <w:szCs w:val="28"/>
        </w:rPr>
        <w:t>озвитку рухових якостей дівчат старшого шкільного віку на різних етапах дослідження.</w:t>
      </w:r>
    </w:p>
    <w:p w:rsidR="00CD3D38" w:rsidRDefault="00CD3D38" w:rsidP="00CD3D38">
      <w:pPr>
        <w:pStyle w:val="af"/>
        <w:ind w:firstLine="425"/>
        <w:rPr>
          <w:szCs w:val="28"/>
        </w:rPr>
      </w:pPr>
      <w:r w:rsidRPr="00047D4C">
        <w:rPr>
          <w:szCs w:val="28"/>
        </w:rPr>
        <w:t xml:space="preserve">3) </w:t>
      </w:r>
      <w:r w:rsidR="00EE7ABA">
        <w:rPr>
          <w:szCs w:val="28"/>
        </w:rPr>
        <w:t xml:space="preserve">Дослідити вплив спеціально розробленого комплексу колового тренування з боксу на </w:t>
      </w:r>
      <w:r w:rsidR="00EE7ABA" w:rsidRPr="00C807C2">
        <w:rPr>
          <w:szCs w:val="28"/>
        </w:rPr>
        <w:t>показники р</w:t>
      </w:r>
      <w:r w:rsidR="00EE7ABA">
        <w:rPr>
          <w:szCs w:val="28"/>
        </w:rPr>
        <w:t>озвитку рухових якостей дівчат.</w:t>
      </w:r>
    </w:p>
    <w:p w:rsidR="00EE7ABA" w:rsidRDefault="00EE7ABA" w:rsidP="00CD3D38">
      <w:pPr>
        <w:pStyle w:val="af"/>
        <w:ind w:firstLine="425"/>
        <w:rPr>
          <w:szCs w:val="28"/>
        </w:rPr>
      </w:pPr>
      <w:r>
        <w:rPr>
          <w:szCs w:val="28"/>
        </w:rPr>
        <w:t>4) Надати практичні рекомендації щодо практичного використання методу колового тренування у заняттях боксом з дівчатами старшого шкільного віку.</w:t>
      </w:r>
    </w:p>
    <w:p w:rsidR="00CD3D38" w:rsidRPr="00CA61F8" w:rsidRDefault="00CD3D38" w:rsidP="00CD3D38">
      <w:pPr>
        <w:pStyle w:val="af"/>
        <w:ind w:firstLine="425"/>
        <w:rPr>
          <w:lang w:val="ru-RU" w:eastAsia="uk-UA"/>
        </w:rPr>
      </w:pPr>
      <w:r w:rsidRPr="0032047E">
        <w:rPr>
          <w:lang w:eastAsia="uk-UA"/>
        </w:rPr>
        <w:t xml:space="preserve">5. Перелік графічного матеріалу (з точним зазначенням обов’язкових креслень): </w:t>
      </w:r>
      <w:r w:rsidR="00E22B25">
        <w:rPr>
          <w:lang w:eastAsia="uk-UA"/>
        </w:rPr>
        <w:t>3</w:t>
      </w:r>
      <w:r w:rsidRPr="0032047E">
        <w:rPr>
          <w:lang w:eastAsia="uk-UA"/>
        </w:rPr>
        <w:t xml:space="preserve"> таблиц</w:t>
      </w:r>
      <w:r w:rsidR="00E22B25">
        <w:rPr>
          <w:lang w:eastAsia="uk-UA"/>
        </w:rPr>
        <w:t>і</w:t>
      </w:r>
      <w:r w:rsidRPr="0032047E">
        <w:rPr>
          <w:lang w:eastAsia="uk-UA"/>
        </w:rPr>
        <w:t>.</w:t>
      </w:r>
    </w:p>
    <w:p w:rsidR="00CD3D38" w:rsidRDefault="00CD3D38">
      <w:pPr>
        <w:pStyle w:val="af0"/>
        <w:spacing w:line="240" w:lineRule="auto"/>
        <w:rPr>
          <w:b w:val="0"/>
          <w:i w:val="0"/>
          <w:sz w:val="28"/>
          <w:szCs w:val="28"/>
          <w:lang w:val="ru-RU"/>
        </w:rPr>
        <w:sectPr w:rsidR="00CD3D38" w:rsidSect="00FB6A4F">
          <w:pgSz w:w="11906" w:h="16838"/>
          <w:pgMar w:top="1021" w:right="567" w:bottom="1021" w:left="1701" w:header="0" w:footer="0" w:gutter="0"/>
          <w:cols w:space="720"/>
          <w:formProt w:val="0"/>
          <w:titlePg/>
          <w:docGrid w:linePitch="360"/>
        </w:sectPr>
      </w:pPr>
    </w:p>
    <w:p w:rsidR="00CD3D38" w:rsidRPr="00047D4C" w:rsidRDefault="00CD3D38" w:rsidP="00CD3D38">
      <w:pPr>
        <w:ind w:firstLine="426"/>
        <w:jc w:val="both"/>
        <w:rPr>
          <w:sz w:val="28"/>
          <w:szCs w:val="28"/>
          <w:lang w:eastAsia="uk-UA"/>
        </w:rPr>
      </w:pPr>
      <w:r w:rsidRPr="00047D4C">
        <w:rPr>
          <w:sz w:val="28"/>
          <w:szCs w:val="28"/>
          <w:lang w:eastAsia="uk-UA"/>
        </w:rPr>
        <w:lastRenderedPageBreak/>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402"/>
        <w:gridCol w:w="1417"/>
        <w:gridCol w:w="1418"/>
      </w:tblGrid>
      <w:tr w:rsidR="00CD3D38" w:rsidRPr="00047D4C" w:rsidTr="00396E7D">
        <w:trPr>
          <w:cantSplit/>
        </w:trPr>
        <w:tc>
          <w:tcPr>
            <w:tcW w:w="3261" w:type="dxa"/>
            <w:vMerge w:val="restart"/>
            <w:vAlign w:val="center"/>
          </w:tcPr>
          <w:p w:rsidR="00CD3D38" w:rsidRPr="00047D4C" w:rsidRDefault="00CD3D38" w:rsidP="00396E7D">
            <w:pPr>
              <w:jc w:val="center"/>
              <w:rPr>
                <w:sz w:val="28"/>
                <w:szCs w:val="28"/>
                <w:lang w:eastAsia="uk-UA"/>
              </w:rPr>
            </w:pPr>
            <w:r w:rsidRPr="00047D4C">
              <w:rPr>
                <w:sz w:val="28"/>
                <w:szCs w:val="28"/>
                <w:lang w:eastAsia="uk-UA"/>
              </w:rPr>
              <w:t>Розділ</w:t>
            </w:r>
          </w:p>
        </w:tc>
        <w:tc>
          <w:tcPr>
            <w:tcW w:w="3402" w:type="dxa"/>
            <w:vMerge w:val="restart"/>
            <w:vAlign w:val="center"/>
          </w:tcPr>
          <w:p w:rsidR="00CD3D38" w:rsidRPr="00047D4C" w:rsidRDefault="00CD3D38" w:rsidP="00396E7D">
            <w:pPr>
              <w:jc w:val="center"/>
              <w:rPr>
                <w:sz w:val="28"/>
                <w:szCs w:val="28"/>
                <w:lang w:eastAsia="uk-UA"/>
              </w:rPr>
            </w:pPr>
            <w:r w:rsidRPr="00047D4C">
              <w:rPr>
                <w:sz w:val="28"/>
                <w:szCs w:val="28"/>
                <w:lang w:eastAsia="uk-UA"/>
              </w:rPr>
              <w:t xml:space="preserve">Прізвище, ініціали та посада </w:t>
            </w:r>
          </w:p>
          <w:p w:rsidR="00CD3D38" w:rsidRPr="00047D4C" w:rsidRDefault="00CD3D38" w:rsidP="00396E7D">
            <w:pPr>
              <w:jc w:val="center"/>
              <w:rPr>
                <w:sz w:val="28"/>
                <w:szCs w:val="28"/>
                <w:lang w:eastAsia="uk-UA"/>
              </w:rPr>
            </w:pPr>
            <w:r w:rsidRPr="00047D4C">
              <w:rPr>
                <w:sz w:val="28"/>
                <w:szCs w:val="28"/>
                <w:lang w:eastAsia="uk-UA"/>
              </w:rPr>
              <w:t>консультанта</w:t>
            </w:r>
          </w:p>
        </w:tc>
        <w:tc>
          <w:tcPr>
            <w:tcW w:w="2835" w:type="dxa"/>
            <w:gridSpan w:val="2"/>
          </w:tcPr>
          <w:p w:rsidR="00CD3D38" w:rsidRPr="00047D4C" w:rsidRDefault="00CD3D38" w:rsidP="00396E7D">
            <w:pPr>
              <w:jc w:val="center"/>
              <w:rPr>
                <w:sz w:val="28"/>
                <w:szCs w:val="28"/>
                <w:lang w:eastAsia="uk-UA"/>
              </w:rPr>
            </w:pPr>
            <w:r w:rsidRPr="00047D4C">
              <w:rPr>
                <w:sz w:val="28"/>
                <w:szCs w:val="28"/>
                <w:lang w:eastAsia="uk-UA"/>
              </w:rPr>
              <w:t>Підпис, дата</w:t>
            </w:r>
          </w:p>
        </w:tc>
      </w:tr>
      <w:tr w:rsidR="00CD3D38" w:rsidRPr="00047D4C" w:rsidTr="00396E7D">
        <w:trPr>
          <w:cantSplit/>
        </w:trPr>
        <w:tc>
          <w:tcPr>
            <w:tcW w:w="3261" w:type="dxa"/>
            <w:vMerge/>
          </w:tcPr>
          <w:p w:rsidR="00CD3D38" w:rsidRPr="00047D4C" w:rsidRDefault="00CD3D38" w:rsidP="00396E7D">
            <w:pPr>
              <w:jc w:val="center"/>
              <w:rPr>
                <w:sz w:val="28"/>
                <w:szCs w:val="28"/>
                <w:lang w:eastAsia="uk-UA"/>
              </w:rPr>
            </w:pPr>
          </w:p>
        </w:tc>
        <w:tc>
          <w:tcPr>
            <w:tcW w:w="3402" w:type="dxa"/>
            <w:vMerge/>
          </w:tcPr>
          <w:p w:rsidR="00CD3D38" w:rsidRPr="00047D4C" w:rsidRDefault="00CD3D38" w:rsidP="00396E7D">
            <w:pPr>
              <w:jc w:val="center"/>
              <w:rPr>
                <w:sz w:val="28"/>
                <w:szCs w:val="28"/>
                <w:lang w:eastAsia="uk-UA"/>
              </w:rPr>
            </w:pPr>
          </w:p>
        </w:tc>
        <w:tc>
          <w:tcPr>
            <w:tcW w:w="1417" w:type="dxa"/>
          </w:tcPr>
          <w:p w:rsidR="00CD3D38" w:rsidRPr="00047D4C" w:rsidRDefault="00CD3D38" w:rsidP="00396E7D">
            <w:pPr>
              <w:jc w:val="center"/>
              <w:rPr>
                <w:sz w:val="28"/>
                <w:szCs w:val="28"/>
                <w:lang w:eastAsia="uk-UA"/>
              </w:rPr>
            </w:pPr>
            <w:r w:rsidRPr="00047D4C">
              <w:rPr>
                <w:sz w:val="28"/>
                <w:szCs w:val="28"/>
                <w:lang w:eastAsia="uk-UA"/>
              </w:rPr>
              <w:t xml:space="preserve">завдання </w:t>
            </w:r>
          </w:p>
          <w:p w:rsidR="00CD3D38" w:rsidRPr="00047D4C" w:rsidRDefault="00CD3D38" w:rsidP="00396E7D">
            <w:pPr>
              <w:jc w:val="center"/>
              <w:rPr>
                <w:sz w:val="28"/>
                <w:szCs w:val="28"/>
                <w:lang w:eastAsia="uk-UA"/>
              </w:rPr>
            </w:pPr>
            <w:r w:rsidRPr="00047D4C">
              <w:rPr>
                <w:sz w:val="28"/>
                <w:szCs w:val="28"/>
                <w:lang w:eastAsia="uk-UA"/>
              </w:rPr>
              <w:t>видав</w:t>
            </w:r>
          </w:p>
        </w:tc>
        <w:tc>
          <w:tcPr>
            <w:tcW w:w="1418" w:type="dxa"/>
          </w:tcPr>
          <w:p w:rsidR="00CD3D38" w:rsidRPr="00047D4C" w:rsidRDefault="00CD3D38" w:rsidP="00396E7D">
            <w:pPr>
              <w:jc w:val="center"/>
              <w:rPr>
                <w:sz w:val="28"/>
                <w:szCs w:val="28"/>
                <w:lang w:eastAsia="uk-UA"/>
              </w:rPr>
            </w:pPr>
            <w:r w:rsidRPr="00047D4C">
              <w:rPr>
                <w:sz w:val="28"/>
                <w:szCs w:val="28"/>
                <w:lang w:eastAsia="uk-UA"/>
              </w:rPr>
              <w:t>завдання</w:t>
            </w:r>
          </w:p>
          <w:p w:rsidR="00CD3D38" w:rsidRPr="00047D4C" w:rsidRDefault="00CD3D38" w:rsidP="00396E7D">
            <w:pPr>
              <w:jc w:val="center"/>
              <w:rPr>
                <w:sz w:val="28"/>
                <w:szCs w:val="28"/>
                <w:lang w:eastAsia="uk-UA"/>
              </w:rPr>
            </w:pPr>
            <w:r w:rsidRPr="00047D4C">
              <w:rPr>
                <w:sz w:val="28"/>
                <w:szCs w:val="28"/>
                <w:lang w:eastAsia="uk-UA"/>
              </w:rPr>
              <w:t>прийняв</w:t>
            </w:r>
          </w:p>
        </w:tc>
      </w:tr>
      <w:tr w:rsidR="00CD3D38" w:rsidRPr="00047D4C" w:rsidTr="00396E7D">
        <w:tc>
          <w:tcPr>
            <w:tcW w:w="3261" w:type="dxa"/>
          </w:tcPr>
          <w:p w:rsidR="00CD3D38" w:rsidRPr="00047D4C" w:rsidRDefault="00CD3D38" w:rsidP="00396E7D">
            <w:pPr>
              <w:rPr>
                <w:sz w:val="28"/>
                <w:szCs w:val="28"/>
                <w:lang w:eastAsia="uk-UA"/>
              </w:rPr>
            </w:pPr>
            <w:r w:rsidRPr="00047D4C">
              <w:rPr>
                <w:sz w:val="28"/>
                <w:szCs w:val="28"/>
                <w:lang w:eastAsia="uk-UA"/>
              </w:rPr>
              <w:t>Вступ</w:t>
            </w:r>
          </w:p>
        </w:tc>
        <w:tc>
          <w:tcPr>
            <w:tcW w:w="3402" w:type="dxa"/>
          </w:tcPr>
          <w:p w:rsidR="00CD3D38" w:rsidRDefault="00CD3D38" w:rsidP="00396E7D">
            <w:pPr>
              <w:rPr>
                <w:sz w:val="28"/>
                <w:szCs w:val="28"/>
                <w:lang w:eastAsia="uk-UA"/>
              </w:rPr>
            </w:pPr>
            <w:proofErr w:type="spellStart"/>
            <w:r>
              <w:rPr>
                <w:sz w:val="28"/>
                <w:szCs w:val="28"/>
                <w:lang w:eastAsia="uk-UA"/>
              </w:rPr>
              <w:t>Товстоп’ятко</w:t>
            </w:r>
            <w:proofErr w:type="spellEnd"/>
            <w:r>
              <w:rPr>
                <w:sz w:val="28"/>
                <w:szCs w:val="28"/>
                <w:lang w:eastAsia="uk-UA"/>
              </w:rPr>
              <w:t xml:space="preserve"> Ф.Ф., доцент</w:t>
            </w:r>
          </w:p>
        </w:tc>
        <w:tc>
          <w:tcPr>
            <w:tcW w:w="1417" w:type="dxa"/>
          </w:tcPr>
          <w:p w:rsidR="00CD3D38" w:rsidRDefault="00CD3D38" w:rsidP="00CD3D38">
            <w:pPr>
              <w:jc w:val="center"/>
              <w:rPr>
                <w:sz w:val="28"/>
                <w:szCs w:val="28"/>
                <w:lang w:eastAsia="uk-UA"/>
              </w:rPr>
            </w:pPr>
          </w:p>
          <w:p w:rsidR="00CD3D38" w:rsidRPr="00047D4C" w:rsidRDefault="00CD3D38" w:rsidP="00CD3D38">
            <w:pPr>
              <w:jc w:val="center"/>
              <w:rPr>
                <w:sz w:val="28"/>
                <w:szCs w:val="28"/>
                <w:lang w:eastAsia="uk-UA"/>
              </w:rPr>
            </w:pPr>
            <w:r>
              <w:rPr>
                <w:sz w:val="28"/>
                <w:szCs w:val="28"/>
                <w:lang w:eastAsia="uk-UA"/>
              </w:rPr>
              <w:t>25.09.18</w:t>
            </w:r>
          </w:p>
        </w:tc>
        <w:tc>
          <w:tcPr>
            <w:tcW w:w="1418" w:type="dxa"/>
          </w:tcPr>
          <w:p w:rsidR="00CD3D38" w:rsidRDefault="00CD3D38" w:rsidP="00396E7D">
            <w:pPr>
              <w:jc w:val="center"/>
              <w:rPr>
                <w:sz w:val="28"/>
                <w:szCs w:val="28"/>
                <w:lang w:eastAsia="uk-UA"/>
              </w:rPr>
            </w:pPr>
          </w:p>
          <w:p w:rsidR="00CD3D38" w:rsidRPr="00047D4C" w:rsidRDefault="00CD3D38" w:rsidP="00396E7D">
            <w:pPr>
              <w:jc w:val="center"/>
              <w:rPr>
                <w:sz w:val="28"/>
                <w:szCs w:val="28"/>
                <w:lang w:eastAsia="uk-UA"/>
              </w:rPr>
            </w:pPr>
            <w:r>
              <w:rPr>
                <w:sz w:val="28"/>
                <w:szCs w:val="28"/>
                <w:lang w:eastAsia="uk-UA"/>
              </w:rPr>
              <w:t>25.09.18</w:t>
            </w:r>
          </w:p>
        </w:tc>
      </w:tr>
      <w:tr w:rsidR="00CD3D38" w:rsidRPr="00047D4C" w:rsidTr="00396E7D">
        <w:tc>
          <w:tcPr>
            <w:tcW w:w="3261" w:type="dxa"/>
          </w:tcPr>
          <w:p w:rsidR="00CD3D38" w:rsidRPr="00047D4C" w:rsidRDefault="00CD3D38" w:rsidP="00396E7D">
            <w:pPr>
              <w:rPr>
                <w:sz w:val="28"/>
                <w:szCs w:val="28"/>
                <w:lang w:eastAsia="uk-UA"/>
              </w:rPr>
            </w:pPr>
            <w:r w:rsidRPr="00047D4C">
              <w:rPr>
                <w:sz w:val="28"/>
                <w:szCs w:val="28"/>
                <w:lang w:eastAsia="uk-UA"/>
              </w:rPr>
              <w:t xml:space="preserve">Огляд </w:t>
            </w:r>
            <w:r>
              <w:rPr>
                <w:sz w:val="28"/>
                <w:szCs w:val="28"/>
                <w:lang w:eastAsia="uk-UA"/>
              </w:rPr>
              <w:t>л</w:t>
            </w:r>
            <w:r w:rsidRPr="00047D4C">
              <w:rPr>
                <w:sz w:val="28"/>
                <w:szCs w:val="28"/>
                <w:lang w:eastAsia="uk-UA"/>
              </w:rPr>
              <w:t>ітератури</w:t>
            </w:r>
            <w:r>
              <w:rPr>
                <w:sz w:val="28"/>
                <w:szCs w:val="28"/>
                <w:lang w:eastAsia="uk-UA"/>
              </w:rPr>
              <w:t xml:space="preserve"> </w:t>
            </w:r>
          </w:p>
        </w:tc>
        <w:tc>
          <w:tcPr>
            <w:tcW w:w="3402" w:type="dxa"/>
          </w:tcPr>
          <w:p w:rsidR="00CD3D38" w:rsidRDefault="00CD3D38" w:rsidP="00396E7D">
            <w:pPr>
              <w:rPr>
                <w:sz w:val="28"/>
                <w:szCs w:val="28"/>
                <w:lang w:eastAsia="uk-UA"/>
              </w:rPr>
            </w:pPr>
            <w:proofErr w:type="spellStart"/>
            <w:r>
              <w:rPr>
                <w:sz w:val="28"/>
                <w:szCs w:val="28"/>
                <w:lang w:eastAsia="uk-UA"/>
              </w:rPr>
              <w:t>Товстоп’ятко</w:t>
            </w:r>
            <w:proofErr w:type="spellEnd"/>
            <w:r>
              <w:rPr>
                <w:sz w:val="28"/>
                <w:szCs w:val="28"/>
                <w:lang w:eastAsia="uk-UA"/>
              </w:rPr>
              <w:t xml:space="preserve"> Ф.Ф., доцент</w:t>
            </w:r>
          </w:p>
        </w:tc>
        <w:tc>
          <w:tcPr>
            <w:tcW w:w="1417" w:type="dxa"/>
          </w:tcPr>
          <w:p w:rsidR="00CD3D38" w:rsidRDefault="00CD3D38" w:rsidP="00CD3D38">
            <w:pPr>
              <w:jc w:val="center"/>
              <w:rPr>
                <w:sz w:val="28"/>
                <w:szCs w:val="28"/>
                <w:lang w:eastAsia="uk-UA"/>
              </w:rPr>
            </w:pPr>
          </w:p>
          <w:p w:rsidR="00CD3D38" w:rsidRPr="00047D4C" w:rsidRDefault="00CD3D38" w:rsidP="00CD3D38">
            <w:pPr>
              <w:jc w:val="center"/>
              <w:rPr>
                <w:sz w:val="28"/>
                <w:szCs w:val="28"/>
                <w:lang w:eastAsia="uk-UA"/>
              </w:rPr>
            </w:pPr>
            <w:r>
              <w:rPr>
                <w:sz w:val="28"/>
                <w:szCs w:val="28"/>
                <w:lang w:eastAsia="uk-UA"/>
              </w:rPr>
              <w:t>20.11.18</w:t>
            </w:r>
          </w:p>
        </w:tc>
        <w:tc>
          <w:tcPr>
            <w:tcW w:w="1418" w:type="dxa"/>
          </w:tcPr>
          <w:p w:rsidR="00CD3D38" w:rsidRDefault="00CD3D38" w:rsidP="00396E7D">
            <w:pPr>
              <w:jc w:val="center"/>
              <w:rPr>
                <w:sz w:val="28"/>
                <w:szCs w:val="28"/>
                <w:lang w:eastAsia="uk-UA"/>
              </w:rPr>
            </w:pPr>
          </w:p>
          <w:p w:rsidR="00CD3D38" w:rsidRPr="00047D4C" w:rsidRDefault="00CD3D38" w:rsidP="00396E7D">
            <w:pPr>
              <w:jc w:val="center"/>
              <w:rPr>
                <w:sz w:val="28"/>
                <w:szCs w:val="28"/>
                <w:lang w:eastAsia="uk-UA"/>
              </w:rPr>
            </w:pPr>
            <w:r>
              <w:rPr>
                <w:sz w:val="28"/>
                <w:szCs w:val="28"/>
                <w:lang w:eastAsia="uk-UA"/>
              </w:rPr>
              <w:t>20.11.18</w:t>
            </w:r>
          </w:p>
        </w:tc>
      </w:tr>
      <w:tr w:rsidR="00CD3D38" w:rsidRPr="00047D4C" w:rsidTr="00396E7D">
        <w:tc>
          <w:tcPr>
            <w:tcW w:w="3261" w:type="dxa"/>
          </w:tcPr>
          <w:p w:rsidR="00CD3D38" w:rsidRPr="00047D4C" w:rsidRDefault="00CD3D38" w:rsidP="00396E7D">
            <w:pPr>
              <w:rPr>
                <w:sz w:val="28"/>
                <w:szCs w:val="28"/>
                <w:lang w:eastAsia="uk-UA"/>
              </w:rPr>
            </w:pPr>
            <w:r w:rsidRPr="008431FD">
              <w:rPr>
                <w:sz w:val="28"/>
                <w:szCs w:val="28"/>
              </w:rPr>
              <w:t>Завдання, методи та організація дослідження</w:t>
            </w:r>
          </w:p>
        </w:tc>
        <w:tc>
          <w:tcPr>
            <w:tcW w:w="3402" w:type="dxa"/>
          </w:tcPr>
          <w:p w:rsidR="00CD3D38" w:rsidRDefault="00CD3D38" w:rsidP="00396E7D">
            <w:pPr>
              <w:rPr>
                <w:sz w:val="28"/>
                <w:szCs w:val="28"/>
                <w:lang w:eastAsia="uk-UA"/>
              </w:rPr>
            </w:pPr>
            <w:proofErr w:type="spellStart"/>
            <w:r>
              <w:rPr>
                <w:sz w:val="28"/>
                <w:szCs w:val="28"/>
                <w:lang w:eastAsia="uk-UA"/>
              </w:rPr>
              <w:t>Товстоп’ятко</w:t>
            </w:r>
            <w:proofErr w:type="spellEnd"/>
            <w:r>
              <w:rPr>
                <w:sz w:val="28"/>
                <w:szCs w:val="28"/>
                <w:lang w:eastAsia="uk-UA"/>
              </w:rPr>
              <w:t xml:space="preserve"> Ф.Ф., доцент</w:t>
            </w:r>
          </w:p>
        </w:tc>
        <w:tc>
          <w:tcPr>
            <w:tcW w:w="1417" w:type="dxa"/>
          </w:tcPr>
          <w:p w:rsidR="00CD3D38" w:rsidRDefault="00CD3D38" w:rsidP="00396E7D">
            <w:pPr>
              <w:jc w:val="center"/>
              <w:rPr>
                <w:sz w:val="28"/>
                <w:szCs w:val="28"/>
                <w:lang w:eastAsia="uk-UA"/>
              </w:rPr>
            </w:pPr>
          </w:p>
          <w:p w:rsidR="00CD3D38" w:rsidRPr="00047D4C" w:rsidRDefault="000F7A8A" w:rsidP="000F7A8A">
            <w:pPr>
              <w:jc w:val="center"/>
              <w:rPr>
                <w:sz w:val="28"/>
                <w:szCs w:val="28"/>
                <w:lang w:eastAsia="uk-UA"/>
              </w:rPr>
            </w:pPr>
            <w:r>
              <w:rPr>
                <w:sz w:val="28"/>
                <w:szCs w:val="28"/>
                <w:lang w:eastAsia="uk-UA"/>
              </w:rPr>
              <w:t>11</w:t>
            </w:r>
            <w:r w:rsidR="00CD3D38">
              <w:rPr>
                <w:sz w:val="28"/>
                <w:szCs w:val="28"/>
                <w:lang w:eastAsia="uk-UA"/>
              </w:rPr>
              <w:t>.</w:t>
            </w:r>
            <w:r>
              <w:rPr>
                <w:sz w:val="28"/>
                <w:szCs w:val="28"/>
                <w:lang w:eastAsia="uk-UA"/>
              </w:rPr>
              <w:t>12</w:t>
            </w:r>
            <w:r w:rsidR="00CD3D38">
              <w:rPr>
                <w:sz w:val="28"/>
                <w:szCs w:val="28"/>
                <w:lang w:eastAsia="uk-UA"/>
              </w:rPr>
              <w:t>.</w:t>
            </w:r>
            <w:r>
              <w:rPr>
                <w:sz w:val="28"/>
                <w:szCs w:val="28"/>
                <w:lang w:eastAsia="uk-UA"/>
              </w:rPr>
              <w:t>18</w:t>
            </w:r>
          </w:p>
        </w:tc>
        <w:tc>
          <w:tcPr>
            <w:tcW w:w="1418" w:type="dxa"/>
          </w:tcPr>
          <w:p w:rsidR="000F7A8A" w:rsidRDefault="000F7A8A" w:rsidP="000F7A8A">
            <w:pPr>
              <w:jc w:val="center"/>
              <w:rPr>
                <w:sz w:val="28"/>
                <w:szCs w:val="28"/>
                <w:lang w:eastAsia="uk-UA"/>
              </w:rPr>
            </w:pPr>
          </w:p>
          <w:p w:rsidR="00CD3D38" w:rsidRPr="00047D4C" w:rsidRDefault="000F7A8A" w:rsidP="000F7A8A">
            <w:pPr>
              <w:jc w:val="center"/>
              <w:rPr>
                <w:sz w:val="28"/>
                <w:szCs w:val="28"/>
                <w:lang w:eastAsia="uk-UA"/>
              </w:rPr>
            </w:pPr>
            <w:r>
              <w:rPr>
                <w:sz w:val="28"/>
                <w:szCs w:val="28"/>
                <w:lang w:eastAsia="uk-UA"/>
              </w:rPr>
              <w:t>11.12.18</w:t>
            </w:r>
          </w:p>
        </w:tc>
      </w:tr>
      <w:tr w:rsidR="00CD3D38" w:rsidRPr="00047D4C" w:rsidTr="00396E7D">
        <w:tc>
          <w:tcPr>
            <w:tcW w:w="3261" w:type="dxa"/>
          </w:tcPr>
          <w:p w:rsidR="00CD3D38" w:rsidRPr="00047D4C" w:rsidRDefault="00CD3D38" w:rsidP="00396E7D">
            <w:pPr>
              <w:rPr>
                <w:sz w:val="28"/>
                <w:szCs w:val="28"/>
                <w:lang w:eastAsia="uk-UA"/>
              </w:rPr>
            </w:pPr>
            <w:r w:rsidRPr="008431FD">
              <w:rPr>
                <w:sz w:val="28"/>
                <w:szCs w:val="28"/>
              </w:rPr>
              <w:t>Результати дослідження</w:t>
            </w:r>
          </w:p>
        </w:tc>
        <w:tc>
          <w:tcPr>
            <w:tcW w:w="3402" w:type="dxa"/>
          </w:tcPr>
          <w:p w:rsidR="00CD3D38" w:rsidRDefault="00CD3D38" w:rsidP="00396E7D">
            <w:pPr>
              <w:rPr>
                <w:sz w:val="28"/>
                <w:szCs w:val="28"/>
                <w:lang w:eastAsia="uk-UA"/>
              </w:rPr>
            </w:pPr>
            <w:proofErr w:type="spellStart"/>
            <w:r>
              <w:rPr>
                <w:sz w:val="28"/>
                <w:szCs w:val="28"/>
                <w:lang w:eastAsia="uk-UA"/>
              </w:rPr>
              <w:t>Товстоп’ятко</w:t>
            </w:r>
            <w:proofErr w:type="spellEnd"/>
            <w:r>
              <w:rPr>
                <w:sz w:val="28"/>
                <w:szCs w:val="28"/>
                <w:lang w:eastAsia="uk-UA"/>
              </w:rPr>
              <w:t xml:space="preserve"> Ф.Ф., доцент</w:t>
            </w:r>
          </w:p>
        </w:tc>
        <w:tc>
          <w:tcPr>
            <w:tcW w:w="1417" w:type="dxa"/>
          </w:tcPr>
          <w:p w:rsidR="000F7A8A" w:rsidRDefault="000F7A8A" w:rsidP="000F7A8A">
            <w:pPr>
              <w:jc w:val="center"/>
              <w:rPr>
                <w:sz w:val="28"/>
                <w:szCs w:val="28"/>
                <w:lang w:eastAsia="uk-UA"/>
              </w:rPr>
            </w:pPr>
          </w:p>
          <w:p w:rsidR="00CD3D38" w:rsidRPr="00047D4C" w:rsidRDefault="000F7A8A" w:rsidP="000F7A8A">
            <w:pPr>
              <w:jc w:val="center"/>
              <w:rPr>
                <w:sz w:val="28"/>
                <w:szCs w:val="28"/>
                <w:lang w:eastAsia="uk-UA"/>
              </w:rPr>
            </w:pPr>
            <w:r>
              <w:rPr>
                <w:sz w:val="28"/>
                <w:szCs w:val="28"/>
                <w:lang w:eastAsia="uk-UA"/>
              </w:rPr>
              <w:t>24</w:t>
            </w:r>
            <w:r w:rsidR="00CD3D38">
              <w:rPr>
                <w:sz w:val="28"/>
                <w:szCs w:val="28"/>
                <w:lang w:eastAsia="uk-UA"/>
              </w:rPr>
              <w:t>.</w:t>
            </w:r>
            <w:r>
              <w:rPr>
                <w:sz w:val="28"/>
                <w:szCs w:val="28"/>
                <w:lang w:eastAsia="uk-UA"/>
              </w:rPr>
              <w:t>09.19</w:t>
            </w:r>
          </w:p>
        </w:tc>
        <w:tc>
          <w:tcPr>
            <w:tcW w:w="1418" w:type="dxa"/>
          </w:tcPr>
          <w:p w:rsidR="000F7A8A" w:rsidRDefault="000F7A8A" w:rsidP="000F7A8A">
            <w:pPr>
              <w:jc w:val="center"/>
              <w:rPr>
                <w:sz w:val="28"/>
                <w:szCs w:val="28"/>
                <w:lang w:eastAsia="uk-UA"/>
              </w:rPr>
            </w:pPr>
          </w:p>
          <w:p w:rsidR="00CD3D38" w:rsidRPr="00047D4C" w:rsidRDefault="000F7A8A" w:rsidP="000F7A8A">
            <w:pPr>
              <w:jc w:val="center"/>
              <w:rPr>
                <w:sz w:val="28"/>
                <w:szCs w:val="28"/>
                <w:lang w:eastAsia="uk-UA"/>
              </w:rPr>
            </w:pPr>
            <w:r>
              <w:rPr>
                <w:sz w:val="28"/>
                <w:szCs w:val="28"/>
                <w:lang w:eastAsia="uk-UA"/>
              </w:rPr>
              <w:t>24.09.19</w:t>
            </w:r>
          </w:p>
        </w:tc>
      </w:tr>
      <w:tr w:rsidR="00CD3D38" w:rsidRPr="00047D4C" w:rsidTr="00396E7D">
        <w:tc>
          <w:tcPr>
            <w:tcW w:w="3261" w:type="dxa"/>
          </w:tcPr>
          <w:p w:rsidR="00CD3D38" w:rsidRPr="00047D4C" w:rsidRDefault="00CD3D38" w:rsidP="00396E7D">
            <w:pPr>
              <w:rPr>
                <w:sz w:val="28"/>
                <w:szCs w:val="28"/>
                <w:lang w:eastAsia="uk-UA"/>
              </w:rPr>
            </w:pPr>
            <w:r>
              <w:rPr>
                <w:sz w:val="28"/>
                <w:szCs w:val="28"/>
                <w:lang w:eastAsia="uk-UA"/>
              </w:rPr>
              <w:t>В</w:t>
            </w:r>
            <w:r w:rsidRPr="00047D4C">
              <w:rPr>
                <w:sz w:val="28"/>
                <w:szCs w:val="28"/>
                <w:lang w:eastAsia="uk-UA"/>
              </w:rPr>
              <w:t xml:space="preserve">исновки </w:t>
            </w:r>
          </w:p>
        </w:tc>
        <w:tc>
          <w:tcPr>
            <w:tcW w:w="3402" w:type="dxa"/>
          </w:tcPr>
          <w:p w:rsidR="00CD3D38" w:rsidRDefault="00CD3D38" w:rsidP="00396E7D">
            <w:pPr>
              <w:rPr>
                <w:sz w:val="28"/>
                <w:szCs w:val="28"/>
                <w:lang w:eastAsia="uk-UA"/>
              </w:rPr>
            </w:pPr>
            <w:proofErr w:type="spellStart"/>
            <w:r>
              <w:rPr>
                <w:sz w:val="28"/>
                <w:szCs w:val="28"/>
                <w:lang w:eastAsia="uk-UA"/>
              </w:rPr>
              <w:t>Товстоп’ятко</w:t>
            </w:r>
            <w:proofErr w:type="spellEnd"/>
            <w:r>
              <w:rPr>
                <w:sz w:val="28"/>
                <w:szCs w:val="28"/>
                <w:lang w:eastAsia="uk-UA"/>
              </w:rPr>
              <w:t xml:space="preserve"> Ф.Ф., доцент</w:t>
            </w:r>
          </w:p>
        </w:tc>
        <w:tc>
          <w:tcPr>
            <w:tcW w:w="1417" w:type="dxa"/>
          </w:tcPr>
          <w:p w:rsidR="00CD3D38" w:rsidRDefault="00CD3D38" w:rsidP="00396E7D">
            <w:pPr>
              <w:jc w:val="center"/>
              <w:rPr>
                <w:sz w:val="28"/>
                <w:szCs w:val="28"/>
                <w:lang w:eastAsia="uk-UA"/>
              </w:rPr>
            </w:pPr>
          </w:p>
          <w:p w:rsidR="00CD3D38" w:rsidRPr="00047D4C" w:rsidRDefault="000F7A8A" w:rsidP="000F7A8A">
            <w:pPr>
              <w:jc w:val="center"/>
              <w:rPr>
                <w:sz w:val="28"/>
                <w:szCs w:val="28"/>
                <w:lang w:eastAsia="uk-UA"/>
              </w:rPr>
            </w:pPr>
            <w:r>
              <w:rPr>
                <w:sz w:val="28"/>
                <w:szCs w:val="28"/>
                <w:lang w:eastAsia="uk-UA"/>
              </w:rPr>
              <w:t>29</w:t>
            </w:r>
            <w:r w:rsidR="00CD3D38">
              <w:rPr>
                <w:sz w:val="28"/>
                <w:szCs w:val="28"/>
                <w:lang w:eastAsia="uk-UA"/>
              </w:rPr>
              <w:t>.</w:t>
            </w:r>
            <w:r>
              <w:rPr>
                <w:sz w:val="28"/>
                <w:szCs w:val="28"/>
                <w:lang w:eastAsia="uk-UA"/>
              </w:rPr>
              <w:t>11</w:t>
            </w:r>
            <w:r w:rsidR="00CD3D38">
              <w:rPr>
                <w:sz w:val="28"/>
                <w:szCs w:val="28"/>
                <w:lang w:eastAsia="uk-UA"/>
              </w:rPr>
              <w:t>.</w:t>
            </w:r>
            <w:r>
              <w:rPr>
                <w:sz w:val="28"/>
                <w:szCs w:val="28"/>
                <w:lang w:eastAsia="uk-UA"/>
              </w:rPr>
              <w:t>19</w:t>
            </w:r>
          </w:p>
        </w:tc>
        <w:tc>
          <w:tcPr>
            <w:tcW w:w="1418" w:type="dxa"/>
          </w:tcPr>
          <w:p w:rsidR="000F7A8A" w:rsidRDefault="000F7A8A" w:rsidP="000F7A8A">
            <w:pPr>
              <w:jc w:val="center"/>
              <w:rPr>
                <w:sz w:val="28"/>
                <w:szCs w:val="28"/>
                <w:lang w:eastAsia="uk-UA"/>
              </w:rPr>
            </w:pPr>
          </w:p>
          <w:p w:rsidR="00CD3D38" w:rsidRPr="00047D4C" w:rsidRDefault="000F7A8A" w:rsidP="000F7A8A">
            <w:pPr>
              <w:jc w:val="center"/>
              <w:rPr>
                <w:sz w:val="28"/>
                <w:szCs w:val="28"/>
                <w:lang w:eastAsia="uk-UA"/>
              </w:rPr>
            </w:pPr>
            <w:r>
              <w:rPr>
                <w:sz w:val="28"/>
                <w:szCs w:val="28"/>
                <w:lang w:eastAsia="uk-UA"/>
              </w:rPr>
              <w:t>29.11.19</w:t>
            </w:r>
          </w:p>
        </w:tc>
      </w:tr>
    </w:tbl>
    <w:p w:rsidR="00CD3D38" w:rsidRPr="00047D4C" w:rsidRDefault="00CD3D38" w:rsidP="00CD3D38">
      <w:pPr>
        <w:pStyle w:val="af"/>
        <w:ind w:firstLine="425"/>
        <w:rPr>
          <w:szCs w:val="28"/>
        </w:rPr>
      </w:pPr>
    </w:p>
    <w:p w:rsidR="00CD3D38" w:rsidRPr="00047D4C" w:rsidRDefault="00CD3D38" w:rsidP="00CD3D38">
      <w:pPr>
        <w:pStyle w:val="af"/>
        <w:ind w:firstLine="425"/>
        <w:rPr>
          <w:szCs w:val="28"/>
        </w:rPr>
      </w:pPr>
      <w:r w:rsidRPr="0032047E">
        <w:rPr>
          <w:lang w:eastAsia="uk-UA"/>
        </w:rPr>
        <w:t xml:space="preserve">7. Дата видачі завдання </w:t>
      </w:r>
      <w:r>
        <w:rPr>
          <w:lang w:eastAsia="uk-UA"/>
        </w:rPr>
        <w:t xml:space="preserve">25 </w:t>
      </w:r>
      <w:r w:rsidRPr="0032047E">
        <w:rPr>
          <w:lang w:eastAsia="uk-UA"/>
        </w:rPr>
        <w:t>вересня 201</w:t>
      </w:r>
      <w:r>
        <w:rPr>
          <w:lang w:val="en-US" w:eastAsia="uk-UA"/>
        </w:rPr>
        <w:t>8</w:t>
      </w:r>
      <w:r w:rsidRPr="0032047E">
        <w:rPr>
          <w:lang w:eastAsia="uk-UA"/>
        </w:rPr>
        <w:t xml:space="preserve"> року</w:t>
      </w:r>
    </w:p>
    <w:p w:rsidR="00CD3D38" w:rsidRPr="009D1F16" w:rsidRDefault="00CD3D38" w:rsidP="00CD3D38">
      <w:pPr>
        <w:jc w:val="center"/>
        <w:rPr>
          <w:b/>
          <w:sz w:val="28"/>
        </w:rPr>
      </w:pPr>
    </w:p>
    <w:p w:rsidR="00CD3D38" w:rsidRPr="009D1F16" w:rsidRDefault="00CD3D38" w:rsidP="00CD3D38">
      <w:pPr>
        <w:keepNext/>
        <w:jc w:val="center"/>
        <w:outlineLvl w:val="3"/>
        <w:rPr>
          <w:bCs/>
          <w:sz w:val="28"/>
          <w:szCs w:val="28"/>
        </w:rPr>
      </w:pPr>
      <w:r w:rsidRPr="009D1F16">
        <w:rPr>
          <w:bCs/>
          <w:sz w:val="28"/>
          <w:szCs w:val="28"/>
        </w:rPr>
        <w:t>КАЛЕНДАРНИЙ ПЛАН</w:t>
      </w:r>
    </w:p>
    <w:p w:rsidR="00CD3D38" w:rsidRPr="009D1F16" w:rsidRDefault="00CD3D38" w:rsidP="00CD3D38">
      <w:pPr>
        <w:rPr>
          <w:b/>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73"/>
        <w:gridCol w:w="1998"/>
        <w:gridCol w:w="1546"/>
      </w:tblGrid>
      <w:tr w:rsidR="00CD3D38" w:rsidRPr="009D1F16" w:rsidTr="00396E7D">
        <w:trPr>
          <w:cantSplit/>
          <w:trHeight w:val="460"/>
        </w:trPr>
        <w:tc>
          <w:tcPr>
            <w:tcW w:w="567" w:type="dxa"/>
            <w:vAlign w:val="center"/>
          </w:tcPr>
          <w:p w:rsidR="00CD3D38" w:rsidRPr="009D1F16" w:rsidRDefault="00CD3D38" w:rsidP="00396E7D">
            <w:pPr>
              <w:jc w:val="center"/>
            </w:pPr>
            <w:r w:rsidRPr="009D1F16">
              <w:t>№</w:t>
            </w:r>
          </w:p>
          <w:p w:rsidR="00CD3D38" w:rsidRPr="009D1F16" w:rsidRDefault="00CD3D38" w:rsidP="00396E7D">
            <w:pPr>
              <w:jc w:val="center"/>
            </w:pPr>
            <w:r w:rsidRPr="009D1F16">
              <w:t>з/п</w:t>
            </w:r>
          </w:p>
        </w:tc>
        <w:tc>
          <w:tcPr>
            <w:tcW w:w="5373" w:type="dxa"/>
            <w:vAlign w:val="center"/>
          </w:tcPr>
          <w:p w:rsidR="00CD3D38" w:rsidRPr="009D1F16" w:rsidRDefault="00CD3D38" w:rsidP="00396E7D">
            <w:pPr>
              <w:jc w:val="center"/>
            </w:pPr>
            <w:r w:rsidRPr="009D1F16">
              <w:t>Назва етапів кваліфікаційної роботи</w:t>
            </w:r>
          </w:p>
        </w:tc>
        <w:tc>
          <w:tcPr>
            <w:tcW w:w="1998" w:type="dxa"/>
            <w:vAlign w:val="center"/>
          </w:tcPr>
          <w:p w:rsidR="00CD3D38" w:rsidRPr="009D1F16" w:rsidRDefault="00CD3D38" w:rsidP="00396E7D">
            <w:pPr>
              <w:jc w:val="center"/>
            </w:pPr>
            <w:r w:rsidRPr="009D1F16">
              <w:rPr>
                <w:spacing w:val="-20"/>
              </w:rPr>
              <w:t>Строк  виконання</w:t>
            </w:r>
            <w:r w:rsidRPr="009D1F16">
              <w:t xml:space="preserve"> етапів роботи</w:t>
            </w:r>
          </w:p>
        </w:tc>
        <w:tc>
          <w:tcPr>
            <w:tcW w:w="1546" w:type="dxa"/>
            <w:vAlign w:val="center"/>
          </w:tcPr>
          <w:p w:rsidR="00CD3D38" w:rsidRPr="009D1F16" w:rsidRDefault="00CD3D38" w:rsidP="00396E7D">
            <w:pPr>
              <w:keepNext/>
              <w:jc w:val="center"/>
              <w:rPr>
                <w:bCs/>
                <w:spacing w:val="-20"/>
              </w:rPr>
            </w:pPr>
            <w:r w:rsidRPr="009D1F16">
              <w:rPr>
                <w:bCs/>
                <w:spacing w:val="-20"/>
              </w:rPr>
              <w:t>Примітка</w:t>
            </w:r>
          </w:p>
        </w:tc>
      </w:tr>
      <w:tr w:rsidR="00CD3D38" w:rsidRPr="009D1F16" w:rsidTr="00396E7D">
        <w:tc>
          <w:tcPr>
            <w:tcW w:w="567" w:type="dxa"/>
          </w:tcPr>
          <w:p w:rsidR="00CD3D38" w:rsidRPr="00FA328D" w:rsidRDefault="00CD3D38" w:rsidP="00396E7D">
            <w:pPr>
              <w:jc w:val="center"/>
              <w:rPr>
                <w:sz w:val="28"/>
              </w:rPr>
            </w:pPr>
            <w:r w:rsidRPr="00FA328D">
              <w:rPr>
                <w:sz w:val="28"/>
              </w:rPr>
              <w:t>1</w:t>
            </w:r>
          </w:p>
        </w:tc>
        <w:tc>
          <w:tcPr>
            <w:tcW w:w="5373" w:type="dxa"/>
          </w:tcPr>
          <w:p w:rsidR="00CD3D38" w:rsidRPr="00FA328D" w:rsidRDefault="00CD3D38" w:rsidP="00396E7D">
            <w:pPr>
              <w:widowControl w:val="0"/>
              <w:autoSpaceDE w:val="0"/>
              <w:autoSpaceDN w:val="0"/>
              <w:adjustRightInd w:val="0"/>
              <w:jc w:val="both"/>
            </w:pPr>
            <w:r w:rsidRPr="00FA328D">
              <w:t>Вибір і обґрунтування теми</w:t>
            </w:r>
          </w:p>
        </w:tc>
        <w:tc>
          <w:tcPr>
            <w:tcW w:w="1998" w:type="dxa"/>
          </w:tcPr>
          <w:p w:rsidR="00CD3D38" w:rsidRDefault="00CD3D38" w:rsidP="00396E7D">
            <w:pPr>
              <w:jc w:val="center"/>
            </w:pPr>
            <w:r>
              <w:rPr>
                <w:sz w:val="28"/>
                <w:szCs w:val="20"/>
                <w:lang w:eastAsia="uk-UA"/>
              </w:rPr>
              <w:t>вересень 2018</w:t>
            </w:r>
          </w:p>
        </w:tc>
        <w:tc>
          <w:tcPr>
            <w:tcW w:w="1546" w:type="dxa"/>
          </w:tcPr>
          <w:p w:rsidR="00CD3D38" w:rsidRDefault="00CD3D38" w:rsidP="00396E7D">
            <w:pPr>
              <w:jc w:val="center"/>
              <w:rPr>
                <w:i/>
                <w:lang w:eastAsia="uk-UA"/>
              </w:rPr>
            </w:pPr>
            <w:r>
              <w:rPr>
                <w:i/>
                <w:lang w:eastAsia="uk-UA"/>
              </w:rPr>
              <w:t>виконано</w:t>
            </w:r>
          </w:p>
        </w:tc>
      </w:tr>
      <w:tr w:rsidR="00CD3D38" w:rsidRPr="009D1F16" w:rsidTr="00396E7D">
        <w:tc>
          <w:tcPr>
            <w:tcW w:w="567" w:type="dxa"/>
          </w:tcPr>
          <w:p w:rsidR="00CD3D38" w:rsidRPr="00FA328D" w:rsidRDefault="00CD3D38" w:rsidP="00396E7D">
            <w:pPr>
              <w:jc w:val="center"/>
              <w:rPr>
                <w:sz w:val="28"/>
              </w:rPr>
            </w:pPr>
            <w:r w:rsidRPr="00FA328D">
              <w:rPr>
                <w:sz w:val="28"/>
              </w:rPr>
              <w:t>2</w:t>
            </w:r>
          </w:p>
        </w:tc>
        <w:tc>
          <w:tcPr>
            <w:tcW w:w="5373" w:type="dxa"/>
          </w:tcPr>
          <w:p w:rsidR="00CD3D38" w:rsidRPr="00FA328D" w:rsidRDefault="00CD3D38" w:rsidP="00396E7D">
            <w:pPr>
              <w:widowControl w:val="0"/>
              <w:autoSpaceDE w:val="0"/>
              <w:autoSpaceDN w:val="0"/>
              <w:adjustRightInd w:val="0"/>
              <w:jc w:val="both"/>
            </w:pPr>
            <w:r w:rsidRPr="00FA328D">
              <w:t xml:space="preserve">Вивчення літератури з теми роботи </w:t>
            </w:r>
          </w:p>
        </w:tc>
        <w:tc>
          <w:tcPr>
            <w:tcW w:w="1998" w:type="dxa"/>
          </w:tcPr>
          <w:p w:rsidR="00CD3D38" w:rsidRDefault="00CD3D38" w:rsidP="00396E7D">
            <w:pPr>
              <w:jc w:val="center"/>
            </w:pPr>
            <w:r>
              <w:rPr>
                <w:sz w:val="28"/>
                <w:szCs w:val="20"/>
                <w:lang w:eastAsia="uk-UA"/>
              </w:rPr>
              <w:t>листопад 2018</w:t>
            </w:r>
          </w:p>
        </w:tc>
        <w:tc>
          <w:tcPr>
            <w:tcW w:w="1546" w:type="dxa"/>
          </w:tcPr>
          <w:p w:rsidR="00CD3D38" w:rsidRDefault="00CD3D38" w:rsidP="00396E7D">
            <w:pPr>
              <w:jc w:val="center"/>
              <w:rPr>
                <w:i/>
                <w:lang w:eastAsia="uk-UA"/>
              </w:rPr>
            </w:pPr>
            <w:r>
              <w:rPr>
                <w:i/>
                <w:lang w:eastAsia="uk-UA"/>
              </w:rPr>
              <w:t>виконано</w:t>
            </w:r>
          </w:p>
        </w:tc>
      </w:tr>
      <w:tr w:rsidR="00CD3D38" w:rsidRPr="009D1F16" w:rsidTr="00396E7D">
        <w:tc>
          <w:tcPr>
            <w:tcW w:w="567" w:type="dxa"/>
          </w:tcPr>
          <w:p w:rsidR="00CD3D38" w:rsidRPr="00FA328D" w:rsidRDefault="00CD3D38" w:rsidP="00396E7D">
            <w:pPr>
              <w:jc w:val="center"/>
              <w:rPr>
                <w:sz w:val="28"/>
              </w:rPr>
            </w:pPr>
            <w:r w:rsidRPr="00FA328D">
              <w:rPr>
                <w:sz w:val="28"/>
              </w:rPr>
              <w:t>3</w:t>
            </w:r>
          </w:p>
        </w:tc>
        <w:tc>
          <w:tcPr>
            <w:tcW w:w="5373" w:type="dxa"/>
          </w:tcPr>
          <w:p w:rsidR="00CD3D38" w:rsidRPr="00FA328D" w:rsidRDefault="00CD3D38" w:rsidP="00396E7D">
            <w:pPr>
              <w:widowControl w:val="0"/>
              <w:autoSpaceDE w:val="0"/>
              <w:autoSpaceDN w:val="0"/>
              <w:adjustRightInd w:val="0"/>
              <w:jc w:val="both"/>
            </w:pPr>
            <w:r w:rsidRPr="00FA328D">
              <w:t xml:space="preserve">Визначення завдань та методів дослідження </w:t>
            </w:r>
          </w:p>
        </w:tc>
        <w:tc>
          <w:tcPr>
            <w:tcW w:w="1998" w:type="dxa"/>
          </w:tcPr>
          <w:p w:rsidR="00CD3D38" w:rsidRDefault="00CD3D38" w:rsidP="00396E7D">
            <w:pPr>
              <w:jc w:val="center"/>
              <w:rPr>
                <w:sz w:val="28"/>
                <w:szCs w:val="20"/>
                <w:lang w:eastAsia="uk-UA"/>
              </w:rPr>
            </w:pPr>
            <w:r>
              <w:rPr>
                <w:sz w:val="28"/>
                <w:szCs w:val="20"/>
                <w:lang w:eastAsia="uk-UA"/>
              </w:rPr>
              <w:t>грудень 2018</w:t>
            </w:r>
          </w:p>
        </w:tc>
        <w:tc>
          <w:tcPr>
            <w:tcW w:w="1546" w:type="dxa"/>
          </w:tcPr>
          <w:p w:rsidR="00CD3D38" w:rsidRDefault="00CD3D38" w:rsidP="00396E7D">
            <w:pPr>
              <w:jc w:val="center"/>
              <w:rPr>
                <w:i/>
                <w:lang w:eastAsia="uk-UA"/>
              </w:rPr>
            </w:pPr>
            <w:r>
              <w:rPr>
                <w:i/>
                <w:lang w:eastAsia="uk-UA"/>
              </w:rPr>
              <w:t>виконано</w:t>
            </w:r>
          </w:p>
        </w:tc>
      </w:tr>
      <w:tr w:rsidR="00CD3D38" w:rsidRPr="009D1F16" w:rsidTr="00396E7D">
        <w:tc>
          <w:tcPr>
            <w:tcW w:w="567" w:type="dxa"/>
          </w:tcPr>
          <w:p w:rsidR="00CD3D38" w:rsidRPr="00FA328D" w:rsidRDefault="00CD3D38" w:rsidP="00396E7D">
            <w:pPr>
              <w:jc w:val="center"/>
              <w:rPr>
                <w:sz w:val="28"/>
              </w:rPr>
            </w:pPr>
            <w:r w:rsidRPr="00FA328D">
              <w:rPr>
                <w:sz w:val="28"/>
              </w:rPr>
              <w:t>4</w:t>
            </w:r>
          </w:p>
        </w:tc>
        <w:tc>
          <w:tcPr>
            <w:tcW w:w="5373" w:type="dxa"/>
          </w:tcPr>
          <w:p w:rsidR="00CD3D38" w:rsidRPr="00FA328D" w:rsidRDefault="00CD3D38" w:rsidP="00396E7D">
            <w:pPr>
              <w:widowControl w:val="0"/>
              <w:autoSpaceDE w:val="0"/>
              <w:autoSpaceDN w:val="0"/>
              <w:adjustRightInd w:val="0"/>
              <w:jc w:val="both"/>
            </w:pPr>
            <w:r w:rsidRPr="00FA328D">
              <w:t>Проведення власних досліджень</w:t>
            </w:r>
          </w:p>
        </w:tc>
        <w:tc>
          <w:tcPr>
            <w:tcW w:w="1998" w:type="dxa"/>
          </w:tcPr>
          <w:p w:rsidR="00CD3D38" w:rsidRDefault="00CD3D38" w:rsidP="00396E7D">
            <w:pPr>
              <w:jc w:val="center"/>
            </w:pPr>
            <w:r>
              <w:rPr>
                <w:sz w:val="28"/>
                <w:szCs w:val="20"/>
                <w:lang w:eastAsia="uk-UA"/>
              </w:rPr>
              <w:t>лютий 2019</w:t>
            </w:r>
          </w:p>
          <w:p w:rsidR="00CD3D38" w:rsidRDefault="00CD3D38" w:rsidP="00396E7D">
            <w:pPr>
              <w:jc w:val="center"/>
            </w:pPr>
            <w:r>
              <w:rPr>
                <w:sz w:val="28"/>
                <w:szCs w:val="20"/>
                <w:lang w:eastAsia="uk-UA"/>
              </w:rPr>
              <w:t>червень 2019</w:t>
            </w:r>
          </w:p>
        </w:tc>
        <w:tc>
          <w:tcPr>
            <w:tcW w:w="1546" w:type="dxa"/>
          </w:tcPr>
          <w:p w:rsidR="00CD3D38" w:rsidRDefault="00CD3D38" w:rsidP="00396E7D">
            <w:pPr>
              <w:jc w:val="center"/>
              <w:rPr>
                <w:i/>
                <w:lang w:eastAsia="uk-UA"/>
              </w:rPr>
            </w:pPr>
            <w:r>
              <w:rPr>
                <w:i/>
                <w:lang w:eastAsia="uk-UA"/>
              </w:rPr>
              <w:t>виконано</w:t>
            </w:r>
          </w:p>
        </w:tc>
      </w:tr>
      <w:tr w:rsidR="00CD3D38" w:rsidRPr="009D1F16" w:rsidTr="00396E7D">
        <w:tc>
          <w:tcPr>
            <w:tcW w:w="567" w:type="dxa"/>
          </w:tcPr>
          <w:p w:rsidR="00CD3D38" w:rsidRPr="00FA328D" w:rsidRDefault="00CD3D38" w:rsidP="00396E7D">
            <w:pPr>
              <w:jc w:val="center"/>
              <w:rPr>
                <w:sz w:val="28"/>
              </w:rPr>
            </w:pPr>
            <w:r w:rsidRPr="00FA328D">
              <w:rPr>
                <w:sz w:val="28"/>
              </w:rPr>
              <w:t>5</w:t>
            </w:r>
          </w:p>
        </w:tc>
        <w:tc>
          <w:tcPr>
            <w:tcW w:w="5373" w:type="dxa"/>
          </w:tcPr>
          <w:p w:rsidR="00CD3D38" w:rsidRPr="00FA328D" w:rsidRDefault="00CD3D38" w:rsidP="00396E7D">
            <w:pPr>
              <w:widowControl w:val="0"/>
              <w:autoSpaceDE w:val="0"/>
              <w:autoSpaceDN w:val="0"/>
              <w:adjustRightInd w:val="0"/>
              <w:jc w:val="both"/>
            </w:pPr>
            <w:r w:rsidRPr="00FA328D">
              <w:t>Опрацювання і аналіз даних, отриманих в ході дослідження</w:t>
            </w:r>
          </w:p>
        </w:tc>
        <w:tc>
          <w:tcPr>
            <w:tcW w:w="1998" w:type="dxa"/>
          </w:tcPr>
          <w:p w:rsidR="00CD3D38" w:rsidRDefault="00CD3D38" w:rsidP="00396E7D">
            <w:pPr>
              <w:jc w:val="center"/>
            </w:pPr>
            <w:r>
              <w:rPr>
                <w:sz w:val="28"/>
                <w:szCs w:val="20"/>
                <w:lang w:eastAsia="uk-UA"/>
              </w:rPr>
              <w:t>вересень 2019</w:t>
            </w:r>
          </w:p>
        </w:tc>
        <w:tc>
          <w:tcPr>
            <w:tcW w:w="1546" w:type="dxa"/>
          </w:tcPr>
          <w:p w:rsidR="00CD3D38" w:rsidRDefault="00CD3D38" w:rsidP="00396E7D">
            <w:pPr>
              <w:jc w:val="center"/>
              <w:rPr>
                <w:i/>
                <w:lang w:eastAsia="uk-UA"/>
              </w:rPr>
            </w:pPr>
            <w:r>
              <w:rPr>
                <w:i/>
                <w:lang w:eastAsia="uk-UA"/>
              </w:rPr>
              <w:t>виконано</w:t>
            </w:r>
          </w:p>
        </w:tc>
      </w:tr>
      <w:tr w:rsidR="00CD3D38" w:rsidRPr="009D1F16" w:rsidTr="00396E7D">
        <w:tc>
          <w:tcPr>
            <w:tcW w:w="567" w:type="dxa"/>
          </w:tcPr>
          <w:p w:rsidR="00CD3D38" w:rsidRPr="00FA328D" w:rsidRDefault="00CD3D38" w:rsidP="00396E7D">
            <w:pPr>
              <w:jc w:val="center"/>
              <w:rPr>
                <w:sz w:val="28"/>
              </w:rPr>
            </w:pPr>
            <w:r w:rsidRPr="00FA328D">
              <w:rPr>
                <w:sz w:val="28"/>
              </w:rPr>
              <w:t>6</w:t>
            </w:r>
          </w:p>
        </w:tc>
        <w:tc>
          <w:tcPr>
            <w:tcW w:w="5373" w:type="dxa"/>
          </w:tcPr>
          <w:p w:rsidR="00CD3D38" w:rsidRPr="00FA328D" w:rsidRDefault="00CD3D38" w:rsidP="00396E7D">
            <w:pPr>
              <w:widowControl w:val="0"/>
              <w:autoSpaceDE w:val="0"/>
              <w:autoSpaceDN w:val="0"/>
              <w:adjustRightInd w:val="0"/>
              <w:jc w:val="both"/>
            </w:pPr>
            <w:r w:rsidRPr="00FA328D">
              <w:t>Написання останніх розділів роботи</w:t>
            </w:r>
          </w:p>
        </w:tc>
        <w:tc>
          <w:tcPr>
            <w:tcW w:w="1998" w:type="dxa"/>
          </w:tcPr>
          <w:p w:rsidR="00CD3D38" w:rsidRDefault="00CD3D38" w:rsidP="00396E7D">
            <w:pPr>
              <w:jc w:val="center"/>
            </w:pPr>
            <w:r>
              <w:rPr>
                <w:sz w:val="28"/>
                <w:szCs w:val="20"/>
                <w:lang w:eastAsia="uk-UA"/>
              </w:rPr>
              <w:t>жовтень 2019</w:t>
            </w:r>
          </w:p>
        </w:tc>
        <w:tc>
          <w:tcPr>
            <w:tcW w:w="1546" w:type="dxa"/>
          </w:tcPr>
          <w:p w:rsidR="00CD3D38" w:rsidRDefault="00CD3D38" w:rsidP="00396E7D">
            <w:pPr>
              <w:jc w:val="center"/>
              <w:rPr>
                <w:i/>
                <w:lang w:eastAsia="uk-UA"/>
              </w:rPr>
            </w:pPr>
            <w:r>
              <w:rPr>
                <w:i/>
                <w:lang w:eastAsia="uk-UA"/>
              </w:rPr>
              <w:t>виконано</w:t>
            </w:r>
          </w:p>
        </w:tc>
      </w:tr>
      <w:tr w:rsidR="00CD3D38" w:rsidRPr="009D1F16" w:rsidTr="00396E7D">
        <w:tc>
          <w:tcPr>
            <w:tcW w:w="567" w:type="dxa"/>
          </w:tcPr>
          <w:p w:rsidR="00CD3D38" w:rsidRPr="00FA328D" w:rsidRDefault="00CD3D38" w:rsidP="00396E7D">
            <w:pPr>
              <w:jc w:val="center"/>
              <w:rPr>
                <w:sz w:val="28"/>
              </w:rPr>
            </w:pPr>
            <w:r w:rsidRPr="00FA328D">
              <w:rPr>
                <w:sz w:val="28"/>
              </w:rPr>
              <w:t>7</w:t>
            </w:r>
          </w:p>
        </w:tc>
        <w:tc>
          <w:tcPr>
            <w:tcW w:w="5373" w:type="dxa"/>
          </w:tcPr>
          <w:p w:rsidR="00CD3D38" w:rsidRPr="00FA328D" w:rsidRDefault="00CD3D38" w:rsidP="00396E7D">
            <w:pPr>
              <w:widowControl w:val="0"/>
              <w:autoSpaceDE w:val="0"/>
              <w:autoSpaceDN w:val="0"/>
              <w:adjustRightInd w:val="0"/>
              <w:jc w:val="both"/>
            </w:pPr>
            <w:r w:rsidRPr="00FA328D">
              <w:t>Підготовка до захисту роботи на кафедрі</w:t>
            </w:r>
          </w:p>
        </w:tc>
        <w:tc>
          <w:tcPr>
            <w:tcW w:w="1998" w:type="dxa"/>
          </w:tcPr>
          <w:p w:rsidR="00CD3D38" w:rsidRDefault="00CD3D38" w:rsidP="00396E7D">
            <w:pPr>
              <w:jc w:val="center"/>
            </w:pPr>
            <w:r>
              <w:rPr>
                <w:sz w:val="28"/>
                <w:szCs w:val="20"/>
                <w:lang w:eastAsia="uk-UA"/>
              </w:rPr>
              <w:t>грудень 2019</w:t>
            </w:r>
          </w:p>
        </w:tc>
        <w:tc>
          <w:tcPr>
            <w:tcW w:w="1546" w:type="dxa"/>
          </w:tcPr>
          <w:p w:rsidR="00CD3D38" w:rsidRDefault="00CD3D38" w:rsidP="00396E7D">
            <w:pPr>
              <w:jc w:val="center"/>
              <w:rPr>
                <w:i/>
                <w:lang w:eastAsia="uk-UA"/>
              </w:rPr>
            </w:pPr>
            <w:r>
              <w:rPr>
                <w:i/>
                <w:lang w:eastAsia="uk-UA"/>
              </w:rPr>
              <w:t>виконано</w:t>
            </w:r>
          </w:p>
        </w:tc>
      </w:tr>
      <w:tr w:rsidR="00CD3D38" w:rsidRPr="009D1F16" w:rsidTr="00396E7D">
        <w:tc>
          <w:tcPr>
            <w:tcW w:w="567" w:type="dxa"/>
          </w:tcPr>
          <w:p w:rsidR="00CD3D38" w:rsidRPr="00FA328D" w:rsidRDefault="00CD3D38" w:rsidP="00396E7D">
            <w:pPr>
              <w:jc w:val="center"/>
              <w:rPr>
                <w:sz w:val="28"/>
              </w:rPr>
            </w:pPr>
            <w:r w:rsidRPr="00FA328D">
              <w:rPr>
                <w:sz w:val="28"/>
              </w:rPr>
              <w:t>8</w:t>
            </w:r>
          </w:p>
        </w:tc>
        <w:tc>
          <w:tcPr>
            <w:tcW w:w="5373" w:type="dxa"/>
          </w:tcPr>
          <w:p w:rsidR="00CD3D38" w:rsidRPr="00265A5B" w:rsidRDefault="00CD3D38" w:rsidP="00396E7D">
            <w:pPr>
              <w:widowControl w:val="0"/>
              <w:autoSpaceDE w:val="0"/>
              <w:autoSpaceDN w:val="0"/>
              <w:adjustRightInd w:val="0"/>
              <w:jc w:val="both"/>
            </w:pPr>
            <w:r w:rsidRPr="00265A5B">
              <w:t>Захист кваліфікаційної роботи на екзаменаційній комісії</w:t>
            </w:r>
          </w:p>
        </w:tc>
        <w:tc>
          <w:tcPr>
            <w:tcW w:w="1998" w:type="dxa"/>
          </w:tcPr>
          <w:p w:rsidR="00CD3D38" w:rsidRDefault="00CD3D38" w:rsidP="00396E7D">
            <w:pPr>
              <w:jc w:val="center"/>
              <w:rPr>
                <w:sz w:val="28"/>
                <w:szCs w:val="20"/>
                <w:lang w:eastAsia="uk-UA"/>
              </w:rPr>
            </w:pPr>
            <w:r>
              <w:rPr>
                <w:sz w:val="28"/>
                <w:szCs w:val="20"/>
                <w:lang w:eastAsia="uk-UA"/>
              </w:rPr>
              <w:t>січень 2020</w:t>
            </w:r>
          </w:p>
        </w:tc>
        <w:tc>
          <w:tcPr>
            <w:tcW w:w="1546" w:type="dxa"/>
          </w:tcPr>
          <w:p w:rsidR="00CD3D38" w:rsidRDefault="00CD3D38" w:rsidP="00396E7D">
            <w:pPr>
              <w:jc w:val="center"/>
              <w:rPr>
                <w:i/>
                <w:lang w:eastAsia="uk-UA"/>
              </w:rPr>
            </w:pPr>
            <w:r>
              <w:rPr>
                <w:i/>
                <w:lang w:eastAsia="uk-UA"/>
              </w:rPr>
              <w:t>виконано</w:t>
            </w:r>
          </w:p>
        </w:tc>
      </w:tr>
    </w:tbl>
    <w:p w:rsidR="00CD3D38" w:rsidRPr="009D1F16" w:rsidRDefault="00CD3D38" w:rsidP="00CD3D38">
      <w:pPr>
        <w:rPr>
          <w:b/>
        </w:rPr>
      </w:pPr>
    </w:p>
    <w:p w:rsidR="00CD3D38" w:rsidRPr="009D1F16" w:rsidRDefault="00CD3D38" w:rsidP="00CD3D38">
      <w:pPr>
        <w:jc w:val="center"/>
        <w:rPr>
          <w:b/>
        </w:rPr>
      </w:pPr>
    </w:p>
    <w:p w:rsidR="00CD3D38" w:rsidRPr="009D1F16" w:rsidRDefault="00CD3D38" w:rsidP="00CD3D38">
      <w:pPr>
        <w:jc w:val="both"/>
        <w:rPr>
          <w:sz w:val="28"/>
          <w:szCs w:val="28"/>
        </w:rPr>
      </w:pPr>
      <w:r>
        <w:rPr>
          <w:sz w:val="28"/>
          <w:szCs w:val="28"/>
        </w:rPr>
        <w:t xml:space="preserve">Студент ________________ А.Г. </w:t>
      </w:r>
      <w:proofErr w:type="spellStart"/>
      <w:r>
        <w:rPr>
          <w:sz w:val="28"/>
          <w:szCs w:val="28"/>
        </w:rPr>
        <w:t>Кутіна</w:t>
      </w:r>
      <w:proofErr w:type="spellEnd"/>
    </w:p>
    <w:p w:rsidR="00CD3D38" w:rsidRPr="009D1F16" w:rsidRDefault="00CD3D38" w:rsidP="00CD3D38">
      <w:pPr>
        <w:ind w:left="1416" w:firstLine="708"/>
        <w:jc w:val="both"/>
        <w:rPr>
          <w:sz w:val="16"/>
          <w:szCs w:val="16"/>
        </w:rPr>
      </w:pPr>
      <w:r w:rsidRPr="009D1F16">
        <w:rPr>
          <w:sz w:val="16"/>
          <w:szCs w:val="16"/>
        </w:rPr>
        <w:t>(підпис)</w:t>
      </w:r>
    </w:p>
    <w:p w:rsidR="00CD3D38" w:rsidRPr="009D1F16" w:rsidRDefault="00CD3D38" w:rsidP="00CD3D38">
      <w:pPr>
        <w:jc w:val="both"/>
        <w:rPr>
          <w:sz w:val="28"/>
          <w:szCs w:val="28"/>
        </w:rPr>
      </w:pPr>
    </w:p>
    <w:p w:rsidR="00CD3D38" w:rsidRPr="009D1F16" w:rsidRDefault="00CD3D38" w:rsidP="00CD3D38">
      <w:pPr>
        <w:jc w:val="both"/>
        <w:rPr>
          <w:sz w:val="28"/>
          <w:szCs w:val="28"/>
        </w:rPr>
      </w:pPr>
      <w:r w:rsidRPr="009D1F16">
        <w:rPr>
          <w:sz w:val="28"/>
          <w:szCs w:val="28"/>
        </w:rPr>
        <w:t xml:space="preserve">Керівник роботи _______________ </w:t>
      </w:r>
      <w:r w:rsidRPr="00CD3D38">
        <w:rPr>
          <w:sz w:val="28"/>
          <w:szCs w:val="28"/>
        </w:rPr>
        <w:t xml:space="preserve">Ф.Ф. </w:t>
      </w:r>
      <w:proofErr w:type="spellStart"/>
      <w:r w:rsidRPr="00CD3D38">
        <w:rPr>
          <w:sz w:val="28"/>
          <w:szCs w:val="28"/>
          <w:lang w:eastAsia="uk-UA"/>
        </w:rPr>
        <w:t>Товстоп’ятко</w:t>
      </w:r>
      <w:proofErr w:type="spellEnd"/>
    </w:p>
    <w:p w:rsidR="00CD3D38" w:rsidRPr="009D1F16" w:rsidRDefault="00CD3D38" w:rsidP="00CD3D38">
      <w:pPr>
        <w:ind w:left="2127" w:firstLine="708"/>
        <w:jc w:val="both"/>
        <w:rPr>
          <w:b/>
        </w:rPr>
      </w:pPr>
      <w:r w:rsidRPr="009D1F16">
        <w:rPr>
          <w:bCs/>
          <w:vertAlign w:val="superscript"/>
        </w:rPr>
        <w:t>(підпис)</w:t>
      </w:r>
    </w:p>
    <w:p w:rsidR="00CD3D38" w:rsidRPr="009D1F16" w:rsidRDefault="00CD3D38" w:rsidP="00CD3D38">
      <w:pPr>
        <w:jc w:val="both"/>
      </w:pPr>
    </w:p>
    <w:p w:rsidR="00CD3D38" w:rsidRPr="009D1F16" w:rsidRDefault="00CD3D38" w:rsidP="00CD3D38">
      <w:pPr>
        <w:jc w:val="both"/>
        <w:rPr>
          <w:sz w:val="18"/>
          <w:szCs w:val="18"/>
        </w:rPr>
      </w:pPr>
    </w:p>
    <w:p w:rsidR="00CD3D38" w:rsidRPr="009D1F16" w:rsidRDefault="00CD3D38" w:rsidP="00CD3D38">
      <w:pPr>
        <w:jc w:val="both"/>
        <w:rPr>
          <w:sz w:val="28"/>
          <w:szCs w:val="28"/>
        </w:rPr>
      </w:pPr>
      <w:proofErr w:type="spellStart"/>
      <w:r w:rsidRPr="009D1F16">
        <w:rPr>
          <w:sz w:val="28"/>
          <w:szCs w:val="28"/>
        </w:rPr>
        <w:t>Нормоконтроль</w:t>
      </w:r>
      <w:proofErr w:type="spellEnd"/>
      <w:r w:rsidRPr="009D1F16">
        <w:rPr>
          <w:sz w:val="28"/>
          <w:szCs w:val="28"/>
        </w:rPr>
        <w:t xml:space="preserve"> пройдено</w:t>
      </w:r>
    </w:p>
    <w:p w:rsidR="00CD3D38" w:rsidRPr="009D1F16" w:rsidRDefault="00CD3D38" w:rsidP="00CD3D38">
      <w:pPr>
        <w:ind w:firstLine="720"/>
        <w:jc w:val="both"/>
        <w:rPr>
          <w:b/>
        </w:rPr>
      </w:pPr>
    </w:p>
    <w:p w:rsidR="00CD3D38" w:rsidRPr="009D1F16" w:rsidRDefault="00CD3D38" w:rsidP="00CD3D38">
      <w:pPr>
        <w:jc w:val="both"/>
        <w:rPr>
          <w:sz w:val="28"/>
          <w:szCs w:val="28"/>
        </w:rPr>
      </w:pPr>
      <w:proofErr w:type="spellStart"/>
      <w:r w:rsidRPr="009D1F16">
        <w:rPr>
          <w:sz w:val="28"/>
          <w:szCs w:val="28"/>
        </w:rPr>
        <w:t>Нормоконтролер</w:t>
      </w:r>
      <w:proofErr w:type="spellEnd"/>
      <w:r w:rsidRPr="009D1F16">
        <w:rPr>
          <w:sz w:val="28"/>
          <w:szCs w:val="28"/>
        </w:rPr>
        <w:t xml:space="preserve"> </w:t>
      </w:r>
      <w:r w:rsidRPr="00CD3D38">
        <w:rPr>
          <w:sz w:val="28"/>
          <w:szCs w:val="28"/>
        </w:rPr>
        <w:t xml:space="preserve">_____________ С.Б. Парій </w:t>
      </w:r>
    </w:p>
    <w:p w:rsidR="00CD3D38" w:rsidRPr="00372796" w:rsidRDefault="00CD3D38" w:rsidP="00CD3D38">
      <w:pPr>
        <w:ind w:left="2124" w:firstLine="708"/>
        <w:jc w:val="both"/>
        <w:rPr>
          <w:rFonts w:ascii="Calibri" w:hAnsi="Calibri"/>
          <w:bCs/>
          <w:sz w:val="22"/>
          <w:lang w:eastAsia="uk-UA"/>
        </w:rPr>
        <w:sectPr w:rsidR="00CD3D38" w:rsidRPr="00372796" w:rsidSect="00FB6A4F">
          <w:pgSz w:w="11906" w:h="16838"/>
          <w:pgMar w:top="1134" w:right="851" w:bottom="1134" w:left="1701" w:header="709" w:footer="709" w:gutter="0"/>
          <w:pgNumType w:start="4"/>
          <w:cols w:space="708"/>
          <w:titlePg/>
          <w:docGrid w:linePitch="360"/>
        </w:sectPr>
      </w:pPr>
      <w:r w:rsidRPr="009D1F16">
        <w:rPr>
          <w:bCs/>
          <w:vertAlign w:val="superscript"/>
        </w:rPr>
        <w:t>(підпис)</w:t>
      </w:r>
      <w:r w:rsidRPr="009D1F16">
        <w:rPr>
          <w:bCs/>
          <w:vertAlign w:val="superscript"/>
        </w:rPr>
        <w:tab/>
      </w:r>
      <w:r w:rsidRPr="009D1F16">
        <w:rPr>
          <w:bCs/>
          <w:vertAlign w:val="superscript"/>
        </w:rPr>
        <w:tab/>
      </w:r>
      <w:r w:rsidRPr="00372796">
        <w:rPr>
          <w:rFonts w:ascii="Calibri" w:hAnsi="Calibri"/>
          <w:bCs/>
          <w:sz w:val="22"/>
          <w:lang w:eastAsia="uk-UA"/>
        </w:rPr>
        <w:t xml:space="preserve"> </w:t>
      </w:r>
    </w:p>
    <w:p w:rsidR="00191936" w:rsidRDefault="00B82702">
      <w:pPr>
        <w:spacing w:line="360" w:lineRule="auto"/>
        <w:jc w:val="center"/>
      </w:pPr>
      <w:r>
        <w:rPr>
          <w:sz w:val="28"/>
          <w:szCs w:val="28"/>
        </w:rPr>
        <w:lastRenderedPageBreak/>
        <w:t>ЗМІСТ</w:t>
      </w:r>
    </w:p>
    <w:p w:rsidR="00191936" w:rsidRDefault="00191936">
      <w:pPr>
        <w:spacing w:line="360" w:lineRule="auto"/>
        <w:jc w:val="center"/>
        <w:rPr>
          <w:sz w:val="28"/>
          <w:szCs w:val="28"/>
        </w:rPr>
      </w:pPr>
    </w:p>
    <w:bookmarkStart w:id="1" w:name="_Toc28418010" w:displacedByCustomXml="next"/>
    <w:sdt>
      <w:sdtPr>
        <w:rPr>
          <w:sz w:val="24"/>
          <w:lang w:val="ru-RU"/>
        </w:rPr>
        <w:id w:val="204301444"/>
        <w:docPartObj>
          <w:docPartGallery w:val="Table of Contents"/>
          <w:docPartUnique/>
        </w:docPartObj>
      </w:sdtPr>
      <w:sdtEndPr>
        <w:rPr>
          <w:b/>
          <w:bCs/>
          <w:lang w:val="uk-UA"/>
        </w:rPr>
      </w:sdtEndPr>
      <w:sdtContent>
        <w:bookmarkEnd w:id="1" w:displacedByCustomXml="prev"/>
        <w:p w:rsidR="00F94432" w:rsidRDefault="009D0B41">
          <w:pPr>
            <w:pStyle w:val="20"/>
            <w:tabs>
              <w:tab w:val="right" w:leader="dot" w:pos="9628"/>
            </w:tabs>
            <w:rPr>
              <w:rFonts w:asciiTheme="minorHAnsi" w:eastAsiaTheme="minorEastAsia" w:hAnsiTheme="minorHAnsi" w:cstheme="minorBidi"/>
              <w:noProof/>
              <w:sz w:val="22"/>
              <w:szCs w:val="22"/>
              <w:lang w:val="ru-RU"/>
            </w:rPr>
          </w:pPr>
          <w:r>
            <w:fldChar w:fldCharType="begin"/>
          </w:r>
          <w:r>
            <w:instrText xml:space="preserve"> TOC \o "1-3" \h \z \u </w:instrText>
          </w:r>
          <w:r>
            <w:fldChar w:fldCharType="separate"/>
          </w:r>
          <w:hyperlink w:anchor="_Toc28697317" w:history="1">
            <w:r w:rsidR="00F94432" w:rsidRPr="007E4DD6">
              <w:rPr>
                <w:rStyle w:val="af9"/>
                <w:noProof/>
              </w:rPr>
              <w:t>Реферат</w:t>
            </w:r>
            <w:r w:rsidR="00F94432">
              <w:rPr>
                <w:noProof/>
                <w:webHidden/>
              </w:rPr>
              <w:tab/>
            </w:r>
            <w:r w:rsidR="00F94432">
              <w:rPr>
                <w:noProof/>
                <w:webHidden/>
              </w:rPr>
              <w:fldChar w:fldCharType="begin"/>
            </w:r>
            <w:r w:rsidR="00F94432">
              <w:rPr>
                <w:noProof/>
                <w:webHidden/>
              </w:rPr>
              <w:instrText xml:space="preserve"> PAGEREF _Toc28697317 \h </w:instrText>
            </w:r>
            <w:r w:rsidR="00F94432">
              <w:rPr>
                <w:noProof/>
                <w:webHidden/>
              </w:rPr>
            </w:r>
            <w:r w:rsidR="00F94432">
              <w:rPr>
                <w:noProof/>
                <w:webHidden/>
              </w:rPr>
              <w:fldChar w:fldCharType="separate"/>
            </w:r>
            <w:r w:rsidR="00F94432">
              <w:rPr>
                <w:noProof/>
                <w:webHidden/>
              </w:rPr>
              <w:t>5</w:t>
            </w:r>
            <w:r w:rsidR="00F94432">
              <w:rPr>
                <w:noProof/>
                <w:webHidden/>
              </w:rPr>
              <w:fldChar w:fldCharType="end"/>
            </w:r>
          </w:hyperlink>
        </w:p>
        <w:p w:rsidR="00F94432" w:rsidRDefault="00F94432">
          <w:pPr>
            <w:pStyle w:val="20"/>
            <w:tabs>
              <w:tab w:val="right" w:leader="dot" w:pos="9628"/>
            </w:tabs>
            <w:rPr>
              <w:rFonts w:asciiTheme="minorHAnsi" w:eastAsiaTheme="minorEastAsia" w:hAnsiTheme="minorHAnsi" w:cstheme="minorBidi"/>
              <w:noProof/>
              <w:sz w:val="22"/>
              <w:szCs w:val="22"/>
              <w:lang w:val="ru-RU"/>
            </w:rPr>
          </w:pPr>
          <w:hyperlink w:anchor="_Toc28697318" w:history="1">
            <w:r w:rsidRPr="007E4DD6">
              <w:rPr>
                <w:rStyle w:val="af9"/>
                <w:noProof/>
                <w:lang w:val="en-US"/>
              </w:rPr>
              <w:t>Abstract</w:t>
            </w:r>
            <w:r>
              <w:rPr>
                <w:noProof/>
                <w:webHidden/>
              </w:rPr>
              <w:tab/>
            </w:r>
            <w:r>
              <w:rPr>
                <w:noProof/>
                <w:webHidden/>
              </w:rPr>
              <w:fldChar w:fldCharType="begin"/>
            </w:r>
            <w:r>
              <w:rPr>
                <w:noProof/>
                <w:webHidden/>
              </w:rPr>
              <w:instrText xml:space="preserve"> PAGEREF _Toc28697318 \h </w:instrText>
            </w:r>
            <w:r>
              <w:rPr>
                <w:noProof/>
                <w:webHidden/>
              </w:rPr>
            </w:r>
            <w:r>
              <w:rPr>
                <w:noProof/>
                <w:webHidden/>
              </w:rPr>
              <w:fldChar w:fldCharType="separate"/>
            </w:r>
            <w:r>
              <w:rPr>
                <w:noProof/>
                <w:webHidden/>
              </w:rPr>
              <w:t>6</w:t>
            </w:r>
            <w:r>
              <w:rPr>
                <w:noProof/>
                <w:webHidden/>
              </w:rPr>
              <w:fldChar w:fldCharType="end"/>
            </w:r>
          </w:hyperlink>
        </w:p>
        <w:p w:rsidR="00F94432" w:rsidRDefault="00F94432">
          <w:pPr>
            <w:pStyle w:val="20"/>
            <w:tabs>
              <w:tab w:val="right" w:leader="dot" w:pos="9628"/>
            </w:tabs>
            <w:rPr>
              <w:rFonts w:asciiTheme="minorHAnsi" w:eastAsiaTheme="minorEastAsia" w:hAnsiTheme="minorHAnsi" w:cstheme="minorBidi"/>
              <w:noProof/>
              <w:sz w:val="22"/>
              <w:szCs w:val="22"/>
              <w:lang w:val="ru-RU"/>
            </w:rPr>
          </w:pPr>
          <w:hyperlink w:anchor="_Toc28697319" w:history="1">
            <w:r w:rsidRPr="007E4DD6">
              <w:rPr>
                <w:rStyle w:val="af9"/>
                <w:noProof/>
              </w:rPr>
              <w:t>Перелік умовних позначень, символів, одиниць, скорочень і термінів</w:t>
            </w:r>
            <w:r>
              <w:rPr>
                <w:noProof/>
                <w:webHidden/>
              </w:rPr>
              <w:tab/>
            </w:r>
            <w:r>
              <w:rPr>
                <w:noProof/>
                <w:webHidden/>
              </w:rPr>
              <w:fldChar w:fldCharType="begin"/>
            </w:r>
            <w:r>
              <w:rPr>
                <w:noProof/>
                <w:webHidden/>
              </w:rPr>
              <w:instrText xml:space="preserve"> PAGEREF _Toc28697319 \h </w:instrText>
            </w:r>
            <w:r>
              <w:rPr>
                <w:noProof/>
                <w:webHidden/>
              </w:rPr>
            </w:r>
            <w:r>
              <w:rPr>
                <w:noProof/>
                <w:webHidden/>
              </w:rPr>
              <w:fldChar w:fldCharType="separate"/>
            </w:r>
            <w:r>
              <w:rPr>
                <w:noProof/>
                <w:webHidden/>
              </w:rPr>
              <w:t>7</w:t>
            </w:r>
            <w:r>
              <w:rPr>
                <w:noProof/>
                <w:webHidden/>
              </w:rPr>
              <w:fldChar w:fldCharType="end"/>
            </w:r>
          </w:hyperlink>
        </w:p>
        <w:p w:rsidR="00F94432" w:rsidRDefault="00F94432">
          <w:pPr>
            <w:pStyle w:val="20"/>
            <w:tabs>
              <w:tab w:val="right" w:leader="dot" w:pos="9628"/>
            </w:tabs>
            <w:rPr>
              <w:rFonts w:asciiTheme="minorHAnsi" w:eastAsiaTheme="minorEastAsia" w:hAnsiTheme="minorHAnsi" w:cstheme="minorBidi"/>
              <w:noProof/>
              <w:sz w:val="22"/>
              <w:szCs w:val="22"/>
              <w:lang w:val="ru-RU"/>
            </w:rPr>
          </w:pPr>
          <w:hyperlink w:anchor="_Toc28697320" w:history="1">
            <w:r w:rsidRPr="007E4DD6">
              <w:rPr>
                <w:rStyle w:val="af9"/>
                <w:noProof/>
                <w:shd w:val="clear" w:color="auto" w:fill="FFFFFF"/>
              </w:rPr>
              <w:t>Вступ</w:t>
            </w:r>
            <w:r>
              <w:rPr>
                <w:noProof/>
                <w:webHidden/>
              </w:rPr>
              <w:tab/>
            </w:r>
            <w:r>
              <w:rPr>
                <w:noProof/>
                <w:webHidden/>
              </w:rPr>
              <w:fldChar w:fldCharType="begin"/>
            </w:r>
            <w:r>
              <w:rPr>
                <w:noProof/>
                <w:webHidden/>
              </w:rPr>
              <w:instrText xml:space="preserve"> PAGEREF _Toc28697320 \h </w:instrText>
            </w:r>
            <w:r>
              <w:rPr>
                <w:noProof/>
                <w:webHidden/>
              </w:rPr>
            </w:r>
            <w:r>
              <w:rPr>
                <w:noProof/>
                <w:webHidden/>
              </w:rPr>
              <w:fldChar w:fldCharType="separate"/>
            </w:r>
            <w:r>
              <w:rPr>
                <w:noProof/>
                <w:webHidden/>
              </w:rPr>
              <w:t>8</w:t>
            </w:r>
            <w:r>
              <w:rPr>
                <w:noProof/>
                <w:webHidden/>
              </w:rPr>
              <w:fldChar w:fldCharType="end"/>
            </w:r>
          </w:hyperlink>
        </w:p>
        <w:p w:rsidR="00F94432" w:rsidRDefault="00F94432" w:rsidP="00F94432">
          <w:pPr>
            <w:pStyle w:val="20"/>
            <w:tabs>
              <w:tab w:val="right" w:leader="dot" w:pos="9628"/>
            </w:tabs>
            <w:ind w:left="426"/>
            <w:rPr>
              <w:rFonts w:asciiTheme="minorHAnsi" w:eastAsiaTheme="minorEastAsia" w:hAnsiTheme="minorHAnsi" w:cstheme="minorBidi"/>
              <w:noProof/>
              <w:sz w:val="22"/>
              <w:szCs w:val="22"/>
              <w:lang w:val="ru-RU"/>
            </w:rPr>
          </w:pPr>
          <w:hyperlink w:anchor="_Toc28697321" w:history="1">
            <w:r w:rsidRPr="007E4DD6">
              <w:rPr>
                <w:rStyle w:val="af9"/>
                <w:noProof/>
                <w:lang w:eastAsia="zh-CN"/>
              </w:rPr>
              <w:t>1 Огляд літератури</w:t>
            </w:r>
            <w:r>
              <w:rPr>
                <w:noProof/>
                <w:webHidden/>
              </w:rPr>
              <w:tab/>
            </w:r>
            <w:r>
              <w:rPr>
                <w:noProof/>
                <w:webHidden/>
              </w:rPr>
              <w:fldChar w:fldCharType="begin"/>
            </w:r>
            <w:r>
              <w:rPr>
                <w:noProof/>
                <w:webHidden/>
              </w:rPr>
              <w:instrText xml:space="preserve"> PAGEREF _Toc28697321 \h </w:instrText>
            </w:r>
            <w:r>
              <w:rPr>
                <w:noProof/>
                <w:webHidden/>
              </w:rPr>
            </w:r>
            <w:r>
              <w:rPr>
                <w:noProof/>
                <w:webHidden/>
              </w:rPr>
              <w:fldChar w:fldCharType="separate"/>
            </w:r>
            <w:r>
              <w:rPr>
                <w:noProof/>
                <w:webHidden/>
              </w:rPr>
              <w:t>10</w:t>
            </w:r>
            <w:r>
              <w:rPr>
                <w:noProof/>
                <w:webHidden/>
              </w:rPr>
              <w:fldChar w:fldCharType="end"/>
            </w:r>
          </w:hyperlink>
        </w:p>
        <w:p w:rsidR="00F94432" w:rsidRDefault="00F94432" w:rsidP="00F94432">
          <w:pPr>
            <w:pStyle w:val="31"/>
            <w:tabs>
              <w:tab w:val="right" w:leader="dot" w:pos="9628"/>
            </w:tabs>
            <w:ind w:left="709"/>
            <w:rPr>
              <w:rFonts w:asciiTheme="minorHAnsi" w:eastAsiaTheme="minorEastAsia" w:hAnsiTheme="minorHAnsi" w:cstheme="minorBidi"/>
              <w:noProof/>
              <w:sz w:val="22"/>
              <w:szCs w:val="22"/>
              <w:lang w:val="ru-RU"/>
            </w:rPr>
          </w:pPr>
          <w:hyperlink w:anchor="_Toc28697322" w:history="1">
            <w:r w:rsidRPr="007E4DD6">
              <w:rPr>
                <w:rStyle w:val="af9"/>
                <w:noProof/>
                <w:lang w:eastAsia="zh-CN"/>
              </w:rPr>
              <w:t>1.1 Особливості всебічного розвитку фізичних якостей в боксі</w:t>
            </w:r>
            <w:r>
              <w:rPr>
                <w:noProof/>
                <w:webHidden/>
              </w:rPr>
              <w:tab/>
            </w:r>
            <w:r>
              <w:rPr>
                <w:noProof/>
                <w:webHidden/>
              </w:rPr>
              <w:fldChar w:fldCharType="begin"/>
            </w:r>
            <w:r>
              <w:rPr>
                <w:noProof/>
                <w:webHidden/>
              </w:rPr>
              <w:instrText xml:space="preserve"> PAGEREF _Toc28697322 \h </w:instrText>
            </w:r>
            <w:r>
              <w:rPr>
                <w:noProof/>
                <w:webHidden/>
              </w:rPr>
            </w:r>
            <w:r>
              <w:rPr>
                <w:noProof/>
                <w:webHidden/>
              </w:rPr>
              <w:fldChar w:fldCharType="separate"/>
            </w:r>
            <w:r>
              <w:rPr>
                <w:noProof/>
                <w:webHidden/>
              </w:rPr>
              <w:t>10</w:t>
            </w:r>
            <w:r>
              <w:rPr>
                <w:noProof/>
                <w:webHidden/>
              </w:rPr>
              <w:fldChar w:fldCharType="end"/>
            </w:r>
          </w:hyperlink>
        </w:p>
        <w:p w:rsidR="00F94432" w:rsidRDefault="00F94432" w:rsidP="00F94432">
          <w:pPr>
            <w:pStyle w:val="31"/>
            <w:tabs>
              <w:tab w:val="right" w:leader="dot" w:pos="9628"/>
            </w:tabs>
            <w:ind w:left="709"/>
            <w:rPr>
              <w:rFonts w:asciiTheme="minorHAnsi" w:eastAsiaTheme="minorEastAsia" w:hAnsiTheme="minorHAnsi" w:cstheme="minorBidi"/>
              <w:noProof/>
              <w:sz w:val="22"/>
              <w:szCs w:val="22"/>
              <w:lang w:val="ru-RU"/>
            </w:rPr>
          </w:pPr>
          <w:hyperlink w:anchor="_Toc28697323" w:history="1">
            <w:r w:rsidRPr="007E4DD6">
              <w:rPr>
                <w:rStyle w:val="af9"/>
                <w:noProof/>
                <w:lang w:eastAsia="zh-CN"/>
              </w:rPr>
              <w:t>1.2 Жіночий бокс: відмінності, особливості, характерні ознаки</w:t>
            </w:r>
            <w:r>
              <w:rPr>
                <w:noProof/>
                <w:webHidden/>
              </w:rPr>
              <w:tab/>
            </w:r>
            <w:r>
              <w:rPr>
                <w:noProof/>
                <w:webHidden/>
              </w:rPr>
              <w:fldChar w:fldCharType="begin"/>
            </w:r>
            <w:r>
              <w:rPr>
                <w:noProof/>
                <w:webHidden/>
              </w:rPr>
              <w:instrText xml:space="preserve"> PAGEREF _Toc28697323 \h </w:instrText>
            </w:r>
            <w:r>
              <w:rPr>
                <w:noProof/>
                <w:webHidden/>
              </w:rPr>
            </w:r>
            <w:r>
              <w:rPr>
                <w:noProof/>
                <w:webHidden/>
              </w:rPr>
              <w:fldChar w:fldCharType="separate"/>
            </w:r>
            <w:r>
              <w:rPr>
                <w:noProof/>
                <w:webHidden/>
              </w:rPr>
              <w:t>20</w:t>
            </w:r>
            <w:r>
              <w:rPr>
                <w:noProof/>
                <w:webHidden/>
              </w:rPr>
              <w:fldChar w:fldCharType="end"/>
            </w:r>
          </w:hyperlink>
        </w:p>
        <w:p w:rsidR="00F94432" w:rsidRDefault="00F94432" w:rsidP="00F94432">
          <w:pPr>
            <w:pStyle w:val="31"/>
            <w:tabs>
              <w:tab w:val="right" w:leader="dot" w:pos="9628"/>
            </w:tabs>
            <w:ind w:left="709"/>
            <w:rPr>
              <w:rFonts w:asciiTheme="minorHAnsi" w:eastAsiaTheme="minorEastAsia" w:hAnsiTheme="minorHAnsi" w:cstheme="minorBidi"/>
              <w:noProof/>
              <w:sz w:val="22"/>
              <w:szCs w:val="22"/>
              <w:lang w:val="ru-RU"/>
            </w:rPr>
          </w:pPr>
          <w:hyperlink w:anchor="_Toc28697324" w:history="1">
            <w:r w:rsidRPr="007E4DD6">
              <w:rPr>
                <w:rStyle w:val="af9"/>
                <w:noProof/>
                <w:highlight w:val="white"/>
                <w:lang w:eastAsia="zh-CN"/>
              </w:rPr>
              <w:t>1.3 Принципи, засоби і методи навчання і тренування у боксі</w:t>
            </w:r>
            <w:r>
              <w:rPr>
                <w:noProof/>
                <w:webHidden/>
              </w:rPr>
              <w:tab/>
            </w:r>
            <w:r>
              <w:rPr>
                <w:noProof/>
                <w:webHidden/>
              </w:rPr>
              <w:fldChar w:fldCharType="begin"/>
            </w:r>
            <w:r>
              <w:rPr>
                <w:noProof/>
                <w:webHidden/>
              </w:rPr>
              <w:instrText xml:space="preserve"> PAGEREF _Toc28697324 \h </w:instrText>
            </w:r>
            <w:r>
              <w:rPr>
                <w:noProof/>
                <w:webHidden/>
              </w:rPr>
            </w:r>
            <w:r>
              <w:rPr>
                <w:noProof/>
                <w:webHidden/>
              </w:rPr>
              <w:fldChar w:fldCharType="separate"/>
            </w:r>
            <w:r>
              <w:rPr>
                <w:noProof/>
                <w:webHidden/>
              </w:rPr>
              <w:t>25</w:t>
            </w:r>
            <w:r>
              <w:rPr>
                <w:noProof/>
                <w:webHidden/>
              </w:rPr>
              <w:fldChar w:fldCharType="end"/>
            </w:r>
          </w:hyperlink>
        </w:p>
        <w:p w:rsidR="00F94432" w:rsidRDefault="00F94432" w:rsidP="00F94432">
          <w:pPr>
            <w:pStyle w:val="31"/>
            <w:tabs>
              <w:tab w:val="right" w:leader="dot" w:pos="9628"/>
            </w:tabs>
            <w:ind w:left="1134" w:hanging="425"/>
            <w:rPr>
              <w:rFonts w:asciiTheme="minorHAnsi" w:eastAsiaTheme="minorEastAsia" w:hAnsiTheme="minorHAnsi" w:cstheme="minorBidi"/>
              <w:noProof/>
              <w:sz w:val="22"/>
              <w:szCs w:val="22"/>
              <w:lang w:val="ru-RU"/>
            </w:rPr>
          </w:pPr>
          <w:hyperlink w:anchor="_Toc28697325" w:history="1">
            <w:r w:rsidRPr="007E4DD6">
              <w:rPr>
                <w:rStyle w:val="af9"/>
                <w:noProof/>
                <w:highlight w:val="white"/>
              </w:rPr>
              <w:t>1.4 Характеристика морфофункціональних особливостей дівчат старшого шкільного віку</w:t>
            </w:r>
            <w:r>
              <w:rPr>
                <w:noProof/>
                <w:webHidden/>
              </w:rPr>
              <w:tab/>
            </w:r>
            <w:r>
              <w:rPr>
                <w:noProof/>
                <w:webHidden/>
              </w:rPr>
              <w:fldChar w:fldCharType="begin"/>
            </w:r>
            <w:r>
              <w:rPr>
                <w:noProof/>
                <w:webHidden/>
              </w:rPr>
              <w:instrText xml:space="preserve"> PAGEREF _Toc28697325 \h </w:instrText>
            </w:r>
            <w:r>
              <w:rPr>
                <w:noProof/>
                <w:webHidden/>
              </w:rPr>
            </w:r>
            <w:r>
              <w:rPr>
                <w:noProof/>
                <w:webHidden/>
              </w:rPr>
              <w:fldChar w:fldCharType="separate"/>
            </w:r>
            <w:r>
              <w:rPr>
                <w:noProof/>
                <w:webHidden/>
              </w:rPr>
              <w:t>30</w:t>
            </w:r>
            <w:r>
              <w:rPr>
                <w:noProof/>
                <w:webHidden/>
              </w:rPr>
              <w:fldChar w:fldCharType="end"/>
            </w:r>
          </w:hyperlink>
        </w:p>
        <w:p w:rsidR="00F94432" w:rsidRDefault="00F94432" w:rsidP="00A076F8">
          <w:pPr>
            <w:pStyle w:val="20"/>
            <w:tabs>
              <w:tab w:val="right" w:leader="dot" w:pos="9628"/>
            </w:tabs>
            <w:ind w:left="426"/>
            <w:rPr>
              <w:rFonts w:asciiTheme="minorHAnsi" w:eastAsiaTheme="minorEastAsia" w:hAnsiTheme="minorHAnsi" w:cstheme="minorBidi"/>
              <w:noProof/>
              <w:sz w:val="22"/>
              <w:szCs w:val="22"/>
              <w:lang w:val="ru-RU"/>
            </w:rPr>
          </w:pPr>
          <w:hyperlink w:anchor="_Toc28697326" w:history="1">
            <w:r w:rsidRPr="007E4DD6">
              <w:rPr>
                <w:rStyle w:val="af9"/>
                <w:noProof/>
              </w:rPr>
              <w:t>2 Завдання, методи та організація дослідження</w:t>
            </w:r>
            <w:r>
              <w:rPr>
                <w:noProof/>
                <w:webHidden/>
              </w:rPr>
              <w:tab/>
            </w:r>
            <w:r>
              <w:rPr>
                <w:noProof/>
                <w:webHidden/>
              </w:rPr>
              <w:fldChar w:fldCharType="begin"/>
            </w:r>
            <w:r>
              <w:rPr>
                <w:noProof/>
                <w:webHidden/>
              </w:rPr>
              <w:instrText xml:space="preserve"> PAGEREF _Toc28697326 \h </w:instrText>
            </w:r>
            <w:r>
              <w:rPr>
                <w:noProof/>
                <w:webHidden/>
              </w:rPr>
            </w:r>
            <w:r>
              <w:rPr>
                <w:noProof/>
                <w:webHidden/>
              </w:rPr>
              <w:fldChar w:fldCharType="separate"/>
            </w:r>
            <w:r>
              <w:rPr>
                <w:noProof/>
                <w:webHidden/>
              </w:rPr>
              <w:t>35</w:t>
            </w:r>
            <w:r>
              <w:rPr>
                <w:noProof/>
                <w:webHidden/>
              </w:rPr>
              <w:fldChar w:fldCharType="end"/>
            </w:r>
          </w:hyperlink>
        </w:p>
        <w:p w:rsidR="00F94432" w:rsidRDefault="00F94432" w:rsidP="00A076F8">
          <w:pPr>
            <w:pStyle w:val="31"/>
            <w:tabs>
              <w:tab w:val="right" w:leader="dot" w:pos="9628"/>
            </w:tabs>
            <w:ind w:left="709"/>
            <w:rPr>
              <w:rFonts w:asciiTheme="minorHAnsi" w:eastAsiaTheme="minorEastAsia" w:hAnsiTheme="minorHAnsi" w:cstheme="minorBidi"/>
              <w:noProof/>
              <w:sz w:val="22"/>
              <w:szCs w:val="22"/>
              <w:lang w:val="ru-RU"/>
            </w:rPr>
          </w:pPr>
          <w:hyperlink w:anchor="_Toc28697327" w:history="1">
            <w:r w:rsidRPr="007E4DD6">
              <w:rPr>
                <w:rStyle w:val="af9"/>
                <w:caps/>
                <w:noProof/>
              </w:rPr>
              <w:t xml:space="preserve">2.1 </w:t>
            </w:r>
            <w:r w:rsidRPr="007E4DD6">
              <w:rPr>
                <w:rStyle w:val="af9"/>
                <w:noProof/>
              </w:rPr>
              <w:t>Завдання дослідження</w:t>
            </w:r>
            <w:r>
              <w:rPr>
                <w:noProof/>
                <w:webHidden/>
              </w:rPr>
              <w:tab/>
            </w:r>
            <w:r>
              <w:rPr>
                <w:noProof/>
                <w:webHidden/>
              </w:rPr>
              <w:fldChar w:fldCharType="begin"/>
            </w:r>
            <w:r>
              <w:rPr>
                <w:noProof/>
                <w:webHidden/>
              </w:rPr>
              <w:instrText xml:space="preserve"> PAGEREF _Toc28697327 \h </w:instrText>
            </w:r>
            <w:r>
              <w:rPr>
                <w:noProof/>
                <w:webHidden/>
              </w:rPr>
            </w:r>
            <w:r>
              <w:rPr>
                <w:noProof/>
                <w:webHidden/>
              </w:rPr>
              <w:fldChar w:fldCharType="separate"/>
            </w:r>
            <w:r>
              <w:rPr>
                <w:noProof/>
                <w:webHidden/>
              </w:rPr>
              <w:t>35</w:t>
            </w:r>
            <w:r>
              <w:rPr>
                <w:noProof/>
                <w:webHidden/>
              </w:rPr>
              <w:fldChar w:fldCharType="end"/>
            </w:r>
          </w:hyperlink>
        </w:p>
        <w:p w:rsidR="00F94432" w:rsidRDefault="00F94432" w:rsidP="00A076F8">
          <w:pPr>
            <w:pStyle w:val="31"/>
            <w:tabs>
              <w:tab w:val="right" w:leader="dot" w:pos="9628"/>
            </w:tabs>
            <w:ind w:left="709"/>
            <w:rPr>
              <w:rFonts w:asciiTheme="minorHAnsi" w:eastAsiaTheme="minorEastAsia" w:hAnsiTheme="minorHAnsi" w:cstheme="minorBidi"/>
              <w:noProof/>
              <w:sz w:val="22"/>
              <w:szCs w:val="22"/>
              <w:lang w:val="ru-RU"/>
            </w:rPr>
          </w:pPr>
          <w:hyperlink w:anchor="_Toc28697328" w:history="1">
            <w:r w:rsidRPr="007E4DD6">
              <w:rPr>
                <w:rStyle w:val="af9"/>
                <w:noProof/>
              </w:rPr>
              <w:t>2.2 Методи дослідження</w:t>
            </w:r>
            <w:r>
              <w:rPr>
                <w:noProof/>
                <w:webHidden/>
              </w:rPr>
              <w:tab/>
            </w:r>
            <w:r>
              <w:rPr>
                <w:noProof/>
                <w:webHidden/>
              </w:rPr>
              <w:fldChar w:fldCharType="begin"/>
            </w:r>
            <w:r>
              <w:rPr>
                <w:noProof/>
                <w:webHidden/>
              </w:rPr>
              <w:instrText xml:space="preserve"> PAGEREF _Toc28697328 \h </w:instrText>
            </w:r>
            <w:r>
              <w:rPr>
                <w:noProof/>
                <w:webHidden/>
              </w:rPr>
            </w:r>
            <w:r>
              <w:rPr>
                <w:noProof/>
                <w:webHidden/>
              </w:rPr>
              <w:fldChar w:fldCharType="separate"/>
            </w:r>
            <w:r>
              <w:rPr>
                <w:noProof/>
                <w:webHidden/>
              </w:rPr>
              <w:t>35</w:t>
            </w:r>
            <w:r>
              <w:rPr>
                <w:noProof/>
                <w:webHidden/>
              </w:rPr>
              <w:fldChar w:fldCharType="end"/>
            </w:r>
          </w:hyperlink>
        </w:p>
        <w:p w:rsidR="00F94432" w:rsidRDefault="00F94432" w:rsidP="00A076F8">
          <w:pPr>
            <w:pStyle w:val="31"/>
            <w:tabs>
              <w:tab w:val="right" w:leader="dot" w:pos="9628"/>
            </w:tabs>
            <w:ind w:left="709"/>
            <w:rPr>
              <w:rFonts w:asciiTheme="minorHAnsi" w:eastAsiaTheme="minorEastAsia" w:hAnsiTheme="minorHAnsi" w:cstheme="minorBidi"/>
              <w:noProof/>
              <w:sz w:val="22"/>
              <w:szCs w:val="22"/>
              <w:lang w:val="ru-RU"/>
            </w:rPr>
          </w:pPr>
          <w:hyperlink w:anchor="_Toc28697329" w:history="1">
            <w:r w:rsidRPr="007E4DD6">
              <w:rPr>
                <w:rStyle w:val="af9"/>
                <w:noProof/>
              </w:rPr>
              <w:t>2.3 Організація дослідження</w:t>
            </w:r>
            <w:r>
              <w:rPr>
                <w:noProof/>
                <w:webHidden/>
              </w:rPr>
              <w:tab/>
            </w:r>
            <w:r>
              <w:rPr>
                <w:noProof/>
                <w:webHidden/>
              </w:rPr>
              <w:fldChar w:fldCharType="begin"/>
            </w:r>
            <w:r>
              <w:rPr>
                <w:noProof/>
                <w:webHidden/>
              </w:rPr>
              <w:instrText xml:space="preserve"> PAGEREF _Toc28697329 \h </w:instrText>
            </w:r>
            <w:r>
              <w:rPr>
                <w:noProof/>
                <w:webHidden/>
              </w:rPr>
            </w:r>
            <w:r>
              <w:rPr>
                <w:noProof/>
                <w:webHidden/>
              </w:rPr>
              <w:fldChar w:fldCharType="separate"/>
            </w:r>
            <w:r>
              <w:rPr>
                <w:noProof/>
                <w:webHidden/>
              </w:rPr>
              <w:t>39</w:t>
            </w:r>
            <w:r>
              <w:rPr>
                <w:noProof/>
                <w:webHidden/>
              </w:rPr>
              <w:fldChar w:fldCharType="end"/>
            </w:r>
          </w:hyperlink>
        </w:p>
        <w:bookmarkStart w:id="2" w:name="_GoBack"/>
        <w:bookmarkEnd w:id="2"/>
        <w:p w:rsidR="00F94432" w:rsidRDefault="00F94432" w:rsidP="00A076F8">
          <w:pPr>
            <w:pStyle w:val="20"/>
            <w:tabs>
              <w:tab w:val="right" w:leader="dot" w:pos="9628"/>
            </w:tabs>
            <w:ind w:left="426"/>
            <w:rPr>
              <w:rFonts w:asciiTheme="minorHAnsi" w:eastAsiaTheme="minorEastAsia" w:hAnsiTheme="minorHAnsi" w:cstheme="minorBidi"/>
              <w:noProof/>
              <w:sz w:val="22"/>
              <w:szCs w:val="22"/>
              <w:lang w:val="ru-RU"/>
            </w:rPr>
          </w:pPr>
          <w:r w:rsidRPr="007E4DD6">
            <w:rPr>
              <w:rStyle w:val="af9"/>
              <w:noProof/>
            </w:rPr>
            <w:fldChar w:fldCharType="begin"/>
          </w:r>
          <w:r w:rsidRPr="007E4DD6">
            <w:rPr>
              <w:rStyle w:val="af9"/>
              <w:noProof/>
            </w:rPr>
            <w:instrText xml:space="preserve"> </w:instrText>
          </w:r>
          <w:r>
            <w:rPr>
              <w:noProof/>
            </w:rPr>
            <w:instrText>HYPERLINK \l "_Toc28697330"</w:instrText>
          </w:r>
          <w:r w:rsidRPr="007E4DD6">
            <w:rPr>
              <w:rStyle w:val="af9"/>
              <w:noProof/>
            </w:rPr>
            <w:instrText xml:space="preserve"> </w:instrText>
          </w:r>
          <w:r w:rsidRPr="007E4DD6">
            <w:rPr>
              <w:rStyle w:val="af9"/>
              <w:noProof/>
            </w:rPr>
          </w:r>
          <w:r w:rsidRPr="007E4DD6">
            <w:rPr>
              <w:rStyle w:val="af9"/>
              <w:noProof/>
            </w:rPr>
            <w:fldChar w:fldCharType="separate"/>
          </w:r>
          <w:r w:rsidRPr="007E4DD6">
            <w:rPr>
              <w:rStyle w:val="af9"/>
              <w:noProof/>
            </w:rPr>
            <w:t>3 Результати дослідження</w:t>
          </w:r>
          <w:r>
            <w:rPr>
              <w:noProof/>
              <w:webHidden/>
            </w:rPr>
            <w:tab/>
          </w:r>
          <w:r>
            <w:rPr>
              <w:noProof/>
              <w:webHidden/>
            </w:rPr>
            <w:fldChar w:fldCharType="begin"/>
          </w:r>
          <w:r>
            <w:rPr>
              <w:noProof/>
              <w:webHidden/>
            </w:rPr>
            <w:instrText xml:space="preserve"> PAGEREF _Toc28697330 \h </w:instrText>
          </w:r>
          <w:r>
            <w:rPr>
              <w:noProof/>
              <w:webHidden/>
            </w:rPr>
          </w:r>
          <w:r>
            <w:rPr>
              <w:noProof/>
              <w:webHidden/>
            </w:rPr>
            <w:fldChar w:fldCharType="separate"/>
          </w:r>
          <w:r>
            <w:rPr>
              <w:noProof/>
              <w:webHidden/>
            </w:rPr>
            <w:t>40</w:t>
          </w:r>
          <w:r>
            <w:rPr>
              <w:noProof/>
              <w:webHidden/>
            </w:rPr>
            <w:fldChar w:fldCharType="end"/>
          </w:r>
          <w:r w:rsidRPr="007E4DD6">
            <w:rPr>
              <w:rStyle w:val="af9"/>
              <w:noProof/>
            </w:rPr>
            <w:fldChar w:fldCharType="end"/>
          </w:r>
        </w:p>
        <w:p w:rsidR="00F94432" w:rsidRDefault="00F94432">
          <w:pPr>
            <w:pStyle w:val="20"/>
            <w:tabs>
              <w:tab w:val="right" w:leader="dot" w:pos="9628"/>
            </w:tabs>
            <w:rPr>
              <w:rFonts w:asciiTheme="minorHAnsi" w:eastAsiaTheme="minorEastAsia" w:hAnsiTheme="minorHAnsi" w:cstheme="minorBidi"/>
              <w:noProof/>
              <w:sz w:val="22"/>
              <w:szCs w:val="22"/>
              <w:lang w:val="ru-RU"/>
            </w:rPr>
          </w:pPr>
          <w:hyperlink w:anchor="_Toc28697331" w:history="1">
            <w:r w:rsidRPr="007E4DD6">
              <w:rPr>
                <w:rStyle w:val="af9"/>
                <w:noProof/>
              </w:rPr>
              <w:t>Висновки</w:t>
            </w:r>
            <w:r>
              <w:rPr>
                <w:noProof/>
                <w:webHidden/>
              </w:rPr>
              <w:tab/>
            </w:r>
            <w:r>
              <w:rPr>
                <w:noProof/>
                <w:webHidden/>
              </w:rPr>
              <w:fldChar w:fldCharType="begin"/>
            </w:r>
            <w:r>
              <w:rPr>
                <w:noProof/>
                <w:webHidden/>
              </w:rPr>
              <w:instrText xml:space="preserve"> PAGEREF _Toc28697331 \h </w:instrText>
            </w:r>
            <w:r>
              <w:rPr>
                <w:noProof/>
                <w:webHidden/>
              </w:rPr>
            </w:r>
            <w:r>
              <w:rPr>
                <w:noProof/>
                <w:webHidden/>
              </w:rPr>
              <w:fldChar w:fldCharType="separate"/>
            </w:r>
            <w:r>
              <w:rPr>
                <w:noProof/>
                <w:webHidden/>
              </w:rPr>
              <w:t>47</w:t>
            </w:r>
            <w:r>
              <w:rPr>
                <w:noProof/>
                <w:webHidden/>
              </w:rPr>
              <w:fldChar w:fldCharType="end"/>
            </w:r>
          </w:hyperlink>
        </w:p>
        <w:p w:rsidR="00F94432" w:rsidRDefault="00F94432">
          <w:pPr>
            <w:pStyle w:val="20"/>
            <w:tabs>
              <w:tab w:val="right" w:leader="dot" w:pos="9628"/>
            </w:tabs>
            <w:rPr>
              <w:rFonts w:asciiTheme="minorHAnsi" w:eastAsiaTheme="minorEastAsia" w:hAnsiTheme="minorHAnsi" w:cstheme="minorBidi"/>
              <w:noProof/>
              <w:sz w:val="22"/>
              <w:szCs w:val="22"/>
              <w:lang w:val="ru-RU"/>
            </w:rPr>
          </w:pPr>
          <w:hyperlink w:anchor="_Toc28697332" w:history="1">
            <w:r w:rsidRPr="007E4DD6">
              <w:rPr>
                <w:rStyle w:val="af9"/>
                <w:noProof/>
              </w:rPr>
              <w:t>Перелік посилань</w:t>
            </w:r>
            <w:r>
              <w:rPr>
                <w:noProof/>
                <w:webHidden/>
              </w:rPr>
              <w:tab/>
            </w:r>
            <w:r>
              <w:rPr>
                <w:noProof/>
                <w:webHidden/>
              </w:rPr>
              <w:fldChar w:fldCharType="begin"/>
            </w:r>
            <w:r>
              <w:rPr>
                <w:noProof/>
                <w:webHidden/>
              </w:rPr>
              <w:instrText xml:space="preserve"> PAGEREF _Toc28697332 \h </w:instrText>
            </w:r>
            <w:r>
              <w:rPr>
                <w:noProof/>
                <w:webHidden/>
              </w:rPr>
            </w:r>
            <w:r>
              <w:rPr>
                <w:noProof/>
                <w:webHidden/>
              </w:rPr>
              <w:fldChar w:fldCharType="separate"/>
            </w:r>
            <w:r>
              <w:rPr>
                <w:noProof/>
                <w:webHidden/>
              </w:rPr>
              <w:t>48</w:t>
            </w:r>
            <w:r>
              <w:rPr>
                <w:noProof/>
                <w:webHidden/>
              </w:rPr>
              <w:fldChar w:fldCharType="end"/>
            </w:r>
          </w:hyperlink>
        </w:p>
        <w:p w:rsidR="00F94432" w:rsidRDefault="00F94432">
          <w:pPr>
            <w:pStyle w:val="20"/>
            <w:tabs>
              <w:tab w:val="right" w:leader="dot" w:pos="9628"/>
            </w:tabs>
            <w:rPr>
              <w:rFonts w:asciiTheme="minorHAnsi" w:eastAsiaTheme="minorEastAsia" w:hAnsiTheme="minorHAnsi" w:cstheme="minorBidi"/>
              <w:noProof/>
              <w:sz w:val="22"/>
              <w:szCs w:val="22"/>
              <w:lang w:val="ru-RU"/>
            </w:rPr>
          </w:pPr>
          <w:hyperlink w:anchor="_Toc28697333" w:history="1">
            <w:r w:rsidRPr="007E4DD6">
              <w:rPr>
                <w:rStyle w:val="af9"/>
                <w:noProof/>
              </w:rPr>
              <w:t>Додатки</w:t>
            </w:r>
            <w:r>
              <w:rPr>
                <w:noProof/>
                <w:webHidden/>
              </w:rPr>
              <w:tab/>
            </w:r>
            <w:r>
              <w:rPr>
                <w:noProof/>
                <w:webHidden/>
              </w:rPr>
              <w:fldChar w:fldCharType="begin"/>
            </w:r>
            <w:r>
              <w:rPr>
                <w:noProof/>
                <w:webHidden/>
              </w:rPr>
              <w:instrText xml:space="preserve"> PAGEREF _Toc28697333 \h </w:instrText>
            </w:r>
            <w:r>
              <w:rPr>
                <w:noProof/>
                <w:webHidden/>
              </w:rPr>
            </w:r>
            <w:r>
              <w:rPr>
                <w:noProof/>
                <w:webHidden/>
              </w:rPr>
              <w:fldChar w:fldCharType="separate"/>
            </w:r>
            <w:r>
              <w:rPr>
                <w:noProof/>
                <w:webHidden/>
              </w:rPr>
              <w:t>4</w:t>
            </w:r>
            <w:r>
              <w:rPr>
                <w:noProof/>
                <w:webHidden/>
              </w:rPr>
              <w:fldChar w:fldCharType="end"/>
            </w:r>
          </w:hyperlink>
        </w:p>
        <w:p w:rsidR="00F94432" w:rsidRDefault="00F94432">
          <w:pPr>
            <w:pStyle w:val="31"/>
            <w:tabs>
              <w:tab w:val="right" w:leader="dot" w:pos="9628"/>
            </w:tabs>
            <w:rPr>
              <w:rFonts w:asciiTheme="minorHAnsi" w:eastAsiaTheme="minorEastAsia" w:hAnsiTheme="minorHAnsi" w:cstheme="minorBidi"/>
              <w:noProof/>
              <w:sz w:val="22"/>
              <w:szCs w:val="22"/>
              <w:lang w:val="ru-RU"/>
            </w:rPr>
          </w:pPr>
          <w:hyperlink w:anchor="_Toc28697334" w:history="1">
            <w:r w:rsidRPr="007E4DD6">
              <w:rPr>
                <w:rStyle w:val="af9"/>
                <w:noProof/>
              </w:rPr>
              <w:t>Додаток А</w:t>
            </w:r>
            <w:r>
              <w:rPr>
                <w:noProof/>
                <w:webHidden/>
              </w:rPr>
              <w:tab/>
            </w:r>
            <w:r>
              <w:rPr>
                <w:noProof/>
                <w:webHidden/>
              </w:rPr>
              <w:fldChar w:fldCharType="begin"/>
            </w:r>
            <w:r>
              <w:rPr>
                <w:noProof/>
                <w:webHidden/>
              </w:rPr>
              <w:instrText xml:space="preserve"> PAGEREF _Toc28697334 \h </w:instrText>
            </w:r>
            <w:r>
              <w:rPr>
                <w:noProof/>
                <w:webHidden/>
              </w:rPr>
            </w:r>
            <w:r>
              <w:rPr>
                <w:noProof/>
                <w:webHidden/>
              </w:rPr>
              <w:fldChar w:fldCharType="separate"/>
            </w:r>
            <w:r>
              <w:rPr>
                <w:noProof/>
                <w:webHidden/>
              </w:rPr>
              <w:t>55</w:t>
            </w:r>
            <w:r>
              <w:rPr>
                <w:noProof/>
                <w:webHidden/>
              </w:rPr>
              <w:fldChar w:fldCharType="end"/>
            </w:r>
          </w:hyperlink>
        </w:p>
        <w:p w:rsidR="00F94432" w:rsidRDefault="00F94432">
          <w:pPr>
            <w:pStyle w:val="31"/>
            <w:tabs>
              <w:tab w:val="right" w:leader="dot" w:pos="9628"/>
            </w:tabs>
            <w:rPr>
              <w:rFonts w:asciiTheme="minorHAnsi" w:eastAsiaTheme="minorEastAsia" w:hAnsiTheme="minorHAnsi" w:cstheme="minorBidi"/>
              <w:noProof/>
              <w:sz w:val="22"/>
              <w:szCs w:val="22"/>
              <w:lang w:val="ru-RU"/>
            </w:rPr>
          </w:pPr>
          <w:hyperlink w:anchor="_Toc28697335" w:history="1">
            <w:r w:rsidRPr="007E4DD6">
              <w:rPr>
                <w:rStyle w:val="af9"/>
                <w:noProof/>
              </w:rPr>
              <w:t>Додаток Б</w:t>
            </w:r>
            <w:r>
              <w:rPr>
                <w:noProof/>
                <w:webHidden/>
              </w:rPr>
              <w:tab/>
            </w:r>
            <w:r>
              <w:rPr>
                <w:noProof/>
                <w:webHidden/>
              </w:rPr>
              <w:fldChar w:fldCharType="begin"/>
            </w:r>
            <w:r>
              <w:rPr>
                <w:noProof/>
                <w:webHidden/>
              </w:rPr>
              <w:instrText xml:space="preserve"> PAGEREF _Toc28697335 \h </w:instrText>
            </w:r>
            <w:r>
              <w:rPr>
                <w:noProof/>
                <w:webHidden/>
              </w:rPr>
            </w:r>
            <w:r>
              <w:rPr>
                <w:noProof/>
                <w:webHidden/>
              </w:rPr>
              <w:fldChar w:fldCharType="separate"/>
            </w:r>
            <w:r>
              <w:rPr>
                <w:noProof/>
                <w:webHidden/>
              </w:rPr>
              <w:t>56</w:t>
            </w:r>
            <w:r>
              <w:rPr>
                <w:noProof/>
                <w:webHidden/>
              </w:rPr>
              <w:fldChar w:fldCharType="end"/>
            </w:r>
          </w:hyperlink>
        </w:p>
        <w:p w:rsidR="00F94432" w:rsidRDefault="00F94432">
          <w:pPr>
            <w:pStyle w:val="31"/>
            <w:tabs>
              <w:tab w:val="right" w:leader="dot" w:pos="9628"/>
            </w:tabs>
            <w:rPr>
              <w:rFonts w:asciiTheme="minorHAnsi" w:eastAsiaTheme="minorEastAsia" w:hAnsiTheme="minorHAnsi" w:cstheme="minorBidi"/>
              <w:noProof/>
              <w:sz w:val="22"/>
              <w:szCs w:val="22"/>
              <w:lang w:val="ru-RU"/>
            </w:rPr>
          </w:pPr>
          <w:hyperlink w:anchor="_Toc28697336" w:history="1">
            <w:r w:rsidRPr="007E4DD6">
              <w:rPr>
                <w:rStyle w:val="af9"/>
                <w:noProof/>
              </w:rPr>
              <w:t>Додаток В</w:t>
            </w:r>
            <w:r>
              <w:rPr>
                <w:noProof/>
                <w:webHidden/>
              </w:rPr>
              <w:tab/>
            </w:r>
            <w:r>
              <w:rPr>
                <w:noProof/>
                <w:webHidden/>
              </w:rPr>
              <w:fldChar w:fldCharType="begin"/>
            </w:r>
            <w:r>
              <w:rPr>
                <w:noProof/>
                <w:webHidden/>
              </w:rPr>
              <w:instrText xml:space="preserve"> PAGEREF _Toc28697336 \h </w:instrText>
            </w:r>
            <w:r>
              <w:rPr>
                <w:noProof/>
                <w:webHidden/>
              </w:rPr>
            </w:r>
            <w:r>
              <w:rPr>
                <w:noProof/>
                <w:webHidden/>
              </w:rPr>
              <w:fldChar w:fldCharType="separate"/>
            </w:r>
            <w:r>
              <w:rPr>
                <w:noProof/>
                <w:webHidden/>
              </w:rPr>
              <w:t>57</w:t>
            </w:r>
            <w:r>
              <w:rPr>
                <w:noProof/>
                <w:webHidden/>
              </w:rPr>
              <w:fldChar w:fldCharType="end"/>
            </w:r>
          </w:hyperlink>
        </w:p>
        <w:p w:rsidR="009D0B41" w:rsidRDefault="009D0B41">
          <w:r>
            <w:rPr>
              <w:b/>
              <w:bCs/>
            </w:rPr>
            <w:fldChar w:fldCharType="end"/>
          </w:r>
        </w:p>
      </w:sdtContent>
    </w:sdt>
    <w:p w:rsidR="00191936" w:rsidRDefault="00191936">
      <w:pPr>
        <w:spacing w:line="360" w:lineRule="auto"/>
        <w:jc w:val="both"/>
        <w:rPr>
          <w:b/>
          <w:caps/>
          <w:sz w:val="28"/>
          <w:szCs w:val="28"/>
        </w:rPr>
      </w:pPr>
    </w:p>
    <w:p w:rsidR="00191936" w:rsidRDefault="00191936">
      <w:pPr>
        <w:spacing w:line="360" w:lineRule="auto"/>
        <w:jc w:val="both"/>
        <w:rPr>
          <w:b/>
          <w:caps/>
          <w:sz w:val="28"/>
          <w:szCs w:val="28"/>
        </w:rPr>
      </w:pPr>
    </w:p>
    <w:p w:rsidR="00191936" w:rsidRDefault="00191936">
      <w:pPr>
        <w:spacing w:line="360" w:lineRule="auto"/>
        <w:jc w:val="both"/>
        <w:rPr>
          <w:b/>
          <w:caps/>
          <w:sz w:val="28"/>
          <w:szCs w:val="28"/>
        </w:rPr>
      </w:pPr>
    </w:p>
    <w:p w:rsidR="00191936" w:rsidRDefault="00191936">
      <w:pPr>
        <w:spacing w:line="360" w:lineRule="auto"/>
        <w:jc w:val="both"/>
        <w:rPr>
          <w:b/>
          <w:caps/>
          <w:sz w:val="28"/>
          <w:szCs w:val="28"/>
        </w:rPr>
      </w:pPr>
    </w:p>
    <w:p w:rsidR="00191936" w:rsidRPr="00B82702" w:rsidRDefault="00B82702">
      <w:pPr>
        <w:rPr>
          <w:b/>
          <w:caps/>
          <w:sz w:val="28"/>
          <w:szCs w:val="28"/>
          <w:lang w:val="ru-RU"/>
        </w:rPr>
      </w:pPr>
      <w:r>
        <w:br w:type="page"/>
      </w:r>
    </w:p>
    <w:p w:rsidR="00191936" w:rsidRDefault="00B82702">
      <w:pPr>
        <w:pStyle w:val="2"/>
        <w:spacing w:before="0" w:after="0" w:line="276" w:lineRule="auto"/>
        <w:jc w:val="center"/>
        <w:rPr>
          <w:rFonts w:ascii="Times New Roman" w:hAnsi="Times New Roman" w:cs="Times New Roman"/>
          <w:b w:val="0"/>
          <w:bCs w:val="0"/>
          <w:i w:val="0"/>
          <w:iCs w:val="0"/>
          <w:color w:val="000000" w:themeColor="text1"/>
        </w:rPr>
      </w:pPr>
      <w:bookmarkStart w:id="3" w:name="__RefHeading___Toc10306_3022801792"/>
      <w:bookmarkStart w:id="4" w:name="_Toc482896258"/>
      <w:bookmarkStart w:id="5" w:name="_Toc28697317"/>
      <w:bookmarkEnd w:id="3"/>
      <w:r w:rsidRPr="00717224">
        <w:rPr>
          <w:rFonts w:ascii="Times New Roman" w:hAnsi="Times New Roman" w:cs="Times New Roman"/>
          <w:b w:val="0"/>
          <w:bCs w:val="0"/>
          <w:i w:val="0"/>
          <w:iCs w:val="0"/>
          <w:color w:val="000000" w:themeColor="text1"/>
        </w:rPr>
        <w:lastRenderedPageBreak/>
        <w:t>Р</w:t>
      </w:r>
      <w:bookmarkEnd w:id="4"/>
      <w:r w:rsidRPr="00717224">
        <w:rPr>
          <w:rFonts w:ascii="Times New Roman" w:hAnsi="Times New Roman" w:cs="Times New Roman"/>
          <w:b w:val="0"/>
          <w:bCs w:val="0"/>
          <w:i w:val="0"/>
          <w:iCs w:val="0"/>
          <w:color w:val="000000" w:themeColor="text1"/>
        </w:rPr>
        <w:t>ЕФЕРАТ</w:t>
      </w:r>
      <w:bookmarkEnd w:id="5"/>
    </w:p>
    <w:p w:rsidR="00191936" w:rsidRDefault="00191936">
      <w:pPr>
        <w:pStyle w:val="2"/>
        <w:spacing w:before="0" w:after="0" w:line="276" w:lineRule="auto"/>
        <w:jc w:val="center"/>
        <w:rPr>
          <w:rFonts w:ascii="Times New Roman" w:hAnsi="Times New Roman" w:cs="Times New Roman"/>
          <w:i w:val="0"/>
          <w:iCs w:val="0"/>
          <w:color w:val="000000" w:themeColor="text1"/>
        </w:rPr>
      </w:pPr>
    </w:p>
    <w:p w:rsidR="00191936" w:rsidRDefault="00B82702">
      <w:pPr>
        <w:pStyle w:val="western"/>
        <w:spacing w:beforeAutospacing="0" w:afterAutospacing="0" w:line="360" w:lineRule="auto"/>
        <w:ind w:firstLine="709"/>
        <w:jc w:val="both"/>
      </w:pPr>
      <w:r w:rsidRPr="003926DA">
        <w:rPr>
          <w:color w:val="000000" w:themeColor="text1"/>
          <w:sz w:val="28"/>
          <w:szCs w:val="28"/>
        </w:rPr>
        <w:t xml:space="preserve">Кваліфікаційна робота </w:t>
      </w:r>
      <w:r w:rsidR="00717224" w:rsidRPr="003926DA">
        <w:rPr>
          <w:color w:val="000000" w:themeColor="text1"/>
          <w:sz w:val="28"/>
          <w:szCs w:val="28"/>
        </w:rPr>
        <w:t xml:space="preserve">магістра </w:t>
      </w:r>
      <w:r w:rsidRPr="003926DA">
        <w:rPr>
          <w:color w:val="000000" w:themeColor="text1"/>
          <w:sz w:val="28"/>
          <w:szCs w:val="28"/>
        </w:rPr>
        <w:t xml:space="preserve">складається з </w:t>
      </w:r>
      <w:r w:rsidR="003926DA" w:rsidRPr="003926DA">
        <w:rPr>
          <w:color w:val="000000" w:themeColor="text1"/>
          <w:sz w:val="28"/>
          <w:szCs w:val="28"/>
        </w:rPr>
        <w:t>5</w:t>
      </w:r>
      <w:r w:rsidRPr="003926DA">
        <w:rPr>
          <w:color w:val="000000" w:themeColor="text1"/>
          <w:sz w:val="28"/>
          <w:szCs w:val="28"/>
        </w:rPr>
        <w:t xml:space="preserve">8 сторінок, </w:t>
      </w:r>
      <w:r w:rsidR="00323969" w:rsidRPr="003926DA">
        <w:rPr>
          <w:color w:val="000000" w:themeColor="text1"/>
          <w:sz w:val="28"/>
          <w:szCs w:val="28"/>
        </w:rPr>
        <w:t>3</w:t>
      </w:r>
      <w:r w:rsidRPr="003926DA">
        <w:rPr>
          <w:color w:val="000000" w:themeColor="text1"/>
          <w:sz w:val="28"/>
          <w:szCs w:val="28"/>
        </w:rPr>
        <w:t xml:space="preserve"> таблиць, </w:t>
      </w:r>
      <w:r w:rsidR="00323969" w:rsidRPr="003926DA">
        <w:rPr>
          <w:color w:val="000000" w:themeColor="text1"/>
          <w:sz w:val="28"/>
          <w:szCs w:val="28"/>
        </w:rPr>
        <w:t>3</w:t>
      </w:r>
      <w:r w:rsidR="00323969" w:rsidRPr="00323969">
        <w:rPr>
          <w:color w:val="000000" w:themeColor="text1"/>
          <w:sz w:val="28"/>
          <w:szCs w:val="28"/>
        </w:rPr>
        <w:t xml:space="preserve"> додатків</w:t>
      </w:r>
      <w:r w:rsidRPr="00323969">
        <w:rPr>
          <w:color w:val="000000" w:themeColor="text1"/>
          <w:sz w:val="28"/>
          <w:szCs w:val="28"/>
        </w:rPr>
        <w:t>,</w:t>
      </w:r>
      <w:r>
        <w:rPr>
          <w:color w:val="000000" w:themeColor="text1"/>
          <w:sz w:val="28"/>
          <w:szCs w:val="28"/>
        </w:rPr>
        <w:t xml:space="preserve"> </w:t>
      </w:r>
      <w:r w:rsidR="00717224">
        <w:rPr>
          <w:color w:val="000000" w:themeColor="text1"/>
          <w:sz w:val="28"/>
          <w:szCs w:val="28"/>
        </w:rPr>
        <w:t>72</w:t>
      </w:r>
      <w:r>
        <w:rPr>
          <w:color w:val="000000" w:themeColor="text1"/>
          <w:sz w:val="28"/>
          <w:szCs w:val="28"/>
        </w:rPr>
        <w:t xml:space="preserve"> літературних джерел.</w:t>
      </w:r>
    </w:p>
    <w:p w:rsidR="00191936" w:rsidRDefault="00B82702">
      <w:pPr>
        <w:spacing w:line="360" w:lineRule="auto"/>
        <w:ind w:firstLine="709"/>
        <w:jc w:val="both"/>
      </w:pPr>
      <w:r>
        <w:rPr>
          <w:sz w:val="28"/>
          <w:szCs w:val="28"/>
        </w:rPr>
        <w:t xml:space="preserve">Об’єкт дослідження – </w:t>
      </w:r>
      <w:r w:rsidR="00717224" w:rsidRPr="007F7A25">
        <w:rPr>
          <w:sz w:val="28"/>
          <w:szCs w:val="28"/>
        </w:rPr>
        <w:t xml:space="preserve">показники </w:t>
      </w:r>
      <w:r w:rsidR="00717224">
        <w:rPr>
          <w:sz w:val="28"/>
          <w:szCs w:val="28"/>
        </w:rPr>
        <w:t>розвитку фізичних якостей</w:t>
      </w:r>
      <w:r w:rsidR="00717224" w:rsidRPr="007F7A25">
        <w:rPr>
          <w:sz w:val="28"/>
          <w:szCs w:val="28"/>
        </w:rPr>
        <w:t>, спеціальні фізичні вправи</w:t>
      </w:r>
      <w:r w:rsidR="00717224">
        <w:rPr>
          <w:sz w:val="28"/>
          <w:szCs w:val="28"/>
        </w:rPr>
        <w:t xml:space="preserve"> з боксу</w:t>
      </w:r>
      <w:r w:rsidR="00717224" w:rsidRPr="007F7A25">
        <w:rPr>
          <w:sz w:val="28"/>
          <w:szCs w:val="28"/>
        </w:rPr>
        <w:t>.</w:t>
      </w:r>
    </w:p>
    <w:p w:rsidR="00191936" w:rsidRDefault="00B82702">
      <w:pPr>
        <w:spacing w:line="360" w:lineRule="auto"/>
        <w:ind w:firstLine="709"/>
        <w:jc w:val="both"/>
      </w:pPr>
      <w:r>
        <w:rPr>
          <w:sz w:val="28"/>
          <w:szCs w:val="28"/>
        </w:rPr>
        <w:t xml:space="preserve">Мета дослідження – </w:t>
      </w:r>
      <w:r w:rsidR="00717224" w:rsidRPr="00D242A0">
        <w:rPr>
          <w:sz w:val="28"/>
          <w:szCs w:val="28"/>
        </w:rPr>
        <w:t xml:space="preserve">експериментальне обґрунтування методики </w:t>
      </w:r>
      <w:r w:rsidR="00717224">
        <w:rPr>
          <w:sz w:val="28"/>
          <w:szCs w:val="28"/>
        </w:rPr>
        <w:t>розвитку рухових якостей дівчат боксерів з використанням методу колового тренування</w:t>
      </w:r>
      <w:r>
        <w:rPr>
          <w:sz w:val="28"/>
          <w:szCs w:val="28"/>
        </w:rPr>
        <w:t>.</w:t>
      </w:r>
    </w:p>
    <w:p w:rsidR="00191936" w:rsidRDefault="00B82702">
      <w:pPr>
        <w:spacing w:line="360" w:lineRule="auto"/>
        <w:ind w:firstLine="709"/>
        <w:jc w:val="both"/>
      </w:pPr>
      <w:r w:rsidRPr="00114BEA">
        <w:rPr>
          <w:bCs/>
          <w:sz w:val="28"/>
          <w:szCs w:val="28"/>
        </w:rPr>
        <w:t>Методи дослідження</w:t>
      </w:r>
      <w:r w:rsidRPr="00114BEA">
        <w:rPr>
          <w:sz w:val="28"/>
          <w:szCs w:val="28"/>
        </w:rPr>
        <w:t xml:space="preserve"> – </w:t>
      </w:r>
      <w:r w:rsidRPr="00114BEA">
        <w:rPr>
          <w:spacing w:val="10"/>
          <w:sz w:val="28"/>
          <w:szCs w:val="28"/>
        </w:rPr>
        <w:t xml:space="preserve">а) </w:t>
      </w:r>
      <w:r w:rsidR="00114BEA" w:rsidRPr="00114BEA">
        <w:rPr>
          <w:bCs/>
          <w:sz w:val="28"/>
          <w:szCs w:val="28"/>
        </w:rPr>
        <w:t>теоретичний і практичний аналіз та</w:t>
      </w:r>
      <w:r w:rsidR="00114BEA">
        <w:rPr>
          <w:bCs/>
          <w:sz w:val="28"/>
          <w:szCs w:val="28"/>
        </w:rPr>
        <w:t xml:space="preserve"> узагальнення науково-методичних літературних джерел з означеної проблеми</w:t>
      </w:r>
      <w:r>
        <w:rPr>
          <w:spacing w:val="10"/>
          <w:sz w:val="28"/>
          <w:szCs w:val="28"/>
        </w:rPr>
        <w:t xml:space="preserve">; б) </w:t>
      </w:r>
      <w:r w:rsidR="00114BEA">
        <w:rPr>
          <w:sz w:val="28"/>
          <w:szCs w:val="28"/>
        </w:rPr>
        <w:t>тестування розвитку рухових якостей</w:t>
      </w:r>
      <w:r>
        <w:rPr>
          <w:spacing w:val="10"/>
          <w:sz w:val="28"/>
          <w:szCs w:val="28"/>
        </w:rPr>
        <w:t xml:space="preserve">; </w:t>
      </w:r>
      <w:r>
        <w:rPr>
          <w:sz w:val="28"/>
          <w:szCs w:val="28"/>
        </w:rPr>
        <w:t xml:space="preserve">в) </w:t>
      </w:r>
      <w:r w:rsidR="00114BEA">
        <w:rPr>
          <w:sz w:val="28"/>
          <w:szCs w:val="28"/>
        </w:rPr>
        <w:t>педагогічний експеримент</w:t>
      </w:r>
      <w:r>
        <w:rPr>
          <w:sz w:val="28"/>
          <w:szCs w:val="28"/>
        </w:rPr>
        <w:t>; г)</w:t>
      </w:r>
      <w:r w:rsidR="00114BEA">
        <w:rPr>
          <w:sz w:val="28"/>
          <w:szCs w:val="28"/>
          <w:lang w:val="en-US"/>
        </w:rPr>
        <w:t> </w:t>
      </w:r>
      <w:r w:rsidR="00114BEA" w:rsidRPr="003943BF">
        <w:rPr>
          <w:bCs/>
          <w:sz w:val="28"/>
          <w:szCs w:val="28"/>
        </w:rPr>
        <w:t>метод</w:t>
      </w:r>
      <w:r w:rsidR="00114BEA">
        <w:rPr>
          <w:bCs/>
          <w:sz w:val="28"/>
          <w:szCs w:val="28"/>
        </w:rPr>
        <w:t>и</w:t>
      </w:r>
      <w:r w:rsidR="00114BEA" w:rsidRPr="003943BF">
        <w:rPr>
          <w:bCs/>
          <w:sz w:val="28"/>
          <w:szCs w:val="28"/>
        </w:rPr>
        <w:t xml:space="preserve"> математичної статистики</w:t>
      </w:r>
      <w:r>
        <w:rPr>
          <w:sz w:val="28"/>
          <w:szCs w:val="28"/>
        </w:rPr>
        <w:t>.</w:t>
      </w:r>
    </w:p>
    <w:p w:rsidR="00191936" w:rsidRDefault="00323969">
      <w:pPr>
        <w:pStyle w:val="af5"/>
        <w:spacing w:before="0" w:after="0" w:line="360" w:lineRule="auto"/>
        <w:ind w:firstLine="709"/>
        <w:jc w:val="both"/>
      </w:pPr>
      <w:r>
        <w:rPr>
          <w:sz w:val="28"/>
          <w:szCs w:val="28"/>
        </w:rPr>
        <w:t>Отримані на початку дослідження показники розвитку рухових якостей дівчат боксерів старшого шкільного віку не виявили вірогідних відмінностей між показниками двох груп. Хоча, представниці контрольної групи показали кращі результати практично за всіма контрольними тестами</w:t>
      </w:r>
      <w:r w:rsidR="00B82702">
        <w:rPr>
          <w:color w:val="000000"/>
          <w:sz w:val="28"/>
          <w:szCs w:val="28"/>
        </w:rPr>
        <w:t>.</w:t>
      </w:r>
    </w:p>
    <w:p w:rsidR="00191936" w:rsidRDefault="00323969">
      <w:pPr>
        <w:pStyle w:val="af5"/>
        <w:spacing w:before="0" w:after="0" w:line="360" w:lineRule="auto"/>
        <w:ind w:firstLine="709"/>
        <w:jc w:val="both"/>
        <w:rPr>
          <w:color w:val="000000" w:themeColor="text1"/>
          <w:sz w:val="28"/>
          <w:szCs w:val="28"/>
        </w:rPr>
      </w:pPr>
      <w:r>
        <w:rPr>
          <w:sz w:val="28"/>
          <w:szCs w:val="28"/>
        </w:rPr>
        <w:t xml:space="preserve">Наприкінці дослідження, після застосування </w:t>
      </w:r>
      <w:r w:rsidRPr="00706693">
        <w:rPr>
          <w:sz w:val="28"/>
          <w:szCs w:val="28"/>
        </w:rPr>
        <w:t>спеціально розробленого комплексу колового тренування з боксу</w:t>
      </w:r>
      <w:r>
        <w:rPr>
          <w:sz w:val="28"/>
          <w:szCs w:val="28"/>
        </w:rPr>
        <w:t xml:space="preserve">, спрямованого </w:t>
      </w:r>
      <w:r w:rsidRPr="00706693">
        <w:rPr>
          <w:sz w:val="28"/>
          <w:szCs w:val="28"/>
        </w:rPr>
        <w:t>на розвит</w:t>
      </w:r>
      <w:r>
        <w:rPr>
          <w:sz w:val="28"/>
          <w:szCs w:val="28"/>
        </w:rPr>
        <w:t xml:space="preserve">ок комплексу </w:t>
      </w:r>
      <w:r w:rsidRPr="00706693">
        <w:rPr>
          <w:sz w:val="28"/>
          <w:szCs w:val="28"/>
        </w:rPr>
        <w:t>рухових якостей дівчат</w:t>
      </w:r>
      <w:r>
        <w:rPr>
          <w:sz w:val="28"/>
          <w:szCs w:val="28"/>
        </w:rPr>
        <w:t xml:space="preserve"> старшого шкільного віку було виявлено вірогідну перевагу між показниками дівчат двох груп. Представниці експериментальної групи зафіксували кращі результати у більшості контрольних тестів</w:t>
      </w:r>
      <w:r>
        <w:rPr>
          <w:sz w:val="28"/>
          <w:szCs w:val="28"/>
        </w:rPr>
        <w:t>.</w:t>
      </w:r>
    </w:p>
    <w:p w:rsidR="00323969" w:rsidRDefault="00323969">
      <w:pPr>
        <w:pStyle w:val="af5"/>
        <w:spacing w:before="0" w:after="0" w:line="360" w:lineRule="auto"/>
        <w:ind w:firstLine="709"/>
        <w:jc w:val="both"/>
        <w:rPr>
          <w:color w:val="000000" w:themeColor="text1"/>
          <w:sz w:val="28"/>
          <w:szCs w:val="28"/>
        </w:rPr>
      </w:pPr>
      <w:r>
        <w:rPr>
          <w:sz w:val="28"/>
          <w:szCs w:val="28"/>
        </w:rPr>
        <w:t xml:space="preserve">За </w:t>
      </w:r>
      <w:r>
        <w:rPr>
          <w:sz w:val="28"/>
          <w:szCs w:val="28"/>
        </w:rPr>
        <w:t xml:space="preserve">результатами проведеного педагогічного експерименту було підтверджено гіпотезу дослідження. </w:t>
      </w:r>
      <w:r w:rsidRPr="00706693">
        <w:rPr>
          <w:rStyle w:val="a9"/>
          <w:rFonts w:eastAsiaTheme="minorEastAsia"/>
          <w:b w:val="0"/>
          <w:szCs w:val="28"/>
        </w:rPr>
        <w:t>Спеціально розроблена для дівчат боксерів методика колового тренування прискори</w:t>
      </w:r>
      <w:r>
        <w:rPr>
          <w:rStyle w:val="a9"/>
          <w:rFonts w:eastAsiaTheme="minorEastAsia"/>
          <w:b w:val="0"/>
          <w:szCs w:val="28"/>
        </w:rPr>
        <w:t>ла</w:t>
      </w:r>
      <w:r w:rsidRPr="00706693">
        <w:rPr>
          <w:rStyle w:val="a9"/>
          <w:rFonts w:eastAsiaTheme="minorEastAsia"/>
          <w:b w:val="0"/>
          <w:szCs w:val="28"/>
        </w:rPr>
        <w:t xml:space="preserve"> розвиток </w:t>
      </w:r>
      <w:r>
        <w:rPr>
          <w:rStyle w:val="a9"/>
          <w:rFonts w:eastAsiaTheme="minorEastAsia"/>
          <w:b w:val="0"/>
          <w:szCs w:val="28"/>
        </w:rPr>
        <w:t xml:space="preserve">комплексу </w:t>
      </w:r>
      <w:r w:rsidRPr="00706693">
        <w:rPr>
          <w:rStyle w:val="a9"/>
          <w:rFonts w:eastAsiaTheme="minorEastAsia"/>
          <w:b w:val="0"/>
          <w:szCs w:val="28"/>
        </w:rPr>
        <w:t>фізичних якостей</w:t>
      </w:r>
    </w:p>
    <w:p w:rsidR="00323969" w:rsidRDefault="00323969">
      <w:pPr>
        <w:pStyle w:val="af5"/>
        <w:spacing w:before="0" w:after="0" w:line="360" w:lineRule="auto"/>
        <w:ind w:firstLine="709"/>
        <w:jc w:val="both"/>
        <w:rPr>
          <w:color w:val="000000" w:themeColor="text1"/>
          <w:sz w:val="28"/>
          <w:szCs w:val="28"/>
        </w:rPr>
      </w:pPr>
    </w:p>
    <w:p w:rsidR="00323969" w:rsidRPr="00323969" w:rsidRDefault="00323969">
      <w:pPr>
        <w:pStyle w:val="af5"/>
        <w:spacing w:before="0" w:after="0" w:line="360" w:lineRule="auto"/>
        <w:ind w:firstLine="709"/>
        <w:jc w:val="both"/>
        <w:rPr>
          <w:color w:val="000000" w:themeColor="text1"/>
          <w:sz w:val="28"/>
          <w:szCs w:val="28"/>
        </w:rPr>
      </w:pPr>
      <w:r w:rsidRPr="00323969">
        <w:rPr>
          <w:color w:val="000000" w:themeColor="text1"/>
          <w:sz w:val="28"/>
          <w:szCs w:val="28"/>
        </w:rPr>
        <w:t>БОКС, ДІВЧАТА, СТАРШИЙ ШКІЛЬНИЙ ВІК, КОЛОВЕ ТРЕНУВАННЯ, ФІЗИЧНІ ЯКОСТІ</w:t>
      </w:r>
      <w:r>
        <w:rPr>
          <w:color w:val="000000" w:themeColor="text1"/>
          <w:sz w:val="28"/>
          <w:szCs w:val="28"/>
        </w:rPr>
        <w:t>, ТЕСТИ</w:t>
      </w:r>
    </w:p>
    <w:p w:rsidR="00191936" w:rsidRDefault="00B82702">
      <w:pPr>
        <w:ind w:firstLine="709"/>
        <w:rPr>
          <w:rFonts w:ascii="Courier New" w:hAnsi="Courier New" w:cs="Courier New"/>
          <w:color w:val="222222"/>
          <w:sz w:val="20"/>
          <w:szCs w:val="20"/>
        </w:rPr>
      </w:pPr>
      <w:r>
        <w:br w:type="page"/>
      </w:r>
    </w:p>
    <w:p w:rsidR="00191936" w:rsidRPr="00323969" w:rsidRDefault="00B82702">
      <w:pPr>
        <w:pStyle w:val="2"/>
        <w:spacing w:before="0" w:after="0" w:line="276" w:lineRule="auto"/>
        <w:jc w:val="center"/>
        <w:rPr>
          <w:rFonts w:ascii="Times New Roman" w:hAnsi="Times New Roman" w:cs="Times New Roman"/>
          <w:b w:val="0"/>
          <w:bCs w:val="0"/>
          <w:i w:val="0"/>
          <w:iCs w:val="0"/>
          <w:color w:val="000000" w:themeColor="text1"/>
        </w:rPr>
      </w:pPr>
      <w:bookmarkStart w:id="6" w:name="__RefHeading___Toc10308_3022801792"/>
      <w:bookmarkStart w:id="7" w:name="_Toc482896259"/>
      <w:bookmarkStart w:id="8" w:name="_Toc28697318"/>
      <w:bookmarkEnd w:id="6"/>
      <w:r w:rsidRPr="005556E4">
        <w:rPr>
          <w:rFonts w:ascii="Times New Roman" w:hAnsi="Times New Roman" w:cs="Times New Roman"/>
          <w:b w:val="0"/>
          <w:bCs w:val="0"/>
          <w:i w:val="0"/>
          <w:iCs w:val="0"/>
          <w:color w:val="000000" w:themeColor="text1"/>
          <w:lang w:val="en-US"/>
        </w:rPr>
        <w:lastRenderedPageBreak/>
        <w:t>ABSTRACT</w:t>
      </w:r>
      <w:bookmarkEnd w:id="7"/>
      <w:bookmarkEnd w:id="8"/>
    </w:p>
    <w:p w:rsidR="00191936" w:rsidRPr="005556E4" w:rsidRDefault="00191936">
      <w:pPr>
        <w:pStyle w:val="2"/>
        <w:spacing w:before="0" w:after="0" w:line="276" w:lineRule="auto"/>
        <w:rPr>
          <w:rFonts w:ascii="Times New Roman" w:hAnsi="Times New Roman" w:cs="Times New Roman"/>
          <w:b w:val="0"/>
          <w:i w:val="0"/>
        </w:rPr>
      </w:pPr>
    </w:p>
    <w:p w:rsidR="005556E4" w:rsidRPr="005556E4" w:rsidRDefault="005556E4" w:rsidP="005556E4">
      <w:pPr>
        <w:spacing w:line="360" w:lineRule="auto"/>
        <w:ind w:firstLine="709"/>
        <w:jc w:val="both"/>
        <w:rPr>
          <w:color w:val="000000" w:themeColor="text1"/>
          <w:sz w:val="28"/>
          <w:szCs w:val="28"/>
          <w:lang w:val="en-US"/>
        </w:rPr>
      </w:pPr>
      <w:r w:rsidRPr="005556E4">
        <w:rPr>
          <w:color w:val="000000" w:themeColor="text1"/>
          <w:sz w:val="28"/>
          <w:szCs w:val="28"/>
          <w:lang w:val="en-US"/>
        </w:rPr>
        <w:t xml:space="preserve">Master's qualification work consists of </w:t>
      </w:r>
      <w:r w:rsidR="003926DA">
        <w:rPr>
          <w:color w:val="000000" w:themeColor="text1"/>
          <w:sz w:val="28"/>
          <w:szCs w:val="28"/>
        </w:rPr>
        <w:t>5</w:t>
      </w:r>
      <w:r w:rsidRPr="005556E4">
        <w:rPr>
          <w:color w:val="000000" w:themeColor="text1"/>
          <w:sz w:val="28"/>
          <w:szCs w:val="28"/>
          <w:lang w:val="en-US"/>
        </w:rPr>
        <w:t>8 pages, 3 tables, 3 appendices, 72 literary sources.</w:t>
      </w:r>
    </w:p>
    <w:p w:rsidR="005556E4" w:rsidRPr="005556E4" w:rsidRDefault="005556E4" w:rsidP="005556E4">
      <w:pPr>
        <w:spacing w:line="360" w:lineRule="auto"/>
        <w:ind w:firstLine="709"/>
        <w:jc w:val="both"/>
        <w:rPr>
          <w:color w:val="000000" w:themeColor="text1"/>
          <w:sz w:val="28"/>
          <w:szCs w:val="28"/>
          <w:lang w:val="en-US"/>
        </w:rPr>
      </w:pPr>
      <w:proofErr w:type="gramStart"/>
      <w:r w:rsidRPr="005556E4">
        <w:rPr>
          <w:color w:val="000000" w:themeColor="text1"/>
          <w:sz w:val="28"/>
          <w:szCs w:val="28"/>
          <w:lang w:val="en-US"/>
        </w:rPr>
        <w:t>The object of study</w:t>
      </w:r>
      <w:r>
        <w:rPr>
          <w:color w:val="000000" w:themeColor="text1"/>
          <w:sz w:val="28"/>
          <w:szCs w:val="28"/>
        </w:rPr>
        <w:t xml:space="preserve"> – </w:t>
      </w:r>
      <w:r w:rsidRPr="005556E4">
        <w:rPr>
          <w:color w:val="000000" w:themeColor="text1"/>
          <w:sz w:val="28"/>
          <w:szCs w:val="28"/>
          <w:lang w:val="en-US"/>
        </w:rPr>
        <w:t>indicators of development of physical qualities, special physical exercises in boxing.</w:t>
      </w:r>
      <w:proofErr w:type="gramEnd"/>
    </w:p>
    <w:p w:rsidR="005556E4" w:rsidRPr="005556E4" w:rsidRDefault="005556E4" w:rsidP="005556E4">
      <w:pPr>
        <w:spacing w:line="360" w:lineRule="auto"/>
        <w:ind w:firstLine="709"/>
        <w:jc w:val="both"/>
        <w:rPr>
          <w:color w:val="000000" w:themeColor="text1"/>
          <w:sz w:val="28"/>
          <w:szCs w:val="28"/>
          <w:lang w:val="en-US"/>
        </w:rPr>
      </w:pPr>
      <w:r w:rsidRPr="005556E4">
        <w:rPr>
          <w:color w:val="000000" w:themeColor="text1"/>
          <w:sz w:val="28"/>
          <w:szCs w:val="28"/>
          <w:lang w:val="en-US"/>
        </w:rPr>
        <w:t>The purpose of the study is an experimental substantiation of the method of development of motor qualities of boxing girls using the method of circle training.</w:t>
      </w:r>
    </w:p>
    <w:p w:rsidR="005556E4" w:rsidRPr="005556E4" w:rsidRDefault="005556E4" w:rsidP="005556E4">
      <w:pPr>
        <w:spacing w:line="360" w:lineRule="auto"/>
        <w:ind w:firstLine="709"/>
        <w:jc w:val="both"/>
        <w:rPr>
          <w:color w:val="000000" w:themeColor="text1"/>
          <w:sz w:val="28"/>
          <w:szCs w:val="28"/>
          <w:lang w:val="en-US"/>
        </w:rPr>
      </w:pPr>
      <w:proofErr w:type="gramStart"/>
      <w:r w:rsidRPr="005556E4">
        <w:rPr>
          <w:color w:val="000000" w:themeColor="text1"/>
          <w:sz w:val="28"/>
          <w:szCs w:val="28"/>
          <w:lang w:val="en-US"/>
        </w:rPr>
        <w:t xml:space="preserve">Research methods </w:t>
      </w:r>
      <w:r>
        <w:rPr>
          <w:color w:val="000000" w:themeColor="text1"/>
          <w:sz w:val="28"/>
          <w:szCs w:val="28"/>
        </w:rPr>
        <w:t>–</w:t>
      </w:r>
      <w:r w:rsidRPr="005556E4">
        <w:rPr>
          <w:color w:val="000000" w:themeColor="text1"/>
          <w:sz w:val="28"/>
          <w:szCs w:val="28"/>
          <w:lang w:val="en-US"/>
        </w:rPr>
        <w:t xml:space="preserve"> a) theoretical and practical analysis and generalization of scientific and methodological literary sources on the problem; b) testing the development of motor skills; c) pedagogical experiment; d) methods of mathematical statistics.</w:t>
      </w:r>
      <w:proofErr w:type="gramEnd"/>
    </w:p>
    <w:p w:rsidR="005556E4" w:rsidRPr="005556E4" w:rsidRDefault="005556E4" w:rsidP="005556E4">
      <w:pPr>
        <w:spacing w:line="360" w:lineRule="auto"/>
        <w:ind w:firstLine="709"/>
        <w:jc w:val="both"/>
        <w:rPr>
          <w:color w:val="000000" w:themeColor="text1"/>
          <w:sz w:val="28"/>
          <w:szCs w:val="28"/>
          <w:lang w:val="en-US"/>
        </w:rPr>
      </w:pPr>
      <w:r w:rsidRPr="005556E4">
        <w:rPr>
          <w:color w:val="000000" w:themeColor="text1"/>
          <w:sz w:val="28"/>
          <w:szCs w:val="28"/>
          <w:lang w:val="en-US"/>
        </w:rPr>
        <w:t>Obtained at the beginning of the study, indicators of the development of motor performance of girls of older school age did not reveal any significant differences between the indicators of the two groups. However, representatives of the control group showed the best results in almost all control tests.</w:t>
      </w:r>
    </w:p>
    <w:p w:rsidR="005556E4" w:rsidRPr="005556E4" w:rsidRDefault="005556E4" w:rsidP="005556E4">
      <w:pPr>
        <w:spacing w:line="360" w:lineRule="auto"/>
        <w:ind w:firstLine="709"/>
        <w:jc w:val="both"/>
        <w:rPr>
          <w:color w:val="000000" w:themeColor="text1"/>
          <w:sz w:val="28"/>
          <w:szCs w:val="28"/>
          <w:lang w:val="en-US"/>
        </w:rPr>
      </w:pPr>
      <w:r w:rsidRPr="005556E4">
        <w:rPr>
          <w:color w:val="000000" w:themeColor="text1"/>
          <w:sz w:val="28"/>
          <w:szCs w:val="28"/>
          <w:lang w:val="en-US"/>
        </w:rPr>
        <w:t xml:space="preserve">At the end of the study, after using a specially designed boxing training complex in boxing aimed at developing the complex of motor qualities of older school-age girls, a significant advantage was found between the </w:t>
      </w:r>
      <w:proofErr w:type="gramStart"/>
      <w:r w:rsidRPr="005556E4">
        <w:rPr>
          <w:color w:val="000000" w:themeColor="text1"/>
          <w:sz w:val="28"/>
          <w:szCs w:val="28"/>
          <w:lang w:val="en-US"/>
        </w:rPr>
        <w:t>performance</w:t>
      </w:r>
      <w:proofErr w:type="gramEnd"/>
      <w:r w:rsidRPr="005556E4">
        <w:rPr>
          <w:color w:val="000000" w:themeColor="text1"/>
          <w:sz w:val="28"/>
          <w:szCs w:val="28"/>
          <w:lang w:val="en-US"/>
        </w:rPr>
        <w:t xml:space="preserve"> of girls of the two groups. Experimental group members reported better results in most control tests.</w:t>
      </w:r>
    </w:p>
    <w:p w:rsidR="005556E4" w:rsidRPr="005556E4" w:rsidRDefault="005556E4" w:rsidP="005556E4">
      <w:pPr>
        <w:spacing w:line="360" w:lineRule="auto"/>
        <w:ind w:firstLine="709"/>
        <w:jc w:val="both"/>
        <w:rPr>
          <w:color w:val="000000" w:themeColor="text1"/>
          <w:sz w:val="28"/>
          <w:szCs w:val="28"/>
          <w:lang w:val="en-US"/>
        </w:rPr>
      </w:pPr>
      <w:r w:rsidRPr="005556E4">
        <w:rPr>
          <w:color w:val="000000" w:themeColor="text1"/>
          <w:sz w:val="28"/>
          <w:szCs w:val="28"/>
          <w:lang w:val="en-US"/>
        </w:rPr>
        <w:t xml:space="preserve">As a result of the pedagogical experiment, the hypothesis of the study was confirmed. Specially designed for </w:t>
      </w:r>
      <w:proofErr w:type="gramStart"/>
      <w:r w:rsidRPr="005556E4">
        <w:rPr>
          <w:color w:val="000000" w:themeColor="text1"/>
          <w:sz w:val="28"/>
          <w:szCs w:val="28"/>
          <w:lang w:val="en-US"/>
        </w:rPr>
        <w:t>girls</w:t>
      </w:r>
      <w:proofErr w:type="gramEnd"/>
      <w:r w:rsidRPr="005556E4">
        <w:rPr>
          <w:color w:val="000000" w:themeColor="text1"/>
          <w:sz w:val="28"/>
          <w:szCs w:val="28"/>
          <w:lang w:val="en-US"/>
        </w:rPr>
        <w:t xml:space="preserve"> boxers, the method of circular training accelerated the development of the complex of physical qualities</w:t>
      </w:r>
    </w:p>
    <w:p w:rsidR="005556E4" w:rsidRPr="005556E4" w:rsidRDefault="005556E4" w:rsidP="005556E4">
      <w:pPr>
        <w:spacing w:line="360" w:lineRule="auto"/>
        <w:ind w:firstLine="709"/>
        <w:jc w:val="both"/>
        <w:rPr>
          <w:color w:val="000000" w:themeColor="text1"/>
          <w:sz w:val="28"/>
          <w:szCs w:val="28"/>
          <w:lang w:val="en-US"/>
        </w:rPr>
      </w:pPr>
    </w:p>
    <w:p w:rsidR="00191936" w:rsidRDefault="005556E4" w:rsidP="005556E4">
      <w:pPr>
        <w:spacing w:line="360" w:lineRule="auto"/>
        <w:ind w:firstLine="709"/>
        <w:jc w:val="both"/>
      </w:pPr>
      <w:r w:rsidRPr="005556E4">
        <w:rPr>
          <w:color w:val="000000" w:themeColor="text1"/>
          <w:sz w:val="28"/>
          <w:szCs w:val="28"/>
          <w:lang w:val="en-US"/>
        </w:rPr>
        <w:t>BOXING, GIRLS, OLDER SCHOOL AGE, CIRCLE TRAINING, PHYSICAL QUALITIES, TESTS</w:t>
      </w:r>
      <w:r w:rsidR="00B82702">
        <w:rPr>
          <w:sz w:val="28"/>
          <w:szCs w:val="28"/>
        </w:rPr>
        <w:t xml:space="preserve"> </w:t>
      </w:r>
    </w:p>
    <w:p w:rsidR="00191936" w:rsidRDefault="00191936">
      <w:pPr>
        <w:spacing w:line="360" w:lineRule="auto"/>
        <w:ind w:firstLine="709"/>
        <w:jc w:val="both"/>
        <w:rPr>
          <w:sz w:val="28"/>
          <w:szCs w:val="28"/>
        </w:rPr>
      </w:pPr>
    </w:p>
    <w:p w:rsidR="00191936" w:rsidRDefault="00191936">
      <w:pPr>
        <w:spacing w:line="360" w:lineRule="auto"/>
        <w:ind w:firstLine="709"/>
        <w:jc w:val="both"/>
        <w:rPr>
          <w:sz w:val="28"/>
          <w:szCs w:val="28"/>
        </w:rPr>
      </w:pPr>
    </w:p>
    <w:p w:rsidR="00191936" w:rsidRDefault="00191936">
      <w:pPr>
        <w:spacing w:line="360" w:lineRule="auto"/>
        <w:ind w:firstLine="709"/>
        <w:jc w:val="both"/>
        <w:rPr>
          <w:sz w:val="28"/>
          <w:szCs w:val="28"/>
        </w:rPr>
      </w:pPr>
    </w:p>
    <w:p w:rsidR="00191936" w:rsidRDefault="00B82702">
      <w:pPr>
        <w:spacing w:line="360" w:lineRule="auto"/>
        <w:ind w:firstLine="709"/>
        <w:jc w:val="both"/>
        <w:rPr>
          <w:caps/>
          <w:sz w:val="28"/>
          <w:szCs w:val="28"/>
        </w:rPr>
      </w:pPr>
      <w:r>
        <w:br w:type="page"/>
      </w:r>
    </w:p>
    <w:p w:rsidR="00D4019A" w:rsidRPr="00372796" w:rsidRDefault="00D4019A" w:rsidP="00D4019A">
      <w:pPr>
        <w:spacing w:line="360" w:lineRule="auto"/>
        <w:jc w:val="center"/>
        <w:outlineLvl w:val="1"/>
        <w:rPr>
          <w:sz w:val="28"/>
          <w:szCs w:val="28"/>
        </w:rPr>
      </w:pPr>
      <w:bookmarkStart w:id="9" w:name="__RefHeading___Toc10310_3022801792"/>
      <w:bookmarkStart w:id="10" w:name="_Toc26816897"/>
      <w:bookmarkStart w:id="11" w:name="_Toc482896260"/>
      <w:bookmarkStart w:id="12" w:name="_Toc28697319"/>
      <w:bookmarkEnd w:id="9"/>
      <w:r w:rsidRPr="00AC79C3">
        <w:rPr>
          <w:sz w:val="28"/>
          <w:szCs w:val="28"/>
        </w:rPr>
        <w:lastRenderedPageBreak/>
        <w:t>ПЕРЕЛІК УМОВНИХ ПОЗНАЧЕНЬ, СИМВОЛІВ, ОДИНИЦЬ,</w:t>
      </w:r>
      <w:r w:rsidRPr="00372796">
        <w:rPr>
          <w:sz w:val="28"/>
          <w:szCs w:val="28"/>
        </w:rPr>
        <w:t xml:space="preserve"> СКОРОЧЕНЬ І</w:t>
      </w:r>
      <w:r>
        <w:rPr>
          <w:sz w:val="28"/>
          <w:szCs w:val="28"/>
        </w:rPr>
        <w:t> </w:t>
      </w:r>
      <w:r w:rsidRPr="00372796">
        <w:rPr>
          <w:sz w:val="28"/>
          <w:szCs w:val="28"/>
        </w:rPr>
        <w:t>ТЕРМІНІВ</w:t>
      </w:r>
      <w:bookmarkEnd w:id="10"/>
      <w:bookmarkEnd w:id="12"/>
    </w:p>
    <w:p w:rsidR="00D4019A" w:rsidRPr="00372796" w:rsidRDefault="00D4019A" w:rsidP="00D4019A">
      <w:pPr>
        <w:spacing w:line="360" w:lineRule="auto"/>
        <w:ind w:firstLine="709"/>
        <w:jc w:val="both"/>
        <w:rPr>
          <w:sz w:val="28"/>
          <w:szCs w:val="28"/>
        </w:rPr>
      </w:pPr>
    </w:p>
    <w:tbl>
      <w:tblPr>
        <w:tblW w:w="0" w:type="auto"/>
        <w:tblInd w:w="842" w:type="dxa"/>
        <w:tblLook w:val="04A0" w:firstRow="1" w:lastRow="0" w:firstColumn="1" w:lastColumn="0" w:noHBand="0" w:noVBand="1"/>
      </w:tblPr>
      <w:tblGrid>
        <w:gridCol w:w="1165"/>
        <w:gridCol w:w="425"/>
        <w:gridCol w:w="5645"/>
      </w:tblGrid>
      <w:tr w:rsidR="00AC79C3" w:rsidRPr="00372796" w:rsidTr="00D4019A">
        <w:tc>
          <w:tcPr>
            <w:tcW w:w="1165" w:type="dxa"/>
            <w:shd w:val="clear" w:color="auto" w:fill="auto"/>
          </w:tcPr>
          <w:p w:rsidR="00AC79C3" w:rsidRPr="00372796" w:rsidRDefault="00AC79C3" w:rsidP="00006635">
            <w:pPr>
              <w:spacing w:line="360" w:lineRule="auto"/>
              <w:jc w:val="both"/>
              <w:rPr>
                <w:sz w:val="28"/>
                <w:szCs w:val="28"/>
              </w:rPr>
            </w:pPr>
            <w:r>
              <w:rPr>
                <w:color w:val="000000"/>
                <w:sz w:val="28"/>
                <w:szCs w:val="28"/>
              </w:rPr>
              <w:t>ЕГ</w:t>
            </w:r>
          </w:p>
        </w:tc>
        <w:tc>
          <w:tcPr>
            <w:tcW w:w="425" w:type="dxa"/>
            <w:shd w:val="clear" w:color="auto" w:fill="auto"/>
          </w:tcPr>
          <w:p w:rsidR="00AC79C3" w:rsidRPr="00372796" w:rsidRDefault="00AC79C3" w:rsidP="00D4019A">
            <w:pPr>
              <w:spacing w:line="360" w:lineRule="auto"/>
              <w:jc w:val="both"/>
              <w:rPr>
                <w:sz w:val="28"/>
                <w:szCs w:val="28"/>
              </w:rPr>
            </w:pPr>
            <w:r w:rsidRPr="00372796">
              <w:rPr>
                <w:position w:val="-4"/>
                <w:sz w:val="28"/>
                <w:szCs w:val="28"/>
              </w:rPr>
              <w:t>–</w:t>
            </w:r>
          </w:p>
        </w:tc>
        <w:tc>
          <w:tcPr>
            <w:tcW w:w="5645" w:type="dxa"/>
            <w:shd w:val="clear" w:color="auto" w:fill="auto"/>
          </w:tcPr>
          <w:p w:rsidR="00AC79C3" w:rsidRPr="00372796" w:rsidRDefault="00AC79C3" w:rsidP="00D4019A">
            <w:pPr>
              <w:spacing w:line="360" w:lineRule="auto"/>
              <w:jc w:val="both"/>
              <w:rPr>
                <w:sz w:val="28"/>
                <w:szCs w:val="28"/>
              </w:rPr>
            </w:pPr>
            <w:r>
              <w:rPr>
                <w:color w:val="000000"/>
                <w:sz w:val="28"/>
                <w:szCs w:val="28"/>
              </w:rPr>
              <w:t>експериментальна група</w:t>
            </w:r>
          </w:p>
        </w:tc>
      </w:tr>
      <w:tr w:rsidR="00AC79C3" w:rsidRPr="00372796" w:rsidTr="00D4019A">
        <w:tc>
          <w:tcPr>
            <w:tcW w:w="1165" w:type="dxa"/>
            <w:shd w:val="clear" w:color="auto" w:fill="auto"/>
          </w:tcPr>
          <w:p w:rsidR="00AC79C3" w:rsidRPr="00372796" w:rsidRDefault="00AC79C3" w:rsidP="00006635">
            <w:pPr>
              <w:spacing w:line="360" w:lineRule="auto"/>
              <w:jc w:val="both"/>
              <w:rPr>
                <w:sz w:val="28"/>
                <w:szCs w:val="28"/>
              </w:rPr>
            </w:pPr>
            <w:r>
              <w:rPr>
                <w:color w:val="000000"/>
                <w:sz w:val="28"/>
                <w:szCs w:val="28"/>
              </w:rPr>
              <w:t>КГ</w:t>
            </w:r>
          </w:p>
        </w:tc>
        <w:tc>
          <w:tcPr>
            <w:tcW w:w="425" w:type="dxa"/>
            <w:shd w:val="clear" w:color="auto" w:fill="auto"/>
          </w:tcPr>
          <w:p w:rsidR="00AC79C3" w:rsidRPr="00372796" w:rsidRDefault="00AC79C3" w:rsidP="00D4019A">
            <w:pPr>
              <w:spacing w:line="360" w:lineRule="auto"/>
              <w:jc w:val="both"/>
              <w:rPr>
                <w:position w:val="-4"/>
                <w:sz w:val="28"/>
                <w:szCs w:val="28"/>
              </w:rPr>
            </w:pPr>
            <w:r w:rsidRPr="00372796">
              <w:rPr>
                <w:position w:val="-4"/>
                <w:sz w:val="28"/>
                <w:szCs w:val="28"/>
              </w:rPr>
              <w:t>–</w:t>
            </w:r>
          </w:p>
        </w:tc>
        <w:tc>
          <w:tcPr>
            <w:tcW w:w="5645" w:type="dxa"/>
            <w:shd w:val="clear" w:color="auto" w:fill="auto"/>
          </w:tcPr>
          <w:p w:rsidR="00AC79C3" w:rsidRPr="00372796" w:rsidRDefault="00AC79C3" w:rsidP="00AC79C3">
            <w:pPr>
              <w:spacing w:line="360" w:lineRule="auto"/>
              <w:jc w:val="both"/>
              <w:rPr>
                <w:sz w:val="28"/>
                <w:szCs w:val="28"/>
              </w:rPr>
            </w:pPr>
            <w:r>
              <w:rPr>
                <w:color w:val="000000"/>
                <w:sz w:val="28"/>
                <w:szCs w:val="28"/>
              </w:rPr>
              <w:t>контрольна група</w:t>
            </w:r>
          </w:p>
        </w:tc>
      </w:tr>
      <w:tr w:rsidR="00AC79C3" w:rsidRPr="00372796" w:rsidTr="00D4019A">
        <w:tc>
          <w:tcPr>
            <w:tcW w:w="1165" w:type="dxa"/>
            <w:shd w:val="clear" w:color="auto" w:fill="auto"/>
          </w:tcPr>
          <w:p w:rsidR="00AC79C3" w:rsidRPr="00372796" w:rsidRDefault="00AC79C3" w:rsidP="00D4019A">
            <w:pPr>
              <w:spacing w:line="360" w:lineRule="auto"/>
              <w:jc w:val="both"/>
              <w:rPr>
                <w:sz w:val="28"/>
                <w:szCs w:val="28"/>
              </w:rPr>
            </w:pPr>
            <w:r>
              <w:rPr>
                <w:color w:val="000000"/>
                <w:sz w:val="28"/>
                <w:szCs w:val="28"/>
              </w:rPr>
              <w:t>м</w:t>
            </w:r>
          </w:p>
        </w:tc>
        <w:tc>
          <w:tcPr>
            <w:tcW w:w="425" w:type="dxa"/>
            <w:shd w:val="clear" w:color="auto" w:fill="auto"/>
          </w:tcPr>
          <w:p w:rsidR="00AC79C3" w:rsidRPr="00372796" w:rsidRDefault="00AC79C3" w:rsidP="00D4019A">
            <w:pPr>
              <w:spacing w:line="360" w:lineRule="auto"/>
              <w:jc w:val="both"/>
              <w:rPr>
                <w:sz w:val="28"/>
                <w:szCs w:val="28"/>
              </w:rPr>
            </w:pPr>
            <w:r w:rsidRPr="00372796">
              <w:rPr>
                <w:position w:val="-4"/>
                <w:sz w:val="28"/>
                <w:szCs w:val="28"/>
              </w:rPr>
              <w:t>–</w:t>
            </w:r>
          </w:p>
        </w:tc>
        <w:tc>
          <w:tcPr>
            <w:tcW w:w="5645" w:type="dxa"/>
            <w:shd w:val="clear" w:color="auto" w:fill="auto"/>
          </w:tcPr>
          <w:p w:rsidR="00AC79C3" w:rsidRPr="00372796" w:rsidRDefault="00AC79C3" w:rsidP="00D4019A">
            <w:pPr>
              <w:spacing w:line="360" w:lineRule="auto"/>
              <w:jc w:val="both"/>
              <w:rPr>
                <w:sz w:val="28"/>
                <w:szCs w:val="28"/>
              </w:rPr>
            </w:pPr>
            <w:r>
              <w:rPr>
                <w:color w:val="000000"/>
                <w:sz w:val="28"/>
                <w:szCs w:val="28"/>
              </w:rPr>
              <w:t>метри</w:t>
            </w:r>
          </w:p>
        </w:tc>
      </w:tr>
      <w:tr w:rsidR="00AC79C3" w:rsidRPr="00372796" w:rsidTr="00D4019A">
        <w:tc>
          <w:tcPr>
            <w:tcW w:w="1165" w:type="dxa"/>
            <w:shd w:val="clear" w:color="auto" w:fill="auto"/>
          </w:tcPr>
          <w:p w:rsidR="00AC79C3" w:rsidRPr="00372796" w:rsidRDefault="00AC79C3" w:rsidP="00006635">
            <w:pPr>
              <w:spacing w:line="360" w:lineRule="auto"/>
              <w:jc w:val="both"/>
              <w:rPr>
                <w:sz w:val="28"/>
                <w:szCs w:val="28"/>
              </w:rPr>
            </w:pPr>
            <w:r>
              <w:rPr>
                <w:color w:val="000000"/>
                <w:sz w:val="28"/>
                <w:szCs w:val="28"/>
              </w:rPr>
              <w:t>с</w:t>
            </w:r>
          </w:p>
        </w:tc>
        <w:tc>
          <w:tcPr>
            <w:tcW w:w="425" w:type="dxa"/>
            <w:shd w:val="clear" w:color="auto" w:fill="auto"/>
          </w:tcPr>
          <w:p w:rsidR="00AC79C3" w:rsidRPr="00372796" w:rsidRDefault="00AC79C3" w:rsidP="00D4019A">
            <w:pPr>
              <w:spacing w:line="360" w:lineRule="auto"/>
              <w:jc w:val="both"/>
              <w:rPr>
                <w:sz w:val="28"/>
                <w:szCs w:val="28"/>
              </w:rPr>
            </w:pPr>
            <w:r w:rsidRPr="00372796">
              <w:rPr>
                <w:position w:val="-4"/>
                <w:sz w:val="28"/>
                <w:szCs w:val="28"/>
              </w:rPr>
              <w:t>–</w:t>
            </w:r>
          </w:p>
        </w:tc>
        <w:tc>
          <w:tcPr>
            <w:tcW w:w="5645" w:type="dxa"/>
            <w:shd w:val="clear" w:color="auto" w:fill="auto"/>
          </w:tcPr>
          <w:p w:rsidR="00AC79C3" w:rsidRPr="00372796" w:rsidRDefault="00AC79C3" w:rsidP="00D4019A">
            <w:pPr>
              <w:spacing w:line="360" w:lineRule="auto"/>
              <w:jc w:val="both"/>
              <w:rPr>
                <w:sz w:val="28"/>
                <w:szCs w:val="28"/>
              </w:rPr>
            </w:pPr>
            <w:r>
              <w:rPr>
                <w:color w:val="000000"/>
                <w:sz w:val="28"/>
                <w:szCs w:val="28"/>
              </w:rPr>
              <w:t>секунди</w:t>
            </w:r>
          </w:p>
        </w:tc>
      </w:tr>
      <w:tr w:rsidR="00AC79C3" w:rsidRPr="00372796" w:rsidTr="00D4019A">
        <w:tc>
          <w:tcPr>
            <w:tcW w:w="1165" w:type="dxa"/>
            <w:shd w:val="clear" w:color="auto" w:fill="auto"/>
          </w:tcPr>
          <w:p w:rsidR="00AC79C3" w:rsidRDefault="00AC79C3" w:rsidP="00D4019A">
            <w:pPr>
              <w:spacing w:line="360" w:lineRule="auto"/>
              <w:jc w:val="both"/>
              <w:rPr>
                <w:color w:val="000000"/>
                <w:sz w:val="28"/>
                <w:szCs w:val="28"/>
              </w:rPr>
            </w:pPr>
            <w:r>
              <w:rPr>
                <w:color w:val="000000"/>
                <w:sz w:val="28"/>
                <w:szCs w:val="28"/>
              </w:rPr>
              <w:t>см</w:t>
            </w:r>
          </w:p>
        </w:tc>
        <w:tc>
          <w:tcPr>
            <w:tcW w:w="425" w:type="dxa"/>
            <w:shd w:val="clear" w:color="auto" w:fill="auto"/>
          </w:tcPr>
          <w:p w:rsidR="00AC79C3" w:rsidRPr="00372796" w:rsidRDefault="00AC79C3" w:rsidP="00D4019A">
            <w:pPr>
              <w:spacing w:line="360" w:lineRule="auto"/>
              <w:jc w:val="both"/>
              <w:rPr>
                <w:position w:val="-4"/>
                <w:sz w:val="28"/>
                <w:szCs w:val="28"/>
              </w:rPr>
            </w:pPr>
          </w:p>
        </w:tc>
        <w:tc>
          <w:tcPr>
            <w:tcW w:w="5645" w:type="dxa"/>
            <w:shd w:val="clear" w:color="auto" w:fill="auto"/>
          </w:tcPr>
          <w:p w:rsidR="00AC79C3" w:rsidRDefault="00AC79C3" w:rsidP="00D4019A">
            <w:pPr>
              <w:spacing w:line="360" w:lineRule="auto"/>
              <w:jc w:val="both"/>
              <w:rPr>
                <w:color w:val="000000"/>
                <w:sz w:val="28"/>
                <w:szCs w:val="28"/>
              </w:rPr>
            </w:pPr>
            <w:r>
              <w:rPr>
                <w:color w:val="000000"/>
                <w:sz w:val="28"/>
                <w:szCs w:val="28"/>
              </w:rPr>
              <w:t>сантиметри</w:t>
            </w:r>
          </w:p>
        </w:tc>
      </w:tr>
      <w:tr w:rsidR="00AC79C3" w:rsidRPr="00372796" w:rsidTr="00D4019A">
        <w:tc>
          <w:tcPr>
            <w:tcW w:w="1165" w:type="dxa"/>
            <w:shd w:val="clear" w:color="auto" w:fill="auto"/>
          </w:tcPr>
          <w:p w:rsidR="00AC79C3" w:rsidRPr="00372796" w:rsidRDefault="00AC79C3" w:rsidP="00006635">
            <w:pPr>
              <w:spacing w:line="360" w:lineRule="auto"/>
              <w:jc w:val="both"/>
              <w:rPr>
                <w:spacing w:val="-7"/>
                <w:sz w:val="28"/>
                <w:szCs w:val="28"/>
              </w:rPr>
            </w:pPr>
            <w:proofErr w:type="spellStart"/>
            <w:r>
              <w:rPr>
                <w:color w:val="000000"/>
                <w:sz w:val="28"/>
                <w:szCs w:val="28"/>
              </w:rPr>
              <w:t>хв</w:t>
            </w:r>
            <w:proofErr w:type="spellEnd"/>
          </w:p>
        </w:tc>
        <w:tc>
          <w:tcPr>
            <w:tcW w:w="425" w:type="dxa"/>
            <w:shd w:val="clear" w:color="auto" w:fill="auto"/>
          </w:tcPr>
          <w:p w:rsidR="00AC79C3" w:rsidRPr="00372796" w:rsidRDefault="00AC79C3" w:rsidP="00D4019A">
            <w:pPr>
              <w:spacing w:line="360" w:lineRule="auto"/>
              <w:jc w:val="both"/>
              <w:rPr>
                <w:position w:val="-4"/>
                <w:sz w:val="28"/>
                <w:szCs w:val="28"/>
              </w:rPr>
            </w:pPr>
            <w:r w:rsidRPr="00372796">
              <w:rPr>
                <w:position w:val="-4"/>
                <w:sz w:val="28"/>
                <w:szCs w:val="28"/>
              </w:rPr>
              <w:t>–</w:t>
            </w:r>
          </w:p>
        </w:tc>
        <w:tc>
          <w:tcPr>
            <w:tcW w:w="5645" w:type="dxa"/>
            <w:shd w:val="clear" w:color="auto" w:fill="auto"/>
          </w:tcPr>
          <w:p w:rsidR="00AC79C3" w:rsidRPr="00372796" w:rsidRDefault="00AC79C3" w:rsidP="00D4019A">
            <w:pPr>
              <w:spacing w:line="360" w:lineRule="auto"/>
              <w:jc w:val="both"/>
              <w:rPr>
                <w:spacing w:val="-7"/>
                <w:sz w:val="28"/>
                <w:szCs w:val="28"/>
              </w:rPr>
            </w:pPr>
            <w:r>
              <w:rPr>
                <w:color w:val="000000"/>
                <w:sz w:val="28"/>
                <w:szCs w:val="28"/>
              </w:rPr>
              <w:t>хвилини</w:t>
            </w:r>
          </w:p>
        </w:tc>
      </w:tr>
    </w:tbl>
    <w:p w:rsidR="00D4019A" w:rsidRPr="00372796" w:rsidRDefault="00D4019A" w:rsidP="00D4019A">
      <w:pPr>
        <w:shd w:val="clear" w:color="auto" w:fill="FFFFFF"/>
        <w:spacing w:line="360" w:lineRule="auto"/>
        <w:ind w:firstLine="709"/>
        <w:jc w:val="both"/>
        <w:rPr>
          <w:spacing w:val="-7"/>
          <w:sz w:val="28"/>
          <w:szCs w:val="28"/>
        </w:rPr>
      </w:pPr>
    </w:p>
    <w:p w:rsidR="00D4019A" w:rsidRDefault="00D4019A" w:rsidP="00D4019A">
      <w:pPr>
        <w:shd w:val="clear" w:color="auto" w:fill="FFFFFF"/>
        <w:spacing w:line="360" w:lineRule="auto"/>
        <w:ind w:firstLine="709"/>
        <w:jc w:val="both"/>
        <w:rPr>
          <w:spacing w:val="-7"/>
          <w:sz w:val="28"/>
          <w:szCs w:val="28"/>
        </w:rPr>
      </w:pPr>
    </w:p>
    <w:p w:rsidR="00D4019A" w:rsidRDefault="00D4019A">
      <w:pPr>
        <w:rPr>
          <w:b/>
          <w:bCs/>
          <w:i/>
          <w:iCs/>
          <w:shd w:val="clear" w:color="auto" w:fill="FFFFFF"/>
        </w:rPr>
      </w:pPr>
    </w:p>
    <w:p w:rsidR="00D4019A" w:rsidRDefault="00D4019A">
      <w:pPr>
        <w:rPr>
          <w:b/>
          <w:bCs/>
          <w:i/>
          <w:iCs/>
          <w:shd w:val="clear" w:color="auto" w:fill="FFFFFF"/>
        </w:rPr>
      </w:pPr>
    </w:p>
    <w:p w:rsidR="00D4019A" w:rsidRDefault="00D4019A">
      <w:pPr>
        <w:rPr>
          <w:sz w:val="28"/>
          <w:szCs w:val="28"/>
          <w:shd w:val="clear" w:color="auto" w:fill="FFFFFF"/>
        </w:rPr>
      </w:pPr>
      <w:r>
        <w:rPr>
          <w:b/>
          <w:bCs/>
          <w:i/>
          <w:iCs/>
          <w:shd w:val="clear" w:color="auto" w:fill="FFFFFF"/>
        </w:rPr>
        <w:br w:type="page"/>
      </w:r>
    </w:p>
    <w:p w:rsidR="00191936" w:rsidRDefault="00B82702">
      <w:pPr>
        <w:pStyle w:val="2"/>
        <w:spacing w:before="0" w:after="0" w:line="360" w:lineRule="auto"/>
        <w:jc w:val="center"/>
        <w:rPr>
          <w:rFonts w:ascii="Times New Roman" w:hAnsi="Times New Roman" w:cs="Times New Roman"/>
          <w:b w:val="0"/>
          <w:bCs w:val="0"/>
          <w:i w:val="0"/>
          <w:iCs w:val="0"/>
          <w:highlight w:val="white"/>
        </w:rPr>
      </w:pPr>
      <w:bookmarkStart w:id="13" w:name="_Toc28697320"/>
      <w:r>
        <w:rPr>
          <w:rFonts w:ascii="Times New Roman" w:hAnsi="Times New Roman" w:cs="Times New Roman"/>
          <w:b w:val="0"/>
          <w:bCs w:val="0"/>
          <w:i w:val="0"/>
          <w:iCs w:val="0"/>
          <w:shd w:val="clear" w:color="auto" w:fill="FFFFFF"/>
        </w:rPr>
        <w:lastRenderedPageBreak/>
        <w:t>ВСТУП</w:t>
      </w:r>
      <w:bookmarkEnd w:id="11"/>
      <w:bookmarkEnd w:id="13"/>
    </w:p>
    <w:p w:rsidR="00191936" w:rsidRDefault="00191936">
      <w:pPr>
        <w:pStyle w:val="2"/>
        <w:spacing w:before="0" w:after="0" w:line="360" w:lineRule="auto"/>
        <w:jc w:val="center"/>
        <w:rPr>
          <w:rFonts w:ascii="Times New Roman" w:hAnsi="Times New Roman" w:cs="Times New Roman"/>
          <w:b w:val="0"/>
          <w:bCs w:val="0"/>
          <w:i w:val="0"/>
          <w:iCs w:val="0"/>
          <w:highlight w:val="white"/>
        </w:rPr>
      </w:pPr>
    </w:p>
    <w:p w:rsidR="009C2D89" w:rsidRPr="009C2D89" w:rsidRDefault="009C2D89" w:rsidP="009C2D89">
      <w:pPr>
        <w:spacing w:line="360" w:lineRule="auto"/>
        <w:ind w:firstLine="720"/>
        <w:jc w:val="both"/>
        <w:rPr>
          <w:sz w:val="28"/>
          <w:szCs w:val="28"/>
        </w:rPr>
      </w:pPr>
      <w:r w:rsidRPr="009C2D89">
        <w:rPr>
          <w:sz w:val="28"/>
          <w:szCs w:val="28"/>
        </w:rPr>
        <w:t>Розвиток фізичних якостей у спортсменів і, зокрема у боксерів, є одн</w:t>
      </w:r>
      <w:r>
        <w:rPr>
          <w:sz w:val="28"/>
          <w:szCs w:val="28"/>
        </w:rPr>
        <w:t>им</w:t>
      </w:r>
      <w:r w:rsidRPr="009C2D89">
        <w:rPr>
          <w:sz w:val="28"/>
          <w:szCs w:val="28"/>
        </w:rPr>
        <w:t xml:space="preserve"> з основних завдань підготовки. На етапі навчання спортивній техніці</w:t>
      </w:r>
      <w:r>
        <w:rPr>
          <w:sz w:val="28"/>
          <w:szCs w:val="28"/>
        </w:rPr>
        <w:t xml:space="preserve"> </w:t>
      </w:r>
      <w:r w:rsidRPr="009C2D89">
        <w:rPr>
          <w:sz w:val="28"/>
          <w:szCs w:val="28"/>
        </w:rPr>
        <w:t xml:space="preserve">фізичні якості відіграють велику специфічну роль </w:t>
      </w:r>
      <w:r>
        <w:rPr>
          <w:sz w:val="28"/>
          <w:szCs w:val="28"/>
        </w:rPr>
        <w:t>у</w:t>
      </w:r>
      <w:r w:rsidRPr="009C2D89">
        <w:rPr>
          <w:sz w:val="28"/>
          <w:szCs w:val="28"/>
        </w:rPr>
        <w:t xml:space="preserve"> </w:t>
      </w:r>
      <w:r>
        <w:rPr>
          <w:sz w:val="28"/>
          <w:szCs w:val="28"/>
        </w:rPr>
        <w:t xml:space="preserve">розвитку </w:t>
      </w:r>
      <w:r w:rsidRPr="009C2D89">
        <w:rPr>
          <w:sz w:val="28"/>
          <w:szCs w:val="28"/>
        </w:rPr>
        <w:t>рухових</w:t>
      </w:r>
      <w:r>
        <w:rPr>
          <w:sz w:val="28"/>
          <w:szCs w:val="28"/>
        </w:rPr>
        <w:t xml:space="preserve"> </w:t>
      </w:r>
      <w:r w:rsidRPr="009C2D89">
        <w:rPr>
          <w:sz w:val="28"/>
          <w:szCs w:val="28"/>
        </w:rPr>
        <w:t>автоматизм</w:t>
      </w:r>
      <w:r>
        <w:rPr>
          <w:sz w:val="28"/>
          <w:szCs w:val="28"/>
        </w:rPr>
        <w:t>і</w:t>
      </w:r>
      <w:r w:rsidRPr="009C2D89">
        <w:rPr>
          <w:sz w:val="28"/>
          <w:szCs w:val="28"/>
        </w:rPr>
        <w:t>в, які обумовлюють спортивну техніку. У боксі, де основне навчання</w:t>
      </w:r>
      <w:r>
        <w:rPr>
          <w:sz w:val="28"/>
          <w:szCs w:val="28"/>
        </w:rPr>
        <w:t xml:space="preserve"> </w:t>
      </w:r>
      <w:r w:rsidRPr="009C2D89">
        <w:rPr>
          <w:sz w:val="28"/>
          <w:szCs w:val="28"/>
        </w:rPr>
        <w:t>відбувається на рингу і в спарингах, специфіка освоєння спортивної техніки пов’язана з</w:t>
      </w:r>
      <w:r>
        <w:rPr>
          <w:sz w:val="28"/>
          <w:szCs w:val="28"/>
        </w:rPr>
        <w:t xml:space="preserve"> </w:t>
      </w:r>
      <w:r w:rsidRPr="009C2D89">
        <w:rPr>
          <w:sz w:val="28"/>
          <w:szCs w:val="28"/>
        </w:rPr>
        <w:t>переносом фізичних якостей і рухових здібностей, які розвиваються</w:t>
      </w:r>
      <w:r>
        <w:rPr>
          <w:sz w:val="28"/>
          <w:szCs w:val="28"/>
        </w:rPr>
        <w:t xml:space="preserve"> </w:t>
      </w:r>
      <w:r w:rsidRPr="009C2D89">
        <w:rPr>
          <w:sz w:val="28"/>
          <w:szCs w:val="28"/>
        </w:rPr>
        <w:t>попередньо в умовах спортивно</w:t>
      </w:r>
      <w:r>
        <w:rPr>
          <w:sz w:val="28"/>
          <w:szCs w:val="28"/>
        </w:rPr>
        <w:t>ї</w:t>
      </w:r>
      <w:r w:rsidRPr="009C2D89">
        <w:rPr>
          <w:sz w:val="28"/>
          <w:szCs w:val="28"/>
        </w:rPr>
        <w:t xml:space="preserve"> зал</w:t>
      </w:r>
      <w:r>
        <w:rPr>
          <w:sz w:val="28"/>
          <w:szCs w:val="28"/>
        </w:rPr>
        <w:t>и</w:t>
      </w:r>
      <w:r w:rsidRPr="009C2D89">
        <w:rPr>
          <w:sz w:val="28"/>
          <w:szCs w:val="28"/>
        </w:rPr>
        <w:t xml:space="preserve"> [</w:t>
      </w:r>
      <w:r>
        <w:rPr>
          <w:sz w:val="28"/>
          <w:szCs w:val="28"/>
        </w:rPr>
        <w:fldChar w:fldCharType="begin"/>
      </w:r>
      <w:r>
        <w:rPr>
          <w:sz w:val="28"/>
          <w:szCs w:val="28"/>
        </w:rPr>
        <w:instrText xml:space="preserve"> REF _Ref28363289 \r \h </w:instrText>
      </w:r>
      <w:r>
        <w:rPr>
          <w:sz w:val="28"/>
          <w:szCs w:val="28"/>
        </w:rPr>
      </w:r>
      <w:r>
        <w:rPr>
          <w:sz w:val="28"/>
          <w:szCs w:val="28"/>
        </w:rPr>
        <w:fldChar w:fldCharType="separate"/>
      </w:r>
      <w:r>
        <w:rPr>
          <w:sz w:val="28"/>
          <w:szCs w:val="28"/>
        </w:rPr>
        <w:t>1</w:t>
      </w:r>
      <w:r>
        <w:rPr>
          <w:sz w:val="28"/>
          <w:szCs w:val="28"/>
        </w:rPr>
        <w:fldChar w:fldCharType="end"/>
      </w:r>
      <w:r w:rsidRPr="009C2D89">
        <w:rPr>
          <w:sz w:val="28"/>
          <w:szCs w:val="28"/>
        </w:rPr>
        <w:t>].</w:t>
      </w:r>
    </w:p>
    <w:p w:rsidR="009C2D89" w:rsidRPr="009C2D89" w:rsidRDefault="009C2D89" w:rsidP="009C2D89">
      <w:pPr>
        <w:spacing w:line="360" w:lineRule="auto"/>
        <w:ind w:firstLine="720"/>
        <w:jc w:val="both"/>
        <w:rPr>
          <w:sz w:val="28"/>
          <w:szCs w:val="28"/>
        </w:rPr>
      </w:pPr>
      <w:r>
        <w:rPr>
          <w:sz w:val="28"/>
          <w:szCs w:val="28"/>
        </w:rPr>
        <w:t>Використовувані у</w:t>
      </w:r>
      <w:r w:rsidRPr="009C2D89">
        <w:rPr>
          <w:sz w:val="28"/>
          <w:szCs w:val="28"/>
        </w:rPr>
        <w:t xml:space="preserve"> практиці методики розвитку фізичних якостей у бок</w:t>
      </w:r>
      <w:r>
        <w:rPr>
          <w:sz w:val="28"/>
          <w:szCs w:val="28"/>
        </w:rPr>
        <w:t xml:space="preserve">серів здебільшого </w:t>
      </w:r>
      <w:r w:rsidRPr="009C2D89">
        <w:rPr>
          <w:sz w:val="28"/>
          <w:szCs w:val="28"/>
        </w:rPr>
        <w:t>призначені для спортсменів</w:t>
      </w:r>
      <w:r>
        <w:rPr>
          <w:sz w:val="28"/>
          <w:szCs w:val="28"/>
        </w:rPr>
        <w:t xml:space="preserve"> з певним досвідом</w:t>
      </w:r>
      <w:r w:rsidRPr="009C2D89">
        <w:rPr>
          <w:sz w:val="28"/>
          <w:szCs w:val="28"/>
        </w:rPr>
        <w:t xml:space="preserve">. </w:t>
      </w:r>
      <w:r>
        <w:rPr>
          <w:sz w:val="28"/>
          <w:szCs w:val="28"/>
        </w:rPr>
        <w:t xml:space="preserve">Це </w:t>
      </w:r>
      <w:r w:rsidRPr="009C2D89">
        <w:rPr>
          <w:sz w:val="28"/>
          <w:szCs w:val="28"/>
        </w:rPr>
        <w:t>різн</w:t>
      </w:r>
      <w:r>
        <w:rPr>
          <w:sz w:val="28"/>
          <w:szCs w:val="28"/>
        </w:rPr>
        <w:t>оманітні в</w:t>
      </w:r>
      <w:r w:rsidRPr="009C2D89">
        <w:rPr>
          <w:sz w:val="28"/>
          <w:szCs w:val="28"/>
        </w:rPr>
        <w:t>прави на рингу і поза ним, з використанням технічних засобів</w:t>
      </w:r>
      <w:r>
        <w:rPr>
          <w:sz w:val="28"/>
          <w:szCs w:val="28"/>
        </w:rPr>
        <w:t xml:space="preserve"> </w:t>
      </w:r>
      <w:r w:rsidRPr="009C2D89">
        <w:rPr>
          <w:sz w:val="28"/>
          <w:szCs w:val="28"/>
        </w:rPr>
        <w:t>і пристосувань</w:t>
      </w:r>
      <w:r>
        <w:rPr>
          <w:sz w:val="28"/>
          <w:szCs w:val="28"/>
        </w:rPr>
        <w:t xml:space="preserve"> </w:t>
      </w:r>
      <w:r w:rsidRPr="009C2D89">
        <w:rPr>
          <w:sz w:val="28"/>
          <w:szCs w:val="28"/>
        </w:rPr>
        <w:t>[</w:t>
      </w:r>
      <w:r>
        <w:rPr>
          <w:sz w:val="28"/>
          <w:szCs w:val="28"/>
        </w:rPr>
        <w:fldChar w:fldCharType="begin"/>
      </w:r>
      <w:r>
        <w:rPr>
          <w:sz w:val="28"/>
          <w:szCs w:val="28"/>
        </w:rPr>
        <w:instrText xml:space="preserve"> REF _Ref28363424 \r \h </w:instrText>
      </w:r>
      <w:r>
        <w:rPr>
          <w:sz w:val="28"/>
          <w:szCs w:val="28"/>
        </w:rPr>
      </w:r>
      <w:r>
        <w:rPr>
          <w:sz w:val="28"/>
          <w:szCs w:val="28"/>
        </w:rPr>
        <w:fldChar w:fldCharType="separate"/>
      </w:r>
      <w:r>
        <w:rPr>
          <w:sz w:val="28"/>
          <w:szCs w:val="28"/>
        </w:rPr>
        <w:t>2</w:t>
      </w:r>
      <w:r>
        <w:rPr>
          <w:sz w:val="28"/>
          <w:szCs w:val="28"/>
        </w:rPr>
        <w:fldChar w:fldCharType="end"/>
      </w:r>
      <w:r w:rsidRPr="009C2D89">
        <w:rPr>
          <w:sz w:val="28"/>
          <w:szCs w:val="28"/>
        </w:rPr>
        <w:t>].</w:t>
      </w:r>
    </w:p>
    <w:p w:rsidR="009C2D89" w:rsidRDefault="009C2D89" w:rsidP="009C2D89">
      <w:pPr>
        <w:spacing w:line="360" w:lineRule="auto"/>
        <w:ind w:firstLine="720"/>
        <w:jc w:val="both"/>
        <w:rPr>
          <w:sz w:val="28"/>
          <w:szCs w:val="28"/>
        </w:rPr>
      </w:pPr>
      <w:r>
        <w:rPr>
          <w:sz w:val="28"/>
          <w:szCs w:val="28"/>
        </w:rPr>
        <w:t xml:space="preserve">Досвід підготовки видатних боксерів вказує на те, що у процесі багаторічної підготовки, що розпочалася </w:t>
      </w:r>
      <w:r w:rsidR="00645556">
        <w:rPr>
          <w:sz w:val="28"/>
          <w:szCs w:val="28"/>
        </w:rPr>
        <w:t>у</w:t>
      </w:r>
      <w:r>
        <w:rPr>
          <w:sz w:val="28"/>
          <w:szCs w:val="28"/>
        </w:rPr>
        <w:t xml:space="preserve"> 11-12 років, можна досягти високих результатів у юнацькому віці (16-17 років)</w:t>
      </w:r>
      <w:r w:rsidR="00FA3002">
        <w:rPr>
          <w:sz w:val="28"/>
          <w:szCs w:val="28"/>
        </w:rPr>
        <w:t>.</w:t>
      </w:r>
    </w:p>
    <w:p w:rsidR="009C2D89" w:rsidRDefault="00FA3002" w:rsidP="009C2D89">
      <w:pPr>
        <w:spacing w:line="360" w:lineRule="auto"/>
        <w:ind w:firstLine="720"/>
        <w:jc w:val="both"/>
        <w:rPr>
          <w:sz w:val="28"/>
          <w:szCs w:val="28"/>
        </w:rPr>
      </w:pPr>
      <w:r>
        <w:rPr>
          <w:sz w:val="28"/>
          <w:szCs w:val="28"/>
        </w:rPr>
        <w:t xml:space="preserve">Успішність підготовки </w:t>
      </w:r>
      <w:r w:rsidR="009C2D89">
        <w:rPr>
          <w:sz w:val="28"/>
          <w:szCs w:val="28"/>
        </w:rPr>
        <w:t xml:space="preserve">у боксі, </w:t>
      </w:r>
      <w:r>
        <w:rPr>
          <w:sz w:val="28"/>
          <w:szCs w:val="28"/>
        </w:rPr>
        <w:t>в</w:t>
      </w:r>
      <w:r w:rsidR="009C2D89">
        <w:rPr>
          <w:sz w:val="28"/>
          <w:szCs w:val="28"/>
        </w:rPr>
        <w:t xml:space="preserve"> першу чергу, </w:t>
      </w:r>
      <w:r>
        <w:rPr>
          <w:sz w:val="28"/>
          <w:szCs w:val="28"/>
        </w:rPr>
        <w:t>залежить від раціонально</w:t>
      </w:r>
      <w:r w:rsidR="009C2D89">
        <w:rPr>
          <w:sz w:val="28"/>
          <w:szCs w:val="28"/>
        </w:rPr>
        <w:t xml:space="preserve"> організ</w:t>
      </w:r>
      <w:r>
        <w:rPr>
          <w:sz w:val="28"/>
          <w:szCs w:val="28"/>
        </w:rPr>
        <w:t>о</w:t>
      </w:r>
      <w:r w:rsidR="009C2D89">
        <w:rPr>
          <w:sz w:val="28"/>
          <w:szCs w:val="28"/>
        </w:rPr>
        <w:t>ва</w:t>
      </w:r>
      <w:r>
        <w:rPr>
          <w:sz w:val="28"/>
          <w:szCs w:val="28"/>
        </w:rPr>
        <w:t>ного</w:t>
      </w:r>
      <w:r w:rsidR="009C2D89">
        <w:rPr>
          <w:sz w:val="28"/>
          <w:szCs w:val="28"/>
        </w:rPr>
        <w:t xml:space="preserve"> навчально-тренувальн</w:t>
      </w:r>
      <w:r>
        <w:rPr>
          <w:sz w:val="28"/>
          <w:szCs w:val="28"/>
        </w:rPr>
        <w:t>ого</w:t>
      </w:r>
      <w:r w:rsidR="009C2D89">
        <w:rPr>
          <w:sz w:val="28"/>
          <w:szCs w:val="28"/>
        </w:rPr>
        <w:t xml:space="preserve"> процес</w:t>
      </w:r>
      <w:r>
        <w:rPr>
          <w:sz w:val="28"/>
          <w:szCs w:val="28"/>
        </w:rPr>
        <w:t>у</w:t>
      </w:r>
      <w:r w:rsidR="009C2D89">
        <w:rPr>
          <w:sz w:val="28"/>
          <w:szCs w:val="28"/>
        </w:rPr>
        <w:t xml:space="preserve">, що базується на основі розвитку фізичних, морально-вольових якостей, засвоєнні широкого діапазону рухових навичок </w:t>
      </w:r>
      <w:r>
        <w:rPr>
          <w:sz w:val="28"/>
          <w:szCs w:val="28"/>
        </w:rPr>
        <w:t xml:space="preserve">з урахуванням </w:t>
      </w:r>
      <w:r w:rsidR="009C2D89">
        <w:rPr>
          <w:sz w:val="28"/>
          <w:szCs w:val="28"/>
        </w:rPr>
        <w:t>закономірност</w:t>
      </w:r>
      <w:r>
        <w:rPr>
          <w:sz w:val="28"/>
          <w:szCs w:val="28"/>
        </w:rPr>
        <w:t xml:space="preserve">ей </w:t>
      </w:r>
      <w:r w:rsidR="009C2D89">
        <w:rPr>
          <w:sz w:val="28"/>
          <w:szCs w:val="28"/>
        </w:rPr>
        <w:t>росту і розвитку молодого організму</w:t>
      </w:r>
      <w:r>
        <w:rPr>
          <w:sz w:val="28"/>
          <w:szCs w:val="28"/>
        </w:rPr>
        <w:t xml:space="preserve"> </w:t>
      </w:r>
      <w:r w:rsidRPr="007F7A25">
        <w:rPr>
          <w:sz w:val="28"/>
          <w:szCs w:val="28"/>
        </w:rPr>
        <w:t>[</w:t>
      </w:r>
      <w:r>
        <w:rPr>
          <w:sz w:val="28"/>
          <w:szCs w:val="28"/>
        </w:rPr>
        <w:fldChar w:fldCharType="begin"/>
      </w:r>
      <w:r>
        <w:rPr>
          <w:sz w:val="28"/>
          <w:szCs w:val="28"/>
        </w:rPr>
        <w:instrText xml:space="preserve"> REF _Ref28363579 \r \h </w:instrText>
      </w:r>
      <w:r>
        <w:rPr>
          <w:sz w:val="28"/>
          <w:szCs w:val="28"/>
        </w:rPr>
      </w:r>
      <w:r>
        <w:rPr>
          <w:sz w:val="28"/>
          <w:szCs w:val="28"/>
        </w:rPr>
        <w:fldChar w:fldCharType="separate"/>
      </w:r>
      <w:r>
        <w:rPr>
          <w:sz w:val="28"/>
          <w:szCs w:val="28"/>
        </w:rPr>
        <w:t>3</w:t>
      </w:r>
      <w:r>
        <w:rPr>
          <w:sz w:val="28"/>
          <w:szCs w:val="28"/>
        </w:rPr>
        <w:fldChar w:fldCharType="end"/>
      </w:r>
      <w:r>
        <w:rPr>
          <w:sz w:val="28"/>
          <w:szCs w:val="28"/>
        </w:rPr>
        <w:t xml:space="preserve">, </w:t>
      </w:r>
      <w:r>
        <w:rPr>
          <w:sz w:val="28"/>
          <w:szCs w:val="28"/>
        </w:rPr>
        <w:fldChar w:fldCharType="begin"/>
      </w:r>
      <w:r>
        <w:rPr>
          <w:sz w:val="28"/>
          <w:szCs w:val="28"/>
        </w:rPr>
        <w:instrText xml:space="preserve"> REF _Ref28363884 \r \h </w:instrText>
      </w:r>
      <w:r>
        <w:rPr>
          <w:sz w:val="28"/>
          <w:szCs w:val="28"/>
        </w:rPr>
      </w:r>
      <w:r>
        <w:rPr>
          <w:sz w:val="28"/>
          <w:szCs w:val="28"/>
        </w:rPr>
        <w:fldChar w:fldCharType="separate"/>
      </w:r>
      <w:r>
        <w:rPr>
          <w:sz w:val="28"/>
          <w:szCs w:val="28"/>
        </w:rPr>
        <w:t>4</w:t>
      </w:r>
      <w:r>
        <w:rPr>
          <w:sz w:val="28"/>
          <w:szCs w:val="28"/>
        </w:rPr>
        <w:fldChar w:fldCharType="end"/>
      </w:r>
      <w:r w:rsidRPr="007F7A25">
        <w:rPr>
          <w:sz w:val="28"/>
          <w:szCs w:val="28"/>
        </w:rPr>
        <w:t>]</w:t>
      </w:r>
      <w:r>
        <w:rPr>
          <w:sz w:val="28"/>
          <w:szCs w:val="28"/>
        </w:rPr>
        <w:t>.</w:t>
      </w:r>
    </w:p>
    <w:p w:rsidR="00FA3002" w:rsidRPr="00FA3002" w:rsidRDefault="00FA3002" w:rsidP="00FA3002">
      <w:pPr>
        <w:spacing w:line="360" w:lineRule="auto"/>
        <w:ind w:firstLine="720"/>
        <w:jc w:val="both"/>
        <w:rPr>
          <w:sz w:val="28"/>
          <w:szCs w:val="28"/>
        </w:rPr>
      </w:pPr>
      <w:r w:rsidRPr="00FA3002">
        <w:rPr>
          <w:sz w:val="28"/>
          <w:szCs w:val="28"/>
        </w:rPr>
        <w:t>У сучасному боксі на ета</w:t>
      </w:r>
      <w:r>
        <w:rPr>
          <w:sz w:val="28"/>
          <w:szCs w:val="28"/>
        </w:rPr>
        <w:t xml:space="preserve">пі </w:t>
      </w:r>
      <w:r w:rsidRPr="00FA3002">
        <w:rPr>
          <w:sz w:val="28"/>
          <w:szCs w:val="28"/>
        </w:rPr>
        <w:t>початкової підготовки практ</w:t>
      </w:r>
      <w:r>
        <w:rPr>
          <w:sz w:val="28"/>
          <w:szCs w:val="28"/>
        </w:rPr>
        <w:t xml:space="preserve">ично </w:t>
      </w:r>
      <w:r w:rsidRPr="00FA3002">
        <w:rPr>
          <w:sz w:val="28"/>
          <w:szCs w:val="28"/>
        </w:rPr>
        <w:t>всі дівчата тренуються в одній групі з хлоп</w:t>
      </w:r>
      <w:r>
        <w:rPr>
          <w:sz w:val="28"/>
          <w:szCs w:val="28"/>
        </w:rPr>
        <w:t>цями</w:t>
      </w:r>
      <w:r w:rsidRPr="00FA3002">
        <w:rPr>
          <w:sz w:val="28"/>
          <w:szCs w:val="28"/>
        </w:rPr>
        <w:t xml:space="preserve">. </w:t>
      </w:r>
      <w:r>
        <w:rPr>
          <w:sz w:val="28"/>
          <w:szCs w:val="28"/>
        </w:rPr>
        <w:t xml:space="preserve">На думку деяких науковців </w:t>
      </w:r>
      <w:r w:rsidRPr="00FA3002">
        <w:rPr>
          <w:sz w:val="28"/>
          <w:szCs w:val="28"/>
        </w:rPr>
        <w:t>це не зовсім в</w:t>
      </w:r>
      <w:r>
        <w:rPr>
          <w:sz w:val="28"/>
          <w:szCs w:val="28"/>
        </w:rPr>
        <w:t>і</w:t>
      </w:r>
      <w:r w:rsidRPr="00FA3002">
        <w:rPr>
          <w:sz w:val="28"/>
          <w:szCs w:val="28"/>
        </w:rPr>
        <w:t xml:space="preserve">рний підхід. Пошук ефективних засобів розвитку рухових </w:t>
      </w:r>
      <w:r>
        <w:rPr>
          <w:sz w:val="28"/>
          <w:szCs w:val="28"/>
        </w:rPr>
        <w:t xml:space="preserve">якостей дівчат </w:t>
      </w:r>
      <w:r w:rsidRPr="00FA3002">
        <w:rPr>
          <w:sz w:val="28"/>
          <w:szCs w:val="28"/>
        </w:rPr>
        <w:t xml:space="preserve">обумовлений </w:t>
      </w:r>
      <w:r>
        <w:rPr>
          <w:sz w:val="28"/>
          <w:szCs w:val="28"/>
        </w:rPr>
        <w:t xml:space="preserve">наступними </w:t>
      </w:r>
      <w:r w:rsidRPr="00FA3002">
        <w:rPr>
          <w:sz w:val="28"/>
          <w:szCs w:val="28"/>
        </w:rPr>
        <w:t>факторами: з одного боку, в цьому віці дівч</w:t>
      </w:r>
      <w:r>
        <w:rPr>
          <w:sz w:val="28"/>
          <w:szCs w:val="28"/>
        </w:rPr>
        <w:t xml:space="preserve">ата </w:t>
      </w:r>
      <w:r w:rsidRPr="00FA3002">
        <w:rPr>
          <w:sz w:val="28"/>
          <w:szCs w:val="28"/>
        </w:rPr>
        <w:t xml:space="preserve">більш </w:t>
      </w:r>
      <w:r>
        <w:rPr>
          <w:sz w:val="28"/>
          <w:szCs w:val="28"/>
        </w:rPr>
        <w:t xml:space="preserve">чутливі </w:t>
      </w:r>
      <w:r w:rsidRPr="00FA3002">
        <w:rPr>
          <w:sz w:val="28"/>
          <w:szCs w:val="28"/>
        </w:rPr>
        <w:t>до різн</w:t>
      </w:r>
      <w:r>
        <w:rPr>
          <w:sz w:val="28"/>
          <w:szCs w:val="28"/>
        </w:rPr>
        <w:t xml:space="preserve">оманітних </w:t>
      </w:r>
      <w:r w:rsidRPr="00FA3002">
        <w:rPr>
          <w:sz w:val="28"/>
          <w:szCs w:val="28"/>
        </w:rPr>
        <w:t>педагог</w:t>
      </w:r>
      <w:r>
        <w:rPr>
          <w:sz w:val="28"/>
          <w:szCs w:val="28"/>
        </w:rPr>
        <w:t>і</w:t>
      </w:r>
      <w:r w:rsidRPr="00FA3002">
        <w:rPr>
          <w:sz w:val="28"/>
          <w:szCs w:val="28"/>
        </w:rPr>
        <w:t>ч</w:t>
      </w:r>
      <w:r>
        <w:rPr>
          <w:sz w:val="28"/>
          <w:szCs w:val="28"/>
        </w:rPr>
        <w:t xml:space="preserve">них </w:t>
      </w:r>
      <w:r w:rsidRPr="00FA3002">
        <w:rPr>
          <w:sz w:val="28"/>
          <w:szCs w:val="28"/>
        </w:rPr>
        <w:t>і трен</w:t>
      </w:r>
      <w:r>
        <w:rPr>
          <w:sz w:val="28"/>
          <w:szCs w:val="28"/>
        </w:rPr>
        <w:t>увальним впливів</w:t>
      </w:r>
      <w:r w:rsidRPr="00FA3002">
        <w:rPr>
          <w:sz w:val="28"/>
          <w:szCs w:val="28"/>
        </w:rPr>
        <w:t>; з іншого</w:t>
      </w:r>
      <w:r>
        <w:rPr>
          <w:sz w:val="28"/>
          <w:szCs w:val="28"/>
        </w:rPr>
        <w:t xml:space="preserve"> – </w:t>
      </w:r>
      <w:r w:rsidRPr="00FA3002">
        <w:rPr>
          <w:sz w:val="28"/>
          <w:szCs w:val="28"/>
        </w:rPr>
        <w:t>саме на етапі початкової підготовки заклад</w:t>
      </w:r>
      <w:r>
        <w:rPr>
          <w:sz w:val="28"/>
          <w:szCs w:val="28"/>
        </w:rPr>
        <w:t xml:space="preserve">ається </w:t>
      </w:r>
      <w:r w:rsidRPr="00FA3002">
        <w:rPr>
          <w:sz w:val="28"/>
          <w:szCs w:val="28"/>
        </w:rPr>
        <w:t>основа майже всіх характе</w:t>
      </w:r>
      <w:r>
        <w:rPr>
          <w:sz w:val="28"/>
          <w:szCs w:val="28"/>
        </w:rPr>
        <w:t xml:space="preserve">ристик </w:t>
      </w:r>
      <w:r w:rsidRPr="00FA3002">
        <w:rPr>
          <w:sz w:val="28"/>
          <w:szCs w:val="28"/>
        </w:rPr>
        <w:t>фізичної та технічної підготовленості майбутньо</w:t>
      </w:r>
      <w:r>
        <w:rPr>
          <w:sz w:val="28"/>
          <w:szCs w:val="28"/>
        </w:rPr>
        <w:t xml:space="preserve">ї дорослої </w:t>
      </w:r>
      <w:r w:rsidRPr="00FA3002">
        <w:rPr>
          <w:sz w:val="28"/>
          <w:szCs w:val="28"/>
        </w:rPr>
        <w:t>людини [</w:t>
      </w:r>
      <w:r w:rsidR="00DF7BA8">
        <w:rPr>
          <w:sz w:val="28"/>
          <w:szCs w:val="28"/>
        </w:rPr>
        <w:fldChar w:fldCharType="begin"/>
      </w:r>
      <w:r w:rsidR="00DF7BA8">
        <w:rPr>
          <w:sz w:val="28"/>
          <w:szCs w:val="28"/>
        </w:rPr>
        <w:instrText xml:space="preserve"> REF _Ref28364242 \r \h </w:instrText>
      </w:r>
      <w:r w:rsidR="00DF7BA8">
        <w:rPr>
          <w:sz w:val="28"/>
          <w:szCs w:val="28"/>
        </w:rPr>
      </w:r>
      <w:r w:rsidR="00DF7BA8">
        <w:rPr>
          <w:sz w:val="28"/>
          <w:szCs w:val="28"/>
        </w:rPr>
        <w:fldChar w:fldCharType="separate"/>
      </w:r>
      <w:r w:rsidR="00DF7BA8">
        <w:rPr>
          <w:sz w:val="28"/>
          <w:szCs w:val="28"/>
        </w:rPr>
        <w:t>5</w:t>
      </w:r>
      <w:r w:rsidR="00DF7BA8">
        <w:rPr>
          <w:sz w:val="28"/>
          <w:szCs w:val="28"/>
        </w:rPr>
        <w:fldChar w:fldCharType="end"/>
      </w:r>
      <w:r w:rsidRPr="00FA3002">
        <w:rPr>
          <w:sz w:val="28"/>
          <w:szCs w:val="28"/>
        </w:rPr>
        <w:t>].</w:t>
      </w:r>
    </w:p>
    <w:p w:rsidR="002B5140" w:rsidRDefault="002B5140" w:rsidP="00DF7BA8">
      <w:pPr>
        <w:spacing w:line="360" w:lineRule="auto"/>
        <w:ind w:firstLine="720"/>
        <w:jc w:val="both"/>
        <w:rPr>
          <w:sz w:val="28"/>
          <w:szCs w:val="28"/>
        </w:rPr>
      </w:pPr>
      <w:r>
        <w:rPr>
          <w:sz w:val="28"/>
          <w:szCs w:val="28"/>
        </w:rPr>
        <w:t>Як зазначають провідні вче</w:t>
      </w:r>
      <w:r w:rsidRPr="0001640D">
        <w:rPr>
          <w:sz w:val="28"/>
          <w:szCs w:val="28"/>
        </w:rPr>
        <w:t>н</w:t>
      </w:r>
      <w:r>
        <w:rPr>
          <w:sz w:val="28"/>
          <w:szCs w:val="28"/>
        </w:rPr>
        <w:t>і І.П. Дегтярьов та В.І. Філімо</w:t>
      </w:r>
      <w:r w:rsidRPr="0001640D">
        <w:rPr>
          <w:sz w:val="28"/>
          <w:szCs w:val="28"/>
        </w:rPr>
        <w:t>нов, з кожним роком у сучасному</w:t>
      </w:r>
      <w:r>
        <w:rPr>
          <w:sz w:val="28"/>
          <w:szCs w:val="28"/>
        </w:rPr>
        <w:t xml:space="preserve"> </w:t>
      </w:r>
      <w:r w:rsidRPr="0001640D">
        <w:rPr>
          <w:sz w:val="28"/>
          <w:szCs w:val="28"/>
        </w:rPr>
        <w:t>боксі постійно зростає щільність</w:t>
      </w:r>
      <w:r>
        <w:rPr>
          <w:sz w:val="28"/>
          <w:szCs w:val="28"/>
        </w:rPr>
        <w:t xml:space="preserve"> бойових дій, що вимагає </w:t>
      </w:r>
      <w:r>
        <w:rPr>
          <w:sz w:val="28"/>
          <w:szCs w:val="28"/>
        </w:rPr>
        <w:lastRenderedPageBreak/>
        <w:t>від бок</w:t>
      </w:r>
      <w:r w:rsidRPr="0001640D">
        <w:rPr>
          <w:sz w:val="28"/>
          <w:szCs w:val="28"/>
        </w:rPr>
        <w:t>серів значних проявів фізичних та</w:t>
      </w:r>
      <w:r>
        <w:rPr>
          <w:sz w:val="28"/>
          <w:szCs w:val="28"/>
        </w:rPr>
        <w:t xml:space="preserve"> </w:t>
      </w:r>
      <w:r w:rsidRPr="0001640D">
        <w:rPr>
          <w:sz w:val="28"/>
          <w:szCs w:val="28"/>
        </w:rPr>
        <w:t>функціональних можливостей, на</w:t>
      </w:r>
      <w:r>
        <w:rPr>
          <w:sz w:val="28"/>
          <w:szCs w:val="28"/>
        </w:rPr>
        <w:t xml:space="preserve">самперед – силових, швидкісних, </w:t>
      </w:r>
      <w:r w:rsidRPr="0001640D">
        <w:rPr>
          <w:sz w:val="28"/>
          <w:szCs w:val="28"/>
        </w:rPr>
        <w:t>швидкісно-силових і</w:t>
      </w:r>
      <w:r>
        <w:rPr>
          <w:sz w:val="28"/>
          <w:szCs w:val="28"/>
        </w:rPr>
        <w:t xml:space="preserve"> координаційних здібностей</w:t>
      </w:r>
      <w:r w:rsidR="00DF7BA8">
        <w:rPr>
          <w:sz w:val="28"/>
          <w:szCs w:val="28"/>
        </w:rPr>
        <w:t xml:space="preserve"> </w:t>
      </w:r>
      <w:r w:rsidRPr="007F7A25">
        <w:rPr>
          <w:sz w:val="28"/>
          <w:szCs w:val="28"/>
        </w:rPr>
        <w:t>[</w:t>
      </w:r>
      <w:r w:rsidR="00DF7BA8">
        <w:rPr>
          <w:sz w:val="28"/>
          <w:szCs w:val="28"/>
        </w:rPr>
        <w:fldChar w:fldCharType="begin"/>
      </w:r>
      <w:r w:rsidR="00DF7BA8">
        <w:rPr>
          <w:sz w:val="28"/>
          <w:szCs w:val="28"/>
        </w:rPr>
        <w:instrText xml:space="preserve"> REF _Ref28364417 \r \h </w:instrText>
      </w:r>
      <w:r w:rsidR="00DF7BA8">
        <w:rPr>
          <w:sz w:val="28"/>
          <w:szCs w:val="28"/>
        </w:rPr>
      </w:r>
      <w:r w:rsidR="00DF7BA8">
        <w:rPr>
          <w:sz w:val="28"/>
          <w:szCs w:val="28"/>
        </w:rPr>
        <w:fldChar w:fldCharType="separate"/>
      </w:r>
      <w:r w:rsidR="00DF7BA8">
        <w:rPr>
          <w:sz w:val="28"/>
          <w:szCs w:val="28"/>
        </w:rPr>
        <w:t>1</w:t>
      </w:r>
      <w:r w:rsidR="00DF7BA8">
        <w:rPr>
          <w:sz w:val="28"/>
          <w:szCs w:val="28"/>
        </w:rPr>
        <w:fldChar w:fldCharType="end"/>
      </w:r>
      <w:r>
        <w:rPr>
          <w:sz w:val="28"/>
          <w:szCs w:val="28"/>
        </w:rPr>
        <w:t xml:space="preserve">, </w:t>
      </w:r>
      <w:r w:rsidR="00DF7BA8">
        <w:rPr>
          <w:sz w:val="28"/>
          <w:szCs w:val="28"/>
        </w:rPr>
        <w:fldChar w:fldCharType="begin"/>
      </w:r>
      <w:r w:rsidR="00DF7BA8">
        <w:rPr>
          <w:sz w:val="28"/>
          <w:szCs w:val="28"/>
        </w:rPr>
        <w:instrText xml:space="preserve"> REF _Ref28364649 \r \h </w:instrText>
      </w:r>
      <w:r w:rsidR="00DF7BA8">
        <w:rPr>
          <w:sz w:val="28"/>
          <w:szCs w:val="28"/>
        </w:rPr>
      </w:r>
      <w:r w:rsidR="00DF7BA8">
        <w:rPr>
          <w:sz w:val="28"/>
          <w:szCs w:val="28"/>
        </w:rPr>
        <w:fldChar w:fldCharType="separate"/>
      </w:r>
      <w:r w:rsidR="00DF7BA8">
        <w:rPr>
          <w:sz w:val="28"/>
          <w:szCs w:val="28"/>
        </w:rPr>
        <w:t>6</w:t>
      </w:r>
      <w:r w:rsidR="00DF7BA8">
        <w:rPr>
          <w:sz w:val="28"/>
          <w:szCs w:val="28"/>
        </w:rPr>
        <w:fldChar w:fldCharType="end"/>
      </w:r>
      <w:r w:rsidRPr="007F7A25">
        <w:rPr>
          <w:sz w:val="28"/>
          <w:szCs w:val="28"/>
        </w:rPr>
        <w:t>]</w:t>
      </w:r>
      <w:r>
        <w:rPr>
          <w:sz w:val="28"/>
          <w:szCs w:val="28"/>
        </w:rPr>
        <w:t>.</w:t>
      </w:r>
    </w:p>
    <w:p w:rsidR="002B5140" w:rsidRPr="00B24142" w:rsidRDefault="00DF7BA8" w:rsidP="002B5140">
      <w:pPr>
        <w:spacing w:line="360" w:lineRule="auto"/>
        <w:ind w:firstLine="720"/>
        <w:jc w:val="both"/>
        <w:rPr>
          <w:sz w:val="28"/>
          <w:szCs w:val="28"/>
        </w:rPr>
      </w:pPr>
      <w:r w:rsidRPr="00B24142">
        <w:rPr>
          <w:sz w:val="28"/>
          <w:szCs w:val="28"/>
        </w:rPr>
        <w:t>В</w:t>
      </w:r>
      <w:r w:rsidR="002B5140" w:rsidRPr="00B24142">
        <w:rPr>
          <w:sz w:val="28"/>
          <w:szCs w:val="28"/>
        </w:rPr>
        <w:t xml:space="preserve">ихованню </w:t>
      </w:r>
      <w:r w:rsidR="007C22AD">
        <w:rPr>
          <w:sz w:val="28"/>
          <w:szCs w:val="28"/>
        </w:rPr>
        <w:t xml:space="preserve">комплексу фізичних якостей </w:t>
      </w:r>
      <w:r w:rsidR="002B5140" w:rsidRPr="00B24142">
        <w:rPr>
          <w:sz w:val="28"/>
          <w:szCs w:val="28"/>
        </w:rPr>
        <w:t>відводиться менше часу, але використову</w:t>
      </w:r>
      <w:r w:rsidR="002B5140">
        <w:rPr>
          <w:sz w:val="28"/>
          <w:szCs w:val="28"/>
        </w:rPr>
        <w:t>вати</w:t>
      </w:r>
      <w:r w:rsidR="002B5140" w:rsidRPr="00B24142">
        <w:rPr>
          <w:sz w:val="28"/>
          <w:szCs w:val="28"/>
        </w:rPr>
        <w:t xml:space="preserve">ся воно </w:t>
      </w:r>
      <w:r w:rsidR="002B5140">
        <w:rPr>
          <w:sz w:val="28"/>
          <w:szCs w:val="28"/>
        </w:rPr>
        <w:t xml:space="preserve">повинно </w:t>
      </w:r>
      <w:r w:rsidR="002B5140" w:rsidRPr="00B24142">
        <w:rPr>
          <w:sz w:val="28"/>
          <w:szCs w:val="28"/>
        </w:rPr>
        <w:t>більш цілеспрямовано, вибірково.</w:t>
      </w:r>
      <w:r w:rsidR="007C22AD">
        <w:rPr>
          <w:sz w:val="28"/>
          <w:szCs w:val="28"/>
        </w:rPr>
        <w:t xml:space="preserve"> </w:t>
      </w:r>
      <w:r w:rsidR="002B5140" w:rsidRPr="00B24142">
        <w:rPr>
          <w:sz w:val="28"/>
          <w:szCs w:val="28"/>
        </w:rPr>
        <w:t xml:space="preserve">Адже </w:t>
      </w:r>
      <w:r w:rsidR="007C22AD">
        <w:rPr>
          <w:sz w:val="28"/>
          <w:szCs w:val="28"/>
        </w:rPr>
        <w:t>це є</w:t>
      </w:r>
      <w:r w:rsidR="002B5140" w:rsidRPr="00B24142">
        <w:rPr>
          <w:sz w:val="28"/>
          <w:szCs w:val="28"/>
        </w:rPr>
        <w:t xml:space="preserve"> важливим фактором у формуванні техніки і тактики ведення бою, що є запорукою успіху в майбутньому</w:t>
      </w:r>
      <w:r w:rsidR="007C22AD">
        <w:rPr>
          <w:sz w:val="28"/>
          <w:szCs w:val="28"/>
        </w:rPr>
        <w:t xml:space="preserve"> </w:t>
      </w:r>
      <w:r w:rsidR="007C22AD" w:rsidRPr="007F7A25">
        <w:rPr>
          <w:sz w:val="28"/>
          <w:szCs w:val="28"/>
        </w:rPr>
        <w:t>[</w:t>
      </w:r>
      <w:r w:rsidR="007C22AD">
        <w:rPr>
          <w:sz w:val="28"/>
          <w:szCs w:val="28"/>
        </w:rPr>
        <w:fldChar w:fldCharType="begin"/>
      </w:r>
      <w:r w:rsidR="007C22AD">
        <w:rPr>
          <w:sz w:val="28"/>
          <w:szCs w:val="28"/>
        </w:rPr>
        <w:instrText xml:space="preserve"> REF _Ref28364853 \r \h </w:instrText>
      </w:r>
      <w:r w:rsidR="007C22AD">
        <w:rPr>
          <w:sz w:val="28"/>
          <w:szCs w:val="28"/>
        </w:rPr>
      </w:r>
      <w:r w:rsidR="007C22AD">
        <w:rPr>
          <w:sz w:val="28"/>
          <w:szCs w:val="28"/>
        </w:rPr>
        <w:fldChar w:fldCharType="separate"/>
      </w:r>
      <w:r w:rsidR="007C22AD">
        <w:rPr>
          <w:sz w:val="28"/>
          <w:szCs w:val="28"/>
        </w:rPr>
        <w:t>8</w:t>
      </w:r>
      <w:r w:rsidR="007C22AD">
        <w:rPr>
          <w:sz w:val="28"/>
          <w:szCs w:val="28"/>
        </w:rPr>
        <w:fldChar w:fldCharType="end"/>
      </w:r>
      <w:r w:rsidR="007C22AD" w:rsidRPr="007F7A25">
        <w:rPr>
          <w:sz w:val="28"/>
          <w:szCs w:val="28"/>
        </w:rPr>
        <w:t>]</w:t>
      </w:r>
      <w:r w:rsidR="002B5140" w:rsidRPr="00B24142">
        <w:rPr>
          <w:sz w:val="28"/>
          <w:szCs w:val="28"/>
        </w:rPr>
        <w:t>.</w:t>
      </w:r>
    </w:p>
    <w:p w:rsidR="002B5140" w:rsidRPr="007F7A25" w:rsidRDefault="00DC73EC" w:rsidP="002B5140">
      <w:pPr>
        <w:spacing w:line="360" w:lineRule="auto"/>
        <w:ind w:firstLine="720"/>
        <w:jc w:val="both"/>
        <w:rPr>
          <w:sz w:val="28"/>
          <w:szCs w:val="28"/>
        </w:rPr>
      </w:pPr>
      <w:r w:rsidRPr="00B24142">
        <w:rPr>
          <w:sz w:val="28"/>
          <w:szCs w:val="28"/>
        </w:rPr>
        <w:t>А</w:t>
      </w:r>
      <w:r w:rsidR="002B5140" w:rsidRPr="00B24142">
        <w:rPr>
          <w:sz w:val="28"/>
          <w:szCs w:val="28"/>
        </w:rPr>
        <w:t xml:space="preserve">ктуальність даної проблеми, </w:t>
      </w:r>
      <w:r>
        <w:rPr>
          <w:sz w:val="28"/>
          <w:szCs w:val="28"/>
        </w:rPr>
        <w:t xml:space="preserve">розвиток фізичних якостей </w:t>
      </w:r>
      <w:r w:rsidRPr="00B24142">
        <w:rPr>
          <w:sz w:val="28"/>
          <w:szCs w:val="28"/>
        </w:rPr>
        <w:t>у юних боксерів</w:t>
      </w:r>
      <w:r w:rsidR="002B5140" w:rsidRPr="00B24142">
        <w:rPr>
          <w:sz w:val="28"/>
          <w:szCs w:val="28"/>
        </w:rPr>
        <w:t xml:space="preserve">, </w:t>
      </w:r>
      <w:r>
        <w:rPr>
          <w:sz w:val="28"/>
          <w:szCs w:val="28"/>
        </w:rPr>
        <w:t xml:space="preserve">особливо у дівчат, стає все більш очевидною, але </w:t>
      </w:r>
      <w:r w:rsidR="002B5140" w:rsidRPr="00B24142">
        <w:rPr>
          <w:sz w:val="28"/>
          <w:szCs w:val="28"/>
        </w:rPr>
        <w:t>поки залиша</w:t>
      </w:r>
      <w:r>
        <w:rPr>
          <w:sz w:val="28"/>
          <w:szCs w:val="28"/>
        </w:rPr>
        <w:t>є</w:t>
      </w:r>
      <w:r w:rsidR="002B5140" w:rsidRPr="00B24142">
        <w:rPr>
          <w:sz w:val="28"/>
          <w:szCs w:val="28"/>
        </w:rPr>
        <w:t>ться недостатньо розроблен</w:t>
      </w:r>
      <w:r>
        <w:rPr>
          <w:sz w:val="28"/>
          <w:szCs w:val="28"/>
        </w:rPr>
        <w:t>ою</w:t>
      </w:r>
      <w:r w:rsidR="002B5140" w:rsidRPr="00B24142">
        <w:rPr>
          <w:sz w:val="28"/>
          <w:szCs w:val="28"/>
        </w:rPr>
        <w:t xml:space="preserve">. Відсутні </w:t>
      </w:r>
      <w:r>
        <w:rPr>
          <w:sz w:val="28"/>
          <w:szCs w:val="28"/>
        </w:rPr>
        <w:t>статевов</w:t>
      </w:r>
      <w:r w:rsidRPr="00B24142">
        <w:rPr>
          <w:sz w:val="28"/>
          <w:szCs w:val="28"/>
        </w:rPr>
        <w:t>іков</w:t>
      </w:r>
      <w:r w:rsidR="00D4019A">
        <w:rPr>
          <w:sz w:val="28"/>
          <w:szCs w:val="28"/>
        </w:rPr>
        <w:t>і</w:t>
      </w:r>
      <w:r w:rsidR="002B5140" w:rsidRPr="00B24142">
        <w:rPr>
          <w:sz w:val="28"/>
          <w:szCs w:val="28"/>
        </w:rPr>
        <w:t xml:space="preserve"> норми розвитку</w:t>
      </w:r>
      <w:r w:rsidR="002B5140">
        <w:rPr>
          <w:sz w:val="28"/>
          <w:szCs w:val="28"/>
        </w:rPr>
        <w:t xml:space="preserve"> фізичн</w:t>
      </w:r>
      <w:r>
        <w:rPr>
          <w:sz w:val="28"/>
          <w:szCs w:val="28"/>
        </w:rPr>
        <w:t xml:space="preserve">их </w:t>
      </w:r>
      <w:r w:rsidR="002B5140">
        <w:rPr>
          <w:sz w:val="28"/>
          <w:szCs w:val="28"/>
        </w:rPr>
        <w:t>здібност</w:t>
      </w:r>
      <w:r>
        <w:rPr>
          <w:sz w:val="28"/>
          <w:szCs w:val="28"/>
        </w:rPr>
        <w:t xml:space="preserve">ей саме в боксі, </w:t>
      </w:r>
      <w:r w:rsidR="002B5140" w:rsidRPr="00B24142">
        <w:rPr>
          <w:sz w:val="28"/>
          <w:szCs w:val="28"/>
        </w:rPr>
        <w:t>недостатньо систематизован</w:t>
      </w:r>
      <w:r>
        <w:rPr>
          <w:sz w:val="28"/>
          <w:szCs w:val="28"/>
        </w:rPr>
        <w:t>і</w:t>
      </w:r>
      <w:r w:rsidR="002B5140" w:rsidRPr="00B24142">
        <w:rPr>
          <w:sz w:val="28"/>
          <w:szCs w:val="28"/>
        </w:rPr>
        <w:t xml:space="preserve"> засоб</w:t>
      </w:r>
      <w:r>
        <w:rPr>
          <w:sz w:val="28"/>
          <w:szCs w:val="28"/>
        </w:rPr>
        <w:t>и</w:t>
      </w:r>
      <w:r w:rsidR="002B5140" w:rsidRPr="00B24142">
        <w:rPr>
          <w:sz w:val="28"/>
          <w:szCs w:val="28"/>
        </w:rPr>
        <w:t>, які спрямовані на удосконалення різних ст</w:t>
      </w:r>
      <w:r w:rsidR="002B5140">
        <w:rPr>
          <w:sz w:val="28"/>
          <w:szCs w:val="28"/>
        </w:rPr>
        <w:t xml:space="preserve">орін </w:t>
      </w:r>
      <w:r>
        <w:rPr>
          <w:sz w:val="28"/>
          <w:szCs w:val="28"/>
        </w:rPr>
        <w:t>фізичних якостей у дівчат-боксерів</w:t>
      </w:r>
      <w:r w:rsidR="002B5140" w:rsidRPr="007F7A25">
        <w:rPr>
          <w:sz w:val="28"/>
          <w:szCs w:val="28"/>
        </w:rPr>
        <w:t>.</w:t>
      </w:r>
    </w:p>
    <w:p w:rsidR="00DC73EC" w:rsidRDefault="00DC73EC" w:rsidP="002B5140">
      <w:pPr>
        <w:spacing w:line="360" w:lineRule="auto"/>
        <w:ind w:firstLine="720"/>
        <w:jc w:val="both"/>
        <w:rPr>
          <w:sz w:val="28"/>
          <w:szCs w:val="28"/>
        </w:rPr>
      </w:pPr>
      <w:r>
        <w:rPr>
          <w:sz w:val="28"/>
          <w:szCs w:val="28"/>
        </w:rPr>
        <w:t>Саме то</w:t>
      </w:r>
      <w:r w:rsidR="002B5140">
        <w:rPr>
          <w:sz w:val="28"/>
          <w:szCs w:val="28"/>
        </w:rPr>
        <w:t xml:space="preserve">му метою дослідження було </w:t>
      </w:r>
      <w:r w:rsidR="002B5140" w:rsidRPr="00D242A0">
        <w:rPr>
          <w:sz w:val="28"/>
          <w:szCs w:val="28"/>
        </w:rPr>
        <w:t xml:space="preserve">експериментальне обґрунтування методики </w:t>
      </w:r>
      <w:r>
        <w:rPr>
          <w:sz w:val="28"/>
          <w:szCs w:val="28"/>
        </w:rPr>
        <w:t xml:space="preserve">розвитку рухових якостей дівчат </w:t>
      </w:r>
      <w:r w:rsidR="001F2DF5">
        <w:rPr>
          <w:sz w:val="28"/>
          <w:szCs w:val="28"/>
        </w:rPr>
        <w:t xml:space="preserve">боксерів </w:t>
      </w:r>
      <w:r w:rsidR="006F1B81">
        <w:rPr>
          <w:sz w:val="28"/>
          <w:szCs w:val="28"/>
        </w:rPr>
        <w:t>з використанням методу колового тренування</w:t>
      </w:r>
      <w:r w:rsidR="001F2DF5">
        <w:rPr>
          <w:sz w:val="28"/>
          <w:szCs w:val="28"/>
        </w:rPr>
        <w:t>.</w:t>
      </w:r>
    </w:p>
    <w:p w:rsidR="002B5140" w:rsidRPr="007F7A25" w:rsidRDefault="002B5140" w:rsidP="002B5140">
      <w:pPr>
        <w:spacing w:line="360" w:lineRule="auto"/>
        <w:ind w:firstLine="720"/>
        <w:jc w:val="both"/>
        <w:rPr>
          <w:sz w:val="28"/>
          <w:szCs w:val="28"/>
        </w:rPr>
      </w:pPr>
      <w:r w:rsidRPr="007F7A25">
        <w:rPr>
          <w:sz w:val="28"/>
          <w:szCs w:val="28"/>
        </w:rPr>
        <w:t xml:space="preserve">Об’єкт дослідження – показники </w:t>
      </w:r>
      <w:r w:rsidR="001F2DF5">
        <w:rPr>
          <w:sz w:val="28"/>
          <w:szCs w:val="28"/>
        </w:rPr>
        <w:t>розвитку фізичних якостей</w:t>
      </w:r>
      <w:r w:rsidRPr="007F7A25">
        <w:rPr>
          <w:sz w:val="28"/>
          <w:szCs w:val="28"/>
        </w:rPr>
        <w:t>, спеціальні фізичні вправи</w:t>
      </w:r>
      <w:r w:rsidR="001F2DF5">
        <w:rPr>
          <w:sz w:val="28"/>
          <w:szCs w:val="28"/>
        </w:rPr>
        <w:t xml:space="preserve"> з боксу</w:t>
      </w:r>
      <w:r w:rsidRPr="007F7A25">
        <w:rPr>
          <w:sz w:val="28"/>
          <w:szCs w:val="28"/>
        </w:rPr>
        <w:t>.</w:t>
      </w:r>
    </w:p>
    <w:p w:rsidR="002B5140" w:rsidRPr="007F7A25" w:rsidRDefault="002B5140" w:rsidP="002B5140">
      <w:pPr>
        <w:spacing w:line="360" w:lineRule="auto"/>
        <w:ind w:firstLine="720"/>
        <w:jc w:val="both"/>
        <w:rPr>
          <w:sz w:val="28"/>
          <w:szCs w:val="28"/>
        </w:rPr>
      </w:pPr>
      <w:r w:rsidRPr="007F7A25">
        <w:rPr>
          <w:sz w:val="28"/>
          <w:szCs w:val="28"/>
        </w:rPr>
        <w:t xml:space="preserve">Суб’єкт дослідження </w:t>
      </w:r>
      <w:r>
        <w:rPr>
          <w:sz w:val="28"/>
          <w:szCs w:val="28"/>
        </w:rPr>
        <w:t xml:space="preserve">– </w:t>
      </w:r>
      <w:r w:rsidR="001F2DF5">
        <w:rPr>
          <w:sz w:val="28"/>
          <w:szCs w:val="28"/>
        </w:rPr>
        <w:t>дівчата старшого шкільного віку, які займаються боксом</w:t>
      </w:r>
      <w:r w:rsidRPr="007F7A25">
        <w:rPr>
          <w:sz w:val="28"/>
          <w:szCs w:val="28"/>
        </w:rPr>
        <w:t>.</w:t>
      </w:r>
    </w:p>
    <w:p w:rsidR="002B5140" w:rsidRPr="006F1B81" w:rsidRDefault="002B5140" w:rsidP="002B5140">
      <w:pPr>
        <w:spacing w:line="360" w:lineRule="auto"/>
        <w:ind w:firstLine="720"/>
        <w:jc w:val="both"/>
        <w:rPr>
          <w:sz w:val="28"/>
          <w:szCs w:val="28"/>
        </w:rPr>
      </w:pPr>
      <w:r w:rsidRPr="007F7A25">
        <w:rPr>
          <w:sz w:val="28"/>
          <w:szCs w:val="28"/>
        </w:rPr>
        <w:t>Предмет</w:t>
      </w:r>
      <w:r>
        <w:rPr>
          <w:sz w:val="28"/>
          <w:szCs w:val="28"/>
        </w:rPr>
        <w:t xml:space="preserve"> дослідження – методика вдосконалення </w:t>
      </w:r>
      <w:r w:rsidR="001F2DF5">
        <w:rPr>
          <w:sz w:val="28"/>
          <w:szCs w:val="28"/>
        </w:rPr>
        <w:t xml:space="preserve">фізичних якостей дівчат </w:t>
      </w:r>
      <w:r w:rsidR="001F2DF5" w:rsidRPr="006F1B81">
        <w:rPr>
          <w:sz w:val="28"/>
          <w:szCs w:val="28"/>
        </w:rPr>
        <w:t>боксерів</w:t>
      </w:r>
      <w:r w:rsidR="006F1B81" w:rsidRPr="006F1B81">
        <w:rPr>
          <w:sz w:val="28"/>
          <w:szCs w:val="28"/>
        </w:rPr>
        <w:t xml:space="preserve"> старшого шкільного віку</w:t>
      </w:r>
      <w:r w:rsidRPr="006F1B81">
        <w:rPr>
          <w:sz w:val="28"/>
          <w:szCs w:val="28"/>
        </w:rPr>
        <w:t>.</w:t>
      </w:r>
    </w:p>
    <w:p w:rsidR="002B5140" w:rsidRPr="00505FA6" w:rsidRDefault="002B5140" w:rsidP="002B5140">
      <w:pPr>
        <w:spacing w:line="360" w:lineRule="auto"/>
        <w:ind w:firstLine="720"/>
        <w:jc w:val="both"/>
        <w:rPr>
          <w:sz w:val="28"/>
          <w:szCs w:val="28"/>
          <w:lang w:val="ru-RU"/>
        </w:rPr>
      </w:pPr>
      <w:r w:rsidRPr="007F7A25">
        <w:rPr>
          <w:sz w:val="28"/>
          <w:szCs w:val="28"/>
        </w:rPr>
        <w:t xml:space="preserve">Практична значущість дослідження полягає </w:t>
      </w:r>
      <w:r w:rsidR="00164566">
        <w:rPr>
          <w:sz w:val="28"/>
          <w:szCs w:val="28"/>
        </w:rPr>
        <w:t xml:space="preserve">у експериментальному доведенні </w:t>
      </w:r>
      <w:r w:rsidRPr="007F7A25">
        <w:rPr>
          <w:sz w:val="28"/>
          <w:szCs w:val="28"/>
        </w:rPr>
        <w:t>можливості ефективно</w:t>
      </w:r>
      <w:r w:rsidR="00164566">
        <w:rPr>
          <w:sz w:val="28"/>
          <w:szCs w:val="28"/>
        </w:rPr>
        <w:t>го</w:t>
      </w:r>
      <w:r w:rsidRPr="007F7A25">
        <w:rPr>
          <w:sz w:val="28"/>
          <w:szCs w:val="28"/>
        </w:rPr>
        <w:t xml:space="preserve"> розв</w:t>
      </w:r>
      <w:r w:rsidR="00164566">
        <w:rPr>
          <w:sz w:val="28"/>
          <w:szCs w:val="28"/>
        </w:rPr>
        <w:t xml:space="preserve">итку фізичних якостей дівчат засобами боксу </w:t>
      </w:r>
      <w:r w:rsidRPr="007F7A25">
        <w:rPr>
          <w:sz w:val="28"/>
          <w:szCs w:val="28"/>
        </w:rPr>
        <w:t xml:space="preserve">в умовах </w:t>
      </w:r>
      <w:r>
        <w:rPr>
          <w:sz w:val="28"/>
          <w:szCs w:val="28"/>
        </w:rPr>
        <w:t>тренування</w:t>
      </w:r>
      <w:r w:rsidRPr="007F7A25">
        <w:rPr>
          <w:sz w:val="28"/>
          <w:szCs w:val="28"/>
        </w:rPr>
        <w:t xml:space="preserve"> за короткий проміжок часу.</w:t>
      </w:r>
    </w:p>
    <w:p w:rsidR="002B5140" w:rsidRPr="00164566" w:rsidRDefault="00164566">
      <w:pPr>
        <w:spacing w:line="360" w:lineRule="auto"/>
        <w:ind w:firstLine="709"/>
        <w:jc w:val="both"/>
        <w:rPr>
          <w:rStyle w:val="a9"/>
          <w:rFonts w:eastAsiaTheme="minorEastAsia"/>
          <w:b w:val="0"/>
        </w:rPr>
      </w:pPr>
      <w:r w:rsidRPr="00164566">
        <w:rPr>
          <w:rStyle w:val="a9"/>
          <w:rFonts w:eastAsiaTheme="minorEastAsia"/>
          <w:b w:val="0"/>
        </w:rPr>
        <w:t>Гіпотеза дослідження</w:t>
      </w:r>
      <w:r>
        <w:rPr>
          <w:rStyle w:val="a9"/>
          <w:rFonts w:eastAsiaTheme="minorEastAsia"/>
          <w:b w:val="0"/>
        </w:rPr>
        <w:t xml:space="preserve"> полягала у тому, що спеціально розроблена для дівчат боксерів методика колового тренування прискорить засвоєння необхідних навичок і розвиток фізичних якостей.</w:t>
      </w:r>
    </w:p>
    <w:p w:rsidR="002B5140" w:rsidRPr="001F2DF5" w:rsidRDefault="002B5140">
      <w:pPr>
        <w:spacing w:line="360" w:lineRule="auto"/>
        <w:ind w:firstLine="709"/>
        <w:jc w:val="both"/>
        <w:rPr>
          <w:rStyle w:val="a9"/>
          <w:rFonts w:eastAsiaTheme="minorEastAsia"/>
          <w:b w:val="0"/>
        </w:rPr>
      </w:pPr>
    </w:p>
    <w:p w:rsidR="00191936" w:rsidRDefault="00200B0A">
      <w:pPr>
        <w:spacing w:line="360" w:lineRule="auto"/>
        <w:ind w:firstLine="709"/>
        <w:jc w:val="both"/>
      </w:pPr>
      <w:r>
        <w:t xml:space="preserve"> </w:t>
      </w:r>
      <w:r w:rsidR="00B82702">
        <w:br w:type="page"/>
      </w:r>
    </w:p>
    <w:p w:rsidR="00191936" w:rsidRPr="00FB6A4F" w:rsidRDefault="00B82702" w:rsidP="00D4019A">
      <w:pPr>
        <w:pStyle w:val="2"/>
        <w:spacing w:before="0" w:after="0" w:line="360" w:lineRule="auto"/>
        <w:jc w:val="center"/>
        <w:rPr>
          <w:rFonts w:ascii="Times New Roman" w:hAnsi="Times New Roman" w:cs="Times New Roman"/>
          <w:b w:val="0"/>
          <w:bCs w:val="0"/>
          <w:i w:val="0"/>
          <w:iCs w:val="0"/>
          <w:lang w:eastAsia="zh-CN"/>
        </w:rPr>
      </w:pPr>
      <w:bookmarkStart w:id="14" w:name="__RefHeading___Toc10312_3022801792"/>
      <w:bookmarkStart w:id="15" w:name="_Toc482896261"/>
      <w:bookmarkStart w:id="16" w:name="_Toc28697321"/>
      <w:bookmarkEnd w:id="14"/>
      <w:r w:rsidRPr="00FB6A4F">
        <w:rPr>
          <w:rFonts w:ascii="Times New Roman" w:hAnsi="Times New Roman" w:cs="Times New Roman"/>
          <w:b w:val="0"/>
          <w:bCs w:val="0"/>
          <w:i w:val="0"/>
          <w:iCs w:val="0"/>
          <w:lang w:eastAsia="zh-CN"/>
        </w:rPr>
        <w:lastRenderedPageBreak/>
        <w:t>1 ОГЛЯД ЛІТЕРАТУРИ</w:t>
      </w:r>
      <w:bookmarkEnd w:id="15"/>
      <w:bookmarkEnd w:id="16"/>
    </w:p>
    <w:p w:rsidR="00D4019A" w:rsidRPr="00FB6A4F" w:rsidRDefault="00D4019A" w:rsidP="00D4019A">
      <w:pPr>
        <w:pStyle w:val="2"/>
        <w:spacing w:before="0" w:after="0" w:line="360" w:lineRule="auto"/>
        <w:jc w:val="center"/>
        <w:rPr>
          <w:rFonts w:ascii="Times New Roman" w:hAnsi="Times New Roman" w:cs="Times New Roman"/>
          <w:b w:val="0"/>
          <w:bCs w:val="0"/>
          <w:i w:val="0"/>
          <w:iCs w:val="0"/>
          <w:lang w:eastAsia="zh-CN"/>
        </w:rPr>
      </w:pPr>
    </w:p>
    <w:p w:rsidR="00191936" w:rsidRPr="00FB6A4F" w:rsidRDefault="00D4019A" w:rsidP="00D4019A">
      <w:pPr>
        <w:pStyle w:val="3"/>
        <w:spacing w:before="0" w:after="0" w:line="360" w:lineRule="auto"/>
        <w:ind w:left="1276" w:hanging="567"/>
        <w:rPr>
          <w:rFonts w:ascii="Times New Roman" w:hAnsi="Times New Roman" w:cs="Times New Roman"/>
          <w:sz w:val="28"/>
          <w:szCs w:val="28"/>
          <w:lang w:eastAsia="zh-CN"/>
        </w:rPr>
      </w:pPr>
      <w:bookmarkStart w:id="17" w:name="__RefHeading___Toc10314_3022801792"/>
      <w:bookmarkStart w:id="18" w:name="_Toc482896262"/>
      <w:bookmarkStart w:id="19" w:name="_Toc28697322"/>
      <w:bookmarkEnd w:id="17"/>
      <w:r w:rsidRPr="00FB6A4F">
        <w:rPr>
          <w:rFonts w:ascii="Times New Roman" w:hAnsi="Times New Roman" w:cs="Times New Roman"/>
          <w:b w:val="0"/>
          <w:sz w:val="28"/>
          <w:szCs w:val="28"/>
          <w:lang w:eastAsia="zh-CN"/>
        </w:rPr>
        <w:t xml:space="preserve">1.1 </w:t>
      </w:r>
      <w:r w:rsidR="00FB6A4F">
        <w:rPr>
          <w:rFonts w:ascii="Times New Roman" w:hAnsi="Times New Roman" w:cs="Times New Roman"/>
          <w:b w:val="0"/>
          <w:sz w:val="28"/>
          <w:szCs w:val="28"/>
          <w:lang w:eastAsia="zh-CN"/>
        </w:rPr>
        <w:t>Особливості всебічного розвит</w:t>
      </w:r>
      <w:r w:rsidRPr="00FB6A4F">
        <w:rPr>
          <w:rFonts w:ascii="Times New Roman" w:hAnsi="Times New Roman" w:cs="Times New Roman"/>
          <w:b w:val="0"/>
          <w:sz w:val="28"/>
          <w:szCs w:val="28"/>
          <w:lang w:eastAsia="zh-CN"/>
        </w:rPr>
        <w:t>к</w:t>
      </w:r>
      <w:r w:rsidR="00FB6A4F">
        <w:rPr>
          <w:rFonts w:ascii="Times New Roman" w:hAnsi="Times New Roman" w:cs="Times New Roman"/>
          <w:b w:val="0"/>
          <w:sz w:val="28"/>
          <w:szCs w:val="28"/>
          <w:lang w:eastAsia="zh-CN"/>
        </w:rPr>
        <w:t>у</w:t>
      </w:r>
      <w:r w:rsidRPr="00FB6A4F">
        <w:rPr>
          <w:rFonts w:ascii="Times New Roman" w:hAnsi="Times New Roman" w:cs="Times New Roman"/>
          <w:b w:val="0"/>
          <w:sz w:val="28"/>
          <w:szCs w:val="28"/>
          <w:lang w:eastAsia="zh-CN"/>
        </w:rPr>
        <w:t xml:space="preserve"> фізичних якостей в боксі</w:t>
      </w:r>
      <w:bookmarkEnd w:id="18"/>
      <w:bookmarkEnd w:id="19"/>
    </w:p>
    <w:p w:rsidR="00191936" w:rsidRPr="00FB6A4F" w:rsidRDefault="00191936" w:rsidP="00D4019A">
      <w:pPr>
        <w:spacing w:line="360" w:lineRule="auto"/>
        <w:rPr>
          <w:sz w:val="28"/>
          <w:szCs w:val="28"/>
          <w:lang w:eastAsia="zh-CN"/>
        </w:rPr>
      </w:pPr>
    </w:p>
    <w:p w:rsidR="00D4019A" w:rsidRPr="0036288F" w:rsidRDefault="00D4019A" w:rsidP="0036288F">
      <w:pPr>
        <w:spacing w:line="360" w:lineRule="auto"/>
        <w:ind w:firstLine="709"/>
        <w:jc w:val="both"/>
        <w:rPr>
          <w:sz w:val="28"/>
          <w:szCs w:val="28"/>
        </w:rPr>
      </w:pPr>
      <w:r w:rsidRPr="0036288F">
        <w:rPr>
          <w:sz w:val="28"/>
          <w:szCs w:val="28"/>
        </w:rPr>
        <w:t>До основних фізичних якостей кожного спортсмена відносять сил</w:t>
      </w:r>
      <w:r w:rsidR="00402769" w:rsidRPr="0036288F">
        <w:rPr>
          <w:sz w:val="28"/>
          <w:szCs w:val="28"/>
        </w:rPr>
        <w:t>у</w:t>
      </w:r>
      <w:r w:rsidRPr="0036288F">
        <w:rPr>
          <w:sz w:val="28"/>
          <w:szCs w:val="28"/>
        </w:rPr>
        <w:t>, швидкість, спритність і витривалість. Ці якості мають важливе значення в будь-якому виді спорту, але в кожному виді спорту проявляються специфічно, під впливом особливостей техніки і тактики.</w:t>
      </w:r>
    </w:p>
    <w:p w:rsidR="00402769" w:rsidRPr="0036288F" w:rsidRDefault="00402769" w:rsidP="0036288F">
      <w:pPr>
        <w:spacing w:line="360" w:lineRule="auto"/>
        <w:ind w:firstLine="709"/>
        <w:jc w:val="both"/>
        <w:rPr>
          <w:sz w:val="28"/>
          <w:szCs w:val="28"/>
        </w:rPr>
      </w:pPr>
      <w:r w:rsidRPr="0036288F">
        <w:rPr>
          <w:sz w:val="28"/>
          <w:szCs w:val="28"/>
        </w:rPr>
        <w:t>Для кожного виду спорту характерна своя спеціалізована функціональна структура, що забезпечує м’язову діяльність тієї чи іншої спрямованості. Діяльність боксерів у поєдинку характеризується багаторазовим проявом максимальних зусиль вибухового характеру, для виконання інтенсивної короткочасної роботи, після яких слідують короткочасні інтервали невисокої інтенсивності, на дальній дистанції, для яких характерні максимальні прояви уваги зі збереженням просторової точності рухів і їх робочої ефективності. Для спеціальної фізичної підготовки у різних видах єдиноборств можна підбирати або складати вправи, зорієнтовані на розвиток тієї чи іншої якості</w:t>
      </w:r>
      <w:r w:rsidR="00463827">
        <w:rPr>
          <w:sz w:val="28"/>
          <w:szCs w:val="28"/>
        </w:rPr>
        <w:t xml:space="preserve"> </w:t>
      </w:r>
      <w:r w:rsidR="00463827" w:rsidRPr="00463827">
        <w:rPr>
          <w:sz w:val="28"/>
          <w:szCs w:val="28"/>
        </w:rPr>
        <w:t>[</w:t>
      </w:r>
      <w:r w:rsidR="00463827">
        <w:rPr>
          <w:sz w:val="28"/>
          <w:szCs w:val="28"/>
          <w:lang w:val="ru-RU"/>
        </w:rPr>
        <w:fldChar w:fldCharType="begin"/>
      </w:r>
      <w:r w:rsidR="00463827" w:rsidRPr="00463827">
        <w:rPr>
          <w:sz w:val="28"/>
          <w:szCs w:val="28"/>
        </w:rPr>
        <w:instrText xml:space="preserve"> </w:instrText>
      </w:r>
      <w:r w:rsidR="00463827">
        <w:rPr>
          <w:sz w:val="28"/>
          <w:szCs w:val="28"/>
          <w:lang w:val="ru-RU"/>
        </w:rPr>
        <w:instrText>REF</w:instrText>
      </w:r>
      <w:r w:rsidR="00463827" w:rsidRPr="00463827">
        <w:rPr>
          <w:sz w:val="28"/>
          <w:szCs w:val="28"/>
        </w:rPr>
        <w:instrText xml:space="preserve"> _</w:instrText>
      </w:r>
      <w:r w:rsidR="00463827">
        <w:rPr>
          <w:sz w:val="28"/>
          <w:szCs w:val="28"/>
          <w:lang w:val="ru-RU"/>
        </w:rPr>
        <w:instrText>Ref</w:instrText>
      </w:r>
      <w:r w:rsidR="00463827" w:rsidRPr="00463827">
        <w:rPr>
          <w:sz w:val="28"/>
          <w:szCs w:val="28"/>
        </w:rPr>
        <w:instrText>28460428 \</w:instrText>
      </w:r>
      <w:r w:rsidR="00463827">
        <w:rPr>
          <w:sz w:val="28"/>
          <w:szCs w:val="28"/>
          <w:lang w:val="ru-RU"/>
        </w:rPr>
        <w:instrText>r</w:instrText>
      </w:r>
      <w:r w:rsidR="00463827" w:rsidRPr="00463827">
        <w:rPr>
          <w:sz w:val="28"/>
          <w:szCs w:val="28"/>
        </w:rPr>
        <w:instrText xml:space="preserve"> \</w:instrText>
      </w:r>
      <w:r w:rsidR="00463827">
        <w:rPr>
          <w:sz w:val="28"/>
          <w:szCs w:val="28"/>
          <w:lang w:val="ru-RU"/>
        </w:rPr>
        <w:instrText>h</w:instrText>
      </w:r>
      <w:r w:rsidR="00463827" w:rsidRPr="00463827">
        <w:rPr>
          <w:sz w:val="28"/>
          <w:szCs w:val="28"/>
        </w:rPr>
        <w:instrText xml:space="preserve"> </w:instrText>
      </w:r>
      <w:r w:rsidR="00463827">
        <w:rPr>
          <w:sz w:val="28"/>
          <w:szCs w:val="28"/>
          <w:lang w:val="ru-RU"/>
        </w:rPr>
      </w:r>
      <w:r w:rsidR="00463827">
        <w:rPr>
          <w:sz w:val="28"/>
          <w:szCs w:val="28"/>
          <w:lang w:val="ru-RU"/>
        </w:rPr>
        <w:fldChar w:fldCharType="separate"/>
      </w:r>
      <w:r w:rsidR="00463827" w:rsidRPr="00463827">
        <w:rPr>
          <w:sz w:val="28"/>
          <w:szCs w:val="28"/>
        </w:rPr>
        <w:t>7</w:t>
      </w:r>
      <w:r w:rsidR="00463827">
        <w:rPr>
          <w:sz w:val="28"/>
          <w:szCs w:val="28"/>
          <w:lang w:val="ru-RU"/>
        </w:rPr>
        <w:fldChar w:fldCharType="end"/>
      </w:r>
      <w:r w:rsidR="00463827" w:rsidRPr="00463827">
        <w:rPr>
          <w:sz w:val="28"/>
          <w:szCs w:val="28"/>
        </w:rPr>
        <w:t>]</w:t>
      </w:r>
      <w:r w:rsidRPr="0036288F">
        <w:rPr>
          <w:sz w:val="28"/>
          <w:szCs w:val="28"/>
        </w:rPr>
        <w:t>.</w:t>
      </w:r>
    </w:p>
    <w:p w:rsidR="00590F80" w:rsidRPr="0036288F" w:rsidRDefault="00590F80" w:rsidP="0036288F">
      <w:pPr>
        <w:spacing w:line="360" w:lineRule="auto"/>
        <w:ind w:firstLine="709"/>
        <w:jc w:val="both"/>
        <w:rPr>
          <w:sz w:val="28"/>
          <w:szCs w:val="28"/>
        </w:rPr>
      </w:pPr>
      <w:r w:rsidRPr="0036288F">
        <w:rPr>
          <w:sz w:val="28"/>
          <w:szCs w:val="28"/>
        </w:rPr>
        <w:t>Уміння спів</w:t>
      </w:r>
      <w:r w:rsidR="004976C3" w:rsidRPr="0036288F">
        <w:rPr>
          <w:sz w:val="28"/>
          <w:szCs w:val="28"/>
        </w:rPr>
        <w:t xml:space="preserve">відносити </w:t>
      </w:r>
      <w:r w:rsidRPr="0036288F">
        <w:rPr>
          <w:sz w:val="28"/>
          <w:szCs w:val="28"/>
        </w:rPr>
        <w:t>м</w:t>
      </w:r>
      <w:r w:rsidR="004976C3" w:rsidRPr="0036288F">
        <w:rPr>
          <w:sz w:val="28"/>
          <w:szCs w:val="28"/>
        </w:rPr>
        <w:t>’</w:t>
      </w:r>
      <w:r w:rsidRPr="0036288F">
        <w:rPr>
          <w:sz w:val="28"/>
          <w:szCs w:val="28"/>
        </w:rPr>
        <w:t xml:space="preserve">язові зусилля </w:t>
      </w:r>
      <w:r w:rsidR="004976C3" w:rsidRPr="0036288F">
        <w:rPr>
          <w:sz w:val="28"/>
          <w:szCs w:val="28"/>
        </w:rPr>
        <w:t>у</w:t>
      </w:r>
      <w:r w:rsidRPr="0036288F">
        <w:rPr>
          <w:sz w:val="28"/>
          <w:szCs w:val="28"/>
        </w:rPr>
        <w:t xml:space="preserve"> складному і безперервно змін</w:t>
      </w:r>
      <w:r w:rsidR="004976C3" w:rsidRPr="0036288F">
        <w:rPr>
          <w:sz w:val="28"/>
          <w:szCs w:val="28"/>
        </w:rPr>
        <w:t xml:space="preserve">ному </w:t>
      </w:r>
      <w:r w:rsidRPr="0036288F">
        <w:rPr>
          <w:sz w:val="28"/>
          <w:szCs w:val="28"/>
        </w:rPr>
        <w:t>процесі бою визначає високу майстерність боксера.</w:t>
      </w:r>
      <w:r w:rsidR="004976C3" w:rsidRPr="0036288F">
        <w:rPr>
          <w:sz w:val="28"/>
          <w:szCs w:val="28"/>
        </w:rPr>
        <w:t xml:space="preserve"> </w:t>
      </w:r>
      <w:r w:rsidRPr="0036288F">
        <w:rPr>
          <w:sz w:val="28"/>
          <w:szCs w:val="28"/>
        </w:rPr>
        <w:t>Сила боксера повинна бути високоорганізовано</w:t>
      </w:r>
      <w:r w:rsidR="004976C3" w:rsidRPr="0036288F">
        <w:rPr>
          <w:sz w:val="28"/>
          <w:szCs w:val="28"/>
        </w:rPr>
        <w:t>ю</w:t>
      </w:r>
      <w:r w:rsidRPr="0036288F">
        <w:rPr>
          <w:sz w:val="28"/>
          <w:szCs w:val="28"/>
        </w:rPr>
        <w:t>. Це досягається специфічно</w:t>
      </w:r>
      <w:r w:rsidR="004976C3" w:rsidRPr="0036288F">
        <w:rPr>
          <w:sz w:val="28"/>
          <w:szCs w:val="28"/>
        </w:rPr>
        <w:t>ю</w:t>
      </w:r>
      <w:r w:rsidRPr="0036288F">
        <w:rPr>
          <w:sz w:val="28"/>
          <w:szCs w:val="28"/>
        </w:rPr>
        <w:t xml:space="preserve"> спортивно</w:t>
      </w:r>
      <w:r w:rsidR="004976C3" w:rsidRPr="0036288F">
        <w:rPr>
          <w:sz w:val="28"/>
          <w:szCs w:val="28"/>
        </w:rPr>
        <w:t>ю</w:t>
      </w:r>
      <w:r w:rsidRPr="0036288F">
        <w:rPr>
          <w:sz w:val="28"/>
          <w:szCs w:val="28"/>
        </w:rPr>
        <w:t xml:space="preserve"> технікою, що надає бойовим рухам раціональність, легкість і невимушеність. </w:t>
      </w:r>
      <w:r w:rsidR="004976C3" w:rsidRPr="0036288F">
        <w:rPr>
          <w:sz w:val="28"/>
          <w:szCs w:val="28"/>
        </w:rPr>
        <w:t xml:space="preserve">Недостатність </w:t>
      </w:r>
      <w:r w:rsidRPr="0036288F">
        <w:rPr>
          <w:sz w:val="28"/>
          <w:szCs w:val="28"/>
        </w:rPr>
        <w:t>технічно</w:t>
      </w:r>
      <w:r w:rsidR="004976C3" w:rsidRPr="0036288F">
        <w:rPr>
          <w:sz w:val="28"/>
          <w:szCs w:val="28"/>
        </w:rPr>
        <w:t>ї</w:t>
      </w:r>
      <w:r w:rsidRPr="0036288F">
        <w:rPr>
          <w:sz w:val="28"/>
          <w:szCs w:val="28"/>
        </w:rPr>
        <w:t xml:space="preserve"> підгото</w:t>
      </w:r>
      <w:r w:rsidR="004976C3" w:rsidRPr="0036288F">
        <w:rPr>
          <w:sz w:val="28"/>
          <w:szCs w:val="28"/>
        </w:rPr>
        <w:t>в</w:t>
      </w:r>
      <w:r w:rsidRPr="0036288F">
        <w:rPr>
          <w:sz w:val="28"/>
          <w:szCs w:val="28"/>
        </w:rPr>
        <w:t>лен</w:t>
      </w:r>
      <w:r w:rsidR="004976C3" w:rsidRPr="0036288F">
        <w:rPr>
          <w:sz w:val="28"/>
          <w:szCs w:val="28"/>
        </w:rPr>
        <w:t xml:space="preserve">ості деякі </w:t>
      </w:r>
      <w:r w:rsidRPr="0036288F">
        <w:rPr>
          <w:sz w:val="28"/>
          <w:szCs w:val="28"/>
        </w:rPr>
        <w:t xml:space="preserve">боксери намагаються </w:t>
      </w:r>
      <w:r w:rsidR="004976C3" w:rsidRPr="0036288F">
        <w:rPr>
          <w:sz w:val="28"/>
          <w:szCs w:val="28"/>
        </w:rPr>
        <w:t>компенсувати надмірною</w:t>
      </w:r>
      <w:r w:rsidRPr="0036288F">
        <w:rPr>
          <w:sz w:val="28"/>
          <w:szCs w:val="28"/>
        </w:rPr>
        <w:t xml:space="preserve"> силою. Тому їх бої неминуче перетворюються в грубі, силові</w:t>
      </w:r>
      <w:r w:rsidR="00463827" w:rsidRPr="00463827">
        <w:rPr>
          <w:sz w:val="28"/>
          <w:szCs w:val="28"/>
          <w:lang w:val="ru-RU"/>
        </w:rPr>
        <w:t xml:space="preserve"> [</w:t>
      </w:r>
      <w:r w:rsidR="00D85C1E">
        <w:rPr>
          <w:sz w:val="28"/>
          <w:szCs w:val="28"/>
          <w:lang w:val="ru-RU"/>
        </w:rPr>
        <w:fldChar w:fldCharType="begin"/>
      </w:r>
      <w:r w:rsidR="00D85C1E">
        <w:rPr>
          <w:sz w:val="28"/>
          <w:szCs w:val="28"/>
          <w:lang w:val="ru-RU"/>
        </w:rPr>
        <w:instrText xml:space="preserve"> REF _Ref28460839 \r \h </w:instrText>
      </w:r>
      <w:r w:rsidR="00D85C1E">
        <w:rPr>
          <w:sz w:val="28"/>
          <w:szCs w:val="28"/>
          <w:lang w:val="ru-RU"/>
        </w:rPr>
      </w:r>
      <w:r w:rsidR="00D85C1E">
        <w:rPr>
          <w:sz w:val="28"/>
          <w:szCs w:val="28"/>
          <w:lang w:val="ru-RU"/>
        </w:rPr>
        <w:fldChar w:fldCharType="separate"/>
      </w:r>
      <w:r w:rsidR="00D85C1E">
        <w:rPr>
          <w:sz w:val="28"/>
          <w:szCs w:val="28"/>
          <w:lang w:val="ru-RU"/>
        </w:rPr>
        <w:t>8</w:t>
      </w:r>
      <w:r w:rsidR="00D85C1E">
        <w:rPr>
          <w:sz w:val="28"/>
          <w:szCs w:val="28"/>
          <w:lang w:val="ru-RU"/>
        </w:rPr>
        <w:fldChar w:fldCharType="end"/>
      </w:r>
      <w:r w:rsidR="00463827" w:rsidRPr="00463827">
        <w:rPr>
          <w:sz w:val="28"/>
          <w:szCs w:val="28"/>
          <w:lang w:val="ru-RU"/>
        </w:rPr>
        <w:t>]</w:t>
      </w:r>
      <w:r w:rsidRPr="0036288F">
        <w:rPr>
          <w:sz w:val="28"/>
          <w:szCs w:val="28"/>
        </w:rPr>
        <w:t>.</w:t>
      </w:r>
    </w:p>
    <w:p w:rsidR="00590F80" w:rsidRPr="0036288F" w:rsidRDefault="00590F80" w:rsidP="0036288F">
      <w:pPr>
        <w:spacing w:line="360" w:lineRule="auto"/>
        <w:ind w:firstLine="709"/>
        <w:jc w:val="both"/>
        <w:rPr>
          <w:sz w:val="28"/>
          <w:szCs w:val="28"/>
        </w:rPr>
      </w:pPr>
      <w:r w:rsidRPr="0036288F">
        <w:rPr>
          <w:sz w:val="28"/>
          <w:szCs w:val="28"/>
        </w:rPr>
        <w:t>До силови</w:t>
      </w:r>
      <w:r w:rsidR="004976C3" w:rsidRPr="0036288F">
        <w:rPr>
          <w:sz w:val="28"/>
          <w:szCs w:val="28"/>
        </w:rPr>
        <w:t>х</w:t>
      </w:r>
      <w:r w:rsidRPr="0036288F">
        <w:rPr>
          <w:sz w:val="28"/>
          <w:szCs w:val="28"/>
        </w:rPr>
        <w:t xml:space="preserve"> рух</w:t>
      </w:r>
      <w:r w:rsidR="004976C3" w:rsidRPr="0036288F">
        <w:rPr>
          <w:sz w:val="28"/>
          <w:szCs w:val="28"/>
        </w:rPr>
        <w:t>ів</w:t>
      </w:r>
      <w:r w:rsidRPr="0036288F">
        <w:rPr>
          <w:sz w:val="28"/>
          <w:szCs w:val="28"/>
        </w:rPr>
        <w:t xml:space="preserve"> боксера </w:t>
      </w:r>
      <w:r w:rsidR="004976C3" w:rsidRPr="0036288F">
        <w:rPr>
          <w:sz w:val="28"/>
          <w:szCs w:val="28"/>
        </w:rPr>
        <w:t>у</w:t>
      </w:r>
      <w:r w:rsidRPr="0036288F">
        <w:rPr>
          <w:sz w:val="28"/>
          <w:szCs w:val="28"/>
        </w:rPr>
        <w:t xml:space="preserve"> бою на рингу можна віднести </w:t>
      </w:r>
      <w:r w:rsidR="004976C3" w:rsidRPr="0036288F">
        <w:rPr>
          <w:sz w:val="28"/>
          <w:szCs w:val="28"/>
        </w:rPr>
        <w:t>лише</w:t>
      </w:r>
      <w:r w:rsidRPr="0036288F">
        <w:rPr>
          <w:sz w:val="28"/>
          <w:szCs w:val="28"/>
        </w:rPr>
        <w:t xml:space="preserve"> удари; інші рухи</w:t>
      </w:r>
      <w:r w:rsidR="004976C3" w:rsidRPr="0036288F">
        <w:rPr>
          <w:sz w:val="28"/>
          <w:szCs w:val="28"/>
        </w:rPr>
        <w:t xml:space="preserve"> – </w:t>
      </w:r>
      <w:r w:rsidRPr="0036288F">
        <w:rPr>
          <w:sz w:val="28"/>
          <w:szCs w:val="28"/>
        </w:rPr>
        <w:t xml:space="preserve">захисні, маневрені </w:t>
      </w:r>
      <w:r w:rsidR="004976C3" w:rsidRPr="0036288F">
        <w:rPr>
          <w:sz w:val="28"/>
          <w:szCs w:val="28"/>
        </w:rPr>
        <w:t>та</w:t>
      </w:r>
      <w:r w:rsidRPr="0036288F">
        <w:rPr>
          <w:sz w:val="28"/>
          <w:szCs w:val="28"/>
        </w:rPr>
        <w:t xml:space="preserve"> фінтов</w:t>
      </w:r>
      <w:r w:rsidR="004976C3" w:rsidRPr="0036288F">
        <w:rPr>
          <w:sz w:val="28"/>
          <w:szCs w:val="28"/>
        </w:rPr>
        <w:t xml:space="preserve">і – </w:t>
      </w:r>
      <w:r w:rsidRPr="0036288F">
        <w:rPr>
          <w:sz w:val="28"/>
          <w:szCs w:val="28"/>
        </w:rPr>
        <w:t>здійснюються з мінімальними зусиллями, що не вимагають великого м</w:t>
      </w:r>
      <w:r w:rsidR="004976C3" w:rsidRPr="0036288F">
        <w:rPr>
          <w:sz w:val="28"/>
          <w:szCs w:val="28"/>
        </w:rPr>
        <w:t>’</w:t>
      </w:r>
      <w:r w:rsidRPr="0036288F">
        <w:rPr>
          <w:sz w:val="28"/>
          <w:szCs w:val="28"/>
        </w:rPr>
        <w:t>язового напру</w:t>
      </w:r>
      <w:r w:rsidR="004976C3" w:rsidRPr="0036288F">
        <w:rPr>
          <w:sz w:val="28"/>
          <w:szCs w:val="28"/>
        </w:rPr>
        <w:t xml:space="preserve">ження. </w:t>
      </w:r>
      <w:r w:rsidRPr="0036288F">
        <w:rPr>
          <w:sz w:val="28"/>
          <w:szCs w:val="28"/>
        </w:rPr>
        <w:t xml:space="preserve">Але і в удари, які використовуються в бою з різними тактичними діями, вкладаються різні зусилля. Якщо уважно придивитися до поєдинку майстерних боксерів, то можна побачити, що вони значно більше завдають легких ударів, ніж важких. </w:t>
      </w:r>
      <w:r w:rsidRPr="0036288F">
        <w:rPr>
          <w:sz w:val="28"/>
          <w:szCs w:val="28"/>
        </w:rPr>
        <w:lastRenderedPageBreak/>
        <w:t xml:space="preserve">Уміння </w:t>
      </w:r>
      <w:r w:rsidR="00C52058" w:rsidRPr="0036288F">
        <w:rPr>
          <w:sz w:val="28"/>
          <w:szCs w:val="28"/>
        </w:rPr>
        <w:t>співвідносити</w:t>
      </w:r>
      <w:r w:rsidRPr="0036288F">
        <w:rPr>
          <w:sz w:val="28"/>
          <w:szCs w:val="28"/>
        </w:rPr>
        <w:t xml:space="preserve"> силу ударів залежить від наявності високорозвинених рухових відчуттів</w:t>
      </w:r>
      <w:r w:rsidR="00D85C1E">
        <w:rPr>
          <w:sz w:val="28"/>
          <w:szCs w:val="28"/>
        </w:rPr>
        <w:t xml:space="preserve"> </w:t>
      </w:r>
      <w:r w:rsidR="00D85C1E" w:rsidRPr="00D85C1E">
        <w:rPr>
          <w:sz w:val="28"/>
          <w:szCs w:val="28"/>
          <w:lang w:val="ru-RU"/>
        </w:rPr>
        <w:t>[</w:t>
      </w:r>
      <w:r w:rsidR="00D85C1E">
        <w:rPr>
          <w:sz w:val="28"/>
          <w:szCs w:val="28"/>
          <w:lang w:val="ru-RU"/>
        </w:rPr>
        <w:fldChar w:fldCharType="begin"/>
      </w:r>
      <w:r w:rsidR="00D85C1E">
        <w:rPr>
          <w:sz w:val="28"/>
          <w:szCs w:val="28"/>
          <w:lang w:val="ru-RU"/>
        </w:rPr>
        <w:instrText xml:space="preserve"> REF _Ref28461029 \r \h </w:instrText>
      </w:r>
      <w:r w:rsidR="00D85C1E">
        <w:rPr>
          <w:sz w:val="28"/>
          <w:szCs w:val="28"/>
          <w:lang w:val="ru-RU"/>
        </w:rPr>
      </w:r>
      <w:r w:rsidR="00D85C1E">
        <w:rPr>
          <w:sz w:val="28"/>
          <w:szCs w:val="28"/>
          <w:lang w:val="ru-RU"/>
        </w:rPr>
        <w:fldChar w:fldCharType="separate"/>
      </w:r>
      <w:r w:rsidR="00D85C1E">
        <w:rPr>
          <w:sz w:val="28"/>
          <w:szCs w:val="28"/>
          <w:lang w:val="ru-RU"/>
        </w:rPr>
        <w:t>9</w:t>
      </w:r>
      <w:r w:rsidR="00D85C1E">
        <w:rPr>
          <w:sz w:val="28"/>
          <w:szCs w:val="28"/>
          <w:lang w:val="ru-RU"/>
        </w:rPr>
        <w:fldChar w:fldCharType="end"/>
      </w:r>
      <w:r w:rsidR="00A721C9">
        <w:rPr>
          <w:sz w:val="28"/>
          <w:szCs w:val="28"/>
          <w:lang w:val="ru-RU"/>
        </w:rPr>
        <w:t xml:space="preserve">, </w:t>
      </w:r>
      <w:r w:rsidR="00A721C9">
        <w:rPr>
          <w:sz w:val="28"/>
          <w:szCs w:val="28"/>
          <w:lang w:val="ru-RU"/>
        </w:rPr>
        <w:fldChar w:fldCharType="begin"/>
      </w:r>
      <w:r w:rsidR="00A721C9">
        <w:rPr>
          <w:sz w:val="28"/>
          <w:szCs w:val="28"/>
          <w:lang w:val="ru-RU"/>
        </w:rPr>
        <w:instrText xml:space="preserve"> REF _Ref28466426 \r \h </w:instrText>
      </w:r>
      <w:r w:rsidR="00A721C9">
        <w:rPr>
          <w:sz w:val="28"/>
          <w:szCs w:val="28"/>
          <w:lang w:val="ru-RU"/>
        </w:rPr>
      </w:r>
      <w:r w:rsidR="00A721C9">
        <w:rPr>
          <w:sz w:val="28"/>
          <w:szCs w:val="28"/>
          <w:lang w:val="ru-RU"/>
        </w:rPr>
        <w:fldChar w:fldCharType="separate"/>
      </w:r>
      <w:r w:rsidR="00A721C9">
        <w:rPr>
          <w:sz w:val="28"/>
          <w:szCs w:val="28"/>
          <w:lang w:val="ru-RU"/>
        </w:rPr>
        <w:t>10</w:t>
      </w:r>
      <w:r w:rsidR="00A721C9">
        <w:rPr>
          <w:sz w:val="28"/>
          <w:szCs w:val="28"/>
          <w:lang w:val="ru-RU"/>
        </w:rPr>
        <w:fldChar w:fldCharType="end"/>
      </w:r>
      <w:r w:rsidR="00D85C1E" w:rsidRPr="00D85C1E">
        <w:rPr>
          <w:sz w:val="28"/>
          <w:szCs w:val="28"/>
          <w:lang w:val="ru-RU"/>
        </w:rPr>
        <w:t>]</w:t>
      </w:r>
      <w:r w:rsidRPr="0036288F">
        <w:rPr>
          <w:sz w:val="28"/>
          <w:szCs w:val="28"/>
        </w:rPr>
        <w:t>.</w:t>
      </w:r>
    </w:p>
    <w:p w:rsidR="00590F80" w:rsidRPr="0036288F" w:rsidRDefault="00590F80" w:rsidP="0036288F">
      <w:pPr>
        <w:spacing w:line="360" w:lineRule="auto"/>
        <w:ind w:firstLine="709"/>
        <w:jc w:val="both"/>
        <w:rPr>
          <w:sz w:val="28"/>
          <w:szCs w:val="28"/>
        </w:rPr>
      </w:pPr>
      <w:r w:rsidRPr="00A721C9">
        <w:rPr>
          <w:sz w:val="28"/>
          <w:szCs w:val="28"/>
        </w:rPr>
        <w:t>Боксер повинен вміти економно витрачати м</w:t>
      </w:r>
      <w:r w:rsidR="00C52058" w:rsidRPr="00A721C9">
        <w:rPr>
          <w:sz w:val="28"/>
          <w:szCs w:val="28"/>
        </w:rPr>
        <w:t>’</w:t>
      </w:r>
      <w:r w:rsidRPr="00A721C9">
        <w:rPr>
          <w:sz w:val="28"/>
          <w:szCs w:val="28"/>
        </w:rPr>
        <w:t>язову енергію в бою і</w:t>
      </w:r>
      <w:r w:rsidRPr="0036288F">
        <w:rPr>
          <w:sz w:val="28"/>
          <w:szCs w:val="28"/>
        </w:rPr>
        <w:t xml:space="preserve"> зберігати сили протягом усього поєдинку. Здатність до тривалої роботи залежить від уміння боксера спів</w:t>
      </w:r>
      <w:r w:rsidR="00C52058" w:rsidRPr="0036288F">
        <w:rPr>
          <w:sz w:val="28"/>
          <w:szCs w:val="28"/>
        </w:rPr>
        <w:t xml:space="preserve">відносити </w:t>
      </w:r>
      <w:r w:rsidRPr="0036288F">
        <w:rPr>
          <w:sz w:val="28"/>
          <w:szCs w:val="28"/>
        </w:rPr>
        <w:t>свої зусилля, діяти в бою обачливо і економно, з якомога меншими зусиллями і витратою енергії.</w:t>
      </w:r>
    </w:p>
    <w:p w:rsidR="00590F80" w:rsidRPr="0036288F" w:rsidRDefault="00590F80" w:rsidP="0036288F">
      <w:pPr>
        <w:spacing w:line="360" w:lineRule="auto"/>
        <w:ind w:firstLine="709"/>
        <w:jc w:val="both"/>
        <w:rPr>
          <w:sz w:val="28"/>
          <w:szCs w:val="28"/>
        </w:rPr>
      </w:pPr>
      <w:r w:rsidRPr="0036288F">
        <w:rPr>
          <w:sz w:val="28"/>
          <w:szCs w:val="28"/>
        </w:rPr>
        <w:t xml:space="preserve">Спеціальна сила боксера розвивається перш за все вправами </w:t>
      </w:r>
      <w:r w:rsidR="00C52058" w:rsidRPr="0036288F">
        <w:rPr>
          <w:sz w:val="28"/>
          <w:szCs w:val="28"/>
        </w:rPr>
        <w:t>у</w:t>
      </w:r>
      <w:r w:rsidRPr="0036288F">
        <w:rPr>
          <w:sz w:val="28"/>
          <w:szCs w:val="28"/>
        </w:rPr>
        <w:t xml:space="preserve"> нанесенні ударів по підвісному боксерському мішку і груші з платформою, а також вправами з тренером (в ударах по лапах). Вони зміцнюють певні групи м</w:t>
      </w:r>
      <w:r w:rsidR="00C52058" w:rsidRPr="0036288F">
        <w:rPr>
          <w:sz w:val="28"/>
          <w:szCs w:val="28"/>
          <w:lang w:val="ru-RU"/>
        </w:rPr>
        <w:t>’</w:t>
      </w:r>
      <w:r w:rsidRPr="0036288F">
        <w:rPr>
          <w:sz w:val="28"/>
          <w:szCs w:val="28"/>
        </w:rPr>
        <w:t>язів і в той же час відмінно розвивають рухові відчуття боксера</w:t>
      </w:r>
      <w:r w:rsidR="00A721C9">
        <w:rPr>
          <w:sz w:val="28"/>
          <w:szCs w:val="28"/>
        </w:rPr>
        <w:t xml:space="preserve"> </w:t>
      </w:r>
      <w:r w:rsidR="00A721C9" w:rsidRPr="00A721C9">
        <w:rPr>
          <w:sz w:val="28"/>
          <w:szCs w:val="28"/>
          <w:lang w:val="ru-RU"/>
        </w:rPr>
        <w:t>[</w:t>
      </w:r>
      <w:r w:rsidR="00A721C9">
        <w:rPr>
          <w:sz w:val="28"/>
          <w:szCs w:val="28"/>
          <w:lang w:val="ru-RU"/>
        </w:rPr>
        <w:fldChar w:fldCharType="begin"/>
      </w:r>
      <w:r w:rsidR="00A721C9">
        <w:rPr>
          <w:sz w:val="28"/>
          <w:szCs w:val="28"/>
          <w:lang w:val="ru-RU"/>
        </w:rPr>
        <w:instrText xml:space="preserve"> REF _Ref28466472 \r \h </w:instrText>
      </w:r>
      <w:r w:rsidR="00A721C9">
        <w:rPr>
          <w:sz w:val="28"/>
          <w:szCs w:val="28"/>
          <w:lang w:val="ru-RU"/>
        </w:rPr>
      </w:r>
      <w:r w:rsidR="00A721C9">
        <w:rPr>
          <w:sz w:val="28"/>
          <w:szCs w:val="28"/>
          <w:lang w:val="ru-RU"/>
        </w:rPr>
        <w:fldChar w:fldCharType="separate"/>
      </w:r>
      <w:r w:rsidR="00A721C9">
        <w:rPr>
          <w:sz w:val="28"/>
          <w:szCs w:val="28"/>
          <w:lang w:val="ru-RU"/>
        </w:rPr>
        <w:t>11</w:t>
      </w:r>
      <w:r w:rsidR="00A721C9">
        <w:rPr>
          <w:sz w:val="28"/>
          <w:szCs w:val="28"/>
          <w:lang w:val="ru-RU"/>
        </w:rPr>
        <w:fldChar w:fldCharType="end"/>
      </w:r>
      <w:r w:rsidR="00A721C9" w:rsidRPr="00A721C9">
        <w:rPr>
          <w:sz w:val="28"/>
          <w:szCs w:val="28"/>
          <w:lang w:val="ru-RU"/>
        </w:rPr>
        <w:t>]</w:t>
      </w:r>
      <w:r w:rsidRPr="0036288F">
        <w:rPr>
          <w:sz w:val="28"/>
          <w:szCs w:val="28"/>
        </w:rPr>
        <w:t>.</w:t>
      </w:r>
    </w:p>
    <w:p w:rsidR="00C52058" w:rsidRPr="0036288F" w:rsidRDefault="00590F80" w:rsidP="0036288F">
      <w:pPr>
        <w:spacing w:line="360" w:lineRule="auto"/>
        <w:ind w:firstLine="709"/>
        <w:jc w:val="both"/>
        <w:rPr>
          <w:sz w:val="28"/>
          <w:szCs w:val="28"/>
        </w:rPr>
      </w:pPr>
      <w:r w:rsidRPr="0036288F">
        <w:rPr>
          <w:sz w:val="28"/>
          <w:szCs w:val="28"/>
        </w:rPr>
        <w:t>На розвиток фізичної сили боксера тренеру слід звернути велику увагу. Розвинена нервово-м</w:t>
      </w:r>
      <w:r w:rsidR="00C52058" w:rsidRPr="0036288F">
        <w:rPr>
          <w:sz w:val="28"/>
          <w:szCs w:val="28"/>
        </w:rPr>
        <w:t>’</w:t>
      </w:r>
      <w:r w:rsidRPr="0036288F">
        <w:rPr>
          <w:sz w:val="28"/>
          <w:szCs w:val="28"/>
        </w:rPr>
        <w:t>язова система дозволяє боксеру витрачати менше зусиль в бойових діях і наносити удари з великою ефективністю</w:t>
      </w:r>
      <w:r w:rsidR="00A721C9">
        <w:rPr>
          <w:sz w:val="28"/>
          <w:szCs w:val="28"/>
        </w:rPr>
        <w:t xml:space="preserve"> </w:t>
      </w:r>
      <w:r w:rsidR="00A721C9" w:rsidRPr="00FC77CC">
        <w:rPr>
          <w:sz w:val="28"/>
          <w:szCs w:val="28"/>
        </w:rPr>
        <w:t>[</w:t>
      </w:r>
      <w:r w:rsidR="00A721C9">
        <w:rPr>
          <w:sz w:val="28"/>
          <w:szCs w:val="28"/>
          <w:lang w:val="en-US"/>
        </w:rPr>
        <w:fldChar w:fldCharType="begin"/>
      </w:r>
      <w:r w:rsidR="00A721C9" w:rsidRPr="00FC77CC">
        <w:rPr>
          <w:sz w:val="28"/>
          <w:szCs w:val="28"/>
        </w:rPr>
        <w:instrText xml:space="preserve"> </w:instrText>
      </w:r>
      <w:r w:rsidR="00A721C9">
        <w:rPr>
          <w:sz w:val="28"/>
          <w:szCs w:val="28"/>
          <w:lang w:val="en-US"/>
        </w:rPr>
        <w:instrText>REF</w:instrText>
      </w:r>
      <w:r w:rsidR="00A721C9" w:rsidRPr="00FC77CC">
        <w:rPr>
          <w:sz w:val="28"/>
          <w:szCs w:val="28"/>
        </w:rPr>
        <w:instrText xml:space="preserve"> _</w:instrText>
      </w:r>
      <w:r w:rsidR="00A721C9">
        <w:rPr>
          <w:sz w:val="28"/>
          <w:szCs w:val="28"/>
          <w:lang w:val="en-US"/>
        </w:rPr>
        <w:instrText>Ref</w:instrText>
      </w:r>
      <w:r w:rsidR="00A721C9" w:rsidRPr="00FC77CC">
        <w:rPr>
          <w:sz w:val="28"/>
          <w:szCs w:val="28"/>
        </w:rPr>
        <w:instrText>28466581 \</w:instrText>
      </w:r>
      <w:r w:rsidR="00A721C9">
        <w:rPr>
          <w:sz w:val="28"/>
          <w:szCs w:val="28"/>
          <w:lang w:val="en-US"/>
        </w:rPr>
        <w:instrText>r</w:instrText>
      </w:r>
      <w:r w:rsidR="00A721C9" w:rsidRPr="00FC77CC">
        <w:rPr>
          <w:sz w:val="28"/>
          <w:szCs w:val="28"/>
        </w:rPr>
        <w:instrText xml:space="preserve"> \</w:instrText>
      </w:r>
      <w:r w:rsidR="00A721C9">
        <w:rPr>
          <w:sz w:val="28"/>
          <w:szCs w:val="28"/>
          <w:lang w:val="en-US"/>
        </w:rPr>
        <w:instrText>h</w:instrText>
      </w:r>
      <w:r w:rsidR="00A721C9" w:rsidRPr="00FC77CC">
        <w:rPr>
          <w:sz w:val="28"/>
          <w:szCs w:val="28"/>
        </w:rPr>
        <w:instrText xml:space="preserve"> </w:instrText>
      </w:r>
      <w:r w:rsidR="00A721C9">
        <w:rPr>
          <w:sz w:val="28"/>
          <w:szCs w:val="28"/>
          <w:lang w:val="en-US"/>
        </w:rPr>
      </w:r>
      <w:r w:rsidR="00A721C9">
        <w:rPr>
          <w:sz w:val="28"/>
          <w:szCs w:val="28"/>
          <w:lang w:val="en-US"/>
        </w:rPr>
        <w:fldChar w:fldCharType="separate"/>
      </w:r>
      <w:r w:rsidR="00A721C9" w:rsidRPr="00FC77CC">
        <w:rPr>
          <w:sz w:val="28"/>
          <w:szCs w:val="28"/>
        </w:rPr>
        <w:t>12</w:t>
      </w:r>
      <w:r w:rsidR="00A721C9">
        <w:rPr>
          <w:sz w:val="28"/>
          <w:szCs w:val="28"/>
          <w:lang w:val="en-US"/>
        </w:rPr>
        <w:fldChar w:fldCharType="end"/>
      </w:r>
      <w:r w:rsidR="00A721C9" w:rsidRPr="00FC77CC">
        <w:rPr>
          <w:sz w:val="28"/>
          <w:szCs w:val="28"/>
        </w:rPr>
        <w:t>]</w:t>
      </w:r>
      <w:r w:rsidRPr="0036288F">
        <w:rPr>
          <w:sz w:val="28"/>
          <w:szCs w:val="28"/>
        </w:rPr>
        <w:t>.</w:t>
      </w:r>
    </w:p>
    <w:p w:rsidR="00590F80" w:rsidRPr="0036288F" w:rsidRDefault="00590F80" w:rsidP="0036288F">
      <w:pPr>
        <w:spacing w:line="360" w:lineRule="auto"/>
        <w:ind w:firstLine="709"/>
        <w:jc w:val="both"/>
        <w:rPr>
          <w:sz w:val="28"/>
          <w:szCs w:val="28"/>
        </w:rPr>
      </w:pPr>
      <w:r w:rsidRPr="00FC77CC">
        <w:rPr>
          <w:sz w:val="28"/>
          <w:szCs w:val="28"/>
        </w:rPr>
        <w:t xml:space="preserve">Під спеціальною силою </w:t>
      </w:r>
      <w:r w:rsidR="00C52058" w:rsidRPr="00FC77CC">
        <w:rPr>
          <w:sz w:val="28"/>
          <w:szCs w:val="28"/>
        </w:rPr>
        <w:t>боксера</w:t>
      </w:r>
      <w:r w:rsidRPr="00FC77CC">
        <w:rPr>
          <w:sz w:val="28"/>
          <w:szCs w:val="28"/>
        </w:rPr>
        <w:t xml:space="preserve"> розуміють здатність отримувати</w:t>
      </w:r>
      <w:r w:rsidR="00FC77CC" w:rsidRPr="00FC77CC">
        <w:rPr>
          <w:sz w:val="28"/>
          <w:szCs w:val="28"/>
        </w:rPr>
        <w:t xml:space="preserve"> </w:t>
      </w:r>
      <w:r w:rsidRPr="0036288F">
        <w:rPr>
          <w:sz w:val="28"/>
          <w:szCs w:val="28"/>
        </w:rPr>
        <w:t xml:space="preserve"> оцінюваний результат діяльності з найменш</w:t>
      </w:r>
      <w:r w:rsidR="00C52058" w:rsidRPr="0036288F">
        <w:rPr>
          <w:sz w:val="28"/>
          <w:szCs w:val="28"/>
        </w:rPr>
        <w:t>ою</w:t>
      </w:r>
      <w:r w:rsidRPr="0036288F">
        <w:rPr>
          <w:sz w:val="28"/>
          <w:szCs w:val="28"/>
        </w:rPr>
        <w:t xml:space="preserve"> напругою м</w:t>
      </w:r>
      <w:r w:rsidR="00C52058" w:rsidRPr="0036288F">
        <w:rPr>
          <w:sz w:val="28"/>
          <w:szCs w:val="28"/>
        </w:rPr>
        <w:t>’</w:t>
      </w:r>
      <w:r w:rsidRPr="0036288F">
        <w:rPr>
          <w:sz w:val="28"/>
          <w:szCs w:val="28"/>
        </w:rPr>
        <w:t>язів або найменшою сумарною витратою енергії</w:t>
      </w:r>
      <w:r w:rsidR="00FC77CC" w:rsidRPr="00FC77CC">
        <w:rPr>
          <w:sz w:val="28"/>
          <w:szCs w:val="28"/>
        </w:rPr>
        <w:t xml:space="preserve"> [</w:t>
      </w:r>
      <w:r w:rsidR="00FC77CC">
        <w:rPr>
          <w:sz w:val="28"/>
          <w:szCs w:val="28"/>
        </w:rPr>
        <w:fldChar w:fldCharType="begin"/>
      </w:r>
      <w:r w:rsidR="00FC77CC">
        <w:rPr>
          <w:sz w:val="28"/>
          <w:szCs w:val="28"/>
        </w:rPr>
        <w:instrText xml:space="preserve"> REF _Ref28460839 \r \h </w:instrText>
      </w:r>
      <w:r w:rsidR="00FC77CC">
        <w:rPr>
          <w:sz w:val="28"/>
          <w:szCs w:val="28"/>
        </w:rPr>
      </w:r>
      <w:r w:rsidR="00FC77CC">
        <w:rPr>
          <w:sz w:val="28"/>
          <w:szCs w:val="28"/>
        </w:rPr>
        <w:fldChar w:fldCharType="separate"/>
      </w:r>
      <w:r w:rsidR="00FC77CC">
        <w:rPr>
          <w:sz w:val="28"/>
          <w:szCs w:val="28"/>
        </w:rPr>
        <w:t>8</w:t>
      </w:r>
      <w:r w:rsidR="00FC77CC">
        <w:rPr>
          <w:sz w:val="28"/>
          <w:szCs w:val="28"/>
        </w:rPr>
        <w:fldChar w:fldCharType="end"/>
      </w:r>
      <w:r w:rsidR="00FC77CC">
        <w:rPr>
          <w:sz w:val="28"/>
          <w:szCs w:val="28"/>
        </w:rPr>
        <w:t xml:space="preserve">, </w:t>
      </w:r>
      <w:r w:rsidR="00FC77CC">
        <w:rPr>
          <w:sz w:val="28"/>
          <w:szCs w:val="28"/>
        </w:rPr>
        <w:fldChar w:fldCharType="begin"/>
      </w:r>
      <w:r w:rsidR="00FC77CC">
        <w:rPr>
          <w:sz w:val="28"/>
          <w:szCs w:val="28"/>
        </w:rPr>
        <w:instrText xml:space="preserve"> REF _Ref28504391 \r \h </w:instrText>
      </w:r>
      <w:r w:rsidR="00FC77CC">
        <w:rPr>
          <w:sz w:val="28"/>
          <w:szCs w:val="28"/>
        </w:rPr>
      </w:r>
      <w:r w:rsidR="00FC77CC">
        <w:rPr>
          <w:sz w:val="28"/>
          <w:szCs w:val="28"/>
        </w:rPr>
        <w:fldChar w:fldCharType="separate"/>
      </w:r>
      <w:r w:rsidR="00FC77CC">
        <w:rPr>
          <w:sz w:val="28"/>
          <w:szCs w:val="28"/>
        </w:rPr>
        <w:t>13</w:t>
      </w:r>
      <w:r w:rsidR="00FC77CC">
        <w:rPr>
          <w:sz w:val="28"/>
          <w:szCs w:val="28"/>
        </w:rPr>
        <w:fldChar w:fldCharType="end"/>
      </w:r>
      <w:r w:rsidR="00FC77CC" w:rsidRPr="00FC77CC">
        <w:rPr>
          <w:sz w:val="28"/>
          <w:szCs w:val="28"/>
        </w:rPr>
        <w:t>]</w:t>
      </w:r>
      <w:r w:rsidRPr="0036288F">
        <w:rPr>
          <w:sz w:val="28"/>
          <w:szCs w:val="28"/>
        </w:rPr>
        <w:t>.</w:t>
      </w:r>
    </w:p>
    <w:p w:rsidR="00590F80" w:rsidRPr="0036288F" w:rsidRDefault="00590F80" w:rsidP="0036288F">
      <w:pPr>
        <w:spacing w:line="360" w:lineRule="auto"/>
        <w:ind w:firstLine="709"/>
        <w:jc w:val="both"/>
        <w:rPr>
          <w:sz w:val="28"/>
          <w:szCs w:val="28"/>
        </w:rPr>
      </w:pPr>
      <w:r w:rsidRPr="0036288F">
        <w:rPr>
          <w:sz w:val="28"/>
          <w:szCs w:val="28"/>
        </w:rPr>
        <w:t>Відомо, що максимальну силу у спортсменів можна підвищити двома шляхами:</w:t>
      </w:r>
      <w:r w:rsidR="00C52058" w:rsidRPr="0036288F">
        <w:rPr>
          <w:sz w:val="28"/>
          <w:szCs w:val="28"/>
        </w:rPr>
        <w:t xml:space="preserve"> </w:t>
      </w:r>
      <w:r w:rsidRPr="0036288F">
        <w:rPr>
          <w:sz w:val="28"/>
          <w:szCs w:val="28"/>
        </w:rPr>
        <w:t>а) за рахунок збільшення м</w:t>
      </w:r>
      <w:r w:rsidR="00C52058" w:rsidRPr="0036288F">
        <w:rPr>
          <w:sz w:val="28"/>
          <w:szCs w:val="28"/>
        </w:rPr>
        <w:t xml:space="preserve">’язової маси або </w:t>
      </w:r>
      <w:r w:rsidRPr="0036288F">
        <w:rPr>
          <w:sz w:val="28"/>
          <w:szCs w:val="28"/>
        </w:rPr>
        <w:t>за рахунок удосконалення внутрішньо-м</w:t>
      </w:r>
      <w:r w:rsidR="00C52058" w:rsidRPr="0036288F">
        <w:rPr>
          <w:sz w:val="28"/>
          <w:szCs w:val="28"/>
        </w:rPr>
        <w:t>’</w:t>
      </w:r>
      <w:r w:rsidRPr="0036288F">
        <w:rPr>
          <w:sz w:val="28"/>
          <w:szCs w:val="28"/>
        </w:rPr>
        <w:t xml:space="preserve">язової і </w:t>
      </w:r>
      <w:r w:rsidR="00C52058" w:rsidRPr="0036288F">
        <w:rPr>
          <w:sz w:val="28"/>
          <w:szCs w:val="28"/>
        </w:rPr>
        <w:t>між м’язової</w:t>
      </w:r>
      <w:r w:rsidRPr="0036288F">
        <w:rPr>
          <w:sz w:val="28"/>
          <w:szCs w:val="28"/>
        </w:rPr>
        <w:t xml:space="preserve"> координації.</w:t>
      </w:r>
    </w:p>
    <w:p w:rsidR="00590F80" w:rsidRPr="0036288F" w:rsidRDefault="00590F80" w:rsidP="0036288F">
      <w:pPr>
        <w:spacing w:line="360" w:lineRule="auto"/>
        <w:ind w:firstLine="709"/>
        <w:jc w:val="both"/>
        <w:rPr>
          <w:sz w:val="28"/>
          <w:szCs w:val="28"/>
        </w:rPr>
      </w:pPr>
      <w:r w:rsidRPr="0036288F">
        <w:rPr>
          <w:sz w:val="28"/>
          <w:szCs w:val="28"/>
        </w:rPr>
        <w:t>Придбана сила зберігається довше, якщо її збільшення супроводжується одночасним зростанням м</w:t>
      </w:r>
      <w:r w:rsidR="00C52058" w:rsidRPr="0036288F">
        <w:rPr>
          <w:sz w:val="28"/>
          <w:szCs w:val="28"/>
        </w:rPr>
        <w:t>’</w:t>
      </w:r>
      <w:r w:rsidRPr="0036288F">
        <w:rPr>
          <w:sz w:val="28"/>
          <w:szCs w:val="28"/>
        </w:rPr>
        <w:t>язової маси, і навпаки, сила втрачається швидше, якщо маса м</w:t>
      </w:r>
      <w:r w:rsidR="00C52058" w:rsidRPr="0036288F">
        <w:rPr>
          <w:sz w:val="28"/>
          <w:szCs w:val="28"/>
        </w:rPr>
        <w:t>’</w:t>
      </w:r>
      <w:r w:rsidRPr="0036288F">
        <w:rPr>
          <w:sz w:val="28"/>
          <w:szCs w:val="28"/>
        </w:rPr>
        <w:t>язів не збільшується. Якщо спортсмен систематично не застосовує вправи, що вимагають значних м</w:t>
      </w:r>
      <w:r w:rsidR="00C52058" w:rsidRPr="0036288F">
        <w:rPr>
          <w:sz w:val="28"/>
          <w:szCs w:val="28"/>
        </w:rPr>
        <w:t>’язових зусиль</w:t>
      </w:r>
      <w:r w:rsidRPr="0036288F">
        <w:rPr>
          <w:sz w:val="28"/>
          <w:szCs w:val="28"/>
        </w:rPr>
        <w:t>, відбувається зниження м</w:t>
      </w:r>
      <w:r w:rsidR="00C52058" w:rsidRPr="0036288F">
        <w:rPr>
          <w:sz w:val="28"/>
          <w:szCs w:val="28"/>
        </w:rPr>
        <w:t>’</w:t>
      </w:r>
      <w:r w:rsidRPr="0036288F">
        <w:rPr>
          <w:sz w:val="28"/>
          <w:szCs w:val="28"/>
        </w:rPr>
        <w:t>язової сили.</w:t>
      </w:r>
    </w:p>
    <w:p w:rsidR="00590F80" w:rsidRPr="0036288F" w:rsidRDefault="005E1872" w:rsidP="0036288F">
      <w:pPr>
        <w:spacing w:line="360" w:lineRule="auto"/>
        <w:ind w:firstLine="709"/>
        <w:jc w:val="both"/>
        <w:rPr>
          <w:sz w:val="28"/>
          <w:szCs w:val="28"/>
        </w:rPr>
      </w:pPr>
      <w:r w:rsidRPr="0036288F">
        <w:rPr>
          <w:sz w:val="28"/>
          <w:szCs w:val="28"/>
        </w:rPr>
        <w:t xml:space="preserve">Ще один </w:t>
      </w:r>
      <w:r w:rsidR="00590F80" w:rsidRPr="0036288F">
        <w:rPr>
          <w:sz w:val="28"/>
          <w:szCs w:val="28"/>
        </w:rPr>
        <w:t>шлях підвищення рівня максимальної сили заснований на вдосконаленні координаційних зв</w:t>
      </w:r>
      <w:r w:rsidRPr="0036288F">
        <w:rPr>
          <w:sz w:val="28"/>
          <w:szCs w:val="28"/>
        </w:rPr>
        <w:t>’</w:t>
      </w:r>
      <w:r w:rsidR="00590F80" w:rsidRPr="0036288F">
        <w:rPr>
          <w:sz w:val="28"/>
          <w:szCs w:val="28"/>
        </w:rPr>
        <w:t>язків у нервовій системі, які забезпечують поліпшення внутрішньо-м</w:t>
      </w:r>
      <w:r w:rsidRPr="0036288F">
        <w:rPr>
          <w:sz w:val="28"/>
          <w:szCs w:val="28"/>
        </w:rPr>
        <w:t xml:space="preserve">’язової і між </w:t>
      </w:r>
      <w:r w:rsidR="00590F80" w:rsidRPr="0036288F">
        <w:rPr>
          <w:sz w:val="28"/>
          <w:szCs w:val="28"/>
        </w:rPr>
        <w:t>м</w:t>
      </w:r>
      <w:r w:rsidRPr="0036288F">
        <w:rPr>
          <w:sz w:val="28"/>
          <w:szCs w:val="28"/>
        </w:rPr>
        <w:t>’</w:t>
      </w:r>
      <w:r w:rsidR="00590F80" w:rsidRPr="0036288F">
        <w:rPr>
          <w:sz w:val="28"/>
          <w:szCs w:val="28"/>
        </w:rPr>
        <w:t>язової координації. Встановлено, що зазвичай у роботі (навіть при максимальних зусиллях) бере участь лише 30-60% м</w:t>
      </w:r>
      <w:r w:rsidR="00054E77" w:rsidRPr="0036288F">
        <w:rPr>
          <w:sz w:val="28"/>
          <w:szCs w:val="28"/>
        </w:rPr>
        <w:t>’</w:t>
      </w:r>
      <w:r w:rsidR="00590F80" w:rsidRPr="0036288F">
        <w:rPr>
          <w:sz w:val="28"/>
          <w:szCs w:val="28"/>
        </w:rPr>
        <w:t xml:space="preserve">язових волокон. За допомогою спеціального тренування можна значно </w:t>
      </w:r>
      <w:r w:rsidR="00590F80" w:rsidRPr="0036288F">
        <w:rPr>
          <w:sz w:val="28"/>
          <w:szCs w:val="28"/>
        </w:rPr>
        <w:lastRenderedPageBreak/>
        <w:t>підвищити здатність синхронізувати активність м</w:t>
      </w:r>
      <w:r w:rsidR="00054E77" w:rsidRPr="0036288F">
        <w:rPr>
          <w:sz w:val="28"/>
          <w:szCs w:val="28"/>
        </w:rPr>
        <w:t>’</w:t>
      </w:r>
      <w:r w:rsidR="00590F80" w:rsidRPr="0036288F">
        <w:rPr>
          <w:sz w:val="28"/>
          <w:szCs w:val="28"/>
        </w:rPr>
        <w:t>язових волокон, яка проявляється у збільшенні м</w:t>
      </w:r>
      <w:r w:rsidR="00054E77" w:rsidRPr="0036288F">
        <w:rPr>
          <w:sz w:val="28"/>
          <w:szCs w:val="28"/>
        </w:rPr>
        <w:t>’</w:t>
      </w:r>
      <w:r w:rsidR="00590F80" w:rsidRPr="0036288F">
        <w:rPr>
          <w:sz w:val="28"/>
          <w:szCs w:val="28"/>
        </w:rPr>
        <w:t>язової сили без гіпертрофії м</w:t>
      </w:r>
      <w:r w:rsidR="00054E77" w:rsidRPr="0036288F">
        <w:rPr>
          <w:sz w:val="28"/>
          <w:szCs w:val="28"/>
        </w:rPr>
        <w:t>’</w:t>
      </w:r>
      <w:r w:rsidR="00590F80" w:rsidRPr="0036288F">
        <w:rPr>
          <w:sz w:val="28"/>
          <w:szCs w:val="28"/>
        </w:rPr>
        <w:t xml:space="preserve">язів </w:t>
      </w:r>
      <w:r w:rsidR="00FC77CC" w:rsidRPr="00FC77CC">
        <w:rPr>
          <w:sz w:val="28"/>
          <w:szCs w:val="28"/>
        </w:rPr>
        <w:t>[</w:t>
      </w:r>
      <w:r w:rsidR="00FC77CC">
        <w:rPr>
          <w:sz w:val="28"/>
          <w:szCs w:val="28"/>
        </w:rPr>
        <w:fldChar w:fldCharType="begin"/>
      </w:r>
      <w:r w:rsidR="00FC77CC">
        <w:rPr>
          <w:sz w:val="28"/>
          <w:szCs w:val="28"/>
        </w:rPr>
        <w:instrText xml:space="preserve"> REF _Ref28461029 \r \h </w:instrText>
      </w:r>
      <w:r w:rsidR="00FC77CC">
        <w:rPr>
          <w:sz w:val="28"/>
          <w:szCs w:val="28"/>
        </w:rPr>
      </w:r>
      <w:r w:rsidR="00FC77CC">
        <w:rPr>
          <w:sz w:val="28"/>
          <w:szCs w:val="28"/>
        </w:rPr>
        <w:fldChar w:fldCharType="separate"/>
      </w:r>
      <w:r w:rsidR="00FC77CC">
        <w:rPr>
          <w:sz w:val="28"/>
          <w:szCs w:val="28"/>
        </w:rPr>
        <w:t>9</w:t>
      </w:r>
      <w:r w:rsidR="00FC77CC">
        <w:rPr>
          <w:sz w:val="28"/>
          <w:szCs w:val="28"/>
        </w:rPr>
        <w:fldChar w:fldCharType="end"/>
      </w:r>
      <w:r w:rsidR="00FC77CC">
        <w:rPr>
          <w:sz w:val="28"/>
          <w:szCs w:val="28"/>
        </w:rPr>
        <w:t xml:space="preserve">, </w:t>
      </w:r>
      <w:r w:rsidR="00FC77CC">
        <w:rPr>
          <w:sz w:val="28"/>
          <w:szCs w:val="28"/>
        </w:rPr>
        <w:fldChar w:fldCharType="begin"/>
      </w:r>
      <w:r w:rsidR="00FC77CC">
        <w:rPr>
          <w:sz w:val="28"/>
          <w:szCs w:val="28"/>
        </w:rPr>
        <w:instrText xml:space="preserve"> REF _Ref28504536 \r \h </w:instrText>
      </w:r>
      <w:r w:rsidR="00FC77CC">
        <w:rPr>
          <w:sz w:val="28"/>
          <w:szCs w:val="28"/>
        </w:rPr>
      </w:r>
      <w:r w:rsidR="00FC77CC">
        <w:rPr>
          <w:sz w:val="28"/>
          <w:szCs w:val="28"/>
        </w:rPr>
        <w:fldChar w:fldCharType="separate"/>
      </w:r>
      <w:r w:rsidR="00FC77CC">
        <w:rPr>
          <w:sz w:val="28"/>
          <w:szCs w:val="28"/>
        </w:rPr>
        <w:t>14</w:t>
      </w:r>
      <w:r w:rsidR="00FC77CC">
        <w:rPr>
          <w:sz w:val="28"/>
          <w:szCs w:val="28"/>
        </w:rPr>
        <w:fldChar w:fldCharType="end"/>
      </w:r>
      <w:r w:rsidR="00FC77CC" w:rsidRPr="00FC77CC">
        <w:rPr>
          <w:sz w:val="28"/>
          <w:szCs w:val="28"/>
        </w:rPr>
        <w:t>]</w:t>
      </w:r>
      <w:r w:rsidR="00590F80" w:rsidRPr="0036288F">
        <w:rPr>
          <w:sz w:val="28"/>
          <w:szCs w:val="28"/>
        </w:rPr>
        <w:t>.</w:t>
      </w:r>
    </w:p>
    <w:p w:rsidR="00590F80" w:rsidRPr="0036288F" w:rsidRDefault="00590F80" w:rsidP="0036288F">
      <w:pPr>
        <w:spacing w:line="360" w:lineRule="auto"/>
        <w:ind w:firstLine="709"/>
        <w:jc w:val="both"/>
        <w:rPr>
          <w:sz w:val="28"/>
          <w:szCs w:val="28"/>
        </w:rPr>
      </w:pPr>
      <w:r w:rsidRPr="0036288F">
        <w:rPr>
          <w:sz w:val="28"/>
          <w:szCs w:val="28"/>
        </w:rPr>
        <w:t>При вдосконаленні між</w:t>
      </w:r>
      <w:r w:rsidR="00054E77" w:rsidRPr="0036288F">
        <w:rPr>
          <w:sz w:val="28"/>
          <w:szCs w:val="28"/>
        </w:rPr>
        <w:t xml:space="preserve"> </w:t>
      </w:r>
      <w:r w:rsidRPr="0036288F">
        <w:rPr>
          <w:sz w:val="28"/>
          <w:szCs w:val="28"/>
        </w:rPr>
        <w:t>м</w:t>
      </w:r>
      <w:r w:rsidR="00054E77" w:rsidRPr="0036288F">
        <w:rPr>
          <w:sz w:val="28"/>
          <w:szCs w:val="28"/>
        </w:rPr>
        <w:t>’</w:t>
      </w:r>
      <w:r w:rsidRPr="0036288F">
        <w:rPr>
          <w:sz w:val="28"/>
          <w:szCs w:val="28"/>
        </w:rPr>
        <w:t>язової координації величина обтяження повинна бути близька до змагальної. Таким чином, при вдосконаленні між</w:t>
      </w:r>
      <w:r w:rsidR="00054E77" w:rsidRPr="0036288F">
        <w:rPr>
          <w:sz w:val="28"/>
          <w:szCs w:val="28"/>
        </w:rPr>
        <w:t xml:space="preserve"> </w:t>
      </w:r>
      <w:r w:rsidRPr="0036288F">
        <w:rPr>
          <w:sz w:val="28"/>
          <w:szCs w:val="28"/>
        </w:rPr>
        <w:t>м</w:t>
      </w:r>
      <w:r w:rsidR="00054E77" w:rsidRPr="0036288F">
        <w:rPr>
          <w:sz w:val="28"/>
          <w:szCs w:val="28"/>
        </w:rPr>
        <w:t>’</w:t>
      </w:r>
      <w:r w:rsidRPr="0036288F">
        <w:rPr>
          <w:sz w:val="28"/>
          <w:szCs w:val="28"/>
        </w:rPr>
        <w:t xml:space="preserve">язової координації у боксі доцільно застосовувати невеликі обтяження. Наприклад, можна виконувати вправу </w:t>
      </w:r>
      <w:r w:rsidR="00054E77" w:rsidRPr="0036288F">
        <w:rPr>
          <w:sz w:val="28"/>
          <w:szCs w:val="28"/>
          <w:lang w:val="ru-RU"/>
        </w:rPr>
        <w:t>“</w:t>
      </w:r>
      <w:r w:rsidRPr="0036288F">
        <w:rPr>
          <w:sz w:val="28"/>
          <w:szCs w:val="28"/>
        </w:rPr>
        <w:t>бій з тінню</w:t>
      </w:r>
      <w:r w:rsidR="00054E77" w:rsidRPr="0036288F">
        <w:rPr>
          <w:sz w:val="28"/>
          <w:szCs w:val="28"/>
          <w:lang w:val="ru-RU"/>
        </w:rPr>
        <w:t>”</w:t>
      </w:r>
      <w:r w:rsidRPr="0036288F">
        <w:rPr>
          <w:sz w:val="28"/>
          <w:szCs w:val="28"/>
        </w:rPr>
        <w:t xml:space="preserve"> з обтяженнями в руках</w:t>
      </w:r>
      <w:r w:rsidR="00054E77" w:rsidRPr="0036288F">
        <w:rPr>
          <w:sz w:val="28"/>
          <w:szCs w:val="28"/>
        </w:rPr>
        <w:t xml:space="preserve">. </w:t>
      </w:r>
      <w:r w:rsidRPr="0036288F">
        <w:rPr>
          <w:sz w:val="28"/>
          <w:szCs w:val="28"/>
        </w:rPr>
        <w:t>Основною умовою при виконанні вправ, спрямованих на вдосконалення між</w:t>
      </w:r>
      <w:r w:rsidR="00054E77" w:rsidRPr="0036288F">
        <w:rPr>
          <w:sz w:val="28"/>
          <w:szCs w:val="28"/>
        </w:rPr>
        <w:t xml:space="preserve"> </w:t>
      </w:r>
      <w:r w:rsidRPr="0036288F">
        <w:rPr>
          <w:sz w:val="28"/>
          <w:szCs w:val="28"/>
        </w:rPr>
        <w:t>м</w:t>
      </w:r>
      <w:r w:rsidR="00054E77" w:rsidRPr="0036288F">
        <w:rPr>
          <w:sz w:val="28"/>
          <w:szCs w:val="28"/>
        </w:rPr>
        <w:t>’</w:t>
      </w:r>
      <w:r w:rsidRPr="0036288F">
        <w:rPr>
          <w:sz w:val="28"/>
          <w:szCs w:val="28"/>
        </w:rPr>
        <w:t>язової координації, є виконання рухів з дотриманням їх координаційної структури (тобто технічно правильно) і зі швидкістю, що дорівнює змагальн</w:t>
      </w:r>
      <w:r w:rsidR="00054E77" w:rsidRPr="0036288F">
        <w:rPr>
          <w:sz w:val="28"/>
          <w:szCs w:val="28"/>
        </w:rPr>
        <w:t>ій</w:t>
      </w:r>
      <w:r w:rsidRPr="0036288F">
        <w:rPr>
          <w:sz w:val="28"/>
          <w:szCs w:val="28"/>
        </w:rPr>
        <w:t xml:space="preserve"> або перевищує її. При цьому обов</w:t>
      </w:r>
      <w:r w:rsidR="00054E77" w:rsidRPr="0036288F">
        <w:rPr>
          <w:sz w:val="28"/>
          <w:szCs w:val="28"/>
        </w:rPr>
        <w:t>’</w:t>
      </w:r>
      <w:r w:rsidRPr="0036288F">
        <w:rPr>
          <w:sz w:val="28"/>
          <w:szCs w:val="28"/>
        </w:rPr>
        <w:t>язковим є збереження послідовності включення в роботу м</w:t>
      </w:r>
      <w:r w:rsidR="00054E77" w:rsidRPr="0036288F">
        <w:rPr>
          <w:sz w:val="28"/>
          <w:szCs w:val="28"/>
        </w:rPr>
        <w:t>’</w:t>
      </w:r>
      <w:r w:rsidRPr="0036288F">
        <w:rPr>
          <w:sz w:val="28"/>
          <w:szCs w:val="28"/>
        </w:rPr>
        <w:t>язових груп і співвідношення величин їхньо</w:t>
      </w:r>
      <w:r w:rsidR="00054E77" w:rsidRPr="0036288F">
        <w:rPr>
          <w:sz w:val="28"/>
          <w:szCs w:val="28"/>
        </w:rPr>
        <w:t>го напруження</w:t>
      </w:r>
      <w:r w:rsidR="0097054F">
        <w:rPr>
          <w:sz w:val="28"/>
          <w:szCs w:val="28"/>
        </w:rPr>
        <w:t xml:space="preserve"> </w:t>
      </w:r>
      <w:r w:rsidR="0097054F" w:rsidRPr="0097054F">
        <w:rPr>
          <w:sz w:val="28"/>
          <w:szCs w:val="28"/>
          <w:lang w:val="ru-RU"/>
        </w:rPr>
        <w:t>[</w:t>
      </w:r>
      <w:r w:rsidR="0097054F">
        <w:rPr>
          <w:sz w:val="28"/>
          <w:szCs w:val="28"/>
          <w:lang w:val="ru-RU"/>
        </w:rPr>
        <w:fldChar w:fldCharType="begin"/>
      </w:r>
      <w:r w:rsidR="0097054F">
        <w:rPr>
          <w:sz w:val="28"/>
          <w:szCs w:val="28"/>
          <w:lang w:val="ru-RU"/>
        </w:rPr>
        <w:instrText xml:space="preserve"> REF _Ref28504670 \r \h </w:instrText>
      </w:r>
      <w:r w:rsidR="0097054F">
        <w:rPr>
          <w:sz w:val="28"/>
          <w:szCs w:val="28"/>
          <w:lang w:val="ru-RU"/>
        </w:rPr>
      </w:r>
      <w:r w:rsidR="0097054F">
        <w:rPr>
          <w:sz w:val="28"/>
          <w:szCs w:val="28"/>
          <w:lang w:val="ru-RU"/>
        </w:rPr>
        <w:fldChar w:fldCharType="separate"/>
      </w:r>
      <w:r w:rsidR="0097054F">
        <w:rPr>
          <w:sz w:val="28"/>
          <w:szCs w:val="28"/>
          <w:lang w:val="ru-RU"/>
        </w:rPr>
        <w:t>15</w:t>
      </w:r>
      <w:r w:rsidR="0097054F">
        <w:rPr>
          <w:sz w:val="28"/>
          <w:szCs w:val="28"/>
          <w:lang w:val="ru-RU"/>
        </w:rPr>
        <w:fldChar w:fldCharType="end"/>
      </w:r>
      <w:r w:rsidR="0097054F">
        <w:rPr>
          <w:sz w:val="28"/>
          <w:szCs w:val="28"/>
          <w:lang w:val="ru-RU"/>
        </w:rPr>
        <w:t xml:space="preserve">, </w:t>
      </w:r>
      <w:r w:rsidR="0097054F">
        <w:rPr>
          <w:sz w:val="28"/>
          <w:szCs w:val="28"/>
          <w:lang w:val="ru-RU"/>
        </w:rPr>
        <w:fldChar w:fldCharType="begin"/>
      </w:r>
      <w:r w:rsidR="0097054F">
        <w:rPr>
          <w:sz w:val="28"/>
          <w:szCs w:val="28"/>
          <w:lang w:val="ru-RU"/>
        </w:rPr>
        <w:instrText xml:space="preserve"> REF _Ref28504674 \r \h </w:instrText>
      </w:r>
      <w:r w:rsidR="0097054F">
        <w:rPr>
          <w:sz w:val="28"/>
          <w:szCs w:val="28"/>
          <w:lang w:val="ru-RU"/>
        </w:rPr>
      </w:r>
      <w:r w:rsidR="0097054F">
        <w:rPr>
          <w:sz w:val="28"/>
          <w:szCs w:val="28"/>
          <w:lang w:val="ru-RU"/>
        </w:rPr>
        <w:fldChar w:fldCharType="separate"/>
      </w:r>
      <w:r w:rsidR="0097054F">
        <w:rPr>
          <w:sz w:val="28"/>
          <w:szCs w:val="28"/>
          <w:lang w:val="ru-RU"/>
        </w:rPr>
        <w:t>16</w:t>
      </w:r>
      <w:r w:rsidR="0097054F">
        <w:rPr>
          <w:sz w:val="28"/>
          <w:szCs w:val="28"/>
          <w:lang w:val="ru-RU"/>
        </w:rPr>
        <w:fldChar w:fldCharType="end"/>
      </w:r>
      <w:r w:rsidR="0097054F" w:rsidRPr="0097054F">
        <w:rPr>
          <w:sz w:val="28"/>
          <w:szCs w:val="28"/>
          <w:lang w:val="ru-RU"/>
        </w:rPr>
        <w:t>]</w:t>
      </w:r>
      <w:r w:rsidRPr="0036288F">
        <w:rPr>
          <w:sz w:val="28"/>
          <w:szCs w:val="28"/>
        </w:rPr>
        <w:t>.</w:t>
      </w:r>
    </w:p>
    <w:p w:rsidR="006721FC" w:rsidRPr="0036288F" w:rsidRDefault="00590F80" w:rsidP="0036288F">
      <w:pPr>
        <w:spacing w:line="360" w:lineRule="auto"/>
        <w:ind w:firstLine="709"/>
        <w:jc w:val="both"/>
        <w:rPr>
          <w:sz w:val="28"/>
          <w:szCs w:val="28"/>
        </w:rPr>
      </w:pPr>
      <w:r w:rsidRPr="0036288F">
        <w:rPr>
          <w:sz w:val="28"/>
          <w:szCs w:val="28"/>
        </w:rPr>
        <w:t>При прояві динамічної сили в боксерському поєдинку характер зусиль може бути вибуховим і швидким. Швидка сила характеризується здатністю м</w:t>
      </w:r>
      <w:r w:rsidR="00054E77" w:rsidRPr="0036288F">
        <w:rPr>
          <w:sz w:val="28"/>
          <w:szCs w:val="28"/>
          <w:lang w:val="ru-RU"/>
        </w:rPr>
        <w:t>’</w:t>
      </w:r>
      <w:r w:rsidRPr="0036288F">
        <w:rPr>
          <w:sz w:val="28"/>
          <w:szCs w:val="28"/>
        </w:rPr>
        <w:t xml:space="preserve">язів </w:t>
      </w:r>
      <w:r w:rsidR="00054E77" w:rsidRPr="0036288F">
        <w:rPr>
          <w:sz w:val="28"/>
          <w:szCs w:val="28"/>
        </w:rPr>
        <w:t xml:space="preserve">до </w:t>
      </w:r>
      <w:r w:rsidRPr="0036288F">
        <w:rPr>
          <w:sz w:val="28"/>
          <w:szCs w:val="28"/>
        </w:rPr>
        <w:t>швидкого вик</w:t>
      </w:r>
      <w:r w:rsidR="00054E77" w:rsidRPr="0036288F">
        <w:rPr>
          <w:sz w:val="28"/>
          <w:szCs w:val="28"/>
        </w:rPr>
        <w:t>онання руху. Вона проявляється у</w:t>
      </w:r>
      <w:r w:rsidRPr="0036288F">
        <w:rPr>
          <w:sz w:val="28"/>
          <w:szCs w:val="28"/>
        </w:rPr>
        <w:t xml:space="preserve"> нанесенні боксером такти</w:t>
      </w:r>
      <w:r w:rsidR="006721FC" w:rsidRPr="0036288F">
        <w:rPr>
          <w:sz w:val="28"/>
          <w:szCs w:val="28"/>
        </w:rPr>
        <w:t>чних ударів і фінтів, а також у</w:t>
      </w:r>
      <w:r w:rsidRPr="0036288F">
        <w:rPr>
          <w:sz w:val="28"/>
          <w:szCs w:val="28"/>
        </w:rPr>
        <w:t xml:space="preserve"> пересування</w:t>
      </w:r>
      <w:r w:rsidR="006721FC" w:rsidRPr="0036288F">
        <w:rPr>
          <w:sz w:val="28"/>
          <w:szCs w:val="28"/>
        </w:rPr>
        <w:t>х</w:t>
      </w:r>
      <w:r w:rsidRPr="0036288F">
        <w:rPr>
          <w:sz w:val="28"/>
          <w:szCs w:val="28"/>
        </w:rPr>
        <w:t xml:space="preserve">, миттєвих захистах, </w:t>
      </w:r>
      <w:r w:rsidR="006721FC" w:rsidRPr="0036288F">
        <w:rPr>
          <w:sz w:val="28"/>
          <w:szCs w:val="28"/>
        </w:rPr>
        <w:t>багато-ударних</w:t>
      </w:r>
      <w:r w:rsidRPr="0036288F">
        <w:rPr>
          <w:sz w:val="28"/>
          <w:szCs w:val="28"/>
        </w:rPr>
        <w:t xml:space="preserve"> серіях</w:t>
      </w:r>
      <w:r w:rsidR="0097054F">
        <w:rPr>
          <w:sz w:val="28"/>
          <w:szCs w:val="28"/>
        </w:rPr>
        <w:t xml:space="preserve"> </w:t>
      </w:r>
      <w:r w:rsidR="0097054F" w:rsidRPr="0097054F">
        <w:rPr>
          <w:sz w:val="28"/>
          <w:szCs w:val="28"/>
          <w:lang w:val="ru-RU"/>
        </w:rPr>
        <w:t>[</w:t>
      </w:r>
      <w:r w:rsidR="0097054F">
        <w:rPr>
          <w:sz w:val="28"/>
          <w:szCs w:val="28"/>
          <w:lang w:val="ru-RU"/>
        </w:rPr>
        <w:fldChar w:fldCharType="begin"/>
      </w:r>
      <w:r w:rsidR="0097054F">
        <w:rPr>
          <w:sz w:val="28"/>
          <w:szCs w:val="28"/>
          <w:lang w:val="ru-RU"/>
        </w:rPr>
        <w:instrText xml:space="preserve"> REF _Ref28504670 \r \h </w:instrText>
      </w:r>
      <w:r w:rsidR="0097054F">
        <w:rPr>
          <w:sz w:val="28"/>
          <w:szCs w:val="28"/>
          <w:lang w:val="ru-RU"/>
        </w:rPr>
      </w:r>
      <w:r w:rsidR="0097054F">
        <w:rPr>
          <w:sz w:val="28"/>
          <w:szCs w:val="28"/>
          <w:lang w:val="ru-RU"/>
        </w:rPr>
        <w:fldChar w:fldCharType="separate"/>
      </w:r>
      <w:r w:rsidR="0097054F">
        <w:rPr>
          <w:sz w:val="28"/>
          <w:szCs w:val="28"/>
          <w:lang w:val="ru-RU"/>
        </w:rPr>
        <w:t>15</w:t>
      </w:r>
      <w:r w:rsidR="0097054F">
        <w:rPr>
          <w:sz w:val="28"/>
          <w:szCs w:val="28"/>
          <w:lang w:val="ru-RU"/>
        </w:rPr>
        <w:fldChar w:fldCharType="end"/>
      </w:r>
      <w:r w:rsidR="0097054F" w:rsidRPr="0097054F">
        <w:rPr>
          <w:sz w:val="28"/>
          <w:szCs w:val="28"/>
          <w:lang w:val="ru-RU"/>
        </w:rPr>
        <w:t>]</w:t>
      </w:r>
      <w:r w:rsidRPr="0036288F">
        <w:rPr>
          <w:sz w:val="28"/>
          <w:szCs w:val="28"/>
        </w:rPr>
        <w:t xml:space="preserve">. </w:t>
      </w:r>
    </w:p>
    <w:p w:rsidR="00590F80" w:rsidRPr="0036288F" w:rsidRDefault="00590F80" w:rsidP="0036288F">
      <w:pPr>
        <w:spacing w:line="360" w:lineRule="auto"/>
        <w:ind w:firstLine="709"/>
        <w:jc w:val="both"/>
        <w:rPr>
          <w:sz w:val="28"/>
          <w:szCs w:val="28"/>
        </w:rPr>
      </w:pPr>
      <w:r w:rsidRPr="0036288F">
        <w:rPr>
          <w:sz w:val="28"/>
          <w:szCs w:val="28"/>
        </w:rPr>
        <w:t>Вибухова сила проявляється у здатності м</w:t>
      </w:r>
      <w:r w:rsidR="006721FC" w:rsidRPr="0036288F">
        <w:rPr>
          <w:sz w:val="28"/>
          <w:szCs w:val="28"/>
          <w:lang w:val="ru-RU"/>
        </w:rPr>
        <w:t>’</w:t>
      </w:r>
      <w:r w:rsidRPr="0036288F">
        <w:rPr>
          <w:sz w:val="28"/>
          <w:szCs w:val="28"/>
        </w:rPr>
        <w:t>язів розвивати значн</w:t>
      </w:r>
      <w:r w:rsidR="006721FC" w:rsidRPr="0036288F">
        <w:rPr>
          <w:sz w:val="28"/>
          <w:szCs w:val="28"/>
        </w:rPr>
        <w:t>е</w:t>
      </w:r>
      <w:r w:rsidRPr="0036288F">
        <w:rPr>
          <w:sz w:val="28"/>
          <w:szCs w:val="28"/>
        </w:rPr>
        <w:t xml:space="preserve"> напру</w:t>
      </w:r>
      <w:r w:rsidR="006721FC" w:rsidRPr="0036288F">
        <w:rPr>
          <w:sz w:val="28"/>
          <w:szCs w:val="28"/>
        </w:rPr>
        <w:t>ження</w:t>
      </w:r>
      <w:r w:rsidRPr="0036288F">
        <w:rPr>
          <w:sz w:val="28"/>
          <w:szCs w:val="28"/>
        </w:rPr>
        <w:t xml:space="preserve"> за мінімальний час і характеризується відношенням максимуму зусиль до часу його досягнення. Ефект зусилля вибухового типу обумовлений чотирма факторами: абсолютно</w:t>
      </w:r>
      <w:r w:rsidR="006721FC" w:rsidRPr="0036288F">
        <w:rPr>
          <w:sz w:val="28"/>
          <w:szCs w:val="28"/>
        </w:rPr>
        <w:t>ю</w:t>
      </w:r>
      <w:r w:rsidRPr="0036288F">
        <w:rPr>
          <w:sz w:val="28"/>
          <w:szCs w:val="28"/>
        </w:rPr>
        <w:t>, стартовою і прискор</w:t>
      </w:r>
      <w:r w:rsidR="006721FC" w:rsidRPr="0036288F">
        <w:rPr>
          <w:sz w:val="28"/>
          <w:szCs w:val="28"/>
        </w:rPr>
        <w:t xml:space="preserve">енням </w:t>
      </w:r>
      <w:r w:rsidRPr="0036288F">
        <w:rPr>
          <w:sz w:val="28"/>
          <w:szCs w:val="28"/>
        </w:rPr>
        <w:t>сил</w:t>
      </w:r>
      <w:r w:rsidR="006721FC" w:rsidRPr="0036288F">
        <w:rPr>
          <w:sz w:val="28"/>
          <w:szCs w:val="28"/>
        </w:rPr>
        <w:t>и</w:t>
      </w:r>
      <w:r w:rsidRPr="0036288F">
        <w:rPr>
          <w:sz w:val="28"/>
          <w:szCs w:val="28"/>
        </w:rPr>
        <w:t xml:space="preserve"> м</w:t>
      </w:r>
      <w:r w:rsidR="006721FC" w:rsidRPr="0036288F">
        <w:rPr>
          <w:sz w:val="28"/>
          <w:szCs w:val="28"/>
          <w:lang w:val="ru-RU"/>
        </w:rPr>
        <w:t>’</w:t>
      </w:r>
      <w:r w:rsidRPr="0036288F">
        <w:rPr>
          <w:sz w:val="28"/>
          <w:szCs w:val="28"/>
        </w:rPr>
        <w:t>язів, а також абсолютною швидкістю руху.</w:t>
      </w:r>
    </w:p>
    <w:p w:rsidR="00590F80" w:rsidRPr="0036288F" w:rsidRDefault="00590F80" w:rsidP="0036288F">
      <w:pPr>
        <w:spacing w:line="360" w:lineRule="auto"/>
        <w:ind w:firstLine="709"/>
        <w:jc w:val="both"/>
        <w:rPr>
          <w:sz w:val="28"/>
          <w:szCs w:val="28"/>
        </w:rPr>
      </w:pPr>
      <w:r w:rsidRPr="0036288F">
        <w:rPr>
          <w:sz w:val="28"/>
          <w:szCs w:val="28"/>
        </w:rPr>
        <w:t>Так, наприклад, в умовах ближнього бою боксерові необхідний високий рівень розвитку силового компонента, що дозволяє миттєво напружувати м</w:t>
      </w:r>
      <w:r w:rsidR="006721FC" w:rsidRPr="0036288F">
        <w:rPr>
          <w:sz w:val="28"/>
          <w:szCs w:val="28"/>
          <w:lang w:val="ru-RU"/>
        </w:rPr>
        <w:t>’</w:t>
      </w:r>
      <w:r w:rsidRPr="0036288F">
        <w:rPr>
          <w:sz w:val="28"/>
          <w:szCs w:val="28"/>
        </w:rPr>
        <w:t xml:space="preserve">язові групи, що беруть участь в русі, активно протистояти діям суперника, ефективно застосовувати захист накладками і підставками, не уникати силової боротьби, клінчу і наносити короткі удари . При нанесенні акцентованих ударів з дистанції, коли необхідно </w:t>
      </w:r>
      <w:r w:rsidR="006721FC" w:rsidRPr="0036288F">
        <w:rPr>
          <w:sz w:val="28"/>
          <w:szCs w:val="28"/>
        </w:rPr>
        <w:t>у</w:t>
      </w:r>
      <w:r w:rsidRPr="0036288F">
        <w:rPr>
          <w:sz w:val="28"/>
          <w:szCs w:val="28"/>
        </w:rPr>
        <w:t xml:space="preserve"> найкоротший проміжок часу проявити максимальні зусилля, потрібн</w:t>
      </w:r>
      <w:r w:rsidR="006721FC" w:rsidRPr="0036288F">
        <w:rPr>
          <w:sz w:val="28"/>
          <w:szCs w:val="28"/>
        </w:rPr>
        <w:t>ий</w:t>
      </w:r>
      <w:r w:rsidRPr="0036288F">
        <w:rPr>
          <w:sz w:val="28"/>
          <w:szCs w:val="28"/>
        </w:rPr>
        <w:t xml:space="preserve"> значний рівень розвитку як силового, так і швидкісного компонентів вибухової сили</w:t>
      </w:r>
      <w:r w:rsidR="0097054F">
        <w:rPr>
          <w:sz w:val="28"/>
          <w:szCs w:val="28"/>
        </w:rPr>
        <w:t xml:space="preserve"> </w:t>
      </w:r>
      <w:r w:rsidR="0097054F" w:rsidRPr="0097054F">
        <w:rPr>
          <w:sz w:val="28"/>
          <w:szCs w:val="28"/>
          <w:lang w:val="ru-RU"/>
        </w:rPr>
        <w:t>[</w:t>
      </w:r>
      <w:r w:rsidR="0097054F">
        <w:rPr>
          <w:sz w:val="28"/>
          <w:szCs w:val="28"/>
          <w:lang w:val="ru-RU"/>
        </w:rPr>
        <w:fldChar w:fldCharType="begin"/>
      </w:r>
      <w:r w:rsidR="0097054F">
        <w:rPr>
          <w:sz w:val="28"/>
          <w:szCs w:val="28"/>
          <w:lang w:val="ru-RU"/>
        </w:rPr>
        <w:instrText xml:space="preserve"> REF _Ref28504916 \r \h </w:instrText>
      </w:r>
      <w:r w:rsidR="0097054F">
        <w:rPr>
          <w:sz w:val="28"/>
          <w:szCs w:val="28"/>
          <w:lang w:val="ru-RU"/>
        </w:rPr>
      </w:r>
      <w:r w:rsidR="0097054F">
        <w:rPr>
          <w:sz w:val="28"/>
          <w:szCs w:val="28"/>
          <w:lang w:val="ru-RU"/>
        </w:rPr>
        <w:fldChar w:fldCharType="separate"/>
      </w:r>
      <w:r w:rsidR="0097054F">
        <w:rPr>
          <w:sz w:val="28"/>
          <w:szCs w:val="28"/>
          <w:lang w:val="ru-RU"/>
        </w:rPr>
        <w:t>17</w:t>
      </w:r>
      <w:r w:rsidR="0097054F">
        <w:rPr>
          <w:sz w:val="28"/>
          <w:szCs w:val="28"/>
          <w:lang w:val="ru-RU"/>
        </w:rPr>
        <w:fldChar w:fldCharType="end"/>
      </w:r>
      <w:r w:rsidR="0097054F" w:rsidRPr="0097054F">
        <w:rPr>
          <w:sz w:val="28"/>
          <w:szCs w:val="28"/>
          <w:lang w:val="ru-RU"/>
        </w:rPr>
        <w:t>]</w:t>
      </w:r>
      <w:r w:rsidRPr="0036288F">
        <w:rPr>
          <w:sz w:val="28"/>
          <w:szCs w:val="28"/>
        </w:rPr>
        <w:t>.</w:t>
      </w:r>
    </w:p>
    <w:p w:rsidR="00590F80" w:rsidRPr="0036288F" w:rsidRDefault="00590F80" w:rsidP="0036288F">
      <w:pPr>
        <w:spacing w:line="360" w:lineRule="auto"/>
        <w:ind w:firstLine="709"/>
        <w:jc w:val="both"/>
        <w:rPr>
          <w:sz w:val="28"/>
          <w:szCs w:val="28"/>
        </w:rPr>
      </w:pPr>
      <w:r w:rsidRPr="0036288F">
        <w:rPr>
          <w:sz w:val="28"/>
          <w:szCs w:val="28"/>
        </w:rPr>
        <w:lastRenderedPageBreak/>
        <w:t>Залежно від вроджених особливостей нервово-м</w:t>
      </w:r>
      <w:r w:rsidR="006721FC" w:rsidRPr="0036288F">
        <w:rPr>
          <w:sz w:val="28"/>
          <w:szCs w:val="28"/>
        </w:rPr>
        <w:t>’</w:t>
      </w:r>
      <w:r w:rsidRPr="0036288F">
        <w:rPr>
          <w:sz w:val="28"/>
          <w:szCs w:val="28"/>
        </w:rPr>
        <w:t>язового апарату, характеру і переважної спрямованості тренувань, у боксерів формується той чи інший механізм виконання ударних рухів, що вимагає різного прояву вибухових здібностей. Особливою формою прояву здібностей м</w:t>
      </w:r>
      <w:r w:rsidR="006721FC" w:rsidRPr="0036288F">
        <w:rPr>
          <w:sz w:val="28"/>
          <w:szCs w:val="28"/>
        </w:rPr>
        <w:t>’</w:t>
      </w:r>
      <w:r w:rsidRPr="0036288F">
        <w:rPr>
          <w:sz w:val="28"/>
          <w:szCs w:val="28"/>
        </w:rPr>
        <w:t>язів до реалізації вибухового зусилля є реактивна здатність нервово-м</w:t>
      </w:r>
      <w:r w:rsidR="006721FC" w:rsidRPr="0036288F">
        <w:rPr>
          <w:sz w:val="28"/>
          <w:szCs w:val="28"/>
        </w:rPr>
        <w:t>’</w:t>
      </w:r>
      <w:r w:rsidRPr="0036288F">
        <w:rPr>
          <w:sz w:val="28"/>
          <w:szCs w:val="28"/>
        </w:rPr>
        <w:t>язового апарату. Вона проявляється в тих рухах, де відбувається швидке переключення з поступового режиму роботи м</w:t>
      </w:r>
      <w:r w:rsidR="006721FC" w:rsidRPr="0036288F">
        <w:rPr>
          <w:sz w:val="28"/>
          <w:szCs w:val="28"/>
        </w:rPr>
        <w:t>’</w:t>
      </w:r>
      <w:r w:rsidRPr="0036288F">
        <w:rPr>
          <w:sz w:val="28"/>
          <w:szCs w:val="28"/>
        </w:rPr>
        <w:t>язів на миттєве їх скорочення, що супроводжується максимальними динамічними зусиллями</w:t>
      </w:r>
      <w:r w:rsidR="0097054F">
        <w:rPr>
          <w:sz w:val="28"/>
          <w:szCs w:val="28"/>
        </w:rPr>
        <w:t xml:space="preserve"> </w:t>
      </w:r>
      <w:r w:rsidR="0097054F" w:rsidRPr="0097054F">
        <w:rPr>
          <w:sz w:val="28"/>
          <w:szCs w:val="28"/>
          <w:lang w:val="ru-RU"/>
        </w:rPr>
        <w:t>[</w:t>
      </w:r>
      <w:r w:rsidR="00E16D19">
        <w:rPr>
          <w:sz w:val="28"/>
          <w:szCs w:val="28"/>
          <w:lang w:val="ru-RU"/>
        </w:rPr>
        <w:fldChar w:fldCharType="begin"/>
      </w:r>
      <w:r w:rsidR="00E16D19">
        <w:rPr>
          <w:sz w:val="28"/>
          <w:szCs w:val="28"/>
          <w:lang w:val="ru-RU"/>
        </w:rPr>
        <w:instrText xml:space="preserve"> REF _Ref28504674 \r \h </w:instrText>
      </w:r>
      <w:r w:rsidR="00E16D19">
        <w:rPr>
          <w:sz w:val="28"/>
          <w:szCs w:val="28"/>
          <w:lang w:val="ru-RU"/>
        </w:rPr>
      </w:r>
      <w:r w:rsidR="00E16D19">
        <w:rPr>
          <w:sz w:val="28"/>
          <w:szCs w:val="28"/>
          <w:lang w:val="ru-RU"/>
        </w:rPr>
        <w:fldChar w:fldCharType="separate"/>
      </w:r>
      <w:r w:rsidR="00E16D19">
        <w:rPr>
          <w:sz w:val="28"/>
          <w:szCs w:val="28"/>
          <w:lang w:val="ru-RU"/>
        </w:rPr>
        <w:t>16</w:t>
      </w:r>
      <w:r w:rsidR="00E16D19">
        <w:rPr>
          <w:sz w:val="28"/>
          <w:szCs w:val="28"/>
          <w:lang w:val="ru-RU"/>
        </w:rPr>
        <w:fldChar w:fldCharType="end"/>
      </w:r>
      <w:r w:rsidR="00E16D19">
        <w:rPr>
          <w:sz w:val="28"/>
          <w:szCs w:val="28"/>
          <w:lang w:val="ru-RU"/>
        </w:rPr>
        <w:t xml:space="preserve">, </w:t>
      </w:r>
      <w:r w:rsidR="0097054F">
        <w:rPr>
          <w:sz w:val="28"/>
          <w:szCs w:val="28"/>
          <w:lang w:val="ru-RU"/>
        </w:rPr>
        <w:fldChar w:fldCharType="begin"/>
      </w:r>
      <w:r w:rsidR="0097054F">
        <w:rPr>
          <w:sz w:val="28"/>
          <w:szCs w:val="28"/>
          <w:lang w:val="ru-RU"/>
        </w:rPr>
        <w:instrText xml:space="preserve"> REF _Ref28505038 \r \h </w:instrText>
      </w:r>
      <w:r w:rsidR="0097054F">
        <w:rPr>
          <w:sz w:val="28"/>
          <w:szCs w:val="28"/>
          <w:lang w:val="ru-RU"/>
        </w:rPr>
      </w:r>
      <w:r w:rsidR="0097054F">
        <w:rPr>
          <w:sz w:val="28"/>
          <w:szCs w:val="28"/>
          <w:lang w:val="ru-RU"/>
        </w:rPr>
        <w:fldChar w:fldCharType="separate"/>
      </w:r>
      <w:r w:rsidR="0097054F">
        <w:rPr>
          <w:sz w:val="28"/>
          <w:szCs w:val="28"/>
          <w:lang w:val="ru-RU"/>
        </w:rPr>
        <w:t>18</w:t>
      </w:r>
      <w:r w:rsidR="0097054F">
        <w:rPr>
          <w:sz w:val="28"/>
          <w:szCs w:val="28"/>
          <w:lang w:val="ru-RU"/>
        </w:rPr>
        <w:fldChar w:fldCharType="end"/>
      </w:r>
      <w:r w:rsidR="0097054F" w:rsidRPr="0097054F">
        <w:rPr>
          <w:sz w:val="28"/>
          <w:szCs w:val="28"/>
          <w:lang w:val="ru-RU"/>
        </w:rPr>
        <w:t>]</w:t>
      </w:r>
      <w:r w:rsidRPr="0036288F">
        <w:rPr>
          <w:sz w:val="28"/>
          <w:szCs w:val="28"/>
        </w:rPr>
        <w:t>.</w:t>
      </w:r>
    </w:p>
    <w:p w:rsidR="00590F80" w:rsidRPr="0036288F" w:rsidRDefault="00590F80" w:rsidP="0036288F">
      <w:pPr>
        <w:spacing w:line="360" w:lineRule="auto"/>
        <w:ind w:firstLine="709"/>
        <w:jc w:val="both"/>
        <w:rPr>
          <w:sz w:val="28"/>
          <w:szCs w:val="28"/>
        </w:rPr>
      </w:pPr>
      <w:r w:rsidRPr="0036288F">
        <w:rPr>
          <w:sz w:val="28"/>
          <w:szCs w:val="28"/>
        </w:rPr>
        <w:t xml:space="preserve">Найбільш часто в боксі реактивна здатність проявляється при різних несподіваних переміщеннях (сайд степах, зміщення </w:t>
      </w:r>
      <w:proofErr w:type="spellStart"/>
      <w:r w:rsidRPr="0036288F">
        <w:rPr>
          <w:sz w:val="28"/>
          <w:szCs w:val="28"/>
        </w:rPr>
        <w:t>Паттерсона</w:t>
      </w:r>
      <w:proofErr w:type="spellEnd"/>
      <w:r w:rsidRPr="0036288F">
        <w:rPr>
          <w:sz w:val="28"/>
          <w:szCs w:val="28"/>
        </w:rPr>
        <w:t xml:space="preserve"> </w:t>
      </w:r>
      <w:r w:rsidR="006721FC" w:rsidRPr="0036288F">
        <w:rPr>
          <w:sz w:val="28"/>
          <w:szCs w:val="28"/>
        </w:rPr>
        <w:t>тощо</w:t>
      </w:r>
      <w:r w:rsidRPr="0036288F">
        <w:rPr>
          <w:sz w:val="28"/>
          <w:szCs w:val="28"/>
        </w:rPr>
        <w:t>), що вимагає специфічно</w:t>
      </w:r>
      <w:r w:rsidR="006721FC" w:rsidRPr="0036288F">
        <w:rPr>
          <w:sz w:val="28"/>
          <w:szCs w:val="28"/>
        </w:rPr>
        <w:t>го</w:t>
      </w:r>
      <w:r w:rsidRPr="0036288F">
        <w:rPr>
          <w:sz w:val="28"/>
          <w:szCs w:val="28"/>
        </w:rPr>
        <w:t xml:space="preserve"> тренування м</w:t>
      </w:r>
      <w:r w:rsidR="006721FC" w:rsidRPr="0036288F">
        <w:rPr>
          <w:sz w:val="28"/>
          <w:szCs w:val="28"/>
        </w:rPr>
        <w:t>’</w:t>
      </w:r>
      <w:r w:rsidRPr="0036288F">
        <w:rPr>
          <w:sz w:val="28"/>
          <w:szCs w:val="28"/>
        </w:rPr>
        <w:t>язів нижніх кінцівок.</w:t>
      </w:r>
      <w:r w:rsidR="006721FC" w:rsidRPr="0036288F">
        <w:rPr>
          <w:sz w:val="28"/>
          <w:szCs w:val="28"/>
        </w:rPr>
        <w:t xml:space="preserve"> Для </w:t>
      </w:r>
      <w:r w:rsidRPr="0036288F">
        <w:rPr>
          <w:sz w:val="28"/>
          <w:szCs w:val="28"/>
        </w:rPr>
        <w:t>вдосконаленн</w:t>
      </w:r>
      <w:r w:rsidR="006721FC" w:rsidRPr="0036288F">
        <w:rPr>
          <w:sz w:val="28"/>
          <w:szCs w:val="28"/>
        </w:rPr>
        <w:t>я</w:t>
      </w:r>
      <w:r w:rsidRPr="0036288F">
        <w:rPr>
          <w:sz w:val="28"/>
          <w:szCs w:val="28"/>
        </w:rPr>
        <w:t xml:space="preserve"> вибухової сили найбільш ефективна динамічна робота м</w:t>
      </w:r>
      <w:r w:rsidR="006721FC" w:rsidRPr="0036288F">
        <w:rPr>
          <w:sz w:val="28"/>
          <w:szCs w:val="28"/>
          <w:lang w:val="ru-RU"/>
        </w:rPr>
        <w:t>’</w:t>
      </w:r>
      <w:r w:rsidRPr="0036288F">
        <w:rPr>
          <w:sz w:val="28"/>
          <w:szCs w:val="28"/>
        </w:rPr>
        <w:t xml:space="preserve">язів, з акцентом на </w:t>
      </w:r>
      <w:proofErr w:type="spellStart"/>
      <w:r w:rsidR="006721FC" w:rsidRPr="0036288F">
        <w:rPr>
          <w:sz w:val="28"/>
          <w:szCs w:val="28"/>
        </w:rPr>
        <w:t>долаючий</w:t>
      </w:r>
      <w:proofErr w:type="spellEnd"/>
      <w:r w:rsidR="006721FC" w:rsidRPr="0036288F">
        <w:rPr>
          <w:sz w:val="28"/>
          <w:szCs w:val="28"/>
        </w:rPr>
        <w:t xml:space="preserve"> </w:t>
      </w:r>
      <w:r w:rsidRPr="0036288F">
        <w:rPr>
          <w:sz w:val="28"/>
          <w:szCs w:val="28"/>
        </w:rPr>
        <w:t>режим.</w:t>
      </w:r>
      <w:r w:rsidR="006721FC" w:rsidRPr="0036288F">
        <w:rPr>
          <w:sz w:val="28"/>
          <w:szCs w:val="28"/>
        </w:rPr>
        <w:t xml:space="preserve"> </w:t>
      </w:r>
      <w:r w:rsidRPr="0036288F">
        <w:rPr>
          <w:sz w:val="28"/>
          <w:szCs w:val="28"/>
        </w:rPr>
        <w:t>При цьому темп виконання вправ граничний та наближений до максимального. Особливу увагу слід приділяти миттєвому (вибухово</w:t>
      </w:r>
      <w:r w:rsidR="006721FC" w:rsidRPr="0036288F">
        <w:rPr>
          <w:sz w:val="28"/>
          <w:szCs w:val="28"/>
        </w:rPr>
        <w:t>му</w:t>
      </w:r>
      <w:r w:rsidRPr="0036288F">
        <w:rPr>
          <w:sz w:val="28"/>
          <w:szCs w:val="28"/>
        </w:rPr>
        <w:t>) початку виконання вправи.</w:t>
      </w:r>
    </w:p>
    <w:p w:rsidR="00590F80" w:rsidRPr="0036288F" w:rsidRDefault="00590F80" w:rsidP="0036288F">
      <w:pPr>
        <w:spacing w:line="360" w:lineRule="auto"/>
        <w:ind w:firstLine="709"/>
        <w:jc w:val="both"/>
        <w:rPr>
          <w:sz w:val="28"/>
          <w:szCs w:val="28"/>
        </w:rPr>
      </w:pPr>
      <w:r w:rsidRPr="0036288F">
        <w:rPr>
          <w:sz w:val="28"/>
          <w:szCs w:val="28"/>
        </w:rPr>
        <w:t xml:space="preserve">Одним з найбільш ефективних засобів вдосконалення швидкісно-силових якостей є </w:t>
      </w:r>
      <w:r w:rsidR="007B364C" w:rsidRPr="0036288F">
        <w:rPr>
          <w:sz w:val="28"/>
          <w:szCs w:val="28"/>
        </w:rPr>
        <w:t>“</w:t>
      </w:r>
      <w:r w:rsidRPr="0036288F">
        <w:rPr>
          <w:sz w:val="28"/>
          <w:szCs w:val="28"/>
        </w:rPr>
        <w:t>ударний</w:t>
      </w:r>
      <w:r w:rsidR="007B364C" w:rsidRPr="0036288F">
        <w:rPr>
          <w:sz w:val="28"/>
          <w:szCs w:val="28"/>
        </w:rPr>
        <w:t>”</w:t>
      </w:r>
      <w:r w:rsidRPr="0036288F">
        <w:rPr>
          <w:sz w:val="28"/>
          <w:szCs w:val="28"/>
        </w:rPr>
        <w:t xml:space="preserve"> метод розвитку вибухової сили м</w:t>
      </w:r>
      <w:r w:rsidR="007B364C" w:rsidRPr="0036288F">
        <w:rPr>
          <w:sz w:val="28"/>
          <w:szCs w:val="28"/>
        </w:rPr>
        <w:t>’</w:t>
      </w:r>
      <w:r w:rsidRPr="0036288F">
        <w:rPr>
          <w:sz w:val="28"/>
          <w:szCs w:val="28"/>
        </w:rPr>
        <w:t xml:space="preserve">язів </w:t>
      </w:r>
      <w:proofErr w:type="spellStart"/>
      <w:r w:rsidRPr="0036288F">
        <w:rPr>
          <w:sz w:val="28"/>
          <w:szCs w:val="28"/>
        </w:rPr>
        <w:t>Ю.В.</w:t>
      </w:r>
      <w:r w:rsidR="007B364C" w:rsidRPr="0036288F">
        <w:rPr>
          <w:sz w:val="28"/>
          <w:szCs w:val="28"/>
        </w:rPr>
        <w:t> </w:t>
      </w:r>
      <w:r w:rsidRPr="0036288F">
        <w:rPr>
          <w:sz w:val="28"/>
          <w:szCs w:val="28"/>
        </w:rPr>
        <w:t>Верхошанс</w:t>
      </w:r>
      <w:proofErr w:type="spellEnd"/>
      <w:r w:rsidRPr="0036288F">
        <w:rPr>
          <w:sz w:val="28"/>
          <w:szCs w:val="28"/>
        </w:rPr>
        <w:t>ьк</w:t>
      </w:r>
      <w:r w:rsidR="007B364C" w:rsidRPr="0036288F">
        <w:rPr>
          <w:sz w:val="28"/>
          <w:szCs w:val="28"/>
        </w:rPr>
        <w:t>ого</w:t>
      </w:r>
      <w:r w:rsidRPr="0036288F">
        <w:rPr>
          <w:sz w:val="28"/>
          <w:szCs w:val="28"/>
        </w:rPr>
        <w:t xml:space="preserve">, який доцільно широко застосовувати </w:t>
      </w:r>
      <w:r w:rsidR="007B364C" w:rsidRPr="0036288F">
        <w:rPr>
          <w:sz w:val="28"/>
          <w:szCs w:val="28"/>
        </w:rPr>
        <w:t>у</w:t>
      </w:r>
      <w:r w:rsidRPr="0036288F">
        <w:rPr>
          <w:sz w:val="28"/>
          <w:szCs w:val="28"/>
        </w:rPr>
        <w:t xml:space="preserve"> тренуванні боксерів.</w:t>
      </w:r>
      <w:r w:rsidR="007B364C" w:rsidRPr="0036288F">
        <w:rPr>
          <w:sz w:val="28"/>
          <w:szCs w:val="28"/>
        </w:rPr>
        <w:t xml:space="preserve"> </w:t>
      </w:r>
      <w:r w:rsidRPr="0036288F">
        <w:rPr>
          <w:sz w:val="28"/>
          <w:szCs w:val="28"/>
        </w:rPr>
        <w:t xml:space="preserve">Він полягає у використанні кінетичної енергії тіла спортсмена (або </w:t>
      </w:r>
      <w:r w:rsidR="007B364C" w:rsidRPr="0036288F">
        <w:rPr>
          <w:sz w:val="28"/>
          <w:szCs w:val="28"/>
        </w:rPr>
        <w:t>знаряд</w:t>
      </w:r>
      <w:r w:rsidR="00FC552B" w:rsidRPr="0036288F">
        <w:rPr>
          <w:sz w:val="28"/>
          <w:szCs w:val="28"/>
        </w:rPr>
        <w:t>д</w:t>
      </w:r>
      <w:r w:rsidR="007B364C" w:rsidRPr="0036288F">
        <w:rPr>
          <w:sz w:val="28"/>
          <w:szCs w:val="28"/>
        </w:rPr>
        <w:t>я</w:t>
      </w:r>
      <w:r w:rsidRPr="0036288F">
        <w:rPr>
          <w:sz w:val="28"/>
          <w:szCs w:val="28"/>
        </w:rPr>
        <w:t>) для попереднього розтягування м</w:t>
      </w:r>
      <w:r w:rsidR="007B364C" w:rsidRPr="0036288F">
        <w:rPr>
          <w:sz w:val="28"/>
          <w:szCs w:val="28"/>
        </w:rPr>
        <w:t>’</w:t>
      </w:r>
      <w:r w:rsidRPr="0036288F">
        <w:rPr>
          <w:sz w:val="28"/>
          <w:szCs w:val="28"/>
        </w:rPr>
        <w:t>язів і накопичення в них додаткового пружного потенціалу напру</w:t>
      </w:r>
      <w:r w:rsidR="007B364C" w:rsidRPr="0036288F">
        <w:rPr>
          <w:sz w:val="28"/>
          <w:szCs w:val="28"/>
        </w:rPr>
        <w:t>ження</w:t>
      </w:r>
      <w:r w:rsidRPr="0036288F">
        <w:rPr>
          <w:sz w:val="28"/>
          <w:szCs w:val="28"/>
        </w:rPr>
        <w:t>, що підвищує потужність їх подальшого скорочення в основній фазі руху. Різке розтягнення м</w:t>
      </w:r>
      <w:r w:rsidR="007B364C" w:rsidRPr="0036288F">
        <w:rPr>
          <w:sz w:val="28"/>
          <w:szCs w:val="28"/>
        </w:rPr>
        <w:t>’</w:t>
      </w:r>
      <w:r w:rsidRPr="0036288F">
        <w:rPr>
          <w:sz w:val="28"/>
          <w:szCs w:val="28"/>
        </w:rPr>
        <w:t xml:space="preserve">язів є сильним подразником з високим </w:t>
      </w:r>
      <w:proofErr w:type="spellStart"/>
      <w:r w:rsidRPr="0036288F">
        <w:rPr>
          <w:sz w:val="28"/>
          <w:szCs w:val="28"/>
        </w:rPr>
        <w:t>тренуючим</w:t>
      </w:r>
      <w:proofErr w:type="spellEnd"/>
      <w:r w:rsidRPr="0036288F">
        <w:rPr>
          <w:sz w:val="28"/>
          <w:szCs w:val="28"/>
        </w:rPr>
        <w:t xml:space="preserve"> ефектом, що сприя</w:t>
      </w:r>
      <w:r w:rsidR="007B364C" w:rsidRPr="0036288F">
        <w:rPr>
          <w:sz w:val="28"/>
          <w:szCs w:val="28"/>
        </w:rPr>
        <w:t>є</w:t>
      </w:r>
      <w:r w:rsidRPr="0036288F">
        <w:rPr>
          <w:sz w:val="28"/>
          <w:szCs w:val="28"/>
        </w:rPr>
        <w:t xml:space="preserve"> розвитку вибухової сили м</w:t>
      </w:r>
      <w:r w:rsidR="007B364C" w:rsidRPr="0036288F">
        <w:rPr>
          <w:sz w:val="28"/>
          <w:szCs w:val="28"/>
        </w:rPr>
        <w:t>’</w:t>
      </w:r>
      <w:r w:rsidRPr="0036288F">
        <w:rPr>
          <w:sz w:val="28"/>
          <w:szCs w:val="28"/>
        </w:rPr>
        <w:t>язів і їх реактивної здатності</w:t>
      </w:r>
      <w:r w:rsidR="0097054F">
        <w:rPr>
          <w:sz w:val="28"/>
          <w:szCs w:val="28"/>
        </w:rPr>
        <w:t xml:space="preserve"> </w:t>
      </w:r>
      <w:r w:rsidR="0097054F" w:rsidRPr="0097054F">
        <w:rPr>
          <w:sz w:val="28"/>
          <w:szCs w:val="28"/>
        </w:rPr>
        <w:t>[</w:t>
      </w:r>
      <w:r w:rsidR="0097054F">
        <w:rPr>
          <w:sz w:val="28"/>
          <w:szCs w:val="28"/>
        </w:rPr>
        <w:fldChar w:fldCharType="begin"/>
      </w:r>
      <w:r w:rsidR="0097054F">
        <w:rPr>
          <w:sz w:val="28"/>
          <w:szCs w:val="28"/>
        </w:rPr>
        <w:instrText xml:space="preserve"> REF _Ref28505273 \r \h </w:instrText>
      </w:r>
      <w:r w:rsidR="0097054F">
        <w:rPr>
          <w:sz w:val="28"/>
          <w:szCs w:val="28"/>
        </w:rPr>
      </w:r>
      <w:r w:rsidR="0097054F">
        <w:rPr>
          <w:sz w:val="28"/>
          <w:szCs w:val="28"/>
        </w:rPr>
        <w:fldChar w:fldCharType="separate"/>
      </w:r>
      <w:r w:rsidR="0097054F">
        <w:rPr>
          <w:sz w:val="28"/>
          <w:szCs w:val="28"/>
        </w:rPr>
        <w:t>19</w:t>
      </w:r>
      <w:r w:rsidR="0097054F">
        <w:rPr>
          <w:sz w:val="28"/>
          <w:szCs w:val="28"/>
        </w:rPr>
        <w:fldChar w:fldCharType="end"/>
      </w:r>
      <w:r w:rsidR="00E16D19">
        <w:rPr>
          <w:sz w:val="28"/>
          <w:szCs w:val="28"/>
        </w:rPr>
        <w:t>-</w:t>
      </w:r>
      <w:r w:rsidR="00E16D19">
        <w:rPr>
          <w:sz w:val="28"/>
          <w:szCs w:val="28"/>
        </w:rPr>
        <w:fldChar w:fldCharType="begin"/>
      </w:r>
      <w:r w:rsidR="00E16D19">
        <w:rPr>
          <w:sz w:val="28"/>
          <w:szCs w:val="28"/>
        </w:rPr>
        <w:instrText xml:space="preserve"> REF _Ref28505323 \r \h </w:instrText>
      </w:r>
      <w:r w:rsidR="00E16D19">
        <w:rPr>
          <w:sz w:val="28"/>
          <w:szCs w:val="28"/>
        </w:rPr>
      </w:r>
      <w:r w:rsidR="00E16D19">
        <w:rPr>
          <w:sz w:val="28"/>
          <w:szCs w:val="28"/>
        </w:rPr>
        <w:fldChar w:fldCharType="separate"/>
      </w:r>
      <w:r w:rsidR="00E16D19">
        <w:rPr>
          <w:sz w:val="28"/>
          <w:szCs w:val="28"/>
        </w:rPr>
        <w:t>21</w:t>
      </w:r>
      <w:r w:rsidR="00E16D19">
        <w:rPr>
          <w:sz w:val="28"/>
          <w:szCs w:val="28"/>
        </w:rPr>
        <w:fldChar w:fldCharType="end"/>
      </w:r>
      <w:r w:rsidR="0097054F" w:rsidRPr="0097054F">
        <w:rPr>
          <w:sz w:val="28"/>
          <w:szCs w:val="28"/>
        </w:rPr>
        <w:t>]</w:t>
      </w:r>
      <w:r w:rsidRPr="0036288F">
        <w:rPr>
          <w:sz w:val="28"/>
          <w:szCs w:val="28"/>
        </w:rPr>
        <w:t>.</w:t>
      </w:r>
    </w:p>
    <w:p w:rsidR="00590F80" w:rsidRPr="0036288F" w:rsidRDefault="00590F80" w:rsidP="0036288F">
      <w:pPr>
        <w:spacing w:line="360" w:lineRule="auto"/>
        <w:ind w:firstLine="709"/>
        <w:jc w:val="both"/>
        <w:rPr>
          <w:sz w:val="28"/>
          <w:szCs w:val="28"/>
        </w:rPr>
      </w:pPr>
      <w:r w:rsidRPr="0036288F">
        <w:rPr>
          <w:sz w:val="28"/>
          <w:szCs w:val="28"/>
        </w:rPr>
        <w:t xml:space="preserve">Даний метод доцільно застосовувати тільки </w:t>
      </w:r>
      <w:r w:rsidR="00FC552B" w:rsidRPr="0036288F">
        <w:rPr>
          <w:sz w:val="28"/>
          <w:szCs w:val="28"/>
        </w:rPr>
        <w:t>у</w:t>
      </w:r>
      <w:r w:rsidRPr="0036288F">
        <w:rPr>
          <w:sz w:val="28"/>
          <w:szCs w:val="28"/>
        </w:rPr>
        <w:t xml:space="preserve"> старшій віковій групі. Вправи ударного методу </w:t>
      </w:r>
      <w:r w:rsidR="00FC552B" w:rsidRPr="0036288F">
        <w:rPr>
          <w:sz w:val="28"/>
          <w:szCs w:val="28"/>
        </w:rPr>
        <w:t>висувають</w:t>
      </w:r>
      <w:r w:rsidRPr="0036288F">
        <w:rPr>
          <w:sz w:val="28"/>
          <w:szCs w:val="28"/>
        </w:rPr>
        <w:t xml:space="preserve"> надзвичайно високі вимоги до м</w:t>
      </w:r>
      <w:r w:rsidR="00FC552B" w:rsidRPr="0036288F">
        <w:rPr>
          <w:sz w:val="28"/>
          <w:szCs w:val="28"/>
        </w:rPr>
        <w:t>’</w:t>
      </w:r>
      <w:r w:rsidRPr="0036288F">
        <w:rPr>
          <w:sz w:val="28"/>
          <w:szCs w:val="28"/>
        </w:rPr>
        <w:t>язів і зв</w:t>
      </w:r>
      <w:r w:rsidR="00FC552B" w:rsidRPr="0036288F">
        <w:rPr>
          <w:sz w:val="28"/>
          <w:szCs w:val="28"/>
        </w:rPr>
        <w:t>’</w:t>
      </w:r>
      <w:r w:rsidRPr="0036288F">
        <w:rPr>
          <w:sz w:val="28"/>
          <w:szCs w:val="28"/>
        </w:rPr>
        <w:t>язок нижніх кінцівок, тому їх слід застосовувати тільки після попередньої силової та швидкісно-силової підготовки м</w:t>
      </w:r>
      <w:r w:rsidR="00FC552B" w:rsidRPr="0036288F">
        <w:rPr>
          <w:sz w:val="28"/>
          <w:szCs w:val="28"/>
        </w:rPr>
        <w:t>’</w:t>
      </w:r>
      <w:r w:rsidRPr="0036288F">
        <w:rPr>
          <w:sz w:val="28"/>
          <w:szCs w:val="28"/>
        </w:rPr>
        <w:t>язів ніг.</w:t>
      </w:r>
    </w:p>
    <w:p w:rsidR="00590F80" w:rsidRPr="0036288F" w:rsidRDefault="00590F80" w:rsidP="0036288F">
      <w:pPr>
        <w:spacing w:line="360" w:lineRule="auto"/>
        <w:ind w:firstLine="709"/>
        <w:jc w:val="both"/>
        <w:rPr>
          <w:sz w:val="28"/>
          <w:szCs w:val="28"/>
        </w:rPr>
      </w:pPr>
      <w:r w:rsidRPr="0036288F">
        <w:rPr>
          <w:sz w:val="28"/>
          <w:szCs w:val="28"/>
        </w:rPr>
        <w:t>Ударний метод можна також застосовувати безпосередньо для вдосконалення вибухової сили м</w:t>
      </w:r>
      <w:r w:rsidR="00FC552B" w:rsidRPr="0036288F">
        <w:rPr>
          <w:sz w:val="28"/>
          <w:szCs w:val="28"/>
          <w:lang w:val="ru-RU"/>
        </w:rPr>
        <w:t>’</w:t>
      </w:r>
      <w:r w:rsidRPr="0036288F">
        <w:rPr>
          <w:sz w:val="28"/>
          <w:szCs w:val="28"/>
        </w:rPr>
        <w:t xml:space="preserve">язів рук. Для цього необхідно виконувати </w:t>
      </w:r>
      <w:r w:rsidRPr="0036288F">
        <w:rPr>
          <w:sz w:val="28"/>
          <w:szCs w:val="28"/>
        </w:rPr>
        <w:lastRenderedPageBreak/>
        <w:t>відштовхування вантажу, що рухається назустріч спортсмену подібно до маятника. Слід відштовхувати вантаж з положення бойової стійки і прагнути при цьому зберегти координаційну структуру боксерського удару (наприклад, у парі з тренером на боксерському мішку, коли тренер виконує штовхання на спортсмена снаряд</w:t>
      </w:r>
      <w:r w:rsidR="00FC552B" w:rsidRPr="0036288F">
        <w:rPr>
          <w:sz w:val="28"/>
          <w:szCs w:val="28"/>
        </w:rPr>
        <w:t>у</w:t>
      </w:r>
      <w:r w:rsidRPr="0036288F">
        <w:rPr>
          <w:sz w:val="28"/>
          <w:szCs w:val="28"/>
        </w:rPr>
        <w:t xml:space="preserve"> та утримує після відштовхування його спортсменом)</w:t>
      </w:r>
      <w:r w:rsidR="00E16D19">
        <w:rPr>
          <w:sz w:val="28"/>
          <w:szCs w:val="28"/>
        </w:rPr>
        <w:t xml:space="preserve"> </w:t>
      </w:r>
      <w:r w:rsidR="00E16D19" w:rsidRPr="00E16D19">
        <w:rPr>
          <w:sz w:val="28"/>
          <w:szCs w:val="28"/>
        </w:rPr>
        <w:t>[</w:t>
      </w:r>
      <w:r w:rsidR="00E16D19">
        <w:rPr>
          <w:sz w:val="28"/>
          <w:szCs w:val="28"/>
        </w:rPr>
        <w:fldChar w:fldCharType="begin"/>
      </w:r>
      <w:r w:rsidR="00E16D19">
        <w:rPr>
          <w:sz w:val="28"/>
          <w:szCs w:val="28"/>
        </w:rPr>
        <w:instrText xml:space="preserve"> REF _Ref28505323 \r \h </w:instrText>
      </w:r>
      <w:r w:rsidR="00E16D19">
        <w:rPr>
          <w:sz w:val="28"/>
          <w:szCs w:val="28"/>
        </w:rPr>
      </w:r>
      <w:r w:rsidR="00E16D19">
        <w:rPr>
          <w:sz w:val="28"/>
          <w:szCs w:val="28"/>
        </w:rPr>
        <w:fldChar w:fldCharType="separate"/>
      </w:r>
      <w:r w:rsidR="00E16D19">
        <w:rPr>
          <w:sz w:val="28"/>
          <w:szCs w:val="28"/>
        </w:rPr>
        <w:t>21</w:t>
      </w:r>
      <w:r w:rsidR="00E16D19">
        <w:rPr>
          <w:sz w:val="28"/>
          <w:szCs w:val="28"/>
        </w:rPr>
        <w:fldChar w:fldCharType="end"/>
      </w:r>
      <w:r w:rsidR="00E16D19" w:rsidRPr="00E16D19">
        <w:rPr>
          <w:sz w:val="28"/>
          <w:szCs w:val="28"/>
        </w:rPr>
        <w:t>]</w:t>
      </w:r>
      <w:r w:rsidRPr="0036288F">
        <w:rPr>
          <w:sz w:val="28"/>
          <w:szCs w:val="28"/>
        </w:rPr>
        <w:t>.</w:t>
      </w:r>
    </w:p>
    <w:p w:rsidR="00590F80" w:rsidRPr="0036288F" w:rsidRDefault="00590F80" w:rsidP="0036288F">
      <w:pPr>
        <w:spacing w:line="360" w:lineRule="auto"/>
        <w:ind w:firstLine="709"/>
        <w:jc w:val="both"/>
        <w:rPr>
          <w:sz w:val="28"/>
          <w:szCs w:val="28"/>
        </w:rPr>
      </w:pPr>
      <w:r w:rsidRPr="0036288F">
        <w:rPr>
          <w:sz w:val="28"/>
          <w:szCs w:val="28"/>
        </w:rPr>
        <w:t xml:space="preserve">Необхідно підкреслити, що тренування, спрямовані на вдосконалення швидкісно-силових якостей у боксерів, необхідно проводити не рідше 2 разів на тиждень. Зазначені засоби необхідно застосовувати в комплексі, а також у поєднанні </w:t>
      </w:r>
      <w:r w:rsidR="00FC552B" w:rsidRPr="0036288F">
        <w:rPr>
          <w:sz w:val="28"/>
          <w:szCs w:val="28"/>
        </w:rPr>
        <w:t>і</w:t>
      </w:r>
      <w:r w:rsidRPr="0036288F">
        <w:rPr>
          <w:sz w:val="28"/>
          <w:szCs w:val="28"/>
        </w:rPr>
        <w:t>з загально-розвиваючими вправами, прийнятими в практиці боксу, і відповідно до загальних методични</w:t>
      </w:r>
      <w:r w:rsidR="00FC552B" w:rsidRPr="0036288F">
        <w:rPr>
          <w:sz w:val="28"/>
          <w:szCs w:val="28"/>
        </w:rPr>
        <w:t>х</w:t>
      </w:r>
      <w:r w:rsidRPr="0036288F">
        <w:rPr>
          <w:sz w:val="28"/>
          <w:szCs w:val="28"/>
        </w:rPr>
        <w:t xml:space="preserve"> принцип</w:t>
      </w:r>
      <w:r w:rsidR="00FC552B" w:rsidRPr="0036288F">
        <w:rPr>
          <w:sz w:val="28"/>
          <w:szCs w:val="28"/>
        </w:rPr>
        <w:t>ів</w:t>
      </w:r>
      <w:r w:rsidRPr="0036288F">
        <w:rPr>
          <w:sz w:val="28"/>
          <w:szCs w:val="28"/>
        </w:rPr>
        <w:t xml:space="preserve"> розвитку швидкісно-силових якостей</w:t>
      </w:r>
      <w:r w:rsidR="00E16D19">
        <w:rPr>
          <w:sz w:val="28"/>
          <w:szCs w:val="28"/>
        </w:rPr>
        <w:t xml:space="preserve"> </w:t>
      </w:r>
      <w:r w:rsidR="00E16D19" w:rsidRPr="00E16D19">
        <w:rPr>
          <w:sz w:val="28"/>
          <w:szCs w:val="28"/>
          <w:lang w:val="ru-RU"/>
        </w:rPr>
        <w:t>[</w:t>
      </w:r>
      <w:r w:rsidR="00E16D19">
        <w:rPr>
          <w:sz w:val="28"/>
          <w:szCs w:val="28"/>
          <w:lang w:val="ru-RU"/>
        </w:rPr>
        <w:fldChar w:fldCharType="begin"/>
      </w:r>
      <w:r w:rsidR="00E16D19">
        <w:rPr>
          <w:sz w:val="28"/>
          <w:szCs w:val="28"/>
          <w:lang w:val="ru-RU"/>
        </w:rPr>
        <w:instrText xml:space="preserve"> REF _Ref28505420 \r \h </w:instrText>
      </w:r>
      <w:r w:rsidR="00E16D19">
        <w:rPr>
          <w:sz w:val="28"/>
          <w:szCs w:val="28"/>
          <w:lang w:val="ru-RU"/>
        </w:rPr>
      </w:r>
      <w:r w:rsidR="00E16D19">
        <w:rPr>
          <w:sz w:val="28"/>
          <w:szCs w:val="28"/>
          <w:lang w:val="ru-RU"/>
        </w:rPr>
        <w:fldChar w:fldCharType="separate"/>
      </w:r>
      <w:r w:rsidR="00E16D19">
        <w:rPr>
          <w:sz w:val="28"/>
          <w:szCs w:val="28"/>
          <w:lang w:val="ru-RU"/>
        </w:rPr>
        <w:t>22</w:t>
      </w:r>
      <w:r w:rsidR="00E16D19">
        <w:rPr>
          <w:sz w:val="28"/>
          <w:szCs w:val="28"/>
          <w:lang w:val="ru-RU"/>
        </w:rPr>
        <w:fldChar w:fldCharType="end"/>
      </w:r>
      <w:r w:rsidR="00E16D19" w:rsidRPr="00E16D19">
        <w:rPr>
          <w:sz w:val="28"/>
          <w:szCs w:val="28"/>
          <w:lang w:val="ru-RU"/>
        </w:rPr>
        <w:t>]</w:t>
      </w:r>
      <w:r w:rsidRPr="0036288F">
        <w:rPr>
          <w:sz w:val="28"/>
          <w:szCs w:val="28"/>
        </w:rPr>
        <w:t>.</w:t>
      </w:r>
    </w:p>
    <w:p w:rsidR="00590F80" w:rsidRPr="0036288F" w:rsidRDefault="00590F80" w:rsidP="0036288F">
      <w:pPr>
        <w:spacing w:line="360" w:lineRule="auto"/>
        <w:ind w:firstLine="709"/>
        <w:jc w:val="both"/>
        <w:rPr>
          <w:sz w:val="28"/>
          <w:szCs w:val="28"/>
        </w:rPr>
      </w:pPr>
      <w:r w:rsidRPr="0036288F">
        <w:rPr>
          <w:sz w:val="28"/>
          <w:szCs w:val="28"/>
        </w:rPr>
        <w:t>Слід зазначити, що в боксі, що характеризується комплексним проявом рухових якостей, не існує інтегрального силового показника, який би найбільш повно відображав рівень фізичної підготовленості спортсмена. Успіх змагальної діяльності багато в чому обумовлений раціональним співвідношенням рівнів розвитку силових і швидкісно-силових здібностей, удосконаленн</w:t>
      </w:r>
      <w:r w:rsidR="00FC552B" w:rsidRPr="0036288F">
        <w:rPr>
          <w:sz w:val="28"/>
          <w:szCs w:val="28"/>
        </w:rPr>
        <w:t>ю</w:t>
      </w:r>
      <w:r w:rsidRPr="0036288F">
        <w:rPr>
          <w:sz w:val="28"/>
          <w:szCs w:val="28"/>
        </w:rPr>
        <w:t xml:space="preserve"> яких у тренувальному процесі необхідно приділяти постійну увагу. Співвідношення цих рівнів у боксерів різних техніко-тактичних типів (</w:t>
      </w:r>
      <w:proofErr w:type="spellStart"/>
      <w:r w:rsidRPr="0036288F">
        <w:rPr>
          <w:sz w:val="28"/>
          <w:szCs w:val="28"/>
        </w:rPr>
        <w:t>темповиків</w:t>
      </w:r>
      <w:proofErr w:type="spellEnd"/>
      <w:r w:rsidRPr="0036288F">
        <w:rPr>
          <w:sz w:val="28"/>
          <w:szCs w:val="28"/>
        </w:rPr>
        <w:t xml:space="preserve">, </w:t>
      </w:r>
      <w:proofErr w:type="spellStart"/>
      <w:r w:rsidRPr="0036288F">
        <w:rPr>
          <w:sz w:val="28"/>
          <w:szCs w:val="28"/>
        </w:rPr>
        <w:t>ігровиків</w:t>
      </w:r>
      <w:proofErr w:type="spellEnd"/>
      <w:r w:rsidRPr="0036288F">
        <w:rPr>
          <w:sz w:val="28"/>
          <w:szCs w:val="28"/>
        </w:rPr>
        <w:t xml:space="preserve">, </w:t>
      </w:r>
      <w:proofErr w:type="spellStart"/>
      <w:r w:rsidRPr="0036288F">
        <w:rPr>
          <w:sz w:val="28"/>
          <w:szCs w:val="28"/>
        </w:rPr>
        <w:t>нокаутерів</w:t>
      </w:r>
      <w:proofErr w:type="spellEnd"/>
      <w:r w:rsidRPr="0036288F">
        <w:rPr>
          <w:sz w:val="28"/>
          <w:szCs w:val="28"/>
        </w:rPr>
        <w:t>, універсалів) різна</w:t>
      </w:r>
      <w:r w:rsidR="00E16D19">
        <w:rPr>
          <w:sz w:val="28"/>
          <w:szCs w:val="28"/>
        </w:rPr>
        <w:t xml:space="preserve"> </w:t>
      </w:r>
      <w:r w:rsidR="00E16D19" w:rsidRPr="00E16D19">
        <w:rPr>
          <w:sz w:val="28"/>
          <w:szCs w:val="28"/>
        </w:rPr>
        <w:t>[</w:t>
      </w:r>
      <w:r w:rsidR="00E16D19">
        <w:rPr>
          <w:sz w:val="28"/>
          <w:szCs w:val="28"/>
        </w:rPr>
        <w:fldChar w:fldCharType="begin"/>
      </w:r>
      <w:r w:rsidR="00E16D19">
        <w:rPr>
          <w:sz w:val="28"/>
          <w:szCs w:val="28"/>
        </w:rPr>
        <w:instrText xml:space="preserve"> REF _Ref28505462 \r \h </w:instrText>
      </w:r>
      <w:r w:rsidR="00E16D19">
        <w:rPr>
          <w:sz w:val="28"/>
          <w:szCs w:val="28"/>
        </w:rPr>
      </w:r>
      <w:r w:rsidR="00E16D19">
        <w:rPr>
          <w:sz w:val="28"/>
          <w:szCs w:val="28"/>
        </w:rPr>
        <w:fldChar w:fldCharType="separate"/>
      </w:r>
      <w:r w:rsidR="00E16D19">
        <w:rPr>
          <w:sz w:val="28"/>
          <w:szCs w:val="28"/>
        </w:rPr>
        <w:t>23</w:t>
      </w:r>
      <w:r w:rsidR="00E16D19">
        <w:rPr>
          <w:sz w:val="28"/>
          <w:szCs w:val="28"/>
        </w:rPr>
        <w:fldChar w:fldCharType="end"/>
      </w:r>
      <w:r w:rsidR="00E16D19" w:rsidRPr="00E16D19">
        <w:rPr>
          <w:sz w:val="28"/>
          <w:szCs w:val="28"/>
        </w:rPr>
        <w:t>]</w:t>
      </w:r>
      <w:r w:rsidRPr="0036288F">
        <w:rPr>
          <w:sz w:val="28"/>
          <w:szCs w:val="28"/>
        </w:rPr>
        <w:t>.</w:t>
      </w:r>
    </w:p>
    <w:p w:rsidR="00590F80" w:rsidRPr="0036288F" w:rsidRDefault="00FC552B" w:rsidP="0036288F">
      <w:pPr>
        <w:spacing w:line="360" w:lineRule="auto"/>
        <w:ind w:firstLine="709"/>
        <w:jc w:val="both"/>
        <w:rPr>
          <w:sz w:val="28"/>
          <w:szCs w:val="28"/>
        </w:rPr>
      </w:pPr>
      <w:r w:rsidRPr="0036288F">
        <w:rPr>
          <w:sz w:val="28"/>
          <w:szCs w:val="28"/>
        </w:rPr>
        <w:t xml:space="preserve">За свідченнями тренерів практиків для </w:t>
      </w:r>
      <w:r w:rsidR="00590F80" w:rsidRPr="0036288F">
        <w:rPr>
          <w:sz w:val="28"/>
          <w:szCs w:val="28"/>
        </w:rPr>
        <w:t>вдосконалення швидкості рухів у боксерів метод повторних зусиль малоефективний</w:t>
      </w:r>
      <w:r w:rsidRPr="0036288F">
        <w:rPr>
          <w:sz w:val="28"/>
          <w:szCs w:val="28"/>
        </w:rPr>
        <w:t xml:space="preserve">., </w:t>
      </w:r>
      <w:r w:rsidR="00590F80" w:rsidRPr="0036288F">
        <w:rPr>
          <w:sz w:val="28"/>
          <w:szCs w:val="28"/>
        </w:rPr>
        <w:t>необхідно застосовувати варіативний метод, який передбачає постійне чергування обтяжень різної ваги. Для розвитку сили доцільний метод максимальних і повторних зусиль.</w:t>
      </w:r>
    </w:p>
    <w:p w:rsidR="00590F80" w:rsidRPr="0036288F" w:rsidRDefault="00590F80" w:rsidP="0036288F">
      <w:pPr>
        <w:spacing w:line="360" w:lineRule="auto"/>
        <w:ind w:firstLine="709"/>
        <w:jc w:val="both"/>
        <w:rPr>
          <w:sz w:val="28"/>
          <w:szCs w:val="28"/>
        </w:rPr>
      </w:pPr>
      <w:r w:rsidRPr="0036288F">
        <w:rPr>
          <w:sz w:val="28"/>
          <w:szCs w:val="28"/>
        </w:rPr>
        <w:t>Різні режими роботи і манери ведення бою боксерів вимагають різноманітного прояву сили, особливо при виконанні ударних дій</w:t>
      </w:r>
      <w:r w:rsidR="00E16D19" w:rsidRPr="00E16D19">
        <w:rPr>
          <w:sz w:val="28"/>
          <w:szCs w:val="28"/>
          <w:lang w:val="ru-RU"/>
        </w:rPr>
        <w:t xml:space="preserve"> [</w:t>
      </w:r>
      <w:r w:rsidR="00E16D19">
        <w:rPr>
          <w:sz w:val="28"/>
          <w:szCs w:val="28"/>
          <w:lang w:val="ru-RU"/>
        </w:rPr>
        <w:fldChar w:fldCharType="begin"/>
      </w:r>
      <w:r w:rsidR="00E16D19">
        <w:rPr>
          <w:sz w:val="28"/>
          <w:szCs w:val="28"/>
          <w:lang w:val="ru-RU"/>
        </w:rPr>
        <w:instrText xml:space="preserve"> REF _Ref28505553 \r \h </w:instrText>
      </w:r>
      <w:r w:rsidR="00E16D19">
        <w:rPr>
          <w:sz w:val="28"/>
          <w:szCs w:val="28"/>
          <w:lang w:val="ru-RU"/>
        </w:rPr>
      </w:r>
      <w:r w:rsidR="00E16D19">
        <w:rPr>
          <w:sz w:val="28"/>
          <w:szCs w:val="28"/>
          <w:lang w:val="ru-RU"/>
        </w:rPr>
        <w:fldChar w:fldCharType="separate"/>
      </w:r>
      <w:r w:rsidR="00E16D19">
        <w:rPr>
          <w:sz w:val="28"/>
          <w:szCs w:val="28"/>
          <w:lang w:val="ru-RU"/>
        </w:rPr>
        <w:t>24</w:t>
      </w:r>
      <w:r w:rsidR="00E16D19">
        <w:rPr>
          <w:sz w:val="28"/>
          <w:szCs w:val="28"/>
          <w:lang w:val="ru-RU"/>
        </w:rPr>
        <w:fldChar w:fldCharType="end"/>
      </w:r>
      <w:r w:rsidR="00E16D19" w:rsidRPr="00E16D19">
        <w:rPr>
          <w:sz w:val="28"/>
          <w:szCs w:val="28"/>
          <w:lang w:val="ru-RU"/>
        </w:rPr>
        <w:t>]</w:t>
      </w:r>
      <w:r w:rsidRPr="0036288F">
        <w:rPr>
          <w:sz w:val="28"/>
          <w:szCs w:val="28"/>
        </w:rPr>
        <w:t>.</w:t>
      </w:r>
    </w:p>
    <w:p w:rsidR="00590F80" w:rsidRPr="0036288F" w:rsidRDefault="00590F80" w:rsidP="0036288F">
      <w:pPr>
        <w:spacing w:line="360" w:lineRule="auto"/>
        <w:ind w:firstLine="709"/>
        <w:jc w:val="both"/>
        <w:rPr>
          <w:sz w:val="28"/>
          <w:szCs w:val="28"/>
        </w:rPr>
      </w:pPr>
      <w:r w:rsidRPr="0036288F">
        <w:rPr>
          <w:sz w:val="28"/>
          <w:szCs w:val="28"/>
        </w:rPr>
        <w:t>Так, боксер</w:t>
      </w:r>
      <w:r w:rsidR="00FC552B" w:rsidRPr="0036288F">
        <w:rPr>
          <w:sz w:val="28"/>
          <w:szCs w:val="28"/>
        </w:rPr>
        <w:t xml:space="preserve">у </w:t>
      </w:r>
      <w:r w:rsidR="00FC552B" w:rsidRPr="0036288F">
        <w:rPr>
          <w:sz w:val="28"/>
          <w:szCs w:val="28"/>
          <w:lang w:val="ru-RU"/>
        </w:rPr>
        <w:t>“</w:t>
      </w:r>
      <w:proofErr w:type="spellStart"/>
      <w:r w:rsidRPr="0036288F">
        <w:rPr>
          <w:sz w:val="28"/>
          <w:szCs w:val="28"/>
        </w:rPr>
        <w:t>темповику</w:t>
      </w:r>
      <w:proofErr w:type="spellEnd"/>
      <w:r w:rsidR="00FC552B" w:rsidRPr="0036288F">
        <w:rPr>
          <w:sz w:val="28"/>
          <w:szCs w:val="28"/>
          <w:lang w:val="ru-RU"/>
        </w:rPr>
        <w:t>”</w:t>
      </w:r>
      <w:r w:rsidRPr="0036288F">
        <w:rPr>
          <w:sz w:val="28"/>
          <w:szCs w:val="28"/>
        </w:rPr>
        <w:t xml:space="preserve"> необхідна сила, яка дозволяє йому наносити серії швидк</w:t>
      </w:r>
      <w:r w:rsidR="00FC552B" w:rsidRPr="0036288F">
        <w:rPr>
          <w:sz w:val="28"/>
          <w:szCs w:val="28"/>
        </w:rPr>
        <w:t>их</w:t>
      </w:r>
      <w:r w:rsidRPr="0036288F">
        <w:rPr>
          <w:sz w:val="28"/>
          <w:szCs w:val="28"/>
        </w:rPr>
        <w:t xml:space="preserve"> порівняно не сильних ударів, долаючи свої інерційні зусилля і опір </w:t>
      </w:r>
      <w:r w:rsidR="00FC552B" w:rsidRPr="0036288F">
        <w:rPr>
          <w:sz w:val="28"/>
          <w:szCs w:val="28"/>
        </w:rPr>
        <w:t>су</w:t>
      </w:r>
      <w:r w:rsidRPr="0036288F">
        <w:rPr>
          <w:sz w:val="28"/>
          <w:szCs w:val="28"/>
        </w:rPr>
        <w:t>противника.</w:t>
      </w:r>
    </w:p>
    <w:p w:rsidR="00590F80" w:rsidRPr="0036288F" w:rsidRDefault="00590F80" w:rsidP="0036288F">
      <w:pPr>
        <w:spacing w:line="360" w:lineRule="auto"/>
        <w:ind w:firstLine="709"/>
        <w:jc w:val="both"/>
        <w:rPr>
          <w:sz w:val="28"/>
          <w:szCs w:val="28"/>
        </w:rPr>
      </w:pPr>
      <w:r w:rsidRPr="0036288F">
        <w:rPr>
          <w:sz w:val="28"/>
          <w:szCs w:val="28"/>
        </w:rPr>
        <w:lastRenderedPageBreak/>
        <w:t xml:space="preserve">У боксера </w:t>
      </w:r>
      <w:r w:rsidR="00FC552B" w:rsidRPr="0036288F">
        <w:rPr>
          <w:sz w:val="28"/>
          <w:szCs w:val="28"/>
          <w:lang w:val="ru-RU"/>
        </w:rPr>
        <w:t>“</w:t>
      </w:r>
      <w:r w:rsidR="00FC552B" w:rsidRPr="0036288F">
        <w:rPr>
          <w:sz w:val="28"/>
          <w:szCs w:val="28"/>
        </w:rPr>
        <w:t>нокаут ера</w:t>
      </w:r>
      <w:r w:rsidR="00FC552B" w:rsidRPr="0036288F">
        <w:rPr>
          <w:sz w:val="28"/>
          <w:szCs w:val="28"/>
          <w:lang w:val="ru-RU"/>
        </w:rPr>
        <w:t>”</w:t>
      </w:r>
      <w:r w:rsidRPr="0036288F">
        <w:rPr>
          <w:sz w:val="28"/>
          <w:szCs w:val="28"/>
        </w:rPr>
        <w:t xml:space="preserve">, навпаки, основною рисою є здатність завдавати сильний, акцентований удар з граничною або біля-граничною силою </w:t>
      </w:r>
      <w:r w:rsidR="00FC552B" w:rsidRPr="0036288F">
        <w:rPr>
          <w:sz w:val="28"/>
          <w:szCs w:val="28"/>
          <w:lang w:val="ru-RU"/>
        </w:rPr>
        <w:t>“</w:t>
      </w:r>
      <w:r w:rsidRPr="0036288F">
        <w:rPr>
          <w:sz w:val="28"/>
          <w:szCs w:val="28"/>
        </w:rPr>
        <w:t>вибухового</w:t>
      </w:r>
      <w:r w:rsidR="00FC552B" w:rsidRPr="0036288F">
        <w:rPr>
          <w:sz w:val="28"/>
          <w:szCs w:val="28"/>
          <w:lang w:val="ru-RU"/>
        </w:rPr>
        <w:t>”</w:t>
      </w:r>
      <w:r w:rsidRPr="0036288F">
        <w:rPr>
          <w:sz w:val="28"/>
          <w:szCs w:val="28"/>
        </w:rPr>
        <w:t xml:space="preserve"> характеру.</w:t>
      </w:r>
    </w:p>
    <w:p w:rsidR="00590F80" w:rsidRPr="0036288F" w:rsidRDefault="00590F80" w:rsidP="0036288F">
      <w:pPr>
        <w:spacing w:line="360" w:lineRule="auto"/>
        <w:ind w:firstLine="709"/>
        <w:jc w:val="both"/>
        <w:rPr>
          <w:sz w:val="28"/>
          <w:szCs w:val="28"/>
        </w:rPr>
      </w:pPr>
      <w:r w:rsidRPr="0036288F">
        <w:rPr>
          <w:sz w:val="28"/>
          <w:szCs w:val="28"/>
        </w:rPr>
        <w:t xml:space="preserve">Прояв повільної сили, особливо </w:t>
      </w:r>
      <w:r w:rsidR="00FC552B" w:rsidRPr="0036288F">
        <w:rPr>
          <w:sz w:val="28"/>
          <w:szCs w:val="28"/>
        </w:rPr>
        <w:t>у</w:t>
      </w:r>
      <w:r w:rsidRPr="0036288F">
        <w:rPr>
          <w:sz w:val="28"/>
          <w:szCs w:val="28"/>
        </w:rPr>
        <w:t xml:space="preserve"> безпосередньому зіткненні з </w:t>
      </w:r>
      <w:r w:rsidR="00FC552B" w:rsidRPr="0036288F">
        <w:rPr>
          <w:sz w:val="28"/>
          <w:szCs w:val="28"/>
        </w:rPr>
        <w:t>су</w:t>
      </w:r>
      <w:r w:rsidRPr="0036288F">
        <w:rPr>
          <w:sz w:val="28"/>
          <w:szCs w:val="28"/>
        </w:rPr>
        <w:t xml:space="preserve">противником </w:t>
      </w:r>
      <w:r w:rsidR="00FC552B" w:rsidRPr="0036288F">
        <w:rPr>
          <w:sz w:val="28"/>
          <w:szCs w:val="28"/>
        </w:rPr>
        <w:t>у</w:t>
      </w:r>
      <w:r w:rsidRPr="0036288F">
        <w:rPr>
          <w:sz w:val="28"/>
          <w:szCs w:val="28"/>
        </w:rPr>
        <w:t xml:space="preserve"> момент силової боротьби і фізично</w:t>
      </w:r>
      <w:r w:rsidR="00FC552B" w:rsidRPr="0036288F">
        <w:rPr>
          <w:sz w:val="28"/>
          <w:szCs w:val="28"/>
        </w:rPr>
        <w:t>го</w:t>
      </w:r>
      <w:r w:rsidRPr="0036288F">
        <w:rPr>
          <w:sz w:val="28"/>
          <w:szCs w:val="28"/>
        </w:rPr>
        <w:t xml:space="preserve"> </w:t>
      </w:r>
      <w:r w:rsidR="00FC552B" w:rsidRPr="0036288F">
        <w:rPr>
          <w:sz w:val="28"/>
          <w:szCs w:val="28"/>
          <w:lang w:val="ru-RU"/>
        </w:rPr>
        <w:t>“</w:t>
      </w:r>
      <w:r w:rsidRPr="0036288F">
        <w:rPr>
          <w:sz w:val="28"/>
          <w:szCs w:val="28"/>
        </w:rPr>
        <w:t>придушенн</w:t>
      </w:r>
      <w:r w:rsidR="00FC552B" w:rsidRPr="0036288F">
        <w:rPr>
          <w:sz w:val="28"/>
          <w:szCs w:val="28"/>
        </w:rPr>
        <w:t>я</w:t>
      </w:r>
      <w:r w:rsidR="00FC552B" w:rsidRPr="0036288F">
        <w:rPr>
          <w:sz w:val="28"/>
          <w:szCs w:val="28"/>
          <w:lang w:val="ru-RU"/>
        </w:rPr>
        <w:t>”</w:t>
      </w:r>
      <w:r w:rsidRPr="0036288F">
        <w:rPr>
          <w:sz w:val="28"/>
          <w:szCs w:val="28"/>
        </w:rPr>
        <w:t xml:space="preserve"> супротивника, властиві боксерові </w:t>
      </w:r>
      <w:r w:rsidR="00FC552B" w:rsidRPr="0036288F">
        <w:rPr>
          <w:sz w:val="28"/>
          <w:szCs w:val="28"/>
          <w:lang w:val="ru-RU"/>
        </w:rPr>
        <w:t>“</w:t>
      </w:r>
      <w:r w:rsidRPr="0036288F">
        <w:rPr>
          <w:sz w:val="28"/>
          <w:szCs w:val="28"/>
        </w:rPr>
        <w:t>силовику</w:t>
      </w:r>
      <w:r w:rsidR="00FC552B" w:rsidRPr="0036288F">
        <w:rPr>
          <w:sz w:val="28"/>
          <w:szCs w:val="28"/>
          <w:lang w:val="ru-RU"/>
        </w:rPr>
        <w:t>”</w:t>
      </w:r>
      <w:r w:rsidRPr="0036288F">
        <w:rPr>
          <w:sz w:val="28"/>
          <w:szCs w:val="28"/>
        </w:rPr>
        <w:t>.</w:t>
      </w:r>
    </w:p>
    <w:p w:rsidR="00590F80" w:rsidRPr="0036288F" w:rsidRDefault="00590F80" w:rsidP="0036288F">
      <w:pPr>
        <w:spacing w:line="360" w:lineRule="auto"/>
        <w:ind w:firstLine="709"/>
        <w:jc w:val="both"/>
        <w:rPr>
          <w:sz w:val="28"/>
          <w:szCs w:val="28"/>
        </w:rPr>
      </w:pPr>
      <w:r w:rsidRPr="0036288F">
        <w:rPr>
          <w:sz w:val="28"/>
          <w:szCs w:val="28"/>
        </w:rPr>
        <w:t xml:space="preserve">Боксер – </w:t>
      </w:r>
      <w:r w:rsidR="00FC552B" w:rsidRPr="0036288F">
        <w:rPr>
          <w:sz w:val="28"/>
          <w:szCs w:val="28"/>
          <w:lang w:val="ru-RU"/>
        </w:rPr>
        <w:t>“</w:t>
      </w:r>
      <w:proofErr w:type="spellStart"/>
      <w:r w:rsidRPr="0036288F">
        <w:rPr>
          <w:sz w:val="28"/>
          <w:szCs w:val="28"/>
        </w:rPr>
        <w:t>ігровик</w:t>
      </w:r>
      <w:proofErr w:type="spellEnd"/>
      <w:r w:rsidR="00FC552B" w:rsidRPr="0036288F">
        <w:rPr>
          <w:sz w:val="28"/>
          <w:szCs w:val="28"/>
          <w:lang w:val="ru-RU"/>
        </w:rPr>
        <w:t>”</w:t>
      </w:r>
      <w:r w:rsidRPr="0036288F">
        <w:rPr>
          <w:sz w:val="28"/>
          <w:szCs w:val="28"/>
        </w:rPr>
        <w:t xml:space="preserve"> приймає захисне положення до і після нанесення удару, і тому у нього зменшується можливість проведення максимально сильного удару. Ефекту в ударних дії він досягає за рахунок швидких і точних ударів з розвитком </w:t>
      </w:r>
      <w:r w:rsidR="00FC552B" w:rsidRPr="0036288F">
        <w:rPr>
          <w:sz w:val="28"/>
          <w:szCs w:val="28"/>
          <w:lang w:val="ru-RU"/>
        </w:rPr>
        <w:t>“</w:t>
      </w:r>
      <w:r w:rsidRPr="0036288F">
        <w:rPr>
          <w:sz w:val="28"/>
          <w:szCs w:val="28"/>
        </w:rPr>
        <w:t>вибухового</w:t>
      </w:r>
      <w:r w:rsidR="00FC552B" w:rsidRPr="0036288F">
        <w:rPr>
          <w:sz w:val="28"/>
          <w:szCs w:val="28"/>
          <w:lang w:val="ru-RU"/>
        </w:rPr>
        <w:t>”</w:t>
      </w:r>
      <w:r w:rsidRPr="0036288F">
        <w:rPr>
          <w:sz w:val="28"/>
          <w:szCs w:val="28"/>
        </w:rPr>
        <w:t xml:space="preserve"> імпульсу на початку удару</w:t>
      </w:r>
      <w:r w:rsidR="00E16D19">
        <w:rPr>
          <w:sz w:val="28"/>
          <w:szCs w:val="28"/>
        </w:rPr>
        <w:t xml:space="preserve"> </w:t>
      </w:r>
      <w:r w:rsidR="00E16D19" w:rsidRPr="00E16D19">
        <w:rPr>
          <w:sz w:val="28"/>
          <w:szCs w:val="28"/>
          <w:lang w:val="ru-RU"/>
        </w:rPr>
        <w:t>[</w:t>
      </w:r>
      <w:r w:rsidR="00E16D19">
        <w:rPr>
          <w:sz w:val="28"/>
          <w:szCs w:val="28"/>
          <w:lang w:val="ru-RU"/>
        </w:rPr>
        <w:fldChar w:fldCharType="begin"/>
      </w:r>
      <w:r w:rsidR="00E16D19">
        <w:rPr>
          <w:sz w:val="28"/>
          <w:szCs w:val="28"/>
          <w:lang w:val="ru-RU"/>
        </w:rPr>
        <w:instrText xml:space="preserve"> REF _Ref28505666 \r \h </w:instrText>
      </w:r>
      <w:r w:rsidR="00E16D19">
        <w:rPr>
          <w:sz w:val="28"/>
          <w:szCs w:val="28"/>
          <w:lang w:val="ru-RU"/>
        </w:rPr>
      </w:r>
      <w:r w:rsidR="00E16D19">
        <w:rPr>
          <w:sz w:val="28"/>
          <w:szCs w:val="28"/>
          <w:lang w:val="ru-RU"/>
        </w:rPr>
        <w:fldChar w:fldCharType="separate"/>
      </w:r>
      <w:r w:rsidR="00E16D19">
        <w:rPr>
          <w:sz w:val="28"/>
          <w:szCs w:val="28"/>
          <w:lang w:val="ru-RU"/>
        </w:rPr>
        <w:t>25</w:t>
      </w:r>
      <w:r w:rsidR="00E16D19">
        <w:rPr>
          <w:sz w:val="28"/>
          <w:szCs w:val="28"/>
          <w:lang w:val="ru-RU"/>
        </w:rPr>
        <w:fldChar w:fldCharType="end"/>
      </w:r>
      <w:r w:rsidR="00E16D19">
        <w:rPr>
          <w:sz w:val="28"/>
          <w:szCs w:val="28"/>
          <w:lang w:val="ru-RU"/>
        </w:rPr>
        <w:t xml:space="preserve">, </w:t>
      </w:r>
      <w:r w:rsidR="00E16D19">
        <w:rPr>
          <w:sz w:val="28"/>
          <w:szCs w:val="28"/>
          <w:lang w:val="ru-RU"/>
        </w:rPr>
        <w:fldChar w:fldCharType="begin"/>
      </w:r>
      <w:r w:rsidR="00E16D19">
        <w:rPr>
          <w:sz w:val="28"/>
          <w:szCs w:val="28"/>
          <w:lang w:val="ru-RU"/>
        </w:rPr>
        <w:instrText xml:space="preserve"> REF _Ref28505640 \r \h </w:instrText>
      </w:r>
      <w:r w:rsidR="00E16D19">
        <w:rPr>
          <w:sz w:val="28"/>
          <w:szCs w:val="28"/>
          <w:lang w:val="ru-RU"/>
        </w:rPr>
      </w:r>
      <w:r w:rsidR="00E16D19">
        <w:rPr>
          <w:sz w:val="28"/>
          <w:szCs w:val="28"/>
          <w:lang w:val="ru-RU"/>
        </w:rPr>
        <w:fldChar w:fldCharType="separate"/>
      </w:r>
      <w:r w:rsidR="00E16D19">
        <w:rPr>
          <w:sz w:val="28"/>
          <w:szCs w:val="28"/>
          <w:lang w:val="ru-RU"/>
        </w:rPr>
        <w:t>26</w:t>
      </w:r>
      <w:r w:rsidR="00E16D19">
        <w:rPr>
          <w:sz w:val="28"/>
          <w:szCs w:val="28"/>
          <w:lang w:val="ru-RU"/>
        </w:rPr>
        <w:fldChar w:fldCharType="end"/>
      </w:r>
      <w:r w:rsidR="00E16D19" w:rsidRPr="00E16D19">
        <w:rPr>
          <w:sz w:val="28"/>
          <w:szCs w:val="28"/>
          <w:lang w:val="ru-RU"/>
        </w:rPr>
        <w:t>]</w:t>
      </w:r>
      <w:r w:rsidRPr="0036288F">
        <w:rPr>
          <w:sz w:val="28"/>
          <w:szCs w:val="28"/>
        </w:rPr>
        <w:t>.</w:t>
      </w:r>
    </w:p>
    <w:p w:rsidR="00590F80" w:rsidRPr="0036288F" w:rsidRDefault="00FC552B" w:rsidP="0036288F">
      <w:pPr>
        <w:spacing w:line="360" w:lineRule="auto"/>
        <w:ind w:firstLine="709"/>
        <w:jc w:val="both"/>
        <w:rPr>
          <w:sz w:val="28"/>
          <w:szCs w:val="28"/>
        </w:rPr>
      </w:pPr>
      <w:r w:rsidRPr="0036288F">
        <w:rPr>
          <w:sz w:val="28"/>
          <w:szCs w:val="28"/>
        </w:rPr>
        <w:t xml:space="preserve">Оскільки </w:t>
      </w:r>
      <w:r w:rsidR="00590F80" w:rsidRPr="0036288F">
        <w:rPr>
          <w:sz w:val="28"/>
          <w:szCs w:val="28"/>
        </w:rPr>
        <w:t>характер прояву сили в боксі різний (вибухова, швидка, повільна сила), в практичній діяльності спортсменові необхідно використовувати відповідні засоби і методи для виховання кожного виду сили, приділяючи основну увагу тим із них, які відповідають його індивідуальн</w:t>
      </w:r>
      <w:r w:rsidRPr="0036288F">
        <w:rPr>
          <w:sz w:val="28"/>
          <w:szCs w:val="28"/>
        </w:rPr>
        <w:t>ому</w:t>
      </w:r>
      <w:r w:rsidR="00590F80" w:rsidRPr="0036288F">
        <w:rPr>
          <w:sz w:val="28"/>
          <w:szCs w:val="28"/>
        </w:rPr>
        <w:t xml:space="preserve"> стил</w:t>
      </w:r>
      <w:r w:rsidRPr="0036288F">
        <w:rPr>
          <w:sz w:val="28"/>
          <w:szCs w:val="28"/>
        </w:rPr>
        <w:t>ю ведення бою</w:t>
      </w:r>
      <w:r w:rsidR="00E16D19">
        <w:rPr>
          <w:sz w:val="28"/>
          <w:szCs w:val="28"/>
        </w:rPr>
        <w:t xml:space="preserve"> </w:t>
      </w:r>
      <w:r w:rsidR="00E16D19" w:rsidRPr="0035206A">
        <w:rPr>
          <w:sz w:val="28"/>
          <w:szCs w:val="28"/>
          <w:lang w:val="ru-RU"/>
        </w:rPr>
        <w:t>[</w:t>
      </w:r>
      <w:r w:rsidR="00E16D19">
        <w:rPr>
          <w:sz w:val="28"/>
          <w:szCs w:val="28"/>
          <w:lang w:val="en-US"/>
        </w:rPr>
        <w:fldChar w:fldCharType="begin"/>
      </w:r>
      <w:r w:rsidR="00E16D19" w:rsidRPr="0035206A">
        <w:rPr>
          <w:sz w:val="28"/>
          <w:szCs w:val="28"/>
          <w:lang w:val="ru-RU"/>
        </w:rPr>
        <w:instrText xml:space="preserve"> </w:instrText>
      </w:r>
      <w:r w:rsidR="00E16D19">
        <w:rPr>
          <w:sz w:val="28"/>
          <w:szCs w:val="28"/>
          <w:lang w:val="en-US"/>
        </w:rPr>
        <w:instrText>REF</w:instrText>
      </w:r>
      <w:r w:rsidR="00E16D19" w:rsidRPr="0035206A">
        <w:rPr>
          <w:sz w:val="28"/>
          <w:szCs w:val="28"/>
          <w:lang w:val="ru-RU"/>
        </w:rPr>
        <w:instrText xml:space="preserve"> _</w:instrText>
      </w:r>
      <w:r w:rsidR="00E16D19">
        <w:rPr>
          <w:sz w:val="28"/>
          <w:szCs w:val="28"/>
          <w:lang w:val="en-US"/>
        </w:rPr>
        <w:instrText>Ref</w:instrText>
      </w:r>
      <w:r w:rsidR="00E16D19" w:rsidRPr="0035206A">
        <w:rPr>
          <w:sz w:val="28"/>
          <w:szCs w:val="28"/>
          <w:lang w:val="ru-RU"/>
        </w:rPr>
        <w:instrText>28504670 \</w:instrText>
      </w:r>
      <w:r w:rsidR="00E16D19">
        <w:rPr>
          <w:sz w:val="28"/>
          <w:szCs w:val="28"/>
          <w:lang w:val="en-US"/>
        </w:rPr>
        <w:instrText>r</w:instrText>
      </w:r>
      <w:r w:rsidR="00E16D19" w:rsidRPr="0035206A">
        <w:rPr>
          <w:sz w:val="28"/>
          <w:szCs w:val="28"/>
          <w:lang w:val="ru-RU"/>
        </w:rPr>
        <w:instrText xml:space="preserve"> \</w:instrText>
      </w:r>
      <w:r w:rsidR="00E16D19">
        <w:rPr>
          <w:sz w:val="28"/>
          <w:szCs w:val="28"/>
          <w:lang w:val="en-US"/>
        </w:rPr>
        <w:instrText>h</w:instrText>
      </w:r>
      <w:r w:rsidR="00E16D19" w:rsidRPr="0035206A">
        <w:rPr>
          <w:sz w:val="28"/>
          <w:szCs w:val="28"/>
          <w:lang w:val="ru-RU"/>
        </w:rPr>
        <w:instrText xml:space="preserve"> </w:instrText>
      </w:r>
      <w:r w:rsidR="00E16D19">
        <w:rPr>
          <w:sz w:val="28"/>
          <w:szCs w:val="28"/>
          <w:lang w:val="en-US"/>
        </w:rPr>
      </w:r>
      <w:r w:rsidR="00E16D19">
        <w:rPr>
          <w:sz w:val="28"/>
          <w:szCs w:val="28"/>
          <w:lang w:val="en-US"/>
        </w:rPr>
        <w:fldChar w:fldCharType="separate"/>
      </w:r>
      <w:r w:rsidR="00E16D19" w:rsidRPr="0035206A">
        <w:rPr>
          <w:sz w:val="28"/>
          <w:szCs w:val="28"/>
          <w:lang w:val="ru-RU"/>
        </w:rPr>
        <w:t>15</w:t>
      </w:r>
      <w:r w:rsidR="00E16D19">
        <w:rPr>
          <w:sz w:val="28"/>
          <w:szCs w:val="28"/>
          <w:lang w:val="en-US"/>
        </w:rPr>
        <w:fldChar w:fldCharType="end"/>
      </w:r>
      <w:r w:rsidR="00E16D19">
        <w:rPr>
          <w:sz w:val="28"/>
          <w:szCs w:val="28"/>
        </w:rPr>
        <w:t xml:space="preserve">, </w:t>
      </w:r>
      <w:r w:rsidR="00E16D19">
        <w:rPr>
          <w:sz w:val="28"/>
          <w:szCs w:val="28"/>
        </w:rPr>
        <w:fldChar w:fldCharType="begin"/>
      </w:r>
      <w:r w:rsidR="00E16D19">
        <w:rPr>
          <w:sz w:val="28"/>
          <w:szCs w:val="28"/>
        </w:rPr>
        <w:instrText xml:space="preserve"> REF _Ref28505791 \r \h </w:instrText>
      </w:r>
      <w:r w:rsidR="00E16D19">
        <w:rPr>
          <w:sz w:val="28"/>
          <w:szCs w:val="28"/>
        </w:rPr>
      </w:r>
      <w:r w:rsidR="00E16D19">
        <w:rPr>
          <w:sz w:val="28"/>
          <w:szCs w:val="28"/>
        </w:rPr>
        <w:fldChar w:fldCharType="separate"/>
      </w:r>
      <w:r w:rsidR="00E16D19">
        <w:rPr>
          <w:sz w:val="28"/>
          <w:szCs w:val="28"/>
        </w:rPr>
        <w:t>27</w:t>
      </w:r>
      <w:r w:rsidR="00E16D19">
        <w:rPr>
          <w:sz w:val="28"/>
          <w:szCs w:val="28"/>
        </w:rPr>
        <w:fldChar w:fldCharType="end"/>
      </w:r>
      <w:r w:rsidR="00E16D19" w:rsidRPr="0035206A">
        <w:rPr>
          <w:sz w:val="28"/>
          <w:szCs w:val="28"/>
          <w:lang w:val="ru-RU"/>
        </w:rPr>
        <w:t>]</w:t>
      </w:r>
      <w:r w:rsidR="00590F80" w:rsidRPr="0036288F">
        <w:rPr>
          <w:sz w:val="28"/>
          <w:szCs w:val="28"/>
        </w:rPr>
        <w:t>.</w:t>
      </w:r>
    </w:p>
    <w:p w:rsidR="00FC552B" w:rsidRPr="0036288F" w:rsidRDefault="00FC552B" w:rsidP="0036288F">
      <w:pPr>
        <w:spacing w:line="360" w:lineRule="auto"/>
        <w:ind w:firstLine="709"/>
        <w:jc w:val="both"/>
        <w:rPr>
          <w:sz w:val="28"/>
          <w:szCs w:val="28"/>
        </w:rPr>
      </w:pPr>
      <w:r w:rsidRPr="0036288F">
        <w:rPr>
          <w:sz w:val="28"/>
          <w:szCs w:val="28"/>
        </w:rPr>
        <w:t xml:space="preserve">Швидкість дій в боксі має велике, часто вирішальне, значення. Випередити </w:t>
      </w:r>
      <w:r w:rsidR="003A70FC" w:rsidRPr="0036288F">
        <w:rPr>
          <w:sz w:val="28"/>
          <w:szCs w:val="28"/>
        </w:rPr>
        <w:t>су</w:t>
      </w:r>
      <w:r w:rsidRPr="0036288F">
        <w:rPr>
          <w:sz w:val="28"/>
          <w:szCs w:val="28"/>
        </w:rPr>
        <w:t xml:space="preserve">противника ударом, захиститися від удару швидше, ніж </w:t>
      </w:r>
      <w:r w:rsidR="003A70FC" w:rsidRPr="0036288F">
        <w:rPr>
          <w:sz w:val="28"/>
          <w:szCs w:val="28"/>
        </w:rPr>
        <w:t>су</w:t>
      </w:r>
      <w:r w:rsidRPr="0036288F">
        <w:rPr>
          <w:sz w:val="28"/>
          <w:szCs w:val="28"/>
        </w:rPr>
        <w:t>противник здійснит</w:t>
      </w:r>
      <w:r w:rsidR="003A70FC" w:rsidRPr="0036288F">
        <w:rPr>
          <w:sz w:val="28"/>
          <w:szCs w:val="28"/>
        </w:rPr>
        <w:t>и</w:t>
      </w:r>
      <w:r w:rsidRPr="0036288F">
        <w:rPr>
          <w:sz w:val="28"/>
          <w:szCs w:val="28"/>
        </w:rPr>
        <w:t xml:space="preserve"> атаку або контратаку, </w:t>
      </w:r>
      <w:r w:rsidR="003A70FC" w:rsidRPr="0036288F">
        <w:rPr>
          <w:sz w:val="28"/>
          <w:szCs w:val="28"/>
        </w:rPr>
        <w:t xml:space="preserve">– </w:t>
      </w:r>
      <w:r w:rsidRPr="0036288F">
        <w:rPr>
          <w:sz w:val="28"/>
          <w:szCs w:val="28"/>
        </w:rPr>
        <w:t xml:space="preserve">все це дуже важливо для перемоги на рингу. Тому в навчанні </w:t>
      </w:r>
      <w:r w:rsidR="003A70FC" w:rsidRPr="0036288F">
        <w:rPr>
          <w:sz w:val="28"/>
          <w:szCs w:val="28"/>
        </w:rPr>
        <w:t>й</w:t>
      </w:r>
      <w:r w:rsidRPr="0036288F">
        <w:rPr>
          <w:sz w:val="28"/>
          <w:szCs w:val="28"/>
        </w:rPr>
        <w:t xml:space="preserve"> тренуванні боксера велике місце займає розвиток швидкості дій.</w:t>
      </w:r>
    </w:p>
    <w:p w:rsidR="00FC552B" w:rsidRPr="0036288F" w:rsidRDefault="00FC552B" w:rsidP="0036288F">
      <w:pPr>
        <w:spacing w:line="360" w:lineRule="auto"/>
        <w:ind w:firstLine="709"/>
        <w:jc w:val="both"/>
        <w:rPr>
          <w:sz w:val="28"/>
          <w:szCs w:val="28"/>
        </w:rPr>
      </w:pPr>
      <w:r w:rsidRPr="0036288F">
        <w:rPr>
          <w:sz w:val="28"/>
          <w:szCs w:val="28"/>
        </w:rPr>
        <w:t>Швидкість боксера взаємопов</w:t>
      </w:r>
      <w:r w:rsidR="003A70FC" w:rsidRPr="0036288F">
        <w:rPr>
          <w:sz w:val="28"/>
          <w:szCs w:val="28"/>
        </w:rPr>
        <w:t>’</w:t>
      </w:r>
      <w:r w:rsidRPr="0036288F">
        <w:rPr>
          <w:sz w:val="28"/>
          <w:szCs w:val="28"/>
        </w:rPr>
        <w:t>язана з іншими якостями</w:t>
      </w:r>
      <w:r w:rsidR="003A70FC" w:rsidRPr="0036288F">
        <w:rPr>
          <w:sz w:val="28"/>
          <w:szCs w:val="28"/>
        </w:rPr>
        <w:t>. В</w:t>
      </w:r>
      <w:r w:rsidRPr="0036288F">
        <w:rPr>
          <w:sz w:val="28"/>
          <w:szCs w:val="28"/>
        </w:rPr>
        <w:t>она залежить від того, наскільки високо координовані руху боксера, наскільки він спритний, т</w:t>
      </w:r>
      <w:r w:rsidR="003A70FC" w:rsidRPr="0036288F">
        <w:rPr>
          <w:sz w:val="28"/>
          <w:szCs w:val="28"/>
        </w:rPr>
        <w:t>обто</w:t>
      </w:r>
      <w:r w:rsidRPr="0036288F">
        <w:rPr>
          <w:sz w:val="28"/>
          <w:szCs w:val="28"/>
        </w:rPr>
        <w:t xml:space="preserve"> від того, наскільки в цілому висока його фізична підготовленість</w:t>
      </w:r>
      <w:r w:rsidR="00E16D19">
        <w:rPr>
          <w:sz w:val="28"/>
          <w:szCs w:val="28"/>
        </w:rPr>
        <w:t xml:space="preserve"> </w:t>
      </w:r>
      <w:r w:rsidR="00E16D19" w:rsidRPr="00E16D19">
        <w:rPr>
          <w:sz w:val="28"/>
          <w:szCs w:val="28"/>
        </w:rPr>
        <w:t>[</w:t>
      </w:r>
      <w:r w:rsidR="00E16D19">
        <w:rPr>
          <w:sz w:val="28"/>
          <w:szCs w:val="28"/>
        </w:rPr>
        <w:fldChar w:fldCharType="begin"/>
      </w:r>
      <w:r w:rsidR="00E16D19">
        <w:rPr>
          <w:sz w:val="28"/>
          <w:szCs w:val="28"/>
        </w:rPr>
        <w:instrText xml:space="preserve"> REF _Ref28504916 \r \h </w:instrText>
      </w:r>
      <w:r w:rsidR="00E16D19">
        <w:rPr>
          <w:sz w:val="28"/>
          <w:szCs w:val="28"/>
        </w:rPr>
      </w:r>
      <w:r w:rsidR="00E16D19">
        <w:rPr>
          <w:sz w:val="28"/>
          <w:szCs w:val="28"/>
        </w:rPr>
        <w:fldChar w:fldCharType="separate"/>
      </w:r>
      <w:r w:rsidR="00E16D19">
        <w:rPr>
          <w:sz w:val="28"/>
          <w:szCs w:val="28"/>
        </w:rPr>
        <w:t>17</w:t>
      </w:r>
      <w:r w:rsidR="00E16D19">
        <w:rPr>
          <w:sz w:val="28"/>
          <w:szCs w:val="28"/>
        </w:rPr>
        <w:fldChar w:fldCharType="end"/>
      </w:r>
      <w:r w:rsidR="00E16D19" w:rsidRPr="00E16D19">
        <w:rPr>
          <w:sz w:val="28"/>
          <w:szCs w:val="28"/>
        </w:rPr>
        <w:t>]</w:t>
      </w:r>
      <w:r w:rsidRPr="0036288F">
        <w:rPr>
          <w:sz w:val="28"/>
          <w:szCs w:val="28"/>
        </w:rPr>
        <w:t>.</w:t>
      </w:r>
    </w:p>
    <w:p w:rsidR="00FC552B" w:rsidRPr="0036288F" w:rsidRDefault="00FC552B" w:rsidP="0036288F">
      <w:pPr>
        <w:spacing w:line="360" w:lineRule="auto"/>
        <w:ind w:firstLine="709"/>
        <w:jc w:val="both"/>
        <w:rPr>
          <w:sz w:val="28"/>
          <w:szCs w:val="28"/>
        </w:rPr>
      </w:pPr>
      <w:r w:rsidRPr="0036288F">
        <w:rPr>
          <w:sz w:val="28"/>
          <w:szCs w:val="28"/>
        </w:rPr>
        <w:t>Тому в навчанні і тренуванні для розвитку швидкості боксера важливо постійно стежити за тим, щоб боксер опановував координацією все більш різноманітних і складних рухів, набуваючи необхідну спритність, навчався розслабляти м</w:t>
      </w:r>
      <w:r w:rsidR="003A70FC" w:rsidRPr="0036288F">
        <w:rPr>
          <w:sz w:val="28"/>
          <w:szCs w:val="28"/>
        </w:rPr>
        <w:t>’</w:t>
      </w:r>
      <w:r w:rsidRPr="0036288F">
        <w:rPr>
          <w:sz w:val="28"/>
          <w:szCs w:val="28"/>
        </w:rPr>
        <w:t>язи</w:t>
      </w:r>
      <w:r w:rsidR="003A70FC" w:rsidRPr="0036288F">
        <w:rPr>
          <w:sz w:val="28"/>
          <w:szCs w:val="28"/>
        </w:rPr>
        <w:t>,</w:t>
      </w:r>
      <w:r w:rsidRPr="0036288F">
        <w:rPr>
          <w:sz w:val="28"/>
          <w:szCs w:val="28"/>
        </w:rPr>
        <w:t xml:space="preserve"> але найістотніше </w:t>
      </w:r>
      <w:r w:rsidR="003A70FC" w:rsidRPr="0036288F">
        <w:rPr>
          <w:sz w:val="28"/>
          <w:szCs w:val="28"/>
        </w:rPr>
        <w:t xml:space="preserve">– </w:t>
      </w:r>
      <w:r w:rsidRPr="0036288F">
        <w:rPr>
          <w:sz w:val="28"/>
          <w:szCs w:val="28"/>
        </w:rPr>
        <w:t>розвинути у боксера швидкість реакції.</w:t>
      </w:r>
    </w:p>
    <w:p w:rsidR="00FC552B" w:rsidRPr="0036288F" w:rsidRDefault="00FC552B" w:rsidP="0036288F">
      <w:pPr>
        <w:spacing w:line="360" w:lineRule="auto"/>
        <w:ind w:firstLine="709"/>
        <w:jc w:val="both"/>
        <w:rPr>
          <w:sz w:val="28"/>
          <w:szCs w:val="28"/>
        </w:rPr>
      </w:pPr>
      <w:r w:rsidRPr="0036288F">
        <w:rPr>
          <w:sz w:val="28"/>
          <w:szCs w:val="28"/>
        </w:rPr>
        <w:t>Бойов</w:t>
      </w:r>
      <w:r w:rsidR="003A70FC" w:rsidRPr="0036288F">
        <w:rPr>
          <w:sz w:val="28"/>
          <w:szCs w:val="28"/>
        </w:rPr>
        <w:t>а</w:t>
      </w:r>
      <w:r w:rsidRPr="0036288F">
        <w:rPr>
          <w:sz w:val="28"/>
          <w:szCs w:val="28"/>
        </w:rPr>
        <w:t xml:space="preserve"> поведінк</w:t>
      </w:r>
      <w:r w:rsidR="003A70FC" w:rsidRPr="0036288F">
        <w:rPr>
          <w:sz w:val="28"/>
          <w:szCs w:val="28"/>
        </w:rPr>
        <w:t>а</w:t>
      </w:r>
      <w:r w:rsidRPr="0036288F">
        <w:rPr>
          <w:sz w:val="28"/>
          <w:szCs w:val="28"/>
        </w:rPr>
        <w:t xml:space="preserve"> боксера на рингу </w:t>
      </w:r>
      <w:r w:rsidR="003A70FC" w:rsidRPr="0036288F">
        <w:rPr>
          <w:sz w:val="28"/>
          <w:szCs w:val="28"/>
        </w:rPr>
        <w:t>ґрунтується</w:t>
      </w:r>
      <w:r w:rsidRPr="0036288F">
        <w:rPr>
          <w:sz w:val="28"/>
          <w:szCs w:val="28"/>
        </w:rPr>
        <w:t xml:space="preserve"> на свідомих, навмисних діях, які визначаються тактичними завданнями бою. Успіх цих дій значною мірою залежить від здатності боксера миттєво, точно і технічно правильно </w:t>
      </w:r>
      <w:r w:rsidRPr="0036288F">
        <w:rPr>
          <w:sz w:val="28"/>
          <w:szCs w:val="28"/>
        </w:rPr>
        <w:lastRenderedPageBreak/>
        <w:t>реагувати на безперервно зміню</w:t>
      </w:r>
      <w:r w:rsidR="003A70FC" w:rsidRPr="0036288F">
        <w:rPr>
          <w:sz w:val="28"/>
          <w:szCs w:val="28"/>
        </w:rPr>
        <w:t>ване</w:t>
      </w:r>
      <w:r w:rsidRPr="0036288F">
        <w:rPr>
          <w:sz w:val="28"/>
          <w:szCs w:val="28"/>
        </w:rPr>
        <w:t xml:space="preserve"> положення </w:t>
      </w:r>
      <w:r w:rsidR="003A70FC" w:rsidRPr="0036288F">
        <w:rPr>
          <w:sz w:val="28"/>
          <w:szCs w:val="28"/>
        </w:rPr>
        <w:t>у</w:t>
      </w:r>
      <w:r w:rsidRPr="0036288F">
        <w:rPr>
          <w:sz w:val="28"/>
          <w:szCs w:val="28"/>
        </w:rPr>
        <w:t xml:space="preserve"> </w:t>
      </w:r>
      <w:r w:rsidR="003A70FC" w:rsidRPr="0036288F">
        <w:rPr>
          <w:sz w:val="28"/>
          <w:szCs w:val="28"/>
        </w:rPr>
        <w:t>двобої</w:t>
      </w:r>
      <w:r w:rsidRPr="0036288F">
        <w:rPr>
          <w:sz w:val="28"/>
          <w:szCs w:val="28"/>
        </w:rPr>
        <w:t>. Тому боксер, піклуючись про швидкість реакції, в той же час ретельно розучує технічні способи атаки і захисту</w:t>
      </w:r>
      <w:r w:rsidR="00E16D19" w:rsidRPr="00E16D19">
        <w:rPr>
          <w:sz w:val="28"/>
          <w:szCs w:val="28"/>
          <w:lang w:val="ru-RU"/>
        </w:rPr>
        <w:t xml:space="preserve"> [</w:t>
      </w:r>
      <w:r w:rsidR="00E16D19">
        <w:rPr>
          <w:sz w:val="28"/>
          <w:szCs w:val="28"/>
          <w:lang w:val="ru-RU"/>
        </w:rPr>
        <w:fldChar w:fldCharType="begin"/>
      </w:r>
      <w:r w:rsidR="00E16D19">
        <w:rPr>
          <w:sz w:val="28"/>
          <w:szCs w:val="28"/>
          <w:lang w:val="ru-RU"/>
        </w:rPr>
        <w:instrText xml:space="preserve"> REF _Ref28505893 \r \h </w:instrText>
      </w:r>
      <w:r w:rsidR="00E16D19">
        <w:rPr>
          <w:sz w:val="28"/>
          <w:szCs w:val="28"/>
          <w:lang w:val="ru-RU"/>
        </w:rPr>
      </w:r>
      <w:r w:rsidR="00E16D19">
        <w:rPr>
          <w:sz w:val="28"/>
          <w:szCs w:val="28"/>
          <w:lang w:val="ru-RU"/>
        </w:rPr>
        <w:fldChar w:fldCharType="separate"/>
      </w:r>
      <w:r w:rsidR="00E16D19">
        <w:rPr>
          <w:sz w:val="28"/>
          <w:szCs w:val="28"/>
          <w:lang w:val="ru-RU"/>
        </w:rPr>
        <w:t>28</w:t>
      </w:r>
      <w:r w:rsidR="00E16D19">
        <w:rPr>
          <w:sz w:val="28"/>
          <w:szCs w:val="28"/>
          <w:lang w:val="ru-RU"/>
        </w:rPr>
        <w:fldChar w:fldCharType="end"/>
      </w:r>
      <w:r w:rsidR="00E16D19">
        <w:rPr>
          <w:sz w:val="28"/>
          <w:szCs w:val="28"/>
          <w:lang w:val="ru-RU"/>
        </w:rPr>
        <w:t xml:space="preserve">, </w:t>
      </w:r>
      <w:r w:rsidR="00E16D19">
        <w:rPr>
          <w:sz w:val="28"/>
          <w:szCs w:val="28"/>
          <w:lang w:val="ru-RU"/>
        </w:rPr>
        <w:fldChar w:fldCharType="begin"/>
      </w:r>
      <w:r w:rsidR="00E16D19">
        <w:rPr>
          <w:sz w:val="28"/>
          <w:szCs w:val="28"/>
          <w:lang w:val="ru-RU"/>
        </w:rPr>
        <w:instrText xml:space="preserve"> REF _Ref28505901 \r \h </w:instrText>
      </w:r>
      <w:r w:rsidR="00E16D19">
        <w:rPr>
          <w:sz w:val="28"/>
          <w:szCs w:val="28"/>
          <w:lang w:val="ru-RU"/>
        </w:rPr>
      </w:r>
      <w:r w:rsidR="00E16D19">
        <w:rPr>
          <w:sz w:val="28"/>
          <w:szCs w:val="28"/>
          <w:lang w:val="ru-RU"/>
        </w:rPr>
        <w:fldChar w:fldCharType="separate"/>
      </w:r>
      <w:r w:rsidR="00E16D19">
        <w:rPr>
          <w:sz w:val="28"/>
          <w:szCs w:val="28"/>
          <w:lang w:val="ru-RU"/>
        </w:rPr>
        <w:t>29</w:t>
      </w:r>
      <w:r w:rsidR="00E16D19">
        <w:rPr>
          <w:sz w:val="28"/>
          <w:szCs w:val="28"/>
          <w:lang w:val="ru-RU"/>
        </w:rPr>
        <w:fldChar w:fldCharType="end"/>
      </w:r>
      <w:r w:rsidR="00E16D19" w:rsidRPr="00E16D19">
        <w:rPr>
          <w:sz w:val="28"/>
          <w:szCs w:val="28"/>
          <w:lang w:val="ru-RU"/>
        </w:rPr>
        <w:t>]</w:t>
      </w:r>
      <w:r w:rsidRPr="0036288F">
        <w:rPr>
          <w:sz w:val="28"/>
          <w:szCs w:val="28"/>
        </w:rPr>
        <w:t>.</w:t>
      </w:r>
    </w:p>
    <w:p w:rsidR="00FC552B" w:rsidRPr="0036288F" w:rsidRDefault="00FC552B" w:rsidP="0036288F">
      <w:pPr>
        <w:spacing w:line="360" w:lineRule="auto"/>
        <w:ind w:firstLine="709"/>
        <w:jc w:val="both"/>
        <w:rPr>
          <w:sz w:val="28"/>
          <w:szCs w:val="28"/>
        </w:rPr>
      </w:pPr>
      <w:r w:rsidRPr="0036288F">
        <w:rPr>
          <w:sz w:val="28"/>
          <w:szCs w:val="28"/>
        </w:rPr>
        <w:t>Швидкість реакції боксера має однаково важливе значення як для атаки, так і для захисту. Успіх атаки залежить від здатності боксера помічати відкриті місця на тілі супротивника, вибирати і створювати сприятливі моменти для ударів.</w:t>
      </w:r>
    </w:p>
    <w:p w:rsidR="00FC552B" w:rsidRPr="0036288F" w:rsidRDefault="00FC552B" w:rsidP="0036288F">
      <w:pPr>
        <w:spacing w:line="360" w:lineRule="auto"/>
        <w:ind w:firstLine="709"/>
        <w:jc w:val="both"/>
        <w:rPr>
          <w:sz w:val="28"/>
          <w:szCs w:val="28"/>
        </w:rPr>
      </w:pPr>
      <w:r w:rsidRPr="0036288F">
        <w:rPr>
          <w:sz w:val="28"/>
          <w:szCs w:val="28"/>
        </w:rPr>
        <w:t>Кращ</w:t>
      </w:r>
      <w:r w:rsidR="003A70FC" w:rsidRPr="0036288F">
        <w:rPr>
          <w:sz w:val="28"/>
          <w:szCs w:val="28"/>
        </w:rPr>
        <w:t>ою</w:t>
      </w:r>
      <w:r w:rsidRPr="0036288F">
        <w:rPr>
          <w:sz w:val="28"/>
          <w:szCs w:val="28"/>
        </w:rPr>
        <w:t xml:space="preserve"> вправою для розвитку швидкості реакції на відкриту мета слу</w:t>
      </w:r>
      <w:r w:rsidR="003A70FC" w:rsidRPr="0036288F">
        <w:rPr>
          <w:sz w:val="28"/>
          <w:szCs w:val="28"/>
        </w:rPr>
        <w:t xml:space="preserve">гує </w:t>
      </w:r>
      <w:r w:rsidRPr="0036288F">
        <w:rPr>
          <w:sz w:val="28"/>
          <w:szCs w:val="28"/>
        </w:rPr>
        <w:t xml:space="preserve">вільний бій. Боксер в активній боротьбі удосконалює здатність помічати у партнера відкриті місця, приймати потрібні </w:t>
      </w:r>
      <w:r w:rsidR="003A70FC" w:rsidRPr="0036288F">
        <w:rPr>
          <w:sz w:val="28"/>
          <w:szCs w:val="28"/>
        </w:rPr>
        <w:t xml:space="preserve">та швидкі </w:t>
      </w:r>
      <w:r w:rsidRPr="0036288F">
        <w:rPr>
          <w:sz w:val="28"/>
          <w:szCs w:val="28"/>
        </w:rPr>
        <w:t>рішення</w:t>
      </w:r>
      <w:r w:rsidR="007B771E">
        <w:rPr>
          <w:sz w:val="28"/>
          <w:szCs w:val="28"/>
        </w:rPr>
        <w:t xml:space="preserve"> </w:t>
      </w:r>
      <w:r w:rsidR="007B771E" w:rsidRPr="007B771E">
        <w:rPr>
          <w:sz w:val="28"/>
          <w:szCs w:val="28"/>
          <w:lang w:val="ru-RU"/>
        </w:rPr>
        <w:t>[</w:t>
      </w:r>
      <w:r w:rsidR="007B771E">
        <w:rPr>
          <w:sz w:val="28"/>
          <w:szCs w:val="28"/>
          <w:lang w:val="ru-RU"/>
        </w:rPr>
        <w:fldChar w:fldCharType="begin"/>
      </w:r>
      <w:r w:rsidR="007B771E">
        <w:rPr>
          <w:sz w:val="28"/>
          <w:szCs w:val="28"/>
          <w:lang w:val="ru-RU"/>
        </w:rPr>
        <w:instrText xml:space="preserve"> REF _Ref28505934 \r \h </w:instrText>
      </w:r>
      <w:r w:rsidR="007B771E">
        <w:rPr>
          <w:sz w:val="28"/>
          <w:szCs w:val="28"/>
          <w:lang w:val="ru-RU"/>
        </w:rPr>
      </w:r>
      <w:r w:rsidR="007B771E">
        <w:rPr>
          <w:sz w:val="28"/>
          <w:szCs w:val="28"/>
          <w:lang w:val="ru-RU"/>
        </w:rPr>
        <w:fldChar w:fldCharType="separate"/>
      </w:r>
      <w:r w:rsidR="007B771E">
        <w:rPr>
          <w:sz w:val="28"/>
          <w:szCs w:val="28"/>
          <w:lang w:val="ru-RU"/>
        </w:rPr>
        <w:t>30</w:t>
      </w:r>
      <w:r w:rsidR="007B771E">
        <w:rPr>
          <w:sz w:val="28"/>
          <w:szCs w:val="28"/>
          <w:lang w:val="ru-RU"/>
        </w:rPr>
        <w:fldChar w:fldCharType="end"/>
      </w:r>
      <w:r w:rsidR="007B771E" w:rsidRPr="007B771E">
        <w:rPr>
          <w:sz w:val="28"/>
          <w:szCs w:val="28"/>
          <w:lang w:val="ru-RU"/>
        </w:rPr>
        <w:t>]</w:t>
      </w:r>
      <w:r w:rsidRPr="0036288F">
        <w:rPr>
          <w:sz w:val="28"/>
          <w:szCs w:val="28"/>
        </w:rPr>
        <w:t>.</w:t>
      </w:r>
    </w:p>
    <w:p w:rsidR="00590F80" w:rsidRPr="0036288F" w:rsidRDefault="00590F80" w:rsidP="0036288F">
      <w:pPr>
        <w:spacing w:line="360" w:lineRule="auto"/>
        <w:ind w:firstLine="709"/>
        <w:jc w:val="both"/>
        <w:rPr>
          <w:sz w:val="28"/>
          <w:szCs w:val="28"/>
        </w:rPr>
      </w:pPr>
      <w:r w:rsidRPr="0036288F">
        <w:rPr>
          <w:sz w:val="28"/>
          <w:szCs w:val="28"/>
        </w:rPr>
        <w:t>Розрізняють загальну і спеціальну швидкість спортсмена. Загальна швидкість</w:t>
      </w:r>
      <w:r w:rsidR="003A70FC" w:rsidRPr="0036288F">
        <w:rPr>
          <w:sz w:val="28"/>
          <w:szCs w:val="28"/>
        </w:rPr>
        <w:t xml:space="preserve"> – </w:t>
      </w:r>
      <w:r w:rsidRPr="0036288F">
        <w:rPr>
          <w:sz w:val="28"/>
          <w:szCs w:val="28"/>
        </w:rPr>
        <w:t>це здатність прояв</w:t>
      </w:r>
      <w:r w:rsidR="003A70FC" w:rsidRPr="0036288F">
        <w:rPr>
          <w:sz w:val="28"/>
          <w:szCs w:val="28"/>
        </w:rPr>
        <w:t>у</w:t>
      </w:r>
      <w:r w:rsidRPr="0036288F">
        <w:rPr>
          <w:sz w:val="28"/>
          <w:szCs w:val="28"/>
        </w:rPr>
        <w:t xml:space="preserve"> швидкості </w:t>
      </w:r>
      <w:r w:rsidR="003A70FC" w:rsidRPr="0036288F">
        <w:rPr>
          <w:sz w:val="28"/>
          <w:szCs w:val="28"/>
        </w:rPr>
        <w:t>у</w:t>
      </w:r>
      <w:r w:rsidRPr="0036288F">
        <w:rPr>
          <w:sz w:val="28"/>
          <w:szCs w:val="28"/>
        </w:rPr>
        <w:t xml:space="preserve"> різноманітних рухах, наприклад </w:t>
      </w:r>
      <w:r w:rsidR="003A70FC" w:rsidRPr="0036288F">
        <w:rPr>
          <w:sz w:val="28"/>
          <w:szCs w:val="28"/>
        </w:rPr>
        <w:t>у</w:t>
      </w:r>
      <w:r w:rsidRPr="0036288F">
        <w:rPr>
          <w:sz w:val="28"/>
          <w:szCs w:val="28"/>
        </w:rPr>
        <w:t xml:space="preserve"> спринтерському бігу, спортивних іграх</w:t>
      </w:r>
      <w:r w:rsidR="003A70FC" w:rsidRPr="0036288F">
        <w:rPr>
          <w:sz w:val="28"/>
          <w:szCs w:val="28"/>
        </w:rPr>
        <w:t xml:space="preserve"> тощо</w:t>
      </w:r>
      <w:r w:rsidRPr="0036288F">
        <w:rPr>
          <w:sz w:val="28"/>
          <w:szCs w:val="28"/>
        </w:rPr>
        <w:t xml:space="preserve">. Загальна швидкість проявляється у швидкому початку руху, швидкості неспецифічного руху спортсмена, швидкому виконанні одиночних і частих рухів, у здатності миттєво переключатися від одних рухів до інших. Спеціальна швидкість боксера проявляється </w:t>
      </w:r>
      <w:r w:rsidR="003A70FC" w:rsidRPr="0036288F">
        <w:rPr>
          <w:sz w:val="28"/>
          <w:szCs w:val="28"/>
        </w:rPr>
        <w:t>у</w:t>
      </w:r>
      <w:r w:rsidRPr="0036288F">
        <w:rPr>
          <w:sz w:val="28"/>
          <w:szCs w:val="28"/>
        </w:rPr>
        <w:t xml:space="preserve"> латентному час</w:t>
      </w:r>
      <w:r w:rsidR="003A70FC" w:rsidRPr="0036288F">
        <w:rPr>
          <w:sz w:val="28"/>
          <w:szCs w:val="28"/>
        </w:rPr>
        <w:t>і</w:t>
      </w:r>
      <w:r w:rsidRPr="0036288F">
        <w:rPr>
          <w:sz w:val="28"/>
          <w:szCs w:val="28"/>
        </w:rPr>
        <w:t xml:space="preserve"> реакції, часі виконання одного удару, максимальному темпі виконання серії ударів, швидкості пересування. Тісний зв</w:t>
      </w:r>
      <w:r w:rsidR="003A70FC" w:rsidRPr="0036288F">
        <w:rPr>
          <w:sz w:val="28"/>
          <w:szCs w:val="28"/>
        </w:rPr>
        <w:t>’</w:t>
      </w:r>
      <w:r w:rsidRPr="0036288F">
        <w:rPr>
          <w:sz w:val="28"/>
          <w:szCs w:val="28"/>
        </w:rPr>
        <w:t>язок між загальною та спеціальною швидкістю зазвичай проявляється у спортсменів молодших розрядів на ранніх етапах їх спортивно</w:t>
      </w:r>
      <w:r w:rsidR="003A70FC" w:rsidRPr="0036288F">
        <w:rPr>
          <w:sz w:val="28"/>
          <w:szCs w:val="28"/>
        </w:rPr>
        <w:t>го</w:t>
      </w:r>
      <w:r w:rsidRPr="0036288F">
        <w:rPr>
          <w:sz w:val="28"/>
          <w:szCs w:val="28"/>
        </w:rPr>
        <w:t xml:space="preserve"> становлення. </w:t>
      </w:r>
      <w:r w:rsidR="003A70FC" w:rsidRPr="0036288F">
        <w:rPr>
          <w:sz w:val="28"/>
          <w:szCs w:val="28"/>
        </w:rPr>
        <w:t xml:space="preserve">Зі </w:t>
      </w:r>
      <w:r w:rsidRPr="0036288F">
        <w:rPr>
          <w:sz w:val="28"/>
          <w:szCs w:val="28"/>
        </w:rPr>
        <w:t>зростання</w:t>
      </w:r>
      <w:r w:rsidR="003A70FC" w:rsidRPr="0036288F">
        <w:rPr>
          <w:sz w:val="28"/>
          <w:szCs w:val="28"/>
        </w:rPr>
        <w:t>м</w:t>
      </w:r>
      <w:r w:rsidRPr="0036288F">
        <w:rPr>
          <w:sz w:val="28"/>
          <w:szCs w:val="28"/>
        </w:rPr>
        <w:t xml:space="preserve"> спортивної майстерності </w:t>
      </w:r>
      <w:r w:rsidR="003A70FC" w:rsidRPr="0036288F">
        <w:rPr>
          <w:sz w:val="28"/>
          <w:szCs w:val="28"/>
        </w:rPr>
        <w:t>та</w:t>
      </w:r>
      <w:r w:rsidRPr="0036288F">
        <w:rPr>
          <w:sz w:val="28"/>
          <w:szCs w:val="28"/>
        </w:rPr>
        <w:t xml:space="preserve"> кваліфікації спортсмена </w:t>
      </w:r>
      <w:r w:rsidR="003A70FC" w:rsidRPr="0036288F">
        <w:rPr>
          <w:sz w:val="28"/>
          <w:szCs w:val="28"/>
          <w:lang w:val="ru-RU"/>
        </w:rPr>
        <w:t>“</w:t>
      </w:r>
      <w:r w:rsidRPr="0036288F">
        <w:rPr>
          <w:sz w:val="28"/>
          <w:szCs w:val="28"/>
        </w:rPr>
        <w:t>переніс</w:t>
      </w:r>
      <w:r w:rsidR="003A70FC" w:rsidRPr="0036288F">
        <w:rPr>
          <w:sz w:val="28"/>
          <w:szCs w:val="28"/>
          <w:lang w:val="ru-RU"/>
        </w:rPr>
        <w:t>”</w:t>
      </w:r>
      <w:r w:rsidRPr="0036288F">
        <w:rPr>
          <w:sz w:val="28"/>
          <w:szCs w:val="28"/>
        </w:rPr>
        <w:t xml:space="preserve"> тренованості </w:t>
      </w:r>
      <w:r w:rsidR="003A70FC" w:rsidRPr="0036288F">
        <w:rPr>
          <w:sz w:val="28"/>
          <w:szCs w:val="28"/>
        </w:rPr>
        <w:t>і</w:t>
      </w:r>
      <w:r w:rsidRPr="0036288F">
        <w:rPr>
          <w:sz w:val="28"/>
          <w:szCs w:val="28"/>
        </w:rPr>
        <w:t>з загально-розвива</w:t>
      </w:r>
      <w:r w:rsidR="003A70FC" w:rsidRPr="0036288F">
        <w:rPr>
          <w:sz w:val="28"/>
          <w:szCs w:val="28"/>
        </w:rPr>
        <w:t>льних</w:t>
      </w:r>
      <w:r w:rsidRPr="0036288F">
        <w:rPr>
          <w:sz w:val="28"/>
          <w:szCs w:val="28"/>
        </w:rPr>
        <w:t xml:space="preserve"> вправ на спеціальні зменшується</w:t>
      </w:r>
      <w:r w:rsidR="007B771E" w:rsidRPr="007B771E">
        <w:rPr>
          <w:sz w:val="28"/>
          <w:szCs w:val="28"/>
          <w:lang w:val="ru-RU"/>
        </w:rPr>
        <w:t xml:space="preserve"> [</w:t>
      </w:r>
      <w:r w:rsidR="007B771E">
        <w:rPr>
          <w:sz w:val="28"/>
          <w:szCs w:val="28"/>
          <w:lang w:val="ru-RU"/>
        </w:rPr>
        <w:fldChar w:fldCharType="begin"/>
      </w:r>
      <w:r w:rsidR="007B771E">
        <w:rPr>
          <w:sz w:val="28"/>
          <w:szCs w:val="28"/>
          <w:lang w:val="ru-RU"/>
        </w:rPr>
        <w:instrText xml:space="preserve"> REF _Ref28505988 \r \h </w:instrText>
      </w:r>
      <w:r w:rsidR="007B771E">
        <w:rPr>
          <w:sz w:val="28"/>
          <w:szCs w:val="28"/>
          <w:lang w:val="ru-RU"/>
        </w:rPr>
      </w:r>
      <w:r w:rsidR="007B771E">
        <w:rPr>
          <w:sz w:val="28"/>
          <w:szCs w:val="28"/>
          <w:lang w:val="ru-RU"/>
        </w:rPr>
        <w:fldChar w:fldCharType="separate"/>
      </w:r>
      <w:r w:rsidR="007B771E">
        <w:rPr>
          <w:sz w:val="28"/>
          <w:szCs w:val="28"/>
          <w:lang w:val="ru-RU"/>
        </w:rPr>
        <w:t>31</w:t>
      </w:r>
      <w:r w:rsidR="007B771E">
        <w:rPr>
          <w:sz w:val="28"/>
          <w:szCs w:val="28"/>
          <w:lang w:val="ru-RU"/>
        </w:rPr>
        <w:fldChar w:fldCharType="end"/>
      </w:r>
      <w:r w:rsidR="007B771E" w:rsidRPr="007B771E">
        <w:rPr>
          <w:sz w:val="28"/>
          <w:szCs w:val="28"/>
          <w:lang w:val="ru-RU"/>
        </w:rPr>
        <w:t>]</w:t>
      </w:r>
      <w:r w:rsidRPr="0036288F">
        <w:rPr>
          <w:sz w:val="28"/>
          <w:szCs w:val="28"/>
        </w:rPr>
        <w:t>.</w:t>
      </w:r>
    </w:p>
    <w:p w:rsidR="00590F80" w:rsidRPr="0036288F" w:rsidRDefault="00590F80" w:rsidP="0036288F">
      <w:pPr>
        <w:spacing w:line="360" w:lineRule="auto"/>
        <w:ind w:firstLine="709"/>
        <w:jc w:val="both"/>
        <w:rPr>
          <w:sz w:val="28"/>
          <w:szCs w:val="28"/>
        </w:rPr>
      </w:pPr>
      <w:r w:rsidRPr="0036288F">
        <w:rPr>
          <w:sz w:val="28"/>
          <w:szCs w:val="28"/>
        </w:rPr>
        <w:t>В умовах поєдинку боксер зазвичай стикається з комплексним проявом всіх форм швидкості (швидкістю одиночних і серійних ударів, пересувань, швидкістю прийняття захисту).</w:t>
      </w:r>
      <w:r w:rsidR="003A70FC" w:rsidRPr="0036288F">
        <w:rPr>
          <w:sz w:val="28"/>
          <w:szCs w:val="28"/>
        </w:rPr>
        <w:t xml:space="preserve"> </w:t>
      </w:r>
      <w:r w:rsidRPr="0036288F">
        <w:rPr>
          <w:sz w:val="28"/>
          <w:szCs w:val="28"/>
        </w:rPr>
        <w:t>Між перерахованими формами швидкості боксера не існує перенесення тренованості.</w:t>
      </w:r>
      <w:r w:rsidR="003A70FC" w:rsidRPr="0036288F">
        <w:rPr>
          <w:sz w:val="28"/>
          <w:szCs w:val="28"/>
        </w:rPr>
        <w:t xml:space="preserve"> </w:t>
      </w:r>
      <w:r w:rsidRPr="0036288F">
        <w:rPr>
          <w:sz w:val="28"/>
          <w:szCs w:val="28"/>
        </w:rPr>
        <w:t>Тренування, спрямоване на вдосконалення швидкісних можливостей у рухах однієї форми, буде мало впливати на швидкість виконання рухів, що відносяться до інших форм. Умови ж змагального бою вимагають від суперників максимального прояву швидкісних якостей одночасно всіх перерахованих форм</w:t>
      </w:r>
      <w:r w:rsidR="007B771E">
        <w:rPr>
          <w:sz w:val="28"/>
          <w:szCs w:val="28"/>
        </w:rPr>
        <w:t xml:space="preserve"> </w:t>
      </w:r>
      <w:r w:rsidR="007B771E" w:rsidRPr="007B771E">
        <w:rPr>
          <w:sz w:val="28"/>
          <w:szCs w:val="28"/>
          <w:lang w:val="ru-RU"/>
        </w:rPr>
        <w:t>[</w:t>
      </w:r>
      <w:r w:rsidR="007B771E">
        <w:rPr>
          <w:sz w:val="28"/>
          <w:szCs w:val="28"/>
          <w:lang w:val="ru-RU"/>
        </w:rPr>
        <w:fldChar w:fldCharType="begin"/>
      </w:r>
      <w:r w:rsidR="007B771E">
        <w:rPr>
          <w:sz w:val="28"/>
          <w:szCs w:val="28"/>
          <w:lang w:val="ru-RU"/>
        </w:rPr>
        <w:instrText xml:space="preserve"> REF _Ref28505666 \r \h </w:instrText>
      </w:r>
      <w:r w:rsidR="007B771E">
        <w:rPr>
          <w:sz w:val="28"/>
          <w:szCs w:val="28"/>
          <w:lang w:val="ru-RU"/>
        </w:rPr>
      </w:r>
      <w:r w:rsidR="007B771E">
        <w:rPr>
          <w:sz w:val="28"/>
          <w:szCs w:val="28"/>
          <w:lang w:val="ru-RU"/>
        </w:rPr>
        <w:fldChar w:fldCharType="separate"/>
      </w:r>
      <w:r w:rsidR="007B771E">
        <w:rPr>
          <w:sz w:val="28"/>
          <w:szCs w:val="28"/>
          <w:lang w:val="ru-RU"/>
        </w:rPr>
        <w:t>25</w:t>
      </w:r>
      <w:r w:rsidR="007B771E">
        <w:rPr>
          <w:sz w:val="28"/>
          <w:szCs w:val="28"/>
          <w:lang w:val="ru-RU"/>
        </w:rPr>
        <w:fldChar w:fldCharType="end"/>
      </w:r>
      <w:r w:rsidR="007B771E">
        <w:rPr>
          <w:sz w:val="28"/>
          <w:szCs w:val="28"/>
          <w:lang w:val="ru-RU"/>
        </w:rPr>
        <w:t xml:space="preserve">, </w:t>
      </w:r>
      <w:r w:rsidR="007B771E">
        <w:rPr>
          <w:sz w:val="28"/>
          <w:szCs w:val="28"/>
          <w:lang w:val="ru-RU"/>
        </w:rPr>
        <w:fldChar w:fldCharType="begin"/>
      </w:r>
      <w:r w:rsidR="007B771E">
        <w:rPr>
          <w:sz w:val="28"/>
          <w:szCs w:val="28"/>
          <w:lang w:val="ru-RU"/>
        </w:rPr>
        <w:instrText xml:space="preserve"> REF _Ref28504916 \r \h </w:instrText>
      </w:r>
      <w:r w:rsidR="007B771E">
        <w:rPr>
          <w:sz w:val="28"/>
          <w:szCs w:val="28"/>
          <w:lang w:val="ru-RU"/>
        </w:rPr>
      </w:r>
      <w:r w:rsidR="007B771E">
        <w:rPr>
          <w:sz w:val="28"/>
          <w:szCs w:val="28"/>
          <w:lang w:val="ru-RU"/>
        </w:rPr>
        <w:fldChar w:fldCharType="separate"/>
      </w:r>
      <w:r w:rsidR="007B771E">
        <w:rPr>
          <w:sz w:val="28"/>
          <w:szCs w:val="28"/>
          <w:lang w:val="ru-RU"/>
        </w:rPr>
        <w:t>17</w:t>
      </w:r>
      <w:r w:rsidR="007B771E">
        <w:rPr>
          <w:sz w:val="28"/>
          <w:szCs w:val="28"/>
          <w:lang w:val="ru-RU"/>
        </w:rPr>
        <w:fldChar w:fldCharType="end"/>
      </w:r>
      <w:r w:rsidR="007B771E" w:rsidRPr="007B771E">
        <w:rPr>
          <w:sz w:val="28"/>
          <w:szCs w:val="28"/>
          <w:lang w:val="ru-RU"/>
        </w:rPr>
        <w:t>]</w:t>
      </w:r>
      <w:r w:rsidRPr="0036288F">
        <w:rPr>
          <w:sz w:val="28"/>
          <w:szCs w:val="28"/>
        </w:rPr>
        <w:t>.</w:t>
      </w:r>
    </w:p>
    <w:p w:rsidR="00590F80" w:rsidRPr="0036288F" w:rsidRDefault="00590F80" w:rsidP="0036288F">
      <w:pPr>
        <w:spacing w:line="360" w:lineRule="auto"/>
        <w:ind w:firstLine="709"/>
        <w:jc w:val="both"/>
        <w:rPr>
          <w:sz w:val="28"/>
          <w:szCs w:val="28"/>
        </w:rPr>
      </w:pPr>
      <w:r w:rsidRPr="0036288F">
        <w:rPr>
          <w:sz w:val="28"/>
          <w:szCs w:val="28"/>
        </w:rPr>
        <w:lastRenderedPageBreak/>
        <w:t xml:space="preserve">В основі аналітичного методу виховання швидкості боксера лежить виборче і цілеспрямоване вдосконалення окремих форм швидкості: так званої швидкості одиночних ударів, серії ударів, швидкості пересування, часу захисної реакції </w:t>
      </w:r>
      <w:r w:rsidR="003A70FC" w:rsidRPr="0036288F">
        <w:rPr>
          <w:sz w:val="28"/>
          <w:szCs w:val="28"/>
        </w:rPr>
        <w:t>тощо</w:t>
      </w:r>
      <w:r w:rsidRPr="0036288F">
        <w:rPr>
          <w:sz w:val="28"/>
          <w:szCs w:val="28"/>
        </w:rPr>
        <w:t>.</w:t>
      </w:r>
    </w:p>
    <w:p w:rsidR="00590F80" w:rsidRPr="0036288F" w:rsidRDefault="00590F80" w:rsidP="0036288F">
      <w:pPr>
        <w:spacing w:line="360" w:lineRule="auto"/>
        <w:ind w:firstLine="709"/>
        <w:jc w:val="both"/>
        <w:rPr>
          <w:sz w:val="28"/>
          <w:szCs w:val="28"/>
        </w:rPr>
      </w:pPr>
      <w:r w:rsidRPr="0036288F">
        <w:rPr>
          <w:sz w:val="28"/>
          <w:szCs w:val="28"/>
        </w:rPr>
        <w:t xml:space="preserve">Цілісний метод </w:t>
      </w:r>
      <w:r w:rsidR="003A70FC" w:rsidRPr="0036288F">
        <w:rPr>
          <w:sz w:val="28"/>
          <w:szCs w:val="28"/>
        </w:rPr>
        <w:t xml:space="preserve">спрямований </w:t>
      </w:r>
      <w:r w:rsidRPr="0036288F">
        <w:rPr>
          <w:sz w:val="28"/>
          <w:szCs w:val="28"/>
        </w:rPr>
        <w:t xml:space="preserve">на комплексне поліпшення цих швидкісних якостей боксера </w:t>
      </w:r>
      <w:r w:rsidR="003A70FC" w:rsidRPr="0036288F">
        <w:rPr>
          <w:sz w:val="28"/>
          <w:szCs w:val="28"/>
        </w:rPr>
        <w:t>у</w:t>
      </w:r>
      <w:r w:rsidRPr="0036288F">
        <w:rPr>
          <w:sz w:val="28"/>
          <w:szCs w:val="28"/>
        </w:rPr>
        <w:t xml:space="preserve"> виконанні ним складних технічних дій в умовах безпосереднього контакту з супротивником</w:t>
      </w:r>
      <w:r w:rsidR="007B771E">
        <w:rPr>
          <w:sz w:val="28"/>
          <w:szCs w:val="28"/>
        </w:rPr>
        <w:t xml:space="preserve"> </w:t>
      </w:r>
      <w:r w:rsidR="007B771E" w:rsidRPr="007B771E">
        <w:rPr>
          <w:sz w:val="28"/>
          <w:szCs w:val="28"/>
          <w:lang w:val="ru-RU"/>
        </w:rPr>
        <w:t>[</w:t>
      </w:r>
      <w:r w:rsidR="007B771E">
        <w:rPr>
          <w:sz w:val="28"/>
          <w:szCs w:val="28"/>
          <w:lang w:val="ru-RU"/>
        </w:rPr>
        <w:fldChar w:fldCharType="begin"/>
      </w:r>
      <w:r w:rsidR="007B771E">
        <w:rPr>
          <w:sz w:val="28"/>
          <w:szCs w:val="28"/>
          <w:lang w:val="ru-RU"/>
        </w:rPr>
        <w:instrText xml:space="preserve"> REF _Ref28504916 \r \h </w:instrText>
      </w:r>
      <w:r w:rsidR="007B771E">
        <w:rPr>
          <w:sz w:val="28"/>
          <w:szCs w:val="28"/>
          <w:lang w:val="ru-RU"/>
        </w:rPr>
      </w:r>
      <w:r w:rsidR="007B771E">
        <w:rPr>
          <w:sz w:val="28"/>
          <w:szCs w:val="28"/>
          <w:lang w:val="ru-RU"/>
        </w:rPr>
        <w:fldChar w:fldCharType="separate"/>
      </w:r>
      <w:r w:rsidR="007B771E">
        <w:rPr>
          <w:sz w:val="28"/>
          <w:szCs w:val="28"/>
          <w:lang w:val="ru-RU"/>
        </w:rPr>
        <w:t>17</w:t>
      </w:r>
      <w:r w:rsidR="007B771E">
        <w:rPr>
          <w:sz w:val="28"/>
          <w:szCs w:val="28"/>
          <w:lang w:val="ru-RU"/>
        </w:rPr>
        <w:fldChar w:fldCharType="end"/>
      </w:r>
      <w:r w:rsidR="007B771E" w:rsidRPr="007B771E">
        <w:rPr>
          <w:sz w:val="28"/>
          <w:szCs w:val="28"/>
          <w:lang w:val="ru-RU"/>
        </w:rPr>
        <w:t>]</w:t>
      </w:r>
      <w:r w:rsidRPr="0036288F">
        <w:rPr>
          <w:sz w:val="28"/>
          <w:szCs w:val="28"/>
        </w:rPr>
        <w:t>.</w:t>
      </w:r>
    </w:p>
    <w:p w:rsidR="00590F80" w:rsidRPr="0036288F" w:rsidRDefault="006373D6" w:rsidP="0036288F">
      <w:pPr>
        <w:spacing w:line="360" w:lineRule="auto"/>
        <w:ind w:firstLine="709"/>
        <w:jc w:val="both"/>
        <w:rPr>
          <w:sz w:val="28"/>
          <w:szCs w:val="28"/>
        </w:rPr>
      </w:pPr>
      <w:r w:rsidRPr="0036288F">
        <w:rPr>
          <w:sz w:val="28"/>
          <w:szCs w:val="28"/>
        </w:rPr>
        <w:t xml:space="preserve">Високий рівень розвитку </w:t>
      </w:r>
      <w:r w:rsidR="00590F80" w:rsidRPr="0036288F">
        <w:rPr>
          <w:sz w:val="28"/>
          <w:szCs w:val="28"/>
        </w:rPr>
        <w:t>функціональних здібностей боксера</w:t>
      </w:r>
      <w:r w:rsidRPr="0036288F">
        <w:rPr>
          <w:sz w:val="28"/>
          <w:szCs w:val="28"/>
        </w:rPr>
        <w:t xml:space="preserve"> </w:t>
      </w:r>
      <w:r w:rsidR="00590F80" w:rsidRPr="0036288F">
        <w:rPr>
          <w:sz w:val="28"/>
          <w:szCs w:val="28"/>
        </w:rPr>
        <w:t xml:space="preserve">проявляється </w:t>
      </w:r>
      <w:r w:rsidRPr="0036288F">
        <w:rPr>
          <w:sz w:val="28"/>
          <w:szCs w:val="28"/>
        </w:rPr>
        <w:t>у</w:t>
      </w:r>
      <w:r w:rsidR="00590F80" w:rsidRPr="0036288F">
        <w:rPr>
          <w:sz w:val="28"/>
          <w:szCs w:val="28"/>
        </w:rPr>
        <w:t xml:space="preserve"> його загальній та спеціальній витривалості. Фізіологічною основою загальної витривалості є аеробні можливості атлета, а спеціальної витривалості</w:t>
      </w:r>
      <w:r w:rsidRPr="0036288F">
        <w:rPr>
          <w:sz w:val="28"/>
          <w:szCs w:val="28"/>
        </w:rPr>
        <w:t xml:space="preserve"> – </w:t>
      </w:r>
      <w:r w:rsidR="00590F80" w:rsidRPr="0036288F">
        <w:rPr>
          <w:sz w:val="28"/>
          <w:szCs w:val="28"/>
        </w:rPr>
        <w:t>переважно анаеробні можливості. Для розширення дихальних можливостей боксерів використовуються кросовий біг, лижні гонки, плавання, веслування, баскетбол, ручний м</w:t>
      </w:r>
      <w:r w:rsidRPr="0036288F">
        <w:rPr>
          <w:sz w:val="28"/>
          <w:szCs w:val="28"/>
        </w:rPr>
        <w:t>’</w:t>
      </w:r>
      <w:r w:rsidR="00590F80" w:rsidRPr="0036288F">
        <w:rPr>
          <w:sz w:val="28"/>
          <w:szCs w:val="28"/>
        </w:rPr>
        <w:t>яч, вправи зі скакалкою</w:t>
      </w:r>
      <w:r w:rsidRPr="0036288F">
        <w:rPr>
          <w:sz w:val="28"/>
          <w:szCs w:val="28"/>
        </w:rPr>
        <w:t xml:space="preserve"> тощо</w:t>
      </w:r>
      <w:r w:rsidR="007B771E" w:rsidRPr="007B771E">
        <w:rPr>
          <w:sz w:val="28"/>
          <w:szCs w:val="28"/>
          <w:lang w:val="ru-RU"/>
        </w:rPr>
        <w:t xml:space="preserve"> [</w:t>
      </w:r>
      <w:r w:rsidR="007B771E">
        <w:rPr>
          <w:sz w:val="28"/>
          <w:szCs w:val="28"/>
          <w:lang w:val="ru-RU"/>
        </w:rPr>
        <w:fldChar w:fldCharType="begin"/>
      </w:r>
      <w:r w:rsidR="007B771E">
        <w:rPr>
          <w:sz w:val="28"/>
          <w:szCs w:val="28"/>
          <w:lang w:val="ru-RU"/>
        </w:rPr>
        <w:instrText xml:space="preserve"> REF _Ref28505462 \r \h </w:instrText>
      </w:r>
      <w:r w:rsidR="007B771E">
        <w:rPr>
          <w:sz w:val="28"/>
          <w:szCs w:val="28"/>
          <w:lang w:val="ru-RU"/>
        </w:rPr>
      </w:r>
      <w:r w:rsidR="007B771E">
        <w:rPr>
          <w:sz w:val="28"/>
          <w:szCs w:val="28"/>
          <w:lang w:val="ru-RU"/>
        </w:rPr>
        <w:fldChar w:fldCharType="separate"/>
      </w:r>
      <w:r w:rsidR="007B771E">
        <w:rPr>
          <w:sz w:val="28"/>
          <w:szCs w:val="28"/>
          <w:lang w:val="ru-RU"/>
        </w:rPr>
        <w:t>23</w:t>
      </w:r>
      <w:r w:rsidR="007B771E">
        <w:rPr>
          <w:sz w:val="28"/>
          <w:szCs w:val="28"/>
          <w:lang w:val="ru-RU"/>
        </w:rPr>
        <w:fldChar w:fldCharType="end"/>
      </w:r>
      <w:r w:rsidR="007B771E">
        <w:rPr>
          <w:sz w:val="28"/>
          <w:szCs w:val="28"/>
          <w:lang w:val="ru-RU"/>
        </w:rPr>
        <w:t xml:space="preserve">, </w:t>
      </w:r>
      <w:r w:rsidR="007B771E">
        <w:rPr>
          <w:sz w:val="28"/>
          <w:szCs w:val="28"/>
          <w:lang w:val="ru-RU"/>
        </w:rPr>
        <w:fldChar w:fldCharType="begin"/>
      </w:r>
      <w:r w:rsidR="007B771E">
        <w:rPr>
          <w:sz w:val="28"/>
          <w:szCs w:val="28"/>
          <w:lang w:val="ru-RU"/>
        </w:rPr>
        <w:instrText xml:space="preserve"> REF _Ref28505640 \r \h </w:instrText>
      </w:r>
      <w:r w:rsidR="007B771E">
        <w:rPr>
          <w:sz w:val="28"/>
          <w:szCs w:val="28"/>
          <w:lang w:val="ru-RU"/>
        </w:rPr>
      </w:r>
      <w:r w:rsidR="007B771E">
        <w:rPr>
          <w:sz w:val="28"/>
          <w:szCs w:val="28"/>
          <w:lang w:val="ru-RU"/>
        </w:rPr>
        <w:fldChar w:fldCharType="separate"/>
      </w:r>
      <w:r w:rsidR="007B771E">
        <w:rPr>
          <w:sz w:val="28"/>
          <w:szCs w:val="28"/>
          <w:lang w:val="ru-RU"/>
        </w:rPr>
        <w:t>26</w:t>
      </w:r>
      <w:r w:rsidR="007B771E">
        <w:rPr>
          <w:sz w:val="28"/>
          <w:szCs w:val="28"/>
          <w:lang w:val="ru-RU"/>
        </w:rPr>
        <w:fldChar w:fldCharType="end"/>
      </w:r>
      <w:r w:rsidR="007B771E" w:rsidRPr="007B771E">
        <w:rPr>
          <w:sz w:val="28"/>
          <w:szCs w:val="28"/>
          <w:lang w:val="ru-RU"/>
        </w:rPr>
        <w:t>]</w:t>
      </w:r>
      <w:r w:rsidR="00590F80" w:rsidRPr="0036288F">
        <w:rPr>
          <w:sz w:val="28"/>
          <w:szCs w:val="28"/>
        </w:rPr>
        <w:t>.</w:t>
      </w:r>
    </w:p>
    <w:p w:rsidR="00590F80" w:rsidRPr="0036288F" w:rsidRDefault="00590F80" w:rsidP="0036288F">
      <w:pPr>
        <w:spacing w:line="360" w:lineRule="auto"/>
        <w:ind w:firstLine="709"/>
        <w:jc w:val="both"/>
        <w:rPr>
          <w:sz w:val="28"/>
          <w:szCs w:val="28"/>
        </w:rPr>
      </w:pPr>
      <w:r w:rsidRPr="0036288F">
        <w:rPr>
          <w:sz w:val="28"/>
          <w:szCs w:val="28"/>
        </w:rPr>
        <w:t xml:space="preserve">Для вдосконалення витривалості у боксерів дуже ефективні вправи змішаної аеробно-анаеробної спрямованості. Прикладами таких вправ є спортивні та рухливі ігри, </w:t>
      </w:r>
      <w:r w:rsidR="006373D6" w:rsidRPr="0036288F">
        <w:rPr>
          <w:sz w:val="28"/>
          <w:szCs w:val="28"/>
        </w:rPr>
        <w:t xml:space="preserve">які </w:t>
      </w:r>
      <w:r w:rsidRPr="0036288F">
        <w:rPr>
          <w:sz w:val="28"/>
          <w:szCs w:val="28"/>
        </w:rPr>
        <w:t>виконуються із змінною інтенсивністю. Згідно з дослідженнями фахівців, вправи аеробно-анаеробної спрямованості активно сприяють поліпшенню серцевої діяльності атлета, що, у свою чергу, збільшує максимальне споживання кисню (МПК), що є основним показником загальної витривалості спортсмена</w:t>
      </w:r>
      <w:r w:rsidR="007B771E">
        <w:rPr>
          <w:sz w:val="28"/>
          <w:szCs w:val="28"/>
        </w:rPr>
        <w:t xml:space="preserve"> </w:t>
      </w:r>
      <w:r w:rsidR="007B771E" w:rsidRPr="0035206A">
        <w:rPr>
          <w:sz w:val="28"/>
          <w:szCs w:val="28"/>
          <w:lang w:val="ru-RU"/>
        </w:rPr>
        <w:t>[</w:t>
      </w:r>
      <w:r w:rsidR="007B771E">
        <w:rPr>
          <w:sz w:val="28"/>
          <w:szCs w:val="28"/>
          <w:lang w:val="en-US"/>
        </w:rPr>
        <w:fldChar w:fldCharType="begin"/>
      </w:r>
      <w:r w:rsidR="007B771E" w:rsidRPr="0035206A">
        <w:rPr>
          <w:sz w:val="28"/>
          <w:szCs w:val="28"/>
          <w:lang w:val="ru-RU"/>
        </w:rPr>
        <w:instrText xml:space="preserve"> </w:instrText>
      </w:r>
      <w:r w:rsidR="007B771E">
        <w:rPr>
          <w:sz w:val="28"/>
          <w:szCs w:val="28"/>
          <w:lang w:val="en-US"/>
        </w:rPr>
        <w:instrText>REF</w:instrText>
      </w:r>
      <w:r w:rsidR="007B771E" w:rsidRPr="0035206A">
        <w:rPr>
          <w:sz w:val="28"/>
          <w:szCs w:val="28"/>
          <w:lang w:val="ru-RU"/>
        </w:rPr>
        <w:instrText xml:space="preserve"> _</w:instrText>
      </w:r>
      <w:r w:rsidR="007B771E">
        <w:rPr>
          <w:sz w:val="28"/>
          <w:szCs w:val="28"/>
          <w:lang w:val="en-US"/>
        </w:rPr>
        <w:instrText>Ref</w:instrText>
      </w:r>
      <w:r w:rsidR="007B771E" w:rsidRPr="0035206A">
        <w:rPr>
          <w:sz w:val="28"/>
          <w:szCs w:val="28"/>
          <w:lang w:val="ru-RU"/>
        </w:rPr>
        <w:instrText>28506205 \</w:instrText>
      </w:r>
      <w:r w:rsidR="007B771E">
        <w:rPr>
          <w:sz w:val="28"/>
          <w:szCs w:val="28"/>
          <w:lang w:val="en-US"/>
        </w:rPr>
        <w:instrText>r</w:instrText>
      </w:r>
      <w:r w:rsidR="007B771E" w:rsidRPr="0035206A">
        <w:rPr>
          <w:sz w:val="28"/>
          <w:szCs w:val="28"/>
          <w:lang w:val="ru-RU"/>
        </w:rPr>
        <w:instrText xml:space="preserve"> \</w:instrText>
      </w:r>
      <w:r w:rsidR="007B771E">
        <w:rPr>
          <w:sz w:val="28"/>
          <w:szCs w:val="28"/>
          <w:lang w:val="en-US"/>
        </w:rPr>
        <w:instrText>h</w:instrText>
      </w:r>
      <w:r w:rsidR="007B771E" w:rsidRPr="0035206A">
        <w:rPr>
          <w:sz w:val="28"/>
          <w:szCs w:val="28"/>
          <w:lang w:val="ru-RU"/>
        </w:rPr>
        <w:instrText xml:space="preserve"> </w:instrText>
      </w:r>
      <w:r w:rsidR="007B771E">
        <w:rPr>
          <w:sz w:val="28"/>
          <w:szCs w:val="28"/>
          <w:lang w:val="en-US"/>
        </w:rPr>
      </w:r>
      <w:r w:rsidR="007B771E">
        <w:rPr>
          <w:sz w:val="28"/>
          <w:szCs w:val="28"/>
          <w:lang w:val="en-US"/>
        </w:rPr>
        <w:fldChar w:fldCharType="separate"/>
      </w:r>
      <w:r w:rsidR="007B771E" w:rsidRPr="0035206A">
        <w:rPr>
          <w:sz w:val="28"/>
          <w:szCs w:val="28"/>
          <w:lang w:val="ru-RU"/>
        </w:rPr>
        <w:t>32</w:t>
      </w:r>
      <w:r w:rsidR="007B771E">
        <w:rPr>
          <w:sz w:val="28"/>
          <w:szCs w:val="28"/>
          <w:lang w:val="en-US"/>
        </w:rPr>
        <w:fldChar w:fldCharType="end"/>
      </w:r>
      <w:r w:rsidR="007B771E" w:rsidRPr="0035206A">
        <w:rPr>
          <w:sz w:val="28"/>
          <w:szCs w:val="28"/>
          <w:lang w:val="ru-RU"/>
        </w:rPr>
        <w:t>]</w:t>
      </w:r>
      <w:r w:rsidRPr="0036288F">
        <w:rPr>
          <w:sz w:val="28"/>
          <w:szCs w:val="28"/>
        </w:rPr>
        <w:t>.</w:t>
      </w:r>
    </w:p>
    <w:p w:rsidR="006373D6" w:rsidRPr="0036288F" w:rsidRDefault="00590F80" w:rsidP="0036288F">
      <w:pPr>
        <w:spacing w:line="360" w:lineRule="auto"/>
        <w:ind w:firstLine="709"/>
        <w:jc w:val="both"/>
        <w:rPr>
          <w:sz w:val="28"/>
          <w:szCs w:val="28"/>
        </w:rPr>
      </w:pPr>
      <w:r w:rsidRPr="0036288F">
        <w:rPr>
          <w:sz w:val="28"/>
          <w:szCs w:val="28"/>
        </w:rPr>
        <w:t xml:space="preserve">Функціональна підготовка боксера повинна займати значне місце на першому етапі підготовчого періоду, у цей час закладаються основи загальної витривалості спортсмена. </w:t>
      </w:r>
    </w:p>
    <w:p w:rsidR="00590F80" w:rsidRPr="0036288F" w:rsidRDefault="00590F80" w:rsidP="0036288F">
      <w:pPr>
        <w:spacing w:line="360" w:lineRule="auto"/>
        <w:ind w:firstLine="709"/>
        <w:jc w:val="both"/>
        <w:rPr>
          <w:sz w:val="28"/>
          <w:szCs w:val="28"/>
        </w:rPr>
      </w:pPr>
      <w:r w:rsidRPr="0036288F">
        <w:rPr>
          <w:sz w:val="28"/>
          <w:szCs w:val="28"/>
        </w:rPr>
        <w:t>Дослідженнями встановлено, що дихальні можливості спортсменів мають відносно малу специфіку і не залежать від виду виконуваних вправ. Проте слід враховувати, що перенесення загальної витривалості можливий лише у вправах, подібних за характером виконання тренувальної роботи</w:t>
      </w:r>
      <w:r w:rsidR="007B771E">
        <w:rPr>
          <w:sz w:val="28"/>
          <w:szCs w:val="28"/>
        </w:rPr>
        <w:t xml:space="preserve"> </w:t>
      </w:r>
      <w:r w:rsidR="007B771E" w:rsidRPr="007B771E">
        <w:rPr>
          <w:sz w:val="28"/>
          <w:szCs w:val="28"/>
          <w:lang w:val="ru-RU"/>
        </w:rPr>
        <w:t>[</w:t>
      </w:r>
      <w:r w:rsidR="007B771E">
        <w:rPr>
          <w:sz w:val="28"/>
          <w:szCs w:val="28"/>
          <w:lang w:val="ru-RU"/>
        </w:rPr>
        <w:fldChar w:fldCharType="begin"/>
      </w:r>
      <w:r w:rsidR="007B771E">
        <w:rPr>
          <w:sz w:val="28"/>
          <w:szCs w:val="28"/>
          <w:lang w:val="ru-RU"/>
        </w:rPr>
        <w:instrText xml:space="preserve"> REF _Ref28506304 \r \h </w:instrText>
      </w:r>
      <w:r w:rsidR="007B771E">
        <w:rPr>
          <w:sz w:val="28"/>
          <w:szCs w:val="28"/>
          <w:lang w:val="ru-RU"/>
        </w:rPr>
      </w:r>
      <w:r w:rsidR="007B771E">
        <w:rPr>
          <w:sz w:val="28"/>
          <w:szCs w:val="28"/>
          <w:lang w:val="ru-RU"/>
        </w:rPr>
        <w:fldChar w:fldCharType="separate"/>
      </w:r>
      <w:r w:rsidR="007B771E">
        <w:rPr>
          <w:sz w:val="28"/>
          <w:szCs w:val="28"/>
          <w:lang w:val="ru-RU"/>
        </w:rPr>
        <w:t>33</w:t>
      </w:r>
      <w:r w:rsidR="007B771E">
        <w:rPr>
          <w:sz w:val="28"/>
          <w:szCs w:val="28"/>
          <w:lang w:val="ru-RU"/>
        </w:rPr>
        <w:fldChar w:fldCharType="end"/>
      </w:r>
      <w:r w:rsidR="007B771E">
        <w:rPr>
          <w:sz w:val="28"/>
          <w:szCs w:val="28"/>
          <w:lang w:val="ru-RU"/>
        </w:rPr>
        <w:t>-</w:t>
      </w:r>
      <w:r w:rsidR="007B771E">
        <w:rPr>
          <w:sz w:val="28"/>
          <w:szCs w:val="28"/>
          <w:lang w:val="ru-RU"/>
        </w:rPr>
        <w:fldChar w:fldCharType="begin"/>
      </w:r>
      <w:r w:rsidR="007B771E">
        <w:rPr>
          <w:sz w:val="28"/>
          <w:szCs w:val="28"/>
          <w:lang w:val="ru-RU"/>
        </w:rPr>
        <w:instrText xml:space="preserve"> REF _Ref28506310 \r \h </w:instrText>
      </w:r>
      <w:r w:rsidR="007B771E">
        <w:rPr>
          <w:sz w:val="28"/>
          <w:szCs w:val="28"/>
          <w:lang w:val="ru-RU"/>
        </w:rPr>
      </w:r>
      <w:r w:rsidR="007B771E">
        <w:rPr>
          <w:sz w:val="28"/>
          <w:szCs w:val="28"/>
          <w:lang w:val="ru-RU"/>
        </w:rPr>
        <w:fldChar w:fldCharType="separate"/>
      </w:r>
      <w:r w:rsidR="007B771E">
        <w:rPr>
          <w:sz w:val="28"/>
          <w:szCs w:val="28"/>
          <w:lang w:val="ru-RU"/>
        </w:rPr>
        <w:t>35</w:t>
      </w:r>
      <w:r w:rsidR="007B771E">
        <w:rPr>
          <w:sz w:val="28"/>
          <w:szCs w:val="28"/>
          <w:lang w:val="ru-RU"/>
        </w:rPr>
        <w:fldChar w:fldCharType="end"/>
      </w:r>
      <w:r w:rsidR="007B771E" w:rsidRPr="007B771E">
        <w:rPr>
          <w:sz w:val="28"/>
          <w:szCs w:val="28"/>
          <w:lang w:val="ru-RU"/>
        </w:rPr>
        <w:t>]</w:t>
      </w:r>
      <w:r w:rsidRPr="0036288F">
        <w:rPr>
          <w:sz w:val="28"/>
          <w:szCs w:val="28"/>
        </w:rPr>
        <w:t>.</w:t>
      </w:r>
    </w:p>
    <w:p w:rsidR="00590F80" w:rsidRPr="0036288F" w:rsidRDefault="00590F80" w:rsidP="0036288F">
      <w:pPr>
        <w:spacing w:line="360" w:lineRule="auto"/>
        <w:ind w:firstLine="709"/>
        <w:jc w:val="both"/>
        <w:rPr>
          <w:sz w:val="28"/>
          <w:szCs w:val="28"/>
        </w:rPr>
      </w:pPr>
      <w:r w:rsidRPr="0036288F">
        <w:rPr>
          <w:sz w:val="28"/>
          <w:szCs w:val="28"/>
        </w:rPr>
        <w:t>Під</w:t>
      </w:r>
      <w:r w:rsidR="006373D6" w:rsidRPr="0036288F">
        <w:rPr>
          <w:sz w:val="28"/>
          <w:szCs w:val="28"/>
        </w:rPr>
        <w:t xml:space="preserve"> </w:t>
      </w:r>
      <w:r w:rsidRPr="0036288F">
        <w:rPr>
          <w:sz w:val="28"/>
          <w:szCs w:val="28"/>
        </w:rPr>
        <w:t>спеціальною витривалістю</w:t>
      </w:r>
      <w:r w:rsidR="006373D6" w:rsidRPr="0036288F">
        <w:rPr>
          <w:sz w:val="28"/>
          <w:szCs w:val="28"/>
        </w:rPr>
        <w:t xml:space="preserve"> </w:t>
      </w:r>
      <w:r w:rsidRPr="0036288F">
        <w:rPr>
          <w:sz w:val="28"/>
          <w:szCs w:val="28"/>
        </w:rPr>
        <w:t>в спорті розуміється витривалість атлета по відношенню до специфічної (змагальної) діяльності. У боксі спеціальна витривалість обумовлена силовою і швидкісною витривалістю</w:t>
      </w:r>
      <w:r w:rsidR="007B771E">
        <w:rPr>
          <w:sz w:val="28"/>
          <w:szCs w:val="28"/>
        </w:rPr>
        <w:t xml:space="preserve"> </w:t>
      </w:r>
      <w:r w:rsidR="007B771E" w:rsidRPr="0035206A">
        <w:rPr>
          <w:sz w:val="28"/>
          <w:szCs w:val="28"/>
        </w:rPr>
        <w:t>[</w:t>
      </w:r>
      <w:r w:rsidR="007B771E">
        <w:rPr>
          <w:sz w:val="28"/>
          <w:szCs w:val="28"/>
          <w:lang w:val="en-US"/>
        </w:rPr>
        <w:fldChar w:fldCharType="begin"/>
      </w:r>
      <w:r w:rsidR="007B771E" w:rsidRPr="0035206A">
        <w:rPr>
          <w:sz w:val="28"/>
          <w:szCs w:val="28"/>
        </w:rPr>
        <w:instrText xml:space="preserve"> </w:instrText>
      </w:r>
      <w:r w:rsidR="007B771E">
        <w:rPr>
          <w:sz w:val="28"/>
          <w:szCs w:val="28"/>
          <w:lang w:val="en-US"/>
        </w:rPr>
        <w:instrText>REF</w:instrText>
      </w:r>
      <w:r w:rsidR="007B771E" w:rsidRPr="0035206A">
        <w:rPr>
          <w:sz w:val="28"/>
          <w:szCs w:val="28"/>
        </w:rPr>
        <w:instrText xml:space="preserve"> _</w:instrText>
      </w:r>
      <w:r w:rsidR="007B771E">
        <w:rPr>
          <w:sz w:val="28"/>
          <w:szCs w:val="28"/>
          <w:lang w:val="en-US"/>
        </w:rPr>
        <w:instrText>Ref</w:instrText>
      </w:r>
      <w:r w:rsidR="007B771E" w:rsidRPr="0035206A">
        <w:rPr>
          <w:sz w:val="28"/>
          <w:szCs w:val="28"/>
        </w:rPr>
        <w:instrText>28506394 \</w:instrText>
      </w:r>
      <w:r w:rsidR="007B771E">
        <w:rPr>
          <w:sz w:val="28"/>
          <w:szCs w:val="28"/>
          <w:lang w:val="en-US"/>
        </w:rPr>
        <w:instrText>r</w:instrText>
      </w:r>
      <w:r w:rsidR="007B771E" w:rsidRPr="0035206A">
        <w:rPr>
          <w:sz w:val="28"/>
          <w:szCs w:val="28"/>
        </w:rPr>
        <w:instrText xml:space="preserve"> \</w:instrText>
      </w:r>
      <w:r w:rsidR="007B771E">
        <w:rPr>
          <w:sz w:val="28"/>
          <w:szCs w:val="28"/>
          <w:lang w:val="en-US"/>
        </w:rPr>
        <w:instrText>h</w:instrText>
      </w:r>
      <w:r w:rsidR="007B771E" w:rsidRPr="0035206A">
        <w:rPr>
          <w:sz w:val="28"/>
          <w:szCs w:val="28"/>
        </w:rPr>
        <w:instrText xml:space="preserve"> </w:instrText>
      </w:r>
      <w:r w:rsidR="007B771E">
        <w:rPr>
          <w:sz w:val="28"/>
          <w:szCs w:val="28"/>
          <w:lang w:val="en-US"/>
        </w:rPr>
      </w:r>
      <w:r w:rsidR="007B771E">
        <w:rPr>
          <w:sz w:val="28"/>
          <w:szCs w:val="28"/>
          <w:lang w:val="en-US"/>
        </w:rPr>
        <w:fldChar w:fldCharType="separate"/>
      </w:r>
      <w:r w:rsidR="007B771E" w:rsidRPr="0035206A">
        <w:rPr>
          <w:sz w:val="28"/>
          <w:szCs w:val="28"/>
        </w:rPr>
        <w:t>36</w:t>
      </w:r>
      <w:r w:rsidR="007B771E">
        <w:rPr>
          <w:sz w:val="28"/>
          <w:szCs w:val="28"/>
          <w:lang w:val="en-US"/>
        </w:rPr>
        <w:fldChar w:fldCharType="end"/>
      </w:r>
      <w:r w:rsidR="007B771E" w:rsidRPr="0035206A">
        <w:rPr>
          <w:sz w:val="28"/>
          <w:szCs w:val="28"/>
        </w:rPr>
        <w:t>]</w:t>
      </w:r>
      <w:r w:rsidRPr="0036288F">
        <w:rPr>
          <w:sz w:val="28"/>
          <w:szCs w:val="28"/>
        </w:rPr>
        <w:t>.</w:t>
      </w:r>
    </w:p>
    <w:p w:rsidR="00590F80" w:rsidRPr="0036288F" w:rsidRDefault="00590F80" w:rsidP="0036288F">
      <w:pPr>
        <w:spacing w:line="360" w:lineRule="auto"/>
        <w:ind w:firstLine="709"/>
        <w:jc w:val="both"/>
        <w:rPr>
          <w:sz w:val="28"/>
          <w:szCs w:val="28"/>
        </w:rPr>
      </w:pPr>
      <w:r w:rsidRPr="0036288F">
        <w:rPr>
          <w:sz w:val="28"/>
          <w:szCs w:val="28"/>
        </w:rPr>
        <w:lastRenderedPageBreak/>
        <w:t xml:space="preserve">Швидкісна витривалість боксера проявляється у здатності багаторазово робити швидкі рухи протягом усього поєдинку. Розвиток швидкісної витривалості залежить від здатності організму до </w:t>
      </w:r>
      <w:proofErr w:type="spellStart"/>
      <w:r w:rsidRPr="0036288F">
        <w:rPr>
          <w:sz w:val="28"/>
          <w:szCs w:val="28"/>
        </w:rPr>
        <w:t>алактатного</w:t>
      </w:r>
      <w:proofErr w:type="spellEnd"/>
      <w:r w:rsidRPr="0036288F">
        <w:rPr>
          <w:sz w:val="28"/>
          <w:szCs w:val="28"/>
        </w:rPr>
        <w:t xml:space="preserve"> і </w:t>
      </w:r>
      <w:proofErr w:type="spellStart"/>
      <w:r w:rsidRPr="0036288F">
        <w:rPr>
          <w:sz w:val="28"/>
          <w:szCs w:val="28"/>
        </w:rPr>
        <w:t>гліколітичного</w:t>
      </w:r>
      <w:proofErr w:type="spellEnd"/>
      <w:r w:rsidRPr="0036288F">
        <w:rPr>
          <w:sz w:val="28"/>
          <w:szCs w:val="28"/>
        </w:rPr>
        <w:t xml:space="preserve"> забезпечення м</w:t>
      </w:r>
      <w:r w:rsidR="002A2579" w:rsidRPr="0036288F">
        <w:rPr>
          <w:sz w:val="28"/>
          <w:szCs w:val="28"/>
        </w:rPr>
        <w:t>’</w:t>
      </w:r>
      <w:r w:rsidRPr="0036288F">
        <w:rPr>
          <w:sz w:val="28"/>
          <w:szCs w:val="28"/>
        </w:rPr>
        <w:t xml:space="preserve">язової діяльності в анаеробних умовах. Виходячи з цього, для розвитку швидкісної витривалості у боксерів доцільно застосовувати </w:t>
      </w:r>
      <w:proofErr w:type="spellStart"/>
      <w:r w:rsidRPr="0036288F">
        <w:rPr>
          <w:sz w:val="28"/>
          <w:szCs w:val="28"/>
        </w:rPr>
        <w:t>інтервальний</w:t>
      </w:r>
      <w:proofErr w:type="spellEnd"/>
      <w:r w:rsidRPr="0036288F">
        <w:rPr>
          <w:sz w:val="28"/>
          <w:szCs w:val="28"/>
        </w:rPr>
        <w:t xml:space="preserve"> метод.</w:t>
      </w:r>
    </w:p>
    <w:p w:rsidR="00590F80" w:rsidRPr="0036288F" w:rsidRDefault="00590F80" w:rsidP="0036288F">
      <w:pPr>
        <w:spacing w:line="360" w:lineRule="auto"/>
        <w:ind w:firstLine="709"/>
        <w:jc w:val="both"/>
        <w:rPr>
          <w:sz w:val="28"/>
          <w:szCs w:val="28"/>
        </w:rPr>
      </w:pPr>
      <w:r w:rsidRPr="0036288F">
        <w:rPr>
          <w:sz w:val="28"/>
          <w:szCs w:val="28"/>
        </w:rPr>
        <w:t xml:space="preserve">Для підвищення </w:t>
      </w:r>
      <w:proofErr w:type="spellStart"/>
      <w:r w:rsidRPr="0036288F">
        <w:rPr>
          <w:sz w:val="28"/>
          <w:szCs w:val="28"/>
        </w:rPr>
        <w:t>алактатних</w:t>
      </w:r>
      <w:proofErr w:type="spellEnd"/>
      <w:r w:rsidRPr="0036288F">
        <w:rPr>
          <w:sz w:val="28"/>
          <w:szCs w:val="28"/>
        </w:rPr>
        <w:t xml:space="preserve"> можливостей використовуються короткі</w:t>
      </w:r>
      <w:r w:rsidR="002A2579" w:rsidRPr="0036288F">
        <w:rPr>
          <w:sz w:val="28"/>
          <w:szCs w:val="28"/>
        </w:rPr>
        <w:t xml:space="preserve"> </w:t>
      </w:r>
      <w:r w:rsidRPr="0036288F">
        <w:rPr>
          <w:sz w:val="28"/>
          <w:szCs w:val="28"/>
        </w:rPr>
        <w:t>спурти</w:t>
      </w:r>
      <w:r w:rsidR="002A2579" w:rsidRPr="0036288F">
        <w:rPr>
          <w:sz w:val="28"/>
          <w:szCs w:val="28"/>
        </w:rPr>
        <w:t xml:space="preserve"> </w:t>
      </w:r>
      <w:r w:rsidRPr="0036288F">
        <w:rPr>
          <w:sz w:val="28"/>
          <w:szCs w:val="28"/>
        </w:rPr>
        <w:t>(прискорення), що виконуються з максимальною швидкістю, і робота в середньому і низькому темпі</w:t>
      </w:r>
      <w:r w:rsidR="007B771E" w:rsidRPr="007B771E">
        <w:rPr>
          <w:sz w:val="28"/>
          <w:szCs w:val="28"/>
          <w:lang w:val="ru-RU"/>
        </w:rPr>
        <w:t xml:space="preserve"> [</w:t>
      </w:r>
      <w:r w:rsidR="007B771E">
        <w:rPr>
          <w:sz w:val="28"/>
          <w:szCs w:val="28"/>
          <w:lang w:val="ru-RU"/>
        </w:rPr>
        <w:fldChar w:fldCharType="begin"/>
      </w:r>
      <w:r w:rsidR="007B771E">
        <w:rPr>
          <w:sz w:val="28"/>
          <w:szCs w:val="28"/>
          <w:lang w:val="ru-RU"/>
        </w:rPr>
        <w:instrText xml:space="preserve"> REF _Ref28506486 \r \h </w:instrText>
      </w:r>
      <w:r w:rsidR="007B771E">
        <w:rPr>
          <w:sz w:val="28"/>
          <w:szCs w:val="28"/>
          <w:lang w:val="ru-RU"/>
        </w:rPr>
      </w:r>
      <w:r w:rsidR="007B771E">
        <w:rPr>
          <w:sz w:val="28"/>
          <w:szCs w:val="28"/>
          <w:lang w:val="ru-RU"/>
        </w:rPr>
        <w:fldChar w:fldCharType="separate"/>
      </w:r>
      <w:r w:rsidR="007B771E">
        <w:rPr>
          <w:sz w:val="28"/>
          <w:szCs w:val="28"/>
          <w:lang w:val="ru-RU"/>
        </w:rPr>
        <w:t>37</w:t>
      </w:r>
      <w:r w:rsidR="007B771E">
        <w:rPr>
          <w:sz w:val="28"/>
          <w:szCs w:val="28"/>
          <w:lang w:val="ru-RU"/>
        </w:rPr>
        <w:fldChar w:fldCharType="end"/>
      </w:r>
      <w:r w:rsidR="007B771E">
        <w:rPr>
          <w:sz w:val="28"/>
          <w:szCs w:val="28"/>
          <w:lang w:val="ru-RU"/>
        </w:rPr>
        <w:t xml:space="preserve">, </w:t>
      </w:r>
      <w:r w:rsidR="007B771E">
        <w:rPr>
          <w:sz w:val="28"/>
          <w:szCs w:val="28"/>
          <w:lang w:val="ru-RU"/>
        </w:rPr>
        <w:fldChar w:fldCharType="begin"/>
      </w:r>
      <w:r w:rsidR="007B771E">
        <w:rPr>
          <w:sz w:val="28"/>
          <w:szCs w:val="28"/>
          <w:lang w:val="ru-RU"/>
        </w:rPr>
        <w:instrText xml:space="preserve"> REF _Ref28506493 \r \h </w:instrText>
      </w:r>
      <w:r w:rsidR="007B771E">
        <w:rPr>
          <w:sz w:val="28"/>
          <w:szCs w:val="28"/>
          <w:lang w:val="ru-RU"/>
        </w:rPr>
      </w:r>
      <w:r w:rsidR="007B771E">
        <w:rPr>
          <w:sz w:val="28"/>
          <w:szCs w:val="28"/>
          <w:lang w:val="ru-RU"/>
        </w:rPr>
        <w:fldChar w:fldCharType="separate"/>
      </w:r>
      <w:r w:rsidR="007B771E">
        <w:rPr>
          <w:sz w:val="28"/>
          <w:szCs w:val="28"/>
          <w:lang w:val="ru-RU"/>
        </w:rPr>
        <w:t>38</w:t>
      </w:r>
      <w:r w:rsidR="007B771E">
        <w:rPr>
          <w:sz w:val="28"/>
          <w:szCs w:val="28"/>
          <w:lang w:val="ru-RU"/>
        </w:rPr>
        <w:fldChar w:fldCharType="end"/>
      </w:r>
      <w:r w:rsidR="007B771E" w:rsidRPr="007B771E">
        <w:rPr>
          <w:sz w:val="28"/>
          <w:szCs w:val="28"/>
          <w:lang w:val="ru-RU"/>
        </w:rPr>
        <w:t>]</w:t>
      </w:r>
      <w:r w:rsidRPr="0036288F">
        <w:rPr>
          <w:sz w:val="28"/>
          <w:szCs w:val="28"/>
        </w:rPr>
        <w:t xml:space="preserve">. </w:t>
      </w:r>
    </w:p>
    <w:p w:rsidR="00590F80" w:rsidRPr="0036288F" w:rsidRDefault="00590F80" w:rsidP="0036288F">
      <w:pPr>
        <w:spacing w:line="360" w:lineRule="auto"/>
        <w:ind w:firstLine="709"/>
        <w:jc w:val="both"/>
        <w:rPr>
          <w:sz w:val="28"/>
          <w:szCs w:val="28"/>
        </w:rPr>
      </w:pPr>
      <w:r w:rsidRPr="0036288F">
        <w:rPr>
          <w:sz w:val="28"/>
          <w:szCs w:val="28"/>
        </w:rPr>
        <w:t>Силова витривалість</w:t>
      </w:r>
      <w:r w:rsidR="002A2579" w:rsidRPr="0036288F">
        <w:rPr>
          <w:sz w:val="28"/>
          <w:szCs w:val="28"/>
        </w:rPr>
        <w:t xml:space="preserve"> </w:t>
      </w:r>
      <w:r w:rsidRPr="0036288F">
        <w:rPr>
          <w:sz w:val="28"/>
          <w:szCs w:val="28"/>
        </w:rPr>
        <w:t>боксера проявляється в його здатності протистояти стомленню і не знижувати потужність швидкісно-силових зусиль протягом усього поєдинку.</w:t>
      </w:r>
      <w:r w:rsidR="002A2579" w:rsidRPr="0036288F">
        <w:rPr>
          <w:sz w:val="28"/>
          <w:szCs w:val="28"/>
        </w:rPr>
        <w:t xml:space="preserve"> </w:t>
      </w:r>
      <w:r w:rsidRPr="0036288F">
        <w:rPr>
          <w:sz w:val="28"/>
          <w:szCs w:val="28"/>
        </w:rPr>
        <w:t xml:space="preserve">З урахуванням вищевикладеного, у підготовці боксерів слід широко застосовувати бігові вправи, використовуючи повторний та </w:t>
      </w:r>
      <w:proofErr w:type="spellStart"/>
      <w:r w:rsidRPr="0036288F">
        <w:rPr>
          <w:sz w:val="28"/>
          <w:szCs w:val="28"/>
        </w:rPr>
        <w:t>інтервальний</w:t>
      </w:r>
      <w:proofErr w:type="spellEnd"/>
      <w:r w:rsidRPr="0036288F">
        <w:rPr>
          <w:sz w:val="28"/>
          <w:szCs w:val="28"/>
        </w:rPr>
        <w:t xml:space="preserve"> методи тренування.</w:t>
      </w:r>
    </w:p>
    <w:p w:rsidR="00590F80" w:rsidRPr="0036288F" w:rsidRDefault="00FB6A4F" w:rsidP="0036288F">
      <w:pPr>
        <w:spacing w:line="360" w:lineRule="auto"/>
        <w:ind w:firstLine="709"/>
        <w:jc w:val="both"/>
        <w:rPr>
          <w:sz w:val="28"/>
          <w:szCs w:val="28"/>
        </w:rPr>
      </w:pPr>
      <w:r w:rsidRPr="0036288F">
        <w:rPr>
          <w:sz w:val="28"/>
          <w:szCs w:val="28"/>
        </w:rPr>
        <w:t xml:space="preserve">Загалом процес розвитку витривалості боксера протягом тренувального </w:t>
      </w:r>
      <w:proofErr w:type="spellStart"/>
      <w:r w:rsidRPr="0036288F">
        <w:rPr>
          <w:sz w:val="28"/>
          <w:szCs w:val="28"/>
        </w:rPr>
        <w:t>макроциклу</w:t>
      </w:r>
      <w:proofErr w:type="spellEnd"/>
      <w:r w:rsidRPr="0036288F">
        <w:rPr>
          <w:sz w:val="28"/>
          <w:szCs w:val="28"/>
        </w:rPr>
        <w:t xml:space="preserve"> умовно можна поділити на три етапи: 1) розвиток загальної витривалості; 2) диференційоване удосконалення окремих компонентів спеціальної витривалості; 3) цілісний розвиток спеціальної витривалості</w:t>
      </w:r>
      <w:r w:rsidR="007B771E">
        <w:rPr>
          <w:sz w:val="28"/>
          <w:szCs w:val="28"/>
        </w:rPr>
        <w:t xml:space="preserve"> </w:t>
      </w:r>
      <w:r w:rsidR="007B771E" w:rsidRPr="007B771E">
        <w:rPr>
          <w:sz w:val="28"/>
          <w:szCs w:val="28"/>
        </w:rPr>
        <w:t>[</w:t>
      </w:r>
      <w:r w:rsidR="005B1BCC">
        <w:rPr>
          <w:sz w:val="28"/>
          <w:szCs w:val="28"/>
        </w:rPr>
        <w:fldChar w:fldCharType="begin"/>
      </w:r>
      <w:r w:rsidR="005B1BCC">
        <w:rPr>
          <w:sz w:val="28"/>
          <w:szCs w:val="28"/>
        </w:rPr>
        <w:instrText xml:space="preserve"> REF _Ref28506536 \r \h </w:instrText>
      </w:r>
      <w:r w:rsidR="005B1BCC">
        <w:rPr>
          <w:sz w:val="28"/>
          <w:szCs w:val="28"/>
        </w:rPr>
      </w:r>
      <w:r w:rsidR="005B1BCC">
        <w:rPr>
          <w:sz w:val="28"/>
          <w:szCs w:val="28"/>
        </w:rPr>
        <w:fldChar w:fldCharType="separate"/>
      </w:r>
      <w:r w:rsidR="005B1BCC">
        <w:rPr>
          <w:sz w:val="28"/>
          <w:szCs w:val="28"/>
        </w:rPr>
        <w:t>39</w:t>
      </w:r>
      <w:r w:rsidR="005B1BCC">
        <w:rPr>
          <w:sz w:val="28"/>
          <w:szCs w:val="28"/>
        </w:rPr>
        <w:fldChar w:fldCharType="end"/>
      </w:r>
      <w:r w:rsidR="007B771E" w:rsidRPr="007B771E">
        <w:rPr>
          <w:sz w:val="28"/>
          <w:szCs w:val="28"/>
        </w:rPr>
        <w:t>]</w:t>
      </w:r>
      <w:r w:rsidRPr="0036288F">
        <w:rPr>
          <w:sz w:val="28"/>
          <w:szCs w:val="28"/>
        </w:rPr>
        <w:t>.</w:t>
      </w:r>
    </w:p>
    <w:p w:rsidR="007571F8" w:rsidRPr="0036288F" w:rsidRDefault="007571F8" w:rsidP="0036288F">
      <w:pPr>
        <w:spacing w:line="360" w:lineRule="auto"/>
        <w:ind w:firstLine="709"/>
        <w:jc w:val="both"/>
        <w:rPr>
          <w:sz w:val="28"/>
          <w:szCs w:val="28"/>
        </w:rPr>
      </w:pPr>
      <w:r w:rsidRPr="0036288F">
        <w:rPr>
          <w:sz w:val="28"/>
          <w:szCs w:val="28"/>
        </w:rPr>
        <w:t xml:space="preserve">Серед факторів, що визначають рівень координації (координаційних здібностей) боксера, необхідно виділити всебічність сприйняття рухів, наявність образів динамічних, просторових і часових характеристик рухів, розуміння боксером поставленого перед ним рухового завдання, формування конкретного способу виконання рухів. Не менш важливим фактором є м’язово-суглобна чутливість, у розвитку якої слід орієнтуватись на різноманітність вправ і широку варіативність їх динамічних і просторово-часових характеристик. До найважливіших факторів, що обумовлюють рівень координаційних здібностей, належить так звана моторна пам’ять – здатність центральної нервової системи (ЦНС) запам’ятовувати рухи і відтворювати їх за необхідності. Важливим фактором, що обумовлює рівень координаційних здібностей, є також ефективна </w:t>
      </w:r>
      <w:proofErr w:type="spellStart"/>
      <w:r w:rsidRPr="0036288F">
        <w:rPr>
          <w:sz w:val="28"/>
          <w:szCs w:val="28"/>
        </w:rPr>
        <w:t>внутрішньо-</w:t>
      </w:r>
      <w:proofErr w:type="spellEnd"/>
      <w:r w:rsidRPr="0036288F">
        <w:rPr>
          <w:sz w:val="28"/>
          <w:szCs w:val="28"/>
        </w:rPr>
        <w:t xml:space="preserve"> і </w:t>
      </w:r>
      <w:proofErr w:type="spellStart"/>
      <w:r w:rsidRPr="0036288F">
        <w:rPr>
          <w:sz w:val="28"/>
          <w:szCs w:val="28"/>
        </w:rPr>
        <w:t>міжм’язова</w:t>
      </w:r>
      <w:proofErr w:type="spellEnd"/>
      <w:r w:rsidRPr="0036288F">
        <w:rPr>
          <w:sz w:val="28"/>
          <w:szCs w:val="28"/>
        </w:rPr>
        <w:t xml:space="preserve"> координація</w:t>
      </w:r>
      <w:r w:rsidR="005B1BCC">
        <w:rPr>
          <w:sz w:val="28"/>
          <w:szCs w:val="28"/>
        </w:rPr>
        <w:t xml:space="preserve"> </w:t>
      </w:r>
      <w:r w:rsidR="005B1BCC" w:rsidRPr="005B1BCC">
        <w:rPr>
          <w:sz w:val="28"/>
          <w:szCs w:val="28"/>
        </w:rPr>
        <w:t>[</w:t>
      </w:r>
      <w:r w:rsidR="005B1BCC">
        <w:rPr>
          <w:sz w:val="28"/>
          <w:szCs w:val="28"/>
        </w:rPr>
        <w:fldChar w:fldCharType="begin"/>
      </w:r>
      <w:r w:rsidR="005B1BCC">
        <w:rPr>
          <w:sz w:val="28"/>
          <w:szCs w:val="28"/>
        </w:rPr>
        <w:instrText xml:space="preserve"> REF _Ref28506636 \r \h </w:instrText>
      </w:r>
      <w:r w:rsidR="005B1BCC">
        <w:rPr>
          <w:sz w:val="28"/>
          <w:szCs w:val="28"/>
        </w:rPr>
      </w:r>
      <w:r w:rsidR="005B1BCC">
        <w:rPr>
          <w:sz w:val="28"/>
          <w:szCs w:val="28"/>
        </w:rPr>
        <w:fldChar w:fldCharType="separate"/>
      </w:r>
      <w:r w:rsidR="005B1BCC">
        <w:rPr>
          <w:sz w:val="28"/>
          <w:szCs w:val="28"/>
        </w:rPr>
        <w:t>40</w:t>
      </w:r>
      <w:r w:rsidR="005B1BCC">
        <w:rPr>
          <w:sz w:val="28"/>
          <w:szCs w:val="28"/>
        </w:rPr>
        <w:fldChar w:fldCharType="end"/>
      </w:r>
      <w:r w:rsidR="005B1BCC" w:rsidRPr="005B1BCC">
        <w:rPr>
          <w:sz w:val="28"/>
          <w:szCs w:val="28"/>
        </w:rPr>
        <w:t>]</w:t>
      </w:r>
      <w:r w:rsidRPr="0036288F">
        <w:rPr>
          <w:sz w:val="28"/>
          <w:szCs w:val="28"/>
        </w:rPr>
        <w:t xml:space="preserve">. </w:t>
      </w:r>
    </w:p>
    <w:p w:rsidR="007571F8" w:rsidRPr="0036288F" w:rsidRDefault="007571F8" w:rsidP="0036288F">
      <w:pPr>
        <w:spacing w:line="360" w:lineRule="auto"/>
        <w:ind w:firstLine="709"/>
        <w:jc w:val="both"/>
        <w:rPr>
          <w:sz w:val="28"/>
          <w:szCs w:val="28"/>
        </w:rPr>
      </w:pPr>
      <w:r w:rsidRPr="0036288F">
        <w:rPr>
          <w:sz w:val="28"/>
          <w:szCs w:val="28"/>
        </w:rPr>
        <w:lastRenderedPageBreak/>
        <w:t>Велике значення для підвищення рівня координаційних здібностей має адаптація діяльності різноманітних аналізаторів. Під впливом тренувань функції багатьох аналізаторів поліпшуються. Наприклад, у боксерів спостерігається висока чутливість аналізатора під час рухів у ліктьовому і плечовому суглобах. У деяких випадках спостерігається зниження чутливості. У боксерів знижується больова і тактильна чутливість тих ділянок тіла, які часто підпадають під удари. Особливо важливу роль мають координаційні здібності, основані на диференціюванні і антиципації просторово-часових компонентів змагальних ситуацій. У кожного боксера специфічні координаційні здібності розвинуті неоднаково, у кожного є слабі і сильні сторони підготовленості, які компенсують одні інших. Недостатня швидкість рухових реакцій компенсується відчуттям дистанції, відчуттям часу, тактичним мисленням тощо</w:t>
      </w:r>
      <w:r w:rsidR="005B1BCC" w:rsidRPr="005B1BCC">
        <w:rPr>
          <w:sz w:val="28"/>
          <w:szCs w:val="28"/>
        </w:rPr>
        <w:t xml:space="preserve"> [</w:t>
      </w:r>
      <w:r w:rsidR="005B1BCC">
        <w:rPr>
          <w:sz w:val="28"/>
          <w:szCs w:val="28"/>
        </w:rPr>
        <w:fldChar w:fldCharType="begin"/>
      </w:r>
      <w:r w:rsidR="005B1BCC">
        <w:rPr>
          <w:sz w:val="28"/>
          <w:szCs w:val="28"/>
        </w:rPr>
        <w:instrText xml:space="preserve"> REF _Ref28506636 \r \h </w:instrText>
      </w:r>
      <w:r w:rsidR="005B1BCC">
        <w:rPr>
          <w:sz w:val="28"/>
          <w:szCs w:val="28"/>
        </w:rPr>
      </w:r>
      <w:r w:rsidR="005B1BCC">
        <w:rPr>
          <w:sz w:val="28"/>
          <w:szCs w:val="28"/>
        </w:rPr>
        <w:fldChar w:fldCharType="separate"/>
      </w:r>
      <w:r w:rsidR="005B1BCC">
        <w:rPr>
          <w:sz w:val="28"/>
          <w:szCs w:val="28"/>
        </w:rPr>
        <w:t>40</w:t>
      </w:r>
      <w:r w:rsidR="005B1BCC">
        <w:rPr>
          <w:sz w:val="28"/>
          <w:szCs w:val="28"/>
        </w:rPr>
        <w:fldChar w:fldCharType="end"/>
      </w:r>
      <w:r w:rsidR="005B1BCC">
        <w:rPr>
          <w:sz w:val="28"/>
          <w:szCs w:val="28"/>
        </w:rPr>
        <w:t>-</w:t>
      </w:r>
      <w:r w:rsidR="005B1BCC">
        <w:rPr>
          <w:sz w:val="28"/>
          <w:szCs w:val="28"/>
        </w:rPr>
        <w:fldChar w:fldCharType="begin"/>
      </w:r>
      <w:r w:rsidR="005B1BCC">
        <w:rPr>
          <w:sz w:val="28"/>
          <w:szCs w:val="28"/>
        </w:rPr>
        <w:instrText xml:space="preserve"> REF _Ref28506674 \r \h </w:instrText>
      </w:r>
      <w:r w:rsidR="005B1BCC">
        <w:rPr>
          <w:sz w:val="28"/>
          <w:szCs w:val="28"/>
        </w:rPr>
      </w:r>
      <w:r w:rsidR="005B1BCC">
        <w:rPr>
          <w:sz w:val="28"/>
          <w:szCs w:val="28"/>
        </w:rPr>
        <w:fldChar w:fldCharType="separate"/>
      </w:r>
      <w:r w:rsidR="005B1BCC">
        <w:rPr>
          <w:sz w:val="28"/>
          <w:szCs w:val="28"/>
        </w:rPr>
        <w:t>43</w:t>
      </w:r>
      <w:r w:rsidR="005B1BCC">
        <w:rPr>
          <w:sz w:val="28"/>
          <w:szCs w:val="28"/>
        </w:rPr>
        <w:fldChar w:fldCharType="end"/>
      </w:r>
      <w:r w:rsidR="005B1BCC" w:rsidRPr="005B1BCC">
        <w:rPr>
          <w:sz w:val="28"/>
          <w:szCs w:val="28"/>
        </w:rPr>
        <w:t>]</w:t>
      </w:r>
      <w:r w:rsidRPr="0036288F">
        <w:rPr>
          <w:sz w:val="28"/>
          <w:szCs w:val="28"/>
        </w:rPr>
        <w:t xml:space="preserve">. </w:t>
      </w:r>
    </w:p>
    <w:p w:rsidR="007571F8" w:rsidRPr="0036288F" w:rsidRDefault="007571F8" w:rsidP="0036288F">
      <w:pPr>
        <w:spacing w:line="360" w:lineRule="auto"/>
        <w:ind w:firstLine="709"/>
        <w:jc w:val="both"/>
        <w:rPr>
          <w:sz w:val="28"/>
          <w:szCs w:val="28"/>
        </w:rPr>
      </w:pPr>
      <w:r w:rsidRPr="0036288F">
        <w:rPr>
          <w:sz w:val="28"/>
          <w:szCs w:val="28"/>
        </w:rPr>
        <w:t>Спираючись на дані наукових досліджень можна виділити такі відносно самостійні види координаційних здібностей: 1) здатність оцінювати і регулювати динамічні і просторово-часові параметри рухів; 2) здатність зберігати стійку позу (рівновагу); 3) відчуття ритму; 4) здатність довільно розслаблювати м’язи; 5) здатність координувати рух (О.О.</w:t>
      </w:r>
      <w:proofErr w:type="spellStart"/>
      <w:r w:rsidRPr="0036288F">
        <w:rPr>
          <w:sz w:val="28"/>
          <w:szCs w:val="28"/>
        </w:rPr>
        <w:t>Гужаловський</w:t>
      </w:r>
      <w:proofErr w:type="spellEnd"/>
      <w:r w:rsidRPr="0036288F">
        <w:rPr>
          <w:sz w:val="28"/>
          <w:szCs w:val="28"/>
        </w:rPr>
        <w:t xml:space="preserve">, 1986; В.Й.Лях, </w:t>
      </w:r>
      <w:r w:rsidR="005B1BCC">
        <w:rPr>
          <w:sz w:val="28"/>
          <w:szCs w:val="28"/>
        </w:rPr>
        <w:t>2006</w:t>
      </w:r>
      <w:r w:rsidRPr="0036288F">
        <w:rPr>
          <w:sz w:val="28"/>
          <w:szCs w:val="28"/>
        </w:rPr>
        <w:t>)</w:t>
      </w:r>
      <w:r w:rsidR="005B1BCC">
        <w:rPr>
          <w:sz w:val="28"/>
          <w:szCs w:val="28"/>
        </w:rPr>
        <w:t xml:space="preserve"> </w:t>
      </w:r>
      <w:r w:rsidR="005B1BCC" w:rsidRPr="005B1BCC">
        <w:rPr>
          <w:sz w:val="28"/>
          <w:szCs w:val="28"/>
        </w:rPr>
        <w:t>[</w:t>
      </w:r>
      <w:r w:rsidR="005B1BCC">
        <w:rPr>
          <w:sz w:val="28"/>
          <w:szCs w:val="28"/>
        </w:rPr>
        <w:fldChar w:fldCharType="begin"/>
      </w:r>
      <w:r w:rsidR="005B1BCC">
        <w:rPr>
          <w:sz w:val="28"/>
          <w:szCs w:val="28"/>
        </w:rPr>
        <w:instrText xml:space="preserve"> REF _Ref28507036 \r \h </w:instrText>
      </w:r>
      <w:r w:rsidR="005B1BCC">
        <w:rPr>
          <w:sz w:val="28"/>
          <w:szCs w:val="28"/>
        </w:rPr>
      </w:r>
      <w:r w:rsidR="005B1BCC">
        <w:rPr>
          <w:sz w:val="28"/>
          <w:szCs w:val="28"/>
        </w:rPr>
        <w:fldChar w:fldCharType="separate"/>
      </w:r>
      <w:r w:rsidR="005B1BCC">
        <w:rPr>
          <w:sz w:val="28"/>
          <w:szCs w:val="28"/>
        </w:rPr>
        <w:t>44</w:t>
      </w:r>
      <w:r w:rsidR="005B1BCC">
        <w:rPr>
          <w:sz w:val="28"/>
          <w:szCs w:val="28"/>
        </w:rPr>
        <w:fldChar w:fldCharType="end"/>
      </w:r>
      <w:r w:rsidR="005B1BCC">
        <w:rPr>
          <w:sz w:val="28"/>
          <w:szCs w:val="28"/>
        </w:rPr>
        <w:t xml:space="preserve">, </w:t>
      </w:r>
      <w:r w:rsidR="005B1BCC">
        <w:rPr>
          <w:sz w:val="28"/>
          <w:szCs w:val="28"/>
        </w:rPr>
        <w:fldChar w:fldCharType="begin"/>
      </w:r>
      <w:r w:rsidR="005B1BCC">
        <w:rPr>
          <w:sz w:val="28"/>
          <w:szCs w:val="28"/>
        </w:rPr>
        <w:instrText xml:space="preserve"> REF _Ref28507041 \r \h </w:instrText>
      </w:r>
      <w:r w:rsidR="005B1BCC">
        <w:rPr>
          <w:sz w:val="28"/>
          <w:szCs w:val="28"/>
        </w:rPr>
      </w:r>
      <w:r w:rsidR="005B1BCC">
        <w:rPr>
          <w:sz w:val="28"/>
          <w:szCs w:val="28"/>
        </w:rPr>
        <w:fldChar w:fldCharType="separate"/>
      </w:r>
      <w:r w:rsidR="005B1BCC">
        <w:rPr>
          <w:sz w:val="28"/>
          <w:szCs w:val="28"/>
        </w:rPr>
        <w:t>45</w:t>
      </w:r>
      <w:r w:rsidR="005B1BCC">
        <w:rPr>
          <w:sz w:val="28"/>
          <w:szCs w:val="28"/>
        </w:rPr>
        <w:fldChar w:fldCharType="end"/>
      </w:r>
      <w:r w:rsidR="005B1BCC" w:rsidRPr="005B1BCC">
        <w:rPr>
          <w:sz w:val="28"/>
          <w:szCs w:val="28"/>
        </w:rPr>
        <w:t>]</w:t>
      </w:r>
      <w:r w:rsidRPr="0036288F">
        <w:rPr>
          <w:sz w:val="28"/>
          <w:szCs w:val="28"/>
        </w:rPr>
        <w:t>.</w:t>
      </w:r>
    </w:p>
    <w:p w:rsidR="007571F8" w:rsidRPr="0036288F" w:rsidRDefault="007571F8" w:rsidP="0036288F">
      <w:pPr>
        <w:spacing w:line="360" w:lineRule="auto"/>
        <w:ind w:firstLine="709"/>
        <w:jc w:val="both"/>
        <w:rPr>
          <w:sz w:val="28"/>
          <w:szCs w:val="28"/>
        </w:rPr>
      </w:pPr>
      <w:r w:rsidRPr="0036288F">
        <w:rPr>
          <w:sz w:val="28"/>
          <w:szCs w:val="28"/>
        </w:rPr>
        <w:t xml:space="preserve">У реальних умовах тренувальної і змагальної діяльності різні види координаційних здібностей проявляються як у тісній взаємодії один з другим, так і з іншими руховими якостями (швидкістю, силою, витривалістю, гнучкістю), а також різними сторонами підготовленості – технічною, тактичною, психічною. Отже, якщо розвиток різних фізичних якостей, удосконалення техніки, тактики або психологічна підготовка здійснюється шляхом використання більш чи менш складних щодо координованості вправ, то паралельно удосконалюються і різні види координаційних здібностей. Удосконаленню координаційних здібностей сприяє застосування ідеомоторного тренування. При цьому виробляється здатність боксера сконцентрувати увагу </w:t>
      </w:r>
      <w:r w:rsidRPr="0036288F">
        <w:rPr>
          <w:sz w:val="28"/>
          <w:szCs w:val="28"/>
        </w:rPr>
        <w:lastRenderedPageBreak/>
        <w:t>на максимальній активності окремих м’язових груп при максимальному розслабленні інших</w:t>
      </w:r>
      <w:r w:rsidR="005B1BCC">
        <w:rPr>
          <w:sz w:val="28"/>
          <w:szCs w:val="28"/>
        </w:rPr>
        <w:t xml:space="preserve"> </w:t>
      </w:r>
      <w:r w:rsidR="005B1BCC" w:rsidRPr="005B1BCC">
        <w:rPr>
          <w:sz w:val="28"/>
          <w:szCs w:val="28"/>
          <w:lang w:val="ru-RU"/>
        </w:rPr>
        <w:t>[</w:t>
      </w:r>
      <w:r w:rsidR="00BB705D">
        <w:rPr>
          <w:sz w:val="28"/>
          <w:szCs w:val="28"/>
          <w:lang w:val="ru-RU"/>
        </w:rPr>
        <w:fldChar w:fldCharType="begin"/>
      </w:r>
      <w:r w:rsidR="00BB705D">
        <w:rPr>
          <w:sz w:val="28"/>
          <w:szCs w:val="28"/>
          <w:lang w:val="ru-RU"/>
        </w:rPr>
        <w:instrText xml:space="preserve"> REF _Ref28507197 \r \h </w:instrText>
      </w:r>
      <w:r w:rsidR="00BB705D">
        <w:rPr>
          <w:sz w:val="28"/>
          <w:szCs w:val="28"/>
          <w:lang w:val="ru-RU"/>
        </w:rPr>
      </w:r>
      <w:r w:rsidR="00BB705D">
        <w:rPr>
          <w:sz w:val="28"/>
          <w:szCs w:val="28"/>
          <w:lang w:val="ru-RU"/>
        </w:rPr>
        <w:fldChar w:fldCharType="separate"/>
      </w:r>
      <w:r w:rsidR="00BB705D">
        <w:rPr>
          <w:sz w:val="28"/>
          <w:szCs w:val="28"/>
          <w:lang w:val="ru-RU"/>
        </w:rPr>
        <w:t>46</w:t>
      </w:r>
      <w:r w:rsidR="00BB705D">
        <w:rPr>
          <w:sz w:val="28"/>
          <w:szCs w:val="28"/>
          <w:lang w:val="ru-RU"/>
        </w:rPr>
        <w:fldChar w:fldCharType="end"/>
      </w:r>
      <w:r w:rsidR="00BB705D">
        <w:rPr>
          <w:sz w:val="28"/>
          <w:szCs w:val="28"/>
          <w:lang w:val="ru-RU"/>
        </w:rPr>
        <w:t>-</w:t>
      </w:r>
      <w:r w:rsidR="00BB705D">
        <w:rPr>
          <w:sz w:val="28"/>
          <w:szCs w:val="28"/>
          <w:lang w:val="ru-RU"/>
        </w:rPr>
        <w:fldChar w:fldCharType="begin"/>
      </w:r>
      <w:r w:rsidR="00BB705D">
        <w:rPr>
          <w:sz w:val="28"/>
          <w:szCs w:val="28"/>
          <w:lang w:val="ru-RU"/>
        </w:rPr>
        <w:instrText xml:space="preserve"> REF _Ref28507192 \r \h </w:instrText>
      </w:r>
      <w:r w:rsidR="00BB705D">
        <w:rPr>
          <w:sz w:val="28"/>
          <w:szCs w:val="28"/>
          <w:lang w:val="ru-RU"/>
        </w:rPr>
      </w:r>
      <w:r w:rsidR="00BB705D">
        <w:rPr>
          <w:sz w:val="28"/>
          <w:szCs w:val="28"/>
          <w:lang w:val="ru-RU"/>
        </w:rPr>
        <w:fldChar w:fldCharType="separate"/>
      </w:r>
      <w:r w:rsidR="00BB705D">
        <w:rPr>
          <w:sz w:val="28"/>
          <w:szCs w:val="28"/>
          <w:lang w:val="ru-RU"/>
        </w:rPr>
        <w:t>48</w:t>
      </w:r>
      <w:r w:rsidR="00BB705D">
        <w:rPr>
          <w:sz w:val="28"/>
          <w:szCs w:val="28"/>
          <w:lang w:val="ru-RU"/>
        </w:rPr>
        <w:fldChar w:fldCharType="end"/>
      </w:r>
      <w:r w:rsidR="005B1BCC" w:rsidRPr="005B1BCC">
        <w:rPr>
          <w:sz w:val="28"/>
          <w:szCs w:val="28"/>
          <w:lang w:val="ru-RU"/>
        </w:rPr>
        <w:t>]</w:t>
      </w:r>
      <w:r w:rsidRPr="0036288F">
        <w:rPr>
          <w:sz w:val="28"/>
          <w:szCs w:val="28"/>
        </w:rPr>
        <w:t xml:space="preserve">. </w:t>
      </w:r>
    </w:p>
    <w:p w:rsidR="00603DD8" w:rsidRPr="0036288F" w:rsidRDefault="00603DD8" w:rsidP="0036288F">
      <w:pPr>
        <w:spacing w:line="360" w:lineRule="auto"/>
        <w:ind w:firstLine="709"/>
        <w:jc w:val="both"/>
        <w:rPr>
          <w:sz w:val="28"/>
          <w:szCs w:val="28"/>
        </w:rPr>
      </w:pPr>
      <w:r w:rsidRPr="0036288F">
        <w:rPr>
          <w:sz w:val="28"/>
          <w:szCs w:val="28"/>
        </w:rPr>
        <w:t>Отже, фізична сторона тренування боксера – основа, на якій будується його технічна і тактична майстерність. Без цієї основи спортивна майстерність боксера буде недосконалою і гальмуватиметься досягнення високих спортивних результатів</w:t>
      </w:r>
      <w:r w:rsidR="00BB705D" w:rsidRPr="00BB705D">
        <w:rPr>
          <w:sz w:val="28"/>
          <w:szCs w:val="28"/>
          <w:lang w:val="ru-RU"/>
        </w:rPr>
        <w:t xml:space="preserve"> [</w:t>
      </w:r>
      <w:r w:rsidR="00BB705D">
        <w:rPr>
          <w:sz w:val="28"/>
          <w:szCs w:val="28"/>
          <w:lang w:val="ru-RU"/>
        </w:rPr>
        <w:fldChar w:fldCharType="begin"/>
      </w:r>
      <w:r w:rsidR="00BB705D">
        <w:rPr>
          <w:sz w:val="28"/>
          <w:szCs w:val="28"/>
          <w:lang w:val="ru-RU"/>
        </w:rPr>
        <w:instrText xml:space="preserve"> REF _Ref28507227 \r \h </w:instrText>
      </w:r>
      <w:r w:rsidR="00BB705D">
        <w:rPr>
          <w:sz w:val="28"/>
          <w:szCs w:val="28"/>
          <w:lang w:val="ru-RU"/>
        </w:rPr>
      </w:r>
      <w:r w:rsidR="00BB705D">
        <w:rPr>
          <w:sz w:val="28"/>
          <w:szCs w:val="28"/>
          <w:lang w:val="ru-RU"/>
        </w:rPr>
        <w:fldChar w:fldCharType="separate"/>
      </w:r>
      <w:r w:rsidR="00BB705D">
        <w:rPr>
          <w:sz w:val="28"/>
          <w:szCs w:val="28"/>
          <w:lang w:val="ru-RU"/>
        </w:rPr>
        <w:t>49</w:t>
      </w:r>
      <w:r w:rsidR="00BB705D">
        <w:rPr>
          <w:sz w:val="28"/>
          <w:szCs w:val="28"/>
          <w:lang w:val="ru-RU"/>
        </w:rPr>
        <w:fldChar w:fldCharType="end"/>
      </w:r>
      <w:r w:rsidR="00BB705D" w:rsidRPr="00BB705D">
        <w:rPr>
          <w:sz w:val="28"/>
          <w:szCs w:val="28"/>
          <w:lang w:val="ru-RU"/>
        </w:rPr>
        <w:t>]</w:t>
      </w:r>
      <w:r w:rsidRPr="0036288F">
        <w:rPr>
          <w:sz w:val="28"/>
          <w:szCs w:val="28"/>
        </w:rPr>
        <w:t>.</w:t>
      </w:r>
    </w:p>
    <w:p w:rsidR="00590F80" w:rsidRPr="0036288F" w:rsidRDefault="00590F80" w:rsidP="0036288F">
      <w:pPr>
        <w:spacing w:line="360" w:lineRule="auto"/>
        <w:ind w:firstLine="709"/>
        <w:jc w:val="both"/>
        <w:rPr>
          <w:sz w:val="28"/>
          <w:szCs w:val="28"/>
        </w:rPr>
      </w:pPr>
    </w:p>
    <w:p w:rsidR="00191936" w:rsidRPr="0036288F" w:rsidRDefault="00B82702" w:rsidP="0036288F">
      <w:pPr>
        <w:pStyle w:val="3"/>
        <w:spacing w:before="0" w:after="0" w:line="360" w:lineRule="auto"/>
        <w:ind w:left="709"/>
        <w:rPr>
          <w:rFonts w:ascii="Times New Roman" w:hAnsi="Times New Roman" w:cs="Times New Roman"/>
          <w:sz w:val="28"/>
          <w:szCs w:val="28"/>
          <w:lang w:eastAsia="zh-CN"/>
        </w:rPr>
      </w:pPr>
      <w:bookmarkStart w:id="20" w:name="__RefHeading___Toc10316_3022801792"/>
      <w:bookmarkStart w:id="21" w:name="_Toc482896263"/>
      <w:bookmarkStart w:id="22" w:name="_Toc28697323"/>
      <w:bookmarkEnd w:id="20"/>
      <w:r w:rsidRPr="0036288F">
        <w:rPr>
          <w:rFonts w:ascii="Times New Roman" w:hAnsi="Times New Roman" w:cs="Times New Roman"/>
          <w:b w:val="0"/>
          <w:sz w:val="28"/>
          <w:szCs w:val="28"/>
          <w:lang w:eastAsia="zh-CN"/>
        </w:rPr>
        <w:t xml:space="preserve">1.2 </w:t>
      </w:r>
      <w:bookmarkEnd w:id="21"/>
      <w:r w:rsidR="00254B55">
        <w:rPr>
          <w:rFonts w:ascii="Times New Roman" w:hAnsi="Times New Roman" w:cs="Times New Roman"/>
          <w:b w:val="0"/>
          <w:sz w:val="28"/>
          <w:szCs w:val="28"/>
          <w:lang w:eastAsia="zh-CN"/>
        </w:rPr>
        <w:t>Жіночий бокс: відмінності, особливості, характерні ознаки</w:t>
      </w:r>
      <w:bookmarkEnd w:id="22"/>
    </w:p>
    <w:p w:rsidR="00191936" w:rsidRPr="0036288F" w:rsidRDefault="00191936" w:rsidP="0036288F">
      <w:pPr>
        <w:spacing w:line="360" w:lineRule="auto"/>
        <w:rPr>
          <w:sz w:val="28"/>
          <w:szCs w:val="28"/>
        </w:rPr>
      </w:pPr>
    </w:p>
    <w:p w:rsidR="00BA34F0" w:rsidRDefault="00BA34F0" w:rsidP="00BA34F0">
      <w:pPr>
        <w:spacing w:line="360" w:lineRule="auto"/>
        <w:ind w:firstLine="709"/>
        <w:jc w:val="both"/>
        <w:rPr>
          <w:sz w:val="28"/>
          <w:szCs w:val="28"/>
        </w:rPr>
      </w:pPr>
      <w:r w:rsidRPr="00BA34F0">
        <w:rPr>
          <w:sz w:val="28"/>
          <w:szCs w:val="28"/>
        </w:rPr>
        <w:t>Жіночий бокс</w:t>
      </w:r>
      <w:r>
        <w:rPr>
          <w:sz w:val="28"/>
          <w:szCs w:val="28"/>
        </w:rPr>
        <w:t xml:space="preserve"> – </w:t>
      </w:r>
      <w:r w:rsidRPr="00BA34F0">
        <w:rPr>
          <w:sz w:val="28"/>
          <w:szCs w:val="28"/>
        </w:rPr>
        <w:t>один з найпопулярніших видів єдиноборства у світі. У програму сучасних Олімпійських Ігор чоловічий бокс уперше був включений у 1904</w:t>
      </w:r>
      <w:r>
        <w:rPr>
          <w:sz w:val="28"/>
          <w:szCs w:val="28"/>
        </w:rPr>
        <w:t xml:space="preserve"> </w:t>
      </w:r>
      <w:r w:rsidRPr="00BA34F0">
        <w:rPr>
          <w:sz w:val="28"/>
          <w:szCs w:val="28"/>
        </w:rPr>
        <w:t>р</w:t>
      </w:r>
      <w:r>
        <w:rPr>
          <w:sz w:val="28"/>
          <w:szCs w:val="28"/>
        </w:rPr>
        <w:t>оці, а</w:t>
      </w:r>
      <w:r w:rsidRPr="00BA34F0">
        <w:rPr>
          <w:sz w:val="28"/>
          <w:szCs w:val="28"/>
        </w:rPr>
        <w:t xml:space="preserve"> участь жінок у Олімпійських Іграх з цього виду, почалось з прийняття Міжнародним олімпійським комітетом рішення про включення жіночого боксу до програми лондонської Олімпіади-2012. </w:t>
      </w:r>
    </w:p>
    <w:p w:rsidR="00BA34F0" w:rsidRPr="00BA34F0" w:rsidRDefault="00BA34F0" w:rsidP="00BA34F0">
      <w:pPr>
        <w:spacing w:line="360" w:lineRule="auto"/>
        <w:ind w:firstLine="709"/>
        <w:jc w:val="both"/>
        <w:rPr>
          <w:sz w:val="28"/>
          <w:szCs w:val="28"/>
        </w:rPr>
      </w:pPr>
      <w:r w:rsidRPr="00BA34F0">
        <w:rPr>
          <w:sz w:val="28"/>
          <w:szCs w:val="28"/>
        </w:rPr>
        <w:t>Жіночому боксу притаманна висока щільність поєдинку, серійність ударів, наступальні дії. Жінки боксують пластично, витонченіше, а значить їхній двобій є більш видовищним</w:t>
      </w:r>
      <w:r>
        <w:rPr>
          <w:sz w:val="28"/>
          <w:szCs w:val="28"/>
        </w:rPr>
        <w:t xml:space="preserve"> </w:t>
      </w:r>
      <w:r w:rsidRPr="00BA34F0">
        <w:rPr>
          <w:sz w:val="28"/>
          <w:szCs w:val="28"/>
          <w:lang w:val="ru-RU"/>
        </w:rPr>
        <w:t>[</w:t>
      </w:r>
      <w:r w:rsidR="00560F5A">
        <w:rPr>
          <w:sz w:val="28"/>
          <w:szCs w:val="28"/>
          <w:lang w:val="ru-RU"/>
        </w:rPr>
        <w:fldChar w:fldCharType="begin"/>
      </w:r>
      <w:r w:rsidR="00560F5A">
        <w:rPr>
          <w:sz w:val="28"/>
          <w:szCs w:val="28"/>
          <w:lang w:val="ru-RU"/>
        </w:rPr>
        <w:instrText xml:space="preserve"> REF _Ref28507843 \r \h </w:instrText>
      </w:r>
      <w:r w:rsidR="00560F5A">
        <w:rPr>
          <w:sz w:val="28"/>
          <w:szCs w:val="28"/>
          <w:lang w:val="ru-RU"/>
        </w:rPr>
      </w:r>
      <w:r w:rsidR="00560F5A">
        <w:rPr>
          <w:sz w:val="28"/>
          <w:szCs w:val="28"/>
          <w:lang w:val="ru-RU"/>
        </w:rPr>
        <w:fldChar w:fldCharType="separate"/>
      </w:r>
      <w:r w:rsidR="00560F5A">
        <w:rPr>
          <w:sz w:val="28"/>
          <w:szCs w:val="28"/>
          <w:lang w:val="ru-RU"/>
        </w:rPr>
        <w:t>50</w:t>
      </w:r>
      <w:r w:rsidR="00560F5A">
        <w:rPr>
          <w:sz w:val="28"/>
          <w:szCs w:val="28"/>
          <w:lang w:val="ru-RU"/>
        </w:rPr>
        <w:fldChar w:fldCharType="end"/>
      </w:r>
      <w:r w:rsidRPr="00BA34F0">
        <w:rPr>
          <w:sz w:val="28"/>
          <w:szCs w:val="28"/>
          <w:lang w:val="ru-RU"/>
        </w:rPr>
        <w:t>]</w:t>
      </w:r>
      <w:r w:rsidRPr="00BA34F0">
        <w:rPr>
          <w:sz w:val="28"/>
          <w:szCs w:val="28"/>
        </w:rPr>
        <w:t>.</w:t>
      </w:r>
    </w:p>
    <w:p w:rsidR="00BA34F0" w:rsidRDefault="00BA34F0" w:rsidP="00BA34F0">
      <w:pPr>
        <w:spacing w:line="360" w:lineRule="auto"/>
        <w:ind w:firstLine="709"/>
        <w:jc w:val="both"/>
        <w:rPr>
          <w:sz w:val="28"/>
          <w:szCs w:val="28"/>
        </w:rPr>
      </w:pPr>
      <w:r w:rsidRPr="00254B55">
        <w:rPr>
          <w:sz w:val="28"/>
          <w:szCs w:val="28"/>
        </w:rPr>
        <w:t xml:space="preserve">Жіночий бокс поділяється на професійний та аматорський. Його називають </w:t>
      </w:r>
      <w:r w:rsidRPr="00BA34F0">
        <w:rPr>
          <w:sz w:val="28"/>
          <w:szCs w:val="28"/>
          <w:lang w:val="en-US"/>
        </w:rPr>
        <w:t>women</w:t>
      </w:r>
      <w:r w:rsidRPr="00BA34F0">
        <w:rPr>
          <w:sz w:val="28"/>
          <w:szCs w:val="28"/>
        </w:rPr>
        <w:t xml:space="preserve"> </w:t>
      </w:r>
      <w:r w:rsidRPr="00BA34F0">
        <w:rPr>
          <w:sz w:val="28"/>
          <w:szCs w:val="28"/>
          <w:lang w:val="en-US"/>
        </w:rPr>
        <w:t>boxing</w:t>
      </w:r>
      <w:r w:rsidRPr="00BA34F0">
        <w:rPr>
          <w:sz w:val="28"/>
          <w:szCs w:val="28"/>
        </w:rPr>
        <w:t xml:space="preserve">, </w:t>
      </w:r>
      <w:r w:rsidRPr="00BA34F0">
        <w:rPr>
          <w:sz w:val="28"/>
          <w:szCs w:val="28"/>
          <w:lang w:val="en-US"/>
        </w:rPr>
        <w:t>female</w:t>
      </w:r>
      <w:r w:rsidRPr="00BA34F0">
        <w:rPr>
          <w:sz w:val="28"/>
          <w:szCs w:val="28"/>
        </w:rPr>
        <w:t xml:space="preserve"> </w:t>
      </w:r>
      <w:r w:rsidRPr="00BA34F0">
        <w:rPr>
          <w:sz w:val="28"/>
          <w:szCs w:val="28"/>
          <w:lang w:val="en-US"/>
        </w:rPr>
        <w:t>boxing</w:t>
      </w:r>
      <w:r>
        <w:rPr>
          <w:sz w:val="28"/>
          <w:szCs w:val="28"/>
        </w:rPr>
        <w:t xml:space="preserve">. </w:t>
      </w:r>
      <w:r w:rsidRPr="00254B55">
        <w:rPr>
          <w:sz w:val="28"/>
          <w:szCs w:val="28"/>
        </w:rPr>
        <w:t xml:space="preserve">Правила жіночого боксу багато в чому схожі з чоловічим. Одна з небагатьох суттєвих відмінностей полягає у тому, що обов’язковим елементом екіпіровки </w:t>
      </w:r>
      <w:proofErr w:type="spellStart"/>
      <w:r w:rsidRPr="00254B55">
        <w:rPr>
          <w:sz w:val="28"/>
          <w:szCs w:val="28"/>
        </w:rPr>
        <w:t>боксерок</w:t>
      </w:r>
      <w:proofErr w:type="spellEnd"/>
      <w:r w:rsidRPr="00254B55">
        <w:rPr>
          <w:sz w:val="28"/>
          <w:szCs w:val="28"/>
        </w:rPr>
        <w:t xml:space="preserve"> є майки та протектори – спеціальні пластикові щитки, які захищають груди спортсменок. Це багато в чому визначає важливу технічну особливість жіночого боксу: більше ударів наноситься у голову і менше – у добре захищений корпус. </w:t>
      </w:r>
      <w:r w:rsidR="00EE74AA" w:rsidRPr="00BA34F0">
        <w:rPr>
          <w:sz w:val="28"/>
          <w:szCs w:val="28"/>
        </w:rPr>
        <w:t xml:space="preserve">Бої професіоналок довші (до 10 раундів). Аматорки, які виступають в офіційних змаганнях, надягають захисні шоломи. </w:t>
      </w:r>
      <w:r w:rsidRPr="00254B55">
        <w:rPr>
          <w:sz w:val="28"/>
          <w:szCs w:val="28"/>
        </w:rPr>
        <w:t>До того ж, жінки боксують двохвилинний раунд, а не трихвилинний, як чоловіки</w:t>
      </w:r>
      <w:r>
        <w:rPr>
          <w:sz w:val="28"/>
          <w:szCs w:val="28"/>
        </w:rPr>
        <w:t xml:space="preserve"> </w:t>
      </w:r>
      <w:r w:rsidRPr="00BA34F0">
        <w:rPr>
          <w:sz w:val="28"/>
          <w:szCs w:val="28"/>
          <w:lang w:val="ru-RU"/>
        </w:rPr>
        <w:t>[</w:t>
      </w:r>
      <w:r w:rsidR="00560F5A">
        <w:rPr>
          <w:sz w:val="28"/>
          <w:szCs w:val="28"/>
          <w:lang w:val="ru-RU"/>
        </w:rPr>
        <w:fldChar w:fldCharType="begin"/>
      </w:r>
      <w:r w:rsidR="00560F5A">
        <w:rPr>
          <w:sz w:val="28"/>
          <w:szCs w:val="28"/>
          <w:lang w:val="ru-RU"/>
        </w:rPr>
        <w:instrText xml:space="preserve"> REF _Ref28507894 \r \h </w:instrText>
      </w:r>
      <w:r w:rsidR="00560F5A">
        <w:rPr>
          <w:sz w:val="28"/>
          <w:szCs w:val="28"/>
          <w:lang w:val="ru-RU"/>
        </w:rPr>
      </w:r>
      <w:r w:rsidR="00560F5A">
        <w:rPr>
          <w:sz w:val="28"/>
          <w:szCs w:val="28"/>
          <w:lang w:val="ru-RU"/>
        </w:rPr>
        <w:fldChar w:fldCharType="separate"/>
      </w:r>
      <w:r w:rsidR="00560F5A">
        <w:rPr>
          <w:sz w:val="28"/>
          <w:szCs w:val="28"/>
          <w:lang w:val="ru-RU"/>
        </w:rPr>
        <w:t>51</w:t>
      </w:r>
      <w:r w:rsidR="00560F5A">
        <w:rPr>
          <w:sz w:val="28"/>
          <w:szCs w:val="28"/>
          <w:lang w:val="ru-RU"/>
        </w:rPr>
        <w:fldChar w:fldCharType="end"/>
      </w:r>
      <w:r w:rsidR="00560F5A">
        <w:rPr>
          <w:sz w:val="28"/>
          <w:szCs w:val="28"/>
          <w:lang w:val="ru-RU"/>
        </w:rPr>
        <w:t xml:space="preserve">, </w:t>
      </w:r>
      <w:r w:rsidR="00560F5A">
        <w:rPr>
          <w:sz w:val="28"/>
          <w:szCs w:val="28"/>
          <w:lang w:val="ru-RU"/>
        </w:rPr>
        <w:fldChar w:fldCharType="begin"/>
      </w:r>
      <w:r w:rsidR="00560F5A">
        <w:rPr>
          <w:sz w:val="28"/>
          <w:szCs w:val="28"/>
          <w:lang w:val="ru-RU"/>
        </w:rPr>
        <w:instrText xml:space="preserve"> REF _Ref28507922 \r \h </w:instrText>
      </w:r>
      <w:r w:rsidR="00560F5A">
        <w:rPr>
          <w:sz w:val="28"/>
          <w:szCs w:val="28"/>
          <w:lang w:val="ru-RU"/>
        </w:rPr>
      </w:r>
      <w:r w:rsidR="00560F5A">
        <w:rPr>
          <w:sz w:val="28"/>
          <w:szCs w:val="28"/>
          <w:lang w:val="ru-RU"/>
        </w:rPr>
        <w:fldChar w:fldCharType="separate"/>
      </w:r>
      <w:r w:rsidR="00560F5A">
        <w:rPr>
          <w:sz w:val="28"/>
          <w:szCs w:val="28"/>
          <w:lang w:val="ru-RU"/>
        </w:rPr>
        <w:t>52</w:t>
      </w:r>
      <w:r w:rsidR="00560F5A">
        <w:rPr>
          <w:sz w:val="28"/>
          <w:szCs w:val="28"/>
          <w:lang w:val="ru-RU"/>
        </w:rPr>
        <w:fldChar w:fldCharType="end"/>
      </w:r>
      <w:r w:rsidRPr="00BA34F0">
        <w:rPr>
          <w:sz w:val="28"/>
          <w:szCs w:val="28"/>
          <w:lang w:val="ru-RU"/>
        </w:rPr>
        <w:t>]</w:t>
      </w:r>
      <w:r w:rsidRPr="00254B55">
        <w:rPr>
          <w:sz w:val="28"/>
          <w:szCs w:val="28"/>
        </w:rPr>
        <w:t>.</w:t>
      </w:r>
    </w:p>
    <w:p w:rsidR="00542582" w:rsidRPr="00542582" w:rsidRDefault="00542582" w:rsidP="00BA34F0">
      <w:pPr>
        <w:spacing w:line="360" w:lineRule="auto"/>
        <w:ind w:firstLine="709"/>
        <w:jc w:val="both"/>
        <w:rPr>
          <w:sz w:val="28"/>
          <w:szCs w:val="28"/>
        </w:rPr>
      </w:pPr>
      <w:r w:rsidRPr="009C56C3">
        <w:rPr>
          <w:sz w:val="30"/>
          <w:szCs w:val="30"/>
        </w:rPr>
        <w:t>Завдяки особливостям екіпіровки в жіночому боксі, дівчата більш захищені. Дівчата бокс</w:t>
      </w:r>
      <w:r>
        <w:rPr>
          <w:sz w:val="30"/>
          <w:szCs w:val="30"/>
        </w:rPr>
        <w:t xml:space="preserve">ують </w:t>
      </w:r>
      <w:r w:rsidRPr="009C56C3">
        <w:rPr>
          <w:sz w:val="30"/>
          <w:szCs w:val="30"/>
        </w:rPr>
        <w:t xml:space="preserve">у рукавичках, шоломі, нагрудному бандажі, у </w:t>
      </w:r>
      <w:r w:rsidRPr="009C56C3">
        <w:rPr>
          <w:sz w:val="30"/>
          <w:szCs w:val="30"/>
        </w:rPr>
        <w:lastRenderedPageBreak/>
        <w:t xml:space="preserve">протекторі на паховій частині та з </w:t>
      </w:r>
      <w:proofErr w:type="spellStart"/>
      <w:r w:rsidRPr="009C56C3">
        <w:rPr>
          <w:sz w:val="30"/>
          <w:szCs w:val="30"/>
        </w:rPr>
        <w:t>капою</w:t>
      </w:r>
      <w:proofErr w:type="spellEnd"/>
      <w:r w:rsidRPr="009C56C3">
        <w:rPr>
          <w:sz w:val="30"/>
          <w:szCs w:val="30"/>
        </w:rPr>
        <w:t xml:space="preserve"> (виріб з гнучкої пластмаси, що надівається на зуби з метою захисту від травм)</w:t>
      </w:r>
      <w:r>
        <w:rPr>
          <w:sz w:val="30"/>
          <w:szCs w:val="30"/>
        </w:rPr>
        <w:t xml:space="preserve"> </w:t>
      </w:r>
      <w:r w:rsidRPr="00542582">
        <w:rPr>
          <w:sz w:val="30"/>
          <w:szCs w:val="30"/>
        </w:rPr>
        <w:t>[</w:t>
      </w:r>
      <w:r w:rsidR="00560F5A">
        <w:rPr>
          <w:sz w:val="30"/>
          <w:szCs w:val="30"/>
        </w:rPr>
        <w:fldChar w:fldCharType="begin"/>
      </w:r>
      <w:r w:rsidR="00560F5A">
        <w:rPr>
          <w:sz w:val="30"/>
          <w:szCs w:val="30"/>
        </w:rPr>
        <w:instrText xml:space="preserve"> REF _Ref28507843 \r \h </w:instrText>
      </w:r>
      <w:r w:rsidR="00560F5A">
        <w:rPr>
          <w:sz w:val="30"/>
          <w:szCs w:val="30"/>
        </w:rPr>
      </w:r>
      <w:r w:rsidR="00560F5A">
        <w:rPr>
          <w:sz w:val="30"/>
          <w:szCs w:val="30"/>
        </w:rPr>
        <w:fldChar w:fldCharType="separate"/>
      </w:r>
      <w:r w:rsidR="00560F5A">
        <w:rPr>
          <w:sz w:val="30"/>
          <w:szCs w:val="30"/>
        </w:rPr>
        <w:t>50</w:t>
      </w:r>
      <w:r w:rsidR="00560F5A">
        <w:rPr>
          <w:sz w:val="30"/>
          <w:szCs w:val="30"/>
        </w:rPr>
        <w:fldChar w:fldCharType="end"/>
      </w:r>
      <w:r w:rsidRPr="00542582">
        <w:rPr>
          <w:sz w:val="30"/>
          <w:szCs w:val="30"/>
        </w:rPr>
        <w:t>]</w:t>
      </w:r>
      <w:r>
        <w:rPr>
          <w:sz w:val="30"/>
          <w:szCs w:val="30"/>
        </w:rPr>
        <w:t>.</w:t>
      </w:r>
    </w:p>
    <w:p w:rsidR="00C24EEA" w:rsidRPr="00FC77CC" w:rsidRDefault="00BA34F0" w:rsidP="00BA34F0">
      <w:pPr>
        <w:spacing w:line="360" w:lineRule="auto"/>
        <w:ind w:firstLine="709"/>
        <w:jc w:val="both"/>
        <w:rPr>
          <w:sz w:val="28"/>
          <w:szCs w:val="28"/>
        </w:rPr>
      </w:pPr>
      <w:r w:rsidRPr="00BA34F0">
        <w:rPr>
          <w:sz w:val="28"/>
          <w:szCs w:val="28"/>
        </w:rPr>
        <w:t>Кожен бій складається з кількох раундів (у професійному, зазвичай, з шести чи десяти)</w:t>
      </w:r>
      <w:r w:rsidR="00EE74AA">
        <w:rPr>
          <w:sz w:val="28"/>
          <w:szCs w:val="28"/>
        </w:rPr>
        <w:t>.</w:t>
      </w:r>
      <w:r w:rsidRPr="00BA34F0">
        <w:rPr>
          <w:sz w:val="28"/>
          <w:szCs w:val="28"/>
        </w:rPr>
        <w:t xml:space="preserve"> Основна мета поєдинку – досягти чистої перемоги. Тобто ударами рук у рукавицях </w:t>
      </w:r>
      <w:r w:rsidR="00EE74AA" w:rsidRPr="00EE74AA">
        <w:rPr>
          <w:sz w:val="28"/>
          <w:szCs w:val="28"/>
          <w:lang w:val="ru-RU"/>
        </w:rPr>
        <w:t>“</w:t>
      </w:r>
      <w:r w:rsidRPr="00BA34F0">
        <w:rPr>
          <w:sz w:val="28"/>
          <w:szCs w:val="28"/>
        </w:rPr>
        <w:t>вище пояса</w:t>
      </w:r>
      <w:r w:rsidR="00EE74AA" w:rsidRPr="00EE74AA">
        <w:rPr>
          <w:sz w:val="28"/>
          <w:szCs w:val="28"/>
          <w:lang w:val="ru-RU"/>
        </w:rPr>
        <w:t>”</w:t>
      </w:r>
      <w:r w:rsidRPr="00BA34F0">
        <w:rPr>
          <w:sz w:val="28"/>
          <w:szCs w:val="28"/>
        </w:rPr>
        <w:t xml:space="preserve"> відіслати суперницю у </w:t>
      </w:r>
      <w:r w:rsidR="00EE74AA" w:rsidRPr="00EE74AA">
        <w:rPr>
          <w:sz w:val="28"/>
          <w:szCs w:val="28"/>
          <w:lang w:val="ru-RU"/>
        </w:rPr>
        <w:t>“</w:t>
      </w:r>
      <w:r w:rsidRPr="00BA34F0">
        <w:rPr>
          <w:sz w:val="28"/>
          <w:szCs w:val="28"/>
        </w:rPr>
        <w:t>нокаут</w:t>
      </w:r>
      <w:r w:rsidR="00EE74AA" w:rsidRPr="00EE74AA">
        <w:rPr>
          <w:sz w:val="28"/>
          <w:szCs w:val="28"/>
          <w:lang w:val="ru-RU"/>
        </w:rPr>
        <w:t>”</w:t>
      </w:r>
      <w:r w:rsidRPr="00BA34F0">
        <w:rPr>
          <w:sz w:val="28"/>
          <w:szCs w:val="28"/>
        </w:rPr>
        <w:t xml:space="preserve"> чи </w:t>
      </w:r>
      <w:r w:rsidR="00EE74AA" w:rsidRPr="00EE74AA">
        <w:rPr>
          <w:sz w:val="28"/>
          <w:szCs w:val="28"/>
          <w:lang w:val="ru-RU"/>
        </w:rPr>
        <w:t>“</w:t>
      </w:r>
      <w:r w:rsidRPr="00BA34F0">
        <w:rPr>
          <w:sz w:val="28"/>
          <w:szCs w:val="28"/>
        </w:rPr>
        <w:t>нокдаун</w:t>
      </w:r>
      <w:r w:rsidR="00EE74AA" w:rsidRPr="00EE74AA">
        <w:rPr>
          <w:sz w:val="28"/>
          <w:szCs w:val="28"/>
          <w:lang w:val="ru-RU"/>
        </w:rPr>
        <w:t>”</w:t>
      </w:r>
      <w:r w:rsidRPr="00BA34F0">
        <w:rPr>
          <w:sz w:val="28"/>
          <w:szCs w:val="28"/>
        </w:rPr>
        <w:t xml:space="preserve">. Якщо збита з ніг </w:t>
      </w:r>
      <w:proofErr w:type="spellStart"/>
      <w:r w:rsidRPr="00BA34F0">
        <w:rPr>
          <w:sz w:val="28"/>
          <w:szCs w:val="28"/>
        </w:rPr>
        <w:t>боксерка</w:t>
      </w:r>
      <w:proofErr w:type="spellEnd"/>
      <w:r w:rsidRPr="00BA34F0">
        <w:rPr>
          <w:sz w:val="28"/>
          <w:szCs w:val="28"/>
        </w:rPr>
        <w:t xml:space="preserve"> зуміла вчасно підійнятися, вона може продовжити поєдинок. У аматорському боксі це теоретично не зменшує її шанси на перемогу. Якщо бій закінчився і ніхто не виборов чистої перемоги, переможницею називається та, яка отримала більшу кількість очок (її удари частіше досягали цілі)</w:t>
      </w:r>
      <w:r w:rsidR="00560F5A" w:rsidRPr="00560F5A">
        <w:rPr>
          <w:sz w:val="28"/>
          <w:szCs w:val="28"/>
        </w:rPr>
        <w:t xml:space="preserve"> [</w:t>
      </w:r>
      <w:r w:rsidR="00560F5A">
        <w:rPr>
          <w:sz w:val="28"/>
          <w:szCs w:val="28"/>
        </w:rPr>
        <w:fldChar w:fldCharType="begin"/>
      </w:r>
      <w:r w:rsidR="00560F5A">
        <w:rPr>
          <w:sz w:val="28"/>
          <w:szCs w:val="28"/>
        </w:rPr>
        <w:instrText xml:space="preserve"> REF _Ref28508028 \r \h </w:instrText>
      </w:r>
      <w:r w:rsidR="00560F5A">
        <w:rPr>
          <w:sz w:val="28"/>
          <w:szCs w:val="28"/>
        </w:rPr>
      </w:r>
      <w:r w:rsidR="00560F5A">
        <w:rPr>
          <w:sz w:val="28"/>
          <w:szCs w:val="28"/>
        </w:rPr>
        <w:fldChar w:fldCharType="separate"/>
      </w:r>
      <w:r w:rsidR="00560F5A">
        <w:rPr>
          <w:sz w:val="28"/>
          <w:szCs w:val="28"/>
        </w:rPr>
        <w:t>53</w:t>
      </w:r>
      <w:r w:rsidR="00560F5A">
        <w:rPr>
          <w:sz w:val="28"/>
          <w:szCs w:val="28"/>
        </w:rPr>
        <w:fldChar w:fldCharType="end"/>
      </w:r>
      <w:r w:rsidR="00560F5A" w:rsidRPr="00560F5A">
        <w:rPr>
          <w:sz w:val="28"/>
          <w:szCs w:val="28"/>
        </w:rPr>
        <w:t>]</w:t>
      </w:r>
      <w:r w:rsidRPr="00BA34F0">
        <w:rPr>
          <w:sz w:val="28"/>
          <w:szCs w:val="28"/>
        </w:rPr>
        <w:t xml:space="preserve">. </w:t>
      </w:r>
    </w:p>
    <w:p w:rsidR="00C24EEA" w:rsidRPr="00FC77CC" w:rsidRDefault="00BA34F0" w:rsidP="00BA34F0">
      <w:pPr>
        <w:spacing w:line="360" w:lineRule="auto"/>
        <w:ind w:firstLine="709"/>
        <w:jc w:val="both"/>
        <w:rPr>
          <w:sz w:val="28"/>
          <w:szCs w:val="28"/>
          <w:lang w:val="ru-RU"/>
        </w:rPr>
      </w:pPr>
      <w:r w:rsidRPr="00BA34F0">
        <w:rPr>
          <w:sz w:val="28"/>
          <w:szCs w:val="28"/>
        </w:rPr>
        <w:t xml:space="preserve">Нокаут (від англійського </w:t>
      </w:r>
      <w:r w:rsidR="00C24EEA" w:rsidRPr="00C24EEA">
        <w:rPr>
          <w:sz w:val="28"/>
          <w:szCs w:val="28"/>
          <w:lang w:val="ru-RU"/>
        </w:rPr>
        <w:t>“</w:t>
      </w:r>
      <w:proofErr w:type="spellStart"/>
      <w:r w:rsidRPr="00BA34F0">
        <w:rPr>
          <w:sz w:val="28"/>
          <w:szCs w:val="28"/>
        </w:rPr>
        <w:t>knock</w:t>
      </w:r>
      <w:proofErr w:type="spellEnd"/>
      <w:r w:rsidRPr="00BA34F0">
        <w:rPr>
          <w:sz w:val="28"/>
          <w:szCs w:val="28"/>
        </w:rPr>
        <w:t xml:space="preserve"> </w:t>
      </w:r>
      <w:proofErr w:type="spellStart"/>
      <w:r w:rsidRPr="00BA34F0">
        <w:rPr>
          <w:sz w:val="28"/>
          <w:szCs w:val="28"/>
        </w:rPr>
        <w:t>out</w:t>
      </w:r>
      <w:proofErr w:type="spellEnd"/>
      <w:r w:rsidR="00C24EEA" w:rsidRPr="00C24EEA">
        <w:rPr>
          <w:sz w:val="28"/>
          <w:szCs w:val="28"/>
          <w:lang w:val="ru-RU"/>
        </w:rPr>
        <w:t>”</w:t>
      </w:r>
      <w:r w:rsidRPr="00BA34F0">
        <w:rPr>
          <w:sz w:val="28"/>
          <w:szCs w:val="28"/>
        </w:rPr>
        <w:t xml:space="preserve"> – вибивати) – суперниця не впала на ринг, але до рахунку </w:t>
      </w:r>
      <w:r w:rsidR="00C24EEA" w:rsidRPr="00C24EEA">
        <w:rPr>
          <w:sz w:val="28"/>
          <w:szCs w:val="28"/>
          <w:lang w:val="ru-RU"/>
        </w:rPr>
        <w:t>“</w:t>
      </w:r>
      <w:r w:rsidRPr="00BA34F0">
        <w:rPr>
          <w:sz w:val="28"/>
          <w:szCs w:val="28"/>
        </w:rPr>
        <w:t>10</w:t>
      </w:r>
      <w:r w:rsidR="00C24EEA" w:rsidRPr="00C24EEA">
        <w:rPr>
          <w:sz w:val="28"/>
          <w:szCs w:val="28"/>
          <w:lang w:val="ru-RU"/>
        </w:rPr>
        <w:t>”</w:t>
      </w:r>
      <w:r w:rsidRPr="00BA34F0">
        <w:rPr>
          <w:sz w:val="28"/>
          <w:szCs w:val="28"/>
        </w:rPr>
        <w:t xml:space="preserve"> перебуває у напівпритомному стані. Нокдаун (</w:t>
      </w:r>
      <w:r w:rsidR="00C24EEA" w:rsidRPr="00C24EEA">
        <w:rPr>
          <w:sz w:val="28"/>
          <w:szCs w:val="28"/>
        </w:rPr>
        <w:t>“</w:t>
      </w:r>
      <w:proofErr w:type="spellStart"/>
      <w:r w:rsidRPr="00BA34F0">
        <w:rPr>
          <w:sz w:val="28"/>
          <w:szCs w:val="28"/>
        </w:rPr>
        <w:t>knock</w:t>
      </w:r>
      <w:proofErr w:type="spellEnd"/>
      <w:r w:rsidRPr="00BA34F0">
        <w:rPr>
          <w:sz w:val="28"/>
          <w:szCs w:val="28"/>
        </w:rPr>
        <w:t xml:space="preserve"> </w:t>
      </w:r>
      <w:proofErr w:type="spellStart"/>
      <w:r w:rsidRPr="00BA34F0">
        <w:rPr>
          <w:sz w:val="28"/>
          <w:szCs w:val="28"/>
        </w:rPr>
        <w:t>down</w:t>
      </w:r>
      <w:proofErr w:type="spellEnd"/>
      <w:r w:rsidR="00C24EEA" w:rsidRPr="00C24EEA">
        <w:rPr>
          <w:sz w:val="28"/>
          <w:szCs w:val="28"/>
        </w:rPr>
        <w:t>”</w:t>
      </w:r>
      <w:r w:rsidRPr="00BA34F0">
        <w:rPr>
          <w:sz w:val="28"/>
          <w:szCs w:val="28"/>
        </w:rPr>
        <w:t xml:space="preserve"> – збивати) – суперниця збита з ніг і не піднімається до рахунку </w:t>
      </w:r>
      <w:r w:rsidR="00C24EEA" w:rsidRPr="00C24EEA">
        <w:rPr>
          <w:sz w:val="28"/>
          <w:szCs w:val="28"/>
        </w:rPr>
        <w:t>“</w:t>
      </w:r>
      <w:r w:rsidRPr="00BA34F0">
        <w:rPr>
          <w:sz w:val="28"/>
          <w:szCs w:val="28"/>
        </w:rPr>
        <w:t>10</w:t>
      </w:r>
      <w:r w:rsidR="00C24EEA" w:rsidRPr="00C24EEA">
        <w:rPr>
          <w:sz w:val="28"/>
          <w:szCs w:val="28"/>
        </w:rPr>
        <w:t>”</w:t>
      </w:r>
      <w:r w:rsidRPr="00BA34F0">
        <w:rPr>
          <w:sz w:val="28"/>
          <w:szCs w:val="28"/>
        </w:rPr>
        <w:t xml:space="preserve">. Технічний нокаут – </w:t>
      </w:r>
      <w:proofErr w:type="spellStart"/>
      <w:r w:rsidRPr="00BA34F0">
        <w:rPr>
          <w:sz w:val="28"/>
          <w:szCs w:val="28"/>
        </w:rPr>
        <w:t>боксерці</w:t>
      </w:r>
      <w:proofErr w:type="spellEnd"/>
      <w:r w:rsidRPr="00BA34F0">
        <w:rPr>
          <w:sz w:val="28"/>
          <w:szCs w:val="28"/>
        </w:rPr>
        <w:t>, через травми якої зупинено бій, автоматично присуджується поразка</w:t>
      </w:r>
      <w:r w:rsidR="00560F5A">
        <w:rPr>
          <w:sz w:val="28"/>
          <w:szCs w:val="28"/>
        </w:rPr>
        <w:t xml:space="preserve"> </w:t>
      </w:r>
      <w:r w:rsidR="00560F5A" w:rsidRPr="00560F5A">
        <w:rPr>
          <w:sz w:val="28"/>
          <w:szCs w:val="28"/>
          <w:lang w:val="ru-RU"/>
        </w:rPr>
        <w:t>[</w:t>
      </w:r>
      <w:r w:rsidR="00560F5A">
        <w:rPr>
          <w:sz w:val="28"/>
          <w:szCs w:val="28"/>
          <w:lang w:val="ru-RU"/>
        </w:rPr>
        <w:fldChar w:fldCharType="begin"/>
      </w:r>
      <w:r w:rsidR="00560F5A">
        <w:rPr>
          <w:sz w:val="28"/>
          <w:szCs w:val="28"/>
          <w:lang w:val="ru-RU"/>
        </w:rPr>
        <w:instrText xml:space="preserve"> REF _Ref28508034 \r \h </w:instrText>
      </w:r>
      <w:r w:rsidR="00560F5A">
        <w:rPr>
          <w:sz w:val="28"/>
          <w:szCs w:val="28"/>
          <w:lang w:val="ru-RU"/>
        </w:rPr>
      </w:r>
      <w:r w:rsidR="00560F5A">
        <w:rPr>
          <w:sz w:val="28"/>
          <w:szCs w:val="28"/>
          <w:lang w:val="ru-RU"/>
        </w:rPr>
        <w:fldChar w:fldCharType="separate"/>
      </w:r>
      <w:r w:rsidR="00560F5A">
        <w:rPr>
          <w:sz w:val="28"/>
          <w:szCs w:val="28"/>
          <w:lang w:val="ru-RU"/>
        </w:rPr>
        <w:t>54</w:t>
      </w:r>
      <w:r w:rsidR="00560F5A">
        <w:rPr>
          <w:sz w:val="28"/>
          <w:szCs w:val="28"/>
          <w:lang w:val="ru-RU"/>
        </w:rPr>
        <w:fldChar w:fldCharType="end"/>
      </w:r>
      <w:r w:rsidR="00560F5A" w:rsidRPr="00560F5A">
        <w:rPr>
          <w:sz w:val="28"/>
          <w:szCs w:val="28"/>
          <w:lang w:val="ru-RU"/>
        </w:rPr>
        <w:t>]</w:t>
      </w:r>
      <w:r w:rsidRPr="00BA34F0">
        <w:rPr>
          <w:sz w:val="28"/>
          <w:szCs w:val="28"/>
        </w:rPr>
        <w:t xml:space="preserve">. </w:t>
      </w:r>
    </w:p>
    <w:p w:rsidR="00C24EEA" w:rsidRDefault="00BA34F0" w:rsidP="00BA34F0">
      <w:pPr>
        <w:spacing w:line="360" w:lineRule="auto"/>
        <w:ind w:firstLine="709"/>
        <w:jc w:val="both"/>
        <w:rPr>
          <w:sz w:val="28"/>
          <w:szCs w:val="28"/>
        </w:rPr>
      </w:pPr>
      <w:r w:rsidRPr="00BA34F0">
        <w:rPr>
          <w:sz w:val="28"/>
          <w:szCs w:val="28"/>
        </w:rPr>
        <w:t xml:space="preserve">У </w:t>
      </w:r>
      <w:r w:rsidR="00C24EEA">
        <w:rPr>
          <w:sz w:val="28"/>
          <w:szCs w:val="28"/>
        </w:rPr>
        <w:t xml:space="preserve">жіночому </w:t>
      </w:r>
      <w:r w:rsidRPr="00BA34F0">
        <w:rPr>
          <w:sz w:val="28"/>
          <w:szCs w:val="28"/>
        </w:rPr>
        <w:t>боксі частіше, ніж у чоловічому (через небезпечні травми) відбувається дострокова зупинка бою</w:t>
      </w:r>
      <w:r w:rsidR="00C24EEA">
        <w:rPr>
          <w:sz w:val="28"/>
          <w:szCs w:val="28"/>
        </w:rPr>
        <w:t>.</w:t>
      </w:r>
      <w:r w:rsidRPr="00BA34F0">
        <w:rPr>
          <w:sz w:val="28"/>
          <w:szCs w:val="28"/>
        </w:rPr>
        <w:t xml:space="preserve"> Зупиняти чи ні вирішує суддя (іноді із залученням лікаря). Таке трапляється, перш за все, тому, що в Україні (та й у всьому світі) дуже мало кваліфікованих </w:t>
      </w:r>
      <w:proofErr w:type="spellStart"/>
      <w:r w:rsidRPr="00BA34F0">
        <w:rPr>
          <w:sz w:val="28"/>
          <w:szCs w:val="28"/>
        </w:rPr>
        <w:t>боксерок</w:t>
      </w:r>
      <w:proofErr w:type="spellEnd"/>
      <w:r w:rsidRPr="00BA34F0">
        <w:rPr>
          <w:sz w:val="28"/>
          <w:szCs w:val="28"/>
        </w:rPr>
        <w:t xml:space="preserve">. А особливо </w:t>
      </w:r>
      <w:r w:rsidR="00C24EEA">
        <w:rPr>
          <w:sz w:val="28"/>
          <w:szCs w:val="28"/>
        </w:rPr>
        <w:t xml:space="preserve">у </w:t>
      </w:r>
      <w:r w:rsidRPr="00BA34F0">
        <w:rPr>
          <w:sz w:val="28"/>
          <w:szCs w:val="28"/>
        </w:rPr>
        <w:t>важк</w:t>
      </w:r>
      <w:r w:rsidR="00C24EEA">
        <w:rPr>
          <w:sz w:val="28"/>
          <w:szCs w:val="28"/>
        </w:rPr>
        <w:t>ій вазі</w:t>
      </w:r>
      <w:r w:rsidRPr="00BA34F0">
        <w:rPr>
          <w:sz w:val="28"/>
          <w:szCs w:val="28"/>
        </w:rPr>
        <w:t xml:space="preserve">. Часто у двобій вступають </w:t>
      </w:r>
      <w:proofErr w:type="spellStart"/>
      <w:r w:rsidRPr="00BA34F0">
        <w:rPr>
          <w:sz w:val="28"/>
          <w:szCs w:val="28"/>
        </w:rPr>
        <w:t>боксерки</w:t>
      </w:r>
      <w:proofErr w:type="spellEnd"/>
      <w:r w:rsidRPr="00BA34F0">
        <w:rPr>
          <w:sz w:val="28"/>
          <w:szCs w:val="28"/>
        </w:rPr>
        <w:t xml:space="preserve"> з різним рівнем підготовки та різною вагою. </w:t>
      </w:r>
    </w:p>
    <w:p w:rsidR="00C24EEA" w:rsidRPr="00560F5A" w:rsidRDefault="00542582" w:rsidP="00BA34F0">
      <w:pPr>
        <w:spacing w:line="360" w:lineRule="auto"/>
        <w:ind w:firstLine="709"/>
        <w:jc w:val="both"/>
        <w:rPr>
          <w:sz w:val="28"/>
          <w:szCs w:val="28"/>
        </w:rPr>
      </w:pPr>
      <w:r w:rsidRPr="00BA34F0">
        <w:rPr>
          <w:sz w:val="28"/>
          <w:szCs w:val="28"/>
        </w:rPr>
        <w:t xml:space="preserve">Зазвичай </w:t>
      </w:r>
      <w:proofErr w:type="spellStart"/>
      <w:r w:rsidRPr="00BA34F0">
        <w:rPr>
          <w:sz w:val="28"/>
          <w:szCs w:val="28"/>
        </w:rPr>
        <w:t>боксерки</w:t>
      </w:r>
      <w:proofErr w:type="spellEnd"/>
      <w:r w:rsidRPr="00BA34F0">
        <w:rPr>
          <w:sz w:val="28"/>
          <w:szCs w:val="28"/>
        </w:rPr>
        <w:t xml:space="preserve"> одягають футболки різноманітного фа</w:t>
      </w:r>
      <w:r>
        <w:rPr>
          <w:sz w:val="28"/>
          <w:szCs w:val="28"/>
        </w:rPr>
        <w:t>сону та труси (а іноді рейтузи), а</w:t>
      </w:r>
      <w:r w:rsidRPr="00BA34F0">
        <w:rPr>
          <w:sz w:val="28"/>
          <w:szCs w:val="28"/>
        </w:rPr>
        <w:t xml:space="preserve">ле іноді, </w:t>
      </w:r>
      <w:r>
        <w:rPr>
          <w:sz w:val="28"/>
          <w:szCs w:val="28"/>
        </w:rPr>
        <w:t xml:space="preserve">дозволяється надягати </w:t>
      </w:r>
      <w:r w:rsidRPr="00BA34F0">
        <w:rPr>
          <w:sz w:val="28"/>
          <w:szCs w:val="28"/>
        </w:rPr>
        <w:t>короткі спідни</w:t>
      </w:r>
      <w:r>
        <w:rPr>
          <w:sz w:val="28"/>
          <w:szCs w:val="28"/>
        </w:rPr>
        <w:t xml:space="preserve">ці для більшої </w:t>
      </w:r>
      <w:proofErr w:type="spellStart"/>
      <w:r w:rsidRPr="00560F5A">
        <w:rPr>
          <w:sz w:val="28"/>
          <w:szCs w:val="28"/>
        </w:rPr>
        <w:t>видовищності</w:t>
      </w:r>
      <w:proofErr w:type="spellEnd"/>
      <w:r w:rsidRPr="00560F5A">
        <w:rPr>
          <w:sz w:val="28"/>
          <w:szCs w:val="28"/>
        </w:rPr>
        <w:t xml:space="preserve"> </w:t>
      </w:r>
      <w:r w:rsidR="00C24EEA" w:rsidRPr="00560F5A">
        <w:rPr>
          <w:sz w:val="28"/>
          <w:szCs w:val="28"/>
        </w:rPr>
        <w:t>[</w:t>
      </w:r>
      <w:r w:rsidR="00560F5A">
        <w:rPr>
          <w:color w:val="333333"/>
          <w:sz w:val="28"/>
          <w:szCs w:val="28"/>
          <w:shd w:val="clear" w:color="auto" w:fill="FFFFFF"/>
        </w:rPr>
        <w:fldChar w:fldCharType="begin"/>
      </w:r>
      <w:r w:rsidR="00560F5A">
        <w:rPr>
          <w:sz w:val="28"/>
          <w:szCs w:val="28"/>
        </w:rPr>
        <w:instrText xml:space="preserve"> REF _Ref28508072 \r \h </w:instrText>
      </w:r>
      <w:r w:rsidR="00560F5A">
        <w:rPr>
          <w:color w:val="333333"/>
          <w:sz w:val="28"/>
          <w:szCs w:val="28"/>
          <w:shd w:val="clear" w:color="auto" w:fill="FFFFFF"/>
        </w:rPr>
      </w:r>
      <w:r w:rsidR="00560F5A">
        <w:rPr>
          <w:color w:val="333333"/>
          <w:sz w:val="28"/>
          <w:szCs w:val="28"/>
          <w:shd w:val="clear" w:color="auto" w:fill="FFFFFF"/>
        </w:rPr>
        <w:fldChar w:fldCharType="separate"/>
      </w:r>
      <w:r w:rsidR="00560F5A">
        <w:rPr>
          <w:sz w:val="28"/>
          <w:szCs w:val="28"/>
        </w:rPr>
        <w:t>55</w:t>
      </w:r>
      <w:r w:rsidR="00560F5A">
        <w:rPr>
          <w:color w:val="333333"/>
          <w:sz w:val="28"/>
          <w:szCs w:val="28"/>
          <w:shd w:val="clear" w:color="auto" w:fill="FFFFFF"/>
        </w:rPr>
        <w:fldChar w:fldCharType="end"/>
      </w:r>
      <w:r w:rsidR="00C24EEA" w:rsidRPr="00560F5A">
        <w:rPr>
          <w:sz w:val="28"/>
          <w:szCs w:val="28"/>
        </w:rPr>
        <w:t>].</w:t>
      </w:r>
    </w:p>
    <w:p w:rsidR="00C24EEA" w:rsidRPr="00254B55" w:rsidRDefault="00C24EEA" w:rsidP="00C24EEA">
      <w:pPr>
        <w:spacing w:line="360" w:lineRule="auto"/>
        <w:ind w:firstLine="709"/>
        <w:jc w:val="both"/>
        <w:rPr>
          <w:sz w:val="28"/>
          <w:szCs w:val="28"/>
        </w:rPr>
      </w:pPr>
      <w:r w:rsidRPr="00254B55">
        <w:rPr>
          <w:sz w:val="28"/>
          <w:szCs w:val="28"/>
        </w:rPr>
        <w:t xml:space="preserve">За травматизмом бокс перебуває на п’ятдесятому місці серед видів спорту, захисні екіпіровки постійно вдосконалюються. </w:t>
      </w:r>
      <w:r w:rsidRPr="00BA34F0">
        <w:rPr>
          <w:sz w:val="28"/>
          <w:szCs w:val="28"/>
        </w:rPr>
        <w:t>Серед травм у жінок найбільш поширена кровотеча з носа, підбите</w:t>
      </w:r>
      <w:r>
        <w:rPr>
          <w:sz w:val="28"/>
          <w:szCs w:val="28"/>
        </w:rPr>
        <w:t xml:space="preserve"> око чи великий синець на вилиці. </w:t>
      </w:r>
      <w:r w:rsidRPr="00254B55">
        <w:rPr>
          <w:sz w:val="28"/>
          <w:szCs w:val="28"/>
        </w:rPr>
        <w:t xml:space="preserve">Тому бокс не заважає спортсменкам ставати матерями. </w:t>
      </w:r>
      <w:proofErr w:type="spellStart"/>
      <w:r w:rsidRPr="00254B55">
        <w:rPr>
          <w:sz w:val="28"/>
          <w:szCs w:val="28"/>
        </w:rPr>
        <w:t>Бокс</w:t>
      </w:r>
      <w:r>
        <w:rPr>
          <w:sz w:val="28"/>
          <w:szCs w:val="28"/>
        </w:rPr>
        <w:t>ерки</w:t>
      </w:r>
      <w:proofErr w:type="spellEnd"/>
      <w:r>
        <w:rPr>
          <w:sz w:val="28"/>
          <w:szCs w:val="28"/>
        </w:rPr>
        <w:t xml:space="preserve"> </w:t>
      </w:r>
      <w:r w:rsidRPr="00254B55">
        <w:rPr>
          <w:sz w:val="28"/>
          <w:szCs w:val="28"/>
        </w:rPr>
        <w:t>продовжують брати участь у змаганнях після народження дітей і навіть в період годування</w:t>
      </w:r>
      <w:r w:rsidR="00560F5A">
        <w:rPr>
          <w:sz w:val="28"/>
          <w:szCs w:val="28"/>
          <w:lang w:val="en-US"/>
        </w:rPr>
        <w:t> </w:t>
      </w:r>
      <w:r w:rsidRPr="00BA34F0">
        <w:rPr>
          <w:sz w:val="28"/>
          <w:szCs w:val="28"/>
          <w:lang w:val="ru-RU"/>
        </w:rPr>
        <w:t>[</w:t>
      </w:r>
      <w:r w:rsidR="00560F5A">
        <w:rPr>
          <w:sz w:val="28"/>
          <w:szCs w:val="28"/>
          <w:lang w:val="ru-RU"/>
        </w:rPr>
        <w:fldChar w:fldCharType="begin"/>
      </w:r>
      <w:r w:rsidR="00560F5A">
        <w:rPr>
          <w:sz w:val="28"/>
          <w:szCs w:val="28"/>
          <w:lang w:val="ru-RU"/>
        </w:rPr>
        <w:instrText xml:space="preserve"> REF _Ref28507894 \r \h </w:instrText>
      </w:r>
      <w:r w:rsidR="00560F5A">
        <w:rPr>
          <w:sz w:val="28"/>
          <w:szCs w:val="28"/>
          <w:lang w:val="ru-RU"/>
        </w:rPr>
      </w:r>
      <w:r w:rsidR="00560F5A">
        <w:rPr>
          <w:sz w:val="28"/>
          <w:szCs w:val="28"/>
          <w:lang w:val="ru-RU"/>
        </w:rPr>
        <w:fldChar w:fldCharType="separate"/>
      </w:r>
      <w:r w:rsidR="00560F5A">
        <w:rPr>
          <w:sz w:val="28"/>
          <w:szCs w:val="28"/>
          <w:lang w:val="ru-RU"/>
        </w:rPr>
        <w:t>51</w:t>
      </w:r>
      <w:r w:rsidR="00560F5A">
        <w:rPr>
          <w:sz w:val="28"/>
          <w:szCs w:val="28"/>
          <w:lang w:val="ru-RU"/>
        </w:rPr>
        <w:fldChar w:fldCharType="end"/>
      </w:r>
      <w:r w:rsidRPr="00BA34F0">
        <w:rPr>
          <w:sz w:val="28"/>
          <w:szCs w:val="28"/>
          <w:lang w:val="ru-RU"/>
        </w:rPr>
        <w:t>]</w:t>
      </w:r>
      <w:r w:rsidRPr="00254B55">
        <w:rPr>
          <w:sz w:val="28"/>
          <w:szCs w:val="28"/>
        </w:rPr>
        <w:t xml:space="preserve">. </w:t>
      </w:r>
    </w:p>
    <w:p w:rsidR="008325CD" w:rsidRPr="008325CD" w:rsidRDefault="008325CD" w:rsidP="008325CD">
      <w:pPr>
        <w:spacing w:line="360" w:lineRule="auto"/>
        <w:ind w:firstLine="709"/>
        <w:jc w:val="both"/>
        <w:rPr>
          <w:sz w:val="28"/>
          <w:szCs w:val="28"/>
        </w:rPr>
      </w:pPr>
      <w:r w:rsidRPr="008325CD">
        <w:rPr>
          <w:sz w:val="28"/>
          <w:szCs w:val="28"/>
        </w:rPr>
        <w:lastRenderedPageBreak/>
        <w:t xml:space="preserve">Технічна підготовка жінок боксерів має свої особливості, проте близька до чоловічої. </w:t>
      </w:r>
      <w:r>
        <w:rPr>
          <w:sz w:val="28"/>
          <w:szCs w:val="28"/>
        </w:rPr>
        <w:t xml:space="preserve">Розрізняють </w:t>
      </w:r>
      <w:r w:rsidRPr="008325CD">
        <w:rPr>
          <w:sz w:val="28"/>
          <w:szCs w:val="28"/>
        </w:rPr>
        <w:t>дві основні стійки: фронтальна та бойова</w:t>
      </w:r>
      <w:r w:rsidR="00560F5A" w:rsidRPr="0035206A">
        <w:rPr>
          <w:sz w:val="28"/>
          <w:szCs w:val="28"/>
        </w:rPr>
        <w:t xml:space="preserve"> [</w:t>
      </w:r>
      <w:r w:rsidR="00560F5A">
        <w:rPr>
          <w:sz w:val="28"/>
          <w:szCs w:val="28"/>
          <w:lang w:val="en-US"/>
        </w:rPr>
        <w:fldChar w:fldCharType="begin"/>
      </w:r>
      <w:r w:rsidR="00560F5A" w:rsidRPr="0035206A">
        <w:rPr>
          <w:sz w:val="28"/>
          <w:szCs w:val="28"/>
        </w:rPr>
        <w:instrText xml:space="preserve"> </w:instrText>
      </w:r>
      <w:r w:rsidR="00560F5A">
        <w:rPr>
          <w:sz w:val="28"/>
          <w:szCs w:val="28"/>
          <w:lang w:val="en-US"/>
        </w:rPr>
        <w:instrText>REF</w:instrText>
      </w:r>
      <w:r w:rsidR="00560F5A" w:rsidRPr="0035206A">
        <w:rPr>
          <w:sz w:val="28"/>
          <w:szCs w:val="28"/>
        </w:rPr>
        <w:instrText xml:space="preserve"> _</w:instrText>
      </w:r>
      <w:r w:rsidR="00560F5A">
        <w:rPr>
          <w:sz w:val="28"/>
          <w:szCs w:val="28"/>
          <w:lang w:val="en-US"/>
        </w:rPr>
        <w:instrText>Ref</w:instrText>
      </w:r>
      <w:r w:rsidR="00560F5A" w:rsidRPr="0035206A">
        <w:rPr>
          <w:sz w:val="28"/>
          <w:szCs w:val="28"/>
        </w:rPr>
        <w:instrText>28508233 \</w:instrText>
      </w:r>
      <w:r w:rsidR="00560F5A">
        <w:rPr>
          <w:sz w:val="28"/>
          <w:szCs w:val="28"/>
          <w:lang w:val="en-US"/>
        </w:rPr>
        <w:instrText>r</w:instrText>
      </w:r>
      <w:r w:rsidR="00560F5A" w:rsidRPr="0035206A">
        <w:rPr>
          <w:sz w:val="28"/>
          <w:szCs w:val="28"/>
        </w:rPr>
        <w:instrText xml:space="preserve"> \</w:instrText>
      </w:r>
      <w:r w:rsidR="00560F5A">
        <w:rPr>
          <w:sz w:val="28"/>
          <w:szCs w:val="28"/>
          <w:lang w:val="en-US"/>
        </w:rPr>
        <w:instrText>h</w:instrText>
      </w:r>
      <w:r w:rsidR="00560F5A" w:rsidRPr="0035206A">
        <w:rPr>
          <w:sz w:val="28"/>
          <w:szCs w:val="28"/>
        </w:rPr>
        <w:instrText xml:space="preserve"> </w:instrText>
      </w:r>
      <w:r w:rsidR="00560F5A">
        <w:rPr>
          <w:sz w:val="28"/>
          <w:szCs w:val="28"/>
          <w:lang w:val="en-US"/>
        </w:rPr>
      </w:r>
      <w:r w:rsidR="00560F5A">
        <w:rPr>
          <w:sz w:val="28"/>
          <w:szCs w:val="28"/>
          <w:lang w:val="en-US"/>
        </w:rPr>
        <w:fldChar w:fldCharType="separate"/>
      </w:r>
      <w:r w:rsidR="00560F5A" w:rsidRPr="0035206A">
        <w:rPr>
          <w:sz w:val="28"/>
          <w:szCs w:val="28"/>
        </w:rPr>
        <w:t>56</w:t>
      </w:r>
      <w:r w:rsidR="00560F5A">
        <w:rPr>
          <w:sz w:val="28"/>
          <w:szCs w:val="28"/>
          <w:lang w:val="en-US"/>
        </w:rPr>
        <w:fldChar w:fldCharType="end"/>
      </w:r>
      <w:r w:rsidR="00560F5A" w:rsidRPr="0035206A">
        <w:rPr>
          <w:sz w:val="28"/>
          <w:szCs w:val="28"/>
        </w:rPr>
        <w:t>]</w:t>
      </w:r>
      <w:r w:rsidRPr="008325CD">
        <w:rPr>
          <w:sz w:val="28"/>
          <w:szCs w:val="28"/>
        </w:rPr>
        <w:t xml:space="preserve">. </w:t>
      </w:r>
    </w:p>
    <w:p w:rsidR="008325CD" w:rsidRPr="008325CD" w:rsidRDefault="008325CD" w:rsidP="008325CD">
      <w:pPr>
        <w:spacing w:line="360" w:lineRule="auto"/>
        <w:ind w:firstLine="709"/>
        <w:jc w:val="both"/>
        <w:rPr>
          <w:sz w:val="28"/>
          <w:szCs w:val="28"/>
        </w:rPr>
      </w:pPr>
      <w:r w:rsidRPr="008325CD">
        <w:rPr>
          <w:sz w:val="28"/>
          <w:szCs w:val="28"/>
        </w:rPr>
        <w:t>Фронтальна стійка</w:t>
      </w:r>
      <w:r>
        <w:rPr>
          <w:sz w:val="28"/>
          <w:szCs w:val="28"/>
        </w:rPr>
        <w:t xml:space="preserve"> – </w:t>
      </w:r>
      <w:r w:rsidRPr="008325CD">
        <w:rPr>
          <w:sz w:val="28"/>
          <w:szCs w:val="28"/>
        </w:rPr>
        <w:t>це стійка, з якої розпочинаються перші кроки боксера-новачка в секції боксу. Саме з цього положення перед дзеркалом відпрацьовують прямі, бокові, удари знизу, а також захисні дії</w:t>
      </w:r>
      <w:r>
        <w:rPr>
          <w:sz w:val="28"/>
          <w:szCs w:val="28"/>
        </w:rPr>
        <w:t xml:space="preserve">. </w:t>
      </w:r>
      <w:r w:rsidRPr="008325CD">
        <w:rPr>
          <w:sz w:val="28"/>
          <w:szCs w:val="28"/>
        </w:rPr>
        <w:t>Вихідне положення</w:t>
      </w:r>
      <w:r>
        <w:rPr>
          <w:sz w:val="28"/>
          <w:szCs w:val="28"/>
        </w:rPr>
        <w:t xml:space="preserve"> – </w:t>
      </w:r>
      <w:r w:rsidRPr="008325CD">
        <w:rPr>
          <w:sz w:val="28"/>
          <w:szCs w:val="28"/>
        </w:rPr>
        <w:t>ноги боксера на ширині плечей ледь зігнуті в колінах, стопи ніг паралельні, тулуб трохи нахилений  вперед (</w:t>
      </w:r>
      <w:r w:rsidRPr="008325CD">
        <w:rPr>
          <w:sz w:val="28"/>
          <w:szCs w:val="28"/>
          <w:lang w:val="ru-RU"/>
        </w:rPr>
        <w:t>“</w:t>
      </w:r>
      <w:r w:rsidRPr="008325CD">
        <w:rPr>
          <w:sz w:val="28"/>
          <w:szCs w:val="28"/>
        </w:rPr>
        <w:t>старт плавця</w:t>
      </w:r>
      <w:r w:rsidRPr="008325CD">
        <w:rPr>
          <w:sz w:val="28"/>
          <w:szCs w:val="28"/>
          <w:lang w:val="ru-RU"/>
        </w:rPr>
        <w:t>”</w:t>
      </w:r>
      <w:r w:rsidRPr="008325CD">
        <w:rPr>
          <w:sz w:val="28"/>
          <w:szCs w:val="28"/>
        </w:rPr>
        <w:t xml:space="preserve">), голова </w:t>
      </w:r>
      <w:proofErr w:type="spellStart"/>
      <w:r w:rsidRPr="008325CD">
        <w:rPr>
          <w:sz w:val="28"/>
          <w:szCs w:val="28"/>
        </w:rPr>
        <w:t>напів</w:t>
      </w:r>
      <w:r>
        <w:rPr>
          <w:sz w:val="28"/>
          <w:szCs w:val="28"/>
        </w:rPr>
        <w:t>с</w:t>
      </w:r>
      <w:r w:rsidRPr="008325CD">
        <w:rPr>
          <w:sz w:val="28"/>
          <w:szCs w:val="28"/>
        </w:rPr>
        <w:t>хилена</w:t>
      </w:r>
      <w:proofErr w:type="spellEnd"/>
      <w:r w:rsidRPr="008325CD">
        <w:rPr>
          <w:sz w:val="28"/>
          <w:szCs w:val="28"/>
        </w:rPr>
        <w:t xml:space="preserve"> вперед до низу. Руки біля підборіддя, кулаки стиснуті. Вага тіла рівномірно розподілена на передній частині стопи ніг.</w:t>
      </w:r>
    </w:p>
    <w:p w:rsidR="008325CD" w:rsidRPr="008325CD" w:rsidRDefault="008325CD" w:rsidP="008325CD">
      <w:pPr>
        <w:spacing w:line="360" w:lineRule="auto"/>
        <w:ind w:firstLine="709"/>
        <w:jc w:val="both"/>
        <w:rPr>
          <w:sz w:val="28"/>
          <w:szCs w:val="28"/>
        </w:rPr>
      </w:pPr>
      <w:r w:rsidRPr="008325CD">
        <w:rPr>
          <w:sz w:val="28"/>
          <w:szCs w:val="28"/>
        </w:rPr>
        <w:t>Бойова стійка</w:t>
      </w:r>
      <w:r>
        <w:rPr>
          <w:sz w:val="28"/>
          <w:szCs w:val="28"/>
        </w:rPr>
        <w:t xml:space="preserve"> – </w:t>
      </w:r>
      <w:r w:rsidRPr="008325CD">
        <w:rPr>
          <w:sz w:val="28"/>
          <w:szCs w:val="28"/>
        </w:rPr>
        <w:t>це поза бійця для здійснення оборони чи наступу. Бойова стійка використовується для виконання ударних, захисних, зустрічних ударів, а також для виконання обманних рухів. Бойова стійка водночас є формою захисту боксера від супротивника, а вибір її форми визначається конкретною технічною дією, а також особливостями моторики бійця.</w:t>
      </w:r>
    </w:p>
    <w:p w:rsidR="008325CD" w:rsidRPr="008325CD" w:rsidRDefault="008325CD" w:rsidP="00DA391D">
      <w:pPr>
        <w:spacing w:line="360" w:lineRule="auto"/>
        <w:ind w:firstLine="709"/>
        <w:jc w:val="both"/>
        <w:rPr>
          <w:sz w:val="28"/>
          <w:szCs w:val="28"/>
        </w:rPr>
      </w:pPr>
      <w:r w:rsidRPr="008325CD">
        <w:rPr>
          <w:sz w:val="28"/>
          <w:szCs w:val="28"/>
        </w:rPr>
        <w:t>Лівостороння стійка</w:t>
      </w:r>
      <w:r>
        <w:rPr>
          <w:sz w:val="28"/>
          <w:szCs w:val="28"/>
        </w:rPr>
        <w:t xml:space="preserve"> – </w:t>
      </w:r>
      <w:r w:rsidRPr="008325CD">
        <w:rPr>
          <w:sz w:val="28"/>
          <w:szCs w:val="28"/>
        </w:rPr>
        <w:t xml:space="preserve">це стійка, у якій ліва нога і ліве плече бійця є найближчим до суперника. Зазвичай, боєць, що використовує таку стійку </w:t>
      </w:r>
      <w:r>
        <w:rPr>
          <w:sz w:val="28"/>
          <w:szCs w:val="28"/>
        </w:rPr>
        <w:t xml:space="preserve">є </w:t>
      </w:r>
      <w:proofErr w:type="spellStart"/>
      <w:r w:rsidRPr="008325CD">
        <w:rPr>
          <w:sz w:val="28"/>
          <w:szCs w:val="28"/>
        </w:rPr>
        <w:t>правш</w:t>
      </w:r>
      <w:r>
        <w:rPr>
          <w:sz w:val="28"/>
          <w:szCs w:val="28"/>
        </w:rPr>
        <w:t>ою</w:t>
      </w:r>
      <w:proofErr w:type="spellEnd"/>
      <w:r w:rsidRPr="008325CD">
        <w:rPr>
          <w:sz w:val="28"/>
          <w:szCs w:val="28"/>
        </w:rPr>
        <w:t>.</w:t>
      </w:r>
      <w:r>
        <w:rPr>
          <w:sz w:val="28"/>
          <w:szCs w:val="28"/>
        </w:rPr>
        <w:t xml:space="preserve"> </w:t>
      </w:r>
      <w:r w:rsidRPr="008325CD">
        <w:rPr>
          <w:sz w:val="28"/>
          <w:szCs w:val="28"/>
        </w:rPr>
        <w:t>Правостороння стійка</w:t>
      </w:r>
      <w:r>
        <w:rPr>
          <w:sz w:val="28"/>
          <w:szCs w:val="28"/>
        </w:rPr>
        <w:t xml:space="preserve"> – </w:t>
      </w:r>
      <w:r w:rsidRPr="008325CD">
        <w:rPr>
          <w:sz w:val="28"/>
          <w:szCs w:val="28"/>
        </w:rPr>
        <w:t>це стійка, в якій права нога і праве плече бійця знаходяться найближче до суперника. Боксер, що використовує таку стійку є шульгою</w:t>
      </w:r>
      <w:r w:rsidR="00560F5A" w:rsidRPr="0035206A">
        <w:rPr>
          <w:sz w:val="28"/>
          <w:szCs w:val="28"/>
          <w:lang w:val="ru-RU"/>
        </w:rPr>
        <w:t xml:space="preserve"> [</w:t>
      </w:r>
      <w:r w:rsidR="00560F5A">
        <w:rPr>
          <w:sz w:val="28"/>
          <w:szCs w:val="28"/>
          <w:lang w:val="en-US"/>
        </w:rPr>
        <w:fldChar w:fldCharType="begin"/>
      </w:r>
      <w:r w:rsidR="00560F5A" w:rsidRPr="0035206A">
        <w:rPr>
          <w:sz w:val="28"/>
          <w:szCs w:val="28"/>
          <w:lang w:val="ru-RU"/>
        </w:rPr>
        <w:instrText xml:space="preserve"> </w:instrText>
      </w:r>
      <w:r w:rsidR="00560F5A">
        <w:rPr>
          <w:sz w:val="28"/>
          <w:szCs w:val="28"/>
          <w:lang w:val="en-US"/>
        </w:rPr>
        <w:instrText>REF</w:instrText>
      </w:r>
      <w:r w:rsidR="00560F5A" w:rsidRPr="0035206A">
        <w:rPr>
          <w:sz w:val="28"/>
          <w:szCs w:val="28"/>
          <w:lang w:val="ru-RU"/>
        </w:rPr>
        <w:instrText xml:space="preserve"> _</w:instrText>
      </w:r>
      <w:r w:rsidR="00560F5A">
        <w:rPr>
          <w:sz w:val="28"/>
          <w:szCs w:val="28"/>
          <w:lang w:val="en-US"/>
        </w:rPr>
        <w:instrText>Ref</w:instrText>
      </w:r>
      <w:r w:rsidR="00560F5A" w:rsidRPr="0035206A">
        <w:rPr>
          <w:sz w:val="28"/>
          <w:szCs w:val="28"/>
          <w:lang w:val="ru-RU"/>
        </w:rPr>
        <w:instrText>28507843 \</w:instrText>
      </w:r>
      <w:r w:rsidR="00560F5A">
        <w:rPr>
          <w:sz w:val="28"/>
          <w:szCs w:val="28"/>
          <w:lang w:val="en-US"/>
        </w:rPr>
        <w:instrText>r</w:instrText>
      </w:r>
      <w:r w:rsidR="00560F5A" w:rsidRPr="0035206A">
        <w:rPr>
          <w:sz w:val="28"/>
          <w:szCs w:val="28"/>
          <w:lang w:val="ru-RU"/>
        </w:rPr>
        <w:instrText xml:space="preserve"> \</w:instrText>
      </w:r>
      <w:r w:rsidR="00560F5A">
        <w:rPr>
          <w:sz w:val="28"/>
          <w:szCs w:val="28"/>
          <w:lang w:val="en-US"/>
        </w:rPr>
        <w:instrText>h</w:instrText>
      </w:r>
      <w:r w:rsidR="00560F5A" w:rsidRPr="0035206A">
        <w:rPr>
          <w:sz w:val="28"/>
          <w:szCs w:val="28"/>
          <w:lang w:val="ru-RU"/>
        </w:rPr>
        <w:instrText xml:space="preserve"> </w:instrText>
      </w:r>
      <w:r w:rsidR="00560F5A">
        <w:rPr>
          <w:sz w:val="28"/>
          <w:szCs w:val="28"/>
          <w:lang w:val="en-US"/>
        </w:rPr>
      </w:r>
      <w:r w:rsidR="00560F5A">
        <w:rPr>
          <w:sz w:val="28"/>
          <w:szCs w:val="28"/>
          <w:lang w:val="en-US"/>
        </w:rPr>
        <w:fldChar w:fldCharType="separate"/>
      </w:r>
      <w:r w:rsidR="00560F5A" w:rsidRPr="0035206A">
        <w:rPr>
          <w:sz w:val="28"/>
          <w:szCs w:val="28"/>
          <w:lang w:val="ru-RU"/>
        </w:rPr>
        <w:t>50</w:t>
      </w:r>
      <w:r w:rsidR="00560F5A">
        <w:rPr>
          <w:sz w:val="28"/>
          <w:szCs w:val="28"/>
          <w:lang w:val="en-US"/>
        </w:rPr>
        <w:fldChar w:fldCharType="end"/>
      </w:r>
      <w:r w:rsidR="00560F5A">
        <w:rPr>
          <w:sz w:val="28"/>
          <w:szCs w:val="28"/>
        </w:rPr>
        <w:t xml:space="preserve">, </w:t>
      </w:r>
      <w:r w:rsidR="00560F5A">
        <w:rPr>
          <w:sz w:val="28"/>
          <w:szCs w:val="28"/>
        </w:rPr>
        <w:fldChar w:fldCharType="begin"/>
      </w:r>
      <w:r w:rsidR="00560F5A">
        <w:rPr>
          <w:sz w:val="28"/>
          <w:szCs w:val="28"/>
        </w:rPr>
        <w:instrText xml:space="preserve"> REF _Ref28506486 \r \h </w:instrText>
      </w:r>
      <w:r w:rsidR="00560F5A">
        <w:rPr>
          <w:sz w:val="28"/>
          <w:szCs w:val="28"/>
        </w:rPr>
      </w:r>
      <w:r w:rsidR="00560F5A">
        <w:rPr>
          <w:sz w:val="28"/>
          <w:szCs w:val="28"/>
        </w:rPr>
        <w:fldChar w:fldCharType="separate"/>
      </w:r>
      <w:r w:rsidR="00560F5A">
        <w:rPr>
          <w:sz w:val="28"/>
          <w:szCs w:val="28"/>
        </w:rPr>
        <w:t>37</w:t>
      </w:r>
      <w:r w:rsidR="00560F5A">
        <w:rPr>
          <w:sz w:val="28"/>
          <w:szCs w:val="28"/>
        </w:rPr>
        <w:fldChar w:fldCharType="end"/>
      </w:r>
      <w:r w:rsidR="00560F5A" w:rsidRPr="0035206A">
        <w:rPr>
          <w:sz w:val="28"/>
          <w:szCs w:val="28"/>
          <w:lang w:val="ru-RU"/>
        </w:rPr>
        <w:t>]</w:t>
      </w:r>
      <w:r w:rsidRPr="008325CD">
        <w:rPr>
          <w:sz w:val="28"/>
          <w:szCs w:val="28"/>
        </w:rPr>
        <w:t>.</w:t>
      </w:r>
    </w:p>
    <w:p w:rsidR="008325CD" w:rsidRPr="008325CD" w:rsidRDefault="008325CD" w:rsidP="00DA391D">
      <w:pPr>
        <w:spacing w:line="360" w:lineRule="auto"/>
        <w:ind w:firstLine="709"/>
        <w:jc w:val="both"/>
        <w:rPr>
          <w:sz w:val="28"/>
          <w:szCs w:val="28"/>
        </w:rPr>
      </w:pPr>
      <w:r w:rsidRPr="008325CD">
        <w:rPr>
          <w:sz w:val="28"/>
          <w:szCs w:val="28"/>
        </w:rPr>
        <w:t>У боксі використовують три основні удари: прямий, боковий та знизу. Найважливішою умовою ефективності будь якого удару є правильна траєкторія</w:t>
      </w:r>
      <w:r>
        <w:rPr>
          <w:sz w:val="28"/>
          <w:szCs w:val="28"/>
        </w:rPr>
        <w:t xml:space="preserve">. </w:t>
      </w:r>
      <w:r w:rsidRPr="008325CD">
        <w:rPr>
          <w:sz w:val="28"/>
          <w:szCs w:val="28"/>
        </w:rPr>
        <w:t xml:space="preserve">Усі ланки ударної техніки є частинами цілого, проте включаються у виконання удару по черзі, а в момент його завершення удару знаходяться у найтіснішому взаємозв’язку. </w:t>
      </w:r>
    </w:p>
    <w:p w:rsidR="008325CD" w:rsidRPr="008325CD" w:rsidRDefault="008325CD" w:rsidP="00DA391D">
      <w:pPr>
        <w:spacing w:line="360" w:lineRule="auto"/>
        <w:ind w:firstLine="709"/>
        <w:jc w:val="both"/>
        <w:rPr>
          <w:sz w:val="28"/>
          <w:szCs w:val="28"/>
        </w:rPr>
      </w:pPr>
      <w:r w:rsidRPr="008325CD">
        <w:rPr>
          <w:sz w:val="28"/>
          <w:szCs w:val="28"/>
        </w:rPr>
        <w:t>Скручування тулуба слід виконувати лише навколо вертикальної вісі. Ця умовна вісь</w:t>
      </w:r>
      <w:r>
        <w:rPr>
          <w:sz w:val="28"/>
          <w:szCs w:val="28"/>
        </w:rPr>
        <w:t xml:space="preserve"> – </w:t>
      </w:r>
      <w:r w:rsidRPr="008325CD">
        <w:rPr>
          <w:sz w:val="28"/>
          <w:szCs w:val="28"/>
        </w:rPr>
        <w:t>пряма, що сполучає найвищу точку на тулубі боксера з центром площі опори. Жодних нахилів та згинань тулуба не виконувати. При виконанні удару потрібно намагатися якомога менше напружувати м’язи, що не беруть участь у виконанні дії, а працюючі м’язи якомога частіше розслабляти</w:t>
      </w:r>
      <w:r w:rsidR="00560F5A">
        <w:rPr>
          <w:sz w:val="28"/>
          <w:szCs w:val="28"/>
        </w:rPr>
        <w:t xml:space="preserve"> </w:t>
      </w:r>
      <w:r w:rsidR="00560F5A" w:rsidRPr="00560F5A">
        <w:rPr>
          <w:sz w:val="28"/>
          <w:szCs w:val="28"/>
          <w:lang w:val="ru-RU"/>
        </w:rPr>
        <w:t>[</w:t>
      </w:r>
      <w:r w:rsidR="00560F5A">
        <w:rPr>
          <w:sz w:val="28"/>
          <w:szCs w:val="28"/>
          <w:lang w:val="ru-RU"/>
        </w:rPr>
        <w:fldChar w:fldCharType="begin"/>
      </w:r>
      <w:r w:rsidR="00560F5A">
        <w:rPr>
          <w:sz w:val="28"/>
          <w:szCs w:val="28"/>
          <w:lang w:val="ru-RU"/>
        </w:rPr>
        <w:instrText xml:space="preserve"> REF _Ref28506486 \r \h </w:instrText>
      </w:r>
      <w:r w:rsidR="00560F5A">
        <w:rPr>
          <w:sz w:val="28"/>
          <w:szCs w:val="28"/>
          <w:lang w:val="ru-RU"/>
        </w:rPr>
      </w:r>
      <w:r w:rsidR="00560F5A">
        <w:rPr>
          <w:sz w:val="28"/>
          <w:szCs w:val="28"/>
          <w:lang w:val="ru-RU"/>
        </w:rPr>
        <w:fldChar w:fldCharType="separate"/>
      </w:r>
      <w:r w:rsidR="00560F5A">
        <w:rPr>
          <w:sz w:val="28"/>
          <w:szCs w:val="28"/>
          <w:lang w:val="ru-RU"/>
        </w:rPr>
        <w:t>37</w:t>
      </w:r>
      <w:r w:rsidR="00560F5A">
        <w:rPr>
          <w:sz w:val="28"/>
          <w:szCs w:val="28"/>
          <w:lang w:val="ru-RU"/>
        </w:rPr>
        <w:fldChar w:fldCharType="end"/>
      </w:r>
      <w:r w:rsidR="00560F5A">
        <w:rPr>
          <w:sz w:val="28"/>
          <w:szCs w:val="28"/>
          <w:lang w:val="ru-RU"/>
        </w:rPr>
        <w:t xml:space="preserve">, </w:t>
      </w:r>
      <w:r w:rsidR="00560F5A">
        <w:rPr>
          <w:sz w:val="28"/>
          <w:szCs w:val="28"/>
          <w:lang w:val="ru-RU"/>
        </w:rPr>
        <w:fldChar w:fldCharType="begin"/>
      </w:r>
      <w:r w:rsidR="00560F5A">
        <w:rPr>
          <w:sz w:val="28"/>
          <w:szCs w:val="28"/>
          <w:lang w:val="ru-RU"/>
        </w:rPr>
        <w:instrText xml:space="preserve"> REF _Ref28508356 \r \h </w:instrText>
      </w:r>
      <w:r w:rsidR="00560F5A">
        <w:rPr>
          <w:sz w:val="28"/>
          <w:szCs w:val="28"/>
          <w:lang w:val="ru-RU"/>
        </w:rPr>
      </w:r>
      <w:r w:rsidR="00560F5A">
        <w:rPr>
          <w:sz w:val="28"/>
          <w:szCs w:val="28"/>
          <w:lang w:val="ru-RU"/>
        </w:rPr>
        <w:fldChar w:fldCharType="separate"/>
      </w:r>
      <w:r w:rsidR="00560F5A">
        <w:rPr>
          <w:sz w:val="28"/>
          <w:szCs w:val="28"/>
          <w:lang w:val="ru-RU"/>
        </w:rPr>
        <w:t>42</w:t>
      </w:r>
      <w:r w:rsidR="00560F5A">
        <w:rPr>
          <w:sz w:val="28"/>
          <w:szCs w:val="28"/>
          <w:lang w:val="ru-RU"/>
        </w:rPr>
        <w:fldChar w:fldCharType="end"/>
      </w:r>
      <w:r w:rsidR="00560F5A" w:rsidRPr="00560F5A">
        <w:rPr>
          <w:sz w:val="28"/>
          <w:szCs w:val="28"/>
          <w:lang w:val="ru-RU"/>
        </w:rPr>
        <w:t>]</w:t>
      </w:r>
      <w:r w:rsidRPr="008325CD">
        <w:rPr>
          <w:sz w:val="28"/>
          <w:szCs w:val="28"/>
        </w:rPr>
        <w:t>.</w:t>
      </w:r>
    </w:p>
    <w:p w:rsidR="008325CD" w:rsidRDefault="008325CD" w:rsidP="00DA391D">
      <w:pPr>
        <w:spacing w:line="360" w:lineRule="auto"/>
        <w:ind w:firstLine="709"/>
        <w:jc w:val="both"/>
        <w:rPr>
          <w:sz w:val="28"/>
          <w:szCs w:val="28"/>
        </w:rPr>
      </w:pPr>
      <w:r w:rsidRPr="008325CD">
        <w:rPr>
          <w:sz w:val="28"/>
          <w:szCs w:val="28"/>
        </w:rPr>
        <w:lastRenderedPageBreak/>
        <w:t>На кожен з трьох осн</w:t>
      </w:r>
      <w:r>
        <w:rPr>
          <w:sz w:val="28"/>
          <w:szCs w:val="28"/>
        </w:rPr>
        <w:t xml:space="preserve">овних ударів (у тулуб і голову) – </w:t>
      </w:r>
      <w:r w:rsidRPr="008325CD">
        <w:rPr>
          <w:sz w:val="28"/>
          <w:szCs w:val="28"/>
        </w:rPr>
        <w:t xml:space="preserve">прямий, боковий і знизу </w:t>
      </w:r>
      <w:r>
        <w:rPr>
          <w:sz w:val="28"/>
          <w:szCs w:val="28"/>
        </w:rPr>
        <w:t xml:space="preserve">– </w:t>
      </w:r>
      <w:r w:rsidRPr="008325CD">
        <w:rPr>
          <w:sz w:val="28"/>
          <w:szCs w:val="28"/>
        </w:rPr>
        <w:t>є декілька способів захисту. Захисні дії класифікуються залежно від виду удару і структури рухів (пересуванням, руками і тулубом). Захист пересуванням</w:t>
      </w:r>
      <w:r>
        <w:rPr>
          <w:sz w:val="28"/>
          <w:szCs w:val="28"/>
        </w:rPr>
        <w:t xml:space="preserve"> – </w:t>
      </w:r>
      <w:r w:rsidRPr="008325CD">
        <w:rPr>
          <w:sz w:val="28"/>
          <w:szCs w:val="28"/>
        </w:rPr>
        <w:t xml:space="preserve">це кроки назад, вперед, у бік, назад-убік, у бік-по колу </w:t>
      </w:r>
      <w:r>
        <w:rPr>
          <w:sz w:val="28"/>
          <w:szCs w:val="28"/>
        </w:rPr>
        <w:t>тощо</w:t>
      </w:r>
      <w:r w:rsidRPr="008325CD">
        <w:rPr>
          <w:sz w:val="28"/>
          <w:szCs w:val="28"/>
        </w:rPr>
        <w:t>. Захист руками</w:t>
      </w:r>
      <w:r>
        <w:rPr>
          <w:sz w:val="28"/>
          <w:szCs w:val="28"/>
        </w:rPr>
        <w:t xml:space="preserve"> – </w:t>
      </w:r>
      <w:r w:rsidRPr="008325CD">
        <w:rPr>
          <w:sz w:val="28"/>
          <w:szCs w:val="28"/>
        </w:rPr>
        <w:t>підставки, відбиви, накладки; захист тулубом</w:t>
      </w:r>
      <w:r>
        <w:rPr>
          <w:sz w:val="28"/>
          <w:szCs w:val="28"/>
        </w:rPr>
        <w:t xml:space="preserve"> – </w:t>
      </w:r>
      <w:r w:rsidRPr="008325CD">
        <w:rPr>
          <w:sz w:val="28"/>
          <w:szCs w:val="28"/>
        </w:rPr>
        <w:t>ухиляння і нирки. Використовують і комбінований захист</w:t>
      </w:r>
      <w:r w:rsidR="00560F5A">
        <w:rPr>
          <w:sz w:val="28"/>
          <w:szCs w:val="28"/>
        </w:rPr>
        <w:t xml:space="preserve"> </w:t>
      </w:r>
      <w:r w:rsidR="00560F5A" w:rsidRPr="0035206A">
        <w:rPr>
          <w:sz w:val="28"/>
          <w:szCs w:val="28"/>
          <w:lang w:val="ru-RU"/>
        </w:rPr>
        <w:t>[</w:t>
      </w:r>
      <w:r w:rsidR="00852265">
        <w:rPr>
          <w:sz w:val="28"/>
          <w:szCs w:val="28"/>
          <w:lang w:val="en-US"/>
        </w:rPr>
        <w:fldChar w:fldCharType="begin"/>
      </w:r>
      <w:r w:rsidR="00852265" w:rsidRPr="0035206A">
        <w:rPr>
          <w:sz w:val="28"/>
          <w:szCs w:val="28"/>
          <w:lang w:val="ru-RU"/>
        </w:rPr>
        <w:instrText xml:space="preserve"> </w:instrText>
      </w:r>
      <w:r w:rsidR="00852265">
        <w:rPr>
          <w:sz w:val="28"/>
          <w:szCs w:val="28"/>
          <w:lang w:val="en-US"/>
        </w:rPr>
        <w:instrText>REF</w:instrText>
      </w:r>
      <w:r w:rsidR="00852265" w:rsidRPr="0035206A">
        <w:rPr>
          <w:sz w:val="28"/>
          <w:szCs w:val="28"/>
          <w:lang w:val="ru-RU"/>
        </w:rPr>
        <w:instrText xml:space="preserve"> _</w:instrText>
      </w:r>
      <w:r w:rsidR="00852265">
        <w:rPr>
          <w:sz w:val="28"/>
          <w:szCs w:val="28"/>
          <w:lang w:val="en-US"/>
        </w:rPr>
        <w:instrText>Ref</w:instrText>
      </w:r>
      <w:r w:rsidR="00852265" w:rsidRPr="0035206A">
        <w:rPr>
          <w:sz w:val="28"/>
          <w:szCs w:val="28"/>
          <w:lang w:val="ru-RU"/>
        </w:rPr>
        <w:instrText>28505893 \</w:instrText>
      </w:r>
      <w:r w:rsidR="00852265">
        <w:rPr>
          <w:sz w:val="28"/>
          <w:szCs w:val="28"/>
          <w:lang w:val="en-US"/>
        </w:rPr>
        <w:instrText>r</w:instrText>
      </w:r>
      <w:r w:rsidR="00852265" w:rsidRPr="0035206A">
        <w:rPr>
          <w:sz w:val="28"/>
          <w:szCs w:val="28"/>
          <w:lang w:val="ru-RU"/>
        </w:rPr>
        <w:instrText xml:space="preserve"> \</w:instrText>
      </w:r>
      <w:r w:rsidR="00852265">
        <w:rPr>
          <w:sz w:val="28"/>
          <w:szCs w:val="28"/>
          <w:lang w:val="en-US"/>
        </w:rPr>
        <w:instrText>h</w:instrText>
      </w:r>
      <w:r w:rsidR="00852265" w:rsidRPr="0035206A">
        <w:rPr>
          <w:sz w:val="28"/>
          <w:szCs w:val="28"/>
          <w:lang w:val="ru-RU"/>
        </w:rPr>
        <w:instrText xml:space="preserve"> </w:instrText>
      </w:r>
      <w:r w:rsidR="00852265">
        <w:rPr>
          <w:sz w:val="28"/>
          <w:szCs w:val="28"/>
          <w:lang w:val="en-US"/>
        </w:rPr>
      </w:r>
      <w:r w:rsidR="00852265">
        <w:rPr>
          <w:sz w:val="28"/>
          <w:szCs w:val="28"/>
          <w:lang w:val="en-US"/>
        </w:rPr>
        <w:fldChar w:fldCharType="separate"/>
      </w:r>
      <w:r w:rsidR="00852265" w:rsidRPr="0035206A">
        <w:rPr>
          <w:sz w:val="28"/>
          <w:szCs w:val="28"/>
          <w:lang w:val="ru-RU"/>
        </w:rPr>
        <w:t>28</w:t>
      </w:r>
      <w:r w:rsidR="00852265">
        <w:rPr>
          <w:sz w:val="28"/>
          <w:szCs w:val="28"/>
          <w:lang w:val="en-US"/>
        </w:rPr>
        <w:fldChar w:fldCharType="end"/>
      </w:r>
      <w:r w:rsidR="00852265" w:rsidRPr="0035206A">
        <w:rPr>
          <w:sz w:val="28"/>
          <w:szCs w:val="28"/>
          <w:lang w:val="ru-RU"/>
        </w:rPr>
        <w:t>-</w:t>
      </w:r>
      <w:r w:rsidR="00852265">
        <w:rPr>
          <w:sz w:val="28"/>
          <w:szCs w:val="28"/>
          <w:lang w:val="en-US"/>
        </w:rPr>
        <w:fldChar w:fldCharType="begin"/>
      </w:r>
      <w:r w:rsidR="00852265" w:rsidRPr="0035206A">
        <w:rPr>
          <w:sz w:val="28"/>
          <w:szCs w:val="28"/>
          <w:lang w:val="ru-RU"/>
        </w:rPr>
        <w:instrText xml:space="preserve"> </w:instrText>
      </w:r>
      <w:r w:rsidR="00852265">
        <w:rPr>
          <w:sz w:val="28"/>
          <w:szCs w:val="28"/>
          <w:lang w:val="en-US"/>
        </w:rPr>
        <w:instrText>REF</w:instrText>
      </w:r>
      <w:r w:rsidR="00852265" w:rsidRPr="0035206A">
        <w:rPr>
          <w:sz w:val="28"/>
          <w:szCs w:val="28"/>
          <w:lang w:val="ru-RU"/>
        </w:rPr>
        <w:instrText xml:space="preserve"> _</w:instrText>
      </w:r>
      <w:r w:rsidR="00852265">
        <w:rPr>
          <w:sz w:val="28"/>
          <w:szCs w:val="28"/>
          <w:lang w:val="en-US"/>
        </w:rPr>
        <w:instrText>Ref</w:instrText>
      </w:r>
      <w:r w:rsidR="00852265" w:rsidRPr="0035206A">
        <w:rPr>
          <w:sz w:val="28"/>
          <w:szCs w:val="28"/>
          <w:lang w:val="ru-RU"/>
        </w:rPr>
        <w:instrText>28505934 \</w:instrText>
      </w:r>
      <w:r w:rsidR="00852265">
        <w:rPr>
          <w:sz w:val="28"/>
          <w:szCs w:val="28"/>
          <w:lang w:val="en-US"/>
        </w:rPr>
        <w:instrText>r</w:instrText>
      </w:r>
      <w:r w:rsidR="00852265" w:rsidRPr="0035206A">
        <w:rPr>
          <w:sz w:val="28"/>
          <w:szCs w:val="28"/>
          <w:lang w:val="ru-RU"/>
        </w:rPr>
        <w:instrText xml:space="preserve"> \</w:instrText>
      </w:r>
      <w:r w:rsidR="00852265">
        <w:rPr>
          <w:sz w:val="28"/>
          <w:szCs w:val="28"/>
          <w:lang w:val="en-US"/>
        </w:rPr>
        <w:instrText>h</w:instrText>
      </w:r>
      <w:r w:rsidR="00852265" w:rsidRPr="0035206A">
        <w:rPr>
          <w:sz w:val="28"/>
          <w:szCs w:val="28"/>
          <w:lang w:val="ru-RU"/>
        </w:rPr>
        <w:instrText xml:space="preserve"> </w:instrText>
      </w:r>
      <w:r w:rsidR="00852265">
        <w:rPr>
          <w:sz w:val="28"/>
          <w:szCs w:val="28"/>
          <w:lang w:val="en-US"/>
        </w:rPr>
      </w:r>
      <w:r w:rsidR="00852265">
        <w:rPr>
          <w:sz w:val="28"/>
          <w:szCs w:val="28"/>
          <w:lang w:val="en-US"/>
        </w:rPr>
        <w:fldChar w:fldCharType="separate"/>
      </w:r>
      <w:r w:rsidR="00852265" w:rsidRPr="0035206A">
        <w:rPr>
          <w:sz w:val="28"/>
          <w:szCs w:val="28"/>
          <w:lang w:val="ru-RU"/>
        </w:rPr>
        <w:t>30</w:t>
      </w:r>
      <w:r w:rsidR="00852265">
        <w:rPr>
          <w:sz w:val="28"/>
          <w:szCs w:val="28"/>
          <w:lang w:val="en-US"/>
        </w:rPr>
        <w:fldChar w:fldCharType="end"/>
      </w:r>
      <w:r w:rsidR="00560F5A" w:rsidRPr="0035206A">
        <w:rPr>
          <w:sz w:val="28"/>
          <w:szCs w:val="28"/>
          <w:lang w:val="ru-RU"/>
        </w:rPr>
        <w:t>]</w:t>
      </w:r>
      <w:r w:rsidRPr="008325CD">
        <w:rPr>
          <w:sz w:val="28"/>
          <w:szCs w:val="28"/>
        </w:rPr>
        <w:t xml:space="preserve">. </w:t>
      </w:r>
    </w:p>
    <w:p w:rsidR="008325CD" w:rsidRPr="008325CD" w:rsidRDefault="008325CD" w:rsidP="00DA391D">
      <w:pPr>
        <w:spacing w:line="360" w:lineRule="auto"/>
        <w:ind w:firstLine="709"/>
        <w:jc w:val="both"/>
        <w:rPr>
          <w:sz w:val="28"/>
          <w:szCs w:val="28"/>
        </w:rPr>
      </w:pPr>
      <w:r>
        <w:rPr>
          <w:sz w:val="28"/>
          <w:szCs w:val="28"/>
        </w:rPr>
        <w:t>У</w:t>
      </w:r>
      <w:r w:rsidRPr="008325CD">
        <w:rPr>
          <w:sz w:val="28"/>
          <w:szCs w:val="28"/>
        </w:rPr>
        <w:t xml:space="preserve"> практиці боксу нараховується 36 способів захисту, кожен з яких можна виконувати по різному. Все залежить від дистанції, спрямованості удару, початкових положень для контратаки і ряду тактичних задумів боксера [</w:t>
      </w:r>
      <w:r w:rsidR="00852265">
        <w:rPr>
          <w:sz w:val="28"/>
          <w:szCs w:val="28"/>
        </w:rPr>
        <w:fldChar w:fldCharType="begin"/>
      </w:r>
      <w:r w:rsidR="00852265">
        <w:rPr>
          <w:sz w:val="28"/>
          <w:szCs w:val="28"/>
        </w:rPr>
        <w:instrText xml:space="preserve"> REF _Ref28508028 \r \h </w:instrText>
      </w:r>
      <w:r w:rsidR="00852265">
        <w:rPr>
          <w:sz w:val="28"/>
          <w:szCs w:val="28"/>
        </w:rPr>
      </w:r>
      <w:r w:rsidR="00852265">
        <w:rPr>
          <w:sz w:val="28"/>
          <w:szCs w:val="28"/>
        </w:rPr>
        <w:fldChar w:fldCharType="separate"/>
      </w:r>
      <w:r w:rsidR="00852265">
        <w:rPr>
          <w:sz w:val="28"/>
          <w:szCs w:val="28"/>
        </w:rPr>
        <w:t>53</w:t>
      </w:r>
      <w:r w:rsidR="00852265">
        <w:rPr>
          <w:sz w:val="28"/>
          <w:szCs w:val="28"/>
        </w:rPr>
        <w:fldChar w:fldCharType="end"/>
      </w:r>
      <w:r w:rsidR="00852265">
        <w:rPr>
          <w:sz w:val="28"/>
          <w:szCs w:val="28"/>
        </w:rPr>
        <w:t xml:space="preserve">, </w:t>
      </w:r>
      <w:r w:rsidR="00852265">
        <w:rPr>
          <w:sz w:val="28"/>
          <w:szCs w:val="28"/>
        </w:rPr>
        <w:fldChar w:fldCharType="begin"/>
      </w:r>
      <w:r w:rsidR="00852265">
        <w:rPr>
          <w:sz w:val="28"/>
          <w:szCs w:val="28"/>
        </w:rPr>
        <w:instrText xml:space="preserve"> REF _Ref28506536 \r \h </w:instrText>
      </w:r>
      <w:r w:rsidR="00852265">
        <w:rPr>
          <w:sz w:val="28"/>
          <w:szCs w:val="28"/>
        </w:rPr>
      </w:r>
      <w:r w:rsidR="00852265">
        <w:rPr>
          <w:sz w:val="28"/>
          <w:szCs w:val="28"/>
        </w:rPr>
        <w:fldChar w:fldCharType="separate"/>
      </w:r>
      <w:r w:rsidR="00852265">
        <w:rPr>
          <w:sz w:val="28"/>
          <w:szCs w:val="28"/>
        </w:rPr>
        <w:t>39</w:t>
      </w:r>
      <w:r w:rsidR="00852265">
        <w:rPr>
          <w:sz w:val="28"/>
          <w:szCs w:val="28"/>
        </w:rPr>
        <w:fldChar w:fldCharType="end"/>
      </w:r>
      <w:r w:rsidRPr="008325CD">
        <w:rPr>
          <w:sz w:val="28"/>
          <w:szCs w:val="28"/>
        </w:rPr>
        <w:t>].</w:t>
      </w:r>
    </w:p>
    <w:p w:rsidR="00DA391D" w:rsidRPr="00DA391D" w:rsidRDefault="00DA391D" w:rsidP="00DA391D">
      <w:pPr>
        <w:spacing w:line="360" w:lineRule="auto"/>
        <w:ind w:firstLine="709"/>
        <w:jc w:val="both"/>
        <w:rPr>
          <w:sz w:val="28"/>
          <w:szCs w:val="28"/>
        </w:rPr>
      </w:pPr>
      <w:r w:rsidRPr="00DA391D">
        <w:rPr>
          <w:sz w:val="28"/>
          <w:szCs w:val="28"/>
        </w:rPr>
        <w:t>Під тактикою боксу слід розуміти мистецтво використання технічних прийомів з урахуванням техн</w:t>
      </w:r>
      <w:r>
        <w:rPr>
          <w:sz w:val="28"/>
          <w:szCs w:val="28"/>
        </w:rPr>
        <w:t>і</w:t>
      </w:r>
      <w:r w:rsidRPr="00DA391D">
        <w:rPr>
          <w:sz w:val="28"/>
          <w:szCs w:val="28"/>
        </w:rPr>
        <w:t>ко-тактичних, морально-вольових і фізичних можливостей під час бою з різними за стилем і манерою супротивниками. Тактика знаходить свій прояв в атаках і контратаках, вмілому використанні способів провокування супротивника на атаку, захисту з подальшими активними діями, для введення в оману супротивника, руйнації його планів</w:t>
      </w:r>
      <w:r w:rsidR="00852265">
        <w:rPr>
          <w:sz w:val="28"/>
          <w:szCs w:val="28"/>
        </w:rPr>
        <w:t> </w:t>
      </w:r>
      <w:r w:rsidRPr="00DA391D">
        <w:rPr>
          <w:sz w:val="28"/>
          <w:szCs w:val="28"/>
        </w:rPr>
        <w:t>[</w:t>
      </w:r>
      <w:r w:rsidR="00852265">
        <w:rPr>
          <w:sz w:val="28"/>
          <w:szCs w:val="28"/>
        </w:rPr>
        <w:fldChar w:fldCharType="begin"/>
      </w:r>
      <w:r w:rsidR="00852265">
        <w:rPr>
          <w:sz w:val="28"/>
          <w:szCs w:val="28"/>
        </w:rPr>
        <w:instrText xml:space="preserve"> REF _Ref28508028 \r \h </w:instrText>
      </w:r>
      <w:r w:rsidR="00852265">
        <w:rPr>
          <w:sz w:val="28"/>
          <w:szCs w:val="28"/>
        </w:rPr>
      </w:r>
      <w:r w:rsidR="00852265">
        <w:rPr>
          <w:sz w:val="28"/>
          <w:szCs w:val="28"/>
        </w:rPr>
        <w:fldChar w:fldCharType="separate"/>
      </w:r>
      <w:r w:rsidR="00852265">
        <w:rPr>
          <w:sz w:val="28"/>
          <w:szCs w:val="28"/>
        </w:rPr>
        <w:t>53</w:t>
      </w:r>
      <w:r w:rsidR="00852265">
        <w:rPr>
          <w:sz w:val="28"/>
          <w:szCs w:val="28"/>
        </w:rPr>
        <w:fldChar w:fldCharType="end"/>
      </w:r>
      <w:r w:rsidR="00852265">
        <w:rPr>
          <w:sz w:val="28"/>
          <w:szCs w:val="28"/>
        </w:rPr>
        <w:t>, </w:t>
      </w:r>
      <w:r w:rsidR="00852265">
        <w:rPr>
          <w:sz w:val="28"/>
          <w:szCs w:val="28"/>
        </w:rPr>
        <w:fldChar w:fldCharType="begin"/>
      </w:r>
      <w:r w:rsidR="00852265">
        <w:rPr>
          <w:sz w:val="28"/>
          <w:szCs w:val="28"/>
        </w:rPr>
        <w:instrText xml:space="preserve"> REF _Ref28506536 \r \h </w:instrText>
      </w:r>
      <w:r w:rsidR="00852265">
        <w:rPr>
          <w:sz w:val="28"/>
          <w:szCs w:val="28"/>
        </w:rPr>
      </w:r>
      <w:r w:rsidR="00852265">
        <w:rPr>
          <w:sz w:val="28"/>
          <w:szCs w:val="28"/>
        </w:rPr>
        <w:fldChar w:fldCharType="separate"/>
      </w:r>
      <w:r w:rsidR="00852265">
        <w:rPr>
          <w:sz w:val="28"/>
          <w:szCs w:val="28"/>
        </w:rPr>
        <w:t>39</w:t>
      </w:r>
      <w:r w:rsidR="00852265">
        <w:rPr>
          <w:sz w:val="28"/>
          <w:szCs w:val="28"/>
        </w:rPr>
        <w:fldChar w:fldCharType="end"/>
      </w:r>
      <w:r w:rsidR="00852265">
        <w:rPr>
          <w:sz w:val="28"/>
          <w:szCs w:val="28"/>
        </w:rPr>
        <w:t xml:space="preserve">, </w:t>
      </w:r>
      <w:r w:rsidR="00852265">
        <w:rPr>
          <w:sz w:val="28"/>
          <w:szCs w:val="28"/>
        </w:rPr>
        <w:fldChar w:fldCharType="begin"/>
      </w:r>
      <w:r w:rsidR="00852265">
        <w:rPr>
          <w:sz w:val="28"/>
          <w:szCs w:val="28"/>
        </w:rPr>
        <w:instrText xml:space="preserve"> REF _Ref28508544 \r \h </w:instrText>
      </w:r>
      <w:r w:rsidR="00852265">
        <w:rPr>
          <w:sz w:val="28"/>
          <w:szCs w:val="28"/>
        </w:rPr>
      </w:r>
      <w:r w:rsidR="00852265">
        <w:rPr>
          <w:sz w:val="28"/>
          <w:szCs w:val="28"/>
        </w:rPr>
        <w:fldChar w:fldCharType="separate"/>
      </w:r>
      <w:r w:rsidR="00852265">
        <w:rPr>
          <w:sz w:val="28"/>
          <w:szCs w:val="28"/>
        </w:rPr>
        <w:t>57</w:t>
      </w:r>
      <w:r w:rsidR="00852265">
        <w:rPr>
          <w:sz w:val="28"/>
          <w:szCs w:val="28"/>
        </w:rPr>
        <w:fldChar w:fldCharType="end"/>
      </w:r>
      <w:r w:rsidRPr="00DA391D">
        <w:rPr>
          <w:sz w:val="28"/>
          <w:szCs w:val="28"/>
        </w:rPr>
        <w:t>].</w:t>
      </w:r>
    </w:p>
    <w:p w:rsidR="00DA391D" w:rsidRPr="00DA391D" w:rsidRDefault="00DA391D" w:rsidP="00DA391D">
      <w:pPr>
        <w:spacing w:line="360" w:lineRule="auto"/>
        <w:ind w:firstLine="709"/>
        <w:jc w:val="both"/>
        <w:rPr>
          <w:sz w:val="28"/>
          <w:szCs w:val="28"/>
        </w:rPr>
      </w:pPr>
      <w:r w:rsidRPr="00DA391D">
        <w:rPr>
          <w:sz w:val="28"/>
          <w:szCs w:val="28"/>
        </w:rPr>
        <w:t>Жіночий бокс щодо стилю поєдинків відрізняється від чоловічого граціозністю, витонченістю, пластичністю, різноманітністю виконанням техн</w:t>
      </w:r>
      <w:r>
        <w:rPr>
          <w:sz w:val="28"/>
          <w:szCs w:val="28"/>
        </w:rPr>
        <w:t>і</w:t>
      </w:r>
      <w:r w:rsidRPr="00DA391D">
        <w:rPr>
          <w:sz w:val="28"/>
          <w:szCs w:val="28"/>
        </w:rPr>
        <w:t>ко-тактичних дій, високою щільністю ведення поєдинку, серійністю ударів, жінки боксують з повною віддачею.</w:t>
      </w:r>
    </w:p>
    <w:p w:rsidR="00DA391D" w:rsidRPr="00DA391D" w:rsidRDefault="00DA391D" w:rsidP="00DA391D">
      <w:pPr>
        <w:spacing w:line="360" w:lineRule="auto"/>
        <w:ind w:firstLine="709"/>
        <w:jc w:val="both"/>
        <w:rPr>
          <w:sz w:val="28"/>
          <w:szCs w:val="28"/>
        </w:rPr>
      </w:pPr>
      <w:r w:rsidRPr="00DA391D">
        <w:rPr>
          <w:sz w:val="28"/>
          <w:szCs w:val="28"/>
        </w:rPr>
        <w:t>Тактику жінки-боксера визначає не лише бойове мислення, реакції, емоції та інші якості, але й рівень їх технічної майстерності і фізичної підготовленості. Як би правильно спортсменка не вирішувала тактичні завдання, як би наглядно не уявляла свої дії у боротьбі з конкретним супротивником, проте якщо у неї немає для цього арсеналу майстерних технічних можливостей, вона не зможе реалізувати свій план.</w:t>
      </w:r>
    </w:p>
    <w:p w:rsidR="00DA391D" w:rsidRPr="00DA391D" w:rsidRDefault="00DA391D" w:rsidP="00A03BC3">
      <w:pPr>
        <w:spacing w:line="360" w:lineRule="auto"/>
        <w:ind w:firstLine="709"/>
        <w:jc w:val="both"/>
        <w:rPr>
          <w:sz w:val="28"/>
          <w:szCs w:val="28"/>
        </w:rPr>
      </w:pPr>
      <w:r w:rsidRPr="00DA391D">
        <w:rPr>
          <w:sz w:val="28"/>
          <w:szCs w:val="28"/>
        </w:rPr>
        <w:t xml:space="preserve">Уміння вести бій тісно пов’язане з психічним станом жінки-боксера, її здатністю до </w:t>
      </w:r>
      <w:proofErr w:type="spellStart"/>
      <w:r w:rsidRPr="00DA391D">
        <w:rPr>
          <w:sz w:val="28"/>
          <w:szCs w:val="28"/>
        </w:rPr>
        <w:t>самоопанування</w:t>
      </w:r>
      <w:proofErr w:type="spellEnd"/>
      <w:r w:rsidRPr="00DA391D">
        <w:rPr>
          <w:sz w:val="28"/>
          <w:szCs w:val="28"/>
        </w:rPr>
        <w:t xml:space="preserve">. Переляк, боязкість, тривога, пригніченість, збентеження можуть не дозволити спортсменці реалізувати свою технічну майстерність, а усвідомлення своєї технічної і фізичної підготовленості, </w:t>
      </w:r>
      <w:r w:rsidRPr="00DA391D">
        <w:rPr>
          <w:sz w:val="28"/>
          <w:szCs w:val="28"/>
        </w:rPr>
        <w:lastRenderedPageBreak/>
        <w:t>досвідченості позитивно вплинуть на морально-психологічний стан жінки-боксера</w:t>
      </w:r>
      <w:r w:rsidR="00A03BC3">
        <w:rPr>
          <w:sz w:val="28"/>
          <w:szCs w:val="28"/>
        </w:rPr>
        <w:t xml:space="preserve"> </w:t>
      </w:r>
      <w:r w:rsidR="00A03BC3" w:rsidRPr="00A03BC3">
        <w:rPr>
          <w:sz w:val="28"/>
          <w:szCs w:val="28"/>
        </w:rPr>
        <w:t>[</w:t>
      </w:r>
      <w:r w:rsidR="00A03BC3">
        <w:rPr>
          <w:sz w:val="28"/>
          <w:szCs w:val="28"/>
        </w:rPr>
        <w:fldChar w:fldCharType="begin"/>
      </w:r>
      <w:r w:rsidR="00A03BC3">
        <w:rPr>
          <w:sz w:val="28"/>
          <w:szCs w:val="28"/>
        </w:rPr>
        <w:instrText xml:space="preserve"> REF _Ref28507843 \r \h </w:instrText>
      </w:r>
      <w:r w:rsidR="00A03BC3">
        <w:rPr>
          <w:sz w:val="28"/>
          <w:szCs w:val="28"/>
        </w:rPr>
      </w:r>
      <w:r w:rsidR="00A03BC3">
        <w:rPr>
          <w:sz w:val="28"/>
          <w:szCs w:val="28"/>
        </w:rPr>
        <w:fldChar w:fldCharType="separate"/>
      </w:r>
      <w:r w:rsidR="00A03BC3">
        <w:rPr>
          <w:sz w:val="28"/>
          <w:szCs w:val="28"/>
        </w:rPr>
        <w:t>50</w:t>
      </w:r>
      <w:r w:rsidR="00A03BC3">
        <w:rPr>
          <w:sz w:val="28"/>
          <w:szCs w:val="28"/>
        </w:rPr>
        <w:fldChar w:fldCharType="end"/>
      </w:r>
      <w:r w:rsidR="00A03BC3">
        <w:rPr>
          <w:sz w:val="28"/>
          <w:szCs w:val="28"/>
        </w:rPr>
        <w:t xml:space="preserve">, </w:t>
      </w:r>
      <w:r w:rsidR="00A03BC3">
        <w:rPr>
          <w:sz w:val="28"/>
          <w:szCs w:val="28"/>
        </w:rPr>
        <w:fldChar w:fldCharType="begin"/>
      </w:r>
      <w:r w:rsidR="00A03BC3">
        <w:rPr>
          <w:sz w:val="28"/>
          <w:szCs w:val="28"/>
        </w:rPr>
        <w:instrText xml:space="preserve"> REF _Ref28508544 \r \h </w:instrText>
      </w:r>
      <w:r w:rsidR="00A03BC3">
        <w:rPr>
          <w:sz w:val="28"/>
          <w:szCs w:val="28"/>
        </w:rPr>
      </w:r>
      <w:r w:rsidR="00A03BC3">
        <w:rPr>
          <w:sz w:val="28"/>
          <w:szCs w:val="28"/>
        </w:rPr>
        <w:fldChar w:fldCharType="separate"/>
      </w:r>
      <w:r w:rsidR="00A03BC3">
        <w:rPr>
          <w:sz w:val="28"/>
          <w:szCs w:val="28"/>
        </w:rPr>
        <w:t>57</w:t>
      </w:r>
      <w:r w:rsidR="00A03BC3">
        <w:rPr>
          <w:sz w:val="28"/>
          <w:szCs w:val="28"/>
        </w:rPr>
        <w:fldChar w:fldCharType="end"/>
      </w:r>
      <w:r w:rsidR="00A03BC3" w:rsidRPr="00A03BC3">
        <w:rPr>
          <w:sz w:val="28"/>
          <w:szCs w:val="28"/>
        </w:rPr>
        <w:t>]</w:t>
      </w:r>
      <w:r w:rsidRPr="00DA391D">
        <w:rPr>
          <w:sz w:val="28"/>
          <w:szCs w:val="28"/>
        </w:rPr>
        <w:t>.</w:t>
      </w:r>
    </w:p>
    <w:p w:rsidR="00DA391D" w:rsidRPr="00DA391D" w:rsidRDefault="00DA391D" w:rsidP="00DA391D">
      <w:pPr>
        <w:spacing w:line="360" w:lineRule="auto"/>
        <w:ind w:firstLine="709"/>
        <w:jc w:val="both"/>
        <w:rPr>
          <w:sz w:val="28"/>
          <w:szCs w:val="28"/>
        </w:rPr>
      </w:pPr>
      <w:r w:rsidRPr="00DA391D">
        <w:rPr>
          <w:sz w:val="28"/>
          <w:szCs w:val="28"/>
        </w:rPr>
        <w:t>Тактична підготовка повинна забезпечувати підготовленість жінки-боксера до бою з супротивниками різних стилів та типів: високого та низького росту, малорухлив</w:t>
      </w:r>
      <w:r>
        <w:rPr>
          <w:sz w:val="28"/>
          <w:szCs w:val="28"/>
        </w:rPr>
        <w:t xml:space="preserve">ого чи </w:t>
      </w:r>
      <w:r w:rsidRPr="00DA391D">
        <w:rPr>
          <w:sz w:val="28"/>
          <w:szCs w:val="28"/>
        </w:rPr>
        <w:t>так</w:t>
      </w:r>
      <w:r>
        <w:rPr>
          <w:sz w:val="28"/>
          <w:szCs w:val="28"/>
        </w:rPr>
        <w:t>ого</w:t>
      </w:r>
      <w:r w:rsidRPr="00DA391D">
        <w:rPr>
          <w:sz w:val="28"/>
          <w:szCs w:val="28"/>
        </w:rPr>
        <w:t>, що постійно наступає, швидк</w:t>
      </w:r>
      <w:r>
        <w:rPr>
          <w:sz w:val="28"/>
          <w:szCs w:val="28"/>
        </w:rPr>
        <w:t>ого</w:t>
      </w:r>
      <w:r w:rsidRPr="00DA391D">
        <w:rPr>
          <w:sz w:val="28"/>
          <w:szCs w:val="28"/>
        </w:rPr>
        <w:t>, повільн</w:t>
      </w:r>
      <w:r>
        <w:rPr>
          <w:sz w:val="28"/>
          <w:szCs w:val="28"/>
        </w:rPr>
        <w:t>ого</w:t>
      </w:r>
      <w:r w:rsidRPr="00DA391D">
        <w:rPr>
          <w:sz w:val="28"/>
          <w:szCs w:val="28"/>
        </w:rPr>
        <w:t xml:space="preserve"> з сильним ударом (</w:t>
      </w:r>
      <w:r w:rsidRPr="00DA391D">
        <w:rPr>
          <w:sz w:val="28"/>
          <w:szCs w:val="28"/>
          <w:lang w:val="ru-RU"/>
        </w:rPr>
        <w:t>“</w:t>
      </w:r>
      <w:proofErr w:type="spellStart"/>
      <w:r w:rsidRPr="00DA391D">
        <w:rPr>
          <w:sz w:val="28"/>
          <w:szCs w:val="28"/>
        </w:rPr>
        <w:t>нокаутер</w:t>
      </w:r>
      <w:proofErr w:type="spellEnd"/>
      <w:r w:rsidRPr="00DA391D">
        <w:rPr>
          <w:sz w:val="28"/>
          <w:szCs w:val="28"/>
          <w:lang w:val="ru-RU"/>
        </w:rPr>
        <w:t>”</w:t>
      </w:r>
      <w:r w:rsidRPr="00DA391D">
        <w:rPr>
          <w:sz w:val="28"/>
          <w:szCs w:val="28"/>
        </w:rPr>
        <w:t xml:space="preserve">), </w:t>
      </w:r>
      <w:r w:rsidRPr="00DA391D">
        <w:rPr>
          <w:sz w:val="28"/>
          <w:szCs w:val="28"/>
          <w:lang w:val="ru-RU"/>
        </w:rPr>
        <w:t>“</w:t>
      </w:r>
      <w:proofErr w:type="spellStart"/>
      <w:r w:rsidRPr="00DA391D">
        <w:rPr>
          <w:sz w:val="28"/>
          <w:szCs w:val="28"/>
        </w:rPr>
        <w:t>темповик</w:t>
      </w:r>
      <w:proofErr w:type="spellEnd"/>
      <w:r w:rsidRPr="00DA391D">
        <w:rPr>
          <w:sz w:val="28"/>
          <w:szCs w:val="28"/>
          <w:lang w:val="ru-RU"/>
        </w:rPr>
        <w:t>”</w:t>
      </w:r>
      <w:r w:rsidRPr="00DA391D">
        <w:rPr>
          <w:sz w:val="28"/>
          <w:szCs w:val="28"/>
        </w:rPr>
        <w:t xml:space="preserve">, </w:t>
      </w:r>
      <w:r>
        <w:rPr>
          <w:sz w:val="28"/>
          <w:szCs w:val="28"/>
        </w:rPr>
        <w:t xml:space="preserve">шульга тощо </w:t>
      </w:r>
      <w:r w:rsidRPr="00DA391D">
        <w:rPr>
          <w:sz w:val="28"/>
          <w:szCs w:val="28"/>
        </w:rPr>
        <w:t>[</w:t>
      </w:r>
      <w:r w:rsidR="00A03BC3">
        <w:rPr>
          <w:sz w:val="28"/>
          <w:szCs w:val="28"/>
        </w:rPr>
        <w:fldChar w:fldCharType="begin"/>
      </w:r>
      <w:r w:rsidR="00A03BC3">
        <w:rPr>
          <w:sz w:val="28"/>
          <w:szCs w:val="28"/>
        </w:rPr>
        <w:instrText xml:space="preserve"> REF _Ref28508028 \r \h </w:instrText>
      </w:r>
      <w:r w:rsidR="00A03BC3">
        <w:rPr>
          <w:sz w:val="28"/>
          <w:szCs w:val="28"/>
        </w:rPr>
      </w:r>
      <w:r w:rsidR="00A03BC3">
        <w:rPr>
          <w:sz w:val="28"/>
          <w:szCs w:val="28"/>
        </w:rPr>
        <w:fldChar w:fldCharType="separate"/>
      </w:r>
      <w:r w:rsidR="00A03BC3">
        <w:rPr>
          <w:sz w:val="28"/>
          <w:szCs w:val="28"/>
        </w:rPr>
        <w:t>53</w:t>
      </w:r>
      <w:r w:rsidR="00A03BC3">
        <w:rPr>
          <w:sz w:val="28"/>
          <w:szCs w:val="28"/>
        </w:rPr>
        <w:fldChar w:fldCharType="end"/>
      </w:r>
      <w:r w:rsidRPr="00DA391D">
        <w:rPr>
          <w:sz w:val="28"/>
          <w:szCs w:val="28"/>
        </w:rPr>
        <w:t>].</w:t>
      </w:r>
    </w:p>
    <w:p w:rsidR="00DA391D" w:rsidRPr="00DA391D" w:rsidRDefault="00DA391D" w:rsidP="00DA391D">
      <w:pPr>
        <w:spacing w:line="360" w:lineRule="auto"/>
        <w:ind w:firstLine="709"/>
        <w:jc w:val="both"/>
        <w:rPr>
          <w:sz w:val="28"/>
          <w:szCs w:val="28"/>
        </w:rPr>
      </w:pPr>
      <w:r w:rsidRPr="00DA391D">
        <w:rPr>
          <w:sz w:val="28"/>
          <w:szCs w:val="28"/>
        </w:rPr>
        <w:t>За тактичною спрямованістю, дії боксера можна розподілити на три групи: підготовчі дії, наступальні та оборонні.</w:t>
      </w:r>
    </w:p>
    <w:p w:rsidR="00DA391D" w:rsidRPr="00DA391D" w:rsidRDefault="00DA391D" w:rsidP="00DA391D">
      <w:pPr>
        <w:spacing w:line="360" w:lineRule="auto"/>
        <w:ind w:firstLine="709"/>
        <w:jc w:val="both"/>
        <w:rPr>
          <w:sz w:val="28"/>
          <w:szCs w:val="28"/>
        </w:rPr>
      </w:pPr>
      <w:r w:rsidRPr="00DA391D">
        <w:rPr>
          <w:sz w:val="28"/>
          <w:szCs w:val="28"/>
        </w:rPr>
        <w:t>Підготовчі дії включають:</w:t>
      </w:r>
      <w:r>
        <w:rPr>
          <w:sz w:val="28"/>
          <w:szCs w:val="28"/>
        </w:rPr>
        <w:t xml:space="preserve"> </w:t>
      </w:r>
      <w:r w:rsidRPr="00DA391D">
        <w:rPr>
          <w:sz w:val="28"/>
          <w:szCs w:val="28"/>
        </w:rPr>
        <w:t>ознайомлення з рівнем майстерності супротивниці, її стилем і манерою ведення бою;</w:t>
      </w:r>
      <w:r>
        <w:rPr>
          <w:sz w:val="28"/>
          <w:szCs w:val="28"/>
        </w:rPr>
        <w:t xml:space="preserve"> </w:t>
      </w:r>
      <w:r w:rsidRPr="00DA391D">
        <w:rPr>
          <w:sz w:val="28"/>
          <w:szCs w:val="28"/>
        </w:rPr>
        <w:t>приховування своїх задумів за допомогою обманних рухів (жінка-боксер завжди намагається відволікти супротивницю від задуманих нею дій, спровокувати її атаку (контратаку) для власної контратаки (атаки);</w:t>
      </w:r>
      <w:r>
        <w:rPr>
          <w:sz w:val="28"/>
          <w:szCs w:val="28"/>
        </w:rPr>
        <w:t xml:space="preserve"> </w:t>
      </w:r>
      <w:r w:rsidRPr="00DA391D">
        <w:rPr>
          <w:sz w:val="28"/>
          <w:szCs w:val="28"/>
        </w:rPr>
        <w:t>аналіз і оцінку дій супротивниці, її стилю і манери ведення бою, фізичної підготовленості, сміливості і рішучості, уміння проводити обманні дії, застосування улюблених прийомів, її поведінка після отриманого удару, а також після вдалої комбінації її дій;</w:t>
      </w:r>
      <w:r>
        <w:rPr>
          <w:sz w:val="28"/>
          <w:szCs w:val="28"/>
        </w:rPr>
        <w:t xml:space="preserve"> </w:t>
      </w:r>
      <w:r w:rsidRPr="00DA391D">
        <w:rPr>
          <w:sz w:val="28"/>
          <w:szCs w:val="28"/>
        </w:rPr>
        <w:t>за допомогою маневрування створення положень, зручних для власних атак і контратак та незручних для супротивниці, уміння тримати її на потрібній відстані, “загнати” в кут;</w:t>
      </w:r>
      <w:r>
        <w:rPr>
          <w:sz w:val="28"/>
          <w:szCs w:val="28"/>
        </w:rPr>
        <w:t xml:space="preserve"> </w:t>
      </w:r>
      <w:r w:rsidRPr="00DA391D">
        <w:rPr>
          <w:sz w:val="28"/>
          <w:szCs w:val="28"/>
        </w:rPr>
        <w:t>з’ясування реакції супротивниці на активні неправдиві дії (чи не відкриває уразливі місця для удару, чи намагається контратакувати, бо сприймає неправдиві дії за дійсні т</w:t>
      </w:r>
      <w:r>
        <w:rPr>
          <w:sz w:val="28"/>
          <w:szCs w:val="28"/>
        </w:rPr>
        <w:t>ощо</w:t>
      </w:r>
      <w:r w:rsidRPr="00DA391D">
        <w:rPr>
          <w:sz w:val="28"/>
          <w:szCs w:val="28"/>
        </w:rPr>
        <w:t>);</w:t>
      </w:r>
      <w:r>
        <w:rPr>
          <w:sz w:val="28"/>
          <w:szCs w:val="28"/>
        </w:rPr>
        <w:t xml:space="preserve"> </w:t>
      </w:r>
      <w:r w:rsidRPr="00DA391D">
        <w:rPr>
          <w:sz w:val="28"/>
          <w:szCs w:val="28"/>
        </w:rPr>
        <w:t>оцінка швидкісних і силових даних супротивниці</w:t>
      </w:r>
      <w:r w:rsidR="00A03BC3">
        <w:rPr>
          <w:sz w:val="28"/>
          <w:szCs w:val="28"/>
        </w:rPr>
        <w:t xml:space="preserve"> </w:t>
      </w:r>
      <w:r w:rsidR="00A03BC3" w:rsidRPr="00A03BC3">
        <w:rPr>
          <w:sz w:val="28"/>
          <w:szCs w:val="28"/>
        </w:rPr>
        <w:t>[</w:t>
      </w:r>
      <w:r w:rsidR="00A03BC3">
        <w:rPr>
          <w:sz w:val="28"/>
          <w:szCs w:val="28"/>
        </w:rPr>
        <w:fldChar w:fldCharType="begin"/>
      </w:r>
      <w:r w:rsidR="00A03BC3">
        <w:rPr>
          <w:sz w:val="28"/>
          <w:szCs w:val="28"/>
        </w:rPr>
        <w:instrText xml:space="preserve"> REF _Ref28507227 \r \h </w:instrText>
      </w:r>
      <w:r w:rsidR="00A03BC3">
        <w:rPr>
          <w:sz w:val="28"/>
          <w:szCs w:val="28"/>
        </w:rPr>
      </w:r>
      <w:r w:rsidR="00A03BC3">
        <w:rPr>
          <w:sz w:val="28"/>
          <w:szCs w:val="28"/>
        </w:rPr>
        <w:fldChar w:fldCharType="separate"/>
      </w:r>
      <w:r w:rsidR="00A03BC3">
        <w:rPr>
          <w:sz w:val="28"/>
          <w:szCs w:val="28"/>
        </w:rPr>
        <w:t>49</w:t>
      </w:r>
      <w:r w:rsidR="00A03BC3">
        <w:rPr>
          <w:sz w:val="28"/>
          <w:szCs w:val="28"/>
        </w:rPr>
        <w:fldChar w:fldCharType="end"/>
      </w:r>
      <w:r w:rsidR="00A03BC3" w:rsidRPr="00A03BC3">
        <w:rPr>
          <w:sz w:val="28"/>
          <w:szCs w:val="28"/>
        </w:rPr>
        <w:t>]</w:t>
      </w:r>
      <w:r w:rsidRPr="00DA391D">
        <w:rPr>
          <w:sz w:val="28"/>
          <w:szCs w:val="28"/>
        </w:rPr>
        <w:t>.</w:t>
      </w:r>
    </w:p>
    <w:p w:rsidR="00DA391D" w:rsidRPr="00DA391D" w:rsidRDefault="00DA391D" w:rsidP="00DA391D">
      <w:pPr>
        <w:spacing w:line="360" w:lineRule="auto"/>
        <w:ind w:firstLine="709"/>
        <w:jc w:val="both"/>
        <w:rPr>
          <w:sz w:val="28"/>
          <w:szCs w:val="28"/>
        </w:rPr>
      </w:pPr>
      <w:r w:rsidRPr="00DA391D">
        <w:rPr>
          <w:sz w:val="28"/>
          <w:szCs w:val="28"/>
        </w:rPr>
        <w:t xml:space="preserve">Підготовчі дії здійснюються за допомогою швидкого маневрування, атаками і контратаками одним, двома чи серіями ударів, захисними </w:t>
      </w:r>
      <w:r>
        <w:rPr>
          <w:sz w:val="28"/>
          <w:szCs w:val="28"/>
        </w:rPr>
        <w:t>тощо</w:t>
      </w:r>
      <w:r w:rsidRPr="00DA391D">
        <w:rPr>
          <w:sz w:val="28"/>
          <w:szCs w:val="28"/>
        </w:rPr>
        <w:t xml:space="preserve">. </w:t>
      </w:r>
    </w:p>
    <w:p w:rsidR="00DA391D" w:rsidRPr="00DA391D" w:rsidRDefault="00DA391D" w:rsidP="00DA391D">
      <w:pPr>
        <w:spacing w:line="360" w:lineRule="auto"/>
        <w:ind w:firstLine="426"/>
        <w:jc w:val="both"/>
        <w:rPr>
          <w:sz w:val="28"/>
          <w:szCs w:val="28"/>
        </w:rPr>
      </w:pPr>
      <w:r w:rsidRPr="00DA391D">
        <w:rPr>
          <w:sz w:val="28"/>
          <w:szCs w:val="28"/>
        </w:rPr>
        <w:t>Наступальні дії знаходять своє виявлення в атаках і контратаках. Контратаки, у свою чергу, можуть бути зустрічні, відповіді і повторні на контратаку супротивника.</w:t>
      </w:r>
    </w:p>
    <w:p w:rsidR="00DA391D" w:rsidRPr="00DA391D" w:rsidRDefault="00DA391D" w:rsidP="00DA391D">
      <w:pPr>
        <w:spacing w:line="360" w:lineRule="auto"/>
        <w:ind w:firstLine="426"/>
        <w:jc w:val="both"/>
        <w:rPr>
          <w:sz w:val="28"/>
          <w:szCs w:val="28"/>
        </w:rPr>
      </w:pPr>
      <w:r w:rsidRPr="00DA391D">
        <w:rPr>
          <w:sz w:val="28"/>
          <w:szCs w:val="28"/>
        </w:rPr>
        <w:t xml:space="preserve">Оборонні дії боксер застосовує, якщо йому необхідно: захищатися від швидкої і несподіваної атаки або контратаки супротивника, яку він не встигає упередити; змінити дистанцію бою; стомити супротивника та морально </w:t>
      </w:r>
      <w:r w:rsidRPr="00DA391D">
        <w:rPr>
          <w:sz w:val="28"/>
          <w:szCs w:val="28"/>
        </w:rPr>
        <w:lastRenderedPageBreak/>
        <w:t xml:space="preserve">вплинути на його психіку; </w:t>
      </w:r>
      <w:r w:rsidRPr="00DA391D">
        <w:rPr>
          <w:sz w:val="28"/>
          <w:szCs w:val="28"/>
          <w:lang w:val="ru-RU"/>
        </w:rPr>
        <w:t>“</w:t>
      </w:r>
      <w:r w:rsidRPr="00DA391D">
        <w:rPr>
          <w:sz w:val="28"/>
          <w:szCs w:val="28"/>
        </w:rPr>
        <w:t>розкрити</w:t>
      </w:r>
      <w:r w:rsidRPr="00DA391D">
        <w:rPr>
          <w:sz w:val="28"/>
          <w:szCs w:val="28"/>
          <w:lang w:val="ru-RU"/>
        </w:rPr>
        <w:t>”</w:t>
      </w:r>
      <w:r w:rsidRPr="00DA391D">
        <w:rPr>
          <w:sz w:val="28"/>
          <w:szCs w:val="28"/>
        </w:rPr>
        <w:t xml:space="preserve"> супротивника; відновити сили після пропущеного сильного удару; підготувати контрудари; спеціально, з тактичною метою протиставити неперервним атакам арсенал оборонних дій</w:t>
      </w:r>
      <w:r w:rsidR="00A03BC3" w:rsidRPr="00A03BC3">
        <w:rPr>
          <w:sz w:val="28"/>
          <w:szCs w:val="28"/>
          <w:lang w:val="ru-RU"/>
        </w:rPr>
        <w:t xml:space="preserve"> [</w:t>
      </w:r>
      <w:r w:rsidR="00A03BC3">
        <w:rPr>
          <w:sz w:val="28"/>
          <w:szCs w:val="28"/>
          <w:lang w:val="ru-RU"/>
        </w:rPr>
        <w:fldChar w:fldCharType="begin"/>
      </w:r>
      <w:r w:rsidR="00A03BC3">
        <w:rPr>
          <w:sz w:val="28"/>
          <w:szCs w:val="28"/>
          <w:lang w:val="ru-RU"/>
        </w:rPr>
        <w:instrText xml:space="preserve"> REF _Ref28507922 \r \h </w:instrText>
      </w:r>
      <w:r w:rsidR="00A03BC3">
        <w:rPr>
          <w:sz w:val="28"/>
          <w:szCs w:val="28"/>
          <w:lang w:val="ru-RU"/>
        </w:rPr>
      </w:r>
      <w:r w:rsidR="00A03BC3">
        <w:rPr>
          <w:sz w:val="28"/>
          <w:szCs w:val="28"/>
          <w:lang w:val="ru-RU"/>
        </w:rPr>
        <w:fldChar w:fldCharType="separate"/>
      </w:r>
      <w:r w:rsidR="00A03BC3">
        <w:rPr>
          <w:sz w:val="28"/>
          <w:szCs w:val="28"/>
          <w:lang w:val="ru-RU"/>
        </w:rPr>
        <w:t>52</w:t>
      </w:r>
      <w:r w:rsidR="00A03BC3">
        <w:rPr>
          <w:sz w:val="28"/>
          <w:szCs w:val="28"/>
          <w:lang w:val="ru-RU"/>
        </w:rPr>
        <w:fldChar w:fldCharType="end"/>
      </w:r>
      <w:r w:rsidR="00A03BC3">
        <w:rPr>
          <w:sz w:val="28"/>
          <w:szCs w:val="28"/>
          <w:lang w:val="ru-RU"/>
        </w:rPr>
        <w:t>,</w:t>
      </w:r>
      <w:r w:rsidR="00A03BC3" w:rsidRPr="00A03BC3">
        <w:rPr>
          <w:sz w:val="28"/>
          <w:szCs w:val="28"/>
          <w:lang w:val="ru-RU"/>
        </w:rPr>
        <w:t xml:space="preserve"> </w:t>
      </w:r>
      <w:r w:rsidR="00A03BC3">
        <w:rPr>
          <w:sz w:val="28"/>
          <w:szCs w:val="28"/>
          <w:lang w:val="ru-RU"/>
        </w:rPr>
        <w:fldChar w:fldCharType="begin"/>
      </w:r>
      <w:r w:rsidR="00A03BC3">
        <w:rPr>
          <w:sz w:val="28"/>
          <w:szCs w:val="28"/>
          <w:lang w:val="ru-RU"/>
        </w:rPr>
        <w:instrText xml:space="preserve"> REF _Ref28507843 \r \h </w:instrText>
      </w:r>
      <w:r w:rsidR="00A03BC3">
        <w:rPr>
          <w:sz w:val="28"/>
          <w:szCs w:val="28"/>
          <w:lang w:val="ru-RU"/>
        </w:rPr>
      </w:r>
      <w:r w:rsidR="00A03BC3">
        <w:rPr>
          <w:sz w:val="28"/>
          <w:szCs w:val="28"/>
          <w:lang w:val="ru-RU"/>
        </w:rPr>
        <w:fldChar w:fldCharType="separate"/>
      </w:r>
      <w:r w:rsidR="00A03BC3">
        <w:rPr>
          <w:sz w:val="28"/>
          <w:szCs w:val="28"/>
          <w:lang w:val="ru-RU"/>
        </w:rPr>
        <w:t>50</w:t>
      </w:r>
      <w:r w:rsidR="00A03BC3">
        <w:rPr>
          <w:sz w:val="28"/>
          <w:szCs w:val="28"/>
          <w:lang w:val="ru-RU"/>
        </w:rPr>
        <w:fldChar w:fldCharType="end"/>
      </w:r>
      <w:r w:rsidR="00A03BC3" w:rsidRPr="00A03BC3">
        <w:rPr>
          <w:sz w:val="28"/>
          <w:szCs w:val="28"/>
          <w:lang w:val="ru-RU"/>
        </w:rPr>
        <w:t>]</w:t>
      </w:r>
      <w:r w:rsidRPr="00DA391D">
        <w:rPr>
          <w:sz w:val="28"/>
          <w:szCs w:val="28"/>
        </w:rPr>
        <w:t>.</w:t>
      </w:r>
    </w:p>
    <w:p w:rsidR="008325CD" w:rsidRPr="00DA391D" w:rsidRDefault="00DA391D" w:rsidP="00DA391D">
      <w:pPr>
        <w:spacing w:line="360" w:lineRule="auto"/>
        <w:ind w:firstLine="426"/>
        <w:jc w:val="both"/>
        <w:rPr>
          <w:sz w:val="28"/>
          <w:szCs w:val="28"/>
        </w:rPr>
      </w:pPr>
      <w:r w:rsidRPr="00DA391D">
        <w:rPr>
          <w:sz w:val="28"/>
          <w:szCs w:val="28"/>
        </w:rPr>
        <w:t>Оборонні дії, крім цього, дають можливість активного наступу, нейтралізують дію зустрічних атак і контратак, запобігають перехоплення спробі супротивника перехопити ініціативу, а також “знесилюють” його [</w:t>
      </w:r>
      <w:r w:rsidR="00A03BC3">
        <w:rPr>
          <w:sz w:val="28"/>
          <w:szCs w:val="28"/>
        </w:rPr>
        <w:fldChar w:fldCharType="begin"/>
      </w:r>
      <w:r w:rsidR="00A03BC3">
        <w:rPr>
          <w:sz w:val="28"/>
          <w:szCs w:val="28"/>
        </w:rPr>
        <w:instrText xml:space="preserve"> REF _Ref28507843 \r \h </w:instrText>
      </w:r>
      <w:r w:rsidR="00A03BC3">
        <w:rPr>
          <w:sz w:val="28"/>
          <w:szCs w:val="28"/>
        </w:rPr>
      </w:r>
      <w:r w:rsidR="00A03BC3">
        <w:rPr>
          <w:sz w:val="28"/>
          <w:szCs w:val="28"/>
        </w:rPr>
        <w:fldChar w:fldCharType="separate"/>
      </w:r>
      <w:r w:rsidR="00A03BC3">
        <w:rPr>
          <w:sz w:val="28"/>
          <w:szCs w:val="28"/>
        </w:rPr>
        <w:t>50</w:t>
      </w:r>
      <w:r w:rsidR="00A03BC3">
        <w:rPr>
          <w:sz w:val="28"/>
          <w:szCs w:val="28"/>
        </w:rPr>
        <w:fldChar w:fldCharType="end"/>
      </w:r>
      <w:r w:rsidRPr="00DA391D">
        <w:rPr>
          <w:sz w:val="28"/>
          <w:szCs w:val="28"/>
        </w:rPr>
        <w:t>].</w:t>
      </w:r>
    </w:p>
    <w:p w:rsidR="00BA34F0" w:rsidRDefault="00254B55" w:rsidP="00254B55">
      <w:pPr>
        <w:spacing w:line="360" w:lineRule="auto"/>
        <w:ind w:firstLine="709"/>
        <w:jc w:val="both"/>
        <w:rPr>
          <w:sz w:val="28"/>
          <w:szCs w:val="28"/>
        </w:rPr>
      </w:pPr>
      <w:r w:rsidRPr="00254B55">
        <w:rPr>
          <w:sz w:val="28"/>
          <w:szCs w:val="28"/>
        </w:rPr>
        <w:t xml:space="preserve">На сьогоднішній день у 120 країнах планети налічується більше 500 тисяч спортсменок-аматорів і професіоналів. </w:t>
      </w:r>
      <w:r>
        <w:rPr>
          <w:sz w:val="28"/>
          <w:szCs w:val="28"/>
        </w:rPr>
        <w:t>У 2012 році</w:t>
      </w:r>
      <w:r w:rsidRPr="00254B55">
        <w:rPr>
          <w:sz w:val="28"/>
          <w:szCs w:val="28"/>
        </w:rPr>
        <w:t xml:space="preserve"> включення жіночого боксу до олімпійської програми ста</w:t>
      </w:r>
      <w:r>
        <w:rPr>
          <w:sz w:val="28"/>
          <w:szCs w:val="28"/>
        </w:rPr>
        <w:t>ло</w:t>
      </w:r>
      <w:r w:rsidRPr="00254B55">
        <w:rPr>
          <w:sz w:val="28"/>
          <w:szCs w:val="28"/>
        </w:rPr>
        <w:t xml:space="preserve"> дуже сильною мотивацією для дівчат, які займаються боксом не просто заради хорошої фігури чи самооборони, а люблять спорт вищих досягнень і змагаються за медалі </w:t>
      </w:r>
      <w:r w:rsidR="00BA34F0">
        <w:rPr>
          <w:sz w:val="28"/>
          <w:szCs w:val="28"/>
        </w:rPr>
        <w:t>на чемпіонатах світу та Європи.</w:t>
      </w:r>
      <w:r w:rsidR="008325CD">
        <w:rPr>
          <w:sz w:val="28"/>
          <w:szCs w:val="28"/>
        </w:rPr>
        <w:t xml:space="preserve"> </w:t>
      </w:r>
      <w:r w:rsidR="008325CD" w:rsidRPr="00254B55">
        <w:rPr>
          <w:sz w:val="28"/>
          <w:szCs w:val="28"/>
        </w:rPr>
        <w:t xml:space="preserve">П’ять </w:t>
      </w:r>
      <w:r w:rsidRPr="00254B55">
        <w:rPr>
          <w:sz w:val="28"/>
          <w:szCs w:val="28"/>
        </w:rPr>
        <w:t>років тому Україна була найсильнішою у світі з жіночого боксу та впевнено очолювала всесвітній рейтинг. Сьогодні ж моду диктують індіанки, китаянки та росіянки</w:t>
      </w:r>
      <w:r w:rsidR="00C24EEA">
        <w:rPr>
          <w:sz w:val="28"/>
          <w:szCs w:val="28"/>
        </w:rPr>
        <w:t xml:space="preserve"> </w:t>
      </w:r>
      <w:r w:rsidR="00C24EEA" w:rsidRPr="0035206A">
        <w:rPr>
          <w:sz w:val="28"/>
          <w:szCs w:val="28"/>
        </w:rPr>
        <w:t>[</w:t>
      </w:r>
      <w:r w:rsidR="00852265">
        <w:rPr>
          <w:sz w:val="28"/>
          <w:szCs w:val="28"/>
        </w:rPr>
        <w:fldChar w:fldCharType="begin"/>
      </w:r>
      <w:r w:rsidR="00852265" w:rsidRPr="0035206A">
        <w:rPr>
          <w:sz w:val="28"/>
          <w:szCs w:val="28"/>
        </w:rPr>
        <w:instrText xml:space="preserve"> </w:instrText>
      </w:r>
      <w:r w:rsidR="00852265">
        <w:rPr>
          <w:sz w:val="28"/>
          <w:szCs w:val="28"/>
          <w:lang w:val="ru-RU"/>
        </w:rPr>
        <w:instrText>REF</w:instrText>
      </w:r>
      <w:r w:rsidR="00852265" w:rsidRPr="0035206A">
        <w:rPr>
          <w:sz w:val="28"/>
          <w:szCs w:val="28"/>
        </w:rPr>
        <w:instrText xml:space="preserve"> _</w:instrText>
      </w:r>
      <w:r w:rsidR="00852265">
        <w:rPr>
          <w:sz w:val="28"/>
          <w:szCs w:val="28"/>
          <w:lang w:val="ru-RU"/>
        </w:rPr>
        <w:instrText>Ref</w:instrText>
      </w:r>
      <w:r w:rsidR="00852265" w:rsidRPr="0035206A">
        <w:rPr>
          <w:sz w:val="28"/>
          <w:szCs w:val="28"/>
        </w:rPr>
        <w:instrText>28508619 \</w:instrText>
      </w:r>
      <w:r w:rsidR="00852265">
        <w:rPr>
          <w:sz w:val="28"/>
          <w:szCs w:val="28"/>
          <w:lang w:val="ru-RU"/>
        </w:rPr>
        <w:instrText>r</w:instrText>
      </w:r>
      <w:r w:rsidR="00852265" w:rsidRPr="0035206A">
        <w:rPr>
          <w:sz w:val="28"/>
          <w:szCs w:val="28"/>
        </w:rPr>
        <w:instrText xml:space="preserve"> \</w:instrText>
      </w:r>
      <w:r w:rsidR="00852265">
        <w:rPr>
          <w:sz w:val="28"/>
          <w:szCs w:val="28"/>
          <w:lang w:val="ru-RU"/>
        </w:rPr>
        <w:instrText>h</w:instrText>
      </w:r>
      <w:r w:rsidR="00852265" w:rsidRPr="0035206A">
        <w:rPr>
          <w:sz w:val="28"/>
          <w:szCs w:val="28"/>
        </w:rPr>
        <w:instrText xml:space="preserve"> </w:instrText>
      </w:r>
      <w:r w:rsidR="00852265">
        <w:rPr>
          <w:sz w:val="28"/>
          <w:szCs w:val="28"/>
        </w:rPr>
      </w:r>
      <w:r w:rsidR="00852265">
        <w:rPr>
          <w:sz w:val="28"/>
          <w:szCs w:val="28"/>
        </w:rPr>
        <w:fldChar w:fldCharType="separate"/>
      </w:r>
      <w:r w:rsidR="00852265" w:rsidRPr="0035206A">
        <w:rPr>
          <w:sz w:val="28"/>
          <w:szCs w:val="28"/>
        </w:rPr>
        <w:t>58</w:t>
      </w:r>
      <w:r w:rsidR="00852265">
        <w:rPr>
          <w:sz w:val="28"/>
          <w:szCs w:val="28"/>
        </w:rPr>
        <w:fldChar w:fldCharType="end"/>
      </w:r>
      <w:r w:rsidR="00852265">
        <w:rPr>
          <w:sz w:val="28"/>
          <w:szCs w:val="28"/>
        </w:rPr>
        <w:t xml:space="preserve">, </w:t>
      </w:r>
      <w:r w:rsidR="00852265">
        <w:rPr>
          <w:sz w:val="28"/>
          <w:szCs w:val="28"/>
        </w:rPr>
        <w:fldChar w:fldCharType="begin"/>
      </w:r>
      <w:r w:rsidR="00852265">
        <w:rPr>
          <w:sz w:val="28"/>
          <w:szCs w:val="28"/>
        </w:rPr>
        <w:instrText xml:space="preserve"> REF _Ref28508624 \r \h </w:instrText>
      </w:r>
      <w:r w:rsidR="00852265">
        <w:rPr>
          <w:sz w:val="28"/>
          <w:szCs w:val="28"/>
        </w:rPr>
      </w:r>
      <w:r w:rsidR="00852265">
        <w:rPr>
          <w:sz w:val="28"/>
          <w:szCs w:val="28"/>
        </w:rPr>
        <w:fldChar w:fldCharType="separate"/>
      </w:r>
      <w:r w:rsidR="00852265">
        <w:rPr>
          <w:sz w:val="28"/>
          <w:szCs w:val="28"/>
        </w:rPr>
        <w:t>59</w:t>
      </w:r>
      <w:r w:rsidR="00852265">
        <w:rPr>
          <w:sz w:val="28"/>
          <w:szCs w:val="28"/>
        </w:rPr>
        <w:fldChar w:fldCharType="end"/>
      </w:r>
      <w:r w:rsidR="00C24EEA" w:rsidRPr="0035206A">
        <w:rPr>
          <w:sz w:val="28"/>
          <w:szCs w:val="28"/>
        </w:rPr>
        <w:t>]</w:t>
      </w:r>
      <w:r w:rsidRPr="00254B55">
        <w:rPr>
          <w:sz w:val="28"/>
          <w:szCs w:val="28"/>
        </w:rPr>
        <w:t xml:space="preserve">. </w:t>
      </w:r>
    </w:p>
    <w:p w:rsidR="00254B55" w:rsidRPr="0035206A" w:rsidRDefault="00254B55" w:rsidP="0036288F">
      <w:pPr>
        <w:pStyle w:val="af5"/>
        <w:shd w:val="clear" w:color="auto" w:fill="FFFFFF"/>
        <w:spacing w:before="0" w:after="0" w:line="360" w:lineRule="auto"/>
        <w:ind w:firstLine="709"/>
        <w:jc w:val="both"/>
        <w:rPr>
          <w:rFonts w:ascii="Arial" w:hAnsi="Arial" w:cs="Arial"/>
          <w:color w:val="1C1C1C"/>
          <w:sz w:val="23"/>
          <w:szCs w:val="23"/>
          <w:shd w:val="clear" w:color="auto" w:fill="FFFFFF"/>
        </w:rPr>
      </w:pPr>
    </w:p>
    <w:p w:rsidR="00191936" w:rsidRPr="0036288F" w:rsidRDefault="00B82702" w:rsidP="0036288F">
      <w:pPr>
        <w:pStyle w:val="3"/>
        <w:spacing w:before="0" w:after="0" w:line="360" w:lineRule="auto"/>
        <w:ind w:firstLine="709"/>
        <w:rPr>
          <w:rFonts w:ascii="Times New Roman" w:eastAsiaTheme="minorEastAsia" w:hAnsi="Times New Roman" w:cs="Times New Roman"/>
          <w:sz w:val="28"/>
          <w:szCs w:val="28"/>
          <w:highlight w:val="white"/>
          <w:lang w:eastAsia="zh-CN"/>
        </w:rPr>
      </w:pPr>
      <w:bookmarkStart w:id="23" w:name="__RefHeading___Toc10318_3022801792"/>
      <w:bookmarkStart w:id="24" w:name="_Toc482896264"/>
      <w:bookmarkStart w:id="25" w:name="_Toc28697324"/>
      <w:bookmarkEnd w:id="23"/>
      <w:r w:rsidRPr="0036288F">
        <w:rPr>
          <w:rFonts w:ascii="Times New Roman" w:eastAsiaTheme="minorEastAsia" w:hAnsi="Times New Roman" w:cs="Times New Roman"/>
          <w:b w:val="0"/>
          <w:sz w:val="28"/>
          <w:szCs w:val="28"/>
          <w:highlight w:val="white"/>
          <w:lang w:eastAsia="zh-CN"/>
        </w:rPr>
        <w:t>1.3 Принципи</w:t>
      </w:r>
      <w:r w:rsidR="00700CCC">
        <w:rPr>
          <w:rFonts w:ascii="Times New Roman" w:eastAsiaTheme="minorEastAsia" w:hAnsi="Times New Roman" w:cs="Times New Roman"/>
          <w:b w:val="0"/>
          <w:sz w:val="28"/>
          <w:szCs w:val="28"/>
          <w:highlight w:val="white"/>
          <w:lang w:eastAsia="zh-CN"/>
        </w:rPr>
        <w:t>, засоби і методи навчання і тренування у боксі</w:t>
      </w:r>
      <w:bookmarkEnd w:id="24"/>
      <w:bookmarkEnd w:id="25"/>
    </w:p>
    <w:p w:rsidR="00191936" w:rsidRPr="0036288F" w:rsidRDefault="00191936" w:rsidP="0036288F">
      <w:pPr>
        <w:spacing w:line="360" w:lineRule="auto"/>
        <w:rPr>
          <w:sz w:val="28"/>
          <w:szCs w:val="28"/>
        </w:rPr>
      </w:pPr>
    </w:p>
    <w:p w:rsidR="008124C3" w:rsidRDefault="00700CCC" w:rsidP="008124C3">
      <w:pPr>
        <w:spacing w:line="360" w:lineRule="auto"/>
        <w:ind w:firstLine="709"/>
        <w:jc w:val="both"/>
        <w:rPr>
          <w:sz w:val="28"/>
          <w:szCs w:val="28"/>
        </w:rPr>
      </w:pPr>
      <w:r w:rsidRPr="008124C3">
        <w:rPr>
          <w:sz w:val="28"/>
          <w:szCs w:val="28"/>
        </w:rPr>
        <w:t>Головними засобами спортивного тренування є систематичн</w:t>
      </w:r>
      <w:r w:rsidR="008124C3">
        <w:rPr>
          <w:sz w:val="28"/>
          <w:szCs w:val="28"/>
        </w:rPr>
        <w:t>о</w:t>
      </w:r>
      <w:r w:rsidRPr="008124C3">
        <w:rPr>
          <w:sz w:val="28"/>
          <w:szCs w:val="28"/>
        </w:rPr>
        <w:t xml:space="preserve"> повтор</w:t>
      </w:r>
      <w:r w:rsidR="008124C3">
        <w:rPr>
          <w:sz w:val="28"/>
          <w:szCs w:val="28"/>
        </w:rPr>
        <w:t xml:space="preserve">ювані </w:t>
      </w:r>
      <w:r w:rsidRPr="008124C3">
        <w:rPr>
          <w:sz w:val="28"/>
          <w:szCs w:val="28"/>
        </w:rPr>
        <w:t xml:space="preserve">фізичні вправи. </w:t>
      </w:r>
    </w:p>
    <w:p w:rsidR="008124C3" w:rsidRDefault="008124C3" w:rsidP="008124C3">
      <w:pPr>
        <w:spacing w:line="360" w:lineRule="auto"/>
        <w:ind w:firstLine="709"/>
        <w:jc w:val="both"/>
        <w:rPr>
          <w:sz w:val="28"/>
          <w:szCs w:val="28"/>
        </w:rPr>
      </w:pPr>
      <w:r>
        <w:rPr>
          <w:sz w:val="28"/>
          <w:szCs w:val="28"/>
        </w:rPr>
        <w:t>У</w:t>
      </w:r>
      <w:r w:rsidR="00700CCC" w:rsidRPr="008124C3">
        <w:rPr>
          <w:sz w:val="28"/>
          <w:szCs w:val="28"/>
        </w:rPr>
        <w:t xml:space="preserve"> тренуванн</w:t>
      </w:r>
      <w:r>
        <w:rPr>
          <w:sz w:val="28"/>
          <w:szCs w:val="28"/>
        </w:rPr>
        <w:t>і</w:t>
      </w:r>
      <w:r w:rsidR="00700CCC" w:rsidRPr="008124C3">
        <w:rPr>
          <w:sz w:val="28"/>
          <w:szCs w:val="28"/>
        </w:rPr>
        <w:t xml:space="preserve"> боксер</w:t>
      </w:r>
      <w:r>
        <w:rPr>
          <w:sz w:val="28"/>
          <w:szCs w:val="28"/>
        </w:rPr>
        <w:t>ів</w:t>
      </w:r>
      <w:r w:rsidR="00700CCC" w:rsidRPr="008124C3">
        <w:rPr>
          <w:sz w:val="28"/>
          <w:szCs w:val="28"/>
        </w:rPr>
        <w:t xml:space="preserve"> можна виділити 3 основні групи вправ</w:t>
      </w:r>
      <w:r>
        <w:rPr>
          <w:sz w:val="28"/>
          <w:szCs w:val="28"/>
        </w:rPr>
        <w:t>.</w:t>
      </w:r>
      <w:r w:rsidR="00700CCC" w:rsidRPr="008124C3">
        <w:rPr>
          <w:sz w:val="28"/>
          <w:szCs w:val="28"/>
        </w:rPr>
        <w:t xml:space="preserve"> </w:t>
      </w:r>
    </w:p>
    <w:p w:rsidR="008124C3" w:rsidRDefault="00700CCC" w:rsidP="008124C3">
      <w:pPr>
        <w:spacing w:line="360" w:lineRule="auto"/>
        <w:ind w:firstLine="709"/>
        <w:jc w:val="both"/>
        <w:rPr>
          <w:sz w:val="28"/>
          <w:szCs w:val="28"/>
        </w:rPr>
      </w:pPr>
      <w:r w:rsidRPr="008124C3">
        <w:rPr>
          <w:sz w:val="28"/>
          <w:szCs w:val="28"/>
        </w:rPr>
        <w:t>1. Спеціальні вправи: умовні бої, вправи для вдосконалення прийомів та елементів техніки та тактики з партнерами в рукавицях</w:t>
      </w:r>
      <w:r w:rsidR="008124C3">
        <w:rPr>
          <w:sz w:val="28"/>
          <w:szCs w:val="28"/>
        </w:rPr>
        <w:t>.</w:t>
      </w:r>
      <w:r w:rsidRPr="008124C3">
        <w:rPr>
          <w:sz w:val="28"/>
          <w:szCs w:val="28"/>
        </w:rPr>
        <w:t xml:space="preserve"> </w:t>
      </w:r>
    </w:p>
    <w:p w:rsidR="008124C3" w:rsidRDefault="00700CCC" w:rsidP="008124C3">
      <w:pPr>
        <w:spacing w:line="360" w:lineRule="auto"/>
        <w:ind w:firstLine="709"/>
        <w:jc w:val="both"/>
        <w:rPr>
          <w:sz w:val="28"/>
          <w:szCs w:val="28"/>
        </w:rPr>
      </w:pPr>
      <w:r w:rsidRPr="008124C3">
        <w:rPr>
          <w:sz w:val="28"/>
          <w:szCs w:val="28"/>
        </w:rPr>
        <w:t xml:space="preserve">2. Спеціально-підготовчі вправи: </w:t>
      </w:r>
      <w:proofErr w:type="spellStart"/>
      <w:r w:rsidRPr="008124C3">
        <w:rPr>
          <w:sz w:val="28"/>
          <w:szCs w:val="28"/>
        </w:rPr>
        <w:t>вправи</w:t>
      </w:r>
      <w:proofErr w:type="spellEnd"/>
      <w:r w:rsidRPr="008124C3">
        <w:rPr>
          <w:sz w:val="28"/>
          <w:szCs w:val="28"/>
        </w:rPr>
        <w:t xml:space="preserve"> зі снарядами – лапами, мішками, грушами, набивним м’ячем т</w:t>
      </w:r>
      <w:r w:rsidR="008124C3">
        <w:rPr>
          <w:sz w:val="28"/>
          <w:szCs w:val="28"/>
        </w:rPr>
        <w:t>ощо.</w:t>
      </w:r>
      <w:r w:rsidRPr="008124C3">
        <w:rPr>
          <w:sz w:val="28"/>
          <w:szCs w:val="28"/>
        </w:rPr>
        <w:t xml:space="preserve"> </w:t>
      </w:r>
    </w:p>
    <w:p w:rsidR="008124C3" w:rsidRDefault="00700CCC" w:rsidP="008124C3">
      <w:pPr>
        <w:spacing w:line="360" w:lineRule="auto"/>
        <w:ind w:firstLine="709"/>
        <w:jc w:val="both"/>
        <w:rPr>
          <w:sz w:val="28"/>
          <w:szCs w:val="28"/>
        </w:rPr>
      </w:pPr>
      <w:r w:rsidRPr="008124C3">
        <w:rPr>
          <w:sz w:val="28"/>
          <w:szCs w:val="28"/>
        </w:rPr>
        <w:t xml:space="preserve">3. </w:t>
      </w:r>
      <w:proofErr w:type="spellStart"/>
      <w:r w:rsidRPr="008124C3">
        <w:rPr>
          <w:sz w:val="28"/>
          <w:szCs w:val="28"/>
        </w:rPr>
        <w:t>Загальнопідготовчі</w:t>
      </w:r>
      <w:proofErr w:type="spellEnd"/>
      <w:r w:rsidRPr="008124C3">
        <w:rPr>
          <w:sz w:val="28"/>
          <w:szCs w:val="28"/>
        </w:rPr>
        <w:t xml:space="preserve"> (загально-розвива</w:t>
      </w:r>
      <w:r w:rsidR="008124C3">
        <w:rPr>
          <w:sz w:val="28"/>
          <w:szCs w:val="28"/>
        </w:rPr>
        <w:t>льні</w:t>
      </w:r>
      <w:r w:rsidRPr="008124C3">
        <w:rPr>
          <w:sz w:val="28"/>
          <w:szCs w:val="28"/>
        </w:rPr>
        <w:t xml:space="preserve">) вправи, </w:t>
      </w:r>
      <w:proofErr w:type="spellStart"/>
      <w:r w:rsidRPr="008124C3">
        <w:rPr>
          <w:sz w:val="28"/>
          <w:szCs w:val="28"/>
        </w:rPr>
        <w:t>вправи</w:t>
      </w:r>
      <w:proofErr w:type="spellEnd"/>
      <w:r w:rsidRPr="008124C3">
        <w:rPr>
          <w:sz w:val="28"/>
          <w:szCs w:val="28"/>
        </w:rPr>
        <w:t xml:space="preserve"> з легкої атлетики, важкої атлетики, гімнастики, акробатики т</w:t>
      </w:r>
      <w:r w:rsidR="008124C3">
        <w:rPr>
          <w:sz w:val="28"/>
          <w:szCs w:val="28"/>
        </w:rPr>
        <w:t>ощо</w:t>
      </w:r>
      <w:r w:rsidRPr="008124C3">
        <w:rPr>
          <w:sz w:val="28"/>
          <w:szCs w:val="28"/>
        </w:rPr>
        <w:t xml:space="preserve">; </w:t>
      </w:r>
      <w:proofErr w:type="spellStart"/>
      <w:r w:rsidRPr="008124C3">
        <w:rPr>
          <w:sz w:val="28"/>
          <w:szCs w:val="28"/>
        </w:rPr>
        <w:t>загальнопідготовчі</w:t>
      </w:r>
      <w:proofErr w:type="spellEnd"/>
      <w:r w:rsidRPr="008124C3">
        <w:rPr>
          <w:sz w:val="28"/>
          <w:szCs w:val="28"/>
        </w:rPr>
        <w:t xml:space="preserve"> вправи з обтяженням і без (ігри, лижі, плавання)</w:t>
      </w:r>
      <w:r w:rsidR="001435FF">
        <w:rPr>
          <w:sz w:val="28"/>
          <w:szCs w:val="28"/>
        </w:rPr>
        <w:t xml:space="preserve"> </w:t>
      </w:r>
      <w:r w:rsidR="001435FF" w:rsidRPr="001435FF">
        <w:rPr>
          <w:sz w:val="28"/>
          <w:szCs w:val="28"/>
        </w:rPr>
        <w:t>[</w:t>
      </w:r>
      <w:r w:rsidR="00DD3FBA">
        <w:rPr>
          <w:sz w:val="28"/>
          <w:szCs w:val="28"/>
        </w:rPr>
        <w:fldChar w:fldCharType="begin"/>
      </w:r>
      <w:r w:rsidR="00DD3FBA">
        <w:rPr>
          <w:sz w:val="28"/>
          <w:szCs w:val="28"/>
        </w:rPr>
        <w:instrText xml:space="preserve"> REF _Ref28363289 \r \h </w:instrText>
      </w:r>
      <w:r w:rsidR="00DD3FBA">
        <w:rPr>
          <w:sz w:val="28"/>
          <w:szCs w:val="28"/>
        </w:rPr>
      </w:r>
      <w:r w:rsidR="00DD3FBA">
        <w:rPr>
          <w:sz w:val="28"/>
          <w:szCs w:val="28"/>
        </w:rPr>
        <w:fldChar w:fldCharType="separate"/>
      </w:r>
      <w:r w:rsidR="00DD3FBA">
        <w:rPr>
          <w:sz w:val="28"/>
          <w:szCs w:val="28"/>
        </w:rPr>
        <w:t>1</w:t>
      </w:r>
      <w:r w:rsidR="00DD3FBA">
        <w:rPr>
          <w:sz w:val="28"/>
          <w:szCs w:val="28"/>
        </w:rPr>
        <w:fldChar w:fldCharType="end"/>
      </w:r>
      <w:r w:rsidR="00DD3FBA">
        <w:rPr>
          <w:sz w:val="28"/>
          <w:szCs w:val="28"/>
        </w:rPr>
        <w:t xml:space="preserve">, </w:t>
      </w:r>
      <w:r w:rsidR="00DD3FBA">
        <w:rPr>
          <w:sz w:val="28"/>
          <w:szCs w:val="28"/>
        </w:rPr>
        <w:fldChar w:fldCharType="begin"/>
      </w:r>
      <w:r w:rsidR="00DD3FBA">
        <w:rPr>
          <w:sz w:val="28"/>
          <w:szCs w:val="28"/>
        </w:rPr>
        <w:instrText xml:space="preserve"> REF _Ref28506394 \r \h </w:instrText>
      </w:r>
      <w:r w:rsidR="00DD3FBA">
        <w:rPr>
          <w:sz w:val="28"/>
          <w:szCs w:val="28"/>
        </w:rPr>
      </w:r>
      <w:r w:rsidR="00DD3FBA">
        <w:rPr>
          <w:sz w:val="28"/>
          <w:szCs w:val="28"/>
        </w:rPr>
        <w:fldChar w:fldCharType="separate"/>
      </w:r>
      <w:r w:rsidR="00DD3FBA">
        <w:rPr>
          <w:sz w:val="28"/>
          <w:szCs w:val="28"/>
        </w:rPr>
        <w:t>36</w:t>
      </w:r>
      <w:r w:rsidR="00DD3FBA">
        <w:rPr>
          <w:sz w:val="28"/>
          <w:szCs w:val="28"/>
        </w:rPr>
        <w:fldChar w:fldCharType="end"/>
      </w:r>
      <w:r w:rsidR="001435FF" w:rsidRPr="001435FF">
        <w:rPr>
          <w:sz w:val="28"/>
          <w:szCs w:val="28"/>
        </w:rPr>
        <w:t>]</w:t>
      </w:r>
      <w:r w:rsidRPr="008124C3">
        <w:rPr>
          <w:sz w:val="28"/>
          <w:szCs w:val="28"/>
        </w:rPr>
        <w:t xml:space="preserve">. </w:t>
      </w:r>
    </w:p>
    <w:p w:rsidR="008124C3" w:rsidRDefault="00700CCC" w:rsidP="008124C3">
      <w:pPr>
        <w:spacing w:line="360" w:lineRule="auto"/>
        <w:ind w:firstLine="709"/>
        <w:jc w:val="both"/>
        <w:rPr>
          <w:sz w:val="28"/>
          <w:szCs w:val="28"/>
        </w:rPr>
      </w:pPr>
      <w:r w:rsidRPr="008124C3">
        <w:rPr>
          <w:sz w:val="28"/>
          <w:szCs w:val="28"/>
        </w:rPr>
        <w:t xml:space="preserve">Для покращення життєдіяльності організму боксера і для підвищення рівня загальної підготовки вводиться специфічний гігієнічний режим (він передбачає регламент сну, харчування, розпорядку дня, забезпечення заходами </w:t>
      </w:r>
      <w:r w:rsidRPr="008124C3">
        <w:rPr>
          <w:sz w:val="28"/>
          <w:szCs w:val="28"/>
        </w:rPr>
        <w:lastRenderedPageBreak/>
        <w:t xml:space="preserve">для відпочинку, а також використовуються природні </w:t>
      </w:r>
      <w:r w:rsidR="008124C3">
        <w:rPr>
          <w:sz w:val="28"/>
          <w:szCs w:val="28"/>
        </w:rPr>
        <w:t xml:space="preserve">фактори </w:t>
      </w:r>
      <w:r w:rsidRPr="008124C3">
        <w:rPr>
          <w:sz w:val="28"/>
          <w:szCs w:val="28"/>
        </w:rPr>
        <w:t xml:space="preserve">(сонце, повітря, вода), які загартовують організм спортсмена. </w:t>
      </w:r>
    </w:p>
    <w:p w:rsidR="008124C3" w:rsidRDefault="00700CCC" w:rsidP="008124C3">
      <w:pPr>
        <w:spacing w:line="360" w:lineRule="auto"/>
        <w:ind w:firstLine="709"/>
        <w:jc w:val="both"/>
        <w:rPr>
          <w:sz w:val="28"/>
          <w:szCs w:val="28"/>
        </w:rPr>
      </w:pPr>
      <w:r w:rsidRPr="008124C3">
        <w:rPr>
          <w:sz w:val="28"/>
          <w:szCs w:val="28"/>
        </w:rPr>
        <w:t>Під час підготовки немале значення надається різноманітним методам тренування. Для вдосконалення спортивної техніки – виконання прийомів в цілому і по частинах, пояснення словами, корекція рухів тренером, аналіз виконаних рухів або дій</w:t>
      </w:r>
      <w:r w:rsidR="008124C3">
        <w:rPr>
          <w:sz w:val="28"/>
          <w:szCs w:val="28"/>
        </w:rPr>
        <w:t xml:space="preserve">. </w:t>
      </w:r>
      <w:r w:rsidRPr="008124C3">
        <w:rPr>
          <w:sz w:val="28"/>
          <w:szCs w:val="28"/>
        </w:rPr>
        <w:t>Для вдосконалення спортивної тактики – виконання тактичних дій з партнером в цілому, по частинах, пояснення словами, аналіз дій партнера у вільних боях, аналіз участі в змаганнях</w:t>
      </w:r>
      <w:r w:rsidR="001435FF">
        <w:rPr>
          <w:sz w:val="28"/>
          <w:szCs w:val="28"/>
        </w:rPr>
        <w:t xml:space="preserve"> </w:t>
      </w:r>
      <w:r w:rsidR="001435FF" w:rsidRPr="00991933">
        <w:rPr>
          <w:sz w:val="28"/>
          <w:szCs w:val="28"/>
          <w:lang w:val="ru-RU"/>
        </w:rPr>
        <w:t>[</w:t>
      </w:r>
      <w:r w:rsidR="00DD3FBA">
        <w:rPr>
          <w:sz w:val="28"/>
          <w:szCs w:val="28"/>
          <w:lang w:val="ru-RU"/>
        </w:rPr>
        <w:fldChar w:fldCharType="begin"/>
      </w:r>
      <w:r w:rsidR="00DD3FBA">
        <w:rPr>
          <w:sz w:val="28"/>
          <w:szCs w:val="28"/>
          <w:lang w:val="ru-RU"/>
        </w:rPr>
        <w:instrText xml:space="preserve"> REF _Ref28364649 \r \h </w:instrText>
      </w:r>
      <w:r w:rsidR="00DD3FBA">
        <w:rPr>
          <w:sz w:val="28"/>
          <w:szCs w:val="28"/>
          <w:lang w:val="ru-RU"/>
        </w:rPr>
      </w:r>
      <w:r w:rsidR="00DD3FBA">
        <w:rPr>
          <w:sz w:val="28"/>
          <w:szCs w:val="28"/>
          <w:lang w:val="ru-RU"/>
        </w:rPr>
        <w:fldChar w:fldCharType="separate"/>
      </w:r>
      <w:r w:rsidR="00DD3FBA">
        <w:rPr>
          <w:sz w:val="28"/>
          <w:szCs w:val="28"/>
          <w:lang w:val="ru-RU"/>
        </w:rPr>
        <w:t>6</w:t>
      </w:r>
      <w:r w:rsidR="00DD3FBA">
        <w:rPr>
          <w:sz w:val="28"/>
          <w:szCs w:val="28"/>
          <w:lang w:val="ru-RU"/>
        </w:rPr>
        <w:fldChar w:fldCharType="end"/>
      </w:r>
      <w:r w:rsidR="001435FF" w:rsidRPr="00991933">
        <w:rPr>
          <w:sz w:val="28"/>
          <w:szCs w:val="28"/>
          <w:lang w:val="ru-RU"/>
        </w:rPr>
        <w:t>]</w:t>
      </w:r>
      <w:r w:rsidR="008124C3">
        <w:rPr>
          <w:sz w:val="28"/>
          <w:szCs w:val="28"/>
        </w:rPr>
        <w:t xml:space="preserve">. </w:t>
      </w:r>
    </w:p>
    <w:p w:rsidR="008124C3" w:rsidRDefault="00700CCC" w:rsidP="008124C3">
      <w:pPr>
        <w:spacing w:line="360" w:lineRule="auto"/>
        <w:ind w:firstLine="709"/>
        <w:jc w:val="both"/>
        <w:rPr>
          <w:sz w:val="28"/>
          <w:szCs w:val="28"/>
        </w:rPr>
      </w:pPr>
      <w:r w:rsidRPr="008124C3">
        <w:rPr>
          <w:sz w:val="28"/>
          <w:szCs w:val="28"/>
        </w:rPr>
        <w:t xml:space="preserve">Для фізичної підготовки </w:t>
      </w:r>
      <w:r w:rsidR="008124C3">
        <w:rPr>
          <w:sz w:val="28"/>
          <w:szCs w:val="28"/>
        </w:rPr>
        <w:t xml:space="preserve">у боксі </w:t>
      </w:r>
      <w:r w:rsidRPr="008124C3">
        <w:rPr>
          <w:sz w:val="28"/>
          <w:szCs w:val="28"/>
        </w:rPr>
        <w:t xml:space="preserve">застосовуються наступні методи: повторний, змінний, </w:t>
      </w:r>
      <w:proofErr w:type="spellStart"/>
      <w:r w:rsidRPr="008124C3">
        <w:rPr>
          <w:sz w:val="28"/>
          <w:szCs w:val="28"/>
        </w:rPr>
        <w:t>інтервальний</w:t>
      </w:r>
      <w:proofErr w:type="spellEnd"/>
      <w:r w:rsidRPr="008124C3">
        <w:rPr>
          <w:sz w:val="28"/>
          <w:szCs w:val="28"/>
        </w:rPr>
        <w:t xml:space="preserve">, змагальний, ігровий, рівномірний. Для формування морально-вольових якостей: пояснення, заохочення, нагородження, покарання, </w:t>
      </w:r>
      <w:proofErr w:type="spellStart"/>
      <w:r w:rsidRPr="008124C3">
        <w:rPr>
          <w:sz w:val="28"/>
          <w:szCs w:val="28"/>
        </w:rPr>
        <w:t>психорегулюючі</w:t>
      </w:r>
      <w:proofErr w:type="spellEnd"/>
      <w:r w:rsidRPr="008124C3">
        <w:rPr>
          <w:sz w:val="28"/>
          <w:szCs w:val="28"/>
        </w:rPr>
        <w:t xml:space="preserve"> </w:t>
      </w:r>
      <w:r w:rsidR="008124C3">
        <w:rPr>
          <w:sz w:val="28"/>
          <w:szCs w:val="28"/>
        </w:rPr>
        <w:t>вправи</w:t>
      </w:r>
      <w:r w:rsidRPr="008124C3">
        <w:rPr>
          <w:sz w:val="28"/>
          <w:szCs w:val="28"/>
        </w:rPr>
        <w:t xml:space="preserve">. Для вдосконалення спеціальних психічних функцій, спеціалізованих сприйнять, уваги, мислення, швидкості реакції застосовуються прийоми змінення різних параметрів руху – швидкості, зусиль, напряму, зі свідомим контролем за прийомами, спеціальні завдання в імітаційних і умовних боях на швидкість реагування </w:t>
      </w:r>
      <w:r w:rsidR="008124C3">
        <w:rPr>
          <w:sz w:val="28"/>
          <w:szCs w:val="28"/>
        </w:rPr>
        <w:t>тощо</w:t>
      </w:r>
      <w:r w:rsidRPr="008124C3">
        <w:rPr>
          <w:sz w:val="28"/>
          <w:szCs w:val="28"/>
        </w:rPr>
        <w:t xml:space="preserve">. Для теоретичної підготовки застосовуються: лекції, бесіди, вивчення спеціальної літератури, аналіз </w:t>
      </w:r>
      <w:r w:rsidR="008124C3">
        <w:rPr>
          <w:sz w:val="28"/>
          <w:szCs w:val="28"/>
        </w:rPr>
        <w:t>кіно матеріалу тощо</w:t>
      </w:r>
      <w:r w:rsidR="001435FF">
        <w:rPr>
          <w:sz w:val="28"/>
          <w:szCs w:val="28"/>
        </w:rPr>
        <w:t xml:space="preserve"> </w:t>
      </w:r>
      <w:r w:rsidR="001435FF" w:rsidRPr="00991933">
        <w:rPr>
          <w:sz w:val="28"/>
          <w:szCs w:val="28"/>
          <w:lang w:val="ru-RU"/>
        </w:rPr>
        <w:t>[</w:t>
      </w:r>
      <w:r w:rsidR="00DD3FBA">
        <w:rPr>
          <w:sz w:val="28"/>
          <w:szCs w:val="28"/>
          <w:lang w:val="ru-RU"/>
        </w:rPr>
        <w:fldChar w:fldCharType="begin"/>
      </w:r>
      <w:r w:rsidR="00DD3FBA">
        <w:rPr>
          <w:sz w:val="28"/>
          <w:szCs w:val="28"/>
          <w:lang w:val="ru-RU"/>
        </w:rPr>
        <w:instrText xml:space="preserve"> REF _Ref28504674 \r \h </w:instrText>
      </w:r>
      <w:r w:rsidR="00DD3FBA">
        <w:rPr>
          <w:sz w:val="28"/>
          <w:szCs w:val="28"/>
          <w:lang w:val="ru-RU"/>
        </w:rPr>
      </w:r>
      <w:r w:rsidR="00DD3FBA">
        <w:rPr>
          <w:sz w:val="28"/>
          <w:szCs w:val="28"/>
          <w:lang w:val="ru-RU"/>
        </w:rPr>
        <w:fldChar w:fldCharType="separate"/>
      </w:r>
      <w:r w:rsidR="00DD3FBA">
        <w:rPr>
          <w:sz w:val="28"/>
          <w:szCs w:val="28"/>
          <w:lang w:val="ru-RU"/>
        </w:rPr>
        <w:t>16</w:t>
      </w:r>
      <w:r w:rsidR="00DD3FBA">
        <w:rPr>
          <w:sz w:val="28"/>
          <w:szCs w:val="28"/>
          <w:lang w:val="ru-RU"/>
        </w:rPr>
        <w:fldChar w:fldCharType="end"/>
      </w:r>
      <w:r w:rsidR="00DD3FBA">
        <w:rPr>
          <w:sz w:val="28"/>
          <w:szCs w:val="28"/>
          <w:lang w:val="ru-RU"/>
        </w:rPr>
        <w:t xml:space="preserve">, </w:t>
      </w:r>
      <w:r w:rsidR="00DD3FBA">
        <w:rPr>
          <w:sz w:val="28"/>
          <w:szCs w:val="28"/>
          <w:lang w:val="ru-RU"/>
        </w:rPr>
        <w:fldChar w:fldCharType="begin"/>
      </w:r>
      <w:r w:rsidR="00DD3FBA">
        <w:rPr>
          <w:sz w:val="28"/>
          <w:szCs w:val="28"/>
          <w:lang w:val="ru-RU"/>
        </w:rPr>
        <w:instrText xml:space="preserve"> REF _Ref28505323 \r \h </w:instrText>
      </w:r>
      <w:r w:rsidR="00DD3FBA">
        <w:rPr>
          <w:sz w:val="28"/>
          <w:szCs w:val="28"/>
          <w:lang w:val="ru-RU"/>
        </w:rPr>
      </w:r>
      <w:r w:rsidR="00DD3FBA">
        <w:rPr>
          <w:sz w:val="28"/>
          <w:szCs w:val="28"/>
          <w:lang w:val="ru-RU"/>
        </w:rPr>
        <w:fldChar w:fldCharType="separate"/>
      </w:r>
      <w:r w:rsidR="00DD3FBA">
        <w:rPr>
          <w:sz w:val="28"/>
          <w:szCs w:val="28"/>
          <w:lang w:val="ru-RU"/>
        </w:rPr>
        <w:t>21</w:t>
      </w:r>
      <w:r w:rsidR="00DD3FBA">
        <w:rPr>
          <w:sz w:val="28"/>
          <w:szCs w:val="28"/>
          <w:lang w:val="ru-RU"/>
        </w:rPr>
        <w:fldChar w:fldCharType="end"/>
      </w:r>
      <w:r w:rsidR="00DD3FBA">
        <w:rPr>
          <w:sz w:val="28"/>
          <w:szCs w:val="28"/>
          <w:lang w:val="ru-RU"/>
        </w:rPr>
        <w:t>-</w:t>
      </w:r>
      <w:r w:rsidR="00DD3FBA">
        <w:rPr>
          <w:sz w:val="28"/>
          <w:szCs w:val="28"/>
          <w:lang w:val="ru-RU"/>
        </w:rPr>
        <w:fldChar w:fldCharType="begin"/>
      </w:r>
      <w:r w:rsidR="00DD3FBA">
        <w:rPr>
          <w:sz w:val="28"/>
          <w:szCs w:val="28"/>
          <w:lang w:val="ru-RU"/>
        </w:rPr>
        <w:instrText xml:space="preserve"> REF _Ref28505553 \r \h </w:instrText>
      </w:r>
      <w:r w:rsidR="00DD3FBA">
        <w:rPr>
          <w:sz w:val="28"/>
          <w:szCs w:val="28"/>
          <w:lang w:val="ru-RU"/>
        </w:rPr>
      </w:r>
      <w:r w:rsidR="00DD3FBA">
        <w:rPr>
          <w:sz w:val="28"/>
          <w:szCs w:val="28"/>
          <w:lang w:val="ru-RU"/>
        </w:rPr>
        <w:fldChar w:fldCharType="separate"/>
      </w:r>
      <w:r w:rsidR="00DD3FBA">
        <w:rPr>
          <w:sz w:val="28"/>
          <w:szCs w:val="28"/>
          <w:lang w:val="ru-RU"/>
        </w:rPr>
        <w:t>24</w:t>
      </w:r>
      <w:r w:rsidR="00DD3FBA">
        <w:rPr>
          <w:sz w:val="28"/>
          <w:szCs w:val="28"/>
          <w:lang w:val="ru-RU"/>
        </w:rPr>
        <w:fldChar w:fldCharType="end"/>
      </w:r>
      <w:r w:rsidR="001435FF" w:rsidRPr="00991933">
        <w:rPr>
          <w:sz w:val="28"/>
          <w:szCs w:val="28"/>
          <w:lang w:val="ru-RU"/>
        </w:rPr>
        <w:t>]</w:t>
      </w:r>
      <w:r w:rsidRPr="008124C3">
        <w:rPr>
          <w:sz w:val="28"/>
          <w:szCs w:val="28"/>
        </w:rPr>
        <w:t xml:space="preserve">. </w:t>
      </w:r>
    </w:p>
    <w:p w:rsidR="00566EC7" w:rsidRDefault="00566EC7" w:rsidP="008124C3">
      <w:pPr>
        <w:spacing w:line="360" w:lineRule="auto"/>
        <w:ind w:firstLine="709"/>
        <w:jc w:val="both"/>
        <w:rPr>
          <w:sz w:val="28"/>
          <w:szCs w:val="28"/>
        </w:rPr>
      </w:pPr>
      <w:r w:rsidRPr="008124C3">
        <w:rPr>
          <w:sz w:val="28"/>
          <w:szCs w:val="28"/>
        </w:rPr>
        <w:t>Рівномірн</w:t>
      </w:r>
      <w:r>
        <w:rPr>
          <w:sz w:val="28"/>
          <w:szCs w:val="28"/>
        </w:rPr>
        <w:t xml:space="preserve">ий </w:t>
      </w:r>
      <w:r w:rsidR="00700CCC" w:rsidRPr="008124C3">
        <w:rPr>
          <w:sz w:val="28"/>
          <w:szCs w:val="28"/>
        </w:rPr>
        <w:t>метод</w:t>
      </w:r>
      <w:r>
        <w:rPr>
          <w:sz w:val="28"/>
          <w:szCs w:val="28"/>
        </w:rPr>
        <w:t xml:space="preserve"> передбачає виконання </w:t>
      </w:r>
      <w:r w:rsidR="00700CCC" w:rsidRPr="008124C3">
        <w:rPr>
          <w:sz w:val="28"/>
          <w:szCs w:val="28"/>
        </w:rPr>
        <w:t xml:space="preserve">вправ з постійною, як правило, середньою інтенсивністю </w:t>
      </w:r>
      <w:r>
        <w:rPr>
          <w:sz w:val="28"/>
          <w:szCs w:val="28"/>
        </w:rPr>
        <w:t xml:space="preserve">протягом </w:t>
      </w:r>
      <w:r w:rsidR="00700CCC" w:rsidRPr="008124C3">
        <w:rPr>
          <w:sz w:val="28"/>
          <w:szCs w:val="28"/>
        </w:rPr>
        <w:t xml:space="preserve">відносно </w:t>
      </w:r>
      <w:r>
        <w:rPr>
          <w:sz w:val="28"/>
          <w:szCs w:val="28"/>
        </w:rPr>
        <w:t>тривалого</w:t>
      </w:r>
      <w:r w:rsidR="00700CCC" w:rsidRPr="008124C3">
        <w:rPr>
          <w:sz w:val="28"/>
          <w:szCs w:val="28"/>
        </w:rPr>
        <w:t xml:space="preserve"> часу (наприклад, одного раунду). Прикладами використання рівномірного методу на практиці тренування може служити робота боксера на пневматичній груші, вправи зі скакалками з постійною інтенсивністю, кроси в рівномірному темпі </w:t>
      </w:r>
      <w:r>
        <w:rPr>
          <w:sz w:val="28"/>
          <w:szCs w:val="28"/>
        </w:rPr>
        <w:t>тощо</w:t>
      </w:r>
      <w:r w:rsidR="001435FF">
        <w:rPr>
          <w:sz w:val="28"/>
          <w:szCs w:val="28"/>
        </w:rPr>
        <w:t xml:space="preserve"> </w:t>
      </w:r>
      <w:r w:rsidR="001435FF" w:rsidRPr="00991933">
        <w:rPr>
          <w:sz w:val="28"/>
          <w:szCs w:val="28"/>
          <w:lang w:val="ru-RU"/>
        </w:rPr>
        <w:t>[</w:t>
      </w:r>
      <w:r w:rsidR="00DD3FBA">
        <w:rPr>
          <w:sz w:val="28"/>
          <w:szCs w:val="28"/>
          <w:lang w:val="ru-RU"/>
        </w:rPr>
        <w:fldChar w:fldCharType="begin"/>
      </w:r>
      <w:r w:rsidR="00DD3FBA">
        <w:rPr>
          <w:sz w:val="28"/>
          <w:szCs w:val="28"/>
          <w:lang w:val="ru-RU"/>
        </w:rPr>
        <w:instrText xml:space="preserve"> REF _Ref28509280 \r \h </w:instrText>
      </w:r>
      <w:r w:rsidR="00DD3FBA">
        <w:rPr>
          <w:sz w:val="28"/>
          <w:szCs w:val="28"/>
          <w:lang w:val="ru-RU"/>
        </w:rPr>
      </w:r>
      <w:r w:rsidR="00DD3FBA">
        <w:rPr>
          <w:sz w:val="28"/>
          <w:szCs w:val="28"/>
          <w:lang w:val="ru-RU"/>
        </w:rPr>
        <w:fldChar w:fldCharType="separate"/>
      </w:r>
      <w:r w:rsidR="00DD3FBA">
        <w:rPr>
          <w:sz w:val="28"/>
          <w:szCs w:val="28"/>
          <w:lang w:val="ru-RU"/>
        </w:rPr>
        <w:t>60</w:t>
      </w:r>
      <w:r w:rsidR="00DD3FBA">
        <w:rPr>
          <w:sz w:val="28"/>
          <w:szCs w:val="28"/>
          <w:lang w:val="ru-RU"/>
        </w:rPr>
        <w:fldChar w:fldCharType="end"/>
      </w:r>
      <w:r w:rsidR="001435FF" w:rsidRPr="00991933">
        <w:rPr>
          <w:sz w:val="28"/>
          <w:szCs w:val="28"/>
          <w:lang w:val="ru-RU"/>
        </w:rPr>
        <w:t>]</w:t>
      </w:r>
      <w:r w:rsidR="00700CCC" w:rsidRPr="008124C3">
        <w:rPr>
          <w:sz w:val="28"/>
          <w:szCs w:val="28"/>
        </w:rPr>
        <w:t xml:space="preserve">. </w:t>
      </w:r>
    </w:p>
    <w:p w:rsidR="00566EC7" w:rsidRDefault="00700CCC" w:rsidP="008124C3">
      <w:pPr>
        <w:spacing w:line="360" w:lineRule="auto"/>
        <w:ind w:firstLine="709"/>
        <w:jc w:val="both"/>
        <w:rPr>
          <w:sz w:val="28"/>
          <w:szCs w:val="28"/>
        </w:rPr>
      </w:pPr>
      <w:r w:rsidRPr="008124C3">
        <w:rPr>
          <w:sz w:val="28"/>
          <w:szCs w:val="28"/>
        </w:rPr>
        <w:t xml:space="preserve">Один із основних і найбільш специфічних методів тренування в процесі боксу – перемінний. Для нього характерні постійні зміни інтенсивності дій спортсмена. </w:t>
      </w:r>
      <w:r w:rsidR="00566EC7" w:rsidRPr="008124C3">
        <w:rPr>
          <w:sz w:val="28"/>
          <w:szCs w:val="28"/>
        </w:rPr>
        <w:t xml:space="preserve">Більшість </w:t>
      </w:r>
      <w:r w:rsidRPr="008124C3">
        <w:rPr>
          <w:sz w:val="28"/>
          <w:szCs w:val="28"/>
        </w:rPr>
        <w:t xml:space="preserve">спеціальних і спеціально-підготовчих вправ боксер виконує у змінному темпі. </w:t>
      </w:r>
    </w:p>
    <w:p w:rsidR="00566EC7" w:rsidRDefault="00700CCC" w:rsidP="008124C3">
      <w:pPr>
        <w:spacing w:line="360" w:lineRule="auto"/>
        <w:ind w:firstLine="709"/>
        <w:jc w:val="both"/>
        <w:rPr>
          <w:sz w:val="28"/>
          <w:szCs w:val="28"/>
        </w:rPr>
      </w:pPr>
      <w:r w:rsidRPr="008124C3">
        <w:rPr>
          <w:sz w:val="28"/>
          <w:szCs w:val="28"/>
        </w:rPr>
        <w:t xml:space="preserve">Особливістю повторного методу є те, що протягом одного заняття відробляється будь-який прийом або окремі його деталі з перервами для відпочинку однакової або різної тривалості. Наприклад </w:t>
      </w:r>
      <w:r w:rsidR="00566EC7">
        <w:rPr>
          <w:sz w:val="28"/>
          <w:szCs w:val="28"/>
        </w:rPr>
        <w:t>протягом</w:t>
      </w:r>
      <w:r w:rsidRPr="008124C3">
        <w:rPr>
          <w:sz w:val="28"/>
          <w:szCs w:val="28"/>
        </w:rPr>
        <w:t xml:space="preserve"> всього заняття </w:t>
      </w:r>
      <w:r w:rsidRPr="008124C3">
        <w:rPr>
          <w:sz w:val="28"/>
          <w:szCs w:val="28"/>
        </w:rPr>
        <w:lastRenderedPageBreak/>
        <w:t xml:space="preserve">боксер послідовно вдосконалює по раундах боковий удар лівою в голову, спочатку в індивідуальній формі з тренером на лапах, а потім з партнером в парах і закінчення відпрацювання удару на снарядах. </w:t>
      </w:r>
    </w:p>
    <w:p w:rsidR="00566EC7" w:rsidRDefault="00700CCC" w:rsidP="008124C3">
      <w:pPr>
        <w:spacing w:line="360" w:lineRule="auto"/>
        <w:ind w:firstLine="709"/>
        <w:jc w:val="both"/>
        <w:rPr>
          <w:sz w:val="28"/>
          <w:szCs w:val="28"/>
        </w:rPr>
      </w:pPr>
      <w:r w:rsidRPr="008124C3">
        <w:rPr>
          <w:sz w:val="28"/>
          <w:szCs w:val="28"/>
        </w:rPr>
        <w:t>Сут</w:t>
      </w:r>
      <w:r w:rsidR="00566EC7">
        <w:rPr>
          <w:sz w:val="28"/>
          <w:szCs w:val="28"/>
        </w:rPr>
        <w:t xml:space="preserve">ність </w:t>
      </w:r>
      <w:proofErr w:type="spellStart"/>
      <w:r w:rsidRPr="008124C3">
        <w:rPr>
          <w:sz w:val="28"/>
          <w:szCs w:val="28"/>
        </w:rPr>
        <w:t>інтервального</w:t>
      </w:r>
      <w:proofErr w:type="spellEnd"/>
      <w:r w:rsidRPr="008124C3">
        <w:rPr>
          <w:sz w:val="28"/>
          <w:szCs w:val="28"/>
        </w:rPr>
        <w:t xml:space="preserve"> методу вправ полягає в тому, що робота високої інтенсивності чергується з інтервалами відпочинку. Наприклад, </w:t>
      </w:r>
      <w:r w:rsidR="00566EC7">
        <w:rPr>
          <w:sz w:val="28"/>
          <w:szCs w:val="28"/>
        </w:rPr>
        <w:t>у</w:t>
      </w:r>
      <w:r w:rsidRPr="008124C3">
        <w:rPr>
          <w:sz w:val="28"/>
          <w:szCs w:val="28"/>
        </w:rPr>
        <w:t xml:space="preserve"> вдосконаленні спеціальної швидкості, витривалості тренер поділяє 3-х хвилинний раунд на однохвилинні відрізки. Виконуючи завдання в парах і на снарядах </w:t>
      </w:r>
      <w:r w:rsidR="00566EC7">
        <w:rPr>
          <w:sz w:val="28"/>
          <w:szCs w:val="28"/>
        </w:rPr>
        <w:t>протягом</w:t>
      </w:r>
      <w:r w:rsidRPr="008124C3">
        <w:rPr>
          <w:sz w:val="28"/>
          <w:szCs w:val="28"/>
        </w:rPr>
        <w:t xml:space="preserve"> однієї хвилини, боксер розвиває таку інтенсивність дій, яку він не завжди може досягнути в умовах </w:t>
      </w:r>
      <w:r w:rsidR="00566EC7">
        <w:rPr>
          <w:sz w:val="28"/>
          <w:szCs w:val="28"/>
        </w:rPr>
        <w:t>три</w:t>
      </w:r>
      <w:r w:rsidRPr="008124C3">
        <w:rPr>
          <w:sz w:val="28"/>
          <w:szCs w:val="28"/>
        </w:rPr>
        <w:t xml:space="preserve"> хвилинного раунду. Звичайно, виконувати вправи </w:t>
      </w:r>
      <w:proofErr w:type="spellStart"/>
      <w:r w:rsidRPr="008124C3">
        <w:rPr>
          <w:sz w:val="28"/>
          <w:szCs w:val="28"/>
        </w:rPr>
        <w:t>інтервальним</w:t>
      </w:r>
      <w:proofErr w:type="spellEnd"/>
      <w:r w:rsidRPr="008124C3">
        <w:rPr>
          <w:sz w:val="28"/>
          <w:szCs w:val="28"/>
        </w:rPr>
        <w:t xml:space="preserve"> методом перестають, коли дії боксера суттєво знижуються і в нього спостерігаються ознаки втоми</w:t>
      </w:r>
      <w:r w:rsidR="001435FF">
        <w:rPr>
          <w:sz w:val="28"/>
          <w:szCs w:val="28"/>
        </w:rPr>
        <w:t xml:space="preserve"> </w:t>
      </w:r>
      <w:r w:rsidR="001435FF" w:rsidRPr="00991933">
        <w:rPr>
          <w:sz w:val="28"/>
          <w:szCs w:val="28"/>
          <w:lang w:val="ru-RU"/>
        </w:rPr>
        <w:t>[</w:t>
      </w:r>
      <w:r w:rsidR="00DD3FBA">
        <w:rPr>
          <w:sz w:val="28"/>
          <w:szCs w:val="28"/>
          <w:lang w:val="ru-RU"/>
        </w:rPr>
        <w:fldChar w:fldCharType="begin"/>
      </w:r>
      <w:r w:rsidR="00DD3FBA">
        <w:rPr>
          <w:sz w:val="28"/>
          <w:szCs w:val="28"/>
          <w:lang w:val="ru-RU"/>
        </w:rPr>
        <w:instrText xml:space="preserve"> REF _Ref28507227 \r \h </w:instrText>
      </w:r>
      <w:r w:rsidR="00DD3FBA">
        <w:rPr>
          <w:sz w:val="28"/>
          <w:szCs w:val="28"/>
          <w:lang w:val="ru-RU"/>
        </w:rPr>
      </w:r>
      <w:r w:rsidR="00DD3FBA">
        <w:rPr>
          <w:sz w:val="28"/>
          <w:szCs w:val="28"/>
          <w:lang w:val="ru-RU"/>
        </w:rPr>
        <w:fldChar w:fldCharType="separate"/>
      </w:r>
      <w:r w:rsidR="00DD3FBA">
        <w:rPr>
          <w:sz w:val="28"/>
          <w:szCs w:val="28"/>
          <w:lang w:val="ru-RU"/>
        </w:rPr>
        <w:t>49</w:t>
      </w:r>
      <w:r w:rsidR="00DD3FBA">
        <w:rPr>
          <w:sz w:val="28"/>
          <w:szCs w:val="28"/>
          <w:lang w:val="ru-RU"/>
        </w:rPr>
        <w:fldChar w:fldCharType="end"/>
      </w:r>
      <w:r w:rsidR="00DD3FBA">
        <w:rPr>
          <w:sz w:val="28"/>
          <w:szCs w:val="28"/>
          <w:lang w:val="ru-RU"/>
        </w:rPr>
        <w:t xml:space="preserve">, </w:t>
      </w:r>
      <w:r w:rsidR="00DD3FBA">
        <w:rPr>
          <w:sz w:val="28"/>
          <w:szCs w:val="28"/>
          <w:lang w:val="ru-RU"/>
        </w:rPr>
        <w:fldChar w:fldCharType="begin"/>
      </w:r>
      <w:r w:rsidR="00DD3FBA">
        <w:rPr>
          <w:sz w:val="28"/>
          <w:szCs w:val="28"/>
          <w:lang w:val="ru-RU"/>
        </w:rPr>
        <w:instrText xml:space="preserve"> REF _Ref28506536 \r \h </w:instrText>
      </w:r>
      <w:r w:rsidR="00DD3FBA">
        <w:rPr>
          <w:sz w:val="28"/>
          <w:szCs w:val="28"/>
          <w:lang w:val="ru-RU"/>
        </w:rPr>
      </w:r>
      <w:r w:rsidR="00DD3FBA">
        <w:rPr>
          <w:sz w:val="28"/>
          <w:szCs w:val="28"/>
          <w:lang w:val="ru-RU"/>
        </w:rPr>
        <w:fldChar w:fldCharType="separate"/>
      </w:r>
      <w:r w:rsidR="00DD3FBA">
        <w:rPr>
          <w:sz w:val="28"/>
          <w:szCs w:val="28"/>
          <w:lang w:val="ru-RU"/>
        </w:rPr>
        <w:t>39</w:t>
      </w:r>
      <w:r w:rsidR="00DD3FBA">
        <w:rPr>
          <w:sz w:val="28"/>
          <w:szCs w:val="28"/>
          <w:lang w:val="ru-RU"/>
        </w:rPr>
        <w:fldChar w:fldCharType="end"/>
      </w:r>
      <w:r w:rsidR="001435FF" w:rsidRPr="00991933">
        <w:rPr>
          <w:sz w:val="28"/>
          <w:szCs w:val="28"/>
          <w:lang w:val="ru-RU"/>
        </w:rPr>
        <w:t>]</w:t>
      </w:r>
      <w:r w:rsidRPr="008124C3">
        <w:rPr>
          <w:sz w:val="28"/>
          <w:szCs w:val="28"/>
        </w:rPr>
        <w:t xml:space="preserve">. </w:t>
      </w:r>
    </w:p>
    <w:p w:rsidR="00566EC7" w:rsidRDefault="00700CCC" w:rsidP="008124C3">
      <w:pPr>
        <w:spacing w:line="360" w:lineRule="auto"/>
        <w:ind w:firstLine="709"/>
        <w:jc w:val="both"/>
        <w:rPr>
          <w:sz w:val="28"/>
          <w:szCs w:val="28"/>
        </w:rPr>
      </w:pPr>
      <w:r w:rsidRPr="008124C3">
        <w:rPr>
          <w:sz w:val="28"/>
          <w:szCs w:val="28"/>
        </w:rPr>
        <w:t xml:space="preserve">Використовуючи ігровий метод, можна досягнути емоційності і високої інтенсивності роботи. Він допомагає також виявити і виконати ряд фізичних і психічних якостей, серед яких головне місце займають спритність і швидкість мислення. Особливе місце в тренуваннях боксера займають спортивні ігри: баскетбол, футбол </w:t>
      </w:r>
      <w:r w:rsidR="00566EC7">
        <w:rPr>
          <w:sz w:val="28"/>
          <w:szCs w:val="28"/>
        </w:rPr>
        <w:t>тощо</w:t>
      </w:r>
      <w:r w:rsidR="001435FF">
        <w:rPr>
          <w:sz w:val="28"/>
          <w:szCs w:val="28"/>
        </w:rPr>
        <w:t xml:space="preserve"> </w:t>
      </w:r>
      <w:r w:rsidR="001435FF" w:rsidRPr="00991933">
        <w:rPr>
          <w:sz w:val="28"/>
          <w:szCs w:val="28"/>
          <w:lang w:val="ru-RU"/>
        </w:rPr>
        <w:t>[</w:t>
      </w:r>
      <w:r w:rsidR="00DD3FBA">
        <w:rPr>
          <w:sz w:val="28"/>
          <w:szCs w:val="28"/>
          <w:lang w:val="ru-RU"/>
        </w:rPr>
        <w:fldChar w:fldCharType="begin"/>
      </w:r>
      <w:r w:rsidR="00DD3FBA">
        <w:rPr>
          <w:sz w:val="28"/>
          <w:szCs w:val="28"/>
          <w:lang w:val="ru-RU"/>
        </w:rPr>
        <w:instrText xml:space="preserve"> REF _Ref28506205 \r \h </w:instrText>
      </w:r>
      <w:r w:rsidR="00DD3FBA">
        <w:rPr>
          <w:sz w:val="28"/>
          <w:szCs w:val="28"/>
          <w:lang w:val="ru-RU"/>
        </w:rPr>
      </w:r>
      <w:r w:rsidR="00DD3FBA">
        <w:rPr>
          <w:sz w:val="28"/>
          <w:szCs w:val="28"/>
          <w:lang w:val="ru-RU"/>
        </w:rPr>
        <w:fldChar w:fldCharType="separate"/>
      </w:r>
      <w:r w:rsidR="00DD3FBA">
        <w:rPr>
          <w:sz w:val="28"/>
          <w:szCs w:val="28"/>
          <w:lang w:val="ru-RU"/>
        </w:rPr>
        <w:t>32</w:t>
      </w:r>
      <w:r w:rsidR="00DD3FBA">
        <w:rPr>
          <w:sz w:val="28"/>
          <w:szCs w:val="28"/>
          <w:lang w:val="ru-RU"/>
        </w:rPr>
        <w:fldChar w:fldCharType="end"/>
      </w:r>
      <w:r w:rsidR="00DD3FBA">
        <w:rPr>
          <w:sz w:val="28"/>
          <w:szCs w:val="28"/>
          <w:lang w:val="ru-RU"/>
        </w:rPr>
        <w:t>-</w:t>
      </w:r>
      <w:r w:rsidR="00DD3FBA">
        <w:rPr>
          <w:sz w:val="28"/>
          <w:szCs w:val="28"/>
          <w:lang w:val="ru-RU"/>
        </w:rPr>
        <w:fldChar w:fldCharType="begin"/>
      </w:r>
      <w:r w:rsidR="00DD3FBA">
        <w:rPr>
          <w:sz w:val="28"/>
          <w:szCs w:val="28"/>
          <w:lang w:val="ru-RU"/>
        </w:rPr>
        <w:instrText xml:space="preserve"> REF _Ref28506304 \r \h </w:instrText>
      </w:r>
      <w:r w:rsidR="00DD3FBA">
        <w:rPr>
          <w:sz w:val="28"/>
          <w:szCs w:val="28"/>
          <w:lang w:val="ru-RU"/>
        </w:rPr>
      </w:r>
      <w:r w:rsidR="00DD3FBA">
        <w:rPr>
          <w:sz w:val="28"/>
          <w:szCs w:val="28"/>
          <w:lang w:val="ru-RU"/>
        </w:rPr>
        <w:fldChar w:fldCharType="separate"/>
      </w:r>
      <w:r w:rsidR="00DD3FBA">
        <w:rPr>
          <w:sz w:val="28"/>
          <w:szCs w:val="28"/>
          <w:lang w:val="ru-RU"/>
        </w:rPr>
        <w:t>33</w:t>
      </w:r>
      <w:r w:rsidR="00DD3FBA">
        <w:rPr>
          <w:sz w:val="28"/>
          <w:szCs w:val="28"/>
          <w:lang w:val="ru-RU"/>
        </w:rPr>
        <w:fldChar w:fldCharType="end"/>
      </w:r>
      <w:r w:rsidR="001435FF" w:rsidRPr="00991933">
        <w:rPr>
          <w:sz w:val="28"/>
          <w:szCs w:val="28"/>
          <w:lang w:val="ru-RU"/>
        </w:rPr>
        <w:t>]</w:t>
      </w:r>
      <w:r w:rsidRPr="008124C3">
        <w:rPr>
          <w:sz w:val="28"/>
          <w:szCs w:val="28"/>
        </w:rPr>
        <w:t xml:space="preserve">. </w:t>
      </w:r>
    </w:p>
    <w:p w:rsidR="00566EC7" w:rsidRDefault="00700CCC" w:rsidP="008124C3">
      <w:pPr>
        <w:spacing w:line="360" w:lineRule="auto"/>
        <w:ind w:firstLine="709"/>
        <w:jc w:val="both"/>
        <w:rPr>
          <w:sz w:val="28"/>
          <w:szCs w:val="28"/>
        </w:rPr>
      </w:pPr>
      <w:r w:rsidRPr="008124C3">
        <w:rPr>
          <w:sz w:val="28"/>
          <w:szCs w:val="28"/>
        </w:rPr>
        <w:t xml:space="preserve">Змагальний метод полягає в безпосередньому суперництві боксерів в боротьбі за досягнення ними високого результату (наприклад, у видах окремих змагань на силу, швидкість, спритність). </w:t>
      </w:r>
    </w:p>
    <w:p w:rsidR="00566EC7" w:rsidRDefault="00700CCC" w:rsidP="008124C3">
      <w:pPr>
        <w:spacing w:line="360" w:lineRule="auto"/>
        <w:ind w:firstLine="709"/>
        <w:jc w:val="both"/>
        <w:rPr>
          <w:sz w:val="28"/>
          <w:szCs w:val="28"/>
        </w:rPr>
      </w:pPr>
      <w:r w:rsidRPr="008124C3">
        <w:rPr>
          <w:sz w:val="28"/>
          <w:szCs w:val="28"/>
        </w:rPr>
        <w:t>При к</w:t>
      </w:r>
      <w:r w:rsidR="00566EC7">
        <w:rPr>
          <w:sz w:val="28"/>
          <w:szCs w:val="28"/>
        </w:rPr>
        <w:t xml:space="preserve">оловому </w:t>
      </w:r>
      <w:r w:rsidRPr="008124C3">
        <w:rPr>
          <w:sz w:val="28"/>
          <w:szCs w:val="28"/>
        </w:rPr>
        <w:t>методі тренування боксер послідовно виконує ряд простих вправ із снарядами та без них по колу</w:t>
      </w:r>
      <w:r w:rsidR="001435FF">
        <w:rPr>
          <w:sz w:val="28"/>
          <w:szCs w:val="28"/>
        </w:rPr>
        <w:t xml:space="preserve"> </w:t>
      </w:r>
      <w:r w:rsidR="001435FF" w:rsidRPr="00991933">
        <w:rPr>
          <w:sz w:val="28"/>
          <w:szCs w:val="28"/>
          <w:lang w:val="ru-RU"/>
        </w:rPr>
        <w:t>[</w:t>
      </w:r>
      <w:r w:rsidR="00DD3FBA">
        <w:rPr>
          <w:sz w:val="28"/>
          <w:szCs w:val="28"/>
          <w:lang w:val="ru-RU"/>
        </w:rPr>
        <w:fldChar w:fldCharType="begin"/>
      </w:r>
      <w:r w:rsidR="00DD3FBA">
        <w:rPr>
          <w:sz w:val="28"/>
          <w:szCs w:val="28"/>
          <w:lang w:val="ru-RU"/>
        </w:rPr>
        <w:instrText xml:space="preserve"> REF _Ref28509280 \r \h </w:instrText>
      </w:r>
      <w:r w:rsidR="00DD3FBA">
        <w:rPr>
          <w:sz w:val="28"/>
          <w:szCs w:val="28"/>
          <w:lang w:val="ru-RU"/>
        </w:rPr>
      </w:r>
      <w:r w:rsidR="00DD3FBA">
        <w:rPr>
          <w:sz w:val="28"/>
          <w:szCs w:val="28"/>
          <w:lang w:val="ru-RU"/>
        </w:rPr>
        <w:fldChar w:fldCharType="separate"/>
      </w:r>
      <w:r w:rsidR="00DD3FBA">
        <w:rPr>
          <w:sz w:val="28"/>
          <w:szCs w:val="28"/>
          <w:lang w:val="ru-RU"/>
        </w:rPr>
        <w:t>60</w:t>
      </w:r>
      <w:r w:rsidR="00DD3FBA">
        <w:rPr>
          <w:sz w:val="28"/>
          <w:szCs w:val="28"/>
          <w:lang w:val="ru-RU"/>
        </w:rPr>
        <w:fldChar w:fldCharType="end"/>
      </w:r>
      <w:r w:rsidR="001435FF" w:rsidRPr="00991933">
        <w:rPr>
          <w:sz w:val="28"/>
          <w:szCs w:val="28"/>
          <w:lang w:val="ru-RU"/>
        </w:rPr>
        <w:t>]</w:t>
      </w:r>
      <w:r w:rsidRPr="008124C3">
        <w:rPr>
          <w:sz w:val="28"/>
          <w:szCs w:val="28"/>
        </w:rPr>
        <w:t xml:space="preserve">. </w:t>
      </w:r>
    </w:p>
    <w:p w:rsidR="00566EC7" w:rsidRDefault="00700CCC" w:rsidP="008124C3">
      <w:pPr>
        <w:spacing w:line="360" w:lineRule="auto"/>
        <w:ind w:firstLine="709"/>
        <w:jc w:val="both"/>
        <w:rPr>
          <w:sz w:val="28"/>
          <w:szCs w:val="28"/>
        </w:rPr>
      </w:pPr>
      <w:r w:rsidRPr="008124C3">
        <w:rPr>
          <w:sz w:val="28"/>
          <w:szCs w:val="28"/>
        </w:rPr>
        <w:t xml:space="preserve">Основними засобами навчання і тренування боксерів є фізичні вправи, які за ознаками специфічності поділяються натри групи: </w:t>
      </w:r>
      <w:r w:rsidR="00566EC7">
        <w:rPr>
          <w:sz w:val="28"/>
          <w:szCs w:val="28"/>
        </w:rPr>
        <w:t>с</w:t>
      </w:r>
      <w:r w:rsidRPr="008124C3">
        <w:rPr>
          <w:sz w:val="28"/>
          <w:szCs w:val="28"/>
        </w:rPr>
        <w:t>пеціальні (бойові)</w:t>
      </w:r>
      <w:r w:rsidR="00566EC7">
        <w:rPr>
          <w:sz w:val="28"/>
          <w:szCs w:val="28"/>
        </w:rPr>
        <w:t xml:space="preserve">, </w:t>
      </w:r>
      <w:r w:rsidR="00566EC7" w:rsidRPr="008124C3">
        <w:rPr>
          <w:sz w:val="28"/>
          <w:szCs w:val="28"/>
        </w:rPr>
        <w:t>спеціально</w:t>
      </w:r>
      <w:r w:rsidRPr="008124C3">
        <w:rPr>
          <w:sz w:val="28"/>
          <w:szCs w:val="28"/>
        </w:rPr>
        <w:t>-підготовчі</w:t>
      </w:r>
      <w:r w:rsidR="00566EC7">
        <w:rPr>
          <w:sz w:val="28"/>
          <w:szCs w:val="28"/>
        </w:rPr>
        <w:t xml:space="preserve">, </w:t>
      </w:r>
      <w:proofErr w:type="spellStart"/>
      <w:r w:rsidR="00566EC7" w:rsidRPr="008124C3">
        <w:rPr>
          <w:sz w:val="28"/>
          <w:szCs w:val="28"/>
        </w:rPr>
        <w:t>загальнопідготовчі</w:t>
      </w:r>
      <w:proofErr w:type="spellEnd"/>
      <w:r w:rsidR="00566EC7" w:rsidRPr="008124C3">
        <w:rPr>
          <w:sz w:val="28"/>
          <w:szCs w:val="28"/>
        </w:rPr>
        <w:t xml:space="preserve"> </w:t>
      </w:r>
      <w:r w:rsidRPr="008124C3">
        <w:rPr>
          <w:sz w:val="28"/>
          <w:szCs w:val="28"/>
        </w:rPr>
        <w:t xml:space="preserve">вправи. </w:t>
      </w:r>
    </w:p>
    <w:p w:rsidR="00566EC7" w:rsidRDefault="00700CCC" w:rsidP="008124C3">
      <w:pPr>
        <w:spacing w:line="360" w:lineRule="auto"/>
        <w:ind w:firstLine="709"/>
        <w:jc w:val="both"/>
        <w:rPr>
          <w:sz w:val="28"/>
          <w:szCs w:val="28"/>
        </w:rPr>
      </w:pPr>
      <w:r w:rsidRPr="008124C3">
        <w:rPr>
          <w:sz w:val="28"/>
          <w:szCs w:val="28"/>
        </w:rPr>
        <w:t xml:space="preserve">Спеціальні бойові вправи виконуються боксером в умовному, вільному, змагальному боях. До них відносяться такі вправи по вдосконаленню техніки та тактики при роботі в парах: </w:t>
      </w:r>
      <w:r w:rsidRPr="008124C3">
        <w:rPr>
          <w:sz w:val="28"/>
          <w:szCs w:val="28"/>
        </w:rPr>
        <w:sym w:font="Symbol" w:char="F02D"/>
      </w:r>
      <w:r w:rsidRPr="008124C3">
        <w:rPr>
          <w:sz w:val="28"/>
          <w:szCs w:val="28"/>
        </w:rPr>
        <w:t xml:space="preserve"> змагальний бій</w:t>
      </w:r>
      <w:r w:rsidR="00566EC7">
        <w:rPr>
          <w:sz w:val="28"/>
          <w:szCs w:val="28"/>
        </w:rPr>
        <w:t xml:space="preserve">; </w:t>
      </w:r>
      <w:r w:rsidRPr="008124C3">
        <w:rPr>
          <w:sz w:val="28"/>
          <w:szCs w:val="28"/>
        </w:rPr>
        <w:t xml:space="preserve">вільний бій (на рингу в парній формі, з основним конкурентом або важким суперником); вільний бій (на рингу, в груповій формі, з легким противником); умовний бій (з легким суперником); вдосконалення техніко-тактичної майстерності з партнером </w:t>
      </w:r>
      <w:r w:rsidRPr="008124C3">
        <w:rPr>
          <w:sz w:val="28"/>
          <w:szCs w:val="28"/>
        </w:rPr>
        <w:lastRenderedPageBreak/>
        <w:t>(часткова обумовленість дій); відпрацювання техніко-тактичної майстерності з партнером (повна обумовленість дій); спеціально-підготовчі вправи</w:t>
      </w:r>
      <w:r w:rsidR="00976202">
        <w:rPr>
          <w:sz w:val="28"/>
          <w:szCs w:val="28"/>
        </w:rPr>
        <w:t xml:space="preserve"> </w:t>
      </w:r>
      <w:r w:rsidR="00976202" w:rsidRPr="00991933">
        <w:rPr>
          <w:sz w:val="28"/>
          <w:szCs w:val="28"/>
          <w:lang w:val="ru-RU"/>
        </w:rPr>
        <w:t>[</w:t>
      </w:r>
      <w:r w:rsidR="00DD3FBA">
        <w:rPr>
          <w:sz w:val="28"/>
          <w:szCs w:val="28"/>
          <w:lang w:val="ru-RU"/>
        </w:rPr>
        <w:fldChar w:fldCharType="begin"/>
      </w:r>
      <w:r w:rsidR="00DD3FBA">
        <w:rPr>
          <w:sz w:val="28"/>
          <w:szCs w:val="28"/>
          <w:lang w:val="ru-RU"/>
        </w:rPr>
        <w:instrText xml:space="preserve"> REF _Ref28505553 \r \h </w:instrText>
      </w:r>
      <w:r w:rsidR="00DD3FBA">
        <w:rPr>
          <w:sz w:val="28"/>
          <w:szCs w:val="28"/>
          <w:lang w:val="ru-RU"/>
        </w:rPr>
      </w:r>
      <w:r w:rsidR="00DD3FBA">
        <w:rPr>
          <w:sz w:val="28"/>
          <w:szCs w:val="28"/>
          <w:lang w:val="ru-RU"/>
        </w:rPr>
        <w:fldChar w:fldCharType="separate"/>
      </w:r>
      <w:r w:rsidR="00DD3FBA">
        <w:rPr>
          <w:sz w:val="28"/>
          <w:szCs w:val="28"/>
          <w:lang w:val="ru-RU"/>
        </w:rPr>
        <w:t>24</w:t>
      </w:r>
      <w:r w:rsidR="00DD3FBA">
        <w:rPr>
          <w:sz w:val="28"/>
          <w:szCs w:val="28"/>
          <w:lang w:val="ru-RU"/>
        </w:rPr>
        <w:fldChar w:fldCharType="end"/>
      </w:r>
      <w:r w:rsidR="00976202" w:rsidRPr="00991933">
        <w:rPr>
          <w:sz w:val="28"/>
          <w:szCs w:val="28"/>
          <w:lang w:val="ru-RU"/>
        </w:rPr>
        <w:t>]</w:t>
      </w:r>
      <w:r w:rsidRPr="008124C3">
        <w:rPr>
          <w:sz w:val="28"/>
          <w:szCs w:val="28"/>
        </w:rPr>
        <w:t xml:space="preserve">. </w:t>
      </w:r>
    </w:p>
    <w:p w:rsidR="00566EC7" w:rsidRDefault="00700CCC" w:rsidP="008124C3">
      <w:pPr>
        <w:spacing w:line="360" w:lineRule="auto"/>
        <w:ind w:firstLine="709"/>
        <w:jc w:val="both"/>
        <w:rPr>
          <w:sz w:val="28"/>
          <w:szCs w:val="28"/>
        </w:rPr>
      </w:pPr>
      <w:r w:rsidRPr="008124C3">
        <w:rPr>
          <w:sz w:val="28"/>
          <w:szCs w:val="28"/>
        </w:rPr>
        <w:t>Д</w:t>
      </w:r>
      <w:r w:rsidR="00566EC7">
        <w:rPr>
          <w:sz w:val="28"/>
          <w:szCs w:val="28"/>
        </w:rPr>
        <w:t>ля</w:t>
      </w:r>
      <w:r w:rsidRPr="008124C3">
        <w:rPr>
          <w:sz w:val="28"/>
          <w:szCs w:val="28"/>
        </w:rPr>
        <w:t xml:space="preserve"> цієї групи характерна значна схожість в особливостях </w:t>
      </w:r>
      <w:r w:rsidR="00566EC7" w:rsidRPr="008124C3">
        <w:rPr>
          <w:sz w:val="28"/>
          <w:szCs w:val="28"/>
        </w:rPr>
        <w:t>нервово</w:t>
      </w:r>
      <w:r w:rsidR="00566EC7">
        <w:rPr>
          <w:sz w:val="28"/>
          <w:szCs w:val="28"/>
        </w:rPr>
        <w:t>-</w:t>
      </w:r>
      <w:r w:rsidR="00566EC7" w:rsidRPr="008124C3">
        <w:rPr>
          <w:sz w:val="28"/>
          <w:szCs w:val="28"/>
        </w:rPr>
        <w:t>м’я</w:t>
      </w:r>
      <w:r w:rsidR="00566EC7">
        <w:rPr>
          <w:sz w:val="28"/>
          <w:szCs w:val="28"/>
        </w:rPr>
        <w:t>з</w:t>
      </w:r>
      <w:r w:rsidR="00566EC7" w:rsidRPr="008124C3">
        <w:rPr>
          <w:sz w:val="28"/>
          <w:szCs w:val="28"/>
        </w:rPr>
        <w:t>ових</w:t>
      </w:r>
      <w:r w:rsidRPr="008124C3">
        <w:rPr>
          <w:sz w:val="28"/>
          <w:szCs w:val="28"/>
        </w:rPr>
        <w:t xml:space="preserve"> зусиль зі спеціальними ударними, захисними діями боксера. До їх числа відносяться вправи з обтяженнями (механічними та гумовими еспандерами, блоками, набивними м’ячами), з металічними палицями, молотом, булавами, рубанням та пилянням дров </w:t>
      </w:r>
      <w:r w:rsidR="00566EC7">
        <w:rPr>
          <w:sz w:val="28"/>
          <w:szCs w:val="28"/>
        </w:rPr>
        <w:t>тощо</w:t>
      </w:r>
      <w:r w:rsidRPr="008124C3">
        <w:rPr>
          <w:sz w:val="28"/>
          <w:szCs w:val="28"/>
        </w:rPr>
        <w:t xml:space="preserve">. Крім цього, </w:t>
      </w:r>
      <w:r w:rsidR="00566EC7">
        <w:rPr>
          <w:sz w:val="28"/>
          <w:szCs w:val="28"/>
        </w:rPr>
        <w:t xml:space="preserve">до </w:t>
      </w:r>
      <w:r w:rsidRPr="008124C3">
        <w:rPr>
          <w:sz w:val="28"/>
          <w:szCs w:val="28"/>
        </w:rPr>
        <w:t>вправ спеціально-підготовчої групи входить і комплекс гімнастичних вправ, які мають аналогічну структуру і характер нервово-м’яз</w:t>
      </w:r>
      <w:r w:rsidR="00566EC7">
        <w:rPr>
          <w:sz w:val="28"/>
          <w:szCs w:val="28"/>
        </w:rPr>
        <w:t>о</w:t>
      </w:r>
      <w:r w:rsidRPr="008124C3">
        <w:rPr>
          <w:sz w:val="28"/>
          <w:szCs w:val="28"/>
        </w:rPr>
        <w:t xml:space="preserve">вих зусиль, але виконуються без обтяжень. </w:t>
      </w:r>
    </w:p>
    <w:p w:rsidR="00566EC7" w:rsidRDefault="00700CCC" w:rsidP="008124C3">
      <w:pPr>
        <w:spacing w:line="360" w:lineRule="auto"/>
        <w:ind w:firstLine="709"/>
        <w:jc w:val="both"/>
        <w:rPr>
          <w:sz w:val="28"/>
          <w:szCs w:val="28"/>
        </w:rPr>
      </w:pPr>
      <w:r w:rsidRPr="008124C3">
        <w:rPr>
          <w:sz w:val="28"/>
          <w:szCs w:val="28"/>
        </w:rPr>
        <w:t xml:space="preserve">До спеціально-підготовчих вправ відносяться такі вправи, які </w:t>
      </w:r>
      <w:r w:rsidR="00566EC7">
        <w:rPr>
          <w:sz w:val="28"/>
          <w:szCs w:val="28"/>
        </w:rPr>
        <w:t>за</w:t>
      </w:r>
      <w:r w:rsidRPr="008124C3">
        <w:rPr>
          <w:sz w:val="28"/>
          <w:szCs w:val="28"/>
        </w:rPr>
        <w:t xml:space="preserve"> структур</w:t>
      </w:r>
      <w:r w:rsidR="00566EC7">
        <w:rPr>
          <w:sz w:val="28"/>
          <w:szCs w:val="28"/>
        </w:rPr>
        <w:t>ою</w:t>
      </w:r>
      <w:r w:rsidRPr="008124C3">
        <w:rPr>
          <w:sz w:val="28"/>
          <w:szCs w:val="28"/>
        </w:rPr>
        <w:t xml:space="preserve"> та характер</w:t>
      </w:r>
      <w:r w:rsidR="00566EC7">
        <w:rPr>
          <w:sz w:val="28"/>
          <w:szCs w:val="28"/>
        </w:rPr>
        <w:t>ом</w:t>
      </w:r>
      <w:r w:rsidRPr="008124C3">
        <w:rPr>
          <w:sz w:val="28"/>
          <w:szCs w:val="28"/>
        </w:rPr>
        <w:t xml:space="preserve"> виконуються аналогічно бойовим рухам боксера, наприклад, прості та складні вправи у маневруванні, </w:t>
      </w:r>
      <w:r w:rsidR="00566EC7" w:rsidRPr="00566EC7">
        <w:rPr>
          <w:sz w:val="28"/>
          <w:szCs w:val="28"/>
        </w:rPr>
        <w:t>“</w:t>
      </w:r>
      <w:r w:rsidRPr="008124C3">
        <w:rPr>
          <w:sz w:val="28"/>
          <w:szCs w:val="28"/>
        </w:rPr>
        <w:t>бій і тінню</w:t>
      </w:r>
      <w:r w:rsidR="00566EC7" w:rsidRPr="00566EC7">
        <w:rPr>
          <w:sz w:val="28"/>
          <w:szCs w:val="28"/>
        </w:rPr>
        <w:t>”</w:t>
      </w:r>
      <w:r w:rsidRPr="008124C3">
        <w:rPr>
          <w:sz w:val="28"/>
          <w:szCs w:val="28"/>
        </w:rPr>
        <w:t xml:space="preserve">, вправи з боксерськими снарядами: лапами, мішками, грушами </w:t>
      </w:r>
      <w:r w:rsidR="00566EC7">
        <w:rPr>
          <w:sz w:val="28"/>
          <w:szCs w:val="28"/>
        </w:rPr>
        <w:t>тощо</w:t>
      </w:r>
      <w:r w:rsidR="00976202">
        <w:rPr>
          <w:sz w:val="28"/>
          <w:szCs w:val="28"/>
        </w:rPr>
        <w:t xml:space="preserve"> </w:t>
      </w:r>
      <w:r w:rsidR="00976202" w:rsidRPr="00976202">
        <w:rPr>
          <w:sz w:val="28"/>
          <w:szCs w:val="28"/>
        </w:rPr>
        <w:t>[</w:t>
      </w:r>
      <w:r w:rsidR="00DD3FBA">
        <w:rPr>
          <w:sz w:val="28"/>
          <w:szCs w:val="28"/>
        </w:rPr>
        <w:fldChar w:fldCharType="begin"/>
      </w:r>
      <w:r w:rsidR="00DD3FBA">
        <w:rPr>
          <w:sz w:val="28"/>
          <w:szCs w:val="28"/>
        </w:rPr>
        <w:instrText xml:space="preserve"> REF _Ref28504536 \r \h </w:instrText>
      </w:r>
      <w:r w:rsidR="00DD3FBA">
        <w:rPr>
          <w:sz w:val="28"/>
          <w:szCs w:val="28"/>
        </w:rPr>
      </w:r>
      <w:r w:rsidR="00DD3FBA">
        <w:rPr>
          <w:sz w:val="28"/>
          <w:szCs w:val="28"/>
        </w:rPr>
        <w:fldChar w:fldCharType="separate"/>
      </w:r>
      <w:r w:rsidR="00DD3FBA">
        <w:rPr>
          <w:sz w:val="28"/>
          <w:szCs w:val="28"/>
        </w:rPr>
        <w:t>14</w:t>
      </w:r>
      <w:r w:rsidR="00DD3FBA">
        <w:rPr>
          <w:sz w:val="28"/>
          <w:szCs w:val="28"/>
        </w:rPr>
        <w:fldChar w:fldCharType="end"/>
      </w:r>
      <w:r w:rsidR="00976202" w:rsidRPr="00976202">
        <w:rPr>
          <w:sz w:val="28"/>
          <w:szCs w:val="28"/>
        </w:rPr>
        <w:t>]</w:t>
      </w:r>
      <w:r w:rsidRPr="008124C3">
        <w:rPr>
          <w:sz w:val="28"/>
          <w:szCs w:val="28"/>
        </w:rPr>
        <w:t xml:space="preserve">. </w:t>
      </w:r>
    </w:p>
    <w:p w:rsidR="00566EC7" w:rsidRDefault="00700CCC" w:rsidP="008124C3">
      <w:pPr>
        <w:spacing w:line="360" w:lineRule="auto"/>
        <w:ind w:firstLine="709"/>
        <w:jc w:val="both"/>
        <w:rPr>
          <w:sz w:val="28"/>
          <w:szCs w:val="28"/>
        </w:rPr>
      </w:pPr>
      <w:r w:rsidRPr="008124C3">
        <w:rPr>
          <w:sz w:val="28"/>
          <w:szCs w:val="28"/>
        </w:rPr>
        <w:t>Ці вправи сприяють вдосконаленню спеціальних рухів і розвитку фізичних якостей, специфічних для боксу: вправи на лапах</w:t>
      </w:r>
      <w:r w:rsidR="00566EC7">
        <w:rPr>
          <w:sz w:val="28"/>
          <w:szCs w:val="28"/>
        </w:rPr>
        <w:t>,</w:t>
      </w:r>
      <w:r w:rsidRPr="008124C3">
        <w:rPr>
          <w:sz w:val="28"/>
          <w:szCs w:val="28"/>
        </w:rPr>
        <w:t xml:space="preserve"> вправи на важких рухомих снарядах (</w:t>
      </w:r>
      <w:r w:rsidR="00566EC7">
        <w:rPr>
          <w:sz w:val="28"/>
          <w:szCs w:val="28"/>
        </w:rPr>
        <w:t>опудало</w:t>
      </w:r>
      <w:r w:rsidRPr="008124C3">
        <w:rPr>
          <w:sz w:val="28"/>
          <w:szCs w:val="28"/>
        </w:rPr>
        <w:t xml:space="preserve"> на розтяжках, мішок)</w:t>
      </w:r>
      <w:r w:rsidR="00566EC7">
        <w:rPr>
          <w:sz w:val="28"/>
          <w:szCs w:val="28"/>
        </w:rPr>
        <w:t xml:space="preserve">, </w:t>
      </w:r>
      <w:r w:rsidRPr="008124C3">
        <w:rPr>
          <w:sz w:val="28"/>
          <w:szCs w:val="28"/>
        </w:rPr>
        <w:t xml:space="preserve">вправи на нерухомих та легких рухомих снарядах (настінна подушка, </w:t>
      </w:r>
      <w:r w:rsidR="00566EC7">
        <w:rPr>
          <w:sz w:val="28"/>
          <w:szCs w:val="28"/>
        </w:rPr>
        <w:t>опудало</w:t>
      </w:r>
      <w:r w:rsidRPr="008124C3">
        <w:rPr>
          <w:sz w:val="28"/>
          <w:szCs w:val="28"/>
        </w:rPr>
        <w:t>, різні види груш)</w:t>
      </w:r>
      <w:r w:rsidR="00566EC7">
        <w:rPr>
          <w:sz w:val="28"/>
          <w:szCs w:val="28"/>
        </w:rPr>
        <w:t xml:space="preserve">, </w:t>
      </w:r>
      <w:r w:rsidRPr="008124C3">
        <w:rPr>
          <w:sz w:val="28"/>
          <w:szCs w:val="28"/>
        </w:rPr>
        <w:t>імітаційні вправи без партнера</w:t>
      </w:r>
      <w:r w:rsidR="00566EC7">
        <w:rPr>
          <w:sz w:val="28"/>
          <w:szCs w:val="28"/>
        </w:rPr>
        <w:t xml:space="preserve">, </w:t>
      </w:r>
      <w:r w:rsidRPr="008124C3">
        <w:rPr>
          <w:sz w:val="28"/>
          <w:szCs w:val="28"/>
        </w:rPr>
        <w:t>імітаційні вправи з партнером (не стикуючись з ним)</w:t>
      </w:r>
      <w:r w:rsidR="00566EC7">
        <w:rPr>
          <w:sz w:val="28"/>
          <w:szCs w:val="28"/>
        </w:rPr>
        <w:t xml:space="preserve">, </w:t>
      </w:r>
      <w:r w:rsidRPr="008124C3">
        <w:rPr>
          <w:sz w:val="28"/>
          <w:szCs w:val="28"/>
        </w:rPr>
        <w:t>бій з тінню</w:t>
      </w:r>
      <w:r w:rsidR="00566EC7">
        <w:rPr>
          <w:sz w:val="28"/>
          <w:szCs w:val="28"/>
        </w:rPr>
        <w:t xml:space="preserve">, </w:t>
      </w:r>
      <w:r w:rsidRPr="008124C3">
        <w:rPr>
          <w:sz w:val="28"/>
          <w:szCs w:val="28"/>
        </w:rPr>
        <w:t>імітаційні вправи з обтяженнями (включаючи штовхання важких предметів зі збереженням структури ударів)</w:t>
      </w:r>
      <w:r w:rsidR="00566EC7">
        <w:rPr>
          <w:sz w:val="28"/>
          <w:szCs w:val="28"/>
        </w:rPr>
        <w:t xml:space="preserve">, </w:t>
      </w:r>
      <w:r w:rsidRPr="008124C3">
        <w:rPr>
          <w:sz w:val="28"/>
          <w:szCs w:val="28"/>
        </w:rPr>
        <w:t>імітаційні вправи з предметами (тенісний м’яч)</w:t>
      </w:r>
      <w:r w:rsidR="00566EC7">
        <w:rPr>
          <w:sz w:val="28"/>
          <w:szCs w:val="28"/>
        </w:rPr>
        <w:t xml:space="preserve">, </w:t>
      </w:r>
      <w:r w:rsidRPr="008124C3">
        <w:rPr>
          <w:sz w:val="28"/>
          <w:szCs w:val="28"/>
        </w:rPr>
        <w:t>імітаційні вправи у водоймах, в незвичних умовах</w:t>
      </w:r>
      <w:r w:rsidR="00976202">
        <w:rPr>
          <w:sz w:val="28"/>
          <w:szCs w:val="28"/>
        </w:rPr>
        <w:t> </w:t>
      </w:r>
      <w:r w:rsidR="00976202" w:rsidRPr="00976202">
        <w:rPr>
          <w:sz w:val="28"/>
          <w:szCs w:val="28"/>
        </w:rPr>
        <w:t>[</w:t>
      </w:r>
      <w:r w:rsidR="00DD3FBA">
        <w:rPr>
          <w:sz w:val="28"/>
          <w:szCs w:val="28"/>
        </w:rPr>
        <w:fldChar w:fldCharType="begin"/>
      </w:r>
      <w:r w:rsidR="00DD3FBA">
        <w:rPr>
          <w:sz w:val="28"/>
          <w:szCs w:val="28"/>
        </w:rPr>
        <w:instrText xml:space="preserve"> REF _Ref28507227 \r \h </w:instrText>
      </w:r>
      <w:r w:rsidR="00DD3FBA">
        <w:rPr>
          <w:sz w:val="28"/>
          <w:szCs w:val="28"/>
        </w:rPr>
      </w:r>
      <w:r w:rsidR="00DD3FBA">
        <w:rPr>
          <w:sz w:val="28"/>
          <w:szCs w:val="28"/>
        </w:rPr>
        <w:fldChar w:fldCharType="separate"/>
      </w:r>
      <w:r w:rsidR="00DD3FBA">
        <w:rPr>
          <w:sz w:val="28"/>
          <w:szCs w:val="28"/>
        </w:rPr>
        <w:t>49</w:t>
      </w:r>
      <w:r w:rsidR="00DD3FBA">
        <w:rPr>
          <w:sz w:val="28"/>
          <w:szCs w:val="28"/>
        </w:rPr>
        <w:fldChar w:fldCharType="end"/>
      </w:r>
      <w:r w:rsidR="00DD3FBA">
        <w:rPr>
          <w:sz w:val="28"/>
          <w:szCs w:val="28"/>
        </w:rPr>
        <w:t xml:space="preserve">, </w:t>
      </w:r>
      <w:r w:rsidR="00DD3FBA">
        <w:rPr>
          <w:sz w:val="28"/>
          <w:szCs w:val="28"/>
        </w:rPr>
        <w:fldChar w:fldCharType="begin"/>
      </w:r>
      <w:r w:rsidR="00DD3FBA">
        <w:rPr>
          <w:sz w:val="28"/>
          <w:szCs w:val="28"/>
        </w:rPr>
        <w:instrText xml:space="preserve"> REF _Ref28506304 \r \h </w:instrText>
      </w:r>
      <w:r w:rsidR="00DD3FBA">
        <w:rPr>
          <w:sz w:val="28"/>
          <w:szCs w:val="28"/>
        </w:rPr>
      </w:r>
      <w:r w:rsidR="00DD3FBA">
        <w:rPr>
          <w:sz w:val="28"/>
          <w:szCs w:val="28"/>
        </w:rPr>
        <w:fldChar w:fldCharType="separate"/>
      </w:r>
      <w:r w:rsidR="00DD3FBA">
        <w:rPr>
          <w:sz w:val="28"/>
          <w:szCs w:val="28"/>
        </w:rPr>
        <w:t>33</w:t>
      </w:r>
      <w:r w:rsidR="00DD3FBA">
        <w:rPr>
          <w:sz w:val="28"/>
          <w:szCs w:val="28"/>
        </w:rPr>
        <w:fldChar w:fldCharType="end"/>
      </w:r>
      <w:r w:rsidR="00DD3FBA">
        <w:rPr>
          <w:sz w:val="28"/>
          <w:szCs w:val="28"/>
        </w:rPr>
        <w:t xml:space="preserve">, </w:t>
      </w:r>
      <w:r w:rsidR="00DD3FBA">
        <w:rPr>
          <w:sz w:val="28"/>
          <w:szCs w:val="28"/>
        </w:rPr>
        <w:fldChar w:fldCharType="begin"/>
      </w:r>
      <w:r w:rsidR="00DD3FBA">
        <w:rPr>
          <w:sz w:val="28"/>
          <w:szCs w:val="28"/>
        </w:rPr>
        <w:instrText xml:space="preserve"> REF _Ref28507197 \r \h </w:instrText>
      </w:r>
      <w:r w:rsidR="00DD3FBA">
        <w:rPr>
          <w:sz w:val="28"/>
          <w:szCs w:val="28"/>
        </w:rPr>
      </w:r>
      <w:r w:rsidR="00DD3FBA">
        <w:rPr>
          <w:sz w:val="28"/>
          <w:szCs w:val="28"/>
        </w:rPr>
        <w:fldChar w:fldCharType="separate"/>
      </w:r>
      <w:r w:rsidR="00DD3FBA">
        <w:rPr>
          <w:sz w:val="28"/>
          <w:szCs w:val="28"/>
        </w:rPr>
        <w:t>46</w:t>
      </w:r>
      <w:r w:rsidR="00DD3FBA">
        <w:rPr>
          <w:sz w:val="28"/>
          <w:szCs w:val="28"/>
        </w:rPr>
        <w:fldChar w:fldCharType="end"/>
      </w:r>
      <w:r w:rsidR="00976202" w:rsidRPr="00976202">
        <w:rPr>
          <w:sz w:val="28"/>
          <w:szCs w:val="28"/>
        </w:rPr>
        <w:t>]</w:t>
      </w:r>
      <w:r w:rsidRPr="008124C3">
        <w:rPr>
          <w:sz w:val="28"/>
          <w:szCs w:val="28"/>
        </w:rPr>
        <w:t xml:space="preserve">. </w:t>
      </w:r>
    </w:p>
    <w:p w:rsidR="00CD402F" w:rsidRDefault="00700CCC" w:rsidP="008124C3">
      <w:pPr>
        <w:spacing w:line="360" w:lineRule="auto"/>
        <w:ind w:firstLine="709"/>
        <w:jc w:val="both"/>
        <w:rPr>
          <w:sz w:val="28"/>
          <w:szCs w:val="28"/>
        </w:rPr>
      </w:pPr>
      <w:proofErr w:type="spellStart"/>
      <w:r w:rsidRPr="008124C3">
        <w:rPr>
          <w:sz w:val="28"/>
          <w:szCs w:val="28"/>
        </w:rPr>
        <w:t>Загальнопідготовчі</w:t>
      </w:r>
      <w:proofErr w:type="spellEnd"/>
      <w:r w:rsidRPr="008124C3">
        <w:rPr>
          <w:sz w:val="28"/>
          <w:szCs w:val="28"/>
        </w:rPr>
        <w:t xml:space="preserve"> вправи. До даної групи вправ відносяться такі, які різнобічно діють на організм боксера, сприяючи виробленню широкого кола навичок руху: гімнастичні вправи</w:t>
      </w:r>
      <w:r w:rsidR="00566EC7">
        <w:rPr>
          <w:sz w:val="28"/>
          <w:szCs w:val="28"/>
        </w:rPr>
        <w:t xml:space="preserve">; </w:t>
      </w:r>
      <w:proofErr w:type="spellStart"/>
      <w:r w:rsidRPr="008124C3">
        <w:rPr>
          <w:sz w:val="28"/>
          <w:szCs w:val="28"/>
        </w:rPr>
        <w:t>вправи</w:t>
      </w:r>
      <w:proofErr w:type="spellEnd"/>
      <w:r w:rsidRPr="008124C3">
        <w:rPr>
          <w:sz w:val="28"/>
          <w:szCs w:val="28"/>
        </w:rPr>
        <w:t xml:space="preserve"> загального розвитку, які близькі до спеціальних (біг 3х800 м з хвилинними перервами, біг на 2-3 км з прискоренням по 20</w:t>
      </w:r>
      <w:r w:rsidR="00566EC7">
        <w:rPr>
          <w:sz w:val="28"/>
          <w:szCs w:val="28"/>
        </w:rPr>
        <w:t>-</w:t>
      </w:r>
      <w:r w:rsidRPr="008124C3">
        <w:rPr>
          <w:sz w:val="28"/>
          <w:szCs w:val="28"/>
        </w:rPr>
        <w:t xml:space="preserve">50 м, вправи з обтяженнями </w:t>
      </w:r>
      <w:proofErr w:type="spellStart"/>
      <w:r w:rsidRPr="008124C3">
        <w:rPr>
          <w:sz w:val="28"/>
          <w:szCs w:val="28"/>
        </w:rPr>
        <w:t>ривкового</w:t>
      </w:r>
      <w:proofErr w:type="spellEnd"/>
      <w:r w:rsidRPr="008124C3">
        <w:rPr>
          <w:sz w:val="28"/>
          <w:szCs w:val="28"/>
        </w:rPr>
        <w:t xml:space="preserve">, </w:t>
      </w:r>
      <w:proofErr w:type="spellStart"/>
      <w:r w:rsidRPr="008124C3">
        <w:rPr>
          <w:sz w:val="28"/>
          <w:szCs w:val="28"/>
        </w:rPr>
        <w:t>поштовхового</w:t>
      </w:r>
      <w:proofErr w:type="spellEnd"/>
      <w:r w:rsidRPr="008124C3">
        <w:rPr>
          <w:sz w:val="28"/>
          <w:szCs w:val="28"/>
        </w:rPr>
        <w:t xml:space="preserve"> та ударного характерів, боротьба в боксерській ст</w:t>
      </w:r>
      <w:r w:rsidR="00566EC7">
        <w:rPr>
          <w:sz w:val="28"/>
          <w:szCs w:val="28"/>
        </w:rPr>
        <w:t>і</w:t>
      </w:r>
      <w:r w:rsidRPr="008124C3">
        <w:rPr>
          <w:sz w:val="28"/>
          <w:szCs w:val="28"/>
        </w:rPr>
        <w:t xml:space="preserve">йці); вправи загального розвитку, які застосовуються для розвитку загальних фізичних якостей (біг на </w:t>
      </w:r>
      <w:r w:rsidRPr="008124C3">
        <w:rPr>
          <w:sz w:val="28"/>
          <w:szCs w:val="28"/>
        </w:rPr>
        <w:lastRenderedPageBreak/>
        <w:t>короткі, середні та довгі дистанції</w:t>
      </w:r>
      <w:r w:rsidR="00CD402F">
        <w:rPr>
          <w:sz w:val="28"/>
          <w:szCs w:val="28"/>
        </w:rPr>
        <w:t>, к</w:t>
      </w:r>
      <w:r w:rsidRPr="008124C3">
        <w:rPr>
          <w:sz w:val="28"/>
          <w:szCs w:val="28"/>
        </w:rPr>
        <w:t>роси на 1</w:t>
      </w:r>
      <w:r w:rsidR="00CD402F">
        <w:rPr>
          <w:sz w:val="28"/>
          <w:szCs w:val="28"/>
        </w:rPr>
        <w:t>-</w:t>
      </w:r>
      <w:r w:rsidR="00CD402F" w:rsidRPr="008124C3">
        <w:rPr>
          <w:sz w:val="28"/>
          <w:szCs w:val="28"/>
        </w:rPr>
        <w:t>3</w:t>
      </w:r>
      <w:r w:rsidR="00CD402F">
        <w:rPr>
          <w:sz w:val="28"/>
          <w:szCs w:val="28"/>
        </w:rPr>
        <w:t xml:space="preserve"> </w:t>
      </w:r>
      <w:r w:rsidRPr="008124C3">
        <w:rPr>
          <w:sz w:val="28"/>
          <w:szCs w:val="28"/>
        </w:rPr>
        <w:t xml:space="preserve">км); спортивні ігри, які проводяться </w:t>
      </w:r>
      <w:r w:rsidR="00CD402F">
        <w:rPr>
          <w:sz w:val="28"/>
          <w:szCs w:val="28"/>
        </w:rPr>
        <w:t xml:space="preserve">за </w:t>
      </w:r>
      <w:r w:rsidRPr="008124C3">
        <w:rPr>
          <w:sz w:val="28"/>
          <w:szCs w:val="28"/>
        </w:rPr>
        <w:t>зма</w:t>
      </w:r>
      <w:r w:rsidR="00CD402F">
        <w:rPr>
          <w:sz w:val="28"/>
          <w:szCs w:val="28"/>
        </w:rPr>
        <w:t>га</w:t>
      </w:r>
      <w:r w:rsidRPr="008124C3">
        <w:rPr>
          <w:sz w:val="28"/>
          <w:szCs w:val="28"/>
        </w:rPr>
        <w:t>льн</w:t>
      </w:r>
      <w:r w:rsidR="00CD402F">
        <w:rPr>
          <w:sz w:val="28"/>
          <w:szCs w:val="28"/>
        </w:rPr>
        <w:t xml:space="preserve">им </w:t>
      </w:r>
      <w:r w:rsidRPr="008124C3">
        <w:rPr>
          <w:sz w:val="28"/>
          <w:szCs w:val="28"/>
        </w:rPr>
        <w:t>методу; вправи зі штангою та іншими обтяженнями; вправи загального розвитку, які застосовуються для переключення і відновлення (біг у невисокому темпі, плавання, спортивні ігри та інші види спорту)</w:t>
      </w:r>
      <w:r w:rsidR="00976202">
        <w:rPr>
          <w:sz w:val="28"/>
          <w:szCs w:val="28"/>
        </w:rPr>
        <w:t xml:space="preserve"> </w:t>
      </w:r>
      <w:r w:rsidR="00976202" w:rsidRPr="00991933">
        <w:rPr>
          <w:sz w:val="28"/>
          <w:szCs w:val="28"/>
          <w:lang w:val="ru-RU"/>
        </w:rPr>
        <w:t>[</w:t>
      </w:r>
      <w:r w:rsidR="00DD3FBA">
        <w:rPr>
          <w:sz w:val="28"/>
          <w:szCs w:val="28"/>
          <w:lang w:val="ru-RU"/>
        </w:rPr>
        <w:fldChar w:fldCharType="begin"/>
      </w:r>
      <w:r w:rsidR="00DD3FBA">
        <w:rPr>
          <w:sz w:val="28"/>
          <w:szCs w:val="28"/>
          <w:lang w:val="ru-RU"/>
        </w:rPr>
        <w:instrText xml:space="preserve"> REF _Ref28505323 \r \h </w:instrText>
      </w:r>
      <w:r w:rsidR="00DD3FBA">
        <w:rPr>
          <w:sz w:val="28"/>
          <w:szCs w:val="28"/>
          <w:lang w:val="ru-RU"/>
        </w:rPr>
      </w:r>
      <w:r w:rsidR="00DD3FBA">
        <w:rPr>
          <w:sz w:val="28"/>
          <w:szCs w:val="28"/>
          <w:lang w:val="ru-RU"/>
        </w:rPr>
        <w:fldChar w:fldCharType="separate"/>
      </w:r>
      <w:r w:rsidR="00DD3FBA">
        <w:rPr>
          <w:sz w:val="28"/>
          <w:szCs w:val="28"/>
          <w:lang w:val="ru-RU"/>
        </w:rPr>
        <w:t>21</w:t>
      </w:r>
      <w:r w:rsidR="00DD3FBA">
        <w:rPr>
          <w:sz w:val="28"/>
          <w:szCs w:val="28"/>
          <w:lang w:val="ru-RU"/>
        </w:rPr>
        <w:fldChar w:fldCharType="end"/>
      </w:r>
      <w:r w:rsidR="00DD3FBA">
        <w:rPr>
          <w:sz w:val="28"/>
          <w:szCs w:val="28"/>
          <w:lang w:val="ru-RU"/>
        </w:rPr>
        <w:t xml:space="preserve">, </w:t>
      </w:r>
      <w:r w:rsidR="00DD3FBA">
        <w:rPr>
          <w:sz w:val="28"/>
          <w:szCs w:val="28"/>
          <w:lang w:val="ru-RU"/>
        </w:rPr>
        <w:fldChar w:fldCharType="begin"/>
      </w:r>
      <w:r w:rsidR="00DD3FBA">
        <w:rPr>
          <w:sz w:val="28"/>
          <w:szCs w:val="28"/>
          <w:lang w:val="ru-RU"/>
        </w:rPr>
        <w:instrText xml:space="preserve"> REF _Ref28509280 \r \h </w:instrText>
      </w:r>
      <w:r w:rsidR="00DD3FBA">
        <w:rPr>
          <w:sz w:val="28"/>
          <w:szCs w:val="28"/>
          <w:lang w:val="ru-RU"/>
        </w:rPr>
      </w:r>
      <w:r w:rsidR="00DD3FBA">
        <w:rPr>
          <w:sz w:val="28"/>
          <w:szCs w:val="28"/>
          <w:lang w:val="ru-RU"/>
        </w:rPr>
        <w:fldChar w:fldCharType="separate"/>
      </w:r>
      <w:r w:rsidR="00DD3FBA">
        <w:rPr>
          <w:sz w:val="28"/>
          <w:szCs w:val="28"/>
          <w:lang w:val="ru-RU"/>
        </w:rPr>
        <w:t>60</w:t>
      </w:r>
      <w:r w:rsidR="00DD3FBA">
        <w:rPr>
          <w:sz w:val="28"/>
          <w:szCs w:val="28"/>
          <w:lang w:val="ru-RU"/>
        </w:rPr>
        <w:fldChar w:fldCharType="end"/>
      </w:r>
      <w:r w:rsidR="00976202" w:rsidRPr="00991933">
        <w:rPr>
          <w:sz w:val="28"/>
          <w:szCs w:val="28"/>
          <w:lang w:val="ru-RU"/>
        </w:rPr>
        <w:t>]</w:t>
      </w:r>
      <w:r w:rsidRPr="008124C3">
        <w:rPr>
          <w:sz w:val="28"/>
          <w:szCs w:val="28"/>
        </w:rPr>
        <w:t xml:space="preserve">. </w:t>
      </w:r>
    </w:p>
    <w:p w:rsidR="00CD402F" w:rsidRDefault="00700CCC" w:rsidP="008124C3">
      <w:pPr>
        <w:spacing w:line="360" w:lineRule="auto"/>
        <w:ind w:firstLine="709"/>
        <w:jc w:val="both"/>
        <w:rPr>
          <w:sz w:val="28"/>
          <w:szCs w:val="28"/>
        </w:rPr>
      </w:pPr>
      <w:r w:rsidRPr="008124C3">
        <w:rPr>
          <w:sz w:val="28"/>
          <w:szCs w:val="28"/>
        </w:rPr>
        <w:t xml:space="preserve">Ефективно засвоїти техніку боксу спортсмен може тільки використовуючи найбільш ефективні методи навчання і вдосконалення спеціальних рухових навичок. Навчання прийомів з метою подальшого вдосконалення можна здійснити цілісним або розчленованим методами. </w:t>
      </w:r>
    </w:p>
    <w:p w:rsidR="00CD402F" w:rsidRDefault="00700CCC" w:rsidP="008124C3">
      <w:pPr>
        <w:spacing w:line="360" w:lineRule="auto"/>
        <w:ind w:firstLine="709"/>
        <w:jc w:val="both"/>
        <w:rPr>
          <w:sz w:val="28"/>
          <w:szCs w:val="28"/>
        </w:rPr>
      </w:pPr>
      <w:r w:rsidRPr="008124C3">
        <w:rPr>
          <w:sz w:val="28"/>
          <w:szCs w:val="28"/>
        </w:rPr>
        <w:t>Одна із основних переваг цілісного методу навчання полягає в тому, що у боксера виробляється загальна уява про рухи, що вивчаються, і він правильно засвоює навички руху. При навчанні цілісним методом у боксера створюється найбільш точна картина послідовної взаємодії окремих елементів і фаз руху, проявляється можливість швидко виявити найбільш важкі в координаційному відношенні частини руху, що засвоюються</w:t>
      </w:r>
      <w:r w:rsidR="00976202">
        <w:rPr>
          <w:sz w:val="28"/>
          <w:szCs w:val="28"/>
        </w:rPr>
        <w:t xml:space="preserve"> </w:t>
      </w:r>
      <w:r w:rsidR="00976202" w:rsidRPr="00976202">
        <w:rPr>
          <w:sz w:val="28"/>
          <w:szCs w:val="28"/>
        </w:rPr>
        <w:t>[</w:t>
      </w:r>
      <w:r w:rsidR="00AA4E39">
        <w:rPr>
          <w:sz w:val="28"/>
          <w:szCs w:val="28"/>
        </w:rPr>
        <w:fldChar w:fldCharType="begin"/>
      </w:r>
      <w:r w:rsidR="00AA4E39">
        <w:rPr>
          <w:sz w:val="28"/>
          <w:szCs w:val="28"/>
        </w:rPr>
        <w:instrText xml:space="preserve"> REF _Ref28504674 \r \h </w:instrText>
      </w:r>
      <w:r w:rsidR="00AA4E39">
        <w:rPr>
          <w:sz w:val="28"/>
          <w:szCs w:val="28"/>
        </w:rPr>
      </w:r>
      <w:r w:rsidR="00AA4E39">
        <w:rPr>
          <w:sz w:val="28"/>
          <w:szCs w:val="28"/>
        </w:rPr>
        <w:fldChar w:fldCharType="separate"/>
      </w:r>
      <w:r w:rsidR="00AA4E39">
        <w:rPr>
          <w:sz w:val="28"/>
          <w:szCs w:val="28"/>
        </w:rPr>
        <w:t>16</w:t>
      </w:r>
      <w:r w:rsidR="00AA4E39">
        <w:rPr>
          <w:sz w:val="28"/>
          <w:szCs w:val="28"/>
        </w:rPr>
        <w:fldChar w:fldCharType="end"/>
      </w:r>
      <w:r w:rsidR="00AA4E39">
        <w:rPr>
          <w:sz w:val="28"/>
          <w:szCs w:val="28"/>
        </w:rPr>
        <w:t>-</w:t>
      </w:r>
      <w:r w:rsidR="00AA4E39">
        <w:rPr>
          <w:sz w:val="28"/>
          <w:szCs w:val="28"/>
        </w:rPr>
        <w:fldChar w:fldCharType="begin"/>
      </w:r>
      <w:r w:rsidR="00AA4E39">
        <w:rPr>
          <w:sz w:val="28"/>
          <w:szCs w:val="28"/>
        </w:rPr>
        <w:instrText xml:space="preserve"> REF _Ref28505038 \r \h </w:instrText>
      </w:r>
      <w:r w:rsidR="00AA4E39">
        <w:rPr>
          <w:sz w:val="28"/>
          <w:szCs w:val="28"/>
        </w:rPr>
      </w:r>
      <w:r w:rsidR="00AA4E39">
        <w:rPr>
          <w:sz w:val="28"/>
          <w:szCs w:val="28"/>
        </w:rPr>
        <w:fldChar w:fldCharType="separate"/>
      </w:r>
      <w:r w:rsidR="00AA4E39">
        <w:rPr>
          <w:sz w:val="28"/>
          <w:szCs w:val="28"/>
        </w:rPr>
        <w:t>18</w:t>
      </w:r>
      <w:r w:rsidR="00AA4E39">
        <w:rPr>
          <w:sz w:val="28"/>
          <w:szCs w:val="28"/>
        </w:rPr>
        <w:fldChar w:fldCharType="end"/>
      </w:r>
      <w:r w:rsidR="00976202" w:rsidRPr="00976202">
        <w:rPr>
          <w:sz w:val="28"/>
          <w:szCs w:val="28"/>
        </w:rPr>
        <w:t>]</w:t>
      </w:r>
      <w:r w:rsidRPr="008124C3">
        <w:rPr>
          <w:sz w:val="28"/>
          <w:szCs w:val="28"/>
        </w:rPr>
        <w:t xml:space="preserve">. </w:t>
      </w:r>
    </w:p>
    <w:p w:rsidR="00CD402F" w:rsidRDefault="00700CCC" w:rsidP="008124C3">
      <w:pPr>
        <w:spacing w:line="360" w:lineRule="auto"/>
        <w:ind w:firstLine="709"/>
        <w:jc w:val="both"/>
        <w:rPr>
          <w:sz w:val="28"/>
          <w:szCs w:val="28"/>
        </w:rPr>
      </w:pPr>
      <w:r w:rsidRPr="008124C3">
        <w:rPr>
          <w:sz w:val="28"/>
          <w:szCs w:val="28"/>
        </w:rPr>
        <w:t>Цілісний метод, як правило, використовують при навчанні складним технічним діям, які складаються з комплексу вкупі з чергу</w:t>
      </w:r>
      <w:r w:rsidR="00CD402F">
        <w:rPr>
          <w:sz w:val="28"/>
          <w:szCs w:val="28"/>
        </w:rPr>
        <w:t xml:space="preserve">ванням </w:t>
      </w:r>
      <w:r w:rsidRPr="008124C3">
        <w:rPr>
          <w:sz w:val="28"/>
          <w:szCs w:val="28"/>
        </w:rPr>
        <w:t>зв’язаних між собою більш простих рухів</w:t>
      </w:r>
      <w:r w:rsidR="00CD402F">
        <w:rPr>
          <w:sz w:val="28"/>
          <w:szCs w:val="28"/>
        </w:rPr>
        <w:t xml:space="preserve">. </w:t>
      </w:r>
      <w:r w:rsidRPr="008124C3">
        <w:rPr>
          <w:sz w:val="28"/>
          <w:szCs w:val="28"/>
        </w:rPr>
        <w:t>Практика показує, що чим вища кваліфікація спортсмена, тим ширше і ефективніше він застосовує цілісний метод при навчанні і вдосконаленні складних прийомів і дій. Але цілісний метод не завжди дає позитивні результати при усуненні помилок. Одна з причин цього в тому, що людина може зосереджувати свою увагу не більш ніж на 4-6 об’єктах. Тому боксер у процесі навчання новому прийому просто не здатний одночасно тримати у пам’яті більше, ніж 6 помилок, що виникли</w:t>
      </w:r>
      <w:r w:rsidR="00976202">
        <w:rPr>
          <w:sz w:val="28"/>
          <w:szCs w:val="28"/>
        </w:rPr>
        <w:t xml:space="preserve"> </w:t>
      </w:r>
      <w:r w:rsidR="00976202" w:rsidRPr="00991933">
        <w:rPr>
          <w:sz w:val="28"/>
          <w:szCs w:val="28"/>
          <w:lang w:val="ru-RU"/>
        </w:rPr>
        <w:t>[</w:t>
      </w:r>
      <w:r w:rsidR="00AA4E39">
        <w:rPr>
          <w:sz w:val="28"/>
          <w:szCs w:val="28"/>
          <w:lang w:val="ru-RU"/>
        </w:rPr>
        <w:fldChar w:fldCharType="begin"/>
      </w:r>
      <w:r w:rsidR="00AA4E39">
        <w:rPr>
          <w:sz w:val="28"/>
          <w:szCs w:val="28"/>
          <w:lang w:val="ru-RU"/>
        </w:rPr>
        <w:instrText xml:space="preserve"> REF _Ref28461029 \r \h </w:instrText>
      </w:r>
      <w:r w:rsidR="00AA4E39">
        <w:rPr>
          <w:sz w:val="28"/>
          <w:szCs w:val="28"/>
          <w:lang w:val="ru-RU"/>
        </w:rPr>
      </w:r>
      <w:r w:rsidR="00AA4E39">
        <w:rPr>
          <w:sz w:val="28"/>
          <w:szCs w:val="28"/>
          <w:lang w:val="ru-RU"/>
        </w:rPr>
        <w:fldChar w:fldCharType="separate"/>
      </w:r>
      <w:r w:rsidR="00AA4E39">
        <w:rPr>
          <w:sz w:val="28"/>
          <w:szCs w:val="28"/>
          <w:lang w:val="ru-RU"/>
        </w:rPr>
        <w:t>9</w:t>
      </w:r>
      <w:r w:rsidR="00AA4E39">
        <w:rPr>
          <w:sz w:val="28"/>
          <w:szCs w:val="28"/>
          <w:lang w:val="ru-RU"/>
        </w:rPr>
        <w:fldChar w:fldCharType="end"/>
      </w:r>
      <w:r w:rsidR="00AA4E39">
        <w:rPr>
          <w:sz w:val="28"/>
          <w:szCs w:val="28"/>
          <w:lang w:val="ru-RU"/>
        </w:rPr>
        <w:t xml:space="preserve">, </w:t>
      </w:r>
      <w:r w:rsidR="00AA4E39">
        <w:rPr>
          <w:sz w:val="28"/>
          <w:szCs w:val="28"/>
          <w:lang w:val="ru-RU"/>
        </w:rPr>
        <w:fldChar w:fldCharType="begin"/>
      </w:r>
      <w:r w:rsidR="00AA4E39">
        <w:rPr>
          <w:sz w:val="28"/>
          <w:szCs w:val="28"/>
          <w:lang w:val="ru-RU"/>
        </w:rPr>
        <w:instrText xml:space="preserve"> REF _Ref28509832 \r \h </w:instrText>
      </w:r>
      <w:r w:rsidR="00AA4E39">
        <w:rPr>
          <w:sz w:val="28"/>
          <w:szCs w:val="28"/>
          <w:lang w:val="ru-RU"/>
        </w:rPr>
      </w:r>
      <w:r w:rsidR="00AA4E39">
        <w:rPr>
          <w:sz w:val="28"/>
          <w:szCs w:val="28"/>
          <w:lang w:val="ru-RU"/>
        </w:rPr>
        <w:fldChar w:fldCharType="separate"/>
      </w:r>
      <w:r w:rsidR="00AA4E39">
        <w:rPr>
          <w:sz w:val="28"/>
          <w:szCs w:val="28"/>
          <w:lang w:val="ru-RU"/>
        </w:rPr>
        <w:t>61</w:t>
      </w:r>
      <w:r w:rsidR="00AA4E39">
        <w:rPr>
          <w:sz w:val="28"/>
          <w:szCs w:val="28"/>
          <w:lang w:val="ru-RU"/>
        </w:rPr>
        <w:fldChar w:fldCharType="end"/>
      </w:r>
      <w:r w:rsidR="00976202" w:rsidRPr="00991933">
        <w:rPr>
          <w:sz w:val="28"/>
          <w:szCs w:val="28"/>
          <w:lang w:val="ru-RU"/>
        </w:rPr>
        <w:t>]</w:t>
      </w:r>
      <w:r w:rsidRPr="008124C3">
        <w:rPr>
          <w:sz w:val="28"/>
          <w:szCs w:val="28"/>
        </w:rPr>
        <w:t xml:space="preserve">. </w:t>
      </w:r>
    </w:p>
    <w:p w:rsidR="00CD402F" w:rsidRDefault="00700CCC" w:rsidP="008124C3">
      <w:pPr>
        <w:spacing w:line="360" w:lineRule="auto"/>
        <w:ind w:firstLine="709"/>
        <w:jc w:val="both"/>
        <w:rPr>
          <w:sz w:val="28"/>
          <w:szCs w:val="28"/>
        </w:rPr>
      </w:pPr>
      <w:r w:rsidRPr="008124C3">
        <w:rPr>
          <w:sz w:val="28"/>
          <w:szCs w:val="28"/>
        </w:rPr>
        <w:t>Роз</w:t>
      </w:r>
      <w:r w:rsidR="00CD402F">
        <w:rPr>
          <w:sz w:val="28"/>
          <w:szCs w:val="28"/>
        </w:rPr>
        <w:t xml:space="preserve">дільний </w:t>
      </w:r>
      <w:r w:rsidRPr="008124C3">
        <w:rPr>
          <w:sz w:val="28"/>
          <w:szCs w:val="28"/>
        </w:rPr>
        <w:t xml:space="preserve">метод дозволяє вивчати і вдосконалювати окремі частини цілісних рухових дій боксера. Так, якщо спортсмен недостатньо швидко прогресує в оволодінні </w:t>
      </w:r>
      <w:proofErr w:type="spellStart"/>
      <w:r w:rsidRPr="008124C3">
        <w:rPr>
          <w:sz w:val="28"/>
          <w:szCs w:val="28"/>
        </w:rPr>
        <w:t>двоударною</w:t>
      </w:r>
      <w:proofErr w:type="spellEnd"/>
      <w:r w:rsidRPr="008124C3">
        <w:rPr>
          <w:sz w:val="28"/>
          <w:szCs w:val="28"/>
        </w:rPr>
        <w:t xml:space="preserve"> різнотипною комбінацією при використанні цілісного методу, то цілісні дії необхідно розчленувати на більш прості частини – боковий удар лівою та прямий удар правою, засвоюючи їх послідовно. При цьому тренер повинен запропонувати боксеру ряд ще більш </w:t>
      </w:r>
      <w:r w:rsidRPr="008124C3">
        <w:rPr>
          <w:sz w:val="28"/>
          <w:szCs w:val="28"/>
        </w:rPr>
        <w:lastRenderedPageBreak/>
        <w:t xml:space="preserve">вузьких тренувальних завдань та підвідних вправ, і тільки після цього, як спортсмен достатньо добре засвоїть кожну її частину, він може знову вернутися до володіння цілісними діями. </w:t>
      </w:r>
    </w:p>
    <w:p w:rsidR="00CD402F" w:rsidRDefault="00700CCC" w:rsidP="008124C3">
      <w:pPr>
        <w:spacing w:line="360" w:lineRule="auto"/>
        <w:ind w:firstLine="709"/>
        <w:jc w:val="both"/>
        <w:rPr>
          <w:sz w:val="28"/>
          <w:szCs w:val="28"/>
        </w:rPr>
      </w:pPr>
      <w:r w:rsidRPr="008124C3">
        <w:rPr>
          <w:sz w:val="28"/>
          <w:szCs w:val="28"/>
        </w:rPr>
        <w:t>Основна перевага роз</w:t>
      </w:r>
      <w:r w:rsidR="00CD402F">
        <w:rPr>
          <w:sz w:val="28"/>
          <w:szCs w:val="28"/>
        </w:rPr>
        <w:t xml:space="preserve">дільного </w:t>
      </w:r>
      <w:r w:rsidRPr="008124C3">
        <w:rPr>
          <w:sz w:val="28"/>
          <w:szCs w:val="28"/>
        </w:rPr>
        <w:t xml:space="preserve">методу полягає в тому, що він дозволяє боксеру зосереджувати увагу не на всьому рухові, а на окремій його частині. Але, розчленовані частини не повинні втрачати органічної єдності </w:t>
      </w:r>
      <w:r w:rsidR="00CD402F">
        <w:rPr>
          <w:sz w:val="28"/>
          <w:szCs w:val="28"/>
        </w:rPr>
        <w:t xml:space="preserve">за </w:t>
      </w:r>
      <w:r w:rsidRPr="008124C3">
        <w:rPr>
          <w:sz w:val="28"/>
          <w:szCs w:val="28"/>
        </w:rPr>
        <w:t>характер</w:t>
      </w:r>
      <w:r w:rsidR="00CD402F">
        <w:rPr>
          <w:sz w:val="28"/>
          <w:szCs w:val="28"/>
        </w:rPr>
        <w:t>ом</w:t>
      </w:r>
      <w:r w:rsidRPr="008124C3">
        <w:rPr>
          <w:sz w:val="28"/>
          <w:szCs w:val="28"/>
        </w:rPr>
        <w:t xml:space="preserve"> рухів</w:t>
      </w:r>
      <w:r w:rsidR="00CD402F">
        <w:rPr>
          <w:sz w:val="28"/>
          <w:szCs w:val="28"/>
        </w:rPr>
        <w:t>,</w:t>
      </w:r>
      <w:r w:rsidRPr="008124C3">
        <w:rPr>
          <w:sz w:val="28"/>
          <w:szCs w:val="28"/>
        </w:rPr>
        <w:t xml:space="preserve"> що виконуються. Крім того, ациклічні цілісні дії потрібно розчленовувати, тільки на такі частини, які спортсмен може правильно відтворювати з т</w:t>
      </w:r>
      <w:r w:rsidR="00CD402F">
        <w:rPr>
          <w:sz w:val="28"/>
          <w:szCs w:val="28"/>
        </w:rPr>
        <w:t xml:space="preserve">ією </w:t>
      </w:r>
      <w:r w:rsidRPr="008124C3">
        <w:rPr>
          <w:sz w:val="28"/>
          <w:szCs w:val="28"/>
        </w:rPr>
        <w:t>ж інтенсивністю, яка вимагається при виконанні цілісної дії</w:t>
      </w:r>
      <w:r w:rsidR="00976202">
        <w:rPr>
          <w:sz w:val="28"/>
          <w:szCs w:val="28"/>
        </w:rPr>
        <w:t xml:space="preserve"> </w:t>
      </w:r>
      <w:r w:rsidR="00976202" w:rsidRPr="00976202">
        <w:rPr>
          <w:sz w:val="28"/>
          <w:szCs w:val="28"/>
        </w:rPr>
        <w:t>[</w:t>
      </w:r>
      <w:r w:rsidR="00AA4E39">
        <w:rPr>
          <w:sz w:val="28"/>
          <w:szCs w:val="28"/>
        </w:rPr>
        <w:fldChar w:fldCharType="begin"/>
      </w:r>
      <w:r w:rsidR="00AA4E39">
        <w:rPr>
          <w:sz w:val="28"/>
          <w:szCs w:val="28"/>
        </w:rPr>
        <w:instrText xml:space="preserve"> REF _Ref28363289 \r \h </w:instrText>
      </w:r>
      <w:r w:rsidR="00AA4E39">
        <w:rPr>
          <w:sz w:val="28"/>
          <w:szCs w:val="28"/>
        </w:rPr>
      </w:r>
      <w:r w:rsidR="00AA4E39">
        <w:rPr>
          <w:sz w:val="28"/>
          <w:szCs w:val="28"/>
        </w:rPr>
        <w:fldChar w:fldCharType="separate"/>
      </w:r>
      <w:r w:rsidR="00AA4E39">
        <w:rPr>
          <w:sz w:val="28"/>
          <w:szCs w:val="28"/>
        </w:rPr>
        <w:t>1</w:t>
      </w:r>
      <w:r w:rsidR="00AA4E39">
        <w:rPr>
          <w:sz w:val="28"/>
          <w:szCs w:val="28"/>
        </w:rPr>
        <w:fldChar w:fldCharType="end"/>
      </w:r>
      <w:r w:rsidR="00AA4E39">
        <w:rPr>
          <w:sz w:val="28"/>
          <w:szCs w:val="28"/>
        </w:rPr>
        <w:t xml:space="preserve">, </w:t>
      </w:r>
      <w:r w:rsidR="00AA4E39">
        <w:rPr>
          <w:sz w:val="28"/>
          <w:szCs w:val="28"/>
        </w:rPr>
        <w:fldChar w:fldCharType="begin"/>
      </w:r>
      <w:r w:rsidR="00AA4E39">
        <w:rPr>
          <w:sz w:val="28"/>
          <w:szCs w:val="28"/>
        </w:rPr>
        <w:instrText xml:space="preserve"> REF _Ref28363884 \r \h </w:instrText>
      </w:r>
      <w:r w:rsidR="00AA4E39">
        <w:rPr>
          <w:sz w:val="28"/>
          <w:szCs w:val="28"/>
        </w:rPr>
      </w:r>
      <w:r w:rsidR="00AA4E39">
        <w:rPr>
          <w:sz w:val="28"/>
          <w:szCs w:val="28"/>
        </w:rPr>
        <w:fldChar w:fldCharType="separate"/>
      </w:r>
      <w:r w:rsidR="00AA4E39">
        <w:rPr>
          <w:sz w:val="28"/>
          <w:szCs w:val="28"/>
        </w:rPr>
        <w:t>4</w:t>
      </w:r>
      <w:r w:rsidR="00AA4E39">
        <w:rPr>
          <w:sz w:val="28"/>
          <w:szCs w:val="28"/>
        </w:rPr>
        <w:fldChar w:fldCharType="end"/>
      </w:r>
      <w:r w:rsidR="00AA4E39">
        <w:rPr>
          <w:sz w:val="28"/>
          <w:szCs w:val="28"/>
        </w:rPr>
        <w:t>-</w:t>
      </w:r>
      <w:r w:rsidR="00AA4E39">
        <w:rPr>
          <w:sz w:val="28"/>
          <w:szCs w:val="28"/>
        </w:rPr>
        <w:fldChar w:fldCharType="begin"/>
      </w:r>
      <w:r w:rsidR="00AA4E39">
        <w:rPr>
          <w:sz w:val="28"/>
          <w:szCs w:val="28"/>
        </w:rPr>
        <w:instrText xml:space="preserve"> REF _Ref28364649 \r \h </w:instrText>
      </w:r>
      <w:r w:rsidR="00AA4E39">
        <w:rPr>
          <w:sz w:val="28"/>
          <w:szCs w:val="28"/>
        </w:rPr>
      </w:r>
      <w:r w:rsidR="00AA4E39">
        <w:rPr>
          <w:sz w:val="28"/>
          <w:szCs w:val="28"/>
        </w:rPr>
        <w:fldChar w:fldCharType="separate"/>
      </w:r>
      <w:r w:rsidR="00AA4E39">
        <w:rPr>
          <w:sz w:val="28"/>
          <w:szCs w:val="28"/>
        </w:rPr>
        <w:t>6</w:t>
      </w:r>
      <w:r w:rsidR="00AA4E39">
        <w:rPr>
          <w:sz w:val="28"/>
          <w:szCs w:val="28"/>
        </w:rPr>
        <w:fldChar w:fldCharType="end"/>
      </w:r>
      <w:r w:rsidR="00AA4E39">
        <w:rPr>
          <w:sz w:val="28"/>
          <w:szCs w:val="28"/>
        </w:rPr>
        <w:t xml:space="preserve">, </w:t>
      </w:r>
      <w:r w:rsidR="00AA4E39">
        <w:rPr>
          <w:sz w:val="28"/>
          <w:szCs w:val="28"/>
        </w:rPr>
        <w:fldChar w:fldCharType="begin"/>
      </w:r>
      <w:r w:rsidR="00AA4E39">
        <w:rPr>
          <w:sz w:val="28"/>
          <w:szCs w:val="28"/>
        </w:rPr>
        <w:instrText xml:space="preserve"> REF _Ref28509857 \r \h </w:instrText>
      </w:r>
      <w:r w:rsidR="00AA4E39">
        <w:rPr>
          <w:sz w:val="28"/>
          <w:szCs w:val="28"/>
        </w:rPr>
      </w:r>
      <w:r w:rsidR="00AA4E39">
        <w:rPr>
          <w:sz w:val="28"/>
          <w:szCs w:val="28"/>
        </w:rPr>
        <w:fldChar w:fldCharType="separate"/>
      </w:r>
      <w:r w:rsidR="00AA4E39">
        <w:rPr>
          <w:sz w:val="28"/>
          <w:szCs w:val="28"/>
        </w:rPr>
        <w:t>62</w:t>
      </w:r>
      <w:r w:rsidR="00AA4E39">
        <w:rPr>
          <w:sz w:val="28"/>
          <w:szCs w:val="28"/>
        </w:rPr>
        <w:fldChar w:fldCharType="end"/>
      </w:r>
      <w:r w:rsidR="00976202" w:rsidRPr="00976202">
        <w:rPr>
          <w:sz w:val="28"/>
          <w:szCs w:val="28"/>
        </w:rPr>
        <w:t>]</w:t>
      </w:r>
      <w:r w:rsidRPr="008124C3">
        <w:rPr>
          <w:sz w:val="28"/>
          <w:szCs w:val="28"/>
        </w:rPr>
        <w:t xml:space="preserve">. </w:t>
      </w:r>
    </w:p>
    <w:p w:rsidR="00700CCC" w:rsidRPr="008124C3" w:rsidRDefault="00700CCC" w:rsidP="008124C3">
      <w:pPr>
        <w:spacing w:line="360" w:lineRule="auto"/>
        <w:ind w:firstLine="709"/>
        <w:jc w:val="both"/>
        <w:rPr>
          <w:sz w:val="28"/>
          <w:szCs w:val="28"/>
        </w:rPr>
      </w:pPr>
      <w:r w:rsidRPr="008124C3">
        <w:rPr>
          <w:sz w:val="28"/>
          <w:szCs w:val="28"/>
        </w:rPr>
        <w:t>Цілісний і роз</w:t>
      </w:r>
      <w:r w:rsidR="00CD402F">
        <w:rPr>
          <w:sz w:val="28"/>
          <w:szCs w:val="28"/>
        </w:rPr>
        <w:t xml:space="preserve">дільний </w:t>
      </w:r>
      <w:r w:rsidRPr="008124C3">
        <w:rPr>
          <w:sz w:val="28"/>
          <w:szCs w:val="28"/>
        </w:rPr>
        <w:t xml:space="preserve">методи навчання тісно взаємозв’язані. </w:t>
      </w:r>
      <w:r w:rsidR="00CD402F">
        <w:rPr>
          <w:sz w:val="28"/>
          <w:szCs w:val="28"/>
        </w:rPr>
        <w:t>У</w:t>
      </w:r>
      <w:r w:rsidRPr="008124C3">
        <w:rPr>
          <w:sz w:val="28"/>
          <w:szCs w:val="28"/>
        </w:rPr>
        <w:t xml:space="preserve"> процесі навчання боксу вони використовуються почергово в такій послідовності: цілісний</w:t>
      </w:r>
      <w:r w:rsidR="00CD402F">
        <w:rPr>
          <w:sz w:val="28"/>
          <w:szCs w:val="28"/>
        </w:rPr>
        <w:t>-</w:t>
      </w:r>
      <w:r w:rsidRPr="008124C3">
        <w:rPr>
          <w:sz w:val="28"/>
          <w:szCs w:val="28"/>
        </w:rPr>
        <w:t>роз</w:t>
      </w:r>
      <w:r w:rsidR="00CD402F">
        <w:rPr>
          <w:sz w:val="28"/>
          <w:szCs w:val="28"/>
        </w:rPr>
        <w:t>дільний-</w:t>
      </w:r>
      <w:r w:rsidRPr="008124C3">
        <w:rPr>
          <w:sz w:val="28"/>
          <w:szCs w:val="28"/>
        </w:rPr>
        <w:t>цілісний. Дослідження показують, що при оволодінні технікою в складних координаційних видах спорту велика кількість повторень вправ, сконцентрованих на короткому відрізку часу, дає менший ефект, ніж розподілення тієї ж кількості повторень на більш довгому відрізку часу. Однак, цей висновок не розповсюджується на навчання елементарних рухів, в яких доцільні концентричні повторення</w:t>
      </w:r>
      <w:r w:rsidR="00991933">
        <w:rPr>
          <w:sz w:val="28"/>
          <w:szCs w:val="28"/>
        </w:rPr>
        <w:t xml:space="preserve"> </w:t>
      </w:r>
      <w:r w:rsidR="00991933" w:rsidRPr="00991933">
        <w:rPr>
          <w:sz w:val="28"/>
          <w:szCs w:val="28"/>
          <w:lang w:val="ru-RU"/>
        </w:rPr>
        <w:t>[</w:t>
      </w:r>
      <w:r w:rsidR="00AA4E39">
        <w:rPr>
          <w:sz w:val="28"/>
          <w:szCs w:val="28"/>
          <w:lang w:val="ru-RU"/>
        </w:rPr>
        <w:fldChar w:fldCharType="begin"/>
      </w:r>
      <w:r w:rsidR="00AA4E39">
        <w:rPr>
          <w:sz w:val="28"/>
          <w:szCs w:val="28"/>
          <w:lang w:val="ru-RU"/>
        </w:rPr>
        <w:instrText xml:space="preserve"> REF _Ref28507843 \r \h </w:instrText>
      </w:r>
      <w:r w:rsidR="00AA4E39">
        <w:rPr>
          <w:sz w:val="28"/>
          <w:szCs w:val="28"/>
          <w:lang w:val="ru-RU"/>
        </w:rPr>
      </w:r>
      <w:r w:rsidR="00AA4E39">
        <w:rPr>
          <w:sz w:val="28"/>
          <w:szCs w:val="28"/>
          <w:lang w:val="ru-RU"/>
        </w:rPr>
        <w:fldChar w:fldCharType="separate"/>
      </w:r>
      <w:r w:rsidR="00AA4E39">
        <w:rPr>
          <w:sz w:val="28"/>
          <w:szCs w:val="28"/>
          <w:lang w:val="ru-RU"/>
        </w:rPr>
        <w:t>50</w:t>
      </w:r>
      <w:r w:rsidR="00AA4E39">
        <w:rPr>
          <w:sz w:val="28"/>
          <w:szCs w:val="28"/>
          <w:lang w:val="ru-RU"/>
        </w:rPr>
        <w:fldChar w:fldCharType="end"/>
      </w:r>
      <w:r w:rsidR="00AA4E39">
        <w:rPr>
          <w:sz w:val="28"/>
          <w:szCs w:val="28"/>
          <w:lang w:val="ru-RU"/>
        </w:rPr>
        <w:t xml:space="preserve">, </w:t>
      </w:r>
      <w:r w:rsidR="00AA4E39">
        <w:rPr>
          <w:sz w:val="28"/>
          <w:szCs w:val="28"/>
          <w:lang w:val="ru-RU"/>
        </w:rPr>
        <w:fldChar w:fldCharType="begin"/>
      </w:r>
      <w:r w:rsidR="00AA4E39">
        <w:rPr>
          <w:sz w:val="28"/>
          <w:szCs w:val="28"/>
          <w:lang w:val="ru-RU"/>
        </w:rPr>
        <w:instrText xml:space="preserve"> REF _Ref28505323 \r \h </w:instrText>
      </w:r>
      <w:r w:rsidR="00AA4E39">
        <w:rPr>
          <w:sz w:val="28"/>
          <w:szCs w:val="28"/>
          <w:lang w:val="ru-RU"/>
        </w:rPr>
      </w:r>
      <w:r w:rsidR="00AA4E39">
        <w:rPr>
          <w:sz w:val="28"/>
          <w:szCs w:val="28"/>
          <w:lang w:val="ru-RU"/>
        </w:rPr>
        <w:fldChar w:fldCharType="separate"/>
      </w:r>
      <w:r w:rsidR="00AA4E39">
        <w:rPr>
          <w:sz w:val="28"/>
          <w:szCs w:val="28"/>
          <w:lang w:val="ru-RU"/>
        </w:rPr>
        <w:t>21</w:t>
      </w:r>
      <w:r w:rsidR="00AA4E39">
        <w:rPr>
          <w:sz w:val="28"/>
          <w:szCs w:val="28"/>
          <w:lang w:val="ru-RU"/>
        </w:rPr>
        <w:fldChar w:fldCharType="end"/>
      </w:r>
      <w:r w:rsidR="00991933" w:rsidRPr="00991933">
        <w:rPr>
          <w:sz w:val="28"/>
          <w:szCs w:val="28"/>
          <w:lang w:val="ru-RU"/>
        </w:rPr>
        <w:t>]</w:t>
      </w:r>
      <w:r w:rsidRPr="008124C3">
        <w:rPr>
          <w:sz w:val="28"/>
          <w:szCs w:val="28"/>
        </w:rPr>
        <w:t>.</w:t>
      </w:r>
    </w:p>
    <w:p w:rsidR="00191936" w:rsidRPr="0036288F" w:rsidRDefault="00191936" w:rsidP="0036288F">
      <w:pPr>
        <w:pStyle w:val="af1"/>
        <w:spacing w:after="0" w:line="360" w:lineRule="auto"/>
        <w:ind w:left="851"/>
        <w:jc w:val="both"/>
        <w:rPr>
          <w:rFonts w:ascii="Times New Roman" w:hAnsi="Times New Roman"/>
          <w:sz w:val="28"/>
          <w:szCs w:val="28"/>
        </w:rPr>
      </w:pPr>
    </w:p>
    <w:p w:rsidR="00191936" w:rsidRPr="0036288F" w:rsidRDefault="00B82702" w:rsidP="00991933">
      <w:pPr>
        <w:pStyle w:val="3"/>
        <w:spacing w:before="0" w:after="0" w:line="360" w:lineRule="auto"/>
        <w:ind w:left="1134" w:hanging="425"/>
        <w:rPr>
          <w:rFonts w:ascii="Times New Roman" w:hAnsi="Times New Roman" w:cs="Times New Roman"/>
          <w:sz w:val="28"/>
          <w:szCs w:val="28"/>
          <w:highlight w:val="white"/>
        </w:rPr>
      </w:pPr>
      <w:bookmarkStart w:id="26" w:name="__RefHeading___Toc10320_3022801792"/>
      <w:bookmarkStart w:id="27" w:name="_Toc482896265"/>
      <w:bookmarkStart w:id="28" w:name="_Toc28697325"/>
      <w:bookmarkEnd w:id="26"/>
      <w:r w:rsidRPr="0036288F">
        <w:rPr>
          <w:rFonts w:ascii="Times New Roman" w:hAnsi="Times New Roman" w:cs="Times New Roman"/>
          <w:b w:val="0"/>
          <w:sz w:val="28"/>
          <w:szCs w:val="28"/>
          <w:highlight w:val="white"/>
        </w:rPr>
        <w:t xml:space="preserve">1.4 Характеристика </w:t>
      </w:r>
      <w:proofErr w:type="spellStart"/>
      <w:r w:rsidR="00991933">
        <w:rPr>
          <w:rFonts w:ascii="Times New Roman" w:hAnsi="Times New Roman" w:cs="Times New Roman"/>
          <w:b w:val="0"/>
          <w:sz w:val="28"/>
          <w:szCs w:val="28"/>
          <w:highlight w:val="white"/>
        </w:rPr>
        <w:t>морфофункціональних</w:t>
      </w:r>
      <w:proofErr w:type="spellEnd"/>
      <w:r w:rsidR="00991933">
        <w:rPr>
          <w:rFonts w:ascii="Times New Roman" w:hAnsi="Times New Roman" w:cs="Times New Roman"/>
          <w:b w:val="0"/>
          <w:sz w:val="28"/>
          <w:szCs w:val="28"/>
          <w:highlight w:val="white"/>
        </w:rPr>
        <w:t xml:space="preserve"> особливостей дівчат </w:t>
      </w:r>
      <w:bookmarkEnd w:id="27"/>
      <w:r w:rsidR="00991933">
        <w:rPr>
          <w:rFonts w:ascii="Times New Roman" w:hAnsi="Times New Roman" w:cs="Times New Roman"/>
          <w:b w:val="0"/>
          <w:sz w:val="28"/>
          <w:szCs w:val="28"/>
          <w:highlight w:val="white"/>
        </w:rPr>
        <w:t>старшого шкільного віку</w:t>
      </w:r>
      <w:bookmarkEnd w:id="28"/>
    </w:p>
    <w:p w:rsidR="00191936" w:rsidRPr="0036288F" w:rsidRDefault="00191936" w:rsidP="0036288F">
      <w:pPr>
        <w:spacing w:line="360" w:lineRule="auto"/>
        <w:rPr>
          <w:sz w:val="28"/>
          <w:szCs w:val="28"/>
          <w:highlight w:val="white"/>
        </w:rPr>
      </w:pPr>
    </w:p>
    <w:p w:rsidR="00F74553" w:rsidRPr="00AA4E39" w:rsidRDefault="00F74553" w:rsidP="00F74553">
      <w:pPr>
        <w:spacing w:line="360" w:lineRule="auto"/>
        <w:ind w:firstLine="709"/>
        <w:jc w:val="both"/>
        <w:rPr>
          <w:sz w:val="28"/>
          <w:szCs w:val="28"/>
        </w:rPr>
      </w:pPr>
      <w:r w:rsidRPr="00975F83">
        <w:rPr>
          <w:sz w:val="28"/>
          <w:szCs w:val="28"/>
        </w:rPr>
        <w:t>Особливості розвитку</w:t>
      </w:r>
      <w:r>
        <w:rPr>
          <w:sz w:val="28"/>
          <w:szCs w:val="28"/>
        </w:rPr>
        <w:t xml:space="preserve"> морфологічних</w:t>
      </w:r>
      <w:r w:rsidR="0035206A">
        <w:rPr>
          <w:sz w:val="28"/>
          <w:szCs w:val="28"/>
        </w:rPr>
        <w:t xml:space="preserve"> </w:t>
      </w:r>
      <w:r w:rsidRPr="00975F83">
        <w:rPr>
          <w:sz w:val="28"/>
          <w:szCs w:val="28"/>
        </w:rPr>
        <w:t xml:space="preserve">і функціональних параметрів у процесі онтогенезу вивчалися </w:t>
      </w:r>
      <w:r>
        <w:rPr>
          <w:sz w:val="28"/>
          <w:szCs w:val="28"/>
        </w:rPr>
        <w:t xml:space="preserve">у низці </w:t>
      </w:r>
      <w:r w:rsidRPr="00975F83">
        <w:rPr>
          <w:sz w:val="28"/>
          <w:szCs w:val="28"/>
        </w:rPr>
        <w:t>наукових досліджень</w:t>
      </w:r>
      <w:r>
        <w:rPr>
          <w:sz w:val="28"/>
          <w:szCs w:val="28"/>
        </w:rPr>
        <w:t xml:space="preserve">. </w:t>
      </w:r>
      <w:r w:rsidRPr="00975F83">
        <w:rPr>
          <w:sz w:val="28"/>
          <w:szCs w:val="28"/>
        </w:rPr>
        <w:t xml:space="preserve">Вивчення вікової динаміки </w:t>
      </w:r>
      <w:proofErr w:type="spellStart"/>
      <w:r w:rsidRPr="00975F83">
        <w:rPr>
          <w:sz w:val="28"/>
          <w:szCs w:val="28"/>
        </w:rPr>
        <w:t>морфофункціональних</w:t>
      </w:r>
      <w:proofErr w:type="spellEnd"/>
      <w:r w:rsidRPr="00975F83">
        <w:rPr>
          <w:sz w:val="28"/>
          <w:szCs w:val="28"/>
        </w:rPr>
        <w:t xml:space="preserve"> систем організму дозволило</w:t>
      </w:r>
      <w:r>
        <w:rPr>
          <w:sz w:val="28"/>
          <w:szCs w:val="28"/>
        </w:rPr>
        <w:t xml:space="preserve"> встановити</w:t>
      </w:r>
      <w:r w:rsidRPr="00975F83">
        <w:rPr>
          <w:sz w:val="28"/>
          <w:szCs w:val="28"/>
        </w:rPr>
        <w:t>, що розвиток ознак має виразну циклічність і послідовність; певний</w:t>
      </w:r>
      <w:r>
        <w:rPr>
          <w:sz w:val="28"/>
          <w:szCs w:val="28"/>
        </w:rPr>
        <w:t xml:space="preserve"> ритм </w:t>
      </w:r>
      <w:r w:rsidRPr="00975F83">
        <w:rPr>
          <w:sz w:val="28"/>
          <w:szCs w:val="28"/>
        </w:rPr>
        <w:t xml:space="preserve">на різних етапах онтогенезу; фази прискорення й уповільненого зростання ознак </w:t>
      </w:r>
      <w:r w:rsidRPr="00AA4E39">
        <w:rPr>
          <w:sz w:val="28"/>
          <w:szCs w:val="28"/>
        </w:rPr>
        <w:t>чергуються між собою [</w:t>
      </w:r>
      <w:r w:rsidR="00AA4E39" w:rsidRPr="00AA4E39">
        <w:rPr>
          <w:sz w:val="28"/>
          <w:szCs w:val="28"/>
        </w:rPr>
        <w:fldChar w:fldCharType="begin"/>
      </w:r>
      <w:r w:rsidR="00AA4E39" w:rsidRPr="00AA4E39">
        <w:rPr>
          <w:sz w:val="28"/>
          <w:szCs w:val="28"/>
        </w:rPr>
        <w:instrText xml:space="preserve"> REF _Ref28509991 \r \h </w:instrText>
      </w:r>
      <w:r w:rsidR="00AA4E39">
        <w:rPr>
          <w:sz w:val="28"/>
          <w:szCs w:val="28"/>
        </w:rPr>
        <w:instrText xml:space="preserve"> \* MERGEFORMAT </w:instrText>
      </w:r>
      <w:r w:rsidR="00AA4E39" w:rsidRPr="00AA4E39">
        <w:rPr>
          <w:sz w:val="28"/>
          <w:szCs w:val="28"/>
        </w:rPr>
      </w:r>
      <w:r w:rsidR="00AA4E39" w:rsidRPr="00AA4E39">
        <w:rPr>
          <w:sz w:val="28"/>
          <w:szCs w:val="28"/>
        </w:rPr>
        <w:fldChar w:fldCharType="separate"/>
      </w:r>
      <w:r w:rsidR="00AA4E39" w:rsidRPr="00AA4E39">
        <w:rPr>
          <w:sz w:val="28"/>
          <w:szCs w:val="28"/>
        </w:rPr>
        <w:t>63</w:t>
      </w:r>
      <w:r w:rsidR="00AA4E39" w:rsidRPr="00AA4E39">
        <w:rPr>
          <w:sz w:val="28"/>
          <w:szCs w:val="28"/>
        </w:rPr>
        <w:fldChar w:fldCharType="end"/>
      </w:r>
      <w:r w:rsidR="00AA4E39" w:rsidRPr="00AA4E39">
        <w:rPr>
          <w:sz w:val="28"/>
          <w:szCs w:val="28"/>
        </w:rPr>
        <w:t>-</w:t>
      </w:r>
      <w:r w:rsidR="00AA4E39" w:rsidRPr="00AA4E39">
        <w:rPr>
          <w:sz w:val="28"/>
          <w:szCs w:val="28"/>
        </w:rPr>
        <w:fldChar w:fldCharType="begin"/>
      </w:r>
      <w:r w:rsidR="00AA4E39" w:rsidRPr="00AA4E39">
        <w:rPr>
          <w:sz w:val="28"/>
          <w:szCs w:val="28"/>
        </w:rPr>
        <w:instrText xml:space="preserve"> REF _Ref28509997 \r \h </w:instrText>
      </w:r>
      <w:r w:rsidR="00AA4E39">
        <w:rPr>
          <w:sz w:val="28"/>
          <w:szCs w:val="28"/>
        </w:rPr>
        <w:instrText xml:space="preserve"> \* MERGEFORMAT </w:instrText>
      </w:r>
      <w:r w:rsidR="00AA4E39" w:rsidRPr="00AA4E39">
        <w:rPr>
          <w:sz w:val="28"/>
          <w:szCs w:val="28"/>
        </w:rPr>
      </w:r>
      <w:r w:rsidR="00AA4E39" w:rsidRPr="00AA4E39">
        <w:rPr>
          <w:sz w:val="28"/>
          <w:szCs w:val="28"/>
        </w:rPr>
        <w:fldChar w:fldCharType="separate"/>
      </w:r>
      <w:r w:rsidR="00AA4E39" w:rsidRPr="00AA4E39">
        <w:rPr>
          <w:sz w:val="28"/>
          <w:szCs w:val="28"/>
        </w:rPr>
        <w:t>65</w:t>
      </w:r>
      <w:r w:rsidR="00AA4E39" w:rsidRPr="00AA4E39">
        <w:rPr>
          <w:sz w:val="28"/>
          <w:szCs w:val="28"/>
        </w:rPr>
        <w:fldChar w:fldCharType="end"/>
      </w:r>
      <w:r w:rsidRPr="00AA4E39">
        <w:rPr>
          <w:sz w:val="28"/>
          <w:szCs w:val="28"/>
        </w:rPr>
        <w:t>].</w:t>
      </w:r>
    </w:p>
    <w:p w:rsidR="00662686" w:rsidRDefault="003D1BBE" w:rsidP="00975F83">
      <w:pPr>
        <w:spacing w:line="360" w:lineRule="auto"/>
        <w:ind w:firstLine="709"/>
        <w:jc w:val="both"/>
        <w:rPr>
          <w:sz w:val="28"/>
          <w:szCs w:val="28"/>
        </w:rPr>
      </w:pPr>
      <w:r w:rsidRPr="00975F83">
        <w:rPr>
          <w:sz w:val="28"/>
          <w:szCs w:val="28"/>
        </w:rPr>
        <w:t>Розвиток дітей у віці 10-15 років більшістю авторів визначається як найбільш складний й суперечливий.</w:t>
      </w:r>
      <w:r>
        <w:rPr>
          <w:sz w:val="28"/>
          <w:szCs w:val="28"/>
        </w:rPr>
        <w:t xml:space="preserve"> </w:t>
      </w:r>
      <w:r w:rsidR="00662686" w:rsidRPr="00975F83">
        <w:rPr>
          <w:sz w:val="28"/>
          <w:szCs w:val="28"/>
        </w:rPr>
        <w:t xml:space="preserve">Розвиток дітей у віці 11-13 років </w:t>
      </w:r>
      <w:r w:rsidR="00662686" w:rsidRPr="00975F83">
        <w:rPr>
          <w:sz w:val="28"/>
          <w:szCs w:val="28"/>
        </w:rPr>
        <w:lastRenderedPageBreak/>
        <w:t>характеризується початком періоду статевого дозрівання.</w:t>
      </w:r>
      <w:r w:rsidR="00662686">
        <w:rPr>
          <w:sz w:val="28"/>
          <w:szCs w:val="28"/>
        </w:rPr>
        <w:t xml:space="preserve"> </w:t>
      </w:r>
      <w:r w:rsidR="00662686" w:rsidRPr="00975F83">
        <w:rPr>
          <w:sz w:val="28"/>
          <w:szCs w:val="28"/>
        </w:rPr>
        <w:t>В цей час організм дитини зазнає особливо значні</w:t>
      </w:r>
      <w:r w:rsidR="00662686">
        <w:rPr>
          <w:sz w:val="28"/>
          <w:szCs w:val="28"/>
        </w:rPr>
        <w:t xml:space="preserve"> морфологічні й</w:t>
      </w:r>
      <w:r w:rsidR="00662686" w:rsidRPr="00975F83">
        <w:rPr>
          <w:sz w:val="28"/>
          <w:szCs w:val="28"/>
        </w:rPr>
        <w:t xml:space="preserve"> функціональні перебудови. Відзначається, що в період статевого дозрівання можливі різкі скачки в прояві працездатності і в удосконаленні координаційних функцій [</w:t>
      </w:r>
      <w:r w:rsidR="00AA4E39">
        <w:fldChar w:fldCharType="begin"/>
      </w:r>
      <w:r w:rsidR="00AA4E39">
        <w:rPr>
          <w:sz w:val="28"/>
          <w:szCs w:val="28"/>
        </w:rPr>
        <w:instrText xml:space="preserve"> REF _Ref28510033 \r \h </w:instrText>
      </w:r>
      <w:r w:rsidR="00AA4E39">
        <w:fldChar w:fldCharType="separate"/>
      </w:r>
      <w:r w:rsidR="00AA4E39">
        <w:rPr>
          <w:sz w:val="28"/>
          <w:szCs w:val="28"/>
        </w:rPr>
        <w:t>64</w:t>
      </w:r>
      <w:r w:rsidR="00AA4E39">
        <w:fldChar w:fldCharType="end"/>
      </w:r>
      <w:r w:rsidR="00662686" w:rsidRPr="00975F83">
        <w:rPr>
          <w:sz w:val="28"/>
          <w:szCs w:val="28"/>
        </w:rPr>
        <w:t>].</w:t>
      </w:r>
    </w:p>
    <w:p w:rsidR="00975F83" w:rsidRPr="00AA4E39" w:rsidRDefault="003D1BBE" w:rsidP="00975F83">
      <w:pPr>
        <w:spacing w:line="360" w:lineRule="auto"/>
        <w:ind w:firstLine="709"/>
        <w:jc w:val="both"/>
        <w:rPr>
          <w:sz w:val="28"/>
          <w:szCs w:val="28"/>
        </w:rPr>
      </w:pPr>
      <w:proofErr w:type="spellStart"/>
      <w:r>
        <w:rPr>
          <w:sz w:val="28"/>
          <w:szCs w:val="28"/>
        </w:rPr>
        <w:t>Морфофункціональним</w:t>
      </w:r>
      <w:proofErr w:type="spellEnd"/>
      <w:r>
        <w:rPr>
          <w:sz w:val="28"/>
          <w:szCs w:val="28"/>
        </w:rPr>
        <w:t xml:space="preserve"> </w:t>
      </w:r>
      <w:r w:rsidR="00975F83" w:rsidRPr="00975F83">
        <w:rPr>
          <w:sz w:val="28"/>
          <w:szCs w:val="28"/>
        </w:rPr>
        <w:t xml:space="preserve">особливостям дітей шкільного віку приділяють </w:t>
      </w:r>
      <w:r w:rsidRPr="00975F83">
        <w:rPr>
          <w:sz w:val="28"/>
          <w:szCs w:val="28"/>
        </w:rPr>
        <w:t xml:space="preserve">багато </w:t>
      </w:r>
      <w:r w:rsidR="00975F83" w:rsidRPr="00975F83">
        <w:rPr>
          <w:sz w:val="28"/>
          <w:szCs w:val="28"/>
        </w:rPr>
        <w:t>уваг</w:t>
      </w:r>
      <w:r>
        <w:rPr>
          <w:sz w:val="28"/>
          <w:szCs w:val="28"/>
        </w:rPr>
        <w:t>и</w:t>
      </w:r>
      <w:r w:rsidR="00975F83" w:rsidRPr="00975F83">
        <w:rPr>
          <w:sz w:val="28"/>
          <w:szCs w:val="28"/>
        </w:rPr>
        <w:t xml:space="preserve"> провідн</w:t>
      </w:r>
      <w:r>
        <w:rPr>
          <w:sz w:val="28"/>
          <w:szCs w:val="28"/>
        </w:rPr>
        <w:t xml:space="preserve">і науковці. У </w:t>
      </w:r>
      <w:r w:rsidR="00975F83" w:rsidRPr="00975F83">
        <w:rPr>
          <w:sz w:val="28"/>
          <w:szCs w:val="28"/>
        </w:rPr>
        <w:t>цей віковий період шкільного віку змінюються пропорції тіла, відбуваються ріст, збільшення маси тіла, окружності грудної кліт</w:t>
      </w:r>
      <w:r>
        <w:rPr>
          <w:sz w:val="28"/>
          <w:szCs w:val="28"/>
        </w:rPr>
        <w:t>ини</w:t>
      </w:r>
      <w:r w:rsidR="00975F83" w:rsidRPr="00975F83">
        <w:rPr>
          <w:sz w:val="28"/>
          <w:szCs w:val="28"/>
        </w:rPr>
        <w:t xml:space="preserve">, життєвої ємності легенів, відбуваються кількісні та якісні перетворення у показниках </w:t>
      </w:r>
      <w:r w:rsidR="00975F83" w:rsidRPr="00AA4E39">
        <w:rPr>
          <w:sz w:val="28"/>
          <w:szCs w:val="28"/>
        </w:rPr>
        <w:t xml:space="preserve">фізичного розвитку </w:t>
      </w:r>
      <w:r w:rsidRPr="00AA4E39">
        <w:rPr>
          <w:sz w:val="28"/>
          <w:szCs w:val="28"/>
        </w:rPr>
        <w:t>[</w:t>
      </w:r>
      <w:r w:rsidR="00AA4E39" w:rsidRPr="00AA4E39">
        <w:rPr>
          <w:sz w:val="28"/>
          <w:szCs w:val="28"/>
        </w:rPr>
        <w:fldChar w:fldCharType="begin"/>
      </w:r>
      <w:r w:rsidR="00AA4E39" w:rsidRPr="00AA4E39">
        <w:rPr>
          <w:sz w:val="28"/>
          <w:szCs w:val="28"/>
        </w:rPr>
        <w:instrText xml:space="preserve"> REF _Ref28510159 \r \h </w:instrText>
      </w:r>
      <w:r w:rsidR="00AA4E39">
        <w:rPr>
          <w:sz w:val="28"/>
          <w:szCs w:val="28"/>
        </w:rPr>
        <w:instrText xml:space="preserve"> \* MERGEFORMAT </w:instrText>
      </w:r>
      <w:r w:rsidR="00AA4E39" w:rsidRPr="00AA4E39">
        <w:rPr>
          <w:sz w:val="28"/>
          <w:szCs w:val="28"/>
        </w:rPr>
      </w:r>
      <w:r w:rsidR="00AA4E39" w:rsidRPr="00AA4E39">
        <w:rPr>
          <w:sz w:val="28"/>
          <w:szCs w:val="28"/>
        </w:rPr>
        <w:fldChar w:fldCharType="separate"/>
      </w:r>
      <w:r w:rsidR="00AA4E39" w:rsidRPr="00AA4E39">
        <w:rPr>
          <w:sz w:val="28"/>
          <w:szCs w:val="28"/>
        </w:rPr>
        <w:t>66</w:t>
      </w:r>
      <w:r w:rsidR="00AA4E39" w:rsidRPr="00AA4E39">
        <w:rPr>
          <w:sz w:val="28"/>
          <w:szCs w:val="28"/>
        </w:rPr>
        <w:fldChar w:fldCharType="end"/>
      </w:r>
      <w:r w:rsidR="00AA4E39" w:rsidRPr="00AA4E39">
        <w:rPr>
          <w:sz w:val="28"/>
          <w:szCs w:val="28"/>
        </w:rPr>
        <w:t xml:space="preserve">, </w:t>
      </w:r>
      <w:r w:rsidR="00AA4E39" w:rsidRPr="00AA4E39">
        <w:rPr>
          <w:sz w:val="28"/>
          <w:szCs w:val="28"/>
        </w:rPr>
        <w:fldChar w:fldCharType="begin"/>
      </w:r>
      <w:r w:rsidR="00AA4E39" w:rsidRPr="00AA4E39">
        <w:rPr>
          <w:sz w:val="28"/>
          <w:szCs w:val="28"/>
        </w:rPr>
        <w:instrText xml:space="preserve"> REF _Ref28510164 \r \h </w:instrText>
      </w:r>
      <w:r w:rsidR="00AA4E39">
        <w:rPr>
          <w:sz w:val="28"/>
          <w:szCs w:val="28"/>
        </w:rPr>
        <w:instrText xml:space="preserve"> \* MERGEFORMAT </w:instrText>
      </w:r>
      <w:r w:rsidR="00AA4E39" w:rsidRPr="00AA4E39">
        <w:rPr>
          <w:sz w:val="28"/>
          <w:szCs w:val="28"/>
        </w:rPr>
      </w:r>
      <w:r w:rsidR="00AA4E39" w:rsidRPr="00AA4E39">
        <w:rPr>
          <w:sz w:val="28"/>
          <w:szCs w:val="28"/>
        </w:rPr>
        <w:fldChar w:fldCharType="separate"/>
      </w:r>
      <w:r w:rsidR="00AA4E39" w:rsidRPr="00AA4E39">
        <w:rPr>
          <w:sz w:val="28"/>
          <w:szCs w:val="28"/>
        </w:rPr>
        <w:t>67</w:t>
      </w:r>
      <w:r w:rsidR="00AA4E39" w:rsidRPr="00AA4E39">
        <w:rPr>
          <w:sz w:val="28"/>
          <w:szCs w:val="28"/>
        </w:rPr>
        <w:fldChar w:fldCharType="end"/>
      </w:r>
      <w:r w:rsidRPr="00AA4E39">
        <w:rPr>
          <w:sz w:val="28"/>
          <w:szCs w:val="28"/>
        </w:rPr>
        <w:t>]</w:t>
      </w:r>
      <w:r w:rsidR="00975F83" w:rsidRPr="00AA4E39">
        <w:rPr>
          <w:sz w:val="28"/>
          <w:szCs w:val="28"/>
        </w:rPr>
        <w:t xml:space="preserve">. </w:t>
      </w:r>
    </w:p>
    <w:p w:rsidR="005E44C6" w:rsidRPr="00975F83" w:rsidRDefault="005E44C6" w:rsidP="005E44C6">
      <w:pPr>
        <w:spacing w:line="360" w:lineRule="auto"/>
        <w:ind w:firstLine="709"/>
        <w:jc w:val="both"/>
        <w:rPr>
          <w:sz w:val="28"/>
          <w:szCs w:val="28"/>
        </w:rPr>
      </w:pPr>
      <w:r w:rsidRPr="00975F83">
        <w:rPr>
          <w:sz w:val="28"/>
          <w:szCs w:val="28"/>
        </w:rPr>
        <w:t>М’язи та кістки належать до тих систем організму, які найбільш чітко характеризують загальні</w:t>
      </w:r>
      <w:r>
        <w:rPr>
          <w:sz w:val="28"/>
          <w:szCs w:val="28"/>
        </w:rPr>
        <w:t xml:space="preserve"> тенденції </w:t>
      </w:r>
      <w:r w:rsidRPr="00975F83">
        <w:rPr>
          <w:sz w:val="28"/>
          <w:szCs w:val="28"/>
        </w:rPr>
        <w:t>вікового розвитку. Зростання тіла в довжину супроводжується збільшенням ваги. Збільшення ваги відбувається не тільки за рахунок зростання кісткового</w:t>
      </w:r>
      <w:r>
        <w:rPr>
          <w:sz w:val="28"/>
          <w:szCs w:val="28"/>
        </w:rPr>
        <w:t xml:space="preserve"> скелета </w:t>
      </w:r>
      <w:r w:rsidRPr="00975F83">
        <w:rPr>
          <w:sz w:val="28"/>
          <w:szCs w:val="28"/>
        </w:rPr>
        <w:t>і збільшення органів тіла, але і за рахунок збільшення м’язової маси.</w:t>
      </w:r>
    </w:p>
    <w:p w:rsidR="005E44C6" w:rsidRPr="00975F83" w:rsidRDefault="005E44C6" w:rsidP="005E44C6">
      <w:pPr>
        <w:spacing w:line="360" w:lineRule="auto"/>
        <w:ind w:firstLine="709"/>
        <w:jc w:val="both"/>
        <w:rPr>
          <w:sz w:val="28"/>
          <w:szCs w:val="28"/>
        </w:rPr>
      </w:pPr>
      <w:r w:rsidRPr="00975F83">
        <w:rPr>
          <w:sz w:val="28"/>
          <w:szCs w:val="28"/>
        </w:rPr>
        <w:t xml:space="preserve">Під впливом фізичного навантаження в м’язах відбуваються певні морфологічні зміни, що стосуються будови волокон, розподілу в них </w:t>
      </w:r>
      <w:proofErr w:type="spellStart"/>
      <w:r w:rsidRPr="00975F83">
        <w:rPr>
          <w:sz w:val="28"/>
          <w:szCs w:val="28"/>
        </w:rPr>
        <w:t>міофібрил</w:t>
      </w:r>
      <w:proofErr w:type="spellEnd"/>
      <w:r w:rsidRPr="00975F83">
        <w:rPr>
          <w:sz w:val="28"/>
          <w:szCs w:val="28"/>
        </w:rPr>
        <w:t>, ядер, форми рухових нервових закінчень. Значно збільшується п</w:t>
      </w:r>
      <w:r>
        <w:rPr>
          <w:sz w:val="28"/>
          <w:szCs w:val="28"/>
        </w:rPr>
        <w:t>ід час занять</w:t>
      </w:r>
      <w:r w:rsidRPr="00975F83">
        <w:rPr>
          <w:sz w:val="28"/>
          <w:szCs w:val="28"/>
        </w:rPr>
        <w:t xml:space="preserve"> фізичними вправами мереж</w:t>
      </w:r>
      <w:r>
        <w:rPr>
          <w:sz w:val="28"/>
          <w:szCs w:val="28"/>
        </w:rPr>
        <w:t>а капілярів</w:t>
      </w:r>
      <w:r w:rsidRPr="00975F83">
        <w:rPr>
          <w:sz w:val="28"/>
          <w:szCs w:val="28"/>
        </w:rPr>
        <w:t>, а разом з цим і кровопостачання м</w:t>
      </w:r>
      <w:r w:rsidRPr="005E44C6">
        <w:rPr>
          <w:sz w:val="28"/>
          <w:szCs w:val="28"/>
          <w:lang w:val="ru-RU"/>
        </w:rPr>
        <w:t>’</w:t>
      </w:r>
      <w:r w:rsidRPr="00975F83">
        <w:rPr>
          <w:sz w:val="28"/>
          <w:szCs w:val="28"/>
        </w:rPr>
        <w:t>язів, що не може не сприяти більш активному постачанн</w:t>
      </w:r>
      <w:r>
        <w:rPr>
          <w:sz w:val="28"/>
          <w:szCs w:val="28"/>
        </w:rPr>
        <w:t>ю</w:t>
      </w:r>
      <w:r w:rsidRPr="00975F83">
        <w:rPr>
          <w:sz w:val="28"/>
          <w:szCs w:val="28"/>
        </w:rPr>
        <w:t xml:space="preserve"> м</w:t>
      </w:r>
      <w:r w:rsidRPr="005E44C6">
        <w:rPr>
          <w:sz w:val="28"/>
          <w:szCs w:val="28"/>
          <w:lang w:val="ru-RU"/>
        </w:rPr>
        <w:t>’</w:t>
      </w:r>
      <w:r w:rsidRPr="00975F83">
        <w:rPr>
          <w:sz w:val="28"/>
          <w:szCs w:val="28"/>
        </w:rPr>
        <w:t xml:space="preserve">язів киснем </w:t>
      </w:r>
      <w:r>
        <w:rPr>
          <w:sz w:val="28"/>
          <w:szCs w:val="28"/>
        </w:rPr>
        <w:t>й</w:t>
      </w:r>
      <w:r w:rsidRPr="00975F83">
        <w:rPr>
          <w:sz w:val="28"/>
          <w:szCs w:val="28"/>
        </w:rPr>
        <w:t xml:space="preserve"> іншими</w:t>
      </w:r>
      <w:r>
        <w:rPr>
          <w:sz w:val="28"/>
          <w:szCs w:val="28"/>
        </w:rPr>
        <w:t xml:space="preserve"> джерелами </w:t>
      </w:r>
      <w:r w:rsidRPr="00975F83">
        <w:rPr>
          <w:sz w:val="28"/>
          <w:szCs w:val="28"/>
        </w:rPr>
        <w:t>енергії [</w:t>
      </w:r>
      <w:r w:rsidR="00AA4E39">
        <w:fldChar w:fldCharType="begin"/>
      </w:r>
      <w:r w:rsidR="00AA4E39">
        <w:rPr>
          <w:sz w:val="28"/>
          <w:szCs w:val="28"/>
        </w:rPr>
        <w:instrText xml:space="preserve"> REF _Ref28510033 \r \h </w:instrText>
      </w:r>
      <w:r w:rsidR="00AA4E39">
        <w:fldChar w:fldCharType="separate"/>
      </w:r>
      <w:r w:rsidR="00AA4E39">
        <w:rPr>
          <w:sz w:val="28"/>
          <w:szCs w:val="28"/>
        </w:rPr>
        <w:t>64</w:t>
      </w:r>
      <w:r w:rsidR="00AA4E39">
        <w:fldChar w:fldCharType="end"/>
      </w:r>
      <w:r w:rsidRPr="00975F83">
        <w:rPr>
          <w:sz w:val="28"/>
          <w:szCs w:val="28"/>
        </w:rPr>
        <w:t>].</w:t>
      </w:r>
    </w:p>
    <w:p w:rsidR="003D1BBE" w:rsidRPr="00AA4E39" w:rsidRDefault="003D1BBE" w:rsidP="00975F83">
      <w:pPr>
        <w:spacing w:line="360" w:lineRule="auto"/>
        <w:ind w:firstLine="709"/>
        <w:jc w:val="both"/>
        <w:rPr>
          <w:sz w:val="28"/>
          <w:szCs w:val="28"/>
        </w:rPr>
      </w:pPr>
      <w:r>
        <w:rPr>
          <w:sz w:val="28"/>
          <w:szCs w:val="28"/>
        </w:rPr>
        <w:t xml:space="preserve">Відзначається </w:t>
      </w:r>
      <w:r w:rsidR="00975F83" w:rsidRPr="00975F83">
        <w:rPr>
          <w:sz w:val="28"/>
          <w:szCs w:val="28"/>
        </w:rPr>
        <w:t>два періоди підвищення швидкості зросту. Перший с</w:t>
      </w:r>
      <w:r>
        <w:rPr>
          <w:sz w:val="28"/>
          <w:szCs w:val="28"/>
        </w:rPr>
        <w:t xml:space="preserve">трибок приросту </w:t>
      </w:r>
      <w:r w:rsidR="00975F83" w:rsidRPr="00975F83">
        <w:rPr>
          <w:sz w:val="28"/>
          <w:szCs w:val="28"/>
        </w:rPr>
        <w:t xml:space="preserve">швидкості припадає на період від 4 до 7 років, другий – на більш пізній період: у дівчат – 10-12 років, а у хлопчиків – 13-15 </w:t>
      </w:r>
      <w:r w:rsidR="00975F83" w:rsidRPr="00AA4E39">
        <w:rPr>
          <w:sz w:val="28"/>
          <w:szCs w:val="28"/>
        </w:rPr>
        <w:t>років [</w:t>
      </w:r>
      <w:r w:rsidR="00AA4E39" w:rsidRPr="00AA4E39">
        <w:rPr>
          <w:sz w:val="28"/>
          <w:szCs w:val="28"/>
        </w:rPr>
        <w:fldChar w:fldCharType="begin"/>
      </w:r>
      <w:r w:rsidR="00AA4E39" w:rsidRPr="00AA4E39">
        <w:rPr>
          <w:sz w:val="28"/>
          <w:szCs w:val="28"/>
        </w:rPr>
        <w:instrText xml:space="preserve"> REF _Ref28510242 \r \h </w:instrText>
      </w:r>
      <w:r w:rsidR="00AA4E39">
        <w:rPr>
          <w:sz w:val="28"/>
          <w:szCs w:val="28"/>
        </w:rPr>
        <w:instrText xml:space="preserve"> \* MERGEFORMAT </w:instrText>
      </w:r>
      <w:r w:rsidR="00AA4E39" w:rsidRPr="00AA4E39">
        <w:rPr>
          <w:sz w:val="28"/>
          <w:szCs w:val="28"/>
        </w:rPr>
      </w:r>
      <w:r w:rsidR="00AA4E39" w:rsidRPr="00AA4E39">
        <w:rPr>
          <w:sz w:val="28"/>
          <w:szCs w:val="28"/>
        </w:rPr>
        <w:fldChar w:fldCharType="separate"/>
      </w:r>
      <w:r w:rsidR="00AA4E39" w:rsidRPr="00AA4E39">
        <w:rPr>
          <w:sz w:val="28"/>
          <w:szCs w:val="28"/>
        </w:rPr>
        <w:t>68</w:t>
      </w:r>
      <w:r w:rsidR="00AA4E39" w:rsidRPr="00AA4E39">
        <w:rPr>
          <w:sz w:val="28"/>
          <w:szCs w:val="28"/>
        </w:rPr>
        <w:fldChar w:fldCharType="end"/>
      </w:r>
      <w:r w:rsidR="00975F83" w:rsidRPr="00AA4E39">
        <w:rPr>
          <w:sz w:val="28"/>
          <w:szCs w:val="28"/>
        </w:rPr>
        <w:t xml:space="preserve">]. </w:t>
      </w:r>
    </w:p>
    <w:p w:rsidR="00975F83" w:rsidRPr="007C4328" w:rsidRDefault="00975F83" w:rsidP="00975F83">
      <w:pPr>
        <w:spacing w:line="360" w:lineRule="auto"/>
        <w:ind w:firstLine="709"/>
        <w:jc w:val="both"/>
        <w:rPr>
          <w:sz w:val="28"/>
          <w:szCs w:val="28"/>
        </w:rPr>
      </w:pPr>
      <w:r w:rsidRPr="00975F83">
        <w:rPr>
          <w:sz w:val="28"/>
          <w:szCs w:val="28"/>
        </w:rPr>
        <w:t>Збільшення ваги тіла відбувається теж нерівномірно.</w:t>
      </w:r>
      <w:r w:rsidR="003D1BBE">
        <w:rPr>
          <w:sz w:val="28"/>
          <w:szCs w:val="28"/>
        </w:rPr>
        <w:t xml:space="preserve"> </w:t>
      </w:r>
      <w:r w:rsidRPr="00975F83">
        <w:rPr>
          <w:sz w:val="28"/>
          <w:szCs w:val="28"/>
        </w:rPr>
        <w:t>Значний приріст ваги тіла у хлопчиків і дівчат відмічається в період статевого дозрівання. У цей період</w:t>
      </w:r>
      <w:r w:rsidR="003D1BBE">
        <w:rPr>
          <w:sz w:val="28"/>
          <w:szCs w:val="28"/>
        </w:rPr>
        <w:t xml:space="preserve">, </w:t>
      </w:r>
      <w:r w:rsidRPr="00975F83">
        <w:rPr>
          <w:sz w:val="28"/>
          <w:szCs w:val="28"/>
        </w:rPr>
        <w:t>з 10-11 до 14-15 років</w:t>
      </w:r>
      <w:r w:rsidR="003D1BBE">
        <w:rPr>
          <w:sz w:val="28"/>
          <w:szCs w:val="28"/>
        </w:rPr>
        <w:t>,</w:t>
      </w:r>
      <w:r w:rsidRPr="00975F83">
        <w:rPr>
          <w:sz w:val="28"/>
          <w:szCs w:val="28"/>
        </w:rPr>
        <w:t xml:space="preserve"> вага </w:t>
      </w:r>
      <w:r w:rsidR="003D1BBE">
        <w:rPr>
          <w:sz w:val="28"/>
          <w:szCs w:val="28"/>
        </w:rPr>
        <w:t xml:space="preserve">тіла </w:t>
      </w:r>
      <w:r w:rsidRPr="00975F83">
        <w:rPr>
          <w:sz w:val="28"/>
          <w:szCs w:val="28"/>
        </w:rPr>
        <w:t xml:space="preserve">дівчат більша, ніж вага </w:t>
      </w:r>
      <w:r w:rsidR="003D1BBE">
        <w:rPr>
          <w:sz w:val="28"/>
          <w:szCs w:val="28"/>
        </w:rPr>
        <w:t xml:space="preserve">тіла </w:t>
      </w:r>
      <w:r w:rsidRPr="00975F83">
        <w:rPr>
          <w:sz w:val="28"/>
          <w:szCs w:val="28"/>
        </w:rPr>
        <w:t>хлопчиків</w:t>
      </w:r>
      <w:r w:rsidR="003D1BBE">
        <w:rPr>
          <w:sz w:val="28"/>
          <w:szCs w:val="28"/>
        </w:rPr>
        <w:t xml:space="preserve">. </w:t>
      </w:r>
      <w:r w:rsidR="003D1BBE" w:rsidRPr="00975F83">
        <w:rPr>
          <w:sz w:val="28"/>
          <w:szCs w:val="28"/>
        </w:rPr>
        <w:t>До 11 років вага хлопчиків більша, ніж вага дівчат, а з 11 рокі</w:t>
      </w:r>
      <w:r w:rsidR="003D1BBE">
        <w:rPr>
          <w:sz w:val="28"/>
          <w:szCs w:val="28"/>
        </w:rPr>
        <w:t xml:space="preserve">в до 15 дівчата важче хлопчиків. </w:t>
      </w:r>
      <w:r w:rsidR="003D1BBE" w:rsidRPr="00975F83">
        <w:rPr>
          <w:sz w:val="28"/>
          <w:szCs w:val="28"/>
        </w:rPr>
        <w:t xml:space="preserve">У дівчат інтенсивність приросту ваги відбувається більш </w:t>
      </w:r>
      <w:r w:rsidR="003D1BBE" w:rsidRPr="007C4328">
        <w:rPr>
          <w:sz w:val="28"/>
          <w:szCs w:val="28"/>
        </w:rPr>
        <w:t>енергійно у всіх вікових групах [</w:t>
      </w:r>
      <w:r w:rsidR="007C4328" w:rsidRPr="007C4328">
        <w:rPr>
          <w:sz w:val="28"/>
          <w:szCs w:val="28"/>
        </w:rPr>
        <w:fldChar w:fldCharType="begin"/>
      </w:r>
      <w:r w:rsidR="007C4328" w:rsidRPr="007C4328">
        <w:rPr>
          <w:sz w:val="28"/>
          <w:szCs w:val="28"/>
        </w:rPr>
        <w:instrText xml:space="preserve"> REF _Ref28510434 \r \h </w:instrText>
      </w:r>
      <w:r w:rsidR="007C4328">
        <w:rPr>
          <w:sz w:val="28"/>
          <w:szCs w:val="28"/>
        </w:rPr>
        <w:instrText xml:space="preserve"> \* MERGEFORMAT </w:instrText>
      </w:r>
      <w:r w:rsidR="007C4328" w:rsidRPr="007C4328">
        <w:rPr>
          <w:sz w:val="28"/>
          <w:szCs w:val="28"/>
        </w:rPr>
      </w:r>
      <w:r w:rsidR="007C4328" w:rsidRPr="007C4328">
        <w:rPr>
          <w:sz w:val="28"/>
          <w:szCs w:val="28"/>
        </w:rPr>
        <w:fldChar w:fldCharType="separate"/>
      </w:r>
      <w:r w:rsidR="007C4328" w:rsidRPr="007C4328">
        <w:rPr>
          <w:sz w:val="28"/>
          <w:szCs w:val="28"/>
        </w:rPr>
        <w:t>69</w:t>
      </w:r>
      <w:r w:rsidR="007C4328" w:rsidRPr="007C4328">
        <w:rPr>
          <w:sz w:val="28"/>
          <w:szCs w:val="28"/>
        </w:rPr>
        <w:fldChar w:fldCharType="end"/>
      </w:r>
      <w:r w:rsidR="007C4328" w:rsidRPr="007C4328">
        <w:rPr>
          <w:sz w:val="28"/>
          <w:szCs w:val="28"/>
        </w:rPr>
        <w:t>-</w:t>
      </w:r>
      <w:r w:rsidR="007C4328" w:rsidRPr="007C4328">
        <w:rPr>
          <w:sz w:val="28"/>
          <w:szCs w:val="28"/>
        </w:rPr>
        <w:fldChar w:fldCharType="begin"/>
      </w:r>
      <w:r w:rsidR="007C4328" w:rsidRPr="007C4328">
        <w:rPr>
          <w:sz w:val="28"/>
          <w:szCs w:val="28"/>
        </w:rPr>
        <w:instrText xml:space="preserve"> REF _Ref28510439 \r \h </w:instrText>
      </w:r>
      <w:r w:rsidR="007C4328">
        <w:rPr>
          <w:sz w:val="28"/>
          <w:szCs w:val="28"/>
        </w:rPr>
        <w:instrText xml:space="preserve"> \* MERGEFORMAT </w:instrText>
      </w:r>
      <w:r w:rsidR="007C4328" w:rsidRPr="007C4328">
        <w:rPr>
          <w:sz w:val="28"/>
          <w:szCs w:val="28"/>
        </w:rPr>
      </w:r>
      <w:r w:rsidR="007C4328" w:rsidRPr="007C4328">
        <w:rPr>
          <w:sz w:val="28"/>
          <w:szCs w:val="28"/>
        </w:rPr>
        <w:fldChar w:fldCharType="separate"/>
      </w:r>
      <w:r w:rsidR="007C4328" w:rsidRPr="007C4328">
        <w:rPr>
          <w:sz w:val="28"/>
          <w:szCs w:val="28"/>
        </w:rPr>
        <w:t>71</w:t>
      </w:r>
      <w:r w:rsidR="007C4328" w:rsidRPr="007C4328">
        <w:rPr>
          <w:sz w:val="28"/>
          <w:szCs w:val="28"/>
        </w:rPr>
        <w:fldChar w:fldCharType="end"/>
      </w:r>
      <w:r w:rsidRPr="007C4328">
        <w:rPr>
          <w:sz w:val="28"/>
          <w:szCs w:val="28"/>
        </w:rPr>
        <w:t>].</w:t>
      </w:r>
    </w:p>
    <w:p w:rsidR="005E44C6" w:rsidRDefault="005E44C6" w:rsidP="005E44C6">
      <w:pPr>
        <w:spacing w:line="360" w:lineRule="auto"/>
        <w:ind w:firstLine="709"/>
        <w:jc w:val="both"/>
        <w:rPr>
          <w:sz w:val="28"/>
          <w:szCs w:val="28"/>
        </w:rPr>
      </w:pPr>
      <w:r w:rsidRPr="00975F83">
        <w:rPr>
          <w:sz w:val="28"/>
          <w:szCs w:val="28"/>
        </w:rPr>
        <w:lastRenderedPageBreak/>
        <w:t>За даними середній відносний приріст довжини тіла у % від середньої абсолютної величини приросту за період 7-15 років коливається в межах від 10,7% до 11,2%, приріст ваги – від 8,2% до 10,9%, збільшення кола грудної клітини в цей період становить 8-10,5%.</w:t>
      </w:r>
      <w:r>
        <w:rPr>
          <w:sz w:val="28"/>
          <w:szCs w:val="28"/>
        </w:rPr>
        <w:t xml:space="preserve"> </w:t>
      </w:r>
    </w:p>
    <w:p w:rsidR="005E44C6" w:rsidRPr="00975F83" w:rsidRDefault="005E44C6" w:rsidP="005E44C6">
      <w:pPr>
        <w:spacing w:line="360" w:lineRule="auto"/>
        <w:ind w:firstLine="709"/>
        <w:jc w:val="both"/>
        <w:rPr>
          <w:sz w:val="28"/>
          <w:szCs w:val="28"/>
        </w:rPr>
      </w:pPr>
      <w:r w:rsidRPr="00975F83">
        <w:rPr>
          <w:sz w:val="28"/>
          <w:szCs w:val="28"/>
        </w:rPr>
        <w:t>У дівчаток до 13 років відносна швидкість росту тотальних розмірів тіла постійно збільшується. Середній відносний приріст довжини тіла складає 12-14,7%, ваги 7,6-17,3%, окружності грудної клітини 16,3-21,2%.</w:t>
      </w:r>
    </w:p>
    <w:p w:rsidR="005E44C6" w:rsidRPr="007C4328" w:rsidRDefault="005E44C6" w:rsidP="005E44C6">
      <w:pPr>
        <w:spacing w:line="360" w:lineRule="auto"/>
        <w:ind w:firstLine="709"/>
        <w:jc w:val="both"/>
        <w:rPr>
          <w:sz w:val="28"/>
          <w:szCs w:val="28"/>
        </w:rPr>
      </w:pPr>
      <w:r w:rsidRPr="00975F83">
        <w:rPr>
          <w:sz w:val="28"/>
          <w:szCs w:val="28"/>
        </w:rPr>
        <w:t xml:space="preserve">Зазначені зміни в прирості тотальних розмірів тіла пояснюються як наслідок виникає перебудови ендокринної системи організму, яка відбувається у </w:t>
      </w:r>
      <w:r w:rsidRPr="007C4328">
        <w:rPr>
          <w:sz w:val="28"/>
          <w:szCs w:val="28"/>
        </w:rPr>
        <w:t>пубертатний період [</w:t>
      </w:r>
      <w:r w:rsidR="007C4328" w:rsidRPr="007C4328">
        <w:rPr>
          <w:sz w:val="28"/>
          <w:szCs w:val="28"/>
        </w:rPr>
        <w:fldChar w:fldCharType="begin"/>
      </w:r>
      <w:r w:rsidR="007C4328" w:rsidRPr="007C4328">
        <w:rPr>
          <w:sz w:val="28"/>
          <w:szCs w:val="28"/>
        </w:rPr>
        <w:instrText xml:space="preserve"> REF _Ref28509991 \r \h </w:instrText>
      </w:r>
      <w:r w:rsidR="007C4328">
        <w:rPr>
          <w:sz w:val="28"/>
          <w:szCs w:val="28"/>
        </w:rPr>
        <w:instrText xml:space="preserve"> \* MERGEFORMAT </w:instrText>
      </w:r>
      <w:r w:rsidR="007C4328" w:rsidRPr="007C4328">
        <w:rPr>
          <w:sz w:val="28"/>
          <w:szCs w:val="28"/>
        </w:rPr>
      </w:r>
      <w:r w:rsidR="007C4328" w:rsidRPr="007C4328">
        <w:rPr>
          <w:sz w:val="28"/>
          <w:szCs w:val="28"/>
        </w:rPr>
        <w:fldChar w:fldCharType="separate"/>
      </w:r>
      <w:r w:rsidR="007C4328" w:rsidRPr="007C4328">
        <w:rPr>
          <w:sz w:val="28"/>
          <w:szCs w:val="28"/>
        </w:rPr>
        <w:t>63</w:t>
      </w:r>
      <w:r w:rsidR="007C4328" w:rsidRPr="007C4328">
        <w:rPr>
          <w:sz w:val="28"/>
          <w:szCs w:val="28"/>
        </w:rPr>
        <w:fldChar w:fldCharType="end"/>
      </w:r>
      <w:r w:rsidRPr="007C4328">
        <w:rPr>
          <w:sz w:val="28"/>
          <w:szCs w:val="28"/>
        </w:rPr>
        <w:t>].</w:t>
      </w:r>
    </w:p>
    <w:p w:rsidR="00991933" w:rsidRPr="007C4328" w:rsidRDefault="00991933" w:rsidP="00975F83">
      <w:pPr>
        <w:spacing w:line="360" w:lineRule="auto"/>
        <w:ind w:firstLine="709"/>
        <w:jc w:val="both"/>
        <w:rPr>
          <w:sz w:val="28"/>
          <w:szCs w:val="28"/>
        </w:rPr>
      </w:pPr>
      <w:r w:rsidRPr="00975F83">
        <w:rPr>
          <w:sz w:val="28"/>
          <w:szCs w:val="28"/>
        </w:rPr>
        <w:t>Дихальний апарат дітей у процесі росту добре пристосовується до різних складни</w:t>
      </w:r>
      <w:r w:rsidR="00F74553">
        <w:rPr>
          <w:sz w:val="28"/>
          <w:szCs w:val="28"/>
        </w:rPr>
        <w:t>х</w:t>
      </w:r>
      <w:r w:rsidRPr="00975F83">
        <w:rPr>
          <w:sz w:val="28"/>
          <w:szCs w:val="28"/>
        </w:rPr>
        <w:t xml:space="preserve"> рухови</w:t>
      </w:r>
      <w:r w:rsidR="00F74553">
        <w:rPr>
          <w:sz w:val="28"/>
          <w:szCs w:val="28"/>
        </w:rPr>
        <w:t>х</w:t>
      </w:r>
      <w:r w:rsidRPr="00975F83">
        <w:rPr>
          <w:sz w:val="28"/>
          <w:szCs w:val="28"/>
        </w:rPr>
        <w:t xml:space="preserve"> акт</w:t>
      </w:r>
      <w:r w:rsidR="00F74553">
        <w:rPr>
          <w:sz w:val="28"/>
          <w:szCs w:val="28"/>
        </w:rPr>
        <w:t>ів</w:t>
      </w:r>
      <w:r w:rsidRPr="00975F83">
        <w:rPr>
          <w:sz w:val="28"/>
          <w:szCs w:val="28"/>
        </w:rPr>
        <w:t>.</w:t>
      </w:r>
      <w:r w:rsidR="00F74553">
        <w:rPr>
          <w:sz w:val="28"/>
          <w:szCs w:val="28"/>
        </w:rPr>
        <w:t xml:space="preserve"> </w:t>
      </w:r>
      <w:r w:rsidRPr="00975F83">
        <w:rPr>
          <w:sz w:val="28"/>
          <w:szCs w:val="28"/>
        </w:rPr>
        <w:t>З огляду на велику еластичності, а також у зв’язку з легким переміщення внутрішніх органів, у дітей на відміну від дорослих не спостерігається виразного зміни життєвої ємності легень при різних положеннях тіла.</w:t>
      </w:r>
      <w:r w:rsidR="00F74553">
        <w:rPr>
          <w:sz w:val="28"/>
          <w:szCs w:val="28"/>
        </w:rPr>
        <w:t xml:space="preserve"> </w:t>
      </w:r>
      <w:r w:rsidRPr="00975F83">
        <w:rPr>
          <w:sz w:val="28"/>
          <w:szCs w:val="28"/>
        </w:rPr>
        <w:t>З віком збільшується здатність дітей переносити кисневу недостатність, надлишок вуглекислоти в крові.</w:t>
      </w:r>
      <w:r w:rsidR="00F74553">
        <w:rPr>
          <w:sz w:val="28"/>
          <w:szCs w:val="28"/>
        </w:rPr>
        <w:t xml:space="preserve"> </w:t>
      </w:r>
      <w:r w:rsidRPr="00975F83">
        <w:rPr>
          <w:sz w:val="28"/>
          <w:szCs w:val="28"/>
        </w:rPr>
        <w:t xml:space="preserve">Відзначається, що учні, які регулярно займаються фізичними вправами, більш адаптовані до </w:t>
      </w:r>
      <w:proofErr w:type="spellStart"/>
      <w:r w:rsidRPr="00975F83">
        <w:rPr>
          <w:sz w:val="28"/>
          <w:szCs w:val="28"/>
        </w:rPr>
        <w:t>гіпоксемічни</w:t>
      </w:r>
      <w:r w:rsidR="00F74553">
        <w:rPr>
          <w:sz w:val="28"/>
          <w:szCs w:val="28"/>
        </w:rPr>
        <w:t>х</w:t>
      </w:r>
      <w:proofErr w:type="spellEnd"/>
      <w:r w:rsidRPr="00975F83">
        <w:rPr>
          <w:sz w:val="28"/>
          <w:szCs w:val="28"/>
        </w:rPr>
        <w:t xml:space="preserve"> </w:t>
      </w:r>
      <w:r w:rsidRPr="007C4328">
        <w:rPr>
          <w:sz w:val="28"/>
          <w:szCs w:val="28"/>
        </w:rPr>
        <w:t>зрушен</w:t>
      </w:r>
      <w:r w:rsidR="00F74553" w:rsidRPr="007C4328">
        <w:rPr>
          <w:sz w:val="28"/>
          <w:szCs w:val="28"/>
        </w:rPr>
        <w:t>ь</w:t>
      </w:r>
      <w:r w:rsidRPr="007C4328">
        <w:rPr>
          <w:sz w:val="28"/>
          <w:szCs w:val="28"/>
        </w:rPr>
        <w:t xml:space="preserve"> [</w:t>
      </w:r>
      <w:r w:rsidR="007C4328" w:rsidRPr="007C4328">
        <w:rPr>
          <w:sz w:val="28"/>
          <w:szCs w:val="28"/>
        </w:rPr>
        <w:fldChar w:fldCharType="begin"/>
      </w:r>
      <w:r w:rsidR="007C4328" w:rsidRPr="007C4328">
        <w:rPr>
          <w:sz w:val="28"/>
          <w:szCs w:val="28"/>
        </w:rPr>
        <w:instrText xml:space="preserve"> REF _Ref28509997 \r \h </w:instrText>
      </w:r>
      <w:r w:rsidR="007C4328">
        <w:rPr>
          <w:sz w:val="28"/>
          <w:szCs w:val="28"/>
        </w:rPr>
        <w:instrText xml:space="preserve"> \* MERGEFORMAT </w:instrText>
      </w:r>
      <w:r w:rsidR="007C4328" w:rsidRPr="007C4328">
        <w:rPr>
          <w:sz w:val="28"/>
          <w:szCs w:val="28"/>
        </w:rPr>
      </w:r>
      <w:r w:rsidR="007C4328" w:rsidRPr="007C4328">
        <w:rPr>
          <w:sz w:val="28"/>
          <w:szCs w:val="28"/>
        </w:rPr>
        <w:fldChar w:fldCharType="separate"/>
      </w:r>
      <w:r w:rsidR="007C4328" w:rsidRPr="007C4328">
        <w:rPr>
          <w:sz w:val="28"/>
          <w:szCs w:val="28"/>
        </w:rPr>
        <w:t>65</w:t>
      </w:r>
      <w:r w:rsidR="007C4328" w:rsidRPr="007C4328">
        <w:rPr>
          <w:sz w:val="28"/>
          <w:szCs w:val="28"/>
        </w:rPr>
        <w:fldChar w:fldCharType="end"/>
      </w:r>
      <w:r w:rsidRPr="007C4328">
        <w:rPr>
          <w:sz w:val="28"/>
          <w:szCs w:val="28"/>
        </w:rPr>
        <w:t>].</w:t>
      </w:r>
    </w:p>
    <w:p w:rsidR="00991933" w:rsidRPr="007C4328" w:rsidRDefault="00991933" w:rsidP="00975F83">
      <w:pPr>
        <w:spacing w:line="360" w:lineRule="auto"/>
        <w:ind w:firstLine="709"/>
        <w:jc w:val="both"/>
        <w:rPr>
          <w:sz w:val="28"/>
          <w:szCs w:val="28"/>
        </w:rPr>
      </w:pPr>
      <w:r w:rsidRPr="00975F83">
        <w:rPr>
          <w:sz w:val="28"/>
          <w:szCs w:val="28"/>
        </w:rPr>
        <w:t>Триває подальший розвиток і вдосконалення будови і функцій нервової системи.</w:t>
      </w:r>
      <w:r w:rsidR="00F74553">
        <w:rPr>
          <w:sz w:val="28"/>
          <w:szCs w:val="28"/>
        </w:rPr>
        <w:t xml:space="preserve"> </w:t>
      </w:r>
      <w:r w:rsidRPr="00975F83">
        <w:rPr>
          <w:sz w:val="28"/>
          <w:szCs w:val="28"/>
        </w:rPr>
        <w:t>Аналіз функцій нервової системи дітей свідчить, що баланс збудження і гальмування ще не стійкий, тому фахівці рекомендують під час занять фізичними вправами дозувати не тільки фізич</w:t>
      </w:r>
      <w:r w:rsidR="00F74553">
        <w:rPr>
          <w:sz w:val="28"/>
          <w:szCs w:val="28"/>
        </w:rPr>
        <w:t xml:space="preserve">ну, але й психічне навантаження. </w:t>
      </w:r>
      <w:r w:rsidRPr="00975F83">
        <w:rPr>
          <w:sz w:val="28"/>
          <w:szCs w:val="28"/>
        </w:rPr>
        <w:t xml:space="preserve">Важливим показником рівня функціонального розвитку центральної нервової системи є </w:t>
      </w:r>
      <w:r w:rsidR="00F74553">
        <w:rPr>
          <w:sz w:val="28"/>
          <w:szCs w:val="28"/>
        </w:rPr>
        <w:t xml:space="preserve">здатність до рухової </w:t>
      </w:r>
      <w:r w:rsidRPr="00975F83">
        <w:rPr>
          <w:sz w:val="28"/>
          <w:szCs w:val="28"/>
        </w:rPr>
        <w:t>диференці</w:t>
      </w:r>
      <w:r w:rsidR="00F74553">
        <w:rPr>
          <w:sz w:val="28"/>
          <w:szCs w:val="28"/>
        </w:rPr>
        <w:t>ації</w:t>
      </w:r>
      <w:r w:rsidRPr="00975F83">
        <w:rPr>
          <w:sz w:val="28"/>
          <w:szCs w:val="28"/>
        </w:rPr>
        <w:t>.</w:t>
      </w:r>
      <w:r w:rsidR="00F74553">
        <w:rPr>
          <w:sz w:val="28"/>
          <w:szCs w:val="28"/>
        </w:rPr>
        <w:t xml:space="preserve"> </w:t>
      </w:r>
      <w:r w:rsidRPr="00975F83">
        <w:rPr>
          <w:sz w:val="28"/>
          <w:szCs w:val="28"/>
        </w:rPr>
        <w:t>Якщо у дітей 7-9 років відзначаються значні</w:t>
      </w:r>
      <w:r w:rsidR="00F74553">
        <w:rPr>
          <w:sz w:val="28"/>
          <w:szCs w:val="28"/>
        </w:rPr>
        <w:t xml:space="preserve"> коливання у </w:t>
      </w:r>
      <w:r w:rsidRPr="00975F83">
        <w:rPr>
          <w:sz w:val="28"/>
          <w:szCs w:val="28"/>
        </w:rPr>
        <w:t>швидкості формування диференційованого гальмування, то у дітей 11-12 років ці реакції значно зменшуються, а швидкість і</w:t>
      </w:r>
      <w:r w:rsidR="00F74553">
        <w:rPr>
          <w:sz w:val="28"/>
          <w:szCs w:val="28"/>
        </w:rPr>
        <w:t xml:space="preserve"> стійкість </w:t>
      </w:r>
      <w:r w:rsidRPr="00975F83">
        <w:rPr>
          <w:sz w:val="28"/>
          <w:szCs w:val="28"/>
        </w:rPr>
        <w:t>вироблення диференціювань збільшується.</w:t>
      </w:r>
      <w:r w:rsidR="00F74553">
        <w:rPr>
          <w:sz w:val="28"/>
          <w:szCs w:val="28"/>
        </w:rPr>
        <w:t xml:space="preserve"> </w:t>
      </w:r>
      <w:r w:rsidRPr="00975F83">
        <w:rPr>
          <w:sz w:val="28"/>
          <w:szCs w:val="28"/>
        </w:rPr>
        <w:t>З віком відбувається поступове покращення здатності диференціювати темп руху і ця здатність найбільш інтенсивно збільшується до 13-</w:t>
      </w:r>
      <w:r w:rsidRPr="007C4328">
        <w:rPr>
          <w:sz w:val="28"/>
          <w:szCs w:val="28"/>
        </w:rPr>
        <w:t>14 років</w:t>
      </w:r>
      <w:r w:rsidR="00F74553" w:rsidRPr="007C4328">
        <w:rPr>
          <w:sz w:val="28"/>
          <w:szCs w:val="28"/>
        </w:rPr>
        <w:t xml:space="preserve"> [</w:t>
      </w:r>
      <w:r w:rsidR="007C4328" w:rsidRPr="007C4328">
        <w:rPr>
          <w:sz w:val="28"/>
          <w:szCs w:val="28"/>
        </w:rPr>
        <w:fldChar w:fldCharType="begin"/>
      </w:r>
      <w:r w:rsidR="007C4328" w:rsidRPr="007C4328">
        <w:rPr>
          <w:sz w:val="28"/>
          <w:szCs w:val="28"/>
        </w:rPr>
        <w:instrText xml:space="preserve"> REF _Ref28510033 \r \h </w:instrText>
      </w:r>
      <w:r w:rsidR="007C4328">
        <w:rPr>
          <w:sz w:val="28"/>
          <w:szCs w:val="28"/>
        </w:rPr>
        <w:instrText xml:space="preserve"> \* MERGEFORMAT </w:instrText>
      </w:r>
      <w:r w:rsidR="007C4328" w:rsidRPr="007C4328">
        <w:rPr>
          <w:sz w:val="28"/>
          <w:szCs w:val="28"/>
        </w:rPr>
      </w:r>
      <w:r w:rsidR="007C4328" w:rsidRPr="007C4328">
        <w:rPr>
          <w:sz w:val="28"/>
          <w:szCs w:val="28"/>
        </w:rPr>
        <w:fldChar w:fldCharType="separate"/>
      </w:r>
      <w:r w:rsidR="007C4328" w:rsidRPr="007C4328">
        <w:rPr>
          <w:sz w:val="28"/>
          <w:szCs w:val="28"/>
        </w:rPr>
        <w:t>64</w:t>
      </w:r>
      <w:r w:rsidR="007C4328" w:rsidRPr="007C4328">
        <w:rPr>
          <w:sz w:val="28"/>
          <w:szCs w:val="28"/>
        </w:rPr>
        <w:fldChar w:fldCharType="end"/>
      </w:r>
      <w:r w:rsidR="00F74553" w:rsidRPr="007C4328">
        <w:rPr>
          <w:sz w:val="28"/>
          <w:szCs w:val="28"/>
        </w:rPr>
        <w:t>]</w:t>
      </w:r>
      <w:r w:rsidRPr="007C4328">
        <w:rPr>
          <w:sz w:val="28"/>
          <w:szCs w:val="28"/>
        </w:rPr>
        <w:t>.</w:t>
      </w:r>
    </w:p>
    <w:p w:rsidR="00991933" w:rsidRPr="00975F83" w:rsidRDefault="00F74553" w:rsidP="00975F83">
      <w:pPr>
        <w:spacing w:line="360" w:lineRule="auto"/>
        <w:ind w:firstLine="709"/>
        <w:jc w:val="both"/>
        <w:rPr>
          <w:sz w:val="28"/>
          <w:szCs w:val="28"/>
        </w:rPr>
      </w:pPr>
      <w:r w:rsidRPr="00975F83">
        <w:rPr>
          <w:sz w:val="28"/>
          <w:szCs w:val="28"/>
        </w:rPr>
        <w:lastRenderedPageBreak/>
        <w:t xml:space="preserve">Показники </w:t>
      </w:r>
      <w:r w:rsidR="00991933" w:rsidRPr="00975F83">
        <w:rPr>
          <w:sz w:val="28"/>
          <w:szCs w:val="28"/>
        </w:rPr>
        <w:t>реактивності у дітей 12-13 років наближаються до показників дорослих.</w:t>
      </w:r>
      <w:r>
        <w:rPr>
          <w:sz w:val="28"/>
          <w:szCs w:val="28"/>
        </w:rPr>
        <w:t xml:space="preserve"> </w:t>
      </w:r>
      <w:r w:rsidR="00991933" w:rsidRPr="00975F83">
        <w:rPr>
          <w:sz w:val="28"/>
          <w:szCs w:val="28"/>
        </w:rPr>
        <w:t>Одним з важливих показників досконалої регуляції нервово-м’язового апарату є високий рівень</w:t>
      </w:r>
      <w:r>
        <w:rPr>
          <w:sz w:val="28"/>
          <w:szCs w:val="28"/>
        </w:rPr>
        <w:t xml:space="preserve"> функціональної </w:t>
      </w:r>
      <w:r w:rsidR="00991933" w:rsidRPr="00975F83">
        <w:rPr>
          <w:sz w:val="28"/>
          <w:szCs w:val="28"/>
        </w:rPr>
        <w:t>рухливості.</w:t>
      </w:r>
      <w:r>
        <w:rPr>
          <w:sz w:val="28"/>
          <w:szCs w:val="28"/>
        </w:rPr>
        <w:t xml:space="preserve"> </w:t>
      </w:r>
      <w:r w:rsidR="00991933" w:rsidRPr="00975F83">
        <w:rPr>
          <w:sz w:val="28"/>
          <w:szCs w:val="28"/>
        </w:rPr>
        <w:t xml:space="preserve">Лабільність нервово-м’язового апарату у дітей та підлітків </w:t>
      </w:r>
      <w:r>
        <w:rPr>
          <w:sz w:val="28"/>
          <w:szCs w:val="28"/>
        </w:rPr>
        <w:t>у</w:t>
      </w:r>
      <w:r w:rsidR="00991933" w:rsidRPr="00975F83">
        <w:rPr>
          <w:sz w:val="28"/>
          <w:szCs w:val="28"/>
        </w:rPr>
        <w:t xml:space="preserve"> значній мірі визначається віком і спрямованістю фізичної підготовки.</w:t>
      </w:r>
    </w:p>
    <w:p w:rsidR="00F74553" w:rsidRDefault="00991933" w:rsidP="00975F83">
      <w:pPr>
        <w:spacing w:line="360" w:lineRule="auto"/>
        <w:ind w:firstLine="709"/>
        <w:jc w:val="both"/>
        <w:rPr>
          <w:sz w:val="28"/>
          <w:szCs w:val="28"/>
        </w:rPr>
      </w:pPr>
      <w:r w:rsidRPr="00975F83">
        <w:rPr>
          <w:sz w:val="28"/>
          <w:szCs w:val="28"/>
        </w:rPr>
        <w:t>У старшому шкільному віці (15-17 років) темпи біологічного розвитку організму сповільнюються. Закінчується формування опорно-рухового апарат</w:t>
      </w:r>
      <w:r w:rsidR="00F74553">
        <w:rPr>
          <w:sz w:val="28"/>
          <w:szCs w:val="28"/>
        </w:rPr>
        <w:t>у</w:t>
      </w:r>
      <w:r w:rsidRPr="00975F83">
        <w:rPr>
          <w:sz w:val="28"/>
          <w:szCs w:val="28"/>
        </w:rPr>
        <w:t>: товщають кості, м</w:t>
      </w:r>
      <w:r w:rsidR="00F74553" w:rsidRPr="00F74553">
        <w:rPr>
          <w:sz w:val="28"/>
          <w:szCs w:val="28"/>
        </w:rPr>
        <w:t>’</w:t>
      </w:r>
      <w:r w:rsidRPr="00975F83">
        <w:rPr>
          <w:sz w:val="28"/>
          <w:szCs w:val="28"/>
        </w:rPr>
        <w:t xml:space="preserve">язові волокна </w:t>
      </w:r>
      <w:r w:rsidR="00F74553">
        <w:rPr>
          <w:sz w:val="28"/>
          <w:szCs w:val="28"/>
        </w:rPr>
        <w:t xml:space="preserve">за </w:t>
      </w:r>
      <w:r w:rsidRPr="00975F83">
        <w:rPr>
          <w:sz w:val="28"/>
          <w:szCs w:val="28"/>
        </w:rPr>
        <w:t>свої</w:t>
      </w:r>
      <w:r w:rsidR="00F74553">
        <w:rPr>
          <w:sz w:val="28"/>
          <w:szCs w:val="28"/>
        </w:rPr>
        <w:t>ми</w:t>
      </w:r>
      <w:r w:rsidRPr="00975F83">
        <w:rPr>
          <w:sz w:val="28"/>
          <w:szCs w:val="28"/>
        </w:rPr>
        <w:t xml:space="preserve"> властивостя</w:t>
      </w:r>
      <w:r w:rsidR="00F74553">
        <w:rPr>
          <w:sz w:val="28"/>
          <w:szCs w:val="28"/>
        </w:rPr>
        <w:t>ми</w:t>
      </w:r>
      <w:r w:rsidRPr="00975F83">
        <w:rPr>
          <w:sz w:val="28"/>
          <w:szCs w:val="28"/>
        </w:rPr>
        <w:t xml:space="preserve"> наближаються до м’язів дорослих. У дівчат м’язи містять значну кількість жирових прошарків. Це приводить до збільшення маси їхнього тіла, зниженню відносної сили й аеробної витривалості. </w:t>
      </w:r>
    </w:p>
    <w:p w:rsidR="00991933" w:rsidRPr="007C4328" w:rsidRDefault="00991933" w:rsidP="00975F83">
      <w:pPr>
        <w:spacing w:line="360" w:lineRule="auto"/>
        <w:ind w:firstLine="709"/>
        <w:jc w:val="both"/>
        <w:rPr>
          <w:sz w:val="28"/>
          <w:szCs w:val="28"/>
        </w:rPr>
      </w:pPr>
      <w:r w:rsidRPr="00975F83">
        <w:rPr>
          <w:sz w:val="28"/>
          <w:szCs w:val="28"/>
        </w:rPr>
        <w:t>У період 15-17 років триває вдосконал</w:t>
      </w:r>
      <w:r w:rsidR="00F74553">
        <w:rPr>
          <w:sz w:val="28"/>
          <w:szCs w:val="28"/>
        </w:rPr>
        <w:t xml:space="preserve">ення </w:t>
      </w:r>
      <w:r w:rsidRPr="00975F83">
        <w:rPr>
          <w:sz w:val="28"/>
          <w:szCs w:val="28"/>
        </w:rPr>
        <w:t xml:space="preserve">аналітико-синтетичної діяльності кори. Однак процеси збудження ще домінують над гальмуванням. Закінчується формування механізмів </w:t>
      </w:r>
      <w:proofErr w:type="spellStart"/>
      <w:r w:rsidRPr="00975F83">
        <w:rPr>
          <w:sz w:val="28"/>
          <w:szCs w:val="28"/>
        </w:rPr>
        <w:t>кисневотранспортної</w:t>
      </w:r>
      <w:proofErr w:type="spellEnd"/>
      <w:r w:rsidRPr="00975F83">
        <w:rPr>
          <w:sz w:val="28"/>
          <w:szCs w:val="28"/>
        </w:rPr>
        <w:t xml:space="preserve"> </w:t>
      </w:r>
      <w:r w:rsidRPr="007C4328">
        <w:rPr>
          <w:sz w:val="28"/>
          <w:szCs w:val="28"/>
        </w:rPr>
        <w:t>системи [</w:t>
      </w:r>
      <w:r w:rsidR="007C4328" w:rsidRPr="007C4328">
        <w:rPr>
          <w:sz w:val="28"/>
          <w:szCs w:val="28"/>
        </w:rPr>
        <w:fldChar w:fldCharType="begin"/>
      </w:r>
      <w:r w:rsidR="007C4328" w:rsidRPr="007C4328">
        <w:rPr>
          <w:sz w:val="28"/>
          <w:szCs w:val="28"/>
        </w:rPr>
        <w:instrText xml:space="preserve"> REF _Ref28509991 \r \h </w:instrText>
      </w:r>
      <w:r w:rsidR="007C4328">
        <w:rPr>
          <w:sz w:val="28"/>
          <w:szCs w:val="28"/>
        </w:rPr>
        <w:instrText xml:space="preserve"> \* MERGEFORMAT </w:instrText>
      </w:r>
      <w:r w:rsidR="007C4328" w:rsidRPr="007C4328">
        <w:rPr>
          <w:sz w:val="28"/>
          <w:szCs w:val="28"/>
        </w:rPr>
      </w:r>
      <w:r w:rsidR="007C4328" w:rsidRPr="007C4328">
        <w:rPr>
          <w:sz w:val="28"/>
          <w:szCs w:val="28"/>
        </w:rPr>
        <w:fldChar w:fldCharType="separate"/>
      </w:r>
      <w:r w:rsidR="007C4328" w:rsidRPr="007C4328">
        <w:rPr>
          <w:sz w:val="28"/>
          <w:szCs w:val="28"/>
        </w:rPr>
        <w:t>63</w:t>
      </w:r>
      <w:r w:rsidR="007C4328" w:rsidRPr="007C4328">
        <w:rPr>
          <w:sz w:val="28"/>
          <w:szCs w:val="28"/>
        </w:rPr>
        <w:fldChar w:fldCharType="end"/>
      </w:r>
      <w:r w:rsidRPr="007C4328">
        <w:rPr>
          <w:sz w:val="28"/>
          <w:szCs w:val="28"/>
        </w:rPr>
        <w:t>].</w:t>
      </w:r>
    </w:p>
    <w:p w:rsidR="00991933" w:rsidRPr="00975F83" w:rsidRDefault="00991933" w:rsidP="00975F83">
      <w:pPr>
        <w:spacing w:line="360" w:lineRule="auto"/>
        <w:ind w:firstLine="709"/>
        <w:jc w:val="both"/>
        <w:rPr>
          <w:sz w:val="28"/>
          <w:szCs w:val="28"/>
        </w:rPr>
      </w:pPr>
      <w:r w:rsidRPr="00A90691">
        <w:rPr>
          <w:sz w:val="28"/>
          <w:szCs w:val="28"/>
        </w:rPr>
        <w:t xml:space="preserve">За показниками </w:t>
      </w:r>
      <w:r w:rsidR="00F74553" w:rsidRPr="00A90691">
        <w:rPr>
          <w:sz w:val="28"/>
          <w:szCs w:val="28"/>
        </w:rPr>
        <w:t>частоти серцевих скорочень</w:t>
      </w:r>
      <w:r w:rsidR="00A90691" w:rsidRPr="00A90691">
        <w:rPr>
          <w:sz w:val="28"/>
          <w:szCs w:val="28"/>
        </w:rPr>
        <w:t xml:space="preserve">, об’ємом </w:t>
      </w:r>
      <w:r w:rsidRPr="00A90691">
        <w:rPr>
          <w:sz w:val="28"/>
          <w:szCs w:val="28"/>
        </w:rPr>
        <w:t>серця,</w:t>
      </w:r>
      <w:r w:rsidRPr="00975F83">
        <w:rPr>
          <w:sz w:val="28"/>
          <w:szCs w:val="28"/>
        </w:rPr>
        <w:t xml:space="preserve"> систол</w:t>
      </w:r>
      <w:r w:rsidR="00A90691">
        <w:rPr>
          <w:sz w:val="28"/>
          <w:szCs w:val="28"/>
        </w:rPr>
        <w:t>і</w:t>
      </w:r>
      <w:r w:rsidRPr="00975F83">
        <w:rPr>
          <w:sz w:val="28"/>
          <w:szCs w:val="28"/>
        </w:rPr>
        <w:t>чн</w:t>
      </w:r>
      <w:r w:rsidR="00A90691">
        <w:rPr>
          <w:sz w:val="28"/>
          <w:szCs w:val="28"/>
        </w:rPr>
        <w:t>им</w:t>
      </w:r>
      <w:r w:rsidRPr="00975F83">
        <w:rPr>
          <w:sz w:val="28"/>
          <w:szCs w:val="28"/>
        </w:rPr>
        <w:t xml:space="preserve"> і хвилинн</w:t>
      </w:r>
      <w:r w:rsidR="00A90691">
        <w:rPr>
          <w:sz w:val="28"/>
          <w:szCs w:val="28"/>
        </w:rPr>
        <w:t xml:space="preserve">им </w:t>
      </w:r>
      <w:r w:rsidRPr="00975F83">
        <w:rPr>
          <w:sz w:val="28"/>
          <w:szCs w:val="28"/>
        </w:rPr>
        <w:t>обсяг</w:t>
      </w:r>
      <w:r w:rsidR="00A90691">
        <w:rPr>
          <w:sz w:val="28"/>
          <w:szCs w:val="28"/>
        </w:rPr>
        <w:t>ами</w:t>
      </w:r>
      <w:r w:rsidRPr="00975F83">
        <w:rPr>
          <w:sz w:val="28"/>
          <w:szCs w:val="28"/>
        </w:rPr>
        <w:t xml:space="preserve"> крові, </w:t>
      </w:r>
      <w:r w:rsidR="00A90691">
        <w:rPr>
          <w:sz w:val="28"/>
          <w:szCs w:val="28"/>
        </w:rPr>
        <w:t>життєвою ємністю легенів і хвилинним об</w:t>
      </w:r>
      <w:r w:rsidR="00A90691" w:rsidRPr="00A90691">
        <w:rPr>
          <w:sz w:val="28"/>
          <w:szCs w:val="28"/>
        </w:rPr>
        <w:t>’</w:t>
      </w:r>
      <w:r w:rsidR="00A90691">
        <w:rPr>
          <w:sz w:val="28"/>
          <w:szCs w:val="28"/>
        </w:rPr>
        <w:t>ємом дихання</w:t>
      </w:r>
      <w:r w:rsidRPr="00975F83">
        <w:rPr>
          <w:sz w:val="28"/>
          <w:szCs w:val="28"/>
        </w:rPr>
        <w:t>, максимально</w:t>
      </w:r>
      <w:r w:rsidR="00A90691">
        <w:rPr>
          <w:sz w:val="28"/>
          <w:szCs w:val="28"/>
        </w:rPr>
        <w:t>ю вентиляцією</w:t>
      </w:r>
      <w:r w:rsidRPr="00975F83">
        <w:rPr>
          <w:sz w:val="28"/>
          <w:szCs w:val="28"/>
        </w:rPr>
        <w:t xml:space="preserve"> легенів, резерв</w:t>
      </w:r>
      <w:r w:rsidR="00A90691">
        <w:rPr>
          <w:sz w:val="28"/>
          <w:szCs w:val="28"/>
        </w:rPr>
        <w:t>ом</w:t>
      </w:r>
      <w:r w:rsidRPr="00975F83">
        <w:rPr>
          <w:sz w:val="28"/>
          <w:szCs w:val="28"/>
        </w:rPr>
        <w:t xml:space="preserve"> дихання, </w:t>
      </w:r>
      <w:r w:rsidR="00A90691">
        <w:rPr>
          <w:sz w:val="28"/>
          <w:szCs w:val="28"/>
        </w:rPr>
        <w:t>максимальним споживанням кисню</w:t>
      </w:r>
      <w:r w:rsidRPr="00975F83">
        <w:rPr>
          <w:sz w:val="28"/>
          <w:szCs w:val="28"/>
        </w:rPr>
        <w:t xml:space="preserve"> і кисневого пульсу школярі 17 років практично не уступають дорослим. Однак киснева ємність крові в них трохи знижена.</w:t>
      </w:r>
      <w:r w:rsidR="00A90691">
        <w:rPr>
          <w:sz w:val="28"/>
          <w:szCs w:val="28"/>
        </w:rPr>
        <w:t xml:space="preserve"> Формування цих морфо-</w:t>
      </w:r>
      <w:r w:rsidRPr="00975F83">
        <w:rPr>
          <w:sz w:val="28"/>
          <w:szCs w:val="28"/>
        </w:rPr>
        <w:t xml:space="preserve">функціональних структур розширює адаптивні можливості юнаків і дівчат не тільки до роботи помірної та великої інтенсивності, але й до субмаксимальних навантажень із значним кисневим боргом. У цілому вікові зміни різних форм витривалості протікають </w:t>
      </w:r>
      <w:proofErr w:type="spellStart"/>
      <w:r w:rsidRPr="00975F83">
        <w:rPr>
          <w:sz w:val="28"/>
          <w:szCs w:val="28"/>
        </w:rPr>
        <w:t>гетерохронно</w:t>
      </w:r>
      <w:proofErr w:type="spellEnd"/>
      <w:r w:rsidRPr="00975F83">
        <w:rPr>
          <w:sz w:val="28"/>
          <w:szCs w:val="28"/>
        </w:rPr>
        <w:t xml:space="preserve"> і повторюють процес формув</w:t>
      </w:r>
      <w:r w:rsidR="00A90691">
        <w:rPr>
          <w:sz w:val="28"/>
          <w:szCs w:val="28"/>
        </w:rPr>
        <w:t xml:space="preserve">ання фізіологічних механізмів, </w:t>
      </w:r>
      <w:r w:rsidRPr="00975F83">
        <w:rPr>
          <w:sz w:val="28"/>
          <w:szCs w:val="28"/>
        </w:rPr>
        <w:t xml:space="preserve">відповідальних за певну рухову </w:t>
      </w:r>
      <w:r w:rsidRPr="007C4328">
        <w:rPr>
          <w:sz w:val="28"/>
          <w:szCs w:val="28"/>
        </w:rPr>
        <w:t>функцію [</w:t>
      </w:r>
      <w:r w:rsidR="007C4328" w:rsidRPr="007C4328">
        <w:rPr>
          <w:sz w:val="28"/>
          <w:szCs w:val="28"/>
        </w:rPr>
        <w:fldChar w:fldCharType="begin"/>
      </w:r>
      <w:r w:rsidR="007C4328" w:rsidRPr="007C4328">
        <w:rPr>
          <w:sz w:val="28"/>
          <w:szCs w:val="28"/>
        </w:rPr>
        <w:instrText xml:space="preserve"> REF _Ref28510033 \r \h </w:instrText>
      </w:r>
      <w:r w:rsidR="007C4328">
        <w:rPr>
          <w:sz w:val="28"/>
          <w:szCs w:val="28"/>
        </w:rPr>
        <w:instrText xml:space="preserve"> \* MERGEFORMAT </w:instrText>
      </w:r>
      <w:r w:rsidR="007C4328" w:rsidRPr="007C4328">
        <w:rPr>
          <w:sz w:val="28"/>
          <w:szCs w:val="28"/>
        </w:rPr>
      </w:r>
      <w:r w:rsidR="007C4328" w:rsidRPr="007C4328">
        <w:rPr>
          <w:sz w:val="28"/>
          <w:szCs w:val="28"/>
        </w:rPr>
        <w:fldChar w:fldCharType="separate"/>
      </w:r>
      <w:r w:rsidR="007C4328" w:rsidRPr="007C4328">
        <w:rPr>
          <w:sz w:val="28"/>
          <w:szCs w:val="28"/>
        </w:rPr>
        <w:t>64</w:t>
      </w:r>
      <w:r w:rsidR="007C4328" w:rsidRPr="007C4328">
        <w:rPr>
          <w:sz w:val="28"/>
          <w:szCs w:val="28"/>
        </w:rPr>
        <w:fldChar w:fldCharType="end"/>
      </w:r>
      <w:r w:rsidRPr="007C4328">
        <w:rPr>
          <w:sz w:val="28"/>
          <w:szCs w:val="28"/>
        </w:rPr>
        <w:t>].</w:t>
      </w:r>
      <w:r w:rsidRPr="00975F83">
        <w:rPr>
          <w:sz w:val="28"/>
          <w:szCs w:val="28"/>
        </w:rPr>
        <w:t xml:space="preserve"> </w:t>
      </w:r>
    </w:p>
    <w:p w:rsidR="00A90691" w:rsidRDefault="00A90691" w:rsidP="00975F83">
      <w:pPr>
        <w:spacing w:line="360" w:lineRule="auto"/>
        <w:ind w:firstLine="709"/>
        <w:jc w:val="both"/>
        <w:rPr>
          <w:sz w:val="28"/>
          <w:szCs w:val="28"/>
        </w:rPr>
      </w:pPr>
      <w:r w:rsidRPr="00975F83">
        <w:rPr>
          <w:sz w:val="28"/>
          <w:szCs w:val="28"/>
        </w:rPr>
        <w:t xml:space="preserve">У </w:t>
      </w:r>
      <w:r w:rsidR="00991933" w:rsidRPr="00975F83">
        <w:rPr>
          <w:sz w:val="28"/>
          <w:szCs w:val="28"/>
        </w:rPr>
        <w:t xml:space="preserve">дівчат </w:t>
      </w:r>
      <w:r>
        <w:rPr>
          <w:sz w:val="28"/>
          <w:szCs w:val="28"/>
        </w:rPr>
        <w:t>о</w:t>
      </w:r>
      <w:r w:rsidRPr="00975F83">
        <w:rPr>
          <w:sz w:val="28"/>
          <w:szCs w:val="28"/>
        </w:rPr>
        <w:t xml:space="preserve">станній пік приросту аеробної витривалості </w:t>
      </w:r>
      <w:r w:rsidR="00991933" w:rsidRPr="00975F83">
        <w:rPr>
          <w:sz w:val="28"/>
          <w:szCs w:val="28"/>
        </w:rPr>
        <w:t xml:space="preserve">закінчується </w:t>
      </w:r>
      <w:r>
        <w:rPr>
          <w:sz w:val="28"/>
          <w:szCs w:val="28"/>
        </w:rPr>
        <w:t>у</w:t>
      </w:r>
      <w:r w:rsidR="00991933" w:rsidRPr="00975F83">
        <w:rPr>
          <w:sz w:val="28"/>
          <w:szCs w:val="28"/>
        </w:rPr>
        <w:t xml:space="preserve"> 14 років. Надалі темпи природного розвитку </w:t>
      </w:r>
      <w:proofErr w:type="spellStart"/>
      <w:r w:rsidR="00991933" w:rsidRPr="00975F83">
        <w:rPr>
          <w:sz w:val="28"/>
          <w:szCs w:val="28"/>
        </w:rPr>
        <w:t>кардіореспіраторної</w:t>
      </w:r>
      <w:proofErr w:type="spellEnd"/>
      <w:r w:rsidR="00991933" w:rsidRPr="00975F83">
        <w:rPr>
          <w:sz w:val="28"/>
          <w:szCs w:val="28"/>
        </w:rPr>
        <w:t xml:space="preserve"> системи у дівчат знижуються, а показники кисневого забезпечення їхнього організму залишаються зниженими </w:t>
      </w:r>
      <w:r>
        <w:rPr>
          <w:sz w:val="28"/>
          <w:szCs w:val="28"/>
        </w:rPr>
        <w:t>у</w:t>
      </w:r>
      <w:r w:rsidR="00991933" w:rsidRPr="00975F83">
        <w:rPr>
          <w:sz w:val="28"/>
          <w:szCs w:val="28"/>
        </w:rPr>
        <w:t xml:space="preserve"> порівнянні із хлопчиками, юнаками й чоловіками. </w:t>
      </w:r>
    </w:p>
    <w:p w:rsidR="00A90691" w:rsidRDefault="00991933" w:rsidP="00975F83">
      <w:pPr>
        <w:spacing w:line="360" w:lineRule="auto"/>
        <w:ind w:firstLine="709"/>
        <w:jc w:val="both"/>
        <w:rPr>
          <w:sz w:val="28"/>
          <w:szCs w:val="28"/>
        </w:rPr>
      </w:pPr>
      <w:r w:rsidRPr="00975F83">
        <w:rPr>
          <w:sz w:val="28"/>
          <w:szCs w:val="28"/>
        </w:rPr>
        <w:lastRenderedPageBreak/>
        <w:t xml:space="preserve">За період шкільного навчання природний приріст аеробної витривалості </w:t>
      </w:r>
      <w:r w:rsidR="00A90691">
        <w:rPr>
          <w:sz w:val="28"/>
          <w:szCs w:val="28"/>
        </w:rPr>
        <w:t>у</w:t>
      </w:r>
      <w:r w:rsidRPr="00975F83">
        <w:rPr>
          <w:sz w:val="28"/>
          <w:szCs w:val="28"/>
        </w:rPr>
        <w:t xml:space="preserve"> </w:t>
      </w:r>
      <w:r w:rsidR="00A90691">
        <w:rPr>
          <w:sz w:val="28"/>
          <w:szCs w:val="28"/>
        </w:rPr>
        <w:t>юнаків</w:t>
      </w:r>
      <w:r w:rsidRPr="00975F83">
        <w:rPr>
          <w:sz w:val="28"/>
          <w:szCs w:val="28"/>
        </w:rPr>
        <w:t xml:space="preserve"> </w:t>
      </w:r>
      <w:r w:rsidR="00A90691" w:rsidRPr="00975F83">
        <w:rPr>
          <w:sz w:val="28"/>
          <w:szCs w:val="28"/>
        </w:rPr>
        <w:t>становить 28%</w:t>
      </w:r>
      <w:r w:rsidR="00A90691">
        <w:rPr>
          <w:sz w:val="28"/>
          <w:szCs w:val="28"/>
        </w:rPr>
        <w:t>, а у дівчат 21%</w:t>
      </w:r>
      <w:r w:rsidRPr="00975F83">
        <w:rPr>
          <w:sz w:val="28"/>
          <w:szCs w:val="28"/>
        </w:rPr>
        <w:t xml:space="preserve">. Основними факторами приросту функції </w:t>
      </w:r>
      <w:r w:rsidR="00A90691">
        <w:rPr>
          <w:sz w:val="28"/>
          <w:szCs w:val="28"/>
        </w:rPr>
        <w:t xml:space="preserve">є </w:t>
      </w:r>
      <w:r w:rsidRPr="00975F83">
        <w:rPr>
          <w:sz w:val="28"/>
          <w:szCs w:val="28"/>
        </w:rPr>
        <w:t xml:space="preserve">стать, вік і темпи біологічних перетворень організму. Найбільш високі темпи розвитку інших локомоторних функцій у юнаків </w:t>
      </w:r>
      <w:r w:rsidR="00A90691">
        <w:rPr>
          <w:sz w:val="28"/>
          <w:szCs w:val="28"/>
        </w:rPr>
        <w:t xml:space="preserve">і </w:t>
      </w:r>
      <w:r w:rsidRPr="00975F83">
        <w:rPr>
          <w:sz w:val="28"/>
          <w:szCs w:val="28"/>
        </w:rPr>
        <w:t>дівчат відзначаються</w:t>
      </w:r>
      <w:r w:rsidR="00A90691">
        <w:rPr>
          <w:sz w:val="28"/>
          <w:szCs w:val="28"/>
        </w:rPr>
        <w:t xml:space="preserve"> у</w:t>
      </w:r>
      <w:r w:rsidRPr="00975F83">
        <w:rPr>
          <w:sz w:val="28"/>
          <w:szCs w:val="28"/>
        </w:rPr>
        <w:t xml:space="preserve">: гнучкості хребетного стовпа –  15-16 </w:t>
      </w:r>
      <w:r w:rsidR="00A90691">
        <w:rPr>
          <w:sz w:val="28"/>
          <w:szCs w:val="28"/>
        </w:rPr>
        <w:t xml:space="preserve">років у юнаків і </w:t>
      </w:r>
      <w:r w:rsidRPr="00975F83">
        <w:rPr>
          <w:sz w:val="28"/>
          <w:szCs w:val="28"/>
        </w:rPr>
        <w:t>16-17 років</w:t>
      </w:r>
      <w:r w:rsidR="00A90691">
        <w:rPr>
          <w:sz w:val="28"/>
          <w:szCs w:val="28"/>
        </w:rPr>
        <w:t xml:space="preserve"> у дівчат</w:t>
      </w:r>
      <w:r w:rsidRPr="00975F83">
        <w:rPr>
          <w:sz w:val="28"/>
          <w:szCs w:val="28"/>
        </w:rPr>
        <w:t xml:space="preserve">; </w:t>
      </w:r>
      <w:proofErr w:type="spellStart"/>
      <w:r w:rsidRPr="00975F83">
        <w:rPr>
          <w:sz w:val="28"/>
          <w:szCs w:val="28"/>
        </w:rPr>
        <w:t>статокінетичній</w:t>
      </w:r>
      <w:proofErr w:type="spellEnd"/>
      <w:r w:rsidRPr="00975F83">
        <w:rPr>
          <w:sz w:val="28"/>
          <w:szCs w:val="28"/>
        </w:rPr>
        <w:t xml:space="preserve"> стійкості (рівноваги), сили розгиначів тулуба й статичної витривалості згиначів рук</w:t>
      </w:r>
      <w:r w:rsidR="00A90691">
        <w:rPr>
          <w:sz w:val="28"/>
          <w:szCs w:val="28"/>
        </w:rPr>
        <w:t xml:space="preserve"> – у</w:t>
      </w:r>
      <w:r w:rsidRPr="00975F83">
        <w:rPr>
          <w:sz w:val="28"/>
          <w:szCs w:val="28"/>
        </w:rPr>
        <w:t xml:space="preserve"> 16-17 років. </w:t>
      </w:r>
    </w:p>
    <w:p w:rsidR="00991933" w:rsidRPr="00975F83" w:rsidRDefault="00991933" w:rsidP="00975F83">
      <w:pPr>
        <w:spacing w:line="360" w:lineRule="auto"/>
        <w:ind w:firstLine="709"/>
        <w:jc w:val="both"/>
        <w:rPr>
          <w:sz w:val="28"/>
          <w:szCs w:val="28"/>
        </w:rPr>
      </w:pPr>
      <w:r w:rsidRPr="00975F83">
        <w:rPr>
          <w:sz w:val="28"/>
          <w:szCs w:val="28"/>
        </w:rPr>
        <w:t xml:space="preserve">Керування руховою підготовленістю школярів, як і будь-яких інших вікових груп, не може бути ефективним без </w:t>
      </w:r>
      <w:r w:rsidR="00A90691">
        <w:rPr>
          <w:sz w:val="28"/>
          <w:szCs w:val="28"/>
        </w:rPr>
        <w:t xml:space="preserve">урахування </w:t>
      </w:r>
      <w:proofErr w:type="spellStart"/>
      <w:r w:rsidR="00A90691">
        <w:rPr>
          <w:sz w:val="28"/>
          <w:szCs w:val="28"/>
        </w:rPr>
        <w:t>статево-вікових</w:t>
      </w:r>
      <w:proofErr w:type="spellEnd"/>
      <w:r w:rsidR="00A90691">
        <w:rPr>
          <w:sz w:val="28"/>
          <w:szCs w:val="28"/>
        </w:rPr>
        <w:t xml:space="preserve"> і </w:t>
      </w:r>
      <w:proofErr w:type="spellStart"/>
      <w:r w:rsidR="00A90691">
        <w:rPr>
          <w:sz w:val="28"/>
          <w:szCs w:val="28"/>
        </w:rPr>
        <w:t>морфофункціональних</w:t>
      </w:r>
      <w:proofErr w:type="spellEnd"/>
      <w:r w:rsidR="00A90691">
        <w:rPr>
          <w:sz w:val="28"/>
          <w:szCs w:val="28"/>
        </w:rPr>
        <w:t xml:space="preserve"> особливостей розвитку організму </w:t>
      </w:r>
      <w:r w:rsidRPr="00975F83">
        <w:rPr>
          <w:sz w:val="28"/>
          <w:szCs w:val="28"/>
        </w:rPr>
        <w:t>[</w:t>
      </w:r>
      <w:r w:rsidR="007C4328">
        <w:fldChar w:fldCharType="begin"/>
      </w:r>
      <w:r w:rsidR="007C4328">
        <w:rPr>
          <w:sz w:val="28"/>
          <w:szCs w:val="28"/>
        </w:rPr>
        <w:instrText xml:space="preserve"> REF _Ref28509997 \r \h </w:instrText>
      </w:r>
      <w:r w:rsidR="007C4328">
        <w:fldChar w:fldCharType="separate"/>
      </w:r>
      <w:r w:rsidR="007C4328">
        <w:rPr>
          <w:sz w:val="28"/>
          <w:szCs w:val="28"/>
        </w:rPr>
        <w:t>65</w:t>
      </w:r>
      <w:r w:rsidR="007C4328">
        <w:fldChar w:fldCharType="end"/>
      </w:r>
      <w:r w:rsidR="00A90691" w:rsidRPr="00A90691">
        <w:t>.</w:t>
      </w:r>
      <w:r w:rsidRPr="00975F83">
        <w:rPr>
          <w:sz w:val="28"/>
          <w:szCs w:val="28"/>
        </w:rPr>
        <w:t>].</w:t>
      </w:r>
    </w:p>
    <w:p w:rsidR="00975F83" w:rsidRDefault="00975F83" w:rsidP="00991933">
      <w:pPr>
        <w:shd w:val="clear" w:color="auto" w:fill="FFFFFF"/>
        <w:spacing w:line="360" w:lineRule="auto"/>
        <w:ind w:firstLine="709"/>
        <w:jc w:val="both"/>
        <w:rPr>
          <w:spacing w:val="-5"/>
          <w:sz w:val="28"/>
          <w:szCs w:val="28"/>
        </w:rPr>
      </w:pPr>
    </w:p>
    <w:p w:rsidR="00975F83" w:rsidRDefault="00975F83" w:rsidP="00991933">
      <w:pPr>
        <w:shd w:val="clear" w:color="auto" w:fill="FFFFFF"/>
        <w:spacing w:line="360" w:lineRule="auto"/>
        <w:ind w:firstLine="709"/>
        <w:jc w:val="both"/>
        <w:rPr>
          <w:spacing w:val="-5"/>
          <w:sz w:val="28"/>
          <w:szCs w:val="28"/>
        </w:rPr>
      </w:pPr>
    </w:p>
    <w:p w:rsidR="00975F83" w:rsidRPr="00C91ECF" w:rsidRDefault="00975F83" w:rsidP="00991933">
      <w:pPr>
        <w:shd w:val="clear" w:color="auto" w:fill="FFFFFF"/>
        <w:spacing w:line="360" w:lineRule="auto"/>
        <w:ind w:firstLine="709"/>
        <w:jc w:val="both"/>
        <w:rPr>
          <w:sz w:val="28"/>
          <w:szCs w:val="28"/>
        </w:rPr>
      </w:pPr>
    </w:p>
    <w:p w:rsidR="00191936" w:rsidRDefault="00B82702">
      <w:pPr>
        <w:spacing w:line="360" w:lineRule="auto"/>
        <w:jc w:val="both"/>
        <w:rPr>
          <w:sz w:val="28"/>
          <w:szCs w:val="28"/>
        </w:rPr>
      </w:pPr>
      <w:bookmarkStart w:id="29" w:name="__RefHeading___Toc10322_3022801792"/>
      <w:bookmarkStart w:id="30" w:name="__RefHeading___Toc10344_3022801792"/>
      <w:bookmarkEnd w:id="29"/>
      <w:bookmarkEnd w:id="30"/>
      <w:r>
        <w:br w:type="page"/>
      </w:r>
    </w:p>
    <w:p w:rsidR="00191936" w:rsidRDefault="00B82702" w:rsidP="003943BF">
      <w:pPr>
        <w:pStyle w:val="2"/>
        <w:spacing w:before="0" w:after="0" w:line="360" w:lineRule="auto"/>
        <w:jc w:val="center"/>
        <w:rPr>
          <w:rFonts w:ascii="Times New Roman" w:hAnsi="Times New Roman" w:cs="Times New Roman"/>
          <w:b w:val="0"/>
          <w:bCs w:val="0"/>
          <w:i w:val="0"/>
          <w:iCs w:val="0"/>
        </w:rPr>
      </w:pPr>
      <w:bookmarkStart w:id="31" w:name="__RefHeading___Toc10350_3022801792"/>
      <w:bookmarkStart w:id="32" w:name="_Toc482896280"/>
      <w:bookmarkStart w:id="33" w:name="_Toc28697326"/>
      <w:bookmarkEnd w:id="31"/>
      <w:r w:rsidRPr="003943BF">
        <w:rPr>
          <w:rFonts w:ascii="Times New Roman" w:hAnsi="Times New Roman" w:cs="Times New Roman"/>
          <w:b w:val="0"/>
          <w:bCs w:val="0"/>
          <w:i w:val="0"/>
          <w:iCs w:val="0"/>
        </w:rPr>
        <w:lastRenderedPageBreak/>
        <w:t>2 ЗАВДАННЯ, МЕТОДИ ТА ОРГАНІЗАЦІЯ ДОСЛІДЖЕННЯ</w:t>
      </w:r>
      <w:bookmarkEnd w:id="32"/>
      <w:bookmarkEnd w:id="33"/>
    </w:p>
    <w:p w:rsidR="003943BF" w:rsidRPr="003943BF" w:rsidRDefault="003943BF" w:rsidP="003943BF">
      <w:pPr>
        <w:pStyle w:val="2"/>
        <w:spacing w:before="0" w:after="0" w:line="360" w:lineRule="auto"/>
        <w:jc w:val="center"/>
        <w:rPr>
          <w:rFonts w:ascii="Times New Roman" w:hAnsi="Times New Roman" w:cs="Times New Roman"/>
          <w:b w:val="0"/>
          <w:bCs w:val="0"/>
          <w:i w:val="0"/>
          <w:iCs w:val="0"/>
        </w:rPr>
      </w:pPr>
    </w:p>
    <w:p w:rsidR="00191936" w:rsidRPr="003943BF" w:rsidRDefault="00B82702" w:rsidP="003943BF">
      <w:pPr>
        <w:pStyle w:val="3"/>
        <w:spacing w:before="0" w:after="0" w:line="360" w:lineRule="auto"/>
        <w:ind w:firstLine="709"/>
        <w:rPr>
          <w:rFonts w:ascii="Times New Roman" w:hAnsi="Times New Roman" w:cs="Times New Roman"/>
          <w:sz w:val="28"/>
          <w:szCs w:val="28"/>
        </w:rPr>
      </w:pPr>
      <w:bookmarkStart w:id="34" w:name="__RefHeading___Toc10352_3022801792"/>
      <w:bookmarkStart w:id="35" w:name="_Toc482896281"/>
      <w:bookmarkStart w:id="36" w:name="_Toc28697327"/>
      <w:bookmarkEnd w:id="34"/>
      <w:r w:rsidRPr="003943BF">
        <w:rPr>
          <w:rFonts w:ascii="Times New Roman" w:hAnsi="Times New Roman" w:cs="Times New Roman"/>
          <w:b w:val="0"/>
          <w:caps/>
          <w:sz w:val="28"/>
          <w:szCs w:val="28"/>
        </w:rPr>
        <w:t xml:space="preserve">2.1 </w:t>
      </w:r>
      <w:r w:rsidRPr="003943BF">
        <w:rPr>
          <w:rFonts w:ascii="Times New Roman" w:hAnsi="Times New Roman" w:cs="Times New Roman"/>
          <w:b w:val="0"/>
          <w:sz w:val="28"/>
          <w:szCs w:val="28"/>
        </w:rPr>
        <w:t>Завдання дослідження</w:t>
      </w:r>
      <w:bookmarkEnd w:id="35"/>
      <w:bookmarkEnd w:id="36"/>
    </w:p>
    <w:p w:rsidR="00191936" w:rsidRPr="003943BF" w:rsidRDefault="00191936" w:rsidP="003943BF">
      <w:pPr>
        <w:spacing w:line="360" w:lineRule="auto"/>
        <w:rPr>
          <w:sz w:val="28"/>
          <w:szCs w:val="28"/>
        </w:rPr>
      </w:pPr>
    </w:p>
    <w:p w:rsidR="006F1B81" w:rsidRDefault="006F1B81" w:rsidP="006F1B81">
      <w:pPr>
        <w:spacing w:line="360" w:lineRule="auto"/>
        <w:ind w:firstLine="720"/>
        <w:jc w:val="both"/>
        <w:rPr>
          <w:sz w:val="28"/>
          <w:szCs w:val="28"/>
        </w:rPr>
      </w:pPr>
      <w:r>
        <w:rPr>
          <w:sz w:val="28"/>
          <w:szCs w:val="28"/>
        </w:rPr>
        <w:t xml:space="preserve">У роботі було поставлено </w:t>
      </w:r>
      <w:r w:rsidR="00C807C2">
        <w:rPr>
          <w:sz w:val="28"/>
          <w:szCs w:val="28"/>
        </w:rPr>
        <w:t xml:space="preserve">за </w:t>
      </w:r>
      <w:r>
        <w:rPr>
          <w:sz w:val="28"/>
          <w:szCs w:val="28"/>
        </w:rPr>
        <w:t xml:space="preserve">мету експериментально довести і </w:t>
      </w:r>
      <w:r w:rsidRPr="00D242A0">
        <w:rPr>
          <w:sz w:val="28"/>
          <w:szCs w:val="28"/>
        </w:rPr>
        <w:t>обґрунтува</w:t>
      </w:r>
      <w:r>
        <w:rPr>
          <w:sz w:val="28"/>
          <w:szCs w:val="28"/>
        </w:rPr>
        <w:t xml:space="preserve">ти </w:t>
      </w:r>
      <w:r w:rsidRPr="00D242A0">
        <w:rPr>
          <w:sz w:val="28"/>
          <w:szCs w:val="28"/>
        </w:rPr>
        <w:t xml:space="preserve">методики </w:t>
      </w:r>
      <w:r>
        <w:rPr>
          <w:sz w:val="28"/>
          <w:szCs w:val="28"/>
        </w:rPr>
        <w:t xml:space="preserve">розвитку рухових якостей дівчат боксерів </w:t>
      </w:r>
      <w:r w:rsidR="00C807C2">
        <w:rPr>
          <w:sz w:val="28"/>
          <w:szCs w:val="28"/>
        </w:rPr>
        <w:t xml:space="preserve">старшого шкільного віку </w:t>
      </w:r>
      <w:r>
        <w:rPr>
          <w:sz w:val="28"/>
          <w:szCs w:val="28"/>
        </w:rPr>
        <w:t xml:space="preserve">з використанням методу колового тренування. </w:t>
      </w:r>
      <w:r w:rsidR="00C807C2">
        <w:rPr>
          <w:sz w:val="28"/>
          <w:szCs w:val="28"/>
        </w:rPr>
        <w:t xml:space="preserve">За для </w:t>
      </w:r>
      <w:r>
        <w:rPr>
          <w:sz w:val="28"/>
          <w:szCs w:val="28"/>
        </w:rPr>
        <w:t xml:space="preserve">досягнення мети були визначені завдання дослідження. </w:t>
      </w:r>
    </w:p>
    <w:p w:rsidR="00C807C2" w:rsidRPr="00C807C2" w:rsidRDefault="00C807C2" w:rsidP="009E0BDC">
      <w:pPr>
        <w:pStyle w:val="af1"/>
        <w:numPr>
          <w:ilvl w:val="0"/>
          <w:numId w:val="3"/>
        </w:numPr>
        <w:tabs>
          <w:tab w:val="left" w:pos="1134"/>
        </w:tabs>
        <w:spacing w:line="360" w:lineRule="auto"/>
        <w:ind w:left="0" w:firstLine="709"/>
        <w:jc w:val="both"/>
        <w:rPr>
          <w:rFonts w:ascii="Times New Roman" w:hAnsi="Times New Roman"/>
          <w:sz w:val="28"/>
          <w:szCs w:val="28"/>
        </w:rPr>
      </w:pPr>
      <w:r w:rsidRPr="00C807C2">
        <w:rPr>
          <w:rFonts w:ascii="Times New Roman" w:hAnsi="Times New Roman"/>
          <w:sz w:val="28"/>
          <w:szCs w:val="28"/>
        </w:rPr>
        <w:t>Проаналізувати і узагальнити науково-методичні джерела з напрямку дослідження</w:t>
      </w:r>
      <w:r>
        <w:rPr>
          <w:rFonts w:ascii="Times New Roman" w:hAnsi="Times New Roman"/>
          <w:sz w:val="28"/>
          <w:szCs w:val="28"/>
        </w:rPr>
        <w:t xml:space="preserve"> і на основі отриманих даних розробити спеціальний комплекс колового тренування для дівчат боксерів.</w:t>
      </w:r>
      <w:r w:rsidRPr="00C807C2">
        <w:rPr>
          <w:rFonts w:ascii="Times New Roman" w:hAnsi="Times New Roman"/>
          <w:sz w:val="28"/>
          <w:szCs w:val="28"/>
        </w:rPr>
        <w:t xml:space="preserve"> </w:t>
      </w:r>
    </w:p>
    <w:p w:rsidR="00191936" w:rsidRDefault="00B82702" w:rsidP="009E0BDC">
      <w:pPr>
        <w:pStyle w:val="af1"/>
        <w:numPr>
          <w:ilvl w:val="0"/>
          <w:numId w:val="3"/>
        </w:numPr>
        <w:tabs>
          <w:tab w:val="left" w:pos="1134"/>
        </w:tabs>
        <w:spacing w:line="360" w:lineRule="auto"/>
        <w:ind w:left="0" w:firstLine="709"/>
        <w:jc w:val="both"/>
        <w:rPr>
          <w:rFonts w:ascii="Times New Roman" w:hAnsi="Times New Roman"/>
          <w:sz w:val="28"/>
          <w:szCs w:val="28"/>
        </w:rPr>
      </w:pPr>
      <w:r w:rsidRPr="00C807C2">
        <w:rPr>
          <w:rFonts w:ascii="Times New Roman" w:hAnsi="Times New Roman"/>
          <w:sz w:val="28"/>
          <w:szCs w:val="28"/>
        </w:rPr>
        <w:t xml:space="preserve">Визначити </w:t>
      </w:r>
      <w:r w:rsidR="00FA4EB0">
        <w:rPr>
          <w:rFonts w:ascii="Times New Roman" w:hAnsi="Times New Roman"/>
          <w:sz w:val="28"/>
          <w:szCs w:val="28"/>
        </w:rPr>
        <w:t xml:space="preserve">і проаналізувати </w:t>
      </w:r>
      <w:r w:rsidRPr="00C807C2">
        <w:rPr>
          <w:rFonts w:ascii="Times New Roman" w:hAnsi="Times New Roman"/>
          <w:sz w:val="28"/>
          <w:szCs w:val="28"/>
        </w:rPr>
        <w:t>показники р</w:t>
      </w:r>
      <w:r w:rsidR="00C807C2">
        <w:rPr>
          <w:rFonts w:ascii="Times New Roman" w:hAnsi="Times New Roman"/>
          <w:sz w:val="28"/>
          <w:szCs w:val="28"/>
        </w:rPr>
        <w:t xml:space="preserve">озвитку рухових якостей дівчат старшого шкільного віку на різних етапах дослідження. </w:t>
      </w:r>
    </w:p>
    <w:p w:rsidR="00C807C2" w:rsidRDefault="00FA4EB0" w:rsidP="009E0BDC">
      <w:pPr>
        <w:pStyle w:val="af1"/>
        <w:numPr>
          <w:ilvl w:val="0"/>
          <w:numId w:val="3"/>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 xml:space="preserve">Дослідити вплив спеціально розробленого комплексу колового тренування з боксу на </w:t>
      </w:r>
      <w:r w:rsidRPr="00C807C2">
        <w:rPr>
          <w:rFonts w:ascii="Times New Roman" w:hAnsi="Times New Roman"/>
          <w:sz w:val="28"/>
          <w:szCs w:val="28"/>
        </w:rPr>
        <w:t>показники р</w:t>
      </w:r>
      <w:r>
        <w:rPr>
          <w:rFonts w:ascii="Times New Roman" w:hAnsi="Times New Roman"/>
          <w:sz w:val="28"/>
          <w:szCs w:val="28"/>
        </w:rPr>
        <w:t xml:space="preserve">озвитку рухових якостей дівчат. </w:t>
      </w:r>
    </w:p>
    <w:p w:rsidR="00FA4EB0" w:rsidRPr="00C807C2" w:rsidRDefault="00FA4EB0" w:rsidP="009E0BDC">
      <w:pPr>
        <w:pStyle w:val="af1"/>
        <w:numPr>
          <w:ilvl w:val="0"/>
          <w:numId w:val="3"/>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 xml:space="preserve">Надати практичні рекомендації щодо практичного використання методу колового тренування у заняттях боксом з дівчатами старшого шкільного віку. </w:t>
      </w:r>
    </w:p>
    <w:p w:rsidR="00BB7ECC" w:rsidRPr="00BB7ECC" w:rsidRDefault="00BB7ECC" w:rsidP="003943BF">
      <w:pPr>
        <w:spacing w:line="360" w:lineRule="auto"/>
        <w:ind w:firstLine="709"/>
        <w:jc w:val="both"/>
        <w:rPr>
          <w:sz w:val="28"/>
          <w:szCs w:val="28"/>
          <w:lang w:val="ru-RU"/>
        </w:rPr>
      </w:pPr>
    </w:p>
    <w:p w:rsidR="00191936" w:rsidRPr="003943BF" w:rsidRDefault="00B82702" w:rsidP="003943BF">
      <w:pPr>
        <w:pStyle w:val="3"/>
        <w:spacing w:before="0" w:after="0" w:line="360" w:lineRule="auto"/>
        <w:ind w:firstLine="709"/>
        <w:rPr>
          <w:rFonts w:ascii="Times New Roman" w:hAnsi="Times New Roman" w:cs="Times New Roman"/>
          <w:sz w:val="28"/>
          <w:szCs w:val="28"/>
        </w:rPr>
      </w:pPr>
      <w:bookmarkStart w:id="37" w:name="__RefHeading___Toc10354_3022801792"/>
      <w:bookmarkStart w:id="38" w:name="_Toc482896282"/>
      <w:bookmarkStart w:id="39" w:name="_Toc28697328"/>
      <w:bookmarkEnd w:id="37"/>
      <w:r w:rsidRPr="003943BF">
        <w:rPr>
          <w:rFonts w:ascii="Times New Roman" w:hAnsi="Times New Roman" w:cs="Times New Roman"/>
          <w:b w:val="0"/>
          <w:sz w:val="28"/>
          <w:szCs w:val="28"/>
        </w:rPr>
        <w:t>2.2 Методи дослідження</w:t>
      </w:r>
      <w:bookmarkEnd w:id="38"/>
      <w:bookmarkEnd w:id="39"/>
    </w:p>
    <w:p w:rsidR="00191936" w:rsidRPr="003943BF" w:rsidRDefault="00191936" w:rsidP="003943BF">
      <w:pPr>
        <w:spacing w:line="360" w:lineRule="auto"/>
        <w:rPr>
          <w:sz w:val="28"/>
          <w:szCs w:val="28"/>
        </w:rPr>
      </w:pPr>
    </w:p>
    <w:p w:rsidR="00191936" w:rsidRDefault="0035206A" w:rsidP="003943BF">
      <w:pPr>
        <w:spacing w:line="360" w:lineRule="auto"/>
        <w:ind w:firstLine="709"/>
        <w:jc w:val="both"/>
        <w:rPr>
          <w:bCs/>
          <w:sz w:val="28"/>
          <w:szCs w:val="28"/>
        </w:rPr>
      </w:pPr>
      <w:r>
        <w:rPr>
          <w:bCs/>
          <w:sz w:val="28"/>
          <w:szCs w:val="28"/>
        </w:rPr>
        <w:t xml:space="preserve">З метою вирішення завдань дослідження </w:t>
      </w:r>
      <w:r w:rsidR="00B82702" w:rsidRPr="003943BF">
        <w:rPr>
          <w:bCs/>
          <w:sz w:val="28"/>
          <w:szCs w:val="28"/>
        </w:rPr>
        <w:t>б</w:t>
      </w:r>
      <w:r w:rsidR="002B3E93">
        <w:rPr>
          <w:bCs/>
          <w:sz w:val="28"/>
          <w:szCs w:val="28"/>
        </w:rPr>
        <w:t>ули використані наступні методи.</w:t>
      </w:r>
    </w:p>
    <w:p w:rsidR="0035206A" w:rsidRDefault="002B3E93" w:rsidP="003943BF">
      <w:pPr>
        <w:spacing w:line="360" w:lineRule="auto"/>
        <w:ind w:firstLine="709"/>
        <w:jc w:val="both"/>
        <w:rPr>
          <w:bCs/>
          <w:sz w:val="28"/>
          <w:szCs w:val="28"/>
        </w:rPr>
      </w:pPr>
      <w:r>
        <w:rPr>
          <w:bCs/>
          <w:sz w:val="28"/>
          <w:szCs w:val="28"/>
        </w:rPr>
        <w:t>1. Теоретичний і практичний аналіз та узагальнення науково-методичних літературних джерел з означеної проблеми.</w:t>
      </w:r>
    </w:p>
    <w:p w:rsidR="00C56C19" w:rsidRDefault="00AA38C1" w:rsidP="00C56C19">
      <w:pPr>
        <w:spacing w:line="360" w:lineRule="auto"/>
        <w:ind w:firstLine="709"/>
        <w:jc w:val="both"/>
        <w:rPr>
          <w:bCs/>
          <w:sz w:val="28"/>
          <w:szCs w:val="28"/>
        </w:rPr>
      </w:pPr>
      <w:r>
        <w:rPr>
          <w:bCs/>
          <w:sz w:val="28"/>
          <w:szCs w:val="28"/>
        </w:rPr>
        <w:t xml:space="preserve">Вивчаючи численні </w:t>
      </w:r>
      <w:r w:rsidR="00C56C19" w:rsidRPr="00C56C19">
        <w:rPr>
          <w:bCs/>
          <w:sz w:val="28"/>
          <w:szCs w:val="28"/>
        </w:rPr>
        <w:t>науково-методичн</w:t>
      </w:r>
      <w:r>
        <w:rPr>
          <w:bCs/>
          <w:sz w:val="28"/>
          <w:szCs w:val="28"/>
        </w:rPr>
        <w:t>і</w:t>
      </w:r>
      <w:r w:rsidR="00C56C19" w:rsidRPr="00C56C19">
        <w:rPr>
          <w:bCs/>
          <w:sz w:val="28"/>
          <w:szCs w:val="28"/>
        </w:rPr>
        <w:t xml:space="preserve"> джерел</w:t>
      </w:r>
      <w:r>
        <w:rPr>
          <w:bCs/>
          <w:sz w:val="28"/>
          <w:szCs w:val="28"/>
        </w:rPr>
        <w:t xml:space="preserve">а була </w:t>
      </w:r>
      <w:r w:rsidR="00C56C19" w:rsidRPr="00C56C19">
        <w:rPr>
          <w:bCs/>
          <w:sz w:val="28"/>
          <w:szCs w:val="28"/>
        </w:rPr>
        <w:t>проаналіз</w:t>
      </w:r>
      <w:r>
        <w:rPr>
          <w:bCs/>
          <w:sz w:val="28"/>
          <w:szCs w:val="28"/>
        </w:rPr>
        <w:t xml:space="preserve">ована </w:t>
      </w:r>
      <w:r w:rsidR="00C56C19" w:rsidRPr="00C56C19">
        <w:rPr>
          <w:bCs/>
          <w:sz w:val="28"/>
          <w:szCs w:val="28"/>
        </w:rPr>
        <w:t xml:space="preserve">і </w:t>
      </w:r>
      <w:r>
        <w:rPr>
          <w:bCs/>
          <w:sz w:val="28"/>
          <w:szCs w:val="28"/>
        </w:rPr>
        <w:t xml:space="preserve">обрана </w:t>
      </w:r>
      <w:r w:rsidR="00C56C19" w:rsidRPr="00C56C19">
        <w:rPr>
          <w:bCs/>
          <w:sz w:val="28"/>
          <w:szCs w:val="28"/>
        </w:rPr>
        <w:t>інформаці</w:t>
      </w:r>
      <w:r>
        <w:rPr>
          <w:bCs/>
          <w:sz w:val="28"/>
          <w:szCs w:val="28"/>
        </w:rPr>
        <w:t>я</w:t>
      </w:r>
      <w:r w:rsidR="00C56C19" w:rsidRPr="00C56C19">
        <w:rPr>
          <w:bCs/>
          <w:sz w:val="28"/>
          <w:szCs w:val="28"/>
        </w:rPr>
        <w:t>, яка є науково-методичн</w:t>
      </w:r>
      <w:r>
        <w:rPr>
          <w:bCs/>
          <w:sz w:val="28"/>
          <w:szCs w:val="28"/>
        </w:rPr>
        <w:t xml:space="preserve">ою </w:t>
      </w:r>
      <w:r w:rsidR="00C56C19" w:rsidRPr="00C56C19">
        <w:rPr>
          <w:bCs/>
          <w:sz w:val="28"/>
          <w:szCs w:val="28"/>
        </w:rPr>
        <w:t xml:space="preserve">ланкою </w:t>
      </w:r>
      <w:r>
        <w:rPr>
          <w:bCs/>
          <w:sz w:val="28"/>
          <w:szCs w:val="28"/>
        </w:rPr>
        <w:t>у</w:t>
      </w:r>
      <w:r w:rsidR="00C56C19" w:rsidRPr="00C56C19">
        <w:rPr>
          <w:bCs/>
          <w:sz w:val="28"/>
          <w:szCs w:val="28"/>
        </w:rPr>
        <w:t xml:space="preserve"> </w:t>
      </w:r>
      <w:r w:rsidRPr="00C56C19">
        <w:rPr>
          <w:bCs/>
          <w:sz w:val="28"/>
          <w:szCs w:val="28"/>
        </w:rPr>
        <w:t>обґрунтуванні</w:t>
      </w:r>
      <w:r w:rsidR="00C56C19" w:rsidRPr="00C56C19">
        <w:rPr>
          <w:bCs/>
          <w:sz w:val="28"/>
          <w:szCs w:val="28"/>
        </w:rPr>
        <w:t xml:space="preserve"> </w:t>
      </w:r>
      <w:r>
        <w:rPr>
          <w:bCs/>
          <w:sz w:val="28"/>
          <w:szCs w:val="28"/>
        </w:rPr>
        <w:t>теми дослідження. Використання м</w:t>
      </w:r>
      <w:r w:rsidR="00C56C19" w:rsidRPr="00C56C19">
        <w:rPr>
          <w:bCs/>
          <w:sz w:val="28"/>
          <w:szCs w:val="28"/>
        </w:rPr>
        <w:t>етод</w:t>
      </w:r>
      <w:r>
        <w:rPr>
          <w:bCs/>
          <w:sz w:val="28"/>
          <w:szCs w:val="28"/>
        </w:rPr>
        <w:t>у</w:t>
      </w:r>
      <w:r w:rsidR="00C56C19" w:rsidRPr="00C56C19">
        <w:rPr>
          <w:bCs/>
          <w:sz w:val="28"/>
          <w:szCs w:val="28"/>
        </w:rPr>
        <w:t xml:space="preserve"> к</w:t>
      </w:r>
      <w:r>
        <w:rPr>
          <w:bCs/>
          <w:sz w:val="28"/>
          <w:szCs w:val="28"/>
        </w:rPr>
        <w:t xml:space="preserve">олового </w:t>
      </w:r>
      <w:r w:rsidR="00C56C19" w:rsidRPr="00C56C19">
        <w:rPr>
          <w:bCs/>
          <w:sz w:val="28"/>
          <w:szCs w:val="28"/>
        </w:rPr>
        <w:t>тренування широко висвітлен</w:t>
      </w:r>
      <w:r>
        <w:rPr>
          <w:bCs/>
          <w:sz w:val="28"/>
          <w:szCs w:val="28"/>
        </w:rPr>
        <w:t>е</w:t>
      </w:r>
      <w:r w:rsidR="00C56C19" w:rsidRPr="00C56C19">
        <w:rPr>
          <w:bCs/>
          <w:sz w:val="28"/>
          <w:szCs w:val="28"/>
        </w:rPr>
        <w:t xml:space="preserve"> у науковій літературі, однак автори розглядають </w:t>
      </w:r>
      <w:r>
        <w:rPr>
          <w:bCs/>
          <w:sz w:val="28"/>
          <w:szCs w:val="28"/>
        </w:rPr>
        <w:t>зазначений</w:t>
      </w:r>
      <w:r w:rsidR="00C56C19" w:rsidRPr="00C56C19">
        <w:rPr>
          <w:bCs/>
          <w:sz w:val="28"/>
          <w:szCs w:val="28"/>
        </w:rPr>
        <w:t xml:space="preserve"> метод </w:t>
      </w:r>
      <w:r>
        <w:rPr>
          <w:bCs/>
          <w:sz w:val="28"/>
          <w:szCs w:val="28"/>
        </w:rPr>
        <w:t>у</w:t>
      </w:r>
      <w:r w:rsidR="00C56C19" w:rsidRPr="00C56C19">
        <w:rPr>
          <w:bCs/>
          <w:sz w:val="28"/>
          <w:szCs w:val="28"/>
        </w:rPr>
        <w:t xml:space="preserve"> загальному застосуванні в тренувальних заняттях, </w:t>
      </w:r>
      <w:r>
        <w:rPr>
          <w:bCs/>
          <w:sz w:val="28"/>
          <w:szCs w:val="28"/>
        </w:rPr>
        <w:t xml:space="preserve">здебільшого </w:t>
      </w:r>
      <w:r w:rsidR="00C56C19" w:rsidRPr="00C56C19">
        <w:rPr>
          <w:bCs/>
          <w:sz w:val="28"/>
          <w:szCs w:val="28"/>
        </w:rPr>
        <w:t xml:space="preserve">не конкретизуючи їх </w:t>
      </w:r>
      <w:r w:rsidR="00C56C19" w:rsidRPr="00C56C19">
        <w:rPr>
          <w:bCs/>
          <w:sz w:val="28"/>
          <w:szCs w:val="28"/>
        </w:rPr>
        <w:lastRenderedPageBreak/>
        <w:t>організацію залежно від періодизації тренувального процесу і не розглядають його застосування для розвитку будь-яких фізичних або функціональних здібностей боксерів</w:t>
      </w:r>
      <w:r>
        <w:rPr>
          <w:bCs/>
          <w:sz w:val="28"/>
          <w:szCs w:val="28"/>
        </w:rPr>
        <w:t>, особливо дівчат</w:t>
      </w:r>
      <w:r w:rsidR="00C56C19" w:rsidRPr="00C56C19">
        <w:rPr>
          <w:bCs/>
          <w:sz w:val="28"/>
          <w:szCs w:val="28"/>
        </w:rPr>
        <w:t>.</w:t>
      </w:r>
    </w:p>
    <w:p w:rsidR="00C56C19" w:rsidRDefault="002B3E93" w:rsidP="003943BF">
      <w:pPr>
        <w:spacing w:line="360" w:lineRule="auto"/>
        <w:ind w:firstLine="709"/>
        <w:jc w:val="both"/>
        <w:rPr>
          <w:sz w:val="28"/>
          <w:szCs w:val="28"/>
        </w:rPr>
      </w:pPr>
      <w:r>
        <w:rPr>
          <w:sz w:val="28"/>
          <w:szCs w:val="28"/>
        </w:rPr>
        <w:t>2. Тестування розвитку рухових якостей</w:t>
      </w:r>
      <w:r w:rsidR="00C56C19">
        <w:rPr>
          <w:sz w:val="28"/>
          <w:szCs w:val="28"/>
        </w:rPr>
        <w:t>:</w:t>
      </w:r>
    </w:p>
    <w:p w:rsidR="0035206A" w:rsidRDefault="00AA38C1" w:rsidP="009E0BDC">
      <w:pPr>
        <w:pStyle w:val="af1"/>
        <w:numPr>
          <w:ilvl w:val="0"/>
          <w:numId w:val="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біг 60 м, с;</w:t>
      </w:r>
    </w:p>
    <w:p w:rsidR="00AA38C1" w:rsidRDefault="00AA38C1" w:rsidP="009E0BDC">
      <w:pPr>
        <w:pStyle w:val="af1"/>
        <w:numPr>
          <w:ilvl w:val="0"/>
          <w:numId w:val="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біг 500 м, </w:t>
      </w:r>
      <w:proofErr w:type="spellStart"/>
      <w:r>
        <w:rPr>
          <w:rFonts w:ascii="Times New Roman" w:hAnsi="Times New Roman"/>
          <w:sz w:val="28"/>
          <w:szCs w:val="28"/>
        </w:rPr>
        <w:t>хв</w:t>
      </w:r>
      <w:proofErr w:type="spellEnd"/>
      <w:r>
        <w:rPr>
          <w:rFonts w:ascii="Times New Roman" w:hAnsi="Times New Roman"/>
          <w:sz w:val="28"/>
          <w:szCs w:val="28"/>
        </w:rPr>
        <w:t>;</w:t>
      </w:r>
    </w:p>
    <w:p w:rsidR="00AA38C1" w:rsidRDefault="00AA38C1" w:rsidP="009E0BDC">
      <w:pPr>
        <w:pStyle w:val="af1"/>
        <w:numPr>
          <w:ilvl w:val="0"/>
          <w:numId w:val="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стрибок у довжину</w:t>
      </w:r>
      <w:r w:rsidR="00673217">
        <w:rPr>
          <w:rFonts w:ascii="Times New Roman" w:hAnsi="Times New Roman"/>
          <w:sz w:val="28"/>
          <w:szCs w:val="28"/>
        </w:rPr>
        <w:t xml:space="preserve"> з місця</w:t>
      </w:r>
      <w:r>
        <w:rPr>
          <w:rFonts w:ascii="Times New Roman" w:hAnsi="Times New Roman"/>
          <w:sz w:val="28"/>
          <w:szCs w:val="28"/>
        </w:rPr>
        <w:t>, см;</w:t>
      </w:r>
    </w:p>
    <w:p w:rsidR="00AA38C1" w:rsidRDefault="00AA38C1" w:rsidP="009E0BDC">
      <w:pPr>
        <w:pStyle w:val="af1"/>
        <w:numPr>
          <w:ilvl w:val="0"/>
          <w:numId w:val="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згинання і розгинання рук в упорі лежачи, кількість разів;</w:t>
      </w:r>
    </w:p>
    <w:p w:rsidR="00AA38C1" w:rsidRDefault="00DE632F" w:rsidP="009E0BDC">
      <w:pPr>
        <w:pStyle w:val="af1"/>
        <w:numPr>
          <w:ilvl w:val="0"/>
          <w:numId w:val="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підтягування на високій поперечині, кількість разів;</w:t>
      </w:r>
    </w:p>
    <w:p w:rsidR="00DE632F" w:rsidRDefault="00DE632F" w:rsidP="009E0BDC">
      <w:pPr>
        <w:pStyle w:val="af1"/>
        <w:numPr>
          <w:ilvl w:val="0"/>
          <w:numId w:val="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піднімання </w:t>
      </w:r>
      <w:r w:rsidRPr="003565CB">
        <w:rPr>
          <w:rFonts w:ascii="Times New Roman" w:hAnsi="Times New Roman"/>
          <w:sz w:val="28"/>
          <w:szCs w:val="28"/>
        </w:rPr>
        <w:t xml:space="preserve">ніг </w:t>
      </w:r>
      <w:r w:rsidR="003565CB" w:rsidRPr="003565CB">
        <w:rPr>
          <w:rFonts w:ascii="Times New Roman" w:hAnsi="Times New Roman"/>
          <w:sz w:val="28"/>
          <w:szCs w:val="28"/>
        </w:rPr>
        <w:t>до прямого кута (90°)</w:t>
      </w:r>
      <w:r w:rsidR="003565CB">
        <w:rPr>
          <w:rFonts w:ascii="Times New Roman" w:hAnsi="Times New Roman"/>
          <w:sz w:val="28"/>
          <w:szCs w:val="28"/>
        </w:rPr>
        <w:t xml:space="preserve"> </w:t>
      </w:r>
      <w:r w:rsidRPr="003565CB">
        <w:rPr>
          <w:rFonts w:ascii="Times New Roman" w:hAnsi="Times New Roman"/>
          <w:sz w:val="28"/>
          <w:szCs w:val="28"/>
        </w:rPr>
        <w:t>у висі</w:t>
      </w:r>
      <w:r>
        <w:rPr>
          <w:rFonts w:ascii="Times New Roman" w:hAnsi="Times New Roman"/>
          <w:sz w:val="28"/>
          <w:szCs w:val="28"/>
        </w:rPr>
        <w:t xml:space="preserve"> на гімнастичній стінці, кількість разів;</w:t>
      </w:r>
    </w:p>
    <w:p w:rsidR="00DE632F" w:rsidRDefault="0008771B" w:rsidP="009E0BDC">
      <w:pPr>
        <w:pStyle w:val="af1"/>
        <w:numPr>
          <w:ilvl w:val="0"/>
          <w:numId w:val="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повороти на місці за 20 с на вузькій поверхні, кількість разів;</w:t>
      </w:r>
    </w:p>
    <w:p w:rsidR="0008771B" w:rsidRPr="0008771B" w:rsidRDefault="0008771B" w:rsidP="009E0BDC">
      <w:pPr>
        <w:pStyle w:val="af1"/>
        <w:numPr>
          <w:ilvl w:val="0"/>
          <w:numId w:val="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три перекиди вперед з максимальною швидкістю, с.</w:t>
      </w:r>
    </w:p>
    <w:p w:rsidR="00673217" w:rsidRDefault="0008771B" w:rsidP="00673217">
      <w:pPr>
        <w:spacing w:line="360" w:lineRule="auto"/>
        <w:ind w:firstLine="709"/>
        <w:jc w:val="both"/>
        <w:rPr>
          <w:sz w:val="28"/>
          <w:szCs w:val="28"/>
        </w:rPr>
      </w:pPr>
      <w:r>
        <w:rPr>
          <w:sz w:val="28"/>
          <w:szCs w:val="28"/>
        </w:rPr>
        <w:t xml:space="preserve">Тестування з бігу (швидкість – 60 м, витривалість – 500 м) проводилось за загальноприйнятими правилами з використанням секундомірів: </w:t>
      </w:r>
      <w:r w:rsidRPr="0008771B">
        <w:rPr>
          <w:sz w:val="28"/>
          <w:szCs w:val="28"/>
        </w:rPr>
        <w:t xml:space="preserve">за командою </w:t>
      </w:r>
      <w:r w:rsidRPr="0008771B">
        <w:rPr>
          <w:sz w:val="28"/>
          <w:szCs w:val="28"/>
          <w:lang w:val="ru-RU"/>
        </w:rPr>
        <w:t>“</w:t>
      </w:r>
      <w:r w:rsidRPr="0008771B">
        <w:rPr>
          <w:sz w:val="28"/>
          <w:szCs w:val="28"/>
        </w:rPr>
        <w:t>На старт</w:t>
      </w:r>
      <w:r w:rsidRPr="0008771B">
        <w:rPr>
          <w:sz w:val="28"/>
          <w:szCs w:val="28"/>
          <w:lang w:val="ru-RU"/>
        </w:rPr>
        <w:t>”</w:t>
      </w:r>
      <w:r w:rsidRPr="0008771B">
        <w:rPr>
          <w:sz w:val="28"/>
          <w:szCs w:val="28"/>
        </w:rPr>
        <w:t xml:space="preserve"> учасники тестування стають за стартову лінію в положення високого старту (низький старт не використовується) і зберігають нерухомий стан. За сигналом стартера вони повинні якнайшвидше подолати задану дистанцію, не знижуючи темпу бігу перед фінішем.</w:t>
      </w:r>
      <w:r w:rsidR="00673217">
        <w:rPr>
          <w:sz w:val="28"/>
          <w:szCs w:val="28"/>
        </w:rPr>
        <w:t xml:space="preserve"> </w:t>
      </w:r>
      <w:bookmarkStart w:id="40" w:name="o649"/>
      <w:bookmarkEnd w:id="40"/>
      <w:r w:rsidRPr="0008771B">
        <w:rPr>
          <w:sz w:val="28"/>
          <w:szCs w:val="28"/>
        </w:rPr>
        <w:t xml:space="preserve">Результатом тестування є час подолання дистанції з точністю до десятої частки секунди. </w:t>
      </w:r>
      <w:bookmarkStart w:id="41" w:name="o650"/>
      <w:bookmarkEnd w:id="41"/>
      <w:r w:rsidRPr="0008771B">
        <w:rPr>
          <w:sz w:val="28"/>
          <w:szCs w:val="28"/>
        </w:rPr>
        <w:t xml:space="preserve">Дозволяється тільки одна спроба. </w:t>
      </w:r>
    </w:p>
    <w:p w:rsidR="00673217" w:rsidRDefault="00673217" w:rsidP="00673217">
      <w:pPr>
        <w:spacing w:line="360" w:lineRule="auto"/>
        <w:ind w:firstLine="709"/>
        <w:jc w:val="both"/>
        <w:rPr>
          <w:sz w:val="28"/>
          <w:szCs w:val="28"/>
        </w:rPr>
      </w:pPr>
      <w:r>
        <w:rPr>
          <w:sz w:val="28"/>
          <w:szCs w:val="28"/>
        </w:rPr>
        <w:t xml:space="preserve">Стрибок у довжину з місця (вибухова сила) також проводився за загальноприйнятими правилами: </w:t>
      </w:r>
      <w:bookmarkStart w:id="42" w:name="o651"/>
      <w:bookmarkEnd w:id="42"/>
      <w:r>
        <w:rPr>
          <w:sz w:val="28"/>
          <w:szCs w:val="28"/>
        </w:rPr>
        <w:t>у</w:t>
      </w:r>
      <w:r w:rsidRPr="00673217">
        <w:rPr>
          <w:sz w:val="28"/>
          <w:szCs w:val="28"/>
        </w:rPr>
        <w:t xml:space="preserve">часник тестування стає  носками до лінії, робить змах руками назад, потім різко виносить їх уперед, відштовхуючись ногами, стрибає якомога далі. </w:t>
      </w:r>
      <w:bookmarkStart w:id="43" w:name="o658"/>
      <w:bookmarkEnd w:id="43"/>
      <w:r w:rsidRPr="00673217">
        <w:rPr>
          <w:sz w:val="28"/>
          <w:szCs w:val="28"/>
        </w:rPr>
        <w:t xml:space="preserve">Результатом тестування є дальність стрибка в сантиметрах у кращій з двох спроб. </w:t>
      </w:r>
    </w:p>
    <w:p w:rsidR="00673217" w:rsidRPr="00673217" w:rsidRDefault="00673217" w:rsidP="00673217">
      <w:pPr>
        <w:spacing w:line="360" w:lineRule="auto"/>
        <w:ind w:firstLine="709"/>
        <w:jc w:val="both"/>
        <w:rPr>
          <w:sz w:val="28"/>
          <w:szCs w:val="28"/>
        </w:rPr>
      </w:pPr>
      <w:r w:rsidRPr="00673217">
        <w:rPr>
          <w:sz w:val="28"/>
          <w:szCs w:val="28"/>
        </w:rPr>
        <w:t xml:space="preserve">Згинання і розгинання рук в упорі лежачи </w:t>
      </w:r>
      <w:r>
        <w:rPr>
          <w:sz w:val="28"/>
          <w:szCs w:val="28"/>
        </w:rPr>
        <w:t xml:space="preserve">(силові здібності) </w:t>
      </w:r>
      <w:r w:rsidR="00082CD6">
        <w:rPr>
          <w:sz w:val="28"/>
          <w:szCs w:val="28"/>
        </w:rPr>
        <w:t xml:space="preserve">проводилось з урахуванням таких вимог: </w:t>
      </w:r>
      <w:bookmarkStart w:id="44" w:name="o690"/>
      <w:bookmarkStart w:id="45" w:name="o691"/>
      <w:bookmarkEnd w:id="44"/>
      <w:bookmarkEnd w:id="45"/>
      <w:r w:rsidR="00082CD6">
        <w:rPr>
          <w:sz w:val="28"/>
          <w:szCs w:val="28"/>
        </w:rPr>
        <w:t>у</w:t>
      </w:r>
      <w:r w:rsidRPr="00673217">
        <w:rPr>
          <w:sz w:val="28"/>
          <w:szCs w:val="28"/>
        </w:rPr>
        <w:t xml:space="preserve">часник тестування приймає положення упору лежачи, руки прямі на ширині плечей кистями вперед, тулуб і ноги утворюють пряму лінію, пальці стоп </w:t>
      </w:r>
      <w:r w:rsidR="00082CD6">
        <w:rPr>
          <w:sz w:val="28"/>
          <w:szCs w:val="28"/>
        </w:rPr>
        <w:t>с</w:t>
      </w:r>
      <w:r w:rsidRPr="00673217">
        <w:rPr>
          <w:sz w:val="28"/>
          <w:szCs w:val="28"/>
        </w:rPr>
        <w:t xml:space="preserve">пираються на підлогу. За командою </w:t>
      </w:r>
      <w:r w:rsidR="00082CD6" w:rsidRPr="00082CD6">
        <w:rPr>
          <w:sz w:val="28"/>
          <w:szCs w:val="28"/>
          <w:lang w:val="ru-RU"/>
        </w:rPr>
        <w:t>“</w:t>
      </w:r>
      <w:r w:rsidRPr="00673217">
        <w:rPr>
          <w:sz w:val="28"/>
          <w:szCs w:val="28"/>
        </w:rPr>
        <w:t>Можна</w:t>
      </w:r>
      <w:r w:rsidR="00082CD6" w:rsidRPr="00082CD6">
        <w:rPr>
          <w:sz w:val="28"/>
          <w:szCs w:val="28"/>
          <w:lang w:val="ru-RU"/>
        </w:rPr>
        <w:t>”</w:t>
      </w:r>
      <w:r w:rsidRPr="00673217">
        <w:rPr>
          <w:sz w:val="28"/>
          <w:szCs w:val="28"/>
        </w:rPr>
        <w:t xml:space="preserve"> </w:t>
      </w:r>
      <w:r w:rsidRPr="00673217">
        <w:rPr>
          <w:sz w:val="28"/>
          <w:szCs w:val="28"/>
        </w:rPr>
        <w:lastRenderedPageBreak/>
        <w:t xml:space="preserve">учасник починає ритмічно з повною амплітудою згинати і розгинати руки. </w:t>
      </w:r>
      <w:bookmarkStart w:id="46" w:name="o692"/>
      <w:bookmarkEnd w:id="46"/>
      <w:r w:rsidRPr="00673217">
        <w:rPr>
          <w:sz w:val="28"/>
          <w:szCs w:val="28"/>
        </w:rPr>
        <w:t xml:space="preserve">Результатом тестування є кількість безпомилкових згинань і розгинань рук за одну спробу. </w:t>
      </w:r>
      <w:bookmarkStart w:id="47" w:name="o693"/>
      <w:bookmarkEnd w:id="47"/>
      <w:r w:rsidRPr="00673217">
        <w:rPr>
          <w:sz w:val="28"/>
          <w:szCs w:val="28"/>
        </w:rPr>
        <w:t>При згинанні рук необхідно торкатися грудьми опори. Не дозволяється торкатись опори стегнами, міняти пряме положення тіла і ніг, перебувати у вихідному положенні та із зігнутими руками більш як 3 секунди, лягати на підлогу, розгинати руки почергово, розгинати і згинати руки не з повною амплітудою.</w:t>
      </w:r>
    </w:p>
    <w:p w:rsidR="00673217" w:rsidRPr="00673217" w:rsidRDefault="00673217" w:rsidP="00673217">
      <w:pPr>
        <w:spacing w:line="360" w:lineRule="auto"/>
        <w:ind w:firstLine="709"/>
        <w:jc w:val="both"/>
        <w:rPr>
          <w:sz w:val="28"/>
          <w:szCs w:val="28"/>
        </w:rPr>
      </w:pPr>
      <w:bookmarkStart w:id="48" w:name="o694"/>
      <w:bookmarkEnd w:id="48"/>
      <w:r w:rsidRPr="00673217">
        <w:rPr>
          <w:sz w:val="28"/>
          <w:szCs w:val="28"/>
        </w:rPr>
        <w:t xml:space="preserve">Підтягування </w:t>
      </w:r>
      <w:r w:rsidR="00082CD6">
        <w:rPr>
          <w:sz w:val="28"/>
          <w:szCs w:val="28"/>
        </w:rPr>
        <w:t xml:space="preserve">на високій поперечині </w:t>
      </w:r>
      <w:r>
        <w:rPr>
          <w:sz w:val="28"/>
          <w:szCs w:val="28"/>
        </w:rPr>
        <w:t xml:space="preserve">(динамічна сила) </w:t>
      </w:r>
      <w:r w:rsidR="00082CD6">
        <w:rPr>
          <w:sz w:val="28"/>
          <w:szCs w:val="28"/>
        </w:rPr>
        <w:t xml:space="preserve">виконувалось наступним чином: </w:t>
      </w:r>
      <w:bookmarkStart w:id="49" w:name="o695"/>
      <w:bookmarkEnd w:id="49"/>
      <w:r w:rsidR="00082CD6">
        <w:rPr>
          <w:sz w:val="28"/>
          <w:szCs w:val="28"/>
        </w:rPr>
        <w:t>у</w:t>
      </w:r>
      <w:r w:rsidRPr="00673217">
        <w:rPr>
          <w:sz w:val="28"/>
          <w:szCs w:val="28"/>
        </w:rPr>
        <w:t xml:space="preserve">часник тестування стає на лаву і хватом зверху (долонями вперед) береться за перекладину на ширині плечей, руки прямі. За командою </w:t>
      </w:r>
      <w:r w:rsidR="00082CD6" w:rsidRPr="00082CD6">
        <w:rPr>
          <w:sz w:val="28"/>
          <w:szCs w:val="28"/>
          <w:lang w:val="ru-RU"/>
        </w:rPr>
        <w:t>“</w:t>
      </w:r>
      <w:r w:rsidRPr="00673217">
        <w:rPr>
          <w:sz w:val="28"/>
          <w:szCs w:val="28"/>
        </w:rPr>
        <w:t>Можна</w:t>
      </w:r>
      <w:r w:rsidR="00082CD6" w:rsidRPr="00082CD6">
        <w:rPr>
          <w:sz w:val="28"/>
          <w:szCs w:val="28"/>
          <w:lang w:val="ru-RU"/>
        </w:rPr>
        <w:t>”</w:t>
      </w:r>
      <w:r w:rsidRPr="00673217">
        <w:rPr>
          <w:sz w:val="28"/>
          <w:szCs w:val="28"/>
        </w:rPr>
        <w:t xml:space="preserve">, згинаючи руки, він підтягується до такого положення, коли його підборіддя знаходиться над перекладиною. Потім учасник повністю випрямляє руки, опускаючись у вис. Вправа повторюється стільки разів, скільки в учасника вистачить сил. </w:t>
      </w:r>
      <w:bookmarkStart w:id="50" w:name="o697"/>
      <w:bookmarkEnd w:id="50"/>
      <w:r w:rsidRPr="00673217">
        <w:rPr>
          <w:sz w:val="28"/>
          <w:szCs w:val="28"/>
        </w:rPr>
        <w:t xml:space="preserve">Результатом тестування є кількість безпомилкових підтягувань, під час яких не порушена жодна умова. </w:t>
      </w:r>
      <w:bookmarkStart w:id="51" w:name="o698"/>
      <w:bookmarkStart w:id="52" w:name="o699"/>
      <w:bookmarkStart w:id="53" w:name="o700"/>
      <w:bookmarkEnd w:id="51"/>
      <w:bookmarkEnd w:id="52"/>
      <w:bookmarkEnd w:id="53"/>
      <w:r w:rsidRPr="00673217">
        <w:rPr>
          <w:sz w:val="28"/>
          <w:szCs w:val="28"/>
        </w:rPr>
        <w:t xml:space="preserve">Кожному учасникові дозволяється лише один підхід до перекладини. </w:t>
      </w:r>
      <w:bookmarkStart w:id="54" w:name="o701"/>
      <w:bookmarkEnd w:id="54"/>
      <w:r w:rsidRPr="00673217">
        <w:rPr>
          <w:sz w:val="28"/>
          <w:szCs w:val="28"/>
        </w:rPr>
        <w:t>Не дозволяється розгойдуватися під час  підтягування,  робити зайві рухи ногами для допом</w:t>
      </w:r>
      <w:r w:rsidR="00082CD6">
        <w:rPr>
          <w:sz w:val="28"/>
          <w:szCs w:val="28"/>
        </w:rPr>
        <w:t xml:space="preserve">оги </w:t>
      </w:r>
      <w:r w:rsidRPr="00673217">
        <w:rPr>
          <w:sz w:val="28"/>
          <w:szCs w:val="28"/>
        </w:rPr>
        <w:t xml:space="preserve">собі. </w:t>
      </w:r>
      <w:bookmarkStart w:id="55" w:name="o702"/>
      <w:bookmarkEnd w:id="55"/>
      <w:r w:rsidRPr="00673217">
        <w:rPr>
          <w:sz w:val="28"/>
          <w:szCs w:val="28"/>
        </w:rPr>
        <w:t xml:space="preserve">Тестування припиняється, якщо учасник робить зупинку на 2 і більше секунди або йому не вдається зафіксувати потрібного положення більш як 2 рази підряд. </w:t>
      </w:r>
    </w:p>
    <w:p w:rsidR="003565CB" w:rsidRDefault="00C211AB" w:rsidP="003565CB">
      <w:pPr>
        <w:spacing w:line="360" w:lineRule="auto"/>
        <w:ind w:firstLine="709"/>
        <w:jc w:val="both"/>
        <w:rPr>
          <w:sz w:val="28"/>
          <w:szCs w:val="28"/>
        </w:rPr>
      </w:pPr>
      <w:r>
        <w:rPr>
          <w:sz w:val="28"/>
          <w:szCs w:val="28"/>
        </w:rPr>
        <w:t>П</w:t>
      </w:r>
      <w:r w:rsidR="00082CD6">
        <w:rPr>
          <w:sz w:val="28"/>
          <w:szCs w:val="28"/>
        </w:rPr>
        <w:t xml:space="preserve">іднімання ніг </w:t>
      </w:r>
      <w:r w:rsidR="003565CB" w:rsidRPr="003565CB">
        <w:rPr>
          <w:sz w:val="28"/>
          <w:szCs w:val="28"/>
        </w:rPr>
        <w:t xml:space="preserve">до прямого кута (90°) </w:t>
      </w:r>
      <w:r w:rsidR="00082CD6">
        <w:rPr>
          <w:sz w:val="28"/>
          <w:szCs w:val="28"/>
        </w:rPr>
        <w:t>у висі на гімнастичній стінці</w:t>
      </w:r>
      <w:r w:rsidR="003565CB">
        <w:rPr>
          <w:sz w:val="28"/>
          <w:szCs w:val="28"/>
        </w:rPr>
        <w:t xml:space="preserve"> (динамічна сила) виконувалось традиційно, відповідно до таких положень: в</w:t>
      </w:r>
      <w:r w:rsidR="003565CB" w:rsidRPr="003565CB">
        <w:rPr>
          <w:sz w:val="28"/>
          <w:szCs w:val="28"/>
        </w:rPr>
        <w:t xml:space="preserve">иконуючий підходить до гімнастичної стінки </w:t>
      </w:r>
      <w:r w:rsidR="003565CB">
        <w:rPr>
          <w:sz w:val="28"/>
          <w:szCs w:val="28"/>
        </w:rPr>
        <w:t>і</w:t>
      </w:r>
      <w:r w:rsidR="003565CB" w:rsidRPr="003565CB">
        <w:rPr>
          <w:sz w:val="28"/>
          <w:szCs w:val="28"/>
        </w:rPr>
        <w:t xml:space="preserve"> приймає вихідне положення “вис на гімнастичній стінці” на одній з верхніх </w:t>
      </w:r>
      <w:r w:rsidR="003565CB">
        <w:rPr>
          <w:sz w:val="28"/>
          <w:szCs w:val="28"/>
        </w:rPr>
        <w:t>поперечин</w:t>
      </w:r>
      <w:r w:rsidR="003565CB" w:rsidRPr="003565CB">
        <w:rPr>
          <w:sz w:val="28"/>
          <w:szCs w:val="28"/>
        </w:rPr>
        <w:t xml:space="preserve"> </w:t>
      </w:r>
      <w:r w:rsidR="003565CB">
        <w:rPr>
          <w:sz w:val="28"/>
          <w:szCs w:val="28"/>
        </w:rPr>
        <w:t xml:space="preserve">відповідно до зросту. </w:t>
      </w:r>
      <w:r w:rsidR="003565CB" w:rsidRPr="003565CB">
        <w:rPr>
          <w:sz w:val="28"/>
          <w:szCs w:val="28"/>
        </w:rPr>
        <w:t xml:space="preserve">Після команди екзаменатора </w:t>
      </w:r>
      <w:r w:rsidR="003565CB" w:rsidRPr="003565CB">
        <w:rPr>
          <w:sz w:val="28"/>
          <w:szCs w:val="28"/>
          <w:lang w:val="ru-RU"/>
        </w:rPr>
        <w:t>“</w:t>
      </w:r>
      <w:r w:rsidR="003565CB" w:rsidRPr="003565CB">
        <w:rPr>
          <w:sz w:val="28"/>
          <w:szCs w:val="28"/>
        </w:rPr>
        <w:t>Руш!</w:t>
      </w:r>
      <w:r w:rsidR="003565CB" w:rsidRPr="003565CB">
        <w:rPr>
          <w:sz w:val="28"/>
          <w:szCs w:val="28"/>
          <w:lang w:val="ru-RU"/>
        </w:rPr>
        <w:t xml:space="preserve">” </w:t>
      </w:r>
      <w:r w:rsidR="003565CB">
        <w:rPr>
          <w:sz w:val="28"/>
          <w:szCs w:val="28"/>
        </w:rPr>
        <w:t xml:space="preserve">учасник </w:t>
      </w:r>
      <w:r w:rsidR="003565CB" w:rsidRPr="003565CB">
        <w:rPr>
          <w:sz w:val="28"/>
          <w:szCs w:val="28"/>
        </w:rPr>
        <w:t>підійма</w:t>
      </w:r>
      <w:r w:rsidR="003565CB">
        <w:rPr>
          <w:sz w:val="28"/>
          <w:szCs w:val="28"/>
        </w:rPr>
        <w:t xml:space="preserve">є </w:t>
      </w:r>
      <w:r w:rsidR="003565CB" w:rsidRPr="003565CB">
        <w:rPr>
          <w:sz w:val="28"/>
          <w:szCs w:val="28"/>
        </w:rPr>
        <w:t xml:space="preserve">прямі ноги, згинаючись у </w:t>
      </w:r>
      <w:r w:rsidR="003F608D" w:rsidRPr="003565CB">
        <w:rPr>
          <w:sz w:val="28"/>
          <w:szCs w:val="28"/>
        </w:rPr>
        <w:t>тазостегновому</w:t>
      </w:r>
      <w:r w:rsidR="003565CB" w:rsidRPr="003565CB">
        <w:rPr>
          <w:sz w:val="28"/>
          <w:szCs w:val="28"/>
        </w:rPr>
        <w:t xml:space="preserve"> суглобі до прямого кута (90°).</w:t>
      </w:r>
      <w:r w:rsidR="003565CB">
        <w:rPr>
          <w:sz w:val="28"/>
          <w:szCs w:val="28"/>
        </w:rPr>
        <w:t xml:space="preserve"> В</w:t>
      </w:r>
      <w:r w:rsidR="003565CB" w:rsidRPr="003565CB">
        <w:rPr>
          <w:sz w:val="28"/>
          <w:szCs w:val="28"/>
        </w:rPr>
        <w:t>икористову</w:t>
      </w:r>
      <w:r w:rsidR="003565CB">
        <w:rPr>
          <w:sz w:val="28"/>
          <w:szCs w:val="28"/>
        </w:rPr>
        <w:t xml:space="preserve">ється </w:t>
      </w:r>
      <w:r w:rsidR="003565CB" w:rsidRPr="003565CB">
        <w:rPr>
          <w:sz w:val="28"/>
          <w:szCs w:val="28"/>
        </w:rPr>
        <w:t>орієнтир (долонь, гімнастична палиця тощо) для торкання ногами та обмеження амплітуди руху уверх.</w:t>
      </w:r>
      <w:r w:rsidR="003565CB">
        <w:rPr>
          <w:sz w:val="28"/>
          <w:szCs w:val="28"/>
        </w:rPr>
        <w:t xml:space="preserve"> </w:t>
      </w:r>
      <w:r w:rsidR="003565CB" w:rsidRPr="003565CB">
        <w:rPr>
          <w:sz w:val="28"/>
          <w:szCs w:val="28"/>
        </w:rPr>
        <w:t xml:space="preserve">Вправа вважається завершеною, якщо виконуючий не в змозі більше виконувати безпомилкових повторень або при закінченні ліміту часу, який становить 30 секунд. Виконання не зараховується за наявності </w:t>
      </w:r>
      <w:r w:rsidR="003565CB" w:rsidRPr="003565CB">
        <w:rPr>
          <w:sz w:val="28"/>
          <w:szCs w:val="28"/>
        </w:rPr>
        <w:lastRenderedPageBreak/>
        <w:t>наступних ознак:</w:t>
      </w:r>
      <w:r w:rsidR="003565CB">
        <w:rPr>
          <w:sz w:val="28"/>
          <w:szCs w:val="28"/>
        </w:rPr>
        <w:t xml:space="preserve"> </w:t>
      </w:r>
      <w:r w:rsidR="003565CB" w:rsidRPr="003565CB">
        <w:rPr>
          <w:sz w:val="28"/>
          <w:szCs w:val="28"/>
        </w:rPr>
        <w:t xml:space="preserve">ноги випрямляються не повністю, тобто мають </w:t>
      </w:r>
      <w:r w:rsidR="003565CB">
        <w:rPr>
          <w:sz w:val="28"/>
          <w:szCs w:val="28"/>
        </w:rPr>
        <w:t xml:space="preserve">явний вигин у колінному суглобі, </w:t>
      </w:r>
      <w:r w:rsidR="003565CB" w:rsidRPr="003565CB">
        <w:rPr>
          <w:sz w:val="28"/>
          <w:szCs w:val="28"/>
        </w:rPr>
        <w:t>ноги розводяться у будь-які сторони, па</w:t>
      </w:r>
      <w:r w:rsidR="003565CB">
        <w:rPr>
          <w:sz w:val="28"/>
          <w:szCs w:val="28"/>
        </w:rPr>
        <w:t>узи відпочинку між повтореннями, п</w:t>
      </w:r>
      <w:r w:rsidR="003565CB" w:rsidRPr="003565CB">
        <w:rPr>
          <w:sz w:val="28"/>
          <w:szCs w:val="28"/>
        </w:rPr>
        <w:t>ри русі вгору ноги не торкаються орієнтовної позначки</w:t>
      </w:r>
      <w:r w:rsidR="006A068A">
        <w:rPr>
          <w:sz w:val="28"/>
          <w:szCs w:val="28"/>
        </w:rPr>
        <w:t>,</w:t>
      </w:r>
      <w:r w:rsidR="003565CB" w:rsidRPr="003565CB">
        <w:rPr>
          <w:sz w:val="28"/>
          <w:szCs w:val="28"/>
        </w:rPr>
        <w:t xml:space="preserve"> використовуються допоміжні темпові рухи тулубом</w:t>
      </w:r>
      <w:r w:rsidR="006A068A">
        <w:rPr>
          <w:sz w:val="28"/>
          <w:szCs w:val="28"/>
        </w:rPr>
        <w:t xml:space="preserve"> </w:t>
      </w:r>
      <w:r w:rsidR="003565CB" w:rsidRPr="003565CB">
        <w:rPr>
          <w:sz w:val="28"/>
          <w:szCs w:val="28"/>
        </w:rPr>
        <w:t>(розг</w:t>
      </w:r>
      <w:r w:rsidR="006A068A">
        <w:rPr>
          <w:sz w:val="28"/>
          <w:szCs w:val="28"/>
        </w:rPr>
        <w:t>ойдування</w:t>
      </w:r>
      <w:r w:rsidR="003565CB" w:rsidRPr="003565CB">
        <w:rPr>
          <w:sz w:val="28"/>
          <w:szCs w:val="28"/>
        </w:rPr>
        <w:t>)</w:t>
      </w:r>
      <w:r w:rsidR="003565CB">
        <w:rPr>
          <w:sz w:val="28"/>
          <w:szCs w:val="28"/>
        </w:rPr>
        <w:t>.</w:t>
      </w:r>
      <w:r w:rsidR="006A068A" w:rsidRPr="006A068A">
        <w:rPr>
          <w:sz w:val="28"/>
          <w:szCs w:val="28"/>
        </w:rPr>
        <w:t xml:space="preserve"> </w:t>
      </w:r>
    </w:p>
    <w:p w:rsidR="003565CB" w:rsidRPr="003565CB" w:rsidRDefault="006A068A" w:rsidP="006A068A">
      <w:pPr>
        <w:spacing w:line="360" w:lineRule="auto"/>
        <w:ind w:firstLine="709"/>
        <w:jc w:val="both"/>
        <w:rPr>
          <w:sz w:val="28"/>
          <w:szCs w:val="28"/>
        </w:rPr>
      </w:pPr>
      <w:r>
        <w:rPr>
          <w:sz w:val="28"/>
          <w:szCs w:val="28"/>
        </w:rPr>
        <w:t xml:space="preserve">Повороти на місці за 20 с на вузькій поверхні (динамічна рівновага). </w:t>
      </w:r>
      <w:r w:rsidRPr="007F7A25">
        <w:rPr>
          <w:sz w:val="28"/>
          <w:szCs w:val="28"/>
        </w:rPr>
        <w:t>Уч</w:t>
      </w:r>
      <w:r>
        <w:rPr>
          <w:sz w:val="28"/>
          <w:szCs w:val="28"/>
        </w:rPr>
        <w:t>асник</w:t>
      </w:r>
      <w:r w:rsidRPr="007F7A25">
        <w:rPr>
          <w:sz w:val="28"/>
          <w:szCs w:val="28"/>
        </w:rPr>
        <w:t>, стоячи на вузькій поверхні гімнастичної лави</w:t>
      </w:r>
      <w:r w:rsidR="004C4797">
        <w:rPr>
          <w:sz w:val="28"/>
          <w:szCs w:val="28"/>
        </w:rPr>
        <w:t xml:space="preserve"> (</w:t>
      </w:r>
      <w:r w:rsidR="004C4797" w:rsidRPr="004C4797">
        <w:rPr>
          <w:sz w:val="28"/>
          <w:szCs w:val="28"/>
        </w:rPr>
        <w:t>ширина 10 см</w:t>
      </w:r>
      <w:r w:rsidR="004C4797">
        <w:rPr>
          <w:sz w:val="28"/>
          <w:szCs w:val="28"/>
        </w:rPr>
        <w:t>)</w:t>
      </w:r>
      <w:r w:rsidRPr="007F7A25">
        <w:rPr>
          <w:sz w:val="28"/>
          <w:szCs w:val="28"/>
        </w:rPr>
        <w:t xml:space="preserve">, </w:t>
      </w:r>
      <w:r>
        <w:rPr>
          <w:sz w:val="28"/>
          <w:szCs w:val="28"/>
        </w:rPr>
        <w:t xml:space="preserve">за командою </w:t>
      </w:r>
      <w:r w:rsidRPr="007F7A25">
        <w:rPr>
          <w:sz w:val="28"/>
          <w:szCs w:val="28"/>
        </w:rPr>
        <w:t xml:space="preserve">повинен виконати за </w:t>
      </w:r>
      <w:r w:rsidR="004C4797">
        <w:rPr>
          <w:sz w:val="28"/>
          <w:szCs w:val="28"/>
        </w:rPr>
        <w:t>9</w:t>
      </w:r>
      <w:r w:rsidRPr="007F7A25">
        <w:rPr>
          <w:sz w:val="28"/>
          <w:szCs w:val="28"/>
        </w:rPr>
        <w:t>0 секунд якомога більше поворотів вліво або вправо, не втрачаючи рівноваги</w:t>
      </w:r>
      <w:r>
        <w:rPr>
          <w:sz w:val="28"/>
          <w:szCs w:val="28"/>
        </w:rPr>
        <w:t xml:space="preserve">. </w:t>
      </w:r>
      <w:r w:rsidR="004C4797" w:rsidRPr="004C4797">
        <w:rPr>
          <w:sz w:val="28"/>
          <w:szCs w:val="28"/>
        </w:rPr>
        <w:t>Поворот вважається закінченим тоді, коли випробуваний повертається у вихідне положення. Якщо втра</w:t>
      </w:r>
      <w:r w:rsidR="004C4797">
        <w:rPr>
          <w:sz w:val="28"/>
          <w:szCs w:val="28"/>
        </w:rPr>
        <w:t xml:space="preserve">чено </w:t>
      </w:r>
      <w:r w:rsidR="004C4797" w:rsidRPr="004C4797">
        <w:rPr>
          <w:sz w:val="28"/>
          <w:szCs w:val="28"/>
        </w:rPr>
        <w:t>рівновагу (упав, зіскочив з лавки), рахунок поворотів переривається</w:t>
      </w:r>
      <w:r w:rsidR="004C4797">
        <w:rPr>
          <w:sz w:val="28"/>
          <w:szCs w:val="28"/>
        </w:rPr>
        <w:t>, п</w:t>
      </w:r>
      <w:r w:rsidR="004C4797" w:rsidRPr="004C4797">
        <w:rPr>
          <w:sz w:val="28"/>
          <w:szCs w:val="28"/>
        </w:rPr>
        <w:t>ісля прийняття знову вихідного положення рахунок триває</w:t>
      </w:r>
      <w:r w:rsidR="004C4797">
        <w:rPr>
          <w:sz w:val="28"/>
          <w:szCs w:val="28"/>
        </w:rPr>
        <w:t>.</w:t>
      </w:r>
      <w:r w:rsidR="004C4797" w:rsidRPr="004C4797">
        <w:rPr>
          <w:sz w:val="28"/>
          <w:szCs w:val="28"/>
        </w:rPr>
        <w:t xml:space="preserve"> </w:t>
      </w:r>
      <w:r w:rsidR="004C4797" w:rsidRPr="00673217">
        <w:rPr>
          <w:sz w:val="28"/>
          <w:szCs w:val="28"/>
        </w:rPr>
        <w:t xml:space="preserve">Результатом тестування є </w:t>
      </w:r>
      <w:r w:rsidR="004C4797" w:rsidRPr="007F7A25">
        <w:rPr>
          <w:sz w:val="28"/>
          <w:szCs w:val="28"/>
        </w:rPr>
        <w:t>кількість виконаних пов</w:t>
      </w:r>
      <w:r w:rsidR="004C4797">
        <w:rPr>
          <w:sz w:val="28"/>
          <w:szCs w:val="28"/>
        </w:rPr>
        <w:t>оротів.</w:t>
      </w:r>
    </w:p>
    <w:p w:rsidR="0008771B" w:rsidRDefault="006A068A" w:rsidP="004C4797">
      <w:pPr>
        <w:spacing w:line="360" w:lineRule="auto"/>
        <w:ind w:firstLine="709"/>
        <w:jc w:val="both"/>
        <w:rPr>
          <w:sz w:val="28"/>
          <w:szCs w:val="28"/>
        </w:rPr>
      </w:pPr>
      <w:bookmarkStart w:id="56" w:name="o659"/>
      <w:bookmarkEnd w:id="56"/>
      <w:r>
        <w:rPr>
          <w:sz w:val="28"/>
          <w:szCs w:val="28"/>
        </w:rPr>
        <w:t>Три перекиди вперед з максимальною швидкістю (координаційні здібності)</w:t>
      </w:r>
      <w:r w:rsidR="004C4797">
        <w:rPr>
          <w:sz w:val="28"/>
          <w:szCs w:val="28"/>
        </w:rPr>
        <w:t xml:space="preserve"> виконувались за такими правилами: учасник </w:t>
      </w:r>
      <w:r w:rsidR="0008771B" w:rsidRPr="007F7A25">
        <w:rPr>
          <w:sz w:val="28"/>
          <w:szCs w:val="28"/>
        </w:rPr>
        <w:t xml:space="preserve">стає на край матів, покладених у довжину, прийнявши основну стійку. За командою приймає </w:t>
      </w:r>
      <w:r w:rsidR="004C4797">
        <w:rPr>
          <w:sz w:val="28"/>
          <w:szCs w:val="28"/>
        </w:rPr>
        <w:t xml:space="preserve">вихідне положення </w:t>
      </w:r>
      <w:r w:rsidR="0008771B" w:rsidRPr="007F7A25">
        <w:rPr>
          <w:sz w:val="28"/>
          <w:szCs w:val="28"/>
        </w:rPr>
        <w:t xml:space="preserve">упор присівши і послідовно, без зупинки виконує три перекиди вперед, прагнучи зробити це за мінімальний проміжок часу. </w:t>
      </w:r>
      <w:r w:rsidR="004C4797" w:rsidRPr="004C4797">
        <w:rPr>
          <w:sz w:val="28"/>
          <w:szCs w:val="28"/>
        </w:rPr>
        <w:t>Після останнього перекиду знову приймає</w:t>
      </w:r>
      <w:r w:rsidR="004C4797">
        <w:rPr>
          <w:sz w:val="28"/>
          <w:szCs w:val="28"/>
        </w:rPr>
        <w:t>ться</w:t>
      </w:r>
      <w:r w:rsidR="004C4797" w:rsidRPr="004C4797">
        <w:rPr>
          <w:sz w:val="28"/>
          <w:szCs w:val="28"/>
        </w:rPr>
        <w:t xml:space="preserve"> основн</w:t>
      </w:r>
      <w:r w:rsidR="004C4797">
        <w:rPr>
          <w:sz w:val="28"/>
          <w:szCs w:val="28"/>
        </w:rPr>
        <w:t>а</w:t>
      </w:r>
      <w:r w:rsidR="004C4797" w:rsidRPr="004C4797">
        <w:rPr>
          <w:sz w:val="28"/>
          <w:szCs w:val="28"/>
        </w:rPr>
        <w:t xml:space="preserve"> стійк</w:t>
      </w:r>
      <w:r w:rsidR="004C4797">
        <w:rPr>
          <w:sz w:val="28"/>
          <w:szCs w:val="28"/>
        </w:rPr>
        <w:t>а.</w:t>
      </w:r>
      <w:r w:rsidR="004C4797" w:rsidRPr="007F7A25">
        <w:rPr>
          <w:sz w:val="28"/>
          <w:szCs w:val="28"/>
        </w:rPr>
        <w:t xml:space="preserve"> </w:t>
      </w:r>
      <w:r w:rsidR="0008771B" w:rsidRPr="007F7A25">
        <w:rPr>
          <w:sz w:val="28"/>
          <w:szCs w:val="28"/>
        </w:rPr>
        <w:t>Результат</w:t>
      </w:r>
      <w:r w:rsidR="004C4797">
        <w:rPr>
          <w:sz w:val="28"/>
          <w:szCs w:val="28"/>
        </w:rPr>
        <w:t xml:space="preserve">ом </w:t>
      </w:r>
      <w:r w:rsidR="004C4797" w:rsidRPr="00673217">
        <w:rPr>
          <w:sz w:val="28"/>
          <w:szCs w:val="28"/>
        </w:rPr>
        <w:t>тестування є</w:t>
      </w:r>
      <w:r w:rsidR="0008771B" w:rsidRPr="007F7A25">
        <w:rPr>
          <w:sz w:val="28"/>
          <w:szCs w:val="28"/>
        </w:rPr>
        <w:t xml:space="preserve"> час виконання завдання</w:t>
      </w:r>
      <w:r w:rsidR="004C4797">
        <w:rPr>
          <w:sz w:val="28"/>
          <w:szCs w:val="28"/>
        </w:rPr>
        <w:t xml:space="preserve"> </w:t>
      </w:r>
      <w:r w:rsidR="004C4797" w:rsidRPr="00114BEA">
        <w:rPr>
          <w:sz w:val="28"/>
          <w:szCs w:val="28"/>
          <w:lang w:val="ru-RU"/>
        </w:rPr>
        <w:t>[</w:t>
      </w:r>
      <w:r w:rsidR="004C4797">
        <w:rPr>
          <w:sz w:val="28"/>
          <w:szCs w:val="28"/>
          <w:lang w:val="en-US"/>
        </w:rPr>
        <w:fldChar w:fldCharType="begin"/>
      </w:r>
      <w:r w:rsidR="004C4797" w:rsidRPr="00114BEA">
        <w:rPr>
          <w:sz w:val="28"/>
          <w:szCs w:val="28"/>
          <w:lang w:val="ru-RU"/>
        </w:rPr>
        <w:instrText xml:space="preserve"> </w:instrText>
      </w:r>
      <w:r w:rsidR="004C4797">
        <w:rPr>
          <w:sz w:val="28"/>
          <w:szCs w:val="28"/>
          <w:lang w:val="en-US"/>
        </w:rPr>
        <w:instrText>REF</w:instrText>
      </w:r>
      <w:r w:rsidR="004C4797" w:rsidRPr="00114BEA">
        <w:rPr>
          <w:sz w:val="28"/>
          <w:szCs w:val="28"/>
          <w:lang w:val="ru-RU"/>
        </w:rPr>
        <w:instrText xml:space="preserve"> _</w:instrText>
      </w:r>
      <w:r w:rsidR="004C4797">
        <w:rPr>
          <w:sz w:val="28"/>
          <w:szCs w:val="28"/>
          <w:lang w:val="en-US"/>
        </w:rPr>
        <w:instrText>Ref</w:instrText>
      </w:r>
      <w:r w:rsidR="004C4797" w:rsidRPr="00114BEA">
        <w:rPr>
          <w:sz w:val="28"/>
          <w:szCs w:val="28"/>
          <w:lang w:val="ru-RU"/>
        </w:rPr>
        <w:instrText>28364649 \</w:instrText>
      </w:r>
      <w:r w:rsidR="004C4797">
        <w:rPr>
          <w:sz w:val="28"/>
          <w:szCs w:val="28"/>
          <w:lang w:val="en-US"/>
        </w:rPr>
        <w:instrText>r</w:instrText>
      </w:r>
      <w:r w:rsidR="004C4797" w:rsidRPr="00114BEA">
        <w:rPr>
          <w:sz w:val="28"/>
          <w:szCs w:val="28"/>
          <w:lang w:val="ru-RU"/>
        </w:rPr>
        <w:instrText xml:space="preserve"> \</w:instrText>
      </w:r>
      <w:r w:rsidR="004C4797">
        <w:rPr>
          <w:sz w:val="28"/>
          <w:szCs w:val="28"/>
          <w:lang w:val="en-US"/>
        </w:rPr>
        <w:instrText>h</w:instrText>
      </w:r>
      <w:r w:rsidR="004C4797" w:rsidRPr="00114BEA">
        <w:rPr>
          <w:sz w:val="28"/>
          <w:szCs w:val="28"/>
          <w:lang w:val="ru-RU"/>
        </w:rPr>
        <w:instrText xml:space="preserve"> </w:instrText>
      </w:r>
      <w:r w:rsidR="004C4797">
        <w:rPr>
          <w:sz w:val="28"/>
          <w:szCs w:val="28"/>
          <w:lang w:val="en-US"/>
        </w:rPr>
      </w:r>
      <w:r w:rsidR="004C4797">
        <w:rPr>
          <w:sz w:val="28"/>
          <w:szCs w:val="28"/>
          <w:lang w:val="en-US"/>
        </w:rPr>
        <w:fldChar w:fldCharType="separate"/>
      </w:r>
      <w:r w:rsidR="004C4797" w:rsidRPr="00114BEA">
        <w:rPr>
          <w:sz w:val="28"/>
          <w:szCs w:val="28"/>
          <w:lang w:val="ru-RU"/>
        </w:rPr>
        <w:t>6</w:t>
      </w:r>
      <w:r w:rsidR="004C4797">
        <w:rPr>
          <w:sz w:val="28"/>
          <w:szCs w:val="28"/>
          <w:lang w:val="en-US"/>
        </w:rPr>
        <w:fldChar w:fldCharType="end"/>
      </w:r>
      <w:r w:rsidR="004C4797">
        <w:rPr>
          <w:sz w:val="28"/>
          <w:szCs w:val="28"/>
        </w:rPr>
        <w:t xml:space="preserve">, </w:t>
      </w:r>
      <w:r w:rsidR="00AA182E">
        <w:rPr>
          <w:sz w:val="28"/>
          <w:szCs w:val="28"/>
        </w:rPr>
        <w:fldChar w:fldCharType="begin"/>
      </w:r>
      <w:r w:rsidR="00AA182E">
        <w:rPr>
          <w:sz w:val="28"/>
          <w:szCs w:val="28"/>
        </w:rPr>
        <w:instrText xml:space="preserve"> REF _Ref28505038 \r \h </w:instrText>
      </w:r>
      <w:r w:rsidR="00AA182E">
        <w:rPr>
          <w:sz w:val="28"/>
          <w:szCs w:val="28"/>
        </w:rPr>
      </w:r>
      <w:r w:rsidR="00AA182E">
        <w:rPr>
          <w:sz w:val="28"/>
          <w:szCs w:val="28"/>
        </w:rPr>
        <w:fldChar w:fldCharType="separate"/>
      </w:r>
      <w:r w:rsidR="00AA182E">
        <w:rPr>
          <w:sz w:val="28"/>
          <w:szCs w:val="28"/>
        </w:rPr>
        <w:t>18</w:t>
      </w:r>
      <w:r w:rsidR="00AA182E">
        <w:rPr>
          <w:sz w:val="28"/>
          <w:szCs w:val="28"/>
        </w:rPr>
        <w:fldChar w:fldCharType="end"/>
      </w:r>
      <w:r w:rsidR="00AA182E">
        <w:rPr>
          <w:sz w:val="28"/>
          <w:szCs w:val="28"/>
        </w:rPr>
        <w:t xml:space="preserve">, </w:t>
      </w:r>
      <w:r w:rsidR="00AA182E">
        <w:rPr>
          <w:sz w:val="28"/>
          <w:szCs w:val="28"/>
        </w:rPr>
        <w:fldChar w:fldCharType="begin"/>
      </w:r>
      <w:r w:rsidR="00AA182E">
        <w:rPr>
          <w:sz w:val="28"/>
          <w:szCs w:val="28"/>
        </w:rPr>
        <w:instrText xml:space="preserve"> REF _Ref28505462 \r \h </w:instrText>
      </w:r>
      <w:r w:rsidR="00AA182E">
        <w:rPr>
          <w:sz w:val="28"/>
          <w:szCs w:val="28"/>
        </w:rPr>
      </w:r>
      <w:r w:rsidR="00AA182E">
        <w:rPr>
          <w:sz w:val="28"/>
          <w:szCs w:val="28"/>
        </w:rPr>
        <w:fldChar w:fldCharType="separate"/>
      </w:r>
      <w:r w:rsidR="00AA182E">
        <w:rPr>
          <w:sz w:val="28"/>
          <w:szCs w:val="28"/>
        </w:rPr>
        <w:t>23</w:t>
      </w:r>
      <w:r w:rsidR="00AA182E">
        <w:rPr>
          <w:sz w:val="28"/>
          <w:szCs w:val="28"/>
        </w:rPr>
        <w:fldChar w:fldCharType="end"/>
      </w:r>
      <w:r w:rsidR="00AA182E">
        <w:rPr>
          <w:sz w:val="28"/>
          <w:szCs w:val="28"/>
        </w:rPr>
        <w:t xml:space="preserve">, </w:t>
      </w:r>
      <w:r w:rsidR="00AA182E">
        <w:rPr>
          <w:sz w:val="28"/>
          <w:szCs w:val="28"/>
        </w:rPr>
        <w:fldChar w:fldCharType="begin"/>
      </w:r>
      <w:r w:rsidR="00AA182E">
        <w:rPr>
          <w:sz w:val="28"/>
          <w:szCs w:val="28"/>
        </w:rPr>
        <w:instrText xml:space="preserve"> REF _Ref28510790 \r \h </w:instrText>
      </w:r>
      <w:r w:rsidR="00AA182E">
        <w:rPr>
          <w:sz w:val="28"/>
          <w:szCs w:val="28"/>
        </w:rPr>
      </w:r>
      <w:r w:rsidR="00AA182E">
        <w:rPr>
          <w:sz w:val="28"/>
          <w:szCs w:val="28"/>
        </w:rPr>
        <w:fldChar w:fldCharType="separate"/>
      </w:r>
      <w:r w:rsidR="00AA182E">
        <w:rPr>
          <w:sz w:val="28"/>
          <w:szCs w:val="28"/>
        </w:rPr>
        <w:t>72</w:t>
      </w:r>
      <w:r w:rsidR="00AA182E">
        <w:rPr>
          <w:sz w:val="28"/>
          <w:szCs w:val="28"/>
        </w:rPr>
        <w:fldChar w:fldCharType="end"/>
      </w:r>
      <w:r w:rsidR="004C4797" w:rsidRPr="00114BEA">
        <w:rPr>
          <w:sz w:val="28"/>
          <w:szCs w:val="28"/>
          <w:lang w:val="ru-RU"/>
        </w:rPr>
        <w:t>]</w:t>
      </w:r>
      <w:r w:rsidR="0008771B" w:rsidRPr="007F7A25">
        <w:rPr>
          <w:sz w:val="28"/>
          <w:szCs w:val="28"/>
        </w:rPr>
        <w:t>.</w:t>
      </w:r>
    </w:p>
    <w:p w:rsidR="004C4797" w:rsidRDefault="00D710E9" w:rsidP="00D710E9">
      <w:pPr>
        <w:spacing w:line="360" w:lineRule="auto"/>
        <w:ind w:firstLine="709"/>
        <w:jc w:val="both"/>
        <w:rPr>
          <w:sz w:val="28"/>
          <w:szCs w:val="28"/>
        </w:rPr>
      </w:pPr>
      <w:r>
        <w:rPr>
          <w:sz w:val="28"/>
          <w:szCs w:val="28"/>
        </w:rPr>
        <w:t xml:space="preserve">3. Педагогічний експеримент у двох групах досліджуваних мав на меті відстежити і порівняти динаміку розвитку фізичних якостей дівчат боксерів за результатами впровадження спеціально розробленого комплексу колового тренування у </w:t>
      </w:r>
      <w:r w:rsidRPr="007F7A25">
        <w:rPr>
          <w:sz w:val="28"/>
          <w:szCs w:val="28"/>
        </w:rPr>
        <w:t>підготов</w:t>
      </w:r>
      <w:r>
        <w:rPr>
          <w:sz w:val="28"/>
          <w:szCs w:val="28"/>
        </w:rPr>
        <w:t xml:space="preserve">чій і </w:t>
      </w:r>
      <w:r w:rsidRPr="007F7A25">
        <w:rPr>
          <w:sz w:val="28"/>
          <w:szCs w:val="28"/>
        </w:rPr>
        <w:t>основн</w:t>
      </w:r>
      <w:r>
        <w:rPr>
          <w:sz w:val="28"/>
          <w:szCs w:val="28"/>
        </w:rPr>
        <w:t xml:space="preserve">ій </w:t>
      </w:r>
      <w:r w:rsidRPr="007F7A25">
        <w:rPr>
          <w:sz w:val="28"/>
          <w:szCs w:val="28"/>
        </w:rPr>
        <w:t>частин</w:t>
      </w:r>
      <w:r>
        <w:rPr>
          <w:sz w:val="28"/>
          <w:szCs w:val="28"/>
        </w:rPr>
        <w:t>ах</w:t>
      </w:r>
      <w:r w:rsidRPr="007F7A25">
        <w:rPr>
          <w:sz w:val="28"/>
          <w:szCs w:val="28"/>
        </w:rPr>
        <w:t xml:space="preserve"> </w:t>
      </w:r>
      <w:r>
        <w:rPr>
          <w:sz w:val="28"/>
          <w:szCs w:val="28"/>
        </w:rPr>
        <w:t xml:space="preserve">тренування однієї з груп. </w:t>
      </w:r>
    </w:p>
    <w:p w:rsidR="00191936" w:rsidRDefault="009B2E7E" w:rsidP="003943BF">
      <w:pPr>
        <w:spacing w:line="360" w:lineRule="auto"/>
        <w:ind w:firstLine="709"/>
        <w:jc w:val="both"/>
        <w:rPr>
          <w:bCs/>
          <w:color w:val="000000" w:themeColor="text1"/>
          <w:sz w:val="28"/>
          <w:szCs w:val="28"/>
        </w:rPr>
      </w:pPr>
      <w:r>
        <w:rPr>
          <w:sz w:val="28"/>
          <w:szCs w:val="28"/>
        </w:rPr>
        <w:t xml:space="preserve">4. </w:t>
      </w:r>
      <w:r w:rsidRPr="003943BF">
        <w:rPr>
          <w:bCs/>
          <w:sz w:val="28"/>
          <w:szCs w:val="28"/>
        </w:rPr>
        <w:t>Метод</w:t>
      </w:r>
      <w:r>
        <w:rPr>
          <w:bCs/>
          <w:sz w:val="28"/>
          <w:szCs w:val="28"/>
        </w:rPr>
        <w:t>и</w:t>
      </w:r>
      <w:r w:rsidRPr="003943BF">
        <w:rPr>
          <w:bCs/>
          <w:sz w:val="28"/>
          <w:szCs w:val="28"/>
        </w:rPr>
        <w:t xml:space="preserve"> математичної статистики</w:t>
      </w:r>
      <w:r w:rsidR="00AF588A">
        <w:rPr>
          <w:bCs/>
          <w:sz w:val="28"/>
          <w:szCs w:val="28"/>
        </w:rPr>
        <w:t xml:space="preserve"> </w:t>
      </w:r>
      <w:r w:rsidR="000A6EA2" w:rsidRPr="003943BF">
        <w:rPr>
          <w:sz w:val="28"/>
          <w:szCs w:val="28"/>
        </w:rPr>
        <w:t>поляга</w:t>
      </w:r>
      <w:r w:rsidR="000A6EA2">
        <w:rPr>
          <w:sz w:val="28"/>
          <w:szCs w:val="28"/>
        </w:rPr>
        <w:t>ють у</w:t>
      </w:r>
      <w:r w:rsidR="000A6EA2" w:rsidRPr="003943BF">
        <w:rPr>
          <w:sz w:val="28"/>
          <w:szCs w:val="28"/>
        </w:rPr>
        <w:t xml:space="preserve"> зборі статистичного матеріалу, його систематизації і обробці за допомогою математичних обчислень</w:t>
      </w:r>
      <w:r w:rsidR="000A6EA2">
        <w:rPr>
          <w:sz w:val="28"/>
          <w:szCs w:val="28"/>
        </w:rPr>
        <w:t>. З</w:t>
      </w:r>
      <w:r w:rsidR="00AF588A">
        <w:rPr>
          <w:bCs/>
          <w:sz w:val="28"/>
          <w:szCs w:val="28"/>
        </w:rPr>
        <w:t xml:space="preserve">а результатами проведеного тестування </w:t>
      </w:r>
      <w:r w:rsidR="000A6EA2">
        <w:rPr>
          <w:bCs/>
          <w:sz w:val="28"/>
          <w:szCs w:val="28"/>
        </w:rPr>
        <w:t xml:space="preserve">було </w:t>
      </w:r>
      <w:r w:rsidR="00AF588A">
        <w:rPr>
          <w:bCs/>
          <w:sz w:val="28"/>
          <w:szCs w:val="28"/>
        </w:rPr>
        <w:t>обрах</w:t>
      </w:r>
      <w:r w:rsidR="000A6EA2">
        <w:rPr>
          <w:bCs/>
          <w:sz w:val="28"/>
          <w:szCs w:val="28"/>
        </w:rPr>
        <w:t xml:space="preserve">овано </w:t>
      </w:r>
      <w:r w:rsidR="00AF588A">
        <w:rPr>
          <w:bCs/>
          <w:sz w:val="28"/>
          <w:szCs w:val="28"/>
        </w:rPr>
        <w:t xml:space="preserve">показники учасників: </w:t>
      </w:r>
      <w:r w:rsidR="00AF588A" w:rsidRPr="007F7A25">
        <w:rPr>
          <w:sz w:val="28"/>
          <w:szCs w:val="28"/>
        </w:rPr>
        <w:t>середн</w:t>
      </w:r>
      <w:r w:rsidR="00AF588A">
        <w:rPr>
          <w:sz w:val="28"/>
          <w:szCs w:val="28"/>
        </w:rPr>
        <w:t>я</w:t>
      </w:r>
      <w:r w:rsidR="00AF588A" w:rsidRPr="007F7A25">
        <w:rPr>
          <w:sz w:val="28"/>
          <w:szCs w:val="28"/>
        </w:rPr>
        <w:t xml:space="preserve"> арифметичн</w:t>
      </w:r>
      <w:r w:rsidR="00AF588A">
        <w:rPr>
          <w:sz w:val="28"/>
          <w:szCs w:val="28"/>
        </w:rPr>
        <w:t>а</w:t>
      </w:r>
      <w:r w:rsidR="00AF588A" w:rsidRPr="007F7A25">
        <w:rPr>
          <w:sz w:val="28"/>
          <w:szCs w:val="28"/>
        </w:rPr>
        <w:t xml:space="preserve"> величин</w:t>
      </w:r>
      <w:r w:rsidR="00AF588A">
        <w:rPr>
          <w:sz w:val="28"/>
          <w:szCs w:val="28"/>
        </w:rPr>
        <w:t>а</w:t>
      </w:r>
      <w:r w:rsidR="00AF588A" w:rsidRPr="007F7A25">
        <w:rPr>
          <w:sz w:val="28"/>
          <w:szCs w:val="28"/>
        </w:rPr>
        <w:t xml:space="preserve"> (М); середнє квадратичн</w:t>
      </w:r>
      <w:r w:rsidR="00AF588A">
        <w:rPr>
          <w:sz w:val="28"/>
          <w:szCs w:val="28"/>
        </w:rPr>
        <w:t>е</w:t>
      </w:r>
      <w:r w:rsidR="00AF588A" w:rsidRPr="007F7A25">
        <w:rPr>
          <w:sz w:val="28"/>
          <w:szCs w:val="28"/>
        </w:rPr>
        <w:t xml:space="preserve"> відхилення (δ); помилк</w:t>
      </w:r>
      <w:r w:rsidR="00AF588A">
        <w:rPr>
          <w:sz w:val="28"/>
          <w:szCs w:val="28"/>
        </w:rPr>
        <w:t>а</w:t>
      </w:r>
      <w:r w:rsidR="00AF588A" w:rsidRPr="007F7A25">
        <w:rPr>
          <w:sz w:val="28"/>
          <w:szCs w:val="28"/>
        </w:rPr>
        <w:t xml:space="preserve"> середньої арифметичної величини (m); вірогідність розрізнень м</w:t>
      </w:r>
      <w:r w:rsidR="00AF588A">
        <w:rPr>
          <w:sz w:val="28"/>
          <w:szCs w:val="28"/>
        </w:rPr>
        <w:t xml:space="preserve">іж двома середніми величинами за критерієм </w:t>
      </w:r>
      <w:proofErr w:type="spellStart"/>
      <w:r w:rsidR="00AF588A">
        <w:rPr>
          <w:sz w:val="28"/>
          <w:szCs w:val="28"/>
          <w:lang w:eastAsia="uk-UA"/>
        </w:rPr>
        <w:t>Стьюдента</w:t>
      </w:r>
      <w:proofErr w:type="spellEnd"/>
      <w:r w:rsidR="00AF588A">
        <w:rPr>
          <w:sz w:val="28"/>
          <w:szCs w:val="28"/>
          <w:lang w:eastAsia="uk-UA"/>
        </w:rPr>
        <w:t xml:space="preserve"> </w:t>
      </w:r>
      <w:r w:rsidR="00AF588A">
        <w:rPr>
          <w:sz w:val="28"/>
          <w:szCs w:val="28"/>
        </w:rPr>
        <w:t>(t</w:t>
      </w:r>
      <w:r w:rsidR="00AF588A" w:rsidRPr="007F7A25">
        <w:rPr>
          <w:sz w:val="28"/>
          <w:szCs w:val="28"/>
        </w:rPr>
        <w:t>)</w:t>
      </w:r>
      <w:r w:rsidR="000A6EA2">
        <w:rPr>
          <w:sz w:val="28"/>
          <w:szCs w:val="28"/>
        </w:rPr>
        <w:t xml:space="preserve"> </w:t>
      </w:r>
      <w:r w:rsidR="00C43CB9" w:rsidRPr="00C43CB9">
        <w:rPr>
          <w:bCs/>
          <w:color w:val="000000" w:themeColor="text1"/>
          <w:sz w:val="28"/>
          <w:szCs w:val="28"/>
        </w:rPr>
        <w:t>[</w:t>
      </w:r>
      <w:r w:rsidR="00C43CB9">
        <w:rPr>
          <w:bCs/>
          <w:color w:val="000000" w:themeColor="text1"/>
          <w:sz w:val="28"/>
          <w:szCs w:val="28"/>
        </w:rPr>
        <w:fldChar w:fldCharType="begin"/>
      </w:r>
      <w:r w:rsidR="00C43CB9">
        <w:rPr>
          <w:bCs/>
          <w:color w:val="000000" w:themeColor="text1"/>
          <w:sz w:val="28"/>
          <w:szCs w:val="28"/>
        </w:rPr>
        <w:instrText xml:space="preserve"> REF _Ref28510790 \r \h </w:instrText>
      </w:r>
      <w:r w:rsidR="00C43CB9">
        <w:rPr>
          <w:bCs/>
          <w:color w:val="000000" w:themeColor="text1"/>
          <w:sz w:val="28"/>
          <w:szCs w:val="28"/>
        </w:rPr>
      </w:r>
      <w:r w:rsidR="00C43CB9">
        <w:rPr>
          <w:bCs/>
          <w:color w:val="000000" w:themeColor="text1"/>
          <w:sz w:val="28"/>
          <w:szCs w:val="28"/>
        </w:rPr>
        <w:fldChar w:fldCharType="separate"/>
      </w:r>
      <w:r w:rsidR="00C43CB9">
        <w:rPr>
          <w:bCs/>
          <w:color w:val="000000" w:themeColor="text1"/>
          <w:sz w:val="28"/>
          <w:szCs w:val="28"/>
        </w:rPr>
        <w:t>72</w:t>
      </w:r>
      <w:r w:rsidR="00C43CB9">
        <w:rPr>
          <w:bCs/>
          <w:color w:val="000000" w:themeColor="text1"/>
          <w:sz w:val="28"/>
          <w:szCs w:val="28"/>
        </w:rPr>
        <w:fldChar w:fldCharType="end"/>
      </w:r>
      <w:r w:rsidR="00C43CB9" w:rsidRPr="00C43CB9">
        <w:rPr>
          <w:bCs/>
          <w:color w:val="000000" w:themeColor="text1"/>
          <w:sz w:val="28"/>
          <w:szCs w:val="28"/>
        </w:rPr>
        <w:t>]</w:t>
      </w:r>
      <w:r w:rsidR="00B82702" w:rsidRPr="003943BF">
        <w:rPr>
          <w:bCs/>
          <w:color w:val="000000" w:themeColor="text1"/>
          <w:sz w:val="28"/>
          <w:szCs w:val="28"/>
        </w:rPr>
        <w:t>.</w:t>
      </w:r>
    </w:p>
    <w:p w:rsidR="00191936" w:rsidRPr="003943BF" w:rsidRDefault="00B82702" w:rsidP="0089227E">
      <w:pPr>
        <w:pStyle w:val="3"/>
        <w:spacing w:before="0" w:after="0" w:line="360" w:lineRule="auto"/>
        <w:ind w:firstLine="709"/>
        <w:rPr>
          <w:rFonts w:ascii="Times New Roman" w:hAnsi="Times New Roman" w:cs="Times New Roman"/>
          <w:sz w:val="28"/>
          <w:szCs w:val="28"/>
        </w:rPr>
      </w:pPr>
      <w:bookmarkStart w:id="57" w:name="__RefHeading___Toc10356_3022801792"/>
      <w:bookmarkStart w:id="58" w:name="_Toc482896283"/>
      <w:bookmarkStart w:id="59" w:name="_Toc28697329"/>
      <w:bookmarkEnd w:id="57"/>
      <w:r w:rsidRPr="003943BF">
        <w:rPr>
          <w:rFonts w:ascii="Times New Roman" w:hAnsi="Times New Roman" w:cs="Times New Roman"/>
          <w:b w:val="0"/>
          <w:sz w:val="28"/>
          <w:szCs w:val="28"/>
        </w:rPr>
        <w:lastRenderedPageBreak/>
        <w:t>2.3 Організація дослідження</w:t>
      </w:r>
      <w:bookmarkEnd w:id="58"/>
      <w:bookmarkEnd w:id="59"/>
    </w:p>
    <w:p w:rsidR="00191936" w:rsidRPr="003943BF" w:rsidRDefault="00191936" w:rsidP="0089227E">
      <w:pPr>
        <w:spacing w:line="360" w:lineRule="auto"/>
        <w:rPr>
          <w:sz w:val="28"/>
          <w:szCs w:val="28"/>
        </w:rPr>
      </w:pPr>
    </w:p>
    <w:p w:rsidR="005A0541" w:rsidRDefault="0089227E" w:rsidP="0096697E">
      <w:pPr>
        <w:spacing w:line="360" w:lineRule="auto"/>
        <w:ind w:firstLine="720"/>
        <w:jc w:val="both"/>
        <w:rPr>
          <w:sz w:val="28"/>
          <w:szCs w:val="28"/>
        </w:rPr>
      </w:pPr>
      <w:r w:rsidRPr="003162A9">
        <w:rPr>
          <w:sz w:val="28"/>
          <w:szCs w:val="28"/>
        </w:rPr>
        <w:t>Дослідження проводил</w:t>
      </w:r>
      <w:r w:rsidR="005A0541">
        <w:rPr>
          <w:sz w:val="28"/>
          <w:szCs w:val="28"/>
        </w:rPr>
        <w:t>ось</w:t>
      </w:r>
      <w:r w:rsidRPr="003162A9">
        <w:rPr>
          <w:sz w:val="28"/>
          <w:szCs w:val="28"/>
        </w:rPr>
        <w:t xml:space="preserve"> </w:t>
      </w:r>
      <w:r w:rsidR="000C1FCD">
        <w:rPr>
          <w:sz w:val="28"/>
          <w:szCs w:val="28"/>
        </w:rPr>
        <w:t>у</w:t>
      </w:r>
      <w:r w:rsidRPr="003162A9">
        <w:rPr>
          <w:sz w:val="28"/>
          <w:szCs w:val="28"/>
        </w:rPr>
        <w:t xml:space="preserve"> два етапи</w:t>
      </w:r>
      <w:r w:rsidR="005A0541">
        <w:rPr>
          <w:sz w:val="28"/>
          <w:szCs w:val="28"/>
        </w:rPr>
        <w:t xml:space="preserve">: перший з </w:t>
      </w:r>
      <w:r w:rsidR="005A0541" w:rsidRPr="003162A9">
        <w:rPr>
          <w:sz w:val="28"/>
          <w:szCs w:val="28"/>
        </w:rPr>
        <w:t>серпн</w:t>
      </w:r>
      <w:r w:rsidR="005A0541">
        <w:rPr>
          <w:sz w:val="28"/>
          <w:szCs w:val="28"/>
        </w:rPr>
        <w:t>я по вересень</w:t>
      </w:r>
      <w:r w:rsidR="005A0541" w:rsidRPr="003162A9">
        <w:rPr>
          <w:sz w:val="28"/>
          <w:szCs w:val="28"/>
        </w:rPr>
        <w:t xml:space="preserve"> 201</w:t>
      </w:r>
      <w:r w:rsidR="005A0541">
        <w:rPr>
          <w:sz w:val="28"/>
          <w:szCs w:val="28"/>
        </w:rPr>
        <w:t>8</w:t>
      </w:r>
      <w:r w:rsidR="008F7361">
        <w:rPr>
          <w:sz w:val="28"/>
          <w:szCs w:val="28"/>
        </w:rPr>
        <w:t xml:space="preserve"> </w:t>
      </w:r>
      <w:r w:rsidR="005A0541">
        <w:rPr>
          <w:sz w:val="28"/>
          <w:szCs w:val="28"/>
        </w:rPr>
        <w:t xml:space="preserve">року, другий з вересня </w:t>
      </w:r>
      <w:r w:rsidR="005A0541" w:rsidRPr="003162A9">
        <w:rPr>
          <w:sz w:val="28"/>
          <w:szCs w:val="28"/>
        </w:rPr>
        <w:t>201</w:t>
      </w:r>
      <w:r w:rsidR="005A0541">
        <w:rPr>
          <w:sz w:val="28"/>
          <w:szCs w:val="28"/>
        </w:rPr>
        <w:t>8 року по червень</w:t>
      </w:r>
      <w:r w:rsidR="005A0541" w:rsidRPr="003162A9">
        <w:rPr>
          <w:sz w:val="28"/>
          <w:szCs w:val="28"/>
        </w:rPr>
        <w:t xml:space="preserve"> 201</w:t>
      </w:r>
      <w:r w:rsidR="005A0541">
        <w:rPr>
          <w:sz w:val="28"/>
          <w:szCs w:val="28"/>
        </w:rPr>
        <w:t>9 року.</w:t>
      </w:r>
    </w:p>
    <w:p w:rsidR="0089227E" w:rsidRDefault="008F7361" w:rsidP="0089227E">
      <w:pPr>
        <w:spacing w:line="360" w:lineRule="auto"/>
        <w:ind w:firstLine="720"/>
        <w:jc w:val="both"/>
        <w:rPr>
          <w:sz w:val="28"/>
          <w:szCs w:val="28"/>
        </w:rPr>
      </w:pPr>
      <w:r>
        <w:rPr>
          <w:sz w:val="28"/>
          <w:szCs w:val="28"/>
        </w:rPr>
        <w:t>Перший етап включав до</w:t>
      </w:r>
      <w:r w:rsidR="0089227E" w:rsidRPr="003162A9">
        <w:rPr>
          <w:sz w:val="28"/>
          <w:szCs w:val="28"/>
        </w:rPr>
        <w:t>бір, вивчення і узагальнення науково-методичної літератури</w:t>
      </w:r>
      <w:r>
        <w:rPr>
          <w:sz w:val="28"/>
          <w:szCs w:val="28"/>
        </w:rPr>
        <w:t xml:space="preserve">, </w:t>
      </w:r>
      <w:r w:rsidR="0089227E" w:rsidRPr="003162A9">
        <w:rPr>
          <w:sz w:val="28"/>
          <w:szCs w:val="28"/>
        </w:rPr>
        <w:t xml:space="preserve">вивчення і узагальнення </w:t>
      </w:r>
      <w:r>
        <w:rPr>
          <w:sz w:val="28"/>
          <w:szCs w:val="28"/>
        </w:rPr>
        <w:t xml:space="preserve">відомостей щодо </w:t>
      </w:r>
      <w:r w:rsidR="0089227E" w:rsidRPr="003162A9">
        <w:rPr>
          <w:sz w:val="28"/>
          <w:szCs w:val="28"/>
        </w:rPr>
        <w:t>структур</w:t>
      </w:r>
      <w:r>
        <w:rPr>
          <w:sz w:val="28"/>
          <w:szCs w:val="28"/>
        </w:rPr>
        <w:t>и</w:t>
      </w:r>
      <w:r w:rsidR="0089227E" w:rsidRPr="003162A9">
        <w:rPr>
          <w:sz w:val="28"/>
          <w:szCs w:val="28"/>
        </w:rPr>
        <w:t xml:space="preserve"> і зміст</w:t>
      </w:r>
      <w:r>
        <w:rPr>
          <w:sz w:val="28"/>
          <w:szCs w:val="28"/>
        </w:rPr>
        <w:t>у</w:t>
      </w:r>
      <w:r w:rsidR="0089227E" w:rsidRPr="003162A9">
        <w:rPr>
          <w:sz w:val="28"/>
          <w:szCs w:val="28"/>
        </w:rPr>
        <w:t xml:space="preserve"> тренувальних навантажень</w:t>
      </w:r>
      <w:r>
        <w:rPr>
          <w:sz w:val="28"/>
          <w:szCs w:val="28"/>
        </w:rPr>
        <w:t xml:space="preserve">, вихідне </w:t>
      </w:r>
      <w:r w:rsidR="0089227E" w:rsidRPr="003162A9">
        <w:rPr>
          <w:sz w:val="28"/>
          <w:szCs w:val="28"/>
        </w:rPr>
        <w:t>тестування для визначення розвитку</w:t>
      </w:r>
      <w:r>
        <w:rPr>
          <w:sz w:val="28"/>
          <w:szCs w:val="28"/>
        </w:rPr>
        <w:t xml:space="preserve"> рухових якостей дівчат боксерів старшого шкільного віку, </w:t>
      </w:r>
      <w:r w:rsidR="0089227E" w:rsidRPr="003162A9">
        <w:rPr>
          <w:sz w:val="28"/>
          <w:szCs w:val="28"/>
        </w:rPr>
        <w:t xml:space="preserve">обробку </w:t>
      </w:r>
      <w:r>
        <w:rPr>
          <w:sz w:val="28"/>
          <w:szCs w:val="28"/>
        </w:rPr>
        <w:t xml:space="preserve">отриманих результатів. </w:t>
      </w:r>
    </w:p>
    <w:p w:rsidR="008F7361" w:rsidRDefault="008F7361" w:rsidP="0089227E">
      <w:pPr>
        <w:spacing w:line="360" w:lineRule="auto"/>
        <w:ind w:firstLine="720"/>
        <w:jc w:val="both"/>
        <w:rPr>
          <w:sz w:val="28"/>
          <w:szCs w:val="28"/>
        </w:rPr>
      </w:pPr>
      <w:r w:rsidRPr="003162A9">
        <w:rPr>
          <w:sz w:val="28"/>
          <w:szCs w:val="28"/>
        </w:rPr>
        <w:t>Друг</w:t>
      </w:r>
      <w:r>
        <w:rPr>
          <w:sz w:val="28"/>
          <w:szCs w:val="28"/>
        </w:rPr>
        <w:t xml:space="preserve">ий </w:t>
      </w:r>
      <w:r w:rsidR="0089227E" w:rsidRPr="003162A9">
        <w:rPr>
          <w:sz w:val="28"/>
          <w:szCs w:val="28"/>
        </w:rPr>
        <w:t>етап</w:t>
      </w:r>
      <w:r>
        <w:rPr>
          <w:sz w:val="28"/>
          <w:szCs w:val="28"/>
        </w:rPr>
        <w:t xml:space="preserve"> включав проведення педагогічного </w:t>
      </w:r>
      <w:r w:rsidR="0089227E" w:rsidRPr="003162A9">
        <w:rPr>
          <w:sz w:val="28"/>
          <w:szCs w:val="28"/>
        </w:rPr>
        <w:t>експеримент</w:t>
      </w:r>
      <w:r>
        <w:rPr>
          <w:sz w:val="28"/>
          <w:szCs w:val="28"/>
        </w:rPr>
        <w:t>у</w:t>
      </w:r>
      <w:r w:rsidR="0089227E" w:rsidRPr="003162A9">
        <w:rPr>
          <w:sz w:val="28"/>
          <w:szCs w:val="28"/>
        </w:rPr>
        <w:t xml:space="preserve"> в </w:t>
      </w:r>
      <w:r>
        <w:rPr>
          <w:sz w:val="28"/>
          <w:szCs w:val="28"/>
        </w:rPr>
        <w:t>межах т</w:t>
      </w:r>
      <w:r w:rsidR="0089227E" w:rsidRPr="003162A9">
        <w:rPr>
          <w:sz w:val="28"/>
          <w:szCs w:val="28"/>
        </w:rPr>
        <w:t>ренувального процесу</w:t>
      </w:r>
      <w:r>
        <w:rPr>
          <w:sz w:val="28"/>
          <w:szCs w:val="28"/>
        </w:rPr>
        <w:t xml:space="preserve"> дівчат </w:t>
      </w:r>
      <w:r w:rsidR="0089227E">
        <w:rPr>
          <w:sz w:val="28"/>
          <w:szCs w:val="28"/>
        </w:rPr>
        <w:t>боксерів</w:t>
      </w:r>
      <w:r>
        <w:rPr>
          <w:sz w:val="28"/>
          <w:szCs w:val="28"/>
        </w:rPr>
        <w:t xml:space="preserve">, повторне </w:t>
      </w:r>
      <w:r w:rsidRPr="003162A9">
        <w:rPr>
          <w:sz w:val="28"/>
          <w:szCs w:val="28"/>
        </w:rPr>
        <w:t>тестування розвитку</w:t>
      </w:r>
      <w:r>
        <w:rPr>
          <w:sz w:val="28"/>
          <w:szCs w:val="28"/>
        </w:rPr>
        <w:t xml:space="preserve"> рухових якостей дівчат старшого шкільного віку</w:t>
      </w:r>
      <w:r w:rsidR="00E5365C">
        <w:rPr>
          <w:sz w:val="28"/>
          <w:szCs w:val="28"/>
        </w:rPr>
        <w:t xml:space="preserve">, обробка і аналіз отриманих статистичних даних. </w:t>
      </w:r>
    </w:p>
    <w:p w:rsidR="008F7361" w:rsidRDefault="00E16340" w:rsidP="0089227E">
      <w:pPr>
        <w:spacing w:line="360" w:lineRule="auto"/>
        <w:ind w:firstLine="720"/>
        <w:jc w:val="both"/>
        <w:rPr>
          <w:sz w:val="28"/>
          <w:szCs w:val="28"/>
        </w:rPr>
      </w:pPr>
      <w:r>
        <w:rPr>
          <w:sz w:val="28"/>
          <w:szCs w:val="28"/>
        </w:rPr>
        <w:t>Учасниками експерименту виступили представниці секці</w:t>
      </w:r>
      <w:r w:rsidR="00BE5DD4">
        <w:rPr>
          <w:sz w:val="28"/>
          <w:szCs w:val="28"/>
        </w:rPr>
        <w:t>й</w:t>
      </w:r>
      <w:r>
        <w:rPr>
          <w:sz w:val="28"/>
          <w:szCs w:val="28"/>
        </w:rPr>
        <w:t xml:space="preserve"> з боксу. </w:t>
      </w:r>
      <w:r w:rsidR="00C277F3">
        <w:rPr>
          <w:sz w:val="28"/>
          <w:szCs w:val="28"/>
        </w:rPr>
        <w:t>Експериментальну</w:t>
      </w:r>
      <w:r w:rsidRPr="00BE5DD4">
        <w:rPr>
          <w:sz w:val="28"/>
          <w:szCs w:val="28"/>
        </w:rPr>
        <w:t xml:space="preserve"> групу склали </w:t>
      </w:r>
      <w:r w:rsidR="006A3E73">
        <w:rPr>
          <w:sz w:val="28"/>
          <w:szCs w:val="28"/>
        </w:rPr>
        <w:t>8</w:t>
      </w:r>
      <w:r w:rsidRPr="00BE5DD4">
        <w:rPr>
          <w:sz w:val="28"/>
          <w:szCs w:val="28"/>
        </w:rPr>
        <w:t xml:space="preserve"> дівчат</w:t>
      </w:r>
      <w:r w:rsidR="00BE5DD4" w:rsidRPr="00BE5DD4">
        <w:rPr>
          <w:sz w:val="28"/>
          <w:szCs w:val="28"/>
        </w:rPr>
        <w:t xml:space="preserve"> спортивного клубу “</w:t>
      </w:r>
      <w:proofErr w:type="spellStart"/>
      <w:r w:rsidR="00BE5DD4" w:rsidRPr="00BE5DD4">
        <w:rPr>
          <w:sz w:val="28"/>
          <w:szCs w:val="28"/>
        </w:rPr>
        <w:t>Наутілус</w:t>
      </w:r>
      <w:proofErr w:type="spellEnd"/>
      <w:r w:rsidR="00BE5DD4" w:rsidRPr="00BE5DD4">
        <w:rPr>
          <w:sz w:val="28"/>
          <w:szCs w:val="28"/>
        </w:rPr>
        <w:t>” міста Дніпро</w:t>
      </w:r>
      <w:r w:rsidR="00BE5DD4">
        <w:rPr>
          <w:sz w:val="28"/>
          <w:szCs w:val="28"/>
        </w:rPr>
        <w:t xml:space="preserve">, </w:t>
      </w:r>
      <w:r w:rsidR="00C277F3">
        <w:rPr>
          <w:sz w:val="28"/>
          <w:szCs w:val="28"/>
        </w:rPr>
        <w:t>до контрольної групи увійшли 8 дівчат</w:t>
      </w:r>
      <w:r w:rsidR="002F57BC">
        <w:rPr>
          <w:sz w:val="28"/>
          <w:szCs w:val="28"/>
        </w:rPr>
        <w:t>, вихованки</w:t>
      </w:r>
      <w:r w:rsidR="00C277F3">
        <w:rPr>
          <w:sz w:val="28"/>
          <w:szCs w:val="28"/>
        </w:rPr>
        <w:t xml:space="preserve"> </w:t>
      </w:r>
      <w:r w:rsidR="002F57BC">
        <w:rPr>
          <w:sz w:val="28"/>
          <w:szCs w:val="28"/>
        </w:rPr>
        <w:t xml:space="preserve">спортивного клубу </w:t>
      </w:r>
      <w:r w:rsidR="002F57BC" w:rsidRPr="002F57BC">
        <w:rPr>
          <w:sz w:val="28"/>
          <w:szCs w:val="28"/>
          <w:lang w:val="ru-RU"/>
        </w:rPr>
        <w:t>“</w:t>
      </w:r>
      <w:proofErr w:type="spellStart"/>
      <w:r w:rsidR="002F57BC" w:rsidRPr="0071287A">
        <w:rPr>
          <w:sz w:val="28"/>
          <w:szCs w:val="28"/>
          <w:lang w:val="en-US"/>
        </w:rPr>
        <w:t>Pitbull</w:t>
      </w:r>
      <w:proofErr w:type="spellEnd"/>
      <w:r w:rsidR="002F57BC" w:rsidRPr="00114BEA">
        <w:rPr>
          <w:sz w:val="28"/>
          <w:szCs w:val="28"/>
          <w:lang w:val="ru-RU"/>
        </w:rPr>
        <w:t xml:space="preserve"> </w:t>
      </w:r>
      <w:r w:rsidR="002F57BC" w:rsidRPr="0071287A">
        <w:rPr>
          <w:sz w:val="28"/>
          <w:szCs w:val="28"/>
          <w:lang w:val="en-US"/>
        </w:rPr>
        <w:t>Boxing</w:t>
      </w:r>
      <w:r w:rsidR="002F57BC" w:rsidRPr="002F57BC">
        <w:rPr>
          <w:sz w:val="28"/>
          <w:szCs w:val="28"/>
          <w:lang w:val="ru-RU"/>
        </w:rPr>
        <w:t>”</w:t>
      </w:r>
      <w:r w:rsidR="002F57BC">
        <w:rPr>
          <w:sz w:val="28"/>
          <w:szCs w:val="28"/>
          <w:lang w:val="ru-RU"/>
        </w:rPr>
        <w:t xml:space="preserve">. </w:t>
      </w:r>
      <w:r w:rsidR="0071287A" w:rsidRPr="0071287A">
        <w:rPr>
          <w:sz w:val="28"/>
          <w:szCs w:val="28"/>
        </w:rPr>
        <w:t>Стаж занять дівчат обох груп не перевищував двох років.</w:t>
      </w:r>
      <w:r w:rsidR="0071287A">
        <w:rPr>
          <w:sz w:val="28"/>
          <w:szCs w:val="28"/>
          <w:lang w:val="ru-RU"/>
        </w:rPr>
        <w:t xml:space="preserve"> </w:t>
      </w:r>
      <w:r w:rsidR="003961E8" w:rsidRPr="003162A9">
        <w:rPr>
          <w:sz w:val="28"/>
          <w:szCs w:val="28"/>
        </w:rPr>
        <w:t xml:space="preserve">Кількість тренувальних занять </w:t>
      </w:r>
      <w:r w:rsidR="003961E8">
        <w:rPr>
          <w:sz w:val="28"/>
          <w:szCs w:val="28"/>
        </w:rPr>
        <w:t>на</w:t>
      </w:r>
      <w:r w:rsidR="003961E8" w:rsidRPr="003162A9">
        <w:rPr>
          <w:sz w:val="28"/>
          <w:szCs w:val="28"/>
        </w:rPr>
        <w:t xml:space="preserve"> тиждень була загальною </w:t>
      </w:r>
      <w:r w:rsidR="003961E8">
        <w:rPr>
          <w:sz w:val="28"/>
          <w:szCs w:val="28"/>
        </w:rPr>
        <w:t>як</w:t>
      </w:r>
      <w:r w:rsidR="003961E8" w:rsidRPr="003162A9">
        <w:rPr>
          <w:sz w:val="28"/>
          <w:szCs w:val="28"/>
        </w:rPr>
        <w:t xml:space="preserve"> для контрольної</w:t>
      </w:r>
      <w:r w:rsidR="003961E8">
        <w:rPr>
          <w:sz w:val="28"/>
          <w:szCs w:val="28"/>
        </w:rPr>
        <w:t>, так</w:t>
      </w:r>
      <w:r w:rsidR="003961E8" w:rsidRPr="003162A9">
        <w:rPr>
          <w:sz w:val="28"/>
          <w:szCs w:val="28"/>
        </w:rPr>
        <w:t xml:space="preserve"> і для експериментальної груп</w:t>
      </w:r>
      <w:r w:rsidR="00564D12">
        <w:rPr>
          <w:sz w:val="28"/>
          <w:szCs w:val="28"/>
        </w:rPr>
        <w:t xml:space="preserve"> (</w:t>
      </w:r>
      <w:r w:rsidR="00564D12" w:rsidRPr="00564D12">
        <w:rPr>
          <w:sz w:val="28"/>
          <w:szCs w:val="28"/>
        </w:rPr>
        <w:t>п’ять разів на тиждень</w:t>
      </w:r>
      <w:r w:rsidR="00564D12">
        <w:rPr>
          <w:sz w:val="28"/>
          <w:szCs w:val="28"/>
        </w:rPr>
        <w:t xml:space="preserve"> по дві години)</w:t>
      </w:r>
      <w:r w:rsidR="003961E8" w:rsidRPr="003162A9">
        <w:rPr>
          <w:sz w:val="28"/>
          <w:szCs w:val="28"/>
        </w:rPr>
        <w:t>. Контрольна група займалася за загальноприйнятою програмою</w:t>
      </w:r>
      <w:r w:rsidR="003961E8">
        <w:rPr>
          <w:sz w:val="28"/>
          <w:szCs w:val="28"/>
        </w:rPr>
        <w:t xml:space="preserve"> відповідно до віку досліджуваних, </w:t>
      </w:r>
      <w:r w:rsidR="003961E8" w:rsidRPr="003162A9">
        <w:rPr>
          <w:sz w:val="28"/>
          <w:szCs w:val="28"/>
        </w:rPr>
        <w:t>експериментальн</w:t>
      </w:r>
      <w:r w:rsidR="003961E8">
        <w:rPr>
          <w:sz w:val="28"/>
          <w:szCs w:val="28"/>
        </w:rPr>
        <w:t xml:space="preserve">а </w:t>
      </w:r>
      <w:r w:rsidR="003961E8" w:rsidRPr="003162A9">
        <w:rPr>
          <w:sz w:val="28"/>
          <w:szCs w:val="28"/>
        </w:rPr>
        <w:t>груп</w:t>
      </w:r>
      <w:r w:rsidR="003961E8">
        <w:rPr>
          <w:sz w:val="28"/>
          <w:szCs w:val="28"/>
        </w:rPr>
        <w:t xml:space="preserve">а дівчат також займалась </w:t>
      </w:r>
      <w:r w:rsidR="003961E8" w:rsidRPr="003162A9">
        <w:rPr>
          <w:sz w:val="28"/>
          <w:szCs w:val="28"/>
        </w:rPr>
        <w:t>за загальноприйнятою програмою</w:t>
      </w:r>
      <w:r w:rsidR="003961E8">
        <w:rPr>
          <w:sz w:val="28"/>
          <w:szCs w:val="28"/>
        </w:rPr>
        <w:t>, але з в</w:t>
      </w:r>
      <w:r w:rsidR="003961E8" w:rsidRPr="003162A9">
        <w:rPr>
          <w:sz w:val="28"/>
          <w:szCs w:val="28"/>
        </w:rPr>
        <w:t>ключ</w:t>
      </w:r>
      <w:r w:rsidR="003961E8">
        <w:rPr>
          <w:sz w:val="28"/>
          <w:szCs w:val="28"/>
        </w:rPr>
        <w:t xml:space="preserve">енням спеціально </w:t>
      </w:r>
      <w:r w:rsidR="003961E8" w:rsidRPr="003162A9">
        <w:rPr>
          <w:sz w:val="28"/>
          <w:szCs w:val="28"/>
        </w:rPr>
        <w:t>розроблен</w:t>
      </w:r>
      <w:r w:rsidR="003961E8">
        <w:rPr>
          <w:sz w:val="28"/>
          <w:szCs w:val="28"/>
        </w:rPr>
        <w:t xml:space="preserve">ої </w:t>
      </w:r>
      <w:r w:rsidR="003961E8" w:rsidRPr="003162A9">
        <w:rPr>
          <w:sz w:val="28"/>
          <w:szCs w:val="28"/>
        </w:rPr>
        <w:t>методик</w:t>
      </w:r>
      <w:r w:rsidR="003961E8">
        <w:rPr>
          <w:sz w:val="28"/>
          <w:szCs w:val="28"/>
        </w:rPr>
        <w:t>и</w:t>
      </w:r>
      <w:r w:rsidR="00564D12">
        <w:rPr>
          <w:sz w:val="28"/>
          <w:szCs w:val="28"/>
        </w:rPr>
        <w:t xml:space="preserve"> </w:t>
      </w:r>
      <w:r w:rsidR="001774F1">
        <w:rPr>
          <w:sz w:val="28"/>
          <w:szCs w:val="28"/>
        </w:rPr>
        <w:t>колового тренування</w:t>
      </w:r>
      <w:r w:rsidR="00E33039" w:rsidRPr="00E33039">
        <w:rPr>
          <w:sz w:val="28"/>
          <w:szCs w:val="28"/>
        </w:rPr>
        <w:t xml:space="preserve"> </w:t>
      </w:r>
      <w:r w:rsidR="00E33039">
        <w:rPr>
          <w:sz w:val="28"/>
          <w:szCs w:val="28"/>
        </w:rPr>
        <w:t>двічі на тиждень</w:t>
      </w:r>
      <w:r w:rsidR="001774F1">
        <w:rPr>
          <w:sz w:val="28"/>
          <w:szCs w:val="28"/>
        </w:rPr>
        <w:t>, спрямованої на розвиток фізичних якостей </w:t>
      </w:r>
      <w:r w:rsidR="00564D12">
        <w:rPr>
          <w:sz w:val="28"/>
          <w:szCs w:val="28"/>
        </w:rPr>
        <w:t>(</w:t>
      </w:r>
      <w:r w:rsidR="000C1FCD">
        <w:rPr>
          <w:sz w:val="28"/>
          <w:szCs w:val="28"/>
        </w:rPr>
        <w:t>д</w:t>
      </w:r>
      <w:r w:rsidR="00564D12">
        <w:rPr>
          <w:sz w:val="28"/>
          <w:szCs w:val="28"/>
        </w:rPr>
        <w:t>одаток А)</w:t>
      </w:r>
      <w:r w:rsidR="003961E8" w:rsidRPr="003162A9">
        <w:rPr>
          <w:sz w:val="28"/>
          <w:szCs w:val="28"/>
        </w:rPr>
        <w:t>.</w:t>
      </w:r>
      <w:r w:rsidR="00E33039">
        <w:rPr>
          <w:sz w:val="28"/>
          <w:szCs w:val="28"/>
        </w:rPr>
        <w:t xml:space="preserve"> </w:t>
      </w:r>
    </w:p>
    <w:p w:rsidR="000C1FCD" w:rsidRDefault="000C1FCD" w:rsidP="0089227E">
      <w:pPr>
        <w:spacing w:line="360" w:lineRule="auto"/>
        <w:ind w:firstLine="720"/>
        <w:jc w:val="both"/>
        <w:rPr>
          <w:sz w:val="28"/>
          <w:szCs w:val="28"/>
        </w:rPr>
      </w:pPr>
      <w:r>
        <w:rPr>
          <w:sz w:val="28"/>
          <w:szCs w:val="28"/>
        </w:rPr>
        <w:t>Наприкінці дослідження було розроблено практичні рекомендації щодо застосування методу колового тренування з боксу дівчат старшого шкільного віку (додатки Б, В).</w:t>
      </w:r>
    </w:p>
    <w:p w:rsidR="00191936" w:rsidRDefault="00B82702">
      <w:pPr>
        <w:spacing w:line="360" w:lineRule="auto"/>
        <w:jc w:val="both"/>
        <w:rPr>
          <w:bCs/>
          <w:sz w:val="28"/>
          <w:szCs w:val="28"/>
        </w:rPr>
      </w:pPr>
      <w:r>
        <w:br w:type="page"/>
      </w:r>
    </w:p>
    <w:p w:rsidR="00191936" w:rsidRPr="003B3DF7" w:rsidRDefault="00B82702" w:rsidP="003B3DF7">
      <w:pPr>
        <w:pStyle w:val="2"/>
        <w:jc w:val="center"/>
        <w:rPr>
          <w:rFonts w:ascii="Times New Roman" w:hAnsi="Times New Roman" w:cs="Times New Roman"/>
          <w:b w:val="0"/>
          <w:i w:val="0"/>
        </w:rPr>
      </w:pPr>
      <w:bookmarkStart w:id="60" w:name="__RefHeading___Toc10358_3022801792"/>
      <w:bookmarkStart w:id="61" w:name="_Toc482896284"/>
      <w:bookmarkStart w:id="62" w:name="_Toc28697330"/>
      <w:bookmarkEnd w:id="60"/>
      <w:r w:rsidRPr="003B3DF7">
        <w:rPr>
          <w:rFonts w:ascii="Times New Roman" w:hAnsi="Times New Roman" w:cs="Times New Roman"/>
          <w:b w:val="0"/>
          <w:i w:val="0"/>
        </w:rPr>
        <w:lastRenderedPageBreak/>
        <w:t>3 РЕЗУЛЬТАТИ ДОСЛІДЖЕННЯ</w:t>
      </w:r>
      <w:bookmarkEnd w:id="61"/>
      <w:bookmarkEnd w:id="62"/>
    </w:p>
    <w:p w:rsidR="003B3DF7" w:rsidRDefault="003B3DF7" w:rsidP="00B934B8">
      <w:pPr>
        <w:pStyle w:val="western"/>
        <w:spacing w:beforeAutospacing="0" w:afterAutospacing="0" w:line="360" w:lineRule="auto"/>
        <w:ind w:firstLine="709"/>
        <w:jc w:val="both"/>
        <w:rPr>
          <w:sz w:val="28"/>
          <w:szCs w:val="28"/>
        </w:rPr>
      </w:pPr>
    </w:p>
    <w:p w:rsidR="00B02165" w:rsidRDefault="00BD5F81" w:rsidP="00B934B8">
      <w:pPr>
        <w:pStyle w:val="western"/>
        <w:spacing w:beforeAutospacing="0" w:afterAutospacing="0" w:line="360" w:lineRule="auto"/>
        <w:ind w:firstLine="709"/>
        <w:jc w:val="both"/>
        <w:rPr>
          <w:sz w:val="28"/>
          <w:szCs w:val="28"/>
        </w:rPr>
      </w:pPr>
      <w:r>
        <w:rPr>
          <w:sz w:val="28"/>
          <w:szCs w:val="28"/>
        </w:rPr>
        <w:t xml:space="preserve">Відповідно до завдань дослідження було проаналізовано і узагальнено науково-методичні джерела з питання розвитку рухових якостей дівчат старшого шкільного віку, які займаються боксом. </w:t>
      </w:r>
    </w:p>
    <w:p w:rsidR="00BD5F81" w:rsidRDefault="00BD5F81" w:rsidP="00BD5F81">
      <w:pPr>
        <w:spacing w:line="360" w:lineRule="auto"/>
        <w:ind w:firstLine="709"/>
        <w:jc w:val="both"/>
        <w:rPr>
          <w:bCs/>
          <w:sz w:val="28"/>
          <w:szCs w:val="28"/>
        </w:rPr>
      </w:pPr>
      <w:r>
        <w:rPr>
          <w:bCs/>
          <w:sz w:val="28"/>
          <w:szCs w:val="28"/>
        </w:rPr>
        <w:t xml:space="preserve">Проаналізовані й узагальнені відомості дозволили виявити, що проблемі розвитку комплексу рухових якостей у дівчат боксерів старшого шкільного віку приділяється недостатньо уваги. Практично відсутні дані щодо організації тренувального процесу дівчат із застосуванням методу колового тренування, </w:t>
      </w:r>
      <w:r w:rsidR="00964D6A">
        <w:rPr>
          <w:bCs/>
          <w:sz w:val="28"/>
          <w:szCs w:val="28"/>
        </w:rPr>
        <w:t>недостатньо уваги приділяється періодизації тренувального процесу у цій статевовіковій категорії.</w:t>
      </w:r>
    </w:p>
    <w:p w:rsidR="001B558A" w:rsidRDefault="00E8722E" w:rsidP="00BD5F81">
      <w:pPr>
        <w:spacing w:line="360" w:lineRule="auto"/>
        <w:ind w:firstLine="709"/>
        <w:jc w:val="both"/>
        <w:rPr>
          <w:bCs/>
          <w:sz w:val="28"/>
          <w:szCs w:val="28"/>
        </w:rPr>
      </w:pPr>
      <w:r>
        <w:rPr>
          <w:bCs/>
          <w:sz w:val="28"/>
          <w:szCs w:val="28"/>
        </w:rPr>
        <w:t xml:space="preserve">Враховуючи результати теоретичного аналізу на першому етапі дослідження було проведено вихідне тестування досліджуваних дівчат боксерів </w:t>
      </w:r>
      <w:r w:rsidR="001B558A">
        <w:rPr>
          <w:bCs/>
          <w:sz w:val="28"/>
          <w:szCs w:val="28"/>
        </w:rPr>
        <w:t xml:space="preserve">за спеціально дібраними тестовими завданнями, наближеними до тренувальних вправ </w:t>
      </w:r>
      <w:r>
        <w:rPr>
          <w:bCs/>
          <w:sz w:val="28"/>
          <w:szCs w:val="28"/>
        </w:rPr>
        <w:t>з метою визначення показників розвитку руховий якостей.</w:t>
      </w:r>
      <w:r w:rsidR="001B558A">
        <w:rPr>
          <w:bCs/>
          <w:sz w:val="28"/>
          <w:szCs w:val="28"/>
        </w:rPr>
        <w:t xml:space="preserve"> Між двома групами дівчат не було виявлено достовірних відмінностей у показниках, хоча результати груп дещо відрізнялись і не були однаковими (табл. 3.1).</w:t>
      </w:r>
    </w:p>
    <w:p w:rsidR="00E753A3" w:rsidRPr="00486616" w:rsidRDefault="001B558A" w:rsidP="00E753A3">
      <w:pPr>
        <w:spacing w:line="360" w:lineRule="auto"/>
        <w:ind w:firstLine="709"/>
        <w:jc w:val="both"/>
        <w:rPr>
          <w:sz w:val="28"/>
          <w:szCs w:val="28"/>
        </w:rPr>
      </w:pPr>
      <w:r>
        <w:rPr>
          <w:bCs/>
          <w:sz w:val="28"/>
          <w:szCs w:val="28"/>
        </w:rPr>
        <w:t>За результати тесту на швидкість (</w:t>
      </w:r>
      <w:r w:rsidR="00E753A3" w:rsidRPr="00E753A3">
        <w:rPr>
          <w:sz w:val="28"/>
          <w:szCs w:val="28"/>
        </w:rPr>
        <w:t xml:space="preserve">біг </w:t>
      </w:r>
      <w:r w:rsidR="00B271AA" w:rsidRPr="00E753A3">
        <w:rPr>
          <w:sz w:val="28"/>
          <w:szCs w:val="28"/>
        </w:rPr>
        <w:t>60 м</w:t>
      </w:r>
      <w:r w:rsidR="00E753A3">
        <w:rPr>
          <w:sz w:val="28"/>
          <w:szCs w:val="28"/>
        </w:rPr>
        <w:t xml:space="preserve">) дівчата контрольної групи виявились швидшими на 0,13 с. Показники в контрольній групі дівчат склали </w:t>
      </w:r>
      <w:r w:rsidR="00E753A3" w:rsidRPr="00E753A3">
        <w:rPr>
          <w:sz w:val="28"/>
          <w:szCs w:val="28"/>
        </w:rPr>
        <w:t>10,09</w:t>
      </w:r>
      <w:r w:rsidR="00E753A3" w:rsidRPr="00E753A3">
        <w:rPr>
          <w:sz w:val="28"/>
          <w:szCs w:val="28"/>
          <w:u w:val="single"/>
        </w:rPr>
        <w:t>+</w:t>
      </w:r>
      <w:r w:rsidR="00E753A3" w:rsidRPr="00E753A3">
        <w:rPr>
          <w:sz w:val="28"/>
          <w:szCs w:val="28"/>
        </w:rPr>
        <w:t>0,2 с</w:t>
      </w:r>
      <w:r w:rsidR="00C751E6">
        <w:rPr>
          <w:sz w:val="28"/>
          <w:szCs w:val="28"/>
        </w:rPr>
        <w:t xml:space="preserve">, а в експериментальній </w:t>
      </w:r>
      <w:r w:rsidR="00C751E6" w:rsidRPr="00C751E6">
        <w:rPr>
          <w:sz w:val="28"/>
          <w:szCs w:val="28"/>
        </w:rPr>
        <w:t>10,21</w:t>
      </w:r>
      <w:r w:rsidR="00C751E6" w:rsidRPr="00C751E6">
        <w:rPr>
          <w:sz w:val="28"/>
          <w:szCs w:val="28"/>
          <w:u w:val="single"/>
        </w:rPr>
        <w:t>+</w:t>
      </w:r>
      <w:r w:rsidR="00C751E6" w:rsidRPr="00C751E6">
        <w:rPr>
          <w:sz w:val="28"/>
          <w:szCs w:val="28"/>
        </w:rPr>
        <w:t>0,2 с</w:t>
      </w:r>
      <w:r w:rsidR="00C751E6">
        <w:rPr>
          <w:sz w:val="28"/>
          <w:szCs w:val="28"/>
        </w:rPr>
        <w:t xml:space="preserve">. </w:t>
      </w:r>
      <w:r w:rsidR="00486616">
        <w:rPr>
          <w:sz w:val="28"/>
          <w:szCs w:val="28"/>
        </w:rPr>
        <w:t xml:space="preserve">Вірогідність розрізнень між показниками була незначною: </w:t>
      </w:r>
      <w:r w:rsidR="00486616" w:rsidRPr="00486616">
        <w:rPr>
          <w:sz w:val="28"/>
          <w:szCs w:val="28"/>
          <w:lang w:eastAsia="en-US"/>
        </w:rPr>
        <w:t>t</w:t>
      </w:r>
      <w:r w:rsidR="00486616">
        <w:rPr>
          <w:sz w:val="28"/>
          <w:szCs w:val="28"/>
        </w:rPr>
        <w:t>=</w:t>
      </w:r>
      <w:r w:rsidR="00486616" w:rsidRPr="00486616">
        <w:rPr>
          <w:sz w:val="28"/>
          <w:szCs w:val="28"/>
        </w:rPr>
        <w:t>0,39</w:t>
      </w:r>
      <w:r w:rsidR="00486616">
        <w:rPr>
          <w:sz w:val="28"/>
          <w:szCs w:val="28"/>
        </w:rPr>
        <w:t>.</w:t>
      </w:r>
      <w:r w:rsidR="00486616" w:rsidRPr="00486616">
        <w:rPr>
          <w:sz w:val="28"/>
          <w:szCs w:val="28"/>
        </w:rPr>
        <w:t xml:space="preserve">  </w:t>
      </w:r>
    </w:p>
    <w:p w:rsidR="0079532D" w:rsidRPr="00486616" w:rsidRDefault="0079532D" w:rsidP="00E753A3">
      <w:pPr>
        <w:spacing w:line="360" w:lineRule="auto"/>
        <w:ind w:firstLine="709"/>
        <w:jc w:val="both"/>
        <w:rPr>
          <w:sz w:val="28"/>
          <w:szCs w:val="28"/>
        </w:rPr>
      </w:pPr>
      <w:r>
        <w:rPr>
          <w:sz w:val="28"/>
          <w:szCs w:val="28"/>
        </w:rPr>
        <w:t>Тест на витривалість (</w:t>
      </w:r>
      <w:r w:rsidRPr="0079532D">
        <w:rPr>
          <w:sz w:val="28"/>
          <w:szCs w:val="28"/>
        </w:rPr>
        <w:t>біг 500 м</w:t>
      </w:r>
      <w:r>
        <w:rPr>
          <w:sz w:val="28"/>
          <w:szCs w:val="28"/>
        </w:rPr>
        <w:t xml:space="preserve">) на початку дослідження також виявив незначну перевагу досліджуваних контрольної групи на 0,04 хв. </w:t>
      </w:r>
      <w:r w:rsidR="00A0126F">
        <w:rPr>
          <w:sz w:val="28"/>
          <w:szCs w:val="28"/>
        </w:rPr>
        <w:t>Дівча</w:t>
      </w:r>
      <w:r w:rsidR="00F31DB9">
        <w:rPr>
          <w:sz w:val="28"/>
          <w:szCs w:val="28"/>
        </w:rPr>
        <w:t>т</w:t>
      </w:r>
      <w:r w:rsidR="00A0126F">
        <w:rPr>
          <w:sz w:val="28"/>
          <w:szCs w:val="28"/>
        </w:rPr>
        <w:t xml:space="preserve">а контрольної групи пробігли </w:t>
      </w:r>
      <w:r w:rsidR="00A0126F" w:rsidRPr="00A0126F">
        <w:rPr>
          <w:sz w:val="28"/>
          <w:szCs w:val="28"/>
        </w:rPr>
        <w:t>дистанцію за 2,05</w:t>
      </w:r>
      <w:r w:rsidR="00A0126F" w:rsidRPr="00A0126F">
        <w:rPr>
          <w:sz w:val="28"/>
          <w:szCs w:val="28"/>
          <w:u w:val="single"/>
        </w:rPr>
        <w:t>+</w:t>
      </w:r>
      <w:r w:rsidR="00A0126F" w:rsidRPr="00A0126F">
        <w:rPr>
          <w:sz w:val="28"/>
          <w:szCs w:val="28"/>
        </w:rPr>
        <w:t xml:space="preserve">0,01 </w:t>
      </w:r>
      <w:proofErr w:type="spellStart"/>
      <w:r w:rsidR="00A0126F" w:rsidRPr="00A0126F">
        <w:rPr>
          <w:sz w:val="28"/>
          <w:szCs w:val="28"/>
        </w:rPr>
        <w:t>хв</w:t>
      </w:r>
      <w:proofErr w:type="spellEnd"/>
      <w:r w:rsidR="00A0126F">
        <w:rPr>
          <w:sz w:val="28"/>
          <w:szCs w:val="28"/>
        </w:rPr>
        <w:t xml:space="preserve">, натомість дівчата </w:t>
      </w:r>
      <w:r w:rsidR="00A0126F" w:rsidRPr="00A0126F">
        <w:rPr>
          <w:sz w:val="28"/>
          <w:szCs w:val="28"/>
        </w:rPr>
        <w:t>експериментальної групи подолали 500 м за 2,08</w:t>
      </w:r>
      <w:r w:rsidR="00A0126F" w:rsidRPr="00A0126F">
        <w:rPr>
          <w:sz w:val="28"/>
          <w:szCs w:val="28"/>
          <w:u w:val="single"/>
        </w:rPr>
        <w:t>+</w:t>
      </w:r>
      <w:r w:rsidR="00A0126F" w:rsidRPr="00A0126F">
        <w:rPr>
          <w:sz w:val="28"/>
          <w:szCs w:val="28"/>
        </w:rPr>
        <w:t xml:space="preserve">0,02 хв. </w:t>
      </w:r>
      <w:r w:rsidR="00486616">
        <w:rPr>
          <w:sz w:val="28"/>
          <w:szCs w:val="28"/>
        </w:rPr>
        <w:t xml:space="preserve">Вірогідність розрізнень між показниками груп </w:t>
      </w:r>
      <w:r w:rsidR="00486616" w:rsidRPr="00486616">
        <w:rPr>
          <w:sz w:val="28"/>
          <w:szCs w:val="28"/>
        </w:rPr>
        <w:t xml:space="preserve">склала </w:t>
      </w:r>
      <w:r w:rsidR="00486616" w:rsidRPr="00486616">
        <w:rPr>
          <w:sz w:val="28"/>
          <w:szCs w:val="28"/>
          <w:lang w:eastAsia="en-US"/>
        </w:rPr>
        <w:t>t</w:t>
      </w:r>
      <w:r w:rsidR="00486616" w:rsidRPr="00486616">
        <w:rPr>
          <w:sz w:val="28"/>
          <w:szCs w:val="28"/>
        </w:rPr>
        <w:t>=1,43</w:t>
      </w:r>
      <w:r w:rsidR="00486616">
        <w:rPr>
          <w:sz w:val="28"/>
          <w:szCs w:val="28"/>
        </w:rPr>
        <w:t>.</w:t>
      </w:r>
    </w:p>
    <w:p w:rsidR="00BD5F81" w:rsidRDefault="00F31DB9" w:rsidP="00B934B8">
      <w:pPr>
        <w:pStyle w:val="western"/>
        <w:spacing w:beforeAutospacing="0" w:afterAutospacing="0" w:line="360" w:lineRule="auto"/>
        <w:ind w:firstLine="709"/>
        <w:jc w:val="both"/>
        <w:rPr>
          <w:sz w:val="28"/>
          <w:szCs w:val="28"/>
        </w:rPr>
      </w:pPr>
      <w:r>
        <w:rPr>
          <w:sz w:val="28"/>
          <w:szCs w:val="28"/>
        </w:rPr>
        <w:t>Показники вибухової сили (</w:t>
      </w:r>
      <w:r w:rsidRPr="00F31DB9">
        <w:rPr>
          <w:sz w:val="28"/>
          <w:szCs w:val="28"/>
        </w:rPr>
        <w:t xml:space="preserve">стрибок у довжину з місця) </w:t>
      </w:r>
      <w:r w:rsidR="00486616">
        <w:rPr>
          <w:sz w:val="28"/>
          <w:szCs w:val="28"/>
        </w:rPr>
        <w:t xml:space="preserve">знову виявили першість контрольної групи, </w:t>
      </w:r>
      <w:r w:rsidR="00486616" w:rsidRPr="00486616">
        <w:rPr>
          <w:sz w:val="28"/>
          <w:szCs w:val="28"/>
        </w:rPr>
        <w:t xml:space="preserve">хоча і незначну – </w:t>
      </w:r>
      <w:r w:rsidRPr="00486616">
        <w:rPr>
          <w:sz w:val="28"/>
          <w:szCs w:val="28"/>
        </w:rPr>
        <w:t>4,88 см</w:t>
      </w:r>
      <w:r w:rsidR="00486616" w:rsidRPr="00486616">
        <w:rPr>
          <w:sz w:val="28"/>
          <w:szCs w:val="28"/>
        </w:rPr>
        <w:t>. Так, дівчата з контрольної групи виконали стрибок на 161,5</w:t>
      </w:r>
      <w:r w:rsidR="00486616" w:rsidRPr="00486616">
        <w:rPr>
          <w:sz w:val="28"/>
          <w:szCs w:val="28"/>
          <w:u w:val="single"/>
        </w:rPr>
        <w:t>+</w:t>
      </w:r>
      <w:r w:rsidR="00486616" w:rsidRPr="00486616">
        <w:rPr>
          <w:sz w:val="28"/>
          <w:szCs w:val="28"/>
        </w:rPr>
        <w:t xml:space="preserve">2,3 см, а дівчата </w:t>
      </w:r>
      <w:r w:rsidR="00486616" w:rsidRPr="00486616">
        <w:rPr>
          <w:sz w:val="28"/>
          <w:szCs w:val="28"/>
        </w:rPr>
        <w:lastRenderedPageBreak/>
        <w:t>експериментальної на 156,6</w:t>
      </w:r>
      <w:r w:rsidR="00486616" w:rsidRPr="00486616">
        <w:rPr>
          <w:sz w:val="28"/>
          <w:szCs w:val="28"/>
          <w:u w:val="single"/>
        </w:rPr>
        <w:t>+</w:t>
      </w:r>
      <w:r w:rsidR="00486616" w:rsidRPr="00486616">
        <w:rPr>
          <w:sz w:val="28"/>
          <w:szCs w:val="28"/>
        </w:rPr>
        <w:t xml:space="preserve">2,4 см. </w:t>
      </w:r>
      <w:r w:rsidR="00486616">
        <w:rPr>
          <w:sz w:val="28"/>
          <w:szCs w:val="28"/>
        </w:rPr>
        <w:t xml:space="preserve">Між групами була зафіксована вірогідність </w:t>
      </w:r>
      <w:r w:rsidR="00486616" w:rsidRPr="00486616">
        <w:rPr>
          <w:sz w:val="28"/>
          <w:szCs w:val="28"/>
        </w:rPr>
        <w:t xml:space="preserve">розрізнень у </w:t>
      </w:r>
      <w:r w:rsidR="00486616" w:rsidRPr="00486616">
        <w:rPr>
          <w:sz w:val="28"/>
          <w:szCs w:val="28"/>
          <w:lang w:eastAsia="en-US"/>
        </w:rPr>
        <w:t>t</w:t>
      </w:r>
      <w:r w:rsidR="00486616" w:rsidRPr="00486616">
        <w:rPr>
          <w:sz w:val="28"/>
          <w:szCs w:val="28"/>
        </w:rPr>
        <w:t>=1,46</w:t>
      </w:r>
      <w:r w:rsidR="008F7946">
        <w:rPr>
          <w:sz w:val="28"/>
          <w:szCs w:val="28"/>
        </w:rPr>
        <w:t>.</w:t>
      </w:r>
    </w:p>
    <w:p w:rsidR="008F7946" w:rsidRPr="00AA404D" w:rsidRDefault="008F7946" w:rsidP="00B934B8">
      <w:pPr>
        <w:pStyle w:val="western"/>
        <w:spacing w:beforeAutospacing="0" w:afterAutospacing="0" w:line="360" w:lineRule="auto"/>
        <w:ind w:firstLine="709"/>
        <w:jc w:val="both"/>
        <w:rPr>
          <w:sz w:val="28"/>
          <w:szCs w:val="28"/>
        </w:rPr>
      </w:pPr>
      <w:r>
        <w:rPr>
          <w:sz w:val="28"/>
          <w:szCs w:val="28"/>
        </w:rPr>
        <w:t>За результатами тестування силових здібностей (</w:t>
      </w:r>
      <w:r w:rsidRPr="008F7946">
        <w:rPr>
          <w:sz w:val="28"/>
          <w:szCs w:val="28"/>
        </w:rPr>
        <w:t>згинання і розгинання рук в упорі лежачи</w:t>
      </w:r>
      <w:r>
        <w:rPr>
          <w:sz w:val="28"/>
          <w:szCs w:val="28"/>
        </w:rPr>
        <w:t xml:space="preserve">) контрольна група на 4,75 разів випередила експериментальну. Дівчата виконали завдання з такими результатами: контрольна </w:t>
      </w:r>
      <w:r w:rsidRPr="008F7946">
        <w:rPr>
          <w:sz w:val="28"/>
          <w:szCs w:val="28"/>
        </w:rPr>
        <w:t>група 22,9</w:t>
      </w:r>
      <w:r w:rsidRPr="008F7946">
        <w:rPr>
          <w:sz w:val="28"/>
          <w:szCs w:val="28"/>
          <w:u w:val="single"/>
        </w:rPr>
        <w:t>+</w:t>
      </w:r>
      <w:r w:rsidRPr="008F7946">
        <w:rPr>
          <w:sz w:val="28"/>
          <w:szCs w:val="28"/>
        </w:rPr>
        <w:t>3,7 разів,</w:t>
      </w:r>
      <w:r>
        <w:rPr>
          <w:sz w:val="28"/>
          <w:szCs w:val="28"/>
        </w:rPr>
        <w:t xml:space="preserve"> експериментальна </w:t>
      </w:r>
      <w:r w:rsidRPr="008F7946">
        <w:rPr>
          <w:sz w:val="28"/>
          <w:szCs w:val="28"/>
        </w:rPr>
        <w:t>група 18,1</w:t>
      </w:r>
      <w:r w:rsidRPr="008F7946">
        <w:rPr>
          <w:sz w:val="28"/>
          <w:szCs w:val="28"/>
          <w:u w:val="single"/>
        </w:rPr>
        <w:t>+</w:t>
      </w:r>
      <w:r w:rsidRPr="008F7946">
        <w:rPr>
          <w:sz w:val="28"/>
          <w:szCs w:val="28"/>
        </w:rPr>
        <w:t>0,9 разів.</w:t>
      </w:r>
      <w:r w:rsidR="00AA404D">
        <w:rPr>
          <w:sz w:val="28"/>
          <w:szCs w:val="28"/>
        </w:rPr>
        <w:t xml:space="preserve"> Між показниками груп вірогідність розрізнень </w:t>
      </w:r>
      <w:r w:rsidR="00AA404D" w:rsidRPr="00AA404D">
        <w:rPr>
          <w:sz w:val="28"/>
          <w:szCs w:val="28"/>
        </w:rPr>
        <w:t xml:space="preserve">склала </w:t>
      </w:r>
      <w:r w:rsidR="00AA404D" w:rsidRPr="00AA404D">
        <w:rPr>
          <w:sz w:val="28"/>
          <w:szCs w:val="28"/>
          <w:lang w:eastAsia="en-US"/>
        </w:rPr>
        <w:t>t</w:t>
      </w:r>
      <w:r w:rsidR="00AA404D" w:rsidRPr="00AA404D">
        <w:rPr>
          <w:sz w:val="28"/>
          <w:szCs w:val="28"/>
        </w:rPr>
        <w:t>=1,24</w:t>
      </w:r>
      <w:r w:rsidR="00AA404D">
        <w:rPr>
          <w:sz w:val="28"/>
          <w:szCs w:val="28"/>
        </w:rPr>
        <w:t>.</w:t>
      </w:r>
      <w:r w:rsidR="00264425">
        <w:rPr>
          <w:sz w:val="28"/>
          <w:szCs w:val="28"/>
        </w:rPr>
        <w:t xml:space="preserve"> </w:t>
      </w:r>
    </w:p>
    <w:p w:rsidR="00B02165" w:rsidRPr="00DC057B" w:rsidRDefault="00B02165" w:rsidP="002F0254">
      <w:pPr>
        <w:spacing w:line="360" w:lineRule="auto"/>
        <w:jc w:val="right"/>
        <w:rPr>
          <w:sz w:val="28"/>
          <w:szCs w:val="28"/>
          <w:lang w:eastAsia="en-US"/>
        </w:rPr>
      </w:pPr>
      <w:r w:rsidRPr="00DC057B">
        <w:rPr>
          <w:sz w:val="28"/>
          <w:szCs w:val="28"/>
          <w:lang w:eastAsia="en-US"/>
        </w:rPr>
        <w:t>Таблиця 3.1</w:t>
      </w:r>
    </w:p>
    <w:p w:rsidR="00B02165" w:rsidRDefault="00B02165" w:rsidP="002F0254">
      <w:pPr>
        <w:pStyle w:val="western"/>
        <w:spacing w:beforeAutospacing="0" w:afterAutospacing="0" w:line="360" w:lineRule="auto"/>
        <w:jc w:val="center"/>
        <w:rPr>
          <w:sz w:val="28"/>
          <w:szCs w:val="28"/>
        </w:rPr>
      </w:pPr>
      <w:r>
        <w:rPr>
          <w:sz w:val="28"/>
          <w:szCs w:val="28"/>
          <w:lang w:eastAsia="en-US"/>
        </w:rPr>
        <w:t>Результати тестування розвитку рухових якостей дівчат боксерів старшого шкільного віку на початку дослідження</w:t>
      </w:r>
    </w:p>
    <w:tbl>
      <w:tblPr>
        <w:tblStyle w:val="aff1"/>
        <w:tblW w:w="0" w:type="auto"/>
        <w:tblLook w:val="04A0" w:firstRow="1" w:lastRow="0" w:firstColumn="1" w:lastColumn="0" w:noHBand="0" w:noVBand="1"/>
      </w:tblPr>
      <w:tblGrid>
        <w:gridCol w:w="495"/>
        <w:gridCol w:w="2437"/>
        <w:gridCol w:w="1697"/>
        <w:gridCol w:w="1548"/>
        <w:gridCol w:w="1567"/>
        <w:gridCol w:w="2110"/>
      </w:tblGrid>
      <w:tr w:rsidR="002D66C5" w:rsidRPr="002D66C5" w:rsidTr="00B02165">
        <w:tc>
          <w:tcPr>
            <w:tcW w:w="495" w:type="dxa"/>
            <w:vAlign w:val="center"/>
          </w:tcPr>
          <w:p w:rsidR="002D66C5" w:rsidRPr="002D66C5" w:rsidRDefault="002D66C5" w:rsidP="00012F1A">
            <w:pPr>
              <w:ind w:left="-57" w:right="-57"/>
              <w:jc w:val="center"/>
              <w:rPr>
                <w:color w:val="000000" w:themeColor="text1"/>
              </w:rPr>
            </w:pPr>
            <w:r w:rsidRPr="002D66C5">
              <w:rPr>
                <w:color w:val="000000" w:themeColor="text1"/>
              </w:rPr>
              <w:t>№</w:t>
            </w:r>
          </w:p>
        </w:tc>
        <w:tc>
          <w:tcPr>
            <w:tcW w:w="2437" w:type="dxa"/>
            <w:vAlign w:val="center"/>
          </w:tcPr>
          <w:p w:rsidR="002D66C5" w:rsidRPr="00A01F3C" w:rsidRDefault="002D66C5" w:rsidP="00012F1A">
            <w:pPr>
              <w:ind w:left="-57" w:right="-57"/>
              <w:jc w:val="center"/>
              <w:rPr>
                <w:color w:val="000000" w:themeColor="text1"/>
                <w:sz w:val="22"/>
                <w:szCs w:val="22"/>
              </w:rPr>
            </w:pPr>
            <w:r w:rsidRPr="00A01F3C">
              <w:rPr>
                <w:color w:val="000000" w:themeColor="text1"/>
                <w:sz w:val="22"/>
                <w:szCs w:val="22"/>
              </w:rPr>
              <w:t>Тести на розвиток рухових якостей</w:t>
            </w:r>
          </w:p>
        </w:tc>
        <w:tc>
          <w:tcPr>
            <w:tcW w:w="1697" w:type="dxa"/>
            <w:vAlign w:val="center"/>
          </w:tcPr>
          <w:p w:rsidR="002D66C5" w:rsidRPr="00A01F3C" w:rsidRDefault="002D66C5" w:rsidP="00012F1A">
            <w:pPr>
              <w:pStyle w:val="western"/>
              <w:spacing w:beforeAutospacing="0" w:afterAutospacing="0"/>
              <w:ind w:left="-57" w:right="-57"/>
              <w:jc w:val="center"/>
              <w:rPr>
                <w:sz w:val="22"/>
                <w:szCs w:val="22"/>
              </w:rPr>
            </w:pPr>
            <w:r w:rsidRPr="00A01F3C">
              <w:rPr>
                <w:sz w:val="22"/>
                <w:szCs w:val="22"/>
              </w:rPr>
              <w:t>Рухова якість</w:t>
            </w:r>
          </w:p>
        </w:tc>
        <w:tc>
          <w:tcPr>
            <w:tcW w:w="1548" w:type="dxa"/>
            <w:vAlign w:val="center"/>
          </w:tcPr>
          <w:p w:rsidR="002D66C5" w:rsidRPr="00A01F3C" w:rsidRDefault="002D66C5" w:rsidP="00012F1A">
            <w:pPr>
              <w:ind w:left="-57" w:right="-57"/>
              <w:jc w:val="center"/>
              <w:rPr>
                <w:color w:val="000000" w:themeColor="text1"/>
                <w:sz w:val="22"/>
                <w:szCs w:val="22"/>
              </w:rPr>
            </w:pPr>
            <w:r w:rsidRPr="00A01F3C">
              <w:rPr>
                <w:color w:val="000000" w:themeColor="text1"/>
                <w:sz w:val="22"/>
                <w:szCs w:val="22"/>
              </w:rPr>
              <w:t>Контрольна група</w:t>
            </w:r>
            <w:r w:rsidR="00B02165" w:rsidRPr="00A01F3C">
              <w:rPr>
                <w:color w:val="000000" w:themeColor="text1"/>
                <w:sz w:val="22"/>
                <w:szCs w:val="22"/>
              </w:rPr>
              <w:t xml:space="preserve"> </w:t>
            </w:r>
            <w:r w:rsidR="00B02165" w:rsidRPr="00A01F3C">
              <w:rPr>
                <w:sz w:val="22"/>
                <w:szCs w:val="22"/>
                <w:lang w:eastAsia="en-US"/>
              </w:rPr>
              <w:t>(</w:t>
            </w:r>
            <w:proofErr w:type="spellStart"/>
            <w:r w:rsidR="00B02165" w:rsidRPr="00A01F3C">
              <w:rPr>
                <w:sz w:val="22"/>
                <w:szCs w:val="22"/>
                <w:lang w:eastAsia="en-US"/>
              </w:rPr>
              <w:t>М±m</w:t>
            </w:r>
            <w:proofErr w:type="spellEnd"/>
            <w:r w:rsidR="00B02165" w:rsidRPr="00A01F3C">
              <w:rPr>
                <w:sz w:val="22"/>
                <w:szCs w:val="22"/>
                <w:lang w:eastAsia="en-US"/>
              </w:rPr>
              <w:t>)</w:t>
            </w:r>
          </w:p>
        </w:tc>
        <w:tc>
          <w:tcPr>
            <w:tcW w:w="1567" w:type="dxa"/>
            <w:vAlign w:val="center"/>
          </w:tcPr>
          <w:p w:rsidR="002D66C5" w:rsidRPr="00A01F3C" w:rsidRDefault="002D66C5" w:rsidP="00012F1A">
            <w:pPr>
              <w:ind w:left="-57" w:right="-57"/>
              <w:jc w:val="center"/>
              <w:rPr>
                <w:color w:val="000000" w:themeColor="text1"/>
                <w:sz w:val="22"/>
                <w:szCs w:val="22"/>
              </w:rPr>
            </w:pPr>
            <w:r w:rsidRPr="00A01F3C">
              <w:rPr>
                <w:sz w:val="22"/>
                <w:szCs w:val="22"/>
                <w:lang w:eastAsia="en-US"/>
              </w:rPr>
              <w:t>Вірогідність розрізнень (t)</w:t>
            </w:r>
          </w:p>
        </w:tc>
        <w:tc>
          <w:tcPr>
            <w:tcW w:w="2110" w:type="dxa"/>
            <w:vAlign w:val="center"/>
          </w:tcPr>
          <w:p w:rsidR="002D66C5" w:rsidRPr="00A01F3C" w:rsidRDefault="002D66C5" w:rsidP="00012F1A">
            <w:pPr>
              <w:ind w:left="-57" w:right="-57"/>
              <w:jc w:val="center"/>
              <w:rPr>
                <w:color w:val="000000" w:themeColor="text1"/>
                <w:sz w:val="22"/>
                <w:szCs w:val="22"/>
              </w:rPr>
            </w:pPr>
            <w:r w:rsidRPr="00A01F3C">
              <w:rPr>
                <w:color w:val="000000" w:themeColor="text1"/>
                <w:sz w:val="22"/>
                <w:szCs w:val="22"/>
              </w:rPr>
              <w:t>Експериментальна група</w:t>
            </w:r>
            <w:r w:rsidR="00B02165" w:rsidRPr="00A01F3C">
              <w:rPr>
                <w:color w:val="000000" w:themeColor="text1"/>
                <w:sz w:val="22"/>
                <w:szCs w:val="22"/>
              </w:rPr>
              <w:t xml:space="preserve"> </w:t>
            </w:r>
            <w:r w:rsidR="00B02165" w:rsidRPr="00A01F3C">
              <w:rPr>
                <w:sz w:val="22"/>
                <w:szCs w:val="22"/>
                <w:lang w:eastAsia="en-US"/>
              </w:rPr>
              <w:t>(</w:t>
            </w:r>
            <w:proofErr w:type="spellStart"/>
            <w:r w:rsidR="00B02165" w:rsidRPr="00A01F3C">
              <w:rPr>
                <w:sz w:val="22"/>
                <w:szCs w:val="22"/>
                <w:lang w:eastAsia="en-US"/>
              </w:rPr>
              <w:t>М±m</w:t>
            </w:r>
            <w:proofErr w:type="spellEnd"/>
            <w:r w:rsidR="00B02165" w:rsidRPr="00A01F3C">
              <w:rPr>
                <w:sz w:val="22"/>
                <w:szCs w:val="22"/>
                <w:lang w:eastAsia="en-US"/>
              </w:rPr>
              <w:t>)</w:t>
            </w:r>
          </w:p>
        </w:tc>
      </w:tr>
      <w:tr w:rsidR="00B02165" w:rsidRPr="002D66C5" w:rsidTr="00A01F3C">
        <w:tc>
          <w:tcPr>
            <w:tcW w:w="495" w:type="dxa"/>
          </w:tcPr>
          <w:p w:rsidR="00B02165" w:rsidRPr="002D66C5" w:rsidRDefault="00B02165" w:rsidP="002D66C5">
            <w:pPr>
              <w:pStyle w:val="af1"/>
              <w:numPr>
                <w:ilvl w:val="0"/>
                <w:numId w:val="8"/>
              </w:numPr>
              <w:spacing w:after="0" w:line="240" w:lineRule="auto"/>
              <w:ind w:left="0" w:firstLine="0"/>
              <w:jc w:val="both"/>
              <w:rPr>
                <w:rFonts w:ascii="Times New Roman" w:hAnsi="Times New Roman"/>
                <w:color w:val="000000" w:themeColor="text1"/>
                <w:sz w:val="24"/>
                <w:szCs w:val="24"/>
                <w:lang w:val="ru-RU"/>
              </w:rPr>
            </w:pPr>
          </w:p>
        </w:tc>
        <w:tc>
          <w:tcPr>
            <w:tcW w:w="2437" w:type="dxa"/>
            <w:vAlign w:val="center"/>
          </w:tcPr>
          <w:p w:rsidR="00B02165" w:rsidRPr="002D66C5" w:rsidRDefault="00B02165" w:rsidP="00A01F3C">
            <w:pPr>
              <w:rPr>
                <w:color w:val="000000" w:themeColor="text1"/>
                <w:lang w:val="ru-RU"/>
              </w:rPr>
            </w:pPr>
            <w:r w:rsidRPr="002D66C5">
              <w:t>Біг 60 м, с</w:t>
            </w:r>
          </w:p>
        </w:tc>
        <w:tc>
          <w:tcPr>
            <w:tcW w:w="1697" w:type="dxa"/>
            <w:vAlign w:val="center"/>
          </w:tcPr>
          <w:p w:rsidR="00B02165" w:rsidRPr="002D66C5" w:rsidRDefault="00B02165" w:rsidP="00A01F3C">
            <w:pPr>
              <w:pStyle w:val="western"/>
              <w:spacing w:before="120" w:beforeAutospacing="0" w:after="120" w:afterAutospacing="0"/>
              <w:jc w:val="center"/>
            </w:pPr>
            <w:r w:rsidRPr="002D66C5">
              <w:t>швидкість</w:t>
            </w:r>
          </w:p>
        </w:tc>
        <w:tc>
          <w:tcPr>
            <w:tcW w:w="1548" w:type="dxa"/>
            <w:vAlign w:val="center"/>
          </w:tcPr>
          <w:p w:rsidR="00B02165" w:rsidRPr="00F37C5E" w:rsidRDefault="00F37C5E" w:rsidP="00A01F3C">
            <w:pPr>
              <w:pStyle w:val="western"/>
              <w:spacing w:before="120" w:beforeAutospacing="0" w:after="120" w:afterAutospacing="0"/>
              <w:jc w:val="center"/>
            </w:pPr>
            <w:r w:rsidRPr="00F37C5E">
              <w:t>10,09</w:t>
            </w:r>
            <w:r w:rsidR="00B02165" w:rsidRPr="00B02165">
              <w:rPr>
                <w:u w:val="single"/>
              </w:rPr>
              <w:t>+</w:t>
            </w:r>
            <w:r>
              <w:t>0,2</w:t>
            </w:r>
          </w:p>
        </w:tc>
        <w:tc>
          <w:tcPr>
            <w:tcW w:w="1567" w:type="dxa"/>
            <w:vAlign w:val="center"/>
          </w:tcPr>
          <w:p w:rsidR="00B02165" w:rsidRPr="002D66C5" w:rsidRDefault="00F37C5E" w:rsidP="00A01F3C">
            <w:pPr>
              <w:pStyle w:val="western"/>
              <w:spacing w:before="120" w:beforeAutospacing="0" w:after="120" w:afterAutospacing="0"/>
              <w:jc w:val="center"/>
            </w:pPr>
            <w:r>
              <w:t>0,39</w:t>
            </w:r>
          </w:p>
        </w:tc>
        <w:tc>
          <w:tcPr>
            <w:tcW w:w="2110" w:type="dxa"/>
            <w:vAlign w:val="center"/>
          </w:tcPr>
          <w:p w:rsidR="00B02165" w:rsidRPr="00F37C5E" w:rsidRDefault="00F37C5E" w:rsidP="00A01F3C">
            <w:pPr>
              <w:spacing w:before="120" w:after="120"/>
              <w:jc w:val="center"/>
            </w:pPr>
            <w:r>
              <w:t>10,21</w:t>
            </w:r>
            <w:r w:rsidR="00B02165" w:rsidRPr="000106A4">
              <w:rPr>
                <w:u w:val="single"/>
              </w:rPr>
              <w:t>+</w:t>
            </w:r>
            <w:r>
              <w:t>0,2</w:t>
            </w:r>
          </w:p>
        </w:tc>
      </w:tr>
      <w:tr w:rsidR="00B02165" w:rsidRPr="002D66C5" w:rsidTr="00A01F3C">
        <w:tc>
          <w:tcPr>
            <w:tcW w:w="495" w:type="dxa"/>
          </w:tcPr>
          <w:p w:rsidR="00B02165" w:rsidRPr="002D66C5" w:rsidRDefault="00B02165" w:rsidP="002D66C5">
            <w:pPr>
              <w:pStyle w:val="af1"/>
              <w:numPr>
                <w:ilvl w:val="0"/>
                <w:numId w:val="8"/>
              </w:numPr>
              <w:spacing w:after="0" w:line="240" w:lineRule="auto"/>
              <w:ind w:left="0" w:firstLine="0"/>
              <w:jc w:val="both"/>
              <w:rPr>
                <w:rFonts w:ascii="Times New Roman" w:hAnsi="Times New Roman"/>
                <w:color w:val="000000" w:themeColor="text1"/>
                <w:sz w:val="24"/>
                <w:szCs w:val="24"/>
                <w:lang w:val="ru-RU"/>
              </w:rPr>
            </w:pPr>
          </w:p>
        </w:tc>
        <w:tc>
          <w:tcPr>
            <w:tcW w:w="2437" w:type="dxa"/>
            <w:vAlign w:val="center"/>
          </w:tcPr>
          <w:p w:rsidR="00B02165" w:rsidRPr="002D66C5" w:rsidRDefault="00B02165" w:rsidP="00A01F3C">
            <w:pPr>
              <w:rPr>
                <w:color w:val="000000" w:themeColor="text1"/>
                <w:lang w:val="ru-RU"/>
              </w:rPr>
            </w:pPr>
            <w:r w:rsidRPr="002D66C5">
              <w:t xml:space="preserve">Біг 500 м, </w:t>
            </w:r>
            <w:proofErr w:type="spellStart"/>
            <w:r w:rsidRPr="002D66C5">
              <w:t>хв</w:t>
            </w:r>
            <w:proofErr w:type="spellEnd"/>
          </w:p>
        </w:tc>
        <w:tc>
          <w:tcPr>
            <w:tcW w:w="1697" w:type="dxa"/>
            <w:vAlign w:val="center"/>
          </w:tcPr>
          <w:p w:rsidR="00B02165" w:rsidRPr="002D66C5" w:rsidRDefault="00B02165" w:rsidP="00A01F3C">
            <w:pPr>
              <w:pStyle w:val="western"/>
              <w:spacing w:before="120" w:beforeAutospacing="0" w:after="120" w:afterAutospacing="0"/>
              <w:jc w:val="center"/>
            </w:pPr>
            <w:r w:rsidRPr="002D66C5">
              <w:t>витривалість</w:t>
            </w:r>
          </w:p>
        </w:tc>
        <w:tc>
          <w:tcPr>
            <w:tcW w:w="1548" w:type="dxa"/>
            <w:vAlign w:val="center"/>
          </w:tcPr>
          <w:p w:rsidR="00B02165" w:rsidRDefault="00F37C5E" w:rsidP="00A01F3C">
            <w:pPr>
              <w:spacing w:before="120" w:after="120"/>
              <w:jc w:val="center"/>
            </w:pPr>
            <w:r w:rsidRPr="00F37C5E">
              <w:t>2,05</w:t>
            </w:r>
            <w:r w:rsidR="00B02165" w:rsidRPr="00D566F5">
              <w:rPr>
                <w:u w:val="single"/>
              </w:rPr>
              <w:t>+</w:t>
            </w:r>
            <w:r w:rsidRPr="00F37C5E">
              <w:t>0,01</w:t>
            </w:r>
          </w:p>
        </w:tc>
        <w:tc>
          <w:tcPr>
            <w:tcW w:w="1567" w:type="dxa"/>
            <w:vAlign w:val="center"/>
          </w:tcPr>
          <w:p w:rsidR="00B02165" w:rsidRPr="002D66C5" w:rsidRDefault="00F37C5E" w:rsidP="00A01F3C">
            <w:pPr>
              <w:pStyle w:val="western"/>
              <w:spacing w:before="120" w:beforeAutospacing="0" w:after="120" w:afterAutospacing="0"/>
              <w:jc w:val="center"/>
            </w:pPr>
            <w:r>
              <w:t>1,43</w:t>
            </w:r>
          </w:p>
        </w:tc>
        <w:tc>
          <w:tcPr>
            <w:tcW w:w="2110" w:type="dxa"/>
            <w:vAlign w:val="center"/>
          </w:tcPr>
          <w:p w:rsidR="00B02165" w:rsidRPr="00F37C5E" w:rsidRDefault="00F37C5E" w:rsidP="00A01F3C">
            <w:pPr>
              <w:spacing w:before="120" w:after="120"/>
              <w:jc w:val="center"/>
            </w:pPr>
            <w:r>
              <w:t>2,08</w:t>
            </w:r>
            <w:r w:rsidR="00B02165" w:rsidRPr="000106A4">
              <w:rPr>
                <w:u w:val="single"/>
              </w:rPr>
              <w:t>+</w:t>
            </w:r>
            <w:r>
              <w:t>0,02</w:t>
            </w:r>
          </w:p>
        </w:tc>
      </w:tr>
      <w:tr w:rsidR="00B02165" w:rsidRPr="002D66C5" w:rsidTr="00B02165">
        <w:tc>
          <w:tcPr>
            <w:tcW w:w="495" w:type="dxa"/>
          </w:tcPr>
          <w:p w:rsidR="00B02165" w:rsidRPr="002D66C5" w:rsidRDefault="00B02165" w:rsidP="002D66C5">
            <w:pPr>
              <w:pStyle w:val="af1"/>
              <w:numPr>
                <w:ilvl w:val="0"/>
                <w:numId w:val="8"/>
              </w:numPr>
              <w:spacing w:after="0" w:line="240" w:lineRule="auto"/>
              <w:ind w:left="0" w:firstLine="0"/>
              <w:jc w:val="both"/>
              <w:rPr>
                <w:rFonts w:ascii="Times New Roman" w:hAnsi="Times New Roman"/>
                <w:color w:val="000000" w:themeColor="text1"/>
                <w:sz w:val="24"/>
                <w:szCs w:val="24"/>
                <w:lang w:val="ru-RU"/>
              </w:rPr>
            </w:pPr>
          </w:p>
        </w:tc>
        <w:tc>
          <w:tcPr>
            <w:tcW w:w="2437" w:type="dxa"/>
          </w:tcPr>
          <w:p w:rsidR="00B02165" w:rsidRPr="002D66C5" w:rsidRDefault="00B02165" w:rsidP="002D66C5">
            <w:pPr>
              <w:rPr>
                <w:color w:val="000000" w:themeColor="text1"/>
                <w:lang w:val="ru-RU"/>
              </w:rPr>
            </w:pPr>
            <w:r w:rsidRPr="002D66C5">
              <w:t>Стрибок у довжину з місця, см</w:t>
            </w:r>
          </w:p>
        </w:tc>
        <w:tc>
          <w:tcPr>
            <w:tcW w:w="1697" w:type="dxa"/>
            <w:vAlign w:val="center"/>
          </w:tcPr>
          <w:p w:rsidR="00B02165" w:rsidRPr="002D66C5" w:rsidRDefault="00B02165" w:rsidP="00012F1A">
            <w:pPr>
              <w:pStyle w:val="western"/>
              <w:spacing w:beforeAutospacing="0" w:afterAutospacing="0"/>
              <w:jc w:val="center"/>
            </w:pPr>
            <w:r w:rsidRPr="002D66C5">
              <w:t>вибухова сила</w:t>
            </w:r>
          </w:p>
        </w:tc>
        <w:tc>
          <w:tcPr>
            <w:tcW w:w="1548" w:type="dxa"/>
            <w:vAlign w:val="center"/>
          </w:tcPr>
          <w:p w:rsidR="00B02165" w:rsidRPr="00F37C5E" w:rsidRDefault="00F37C5E" w:rsidP="00B02165">
            <w:pPr>
              <w:jc w:val="center"/>
            </w:pPr>
            <w:r>
              <w:t>161,5</w:t>
            </w:r>
            <w:r w:rsidR="00B02165" w:rsidRPr="00D566F5">
              <w:rPr>
                <w:u w:val="single"/>
              </w:rPr>
              <w:t>+</w:t>
            </w:r>
            <w:r>
              <w:t>2,3</w:t>
            </w:r>
          </w:p>
        </w:tc>
        <w:tc>
          <w:tcPr>
            <w:tcW w:w="1567" w:type="dxa"/>
            <w:vAlign w:val="center"/>
          </w:tcPr>
          <w:p w:rsidR="00B02165" w:rsidRPr="002D66C5" w:rsidRDefault="00F37C5E" w:rsidP="00B02165">
            <w:pPr>
              <w:pStyle w:val="western"/>
              <w:spacing w:beforeAutospacing="0" w:afterAutospacing="0"/>
              <w:jc w:val="center"/>
            </w:pPr>
            <w:r>
              <w:t>1,46</w:t>
            </w:r>
          </w:p>
        </w:tc>
        <w:tc>
          <w:tcPr>
            <w:tcW w:w="2110" w:type="dxa"/>
            <w:vAlign w:val="center"/>
          </w:tcPr>
          <w:p w:rsidR="00B02165" w:rsidRPr="00F37C5E" w:rsidRDefault="00F37C5E" w:rsidP="00B02165">
            <w:pPr>
              <w:jc w:val="center"/>
            </w:pPr>
            <w:r>
              <w:t>156,6</w:t>
            </w:r>
            <w:r w:rsidR="00B02165" w:rsidRPr="000106A4">
              <w:rPr>
                <w:u w:val="single"/>
              </w:rPr>
              <w:t>+</w:t>
            </w:r>
            <w:r>
              <w:t>2,4</w:t>
            </w:r>
          </w:p>
        </w:tc>
      </w:tr>
      <w:tr w:rsidR="00B02165" w:rsidRPr="002D66C5" w:rsidTr="00B02165">
        <w:tc>
          <w:tcPr>
            <w:tcW w:w="495" w:type="dxa"/>
          </w:tcPr>
          <w:p w:rsidR="00B02165" w:rsidRPr="002D66C5" w:rsidRDefault="00B02165" w:rsidP="002D66C5">
            <w:pPr>
              <w:pStyle w:val="af1"/>
              <w:numPr>
                <w:ilvl w:val="0"/>
                <w:numId w:val="8"/>
              </w:numPr>
              <w:spacing w:after="0" w:line="240" w:lineRule="auto"/>
              <w:ind w:left="0" w:firstLine="0"/>
              <w:jc w:val="both"/>
              <w:rPr>
                <w:rFonts w:ascii="Times New Roman" w:hAnsi="Times New Roman"/>
                <w:color w:val="000000" w:themeColor="text1"/>
                <w:sz w:val="24"/>
                <w:szCs w:val="24"/>
                <w:lang w:val="ru-RU"/>
              </w:rPr>
            </w:pPr>
          </w:p>
        </w:tc>
        <w:tc>
          <w:tcPr>
            <w:tcW w:w="2437" w:type="dxa"/>
          </w:tcPr>
          <w:p w:rsidR="00B02165" w:rsidRPr="002D66C5" w:rsidRDefault="00B02165" w:rsidP="002D66C5">
            <w:pPr>
              <w:rPr>
                <w:color w:val="000000" w:themeColor="text1"/>
                <w:lang w:val="ru-RU"/>
              </w:rPr>
            </w:pPr>
            <w:r w:rsidRPr="002D66C5">
              <w:t>Згинання і розгинання рук в упорі лежачи, кількість разів</w:t>
            </w:r>
          </w:p>
        </w:tc>
        <w:tc>
          <w:tcPr>
            <w:tcW w:w="1697" w:type="dxa"/>
            <w:vAlign w:val="center"/>
          </w:tcPr>
          <w:p w:rsidR="00B02165" w:rsidRPr="002D66C5" w:rsidRDefault="00B02165" w:rsidP="00012F1A">
            <w:pPr>
              <w:pStyle w:val="western"/>
              <w:spacing w:beforeAutospacing="0" w:afterAutospacing="0"/>
              <w:jc w:val="center"/>
            </w:pPr>
            <w:r w:rsidRPr="002D66C5">
              <w:t>силові здібності</w:t>
            </w:r>
          </w:p>
        </w:tc>
        <w:tc>
          <w:tcPr>
            <w:tcW w:w="1548" w:type="dxa"/>
            <w:vAlign w:val="center"/>
          </w:tcPr>
          <w:p w:rsidR="00B02165" w:rsidRPr="00F37C5E" w:rsidRDefault="00F37C5E" w:rsidP="00B02165">
            <w:pPr>
              <w:jc w:val="center"/>
            </w:pPr>
            <w:r>
              <w:t>22,9</w:t>
            </w:r>
            <w:r w:rsidR="00B02165" w:rsidRPr="00D566F5">
              <w:rPr>
                <w:u w:val="single"/>
              </w:rPr>
              <w:t>+</w:t>
            </w:r>
            <w:r>
              <w:t>3,7</w:t>
            </w:r>
          </w:p>
        </w:tc>
        <w:tc>
          <w:tcPr>
            <w:tcW w:w="1567" w:type="dxa"/>
            <w:vAlign w:val="center"/>
          </w:tcPr>
          <w:p w:rsidR="00B02165" w:rsidRPr="002D66C5" w:rsidRDefault="00F37C5E" w:rsidP="00B02165">
            <w:pPr>
              <w:pStyle w:val="western"/>
              <w:spacing w:beforeAutospacing="0" w:afterAutospacing="0"/>
              <w:jc w:val="center"/>
            </w:pPr>
            <w:r>
              <w:t>1,24</w:t>
            </w:r>
          </w:p>
        </w:tc>
        <w:tc>
          <w:tcPr>
            <w:tcW w:w="2110" w:type="dxa"/>
            <w:vAlign w:val="center"/>
          </w:tcPr>
          <w:p w:rsidR="00B02165" w:rsidRPr="00F37C5E" w:rsidRDefault="00F37C5E" w:rsidP="00B02165">
            <w:pPr>
              <w:jc w:val="center"/>
            </w:pPr>
            <w:r>
              <w:t>18,1</w:t>
            </w:r>
            <w:r w:rsidR="00B02165" w:rsidRPr="000106A4">
              <w:rPr>
                <w:u w:val="single"/>
              </w:rPr>
              <w:t>+</w:t>
            </w:r>
            <w:r>
              <w:t>0,9</w:t>
            </w:r>
          </w:p>
        </w:tc>
      </w:tr>
      <w:tr w:rsidR="00B02165" w:rsidRPr="002D66C5" w:rsidTr="00B02165">
        <w:tc>
          <w:tcPr>
            <w:tcW w:w="495" w:type="dxa"/>
          </w:tcPr>
          <w:p w:rsidR="00B02165" w:rsidRPr="002D66C5" w:rsidRDefault="00B02165" w:rsidP="002D66C5">
            <w:pPr>
              <w:pStyle w:val="af1"/>
              <w:numPr>
                <w:ilvl w:val="0"/>
                <w:numId w:val="8"/>
              </w:numPr>
              <w:spacing w:after="0" w:line="240" w:lineRule="auto"/>
              <w:ind w:left="0" w:firstLine="0"/>
              <w:jc w:val="both"/>
              <w:rPr>
                <w:rFonts w:ascii="Times New Roman" w:hAnsi="Times New Roman"/>
                <w:color w:val="000000" w:themeColor="text1"/>
                <w:sz w:val="24"/>
                <w:szCs w:val="24"/>
                <w:lang w:val="ru-RU"/>
              </w:rPr>
            </w:pPr>
          </w:p>
        </w:tc>
        <w:tc>
          <w:tcPr>
            <w:tcW w:w="2437" w:type="dxa"/>
          </w:tcPr>
          <w:p w:rsidR="00B02165" w:rsidRPr="002D66C5" w:rsidRDefault="00B02165" w:rsidP="002D66C5">
            <w:pPr>
              <w:rPr>
                <w:color w:val="000000" w:themeColor="text1"/>
                <w:lang w:val="ru-RU"/>
              </w:rPr>
            </w:pPr>
            <w:r w:rsidRPr="002D66C5">
              <w:t>Підтягування на високій поперечині, кількість разів</w:t>
            </w:r>
          </w:p>
        </w:tc>
        <w:tc>
          <w:tcPr>
            <w:tcW w:w="1697" w:type="dxa"/>
            <w:vAlign w:val="center"/>
          </w:tcPr>
          <w:p w:rsidR="00B02165" w:rsidRPr="002D66C5" w:rsidRDefault="00B02165" w:rsidP="00012F1A">
            <w:pPr>
              <w:pStyle w:val="western"/>
              <w:spacing w:beforeAutospacing="0" w:afterAutospacing="0"/>
              <w:jc w:val="center"/>
            </w:pPr>
            <w:r w:rsidRPr="002D66C5">
              <w:t>динамічна сила</w:t>
            </w:r>
            <w:r>
              <w:t xml:space="preserve"> м’язів рук</w:t>
            </w:r>
          </w:p>
        </w:tc>
        <w:tc>
          <w:tcPr>
            <w:tcW w:w="1548" w:type="dxa"/>
            <w:vAlign w:val="center"/>
          </w:tcPr>
          <w:p w:rsidR="00B02165" w:rsidRPr="00F37C5E" w:rsidRDefault="00F37C5E" w:rsidP="00B02165">
            <w:pPr>
              <w:jc w:val="center"/>
            </w:pPr>
            <w:r>
              <w:t>10,5</w:t>
            </w:r>
            <w:r w:rsidR="00B02165" w:rsidRPr="00D566F5">
              <w:rPr>
                <w:u w:val="single"/>
              </w:rPr>
              <w:t>+</w:t>
            </w:r>
            <w:r>
              <w:t>1,5</w:t>
            </w:r>
          </w:p>
        </w:tc>
        <w:tc>
          <w:tcPr>
            <w:tcW w:w="1567" w:type="dxa"/>
            <w:vAlign w:val="center"/>
          </w:tcPr>
          <w:p w:rsidR="00B02165" w:rsidRPr="002D66C5" w:rsidRDefault="00F37C5E" w:rsidP="00B02165">
            <w:pPr>
              <w:pStyle w:val="western"/>
              <w:spacing w:beforeAutospacing="0" w:afterAutospacing="0"/>
              <w:jc w:val="center"/>
            </w:pPr>
            <w:r>
              <w:t>0,34</w:t>
            </w:r>
          </w:p>
        </w:tc>
        <w:tc>
          <w:tcPr>
            <w:tcW w:w="2110" w:type="dxa"/>
            <w:vAlign w:val="center"/>
          </w:tcPr>
          <w:p w:rsidR="00B02165" w:rsidRPr="00F37C5E" w:rsidRDefault="00F37C5E" w:rsidP="00B02165">
            <w:pPr>
              <w:jc w:val="center"/>
            </w:pPr>
            <w:r>
              <w:t>9,8</w:t>
            </w:r>
            <w:r w:rsidR="00B02165" w:rsidRPr="000106A4">
              <w:rPr>
                <w:u w:val="single"/>
              </w:rPr>
              <w:t>+</w:t>
            </w:r>
            <w:r>
              <w:t>1,7</w:t>
            </w:r>
          </w:p>
        </w:tc>
      </w:tr>
      <w:tr w:rsidR="00B02165" w:rsidRPr="002D66C5" w:rsidTr="00B02165">
        <w:tc>
          <w:tcPr>
            <w:tcW w:w="495" w:type="dxa"/>
          </w:tcPr>
          <w:p w:rsidR="00B02165" w:rsidRPr="002D66C5" w:rsidRDefault="00B02165" w:rsidP="002D66C5">
            <w:pPr>
              <w:pStyle w:val="af1"/>
              <w:numPr>
                <w:ilvl w:val="0"/>
                <w:numId w:val="8"/>
              </w:numPr>
              <w:spacing w:after="0" w:line="240" w:lineRule="auto"/>
              <w:ind w:left="0" w:firstLine="0"/>
              <w:jc w:val="both"/>
              <w:rPr>
                <w:rFonts w:ascii="Times New Roman" w:hAnsi="Times New Roman"/>
                <w:color w:val="000000" w:themeColor="text1"/>
                <w:sz w:val="24"/>
                <w:szCs w:val="24"/>
                <w:lang w:val="ru-RU"/>
              </w:rPr>
            </w:pPr>
          </w:p>
        </w:tc>
        <w:tc>
          <w:tcPr>
            <w:tcW w:w="2437" w:type="dxa"/>
          </w:tcPr>
          <w:p w:rsidR="00B02165" w:rsidRPr="002D66C5" w:rsidRDefault="00B02165" w:rsidP="002D66C5">
            <w:pPr>
              <w:rPr>
                <w:color w:val="000000" w:themeColor="text1"/>
                <w:lang w:val="ru-RU"/>
              </w:rPr>
            </w:pPr>
            <w:r w:rsidRPr="002D66C5">
              <w:t>Піднімання ніг до прямого кута (90°) у висі на гімнастичній стінці, кількість разів</w:t>
            </w:r>
          </w:p>
        </w:tc>
        <w:tc>
          <w:tcPr>
            <w:tcW w:w="1697" w:type="dxa"/>
            <w:vAlign w:val="center"/>
          </w:tcPr>
          <w:p w:rsidR="00B02165" w:rsidRPr="002D66C5" w:rsidRDefault="00B02165" w:rsidP="00012F1A">
            <w:pPr>
              <w:pStyle w:val="western"/>
              <w:spacing w:beforeAutospacing="0" w:afterAutospacing="0"/>
              <w:jc w:val="center"/>
            </w:pPr>
            <w:r w:rsidRPr="002D66C5">
              <w:t>динамічна сила</w:t>
            </w:r>
            <w:r>
              <w:t xml:space="preserve"> м’язів черевного пресу і спини</w:t>
            </w:r>
          </w:p>
        </w:tc>
        <w:tc>
          <w:tcPr>
            <w:tcW w:w="1548" w:type="dxa"/>
            <w:vAlign w:val="center"/>
          </w:tcPr>
          <w:p w:rsidR="00B02165" w:rsidRPr="00F37C5E" w:rsidRDefault="00F37C5E" w:rsidP="00B02165">
            <w:pPr>
              <w:jc w:val="center"/>
            </w:pPr>
            <w:r>
              <w:t>9,3</w:t>
            </w:r>
            <w:r w:rsidR="00B02165" w:rsidRPr="00D566F5">
              <w:rPr>
                <w:u w:val="single"/>
              </w:rPr>
              <w:t>+</w:t>
            </w:r>
            <w:r>
              <w:t>0,9</w:t>
            </w:r>
          </w:p>
        </w:tc>
        <w:tc>
          <w:tcPr>
            <w:tcW w:w="1567" w:type="dxa"/>
            <w:vAlign w:val="center"/>
          </w:tcPr>
          <w:p w:rsidR="00B02165" w:rsidRPr="002D66C5" w:rsidRDefault="00F37C5E" w:rsidP="00B02165">
            <w:pPr>
              <w:pStyle w:val="western"/>
              <w:spacing w:beforeAutospacing="0" w:afterAutospacing="0"/>
              <w:jc w:val="center"/>
            </w:pPr>
            <w:r>
              <w:t>1,08</w:t>
            </w:r>
          </w:p>
        </w:tc>
        <w:tc>
          <w:tcPr>
            <w:tcW w:w="2110" w:type="dxa"/>
            <w:vAlign w:val="center"/>
          </w:tcPr>
          <w:p w:rsidR="00B02165" w:rsidRPr="00F37C5E" w:rsidRDefault="00F37C5E" w:rsidP="00B02165">
            <w:pPr>
              <w:jc w:val="center"/>
            </w:pPr>
            <w:r>
              <w:t>7,8</w:t>
            </w:r>
            <w:r w:rsidR="00B02165" w:rsidRPr="000106A4">
              <w:rPr>
                <w:u w:val="single"/>
              </w:rPr>
              <w:t>+</w:t>
            </w:r>
            <w:r>
              <w:t>1,04</w:t>
            </w:r>
          </w:p>
        </w:tc>
      </w:tr>
      <w:tr w:rsidR="00B02165" w:rsidRPr="002D66C5" w:rsidTr="00B02165">
        <w:tc>
          <w:tcPr>
            <w:tcW w:w="495" w:type="dxa"/>
          </w:tcPr>
          <w:p w:rsidR="00B02165" w:rsidRPr="002D66C5" w:rsidRDefault="00B02165" w:rsidP="002D66C5">
            <w:pPr>
              <w:pStyle w:val="af1"/>
              <w:numPr>
                <w:ilvl w:val="0"/>
                <w:numId w:val="8"/>
              </w:numPr>
              <w:spacing w:after="0" w:line="240" w:lineRule="auto"/>
              <w:ind w:left="0" w:firstLine="0"/>
              <w:jc w:val="both"/>
              <w:rPr>
                <w:rFonts w:ascii="Times New Roman" w:hAnsi="Times New Roman"/>
                <w:color w:val="000000" w:themeColor="text1"/>
                <w:sz w:val="24"/>
                <w:szCs w:val="24"/>
                <w:lang w:val="ru-RU"/>
              </w:rPr>
            </w:pPr>
          </w:p>
        </w:tc>
        <w:tc>
          <w:tcPr>
            <w:tcW w:w="2437" w:type="dxa"/>
          </w:tcPr>
          <w:p w:rsidR="00B02165" w:rsidRPr="002D66C5" w:rsidRDefault="00B02165" w:rsidP="002D66C5">
            <w:pPr>
              <w:rPr>
                <w:color w:val="000000" w:themeColor="text1"/>
                <w:lang w:val="ru-RU"/>
              </w:rPr>
            </w:pPr>
            <w:r w:rsidRPr="002D66C5">
              <w:t>Повороти на місці за 20 с на вузькій поверхні, кількість разів</w:t>
            </w:r>
          </w:p>
        </w:tc>
        <w:tc>
          <w:tcPr>
            <w:tcW w:w="1697" w:type="dxa"/>
            <w:vAlign w:val="center"/>
          </w:tcPr>
          <w:p w:rsidR="00B02165" w:rsidRPr="002D66C5" w:rsidRDefault="00B02165" w:rsidP="00012F1A">
            <w:pPr>
              <w:pStyle w:val="western"/>
              <w:spacing w:beforeAutospacing="0" w:afterAutospacing="0"/>
              <w:jc w:val="center"/>
            </w:pPr>
            <w:r w:rsidRPr="002D66C5">
              <w:t>динамічна рівновага</w:t>
            </w:r>
          </w:p>
        </w:tc>
        <w:tc>
          <w:tcPr>
            <w:tcW w:w="1548" w:type="dxa"/>
            <w:vAlign w:val="center"/>
          </w:tcPr>
          <w:p w:rsidR="00B02165" w:rsidRPr="00F37C5E" w:rsidRDefault="00B745D2" w:rsidP="00B02165">
            <w:pPr>
              <w:jc w:val="center"/>
            </w:pPr>
            <w:r>
              <w:t>4,8</w:t>
            </w:r>
            <w:r w:rsidRPr="000106A4">
              <w:rPr>
                <w:u w:val="single"/>
              </w:rPr>
              <w:t>+</w:t>
            </w:r>
            <w:r>
              <w:t>0,2</w:t>
            </w:r>
          </w:p>
        </w:tc>
        <w:tc>
          <w:tcPr>
            <w:tcW w:w="1567" w:type="dxa"/>
            <w:vAlign w:val="center"/>
          </w:tcPr>
          <w:p w:rsidR="00B02165" w:rsidRPr="002D66C5" w:rsidRDefault="00F37C5E" w:rsidP="00B02165">
            <w:pPr>
              <w:pStyle w:val="western"/>
              <w:spacing w:beforeAutospacing="0" w:afterAutospacing="0"/>
              <w:jc w:val="center"/>
            </w:pPr>
            <w:r>
              <w:t>0,32</w:t>
            </w:r>
          </w:p>
        </w:tc>
        <w:tc>
          <w:tcPr>
            <w:tcW w:w="2110" w:type="dxa"/>
            <w:vAlign w:val="center"/>
          </w:tcPr>
          <w:p w:rsidR="00B02165" w:rsidRPr="00F37C5E" w:rsidRDefault="00B745D2" w:rsidP="00B745D2">
            <w:pPr>
              <w:jc w:val="center"/>
            </w:pPr>
            <w:r>
              <w:t>4,9</w:t>
            </w:r>
            <w:r w:rsidRPr="00D566F5">
              <w:rPr>
                <w:u w:val="single"/>
              </w:rPr>
              <w:t>+</w:t>
            </w:r>
            <w:r>
              <w:t xml:space="preserve">0,2 </w:t>
            </w:r>
          </w:p>
        </w:tc>
      </w:tr>
      <w:tr w:rsidR="00B02165" w:rsidRPr="002D66C5" w:rsidTr="00B02165">
        <w:tc>
          <w:tcPr>
            <w:tcW w:w="495" w:type="dxa"/>
          </w:tcPr>
          <w:p w:rsidR="00B02165" w:rsidRPr="002D66C5" w:rsidRDefault="00B02165" w:rsidP="002D66C5">
            <w:pPr>
              <w:pStyle w:val="af1"/>
              <w:numPr>
                <w:ilvl w:val="0"/>
                <w:numId w:val="8"/>
              </w:numPr>
              <w:spacing w:after="0" w:line="240" w:lineRule="auto"/>
              <w:ind w:left="0" w:firstLine="0"/>
              <w:jc w:val="both"/>
              <w:rPr>
                <w:rFonts w:ascii="Times New Roman" w:hAnsi="Times New Roman"/>
                <w:color w:val="000000" w:themeColor="text1"/>
                <w:sz w:val="24"/>
                <w:szCs w:val="24"/>
                <w:lang w:val="ru-RU"/>
              </w:rPr>
            </w:pPr>
          </w:p>
        </w:tc>
        <w:tc>
          <w:tcPr>
            <w:tcW w:w="2437" w:type="dxa"/>
          </w:tcPr>
          <w:p w:rsidR="00B02165" w:rsidRPr="002D66C5" w:rsidRDefault="00B02165" w:rsidP="002D66C5">
            <w:pPr>
              <w:rPr>
                <w:color w:val="000000" w:themeColor="text1"/>
                <w:lang w:val="ru-RU"/>
              </w:rPr>
            </w:pPr>
            <w:r w:rsidRPr="002D66C5">
              <w:t>Три перекиди вперед з максимальною швидкістю, с</w:t>
            </w:r>
          </w:p>
        </w:tc>
        <w:tc>
          <w:tcPr>
            <w:tcW w:w="1697" w:type="dxa"/>
            <w:vAlign w:val="center"/>
          </w:tcPr>
          <w:p w:rsidR="00B02165" w:rsidRPr="002D66C5" w:rsidRDefault="00B02165" w:rsidP="00012F1A">
            <w:pPr>
              <w:pStyle w:val="western"/>
              <w:spacing w:beforeAutospacing="0" w:afterAutospacing="0"/>
              <w:jc w:val="center"/>
            </w:pPr>
            <w:r w:rsidRPr="002D66C5">
              <w:t>координаційні здібності</w:t>
            </w:r>
          </w:p>
        </w:tc>
        <w:tc>
          <w:tcPr>
            <w:tcW w:w="1548" w:type="dxa"/>
            <w:vAlign w:val="center"/>
          </w:tcPr>
          <w:p w:rsidR="00B02165" w:rsidRPr="00F37C5E" w:rsidRDefault="00F37C5E" w:rsidP="00B02165">
            <w:pPr>
              <w:jc w:val="center"/>
            </w:pPr>
            <w:r>
              <w:t>8,6</w:t>
            </w:r>
            <w:r w:rsidR="00B02165" w:rsidRPr="00D566F5">
              <w:rPr>
                <w:u w:val="single"/>
              </w:rPr>
              <w:t>+</w:t>
            </w:r>
            <w:r>
              <w:t>0,3</w:t>
            </w:r>
          </w:p>
        </w:tc>
        <w:tc>
          <w:tcPr>
            <w:tcW w:w="1567" w:type="dxa"/>
            <w:vAlign w:val="center"/>
          </w:tcPr>
          <w:p w:rsidR="00B02165" w:rsidRPr="002D66C5" w:rsidRDefault="00F37C5E" w:rsidP="00B02165">
            <w:pPr>
              <w:pStyle w:val="western"/>
              <w:spacing w:beforeAutospacing="0" w:afterAutospacing="0"/>
              <w:jc w:val="center"/>
            </w:pPr>
            <w:r>
              <w:t>0,64</w:t>
            </w:r>
          </w:p>
        </w:tc>
        <w:tc>
          <w:tcPr>
            <w:tcW w:w="2110" w:type="dxa"/>
            <w:vAlign w:val="center"/>
          </w:tcPr>
          <w:p w:rsidR="00B02165" w:rsidRPr="00F37C5E" w:rsidRDefault="00F37C5E" w:rsidP="00B02165">
            <w:pPr>
              <w:jc w:val="center"/>
            </w:pPr>
            <w:r>
              <w:t>8,3</w:t>
            </w:r>
            <w:r w:rsidR="00B02165" w:rsidRPr="000106A4">
              <w:rPr>
                <w:u w:val="single"/>
              </w:rPr>
              <w:t>+</w:t>
            </w:r>
            <w:r>
              <w:t>0,2</w:t>
            </w:r>
          </w:p>
        </w:tc>
      </w:tr>
    </w:tbl>
    <w:p w:rsidR="00191936" w:rsidRPr="003B3DF7" w:rsidRDefault="00F416A5">
      <w:pPr>
        <w:pStyle w:val="western"/>
        <w:spacing w:beforeAutospacing="0" w:afterAutospacing="0" w:line="360" w:lineRule="auto"/>
        <w:ind w:firstLine="709"/>
        <w:jc w:val="both"/>
      </w:pPr>
      <w:r>
        <w:t>Примітка: граничний критерій достовірності (</w:t>
      </w:r>
      <w:proofErr w:type="spellStart"/>
      <w:r w:rsidRPr="00F416A5">
        <w:rPr>
          <w:sz w:val="28"/>
          <w:szCs w:val="28"/>
        </w:rPr>
        <w:t>t</w:t>
      </w:r>
      <w:r w:rsidRPr="0067539F">
        <w:rPr>
          <w:sz w:val="16"/>
          <w:szCs w:val="16"/>
        </w:rPr>
        <w:t>гр</w:t>
      </w:r>
      <w:proofErr w:type="spellEnd"/>
      <w:r>
        <w:t>)</w:t>
      </w:r>
      <w:r w:rsidR="00A526F9">
        <w:t xml:space="preserve"> </w:t>
      </w:r>
      <w:r>
        <w:t>дорівнював 2,14</w:t>
      </w:r>
    </w:p>
    <w:p w:rsidR="00191936" w:rsidRPr="002D66C5" w:rsidRDefault="00191936">
      <w:pPr>
        <w:spacing w:line="360" w:lineRule="auto"/>
        <w:ind w:firstLine="709"/>
        <w:jc w:val="both"/>
        <w:rPr>
          <w:color w:val="000000" w:themeColor="text1"/>
          <w:sz w:val="28"/>
          <w:szCs w:val="28"/>
          <w:lang w:val="ru-RU"/>
        </w:rPr>
      </w:pPr>
    </w:p>
    <w:p w:rsidR="002D66C5" w:rsidRPr="00BE5E20" w:rsidRDefault="00BE5E20">
      <w:pPr>
        <w:spacing w:line="360" w:lineRule="auto"/>
        <w:ind w:firstLine="709"/>
        <w:jc w:val="both"/>
        <w:rPr>
          <w:color w:val="000000" w:themeColor="text1"/>
          <w:sz w:val="28"/>
          <w:szCs w:val="28"/>
        </w:rPr>
      </w:pPr>
      <w:r w:rsidRPr="00BE5E20">
        <w:rPr>
          <w:color w:val="000000" w:themeColor="text1"/>
          <w:sz w:val="28"/>
          <w:szCs w:val="28"/>
        </w:rPr>
        <w:t>Дослідження динамічної си</w:t>
      </w:r>
      <w:r>
        <w:rPr>
          <w:color w:val="000000" w:themeColor="text1"/>
          <w:sz w:val="28"/>
          <w:szCs w:val="28"/>
        </w:rPr>
        <w:t>л</w:t>
      </w:r>
      <w:r w:rsidRPr="00BE5E20">
        <w:rPr>
          <w:color w:val="000000" w:themeColor="text1"/>
          <w:sz w:val="28"/>
          <w:szCs w:val="28"/>
        </w:rPr>
        <w:t xml:space="preserve">и м’язів рук </w:t>
      </w:r>
      <w:r>
        <w:rPr>
          <w:color w:val="000000" w:themeColor="text1"/>
          <w:sz w:val="28"/>
          <w:szCs w:val="28"/>
        </w:rPr>
        <w:t>(</w:t>
      </w:r>
      <w:r w:rsidRPr="00BE5E20">
        <w:rPr>
          <w:sz w:val="28"/>
          <w:szCs w:val="28"/>
        </w:rPr>
        <w:t>підтягування на високій поперечині)</w:t>
      </w:r>
      <w:r w:rsidRPr="00BE5E20">
        <w:rPr>
          <w:color w:val="000000" w:themeColor="text1"/>
          <w:sz w:val="28"/>
          <w:szCs w:val="28"/>
        </w:rPr>
        <w:t xml:space="preserve"> на початку дослідження </w:t>
      </w:r>
      <w:r>
        <w:rPr>
          <w:color w:val="000000" w:themeColor="text1"/>
          <w:sz w:val="28"/>
          <w:szCs w:val="28"/>
        </w:rPr>
        <w:t xml:space="preserve">майже не </w:t>
      </w:r>
      <w:r w:rsidRPr="00BE5E20">
        <w:rPr>
          <w:color w:val="000000" w:themeColor="text1"/>
          <w:sz w:val="28"/>
          <w:szCs w:val="28"/>
        </w:rPr>
        <w:t>виявил</w:t>
      </w:r>
      <w:r>
        <w:rPr>
          <w:color w:val="000000" w:themeColor="text1"/>
          <w:sz w:val="28"/>
          <w:szCs w:val="28"/>
        </w:rPr>
        <w:t>о</w:t>
      </w:r>
      <w:r w:rsidRPr="00BE5E20">
        <w:rPr>
          <w:color w:val="000000" w:themeColor="text1"/>
          <w:sz w:val="28"/>
          <w:szCs w:val="28"/>
        </w:rPr>
        <w:t xml:space="preserve"> переваг</w:t>
      </w:r>
      <w:r>
        <w:rPr>
          <w:color w:val="000000" w:themeColor="text1"/>
          <w:sz w:val="28"/>
          <w:szCs w:val="28"/>
        </w:rPr>
        <w:t xml:space="preserve"> між групами</w:t>
      </w:r>
      <w:r w:rsidRPr="00BE5E20">
        <w:rPr>
          <w:color w:val="000000" w:themeColor="text1"/>
          <w:sz w:val="28"/>
          <w:szCs w:val="28"/>
        </w:rPr>
        <w:t xml:space="preserve"> дівчат – 0,75 разів. У контрольній групі дівчата виконали вправу у обсязі </w:t>
      </w:r>
      <w:r w:rsidRPr="00BE5E20">
        <w:rPr>
          <w:sz w:val="28"/>
          <w:szCs w:val="28"/>
        </w:rPr>
        <w:lastRenderedPageBreak/>
        <w:t>10,5</w:t>
      </w:r>
      <w:r w:rsidRPr="00BE5E20">
        <w:rPr>
          <w:sz w:val="28"/>
          <w:szCs w:val="28"/>
          <w:u w:val="single"/>
        </w:rPr>
        <w:t>+</w:t>
      </w:r>
      <w:r w:rsidRPr="00BE5E20">
        <w:rPr>
          <w:sz w:val="28"/>
          <w:szCs w:val="28"/>
        </w:rPr>
        <w:t>1,5 разів, а у експериментальній дещо менше</w:t>
      </w:r>
      <w:r>
        <w:rPr>
          <w:sz w:val="28"/>
          <w:szCs w:val="28"/>
        </w:rPr>
        <w:t>:</w:t>
      </w:r>
      <w:r w:rsidRPr="00BE5E20">
        <w:rPr>
          <w:sz w:val="28"/>
          <w:szCs w:val="28"/>
        </w:rPr>
        <w:t xml:space="preserve"> 9,8</w:t>
      </w:r>
      <w:r w:rsidRPr="00BE5E20">
        <w:rPr>
          <w:sz w:val="28"/>
          <w:szCs w:val="28"/>
          <w:u w:val="single"/>
        </w:rPr>
        <w:t>+</w:t>
      </w:r>
      <w:r w:rsidRPr="00BE5E20">
        <w:rPr>
          <w:sz w:val="28"/>
          <w:szCs w:val="28"/>
        </w:rPr>
        <w:t xml:space="preserve">1,7 разів. </w:t>
      </w:r>
      <w:r>
        <w:rPr>
          <w:sz w:val="28"/>
          <w:szCs w:val="28"/>
        </w:rPr>
        <w:t xml:space="preserve">Вірогідність розрізнень між показниками дівчат двох груп </w:t>
      </w:r>
      <w:r w:rsidRPr="00BE5E20">
        <w:rPr>
          <w:sz w:val="28"/>
          <w:szCs w:val="28"/>
        </w:rPr>
        <w:t xml:space="preserve">склала лише </w:t>
      </w:r>
      <w:r w:rsidRPr="00BE5E20">
        <w:rPr>
          <w:sz w:val="28"/>
          <w:szCs w:val="28"/>
          <w:lang w:eastAsia="en-US"/>
        </w:rPr>
        <w:t>t</w:t>
      </w:r>
      <w:r w:rsidRPr="00BE5E20">
        <w:rPr>
          <w:sz w:val="28"/>
          <w:szCs w:val="28"/>
        </w:rPr>
        <w:t>=0,34.</w:t>
      </w:r>
    </w:p>
    <w:p w:rsidR="002D66C5" w:rsidRDefault="00BE5E20">
      <w:pPr>
        <w:spacing w:line="360" w:lineRule="auto"/>
        <w:ind w:firstLine="709"/>
        <w:jc w:val="both"/>
        <w:rPr>
          <w:sz w:val="28"/>
          <w:szCs w:val="28"/>
        </w:rPr>
      </w:pPr>
      <w:r>
        <w:rPr>
          <w:sz w:val="28"/>
          <w:szCs w:val="28"/>
        </w:rPr>
        <w:t xml:space="preserve">У тестуванні </w:t>
      </w:r>
      <w:r w:rsidRPr="00BE5E20">
        <w:rPr>
          <w:sz w:val="28"/>
          <w:szCs w:val="28"/>
        </w:rPr>
        <w:t>динамічн</w:t>
      </w:r>
      <w:r>
        <w:rPr>
          <w:sz w:val="28"/>
          <w:szCs w:val="28"/>
        </w:rPr>
        <w:t>ої</w:t>
      </w:r>
      <w:r w:rsidRPr="00BE5E20">
        <w:rPr>
          <w:sz w:val="28"/>
          <w:szCs w:val="28"/>
        </w:rPr>
        <w:t xml:space="preserve"> сил</w:t>
      </w:r>
      <w:r>
        <w:rPr>
          <w:sz w:val="28"/>
          <w:szCs w:val="28"/>
        </w:rPr>
        <w:t>и</w:t>
      </w:r>
      <w:r w:rsidRPr="00BE5E20">
        <w:rPr>
          <w:sz w:val="28"/>
          <w:szCs w:val="28"/>
        </w:rPr>
        <w:t xml:space="preserve"> м’язів черевного пресу і спини (піднімання ніг до прямого кута (90°) у висі на гімнастичній стінці)</w:t>
      </w:r>
      <w:r>
        <w:rPr>
          <w:sz w:val="28"/>
          <w:szCs w:val="28"/>
        </w:rPr>
        <w:t xml:space="preserve"> знов було виявлено невелику перевагу дівчат контрольної групи, яка склала 1,5 разів. </w:t>
      </w:r>
      <w:r w:rsidR="00426E3A">
        <w:rPr>
          <w:sz w:val="28"/>
          <w:szCs w:val="28"/>
        </w:rPr>
        <w:t xml:space="preserve">Так, в контрольній групі дівчата </w:t>
      </w:r>
      <w:r w:rsidR="00426E3A" w:rsidRPr="00426E3A">
        <w:rPr>
          <w:sz w:val="28"/>
          <w:szCs w:val="28"/>
        </w:rPr>
        <w:t>виконали 9,3</w:t>
      </w:r>
      <w:r w:rsidR="00426E3A" w:rsidRPr="00426E3A">
        <w:rPr>
          <w:sz w:val="28"/>
          <w:szCs w:val="28"/>
          <w:u w:val="single"/>
        </w:rPr>
        <w:t>+</w:t>
      </w:r>
      <w:r w:rsidR="00426E3A" w:rsidRPr="00426E3A">
        <w:rPr>
          <w:sz w:val="28"/>
          <w:szCs w:val="28"/>
        </w:rPr>
        <w:t xml:space="preserve">0,9 </w:t>
      </w:r>
      <w:r w:rsidR="00426E3A">
        <w:rPr>
          <w:sz w:val="28"/>
          <w:szCs w:val="28"/>
        </w:rPr>
        <w:t xml:space="preserve">разів </w:t>
      </w:r>
      <w:r w:rsidR="00426E3A" w:rsidRPr="00BE5E20">
        <w:rPr>
          <w:sz w:val="28"/>
          <w:szCs w:val="28"/>
        </w:rPr>
        <w:t>піднімання ніг до прямого кута (90°) у висі на гімнастичній стінці</w:t>
      </w:r>
      <w:r w:rsidR="00426E3A">
        <w:rPr>
          <w:sz w:val="28"/>
          <w:szCs w:val="28"/>
        </w:rPr>
        <w:t xml:space="preserve">. В експериментальній групі дівчата </w:t>
      </w:r>
      <w:r w:rsidR="00426E3A" w:rsidRPr="00BE5E20">
        <w:rPr>
          <w:sz w:val="28"/>
          <w:szCs w:val="28"/>
        </w:rPr>
        <w:t>підн</w:t>
      </w:r>
      <w:r w:rsidR="00426E3A">
        <w:rPr>
          <w:sz w:val="28"/>
          <w:szCs w:val="28"/>
        </w:rPr>
        <w:t xml:space="preserve">яли </w:t>
      </w:r>
      <w:r w:rsidR="00426E3A" w:rsidRPr="00BE5E20">
        <w:rPr>
          <w:sz w:val="28"/>
          <w:szCs w:val="28"/>
        </w:rPr>
        <w:t>н</w:t>
      </w:r>
      <w:r w:rsidR="00426E3A">
        <w:rPr>
          <w:sz w:val="28"/>
          <w:szCs w:val="28"/>
        </w:rPr>
        <w:t>о</w:t>
      </w:r>
      <w:r w:rsidR="00426E3A" w:rsidRPr="00BE5E20">
        <w:rPr>
          <w:sz w:val="28"/>
          <w:szCs w:val="28"/>
        </w:rPr>
        <w:t>г</w:t>
      </w:r>
      <w:r w:rsidR="00426E3A">
        <w:rPr>
          <w:sz w:val="28"/>
          <w:szCs w:val="28"/>
        </w:rPr>
        <w:t>и</w:t>
      </w:r>
      <w:r w:rsidR="00426E3A" w:rsidRPr="00BE5E20">
        <w:rPr>
          <w:sz w:val="28"/>
          <w:szCs w:val="28"/>
        </w:rPr>
        <w:t xml:space="preserve"> до прямого кута (90°) у висі на гімнастичній стінці</w:t>
      </w:r>
      <w:r w:rsidR="00426E3A">
        <w:rPr>
          <w:sz w:val="28"/>
          <w:szCs w:val="28"/>
        </w:rPr>
        <w:t xml:space="preserve"> </w:t>
      </w:r>
      <w:r w:rsidR="00426E3A" w:rsidRPr="00426E3A">
        <w:rPr>
          <w:sz w:val="28"/>
          <w:szCs w:val="28"/>
        </w:rPr>
        <w:t>лише 7,8</w:t>
      </w:r>
      <w:r w:rsidR="00426E3A" w:rsidRPr="00426E3A">
        <w:rPr>
          <w:sz w:val="28"/>
          <w:szCs w:val="28"/>
          <w:u w:val="single"/>
        </w:rPr>
        <w:t>+</w:t>
      </w:r>
      <w:r w:rsidR="00426E3A" w:rsidRPr="00426E3A">
        <w:rPr>
          <w:sz w:val="28"/>
          <w:szCs w:val="28"/>
        </w:rPr>
        <w:t xml:space="preserve">1,04 разів. </w:t>
      </w:r>
      <w:r w:rsidR="00426E3A">
        <w:rPr>
          <w:sz w:val="28"/>
          <w:szCs w:val="28"/>
        </w:rPr>
        <w:t xml:space="preserve">Проте, вірогідність розрізнень склала лише </w:t>
      </w:r>
      <w:r w:rsidR="00426E3A" w:rsidRPr="00426E3A">
        <w:rPr>
          <w:sz w:val="28"/>
          <w:szCs w:val="28"/>
          <w:lang w:eastAsia="en-US"/>
        </w:rPr>
        <w:t>t</w:t>
      </w:r>
      <w:r w:rsidR="00426E3A" w:rsidRPr="00426E3A">
        <w:rPr>
          <w:sz w:val="28"/>
          <w:szCs w:val="28"/>
        </w:rPr>
        <w:t>=1,08</w:t>
      </w:r>
      <w:r w:rsidR="00426E3A">
        <w:rPr>
          <w:sz w:val="28"/>
          <w:szCs w:val="28"/>
        </w:rPr>
        <w:t>.</w:t>
      </w:r>
    </w:p>
    <w:p w:rsidR="00426E3A" w:rsidRDefault="00426E3A">
      <w:pPr>
        <w:spacing w:line="360" w:lineRule="auto"/>
        <w:ind w:firstLine="709"/>
        <w:jc w:val="both"/>
        <w:rPr>
          <w:sz w:val="28"/>
          <w:szCs w:val="28"/>
        </w:rPr>
      </w:pPr>
      <w:r w:rsidRPr="00264425">
        <w:rPr>
          <w:sz w:val="28"/>
          <w:szCs w:val="28"/>
        </w:rPr>
        <w:t xml:space="preserve">У вправі на динамічну рівновагу </w:t>
      </w:r>
      <w:r w:rsidR="00264425" w:rsidRPr="00264425">
        <w:rPr>
          <w:sz w:val="28"/>
          <w:szCs w:val="28"/>
        </w:rPr>
        <w:t>(повороти на місці за 20 с на вузькій поверхні)</w:t>
      </w:r>
      <w:r w:rsidR="00264425">
        <w:rPr>
          <w:sz w:val="28"/>
          <w:szCs w:val="28"/>
        </w:rPr>
        <w:t xml:space="preserve"> </w:t>
      </w:r>
      <w:r>
        <w:rPr>
          <w:sz w:val="28"/>
          <w:szCs w:val="28"/>
        </w:rPr>
        <w:t xml:space="preserve">експериментальна група нарешті випередила контрольну, хоча </w:t>
      </w:r>
      <w:r w:rsidR="00264425">
        <w:rPr>
          <w:sz w:val="28"/>
          <w:szCs w:val="28"/>
        </w:rPr>
        <w:t xml:space="preserve">і </w:t>
      </w:r>
      <w:r w:rsidR="00264425" w:rsidRPr="00264425">
        <w:rPr>
          <w:sz w:val="28"/>
          <w:szCs w:val="28"/>
        </w:rPr>
        <w:t>незначно (</w:t>
      </w:r>
      <w:r w:rsidR="00481D1C" w:rsidRPr="00264425">
        <w:rPr>
          <w:sz w:val="28"/>
          <w:szCs w:val="28"/>
        </w:rPr>
        <w:t>0,09</w:t>
      </w:r>
      <w:r w:rsidR="00264425" w:rsidRPr="00264425">
        <w:rPr>
          <w:sz w:val="28"/>
          <w:szCs w:val="28"/>
        </w:rPr>
        <w:t xml:space="preserve"> разів). Дівчата контрольної групи </w:t>
      </w:r>
      <w:r w:rsidR="00264425">
        <w:rPr>
          <w:sz w:val="28"/>
          <w:szCs w:val="28"/>
        </w:rPr>
        <w:t xml:space="preserve">на гімнастичній лавці </w:t>
      </w:r>
      <w:r w:rsidR="00264425" w:rsidRPr="00264425">
        <w:rPr>
          <w:sz w:val="28"/>
          <w:szCs w:val="28"/>
        </w:rPr>
        <w:t>виконали за 20 с 4,8</w:t>
      </w:r>
      <w:r w:rsidR="00264425" w:rsidRPr="00264425">
        <w:rPr>
          <w:sz w:val="28"/>
          <w:szCs w:val="28"/>
          <w:u w:val="single"/>
        </w:rPr>
        <w:t>+</w:t>
      </w:r>
      <w:r w:rsidR="00264425" w:rsidRPr="00264425">
        <w:rPr>
          <w:sz w:val="28"/>
          <w:szCs w:val="28"/>
        </w:rPr>
        <w:t>0,2 обертів, а в експериментальній – 4,9</w:t>
      </w:r>
      <w:r w:rsidR="00264425" w:rsidRPr="00264425">
        <w:rPr>
          <w:sz w:val="28"/>
          <w:szCs w:val="28"/>
          <w:u w:val="single"/>
        </w:rPr>
        <w:t>+</w:t>
      </w:r>
      <w:r w:rsidR="00264425" w:rsidRPr="00264425">
        <w:rPr>
          <w:sz w:val="28"/>
          <w:szCs w:val="28"/>
        </w:rPr>
        <w:t xml:space="preserve">0,2 обертів. </w:t>
      </w:r>
      <w:r w:rsidR="00264425">
        <w:rPr>
          <w:sz w:val="28"/>
          <w:szCs w:val="28"/>
        </w:rPr>
        <w:t xml:space="preserve">Виявлена вірогідність розрізнень у цьому тесті дорівнювала </w:t>
      </w:r>
      <w:r w:rsidR="00264425" w:rsidRPr="00264425">
        <w:rPr>
          <w:sz w:val="28"/>
          <w:szCs w:val="28"/>
          <w:lang w:eastAsia="en-US"/>
        </w:rPr>
        <w:t>t</w:t>
      </w:r>
      <w:r w:rsidR="00264425" w:rsidRPr="00264425">
        <w:rPr>
          <w:sz w:val="28"/>
          <w:szCs w:val="28"/>
        </w:rPr>
        <w:t>=0,32</w:t>
      </w:r>
      <w:r w:rsidR="00264425">
        <w:rPr>
          <w:sz w:val="28"/>
          <w:szCs w:val="28"/>
        </w:rPr>
        <w:t>.</w:t>
      </w:r>
    </w:p>
    <w:p w:rsidR="002D66C5" w:rsidRPr="00264425" w:rsidRDefault="00264425">
      <w:pPr>
        <w:spacing w:line="360" w:lineRule="auto"/>
        <w:ind w:firstLine="709"/>
        <w:jc w:val="both"/>
        <w:rPr>
          <w:sz w:val="28"/>
          <w:szCs w:val="28"/>
        </w:rPr>
      </w:pPr>
      <w:r>
        <w:rPr>
          <w:sz w:val="28"/>
          <w:szCs w:val="28"/>
        </w:rPr>
        <w:t xml:space="preserve">Визначаючи показники розвитку </w:t>
      </w:r>
      <w:r w:rsidRPr="00264425">
        <w:rPr>
          <w:sz w:val="28"/>
          <w:szCs w:val="28"/>
        </w:rPr>
        <w:t>координаційн</w:t>
      </w:r>
      <w:r>
        <w:rPr>
          <w:sz w:val="28"/>
          <w:szCs w:val="28"/>
        </w:rPr>
        <w:t xml:space="preserve">их </w:t>
      </w:r>
      <w:r w:rsidRPr="00264425">
        <w:rPr>
          <w:sz w:val="28"/>
          <w:szCs w:val="28"/>
        </w:rPr>
        <w:t>здібност</w:t>
      </w:r>
      <w:r>
        <w:rPr>
          <w:sz w:val="28"/>
          <w:szCs w:val="28"/>
        </w:rPr>
        <w:t>ей</w:t>
      </w:r>
      <w:r w:rsidRPr="00264425">
        <w:rPr>
          <w:sz w:val="28"/>
          <w:szCs w:val="28"/>
        </w:rPr>
        <w:t xml:space="preserve"> (три перекиди вперед з максимальною швидкістю)</w:t>
      </w:r>
      <w:r>
        <w:rPr>
          <w:sz w:val="28"/>
          <w:szCs w:val="28"/>
        </w:rPr>
        <w:t xml:space="preserve"> також було виявлено певну </w:t>
      </w:r>
      <w:r w:rsidRPr="00264425">
        <w:rPr>
          <w:sz w:val="28"/>
          <w:szCs w:val="28"/>
        </w:rPr>
        <w:t>незначну перевагу представниць експериментальної групи, хоча і на долі секунди (0,26 с). Дівчата контрольної групи впорались з вправою за 8,6</w:t>
      </w:r>
      <w:r w:rsidRPr="00264425">
        <w:rPr>
          <w:sz w:val="28"/>
          <w:szCs w:val="28"/>
          <w:u w:val="single"/>
        </w:rPr>
        <w:t>+</w:t>
      </w:r>
      <w:r w:rsidRPr="00264425">
        <w:rPr>
          <w:sz w:val="28"/>
          <w:szCs w:val="28"/>
        </w:rPr>
        <w:t>0,3 с, а дівчата експериментальної за 8,3</w:t>
      </w:r>
      <w:r w:rsidRPr="00264425">
        <w:rPr>
          <w:sz w:val="28"/>
          <w:szCs w:val="28"/>
          <w:u w:val="single"/>
        </w:rPr>
        <w:t>+</w:t>
      </w:r>
      <w:r w:rsidRPr="00264425">
        <w:rPr>
          <w:sz w:val="28"/>
          <w:szCs w:val="28"/>
        </w:rPr>
        <w:t xml:space="preserve">0,2 с. </w:t>
      </w:r>
      <w:r>
        <w:rPr>
          <w:sz w:val="28"/>
          <w:szCs w:val="28"/>
        </w:rPr>
        <w:t xml:space="preserve">Вірогідність розрізнень між </w:t>
      </w:r>
      <w:r w:rsidRPr="00264425">
        <w:rPr>
          <w:sz w:val="28"/>
          <w:szCs w:val="28"/>
        </w:rPr>
        <w:t xml:space="preserve">показниками була незначною: </w:t>
      </w:r>
      <w:r w:rsidRPr="00264425">
        <w:rPr>
          <w:sz w:val="28"/>
          <w:szCs w:val="28"/>
          <w:lang w:eastAsia="en-US"/>
        </w:rPr>
        <w:t>t</w:t>
      </w:r>
      <w:r w:rsidRPr="00264425">
        <w:rPr>
          <w:sz w:val="28"/>
          <w:szCs w:val="28"/>
        </w:rPr>
        <w:t>=0,64.</w:t>
      </w:r>
    </w:p>
    <w:p w:rsidR="00264425" w:rsidRDefault="0067539F">
      <w:pPr>
        <w:spacing w:line="360" w:lineRule="auto"/>
        <w:ind w:firstLine="709"/>
        <w:jc w:val="both"/>
        <w:rPr>
          <w:sz w:val="28"/>
          <w:szCs w:val="28"/>
        </w:rPr>
      </w:pPr>
      <w:r>
        <w:rPr>
          <w:sz w:val="28"/>
          <w:szCs w:val="28"/>
        </w:rPr>
        <w:t xml:space="preserve">Таким чином, на початку дослідження було проведено тестування розвитку рухових якостей дівчат старшого шкільного віку, які займаються боксом, і не виявлено суттєвої (вірогідної) переваги за показниками контрольної й експериментальної груп. Оскільки показник вірогідності розрізнень за </w:t>
      </w:r>
      <w:proofErr w:type="spellStart"/>
      <w:r>
        <w:rPr>
          <w:sz w:val="28"/>
          <w:szCs w:val="28"/>
        </w:rPr>
        <w:t>Стьюдентом</w:t>
      </w:r>
      <w:proofErr w:type="spellEnd"/>
      <w:r>
        <w:rPr>
          <w:sz w:val="28"/>
          <w:szCs w:val="28"/>
        </w:rPr>
        <w:t xml:space="preserve"> у жодному з контрольних тестів не перевищив </w:t>
      </w:r>
      <w:r w:rsidRPr="0067539F">
        <w:rPr>
          <w:sz w:val="28"/>
          <w:szCs w:val="28"/>
        </w:rPr>
        <w:t>граничного, що дорівнював t</w:t>
      </w:r>
      <w:r w:rsidRPr="0067539F">
        <w:rPr>
          <w:sz w:val="16"/>
          <w:szCs w:val="16"/>
        </w:rPr>
        <w:t>гр</w:t>
      </w:r>
      <w:r w:rsidRPr="0067539F">
        <w:rPr>
          <w:sz w:val="28"/>
          <w:szCs w:val="28"/>
        </w:rPr>
        <w:t xml:space="preserve">=2,14. </w:t>
      </w:r>
      <w:r w:rsidR="00006667">
        <w:rPr>
          <w:sz w:val="28"/>
          <w:szCs w:val="28"/>
        </w:rPr>
        <w:t>Такі результати дозволили перейти до другого етапу дослідження.</w:t>
      </w:r>
    </w:p>
    <w:p w:rsidR="00006667" w:rsidRPr="0067539F" w:rsidRDefault="00006667" w:rsidP="0067524A">
      <w:pPr>
        <w:spacing w:line="360" w:lineRule="auto"/>
        <w:ind w:firstLine="709"/>
        <w:jc w:val="both"/>
        <w:rPr>
          <w:sz w:val="28"/>
          <w:szCs w:val="28"/>
        </w:rPr>
      </w:pPr>
      <w:r>
        <w:rPr>
          <w:sz w:val="28"/>
          <w:szCs w:val="28"/>
        </w:rPr>
        <w:t xml:space="preserve">Після проведення педагогічного експерименту </w:t>
      </w:r>
      <w:r w:rsidR="00F00F3E">
        <w:rPr>
          <w:sz w:val="28"/>
          <w:szCs w:val="28"/>
        </w:rPr>
        <w:t>з в</w:t>
      </w:r>
      <w:r w:rsidR="00F00F3E" w:rsidRPr="003162A9">
        <w:rPr>
          <w:sz w:val="28"/>
          <w:szCs w:val="28"/>
        </w:rPr>
        <w:t>ключ</w:t>
      </w:r>
      <w:r w:rsidR="00F00F3E">
        <w:rPr>
          <w:sz w:val="28"/>
          <w:szCs w:val="28"/>
        </w:rPr>
        <w:t xml:space="preserve">енням спеціально </w:t>
      </w:r>
      <w:r w:rsidR="00F00F3E" w:rsidRPr="003162A9">
        <w:rPr>
          <w:sz w:val="28"/>
          <w:szCs w:val="28"/>
        </w:rPr>
        <w:t>розроблен</w:t>
      </w:r>
      <w:r w:rsidR="00F00F3E">
        <w:rPr>
          <w:sz w:val="28"/>
          <w:szCs w:val="28"/>
        </w:rPr>
        <w:t xml:space="preserve">ої </w:t>
      </w:r>
      <w:r w:rsidR="00F00F3E" w:rsidRPr="003162A9">
        <w:rPr>
          <w:sz w:val="28"/>
          <w:szCs w:val="28"/>
        </w:rPr>
        <w:t>методик</w:t>
      </w:r>
      <w:r w:rsidR="00F00F3E">
        <w:rPr>
          <w:sz w:val="28"/>
          <w:szCs w:val="28"/>
        </w:rPr>
        <w:t>и колового тренування</w:t>
      </w:r>
      <w:r w:rsidR="00F00F3E" w:rsidRPr="00E33039">
        <w:rPr>
          <w:sz w:val="28"/>
          <w:szCs w:val="28"/>
        </w:rPr>
        <w:t xml:space="preserve"> </w:t>
      </w:r>
      <w:r w:rsidR="00F00F3E">
        <w:rPr>
          <w:sz w:val="28"/>
          <w:szCs w:val="28"/>
        </w:rPr>
        <w:t xml:space="preserve">спрямованої на розвиток фізичних </w:t>
      </w:r>
      <w:r w:rsidR="00F00F3E">
        <w:rPr>
          <w:sz w:val="28"/>
          <w:szCs w:val="28"/>
        </w:rPr>
        <w:lastRenderedPageBreak/>
        <w:t xml:space="preserve">якостей у дівчат боксерів старшого шкільного віку було проведено повторне </w:t>
      </w:r>
      <w:r w:rsidR="00F00F3E" w:rsidRPr="003162A9">
        <w:rPr>
          <w:sz w:val="28"/>
          <w:szCs w:val="28"/>
        </w:rPr>
        <w:t>тестування розвитку</w:t>
      </w:r>
      <w:r w:rsidR="00F00F3E">
        <w:rPr>
          <w:sz w:val="28"/>
          <w:szCs w:val="28"/>
        </w:rPr>
        <w:t xml:space="preserve"> рухових якостей</w:t>
      </w:r>
      <w:r w:rsidR="00B40E23">
        <w:rPr>
          <w:sz w:val="28"/>
          <w:szCs w:val="28"/>
        </w:rPr>
        <w:t xml:space="preserve"> (табл. 3.2)</w:t>
      </w:r>
      <w:r w:rsidR="00F00F3E">
        <w:rPr>
          <w:sz w:val="28"/>
          <w:szCs w:val="28"/>
        </w:rPr>
        <w:t>.</w:t>
      </w:r>
      <w:r w:rsidR="00212012">
        <w:rPr>
          <w:sz w:val="28"/>
          <w:szCs w:val="28"/>
        </w:rPr>
        <w:t xml:space="preserve"> </w:t>
      </w:r>
    </w:p>
    <w:p w:rsidR="002D66C5" w:rsidRDefault="00B40E23" w:rsidP="0067524A">
      <w:pPr>
        <w:spacing w:line="360" w:lineRule="auto"/>
        <w:ind w:firstLine="709"/>
        <w:jc w:val="both"/>
        <w:rPr>
          <w:sz w:val="28"/>
          <w:szCs w:val="28"/>
        </w:rPr>
      </w:pPr>
      <w:r w:rsidRPr="00B40E23">
        <w:rPr>
          <w:sz w:val="28"/>
          <w:szCs w:val="28"/>
        </w:rPr>
        <w:t>У бігу на 60 м (тест на швидкість)</w:t>
      </w:r>
      <w:r>
        <w:rPr>
          <w:sz w:val="28"/>
          <w:szCs w:val="28"/>
        </w:rPr>
        <w:t xml:space="preserve"> представниці експериментальної групи </w:t>
      </w:r>
      <w:r w:rsidR="00DD659E" w:rsidRPr="00DD659E">
        <w:rPr>
          <w:sz w:val="28"/>
          <w:szCs w:val="28"/>
        </w:rPr>
        <w:t xml:space="preserve">знову програли </w:t>
      </w:r>
      <w:r w:rsidRPr="00DD659E">
        <w:rPr>
          <w:sz w:val="28"/>
          <w:szCs w:val="28"/>
        </w:rPr>
        <w:t>дівчат</w:t>
      </w:r>
      <w:r w:rsidR="00DD659E" w:rsidRPr="00DD659E">
        <w:rPr>
          <w:sz w:val="28"/>
          <w:szCs w:val="28"/>
        </w:rPr>
        <w:t>ам</w:t>
      </w:r>
      <w:r w:rsidRPr="00DD659E">
        <w:rPr>
          <w:sz w:val="28"/>
          <w:szCs w:val="28"/>
        </w:rPr>
        <w:t xml:space="preserve"> контрольної, </w:t>
      </w:r>
      <w:r w:rsidR="00DD659E" w:rsidRPr="00DD659E">
        <w:rPr>
          <w:sz w:val="28"/>
          <w:szCs w:val="28"/>
        </w:rPr>
        <w:t xml:space="preserve">як і на </w:t>
      </w:r>
      <w:r w:rsidRPr="00DD659E">
        <w:rPr>
          <w:sz w:val="28"/>
          <w:szCs w:val="28"/>
        </w:rPr>
        <w:t>початку дослідження</w:t>
      </w:r>
      <w:r w:rsidR="0067524A">
        <w:rPr>
          <w:sz w:val="28"/>
          <w:szCs w:val="28"/>
        </w:rPr>
        <w:t xml:space="preserve">, на </w:t>
      </w:r>
      <w:r w:rsidR="0067524A" w:rsidRPr="0067524A">
        <w:rPr>
          <w:sz w:val="28"/>
          <w:szCs w:val="28"/>
        </w:rPr>
        <w:t>0,56</w:t>
      </w:r>
      <w:r w:rsidR="0067524A">
        <w:rPr>
          <w:sz w:val="28"/>
          <w:szCs w:val="28"/>
        </w:rPr>
        <w:t xml:space="preserve"> с. </w:t>
      </w:r>
      <w:r w:rsidR="00DD659E" w:rsidRPr="00DD659E">
        <w:rPr>
          <w:sz w:val="28"/>
          <w:szCs w:val="28"/>
        </w:rPr>
        <w:t>В експериментальній групі дистанцію пробігли за 9,8</w:t>
      </w:r>
      <w:r w:rsidR="00DD659E" w:rsidRPr="00DD659E">
        <w:rPr>
          <w:sz w:val="28"/>
          <w:szCs w:val="28"/>
          <w:u w:val="single"/>
        </w:rPr>
        <w:t>+</w:t>
      </w:r>
      <w:r w:rsidR="00DD659E" w:rsidRPr="00DD659E">
        <w:rPr>
          <w:sz w:val="28"/>
          <w:szCs w:val="28"/>
        </w:rPr>
        <w:t>0,2 с, а в контрольній за 9,3</w:t>
      </w:r>
      <w:r w:rsidR="00DD659E" w:rsidRPr="00DD659E">
        <w:rPr>
          <w:sz w:val="28"/>
          <w:szCs w:val="28"/>
          <w:u w:val="single"/>
        </w:rPr>
        <w:t>+</w:t>
      </w:r>
      <w:r w:rsidR="00DD659E" w:rsidRPr="00DD659E">
        <w:rPr>
          <w:sz w:val="28"/>
          <w:szCs w:val="28"/>
        </w:rPr>
        <w:t xml:space="preserve">0,2 с. Проте, вірогідність розрізнень була недостовірною </w:t>
      </w:r>
      <w:r w:rsidR="00DD659E" w:rsidRPr="00DD659E">
        <w:rPr>
          <w:sz w:val="28"/>
          <w:szCs w:val="28"/>
          <w:lang w:eastAsia="en-US"/>
        </w:rPr>
        <w:t>t=</w:t>
      </w:r>
      <w:r w:rsidR="00DD659E" w:rsidRPr="00DD659E">
        <w:rPr>
          <w:sz w:val="28"/>
          <w:szCs w:val="28"/>
        </w:rPr>
        <w:t>1,92</w:t>
      </w:r>
      <w:r w:rsidR="00DD659E">
        <w:rPr>
          <w:sz w:val="28"/>
          <w:szCs w:val="28"/>
        </w:rPr>
        <w:t>.</w:t>
      </w:r>
    </w:p>
    <w:p w:rsidR="00DD659E" w:rsidRPr="001B31D6" w:rsidRDefault="0067524A">
      <w:pPr>
        <w:spacing w:line="360" w:lineRule="auto"/>
        <w:ind w:firstLine="709"/>
        <w:jc w:val="both"/>
        <w:rPr>
          <w:sz w:val="28"/>
          <w:szCs w:val="28"/>
        </w:rPr>
      </w:pPr>
      <w:r w:rsidRPr="0067524A">
        <w:rPr>
          <w:sz w:val="28"/>
          <w:szCs w:val="28"/>
        </w:rPr>
        <w:t>Дистанцію у 500 м (тест на витривалість)</w:t>
      </w:r>
      <w:r>
        <w:rPr>
          <w:sz w:val="28"/>
          <w:szCs w:val="28"/>
        </w:rPr>
        <w:t xml:space="preserve"> виграли дівчата </w:t>
      </w:r>
      <w:r w:rsidRPr="0067524A">
        <w:rPr>
          <w:sz w:val="28"/>
          <w:szCs w:val="28"/>
        </w:rPr>
        <w:t>експериментальної групи, які подолали її на 0,33 с швидше. Так, результати експериментальної групи склали 1,7</w:t>
      </w:r>
      <w:r w:rsidRPr="0067524A">
        <w:rPr>
          <w:sz w:val="28"/>
          <w:szCs w:val="28"/>
          <w:u w:val="single"/>
        </w:rPr>
        <w:t>+</w:t>
      </w:r>
      <w:r w:rsidRPr="0067524A">
        <w:rPr>
          <w:sz w:val="28"/>
          <w:szCs w:val="28"/>
        </w:rPr>
        <w:t xml:space="preserve">0,08 </w:t>
      </w:r>
      <w:proofErr w:type="spellStart"/>
      <w:r w:rsidRPr="0067524A">
        <w:rPr>
          <w:sz w:val="28"/>
          <w:szCs w:val="28"/>
        </w:rPr>
        <w:t>хв</w:t>
      </w:r>
      <w:proofErr w:type="spellEnd"/>
      <w:r w:rsidRPr="0067524A">
        <w:rPr>
          <w:sz w:val="28"/>
          <w:szCs w:val="28"/>
        </w:rPr>
        <w:t>, а контрольної дорівнювали 2,0</w:t>
      </w:r>
      <w:r w:rsidRPr="0067524A">
        <w:rPr>
          <w:sz w:val="28"/>
          <w:szCs w:val="28"/>
          <w:u w:val="single"/>
        </w:rPr>
        <w:t>+</w:t>
      </w:r>
      <w:r w:rsidRPr="0067524A">
        <w:rPr>
          <w:sz w:val="28"/>
          <w:szCs w:val="28"/>
        </w:rPr>
        <w:t>0,07 хв.</w:t>
      </w:r>
      <w:r w:rsidR="001B31D6">
        <w:rPr>
          <w:sz w:val="28"/>
          <w:szCs w:val="28"/>
        </w:rPr>
        <w:t xml:space="preserve"> У цьому тесті вірогідність розрізнень була достовірною на користь </w:t>
      </w:r>
      <w:r w:rsidR="001B31D6" w:rsidRPr="001B31D6">
        <w:rPr>
          <w:sz w:val="28"/>
          <w:szCs w:val="28"/>
        </w:rPr>
        <w:t xml:space="preserve">дівчат експериментальної групи: </w:t>
      </w:r>
      <w:r w:rsidR="001B31D6" w:rsidRPr="001B31D6">
        <w:rPr>
          <w:sz w:val="28"/>
          <w:szCs w:val="28"/>
          <w:lang w:eastAsia="en-US"/>
        </w:rPr>
        <w:t>t=</w:t>
      </w:r>
      <w:r w:rsidR="001B31D6" w:rsidRPr="001B31D6">
        <w:rPr>
          <w:sz w:val="28"/>
          <w:szCs w:val="28"/>
        </w:rPr>
        <w:t>3,12.</w:t>
      </w:r>
    </w:p>
    <w:p w:rsidR="00CA272C" w:rsidRPr="00DC057B" w:rsidRDefault="00CA272C" w:rsidP="002F0254">
      <w:pPr>
        <w:spacing w:line="360" w:lineRule="auto"/>
        <w:jc w:val="right"/>
        <w:rPr>
          <w:sz w:val="28"/>
          <w:szCs w:val="28"/>
          <w:lang w:eastAsia="en-US"/>
        </w:rPr>
      </w:pPr>
      <w:r w:rsidRPr="00DC057B">
        <w:rPr>
          <w:sz w:val="28"/>
          <w:szCs w:val="28"/>
          <w:lang w:eastAsia="en-US"/>
        </w:rPr>
        <w:t>Таблиця 3.</w:t>
      </w:r>
      <w:r>
        <w:rPr>
          <w:sz w:val="28"/>
          <w:szCs w:val="28"/>
          <w:lang w:eastAsia="en-US"/>
        </w:rPr>
        <w:t>2</w:t>
      </w:r>
    </w:p>
    <w:p w:rsidR="00CA272C" w:rsidRDefault="00CA272C" w:rsidP="002F0254">
      <w:pPr>
        <w:pStyle w:val="western"/>
        <w:spacing w:beforeAutospacing="0" w:afterAutospacing="0" w:line="360" w:lineRule="auto"/>
        <w:jc w:val="center"/>
        <w:rPr>
          <w:sz w:val="28"/>
          <w:szCs w:val="28"/>
        </w:rPr>
      </w:pPr>
      <w:r>
        <w:rPr>
          <w:sz w:val="28"/>
          <w:szCs w:val="28"/>
          <w:lang w:eastAsia="en-US"/>
        </w:rPr>
        <w:t>Результати тестування розвитку рухових якостей дівчат боксерів старшого шкільного віку наприкінці дослідження</w:t>
      </w:r>
    </w:p>
    <w:tbl>
      <w:tblPr>
        <w:tblStyle w:val="aff1"/>
        <w:tblW w:w="0" w:type="auto"/>
        <w:tblLook w:val="04A0" w:firstRow="1" w:lastRow="0" w:firstColumn="1" w:lastColumn="0" w:noHBand="0" w:noVBand="1"/>
      </w:tblPr>
      <w:tblGrid>
        <w:gridCol w:w="495"/>
        <w:gridCol w:w="2437"/>
        <w:gridCol w:w="1697"/>
        <w:gridCol w:w="1548"/>
        <w:gridCol w:w="1567"/>
        <w:gridCol w:w="2110"/>
      </w:tblGrid>
      <w:tr w:rsidR="00CA272C" w:rsidRPr="002D66C5" w:rsidTr="00FD241C">
        <w:tc>
          <w:tcPr>
            <w:tcW w:w="495" w:type="dxa"/>
            <w:vAlign w:val="center"/>
          </w:tcPr>
          <w:p w:rsidR="00CA272C" w:rsidRPr="002D66C5" w:rsidRDefault="00CA272C" w:rsidP="00FD241C">
            <w:pPr>
              <w:ind w:left="-57" w:right="-57"/>
              <w:jc w:val="center"/>
              <w:rPr>
                <w:color w:val="000000" w:themeColor="text1"/>
              </w:rPr>
            </w:pPr>
            <w:r w:rsidRPr="002D66C5">
              <w:rPr>
                <w:color w:val="000000" w:themeColor="text1"/>
              </w:rPr>
              <w:t>№</w:t>
            </w:r>
          </w:p>
        </w:tc>
        <w:tc>
          <w:tcPr>
            <w:tcW w:w="2437" w:type="dxa"/>
            <w:vAlign w:val="center"/>
          </w:tcPr>
          <w:p w:rsidR="00CA272C" w:rsidRPr="00A01F3C" w:rsidRDefault="00CA272C" w:rsidP="00FD241C">
            <w:pPr>
              <w:ind w:left="-57" w:right="-57"/>
              <w:jc w:val="center"/>
              <w:rPr>
                <w:color w:val="000000" w:themeColor="text1"/>
                <w:sz w:val="22"/>
                <w:szCs w:val="22"/>
              </w:rPr>
            </w:pPr>
            <w:r w:rsidRPr="00A01F3C">
              <w:rPr>
                <w:color w:val="000000" w:themeColor="text1"/>
                <w:sz w:val="22"/>
                <w:szCs w:val="22"/>
              </w:rPr>
              <w:t>Тести на розвиток рухових якостей</w:t>
            </w:r>
          </w:p>
        </w:tc>
        <w:tc>
          <w:tcPr>
            <w:tcW w:w="1697" w:type="dxa"/>
            <w:vAlign w:val="center"/>
          </w:tcPr>
          <w:p w:rsidR="00CA272C" w:rsidRPr="00A01F3C" w:rsidRDefault="00CA272C" w:rsidP="00FD241C">
            <w:pPr>
              <w:pStyle w:val="western"/>
              <w:spacing w:beforeAutospacing="0" w:afterAutospacing="0"/>
              <w:ind w:left="-57" w:right="-57"/>
              <w:jc w:val="center"/>
              <w:rPr>
                <w:sz w:val="22"/>
                <w:szCs w:val="22"/>
              </w:rPr>
            </w:pPr>
            <w:r w:rsidRPr="00A01F3C">
              <w:rPr>
                <w:sz w:val="22"/>
                <w:szCs w:val="22"/>
              </w:rPr>
              <w:t>Рухова якість</w:t>
            </w:r>
          </w:p>
        </w:tc>
        <w:tc>
          <w:tcPr>
            <w:tcW w:w="1548" w:type="dxa"/>
            <w:vAlign w:val="center"/>
          </w:tcPr>
          <w:p w:rsidR="00CA272C" w:rsidRPr="00A01F3C" w:rsidRDefault="00CA272C" w:rsidP="00FD241C">
            <w:pPr>
              <w:ind w:left="-57" w:right="-57"/>
              <w:jc w:val="center"/>
              <w:rPr>
                <w:color w:val="000000" w:themeColor="text1"/>
                <w:sz w:val="22"/>
                <w:szCs w:val="22"/>
              </w:rPr>
            </w:pPr>
            <w:r w:rsidRPr="00A01F3C">
              <w:rPr>
                <w:color w:val="000000" w:themeColor="text1"/>
                <w:sz w:val="22"/>
                <w:szCs w:val="22"/>
              </w:rPr>
              <w:t xml:space="preserve">Контрольна група </w:t>
            </w:r>
            <w:r w:rsidRPr="00A01F3C">
              <w:rPr>
                <w:sz w:val="22"/>
                <w:szCs w:val="22"/>
                <w:lang w:eastAsia="en-US"/>
              </w:rPr>
              <w:t>(</w:t>
            </w:r>
            <w:proofErr w:type="spellStart"/>
            <w:r w:rsidRPr="00A01F3C">
              <w:rPr>
                <w:sz w:val="22"/>
                <w:szCs w:val="22"/>
                <w:lang w:eastAsia="en-US"/>
              </w:rPr>
              <w:t>М±m</w:t>
            </w:r>
            <w:proofErr w:type="spellEnd"/>
            <w:r w:rsidRPr="00A01F3C">
              <w:rPr>
                <w:sz w:val="22"/>
                <w:szCs w:val="22"/>
                <w:lang w:eastAsia="en-US"/>
              </w:rPr>
              <w:t>)</w:t>
            </w:r>
          </w:p>
        </w:tc>
        <w:tc>
          <w:tcPr>
            <w:tcW w:w="1567" w:type="dxa"/>
            <w:vAlign w:val="center"/>
          </w:tcPr>
          <w:p w:rsidR="00CA272C" w:rsidRPr="00A01F3C" w:rsidRDefault="00CA272C" w:rsidP="00FD241C">
            <w:pPr>
              <w:ind w:left="-57" w:right="-57"/>
              <w:jc w:val="center"/>
              <w:rPr>
                <w:color w:val="000000" w:themeColor="text1"/>
                <w:sz w:val="22"/>
                <w:szCs w:val="22"/>
              </w:rPr>
            </w:pPr>
            <w:r w:rsidRPr="00A01F3C">
              <w:rPr>
                <w:sz w:val="22"/>
                <w:szCs w:val="22"/>
                <w:lang w:eastAsia="en-US"/>
              </w:rPr>
              <w:t>Вірогідність розрізнень (t)</w:t>
            </w:r>
          </w:p>
        </w:tc>
        <w:tc>
          <w:tcPr>
            <w:tcW w:w="2110" w:type="dxa"/>
            <w:vAlign w:val="center"/>
          </w:tcPr>
          <w:p w:rsidR="00CA272C" w:rsidRPr="00A01F3C" w:rsidRDefault="00CA272C" w:rsidP="00FD241C">
            <w:pPr>
              <w:ind w:left="-57" w:right="-57"/>
              <w:jc w:val="center"/>
              <w:rPr>
                <w:color w:val="000000" w:themeColor="text1"/>
                <w:sz w:val="22"/>
                <w:szCs w:val="22"/>
              </w:rPr>
            </w:pPr>
            <w:r w:rsidRPr="00A01F3C">
              <w:rPr>
                <w:color w:val="000000" w:themeColor="text1"/>
                <w:sz w:val="22"/>
                <w:szCs w:val="22"/>
              </w:rPr>
              <w:t xml:space="preserve">Експериментальна група </w:t>
            </w:r>
            <w:r w:rsidRPr="00A01F3C">
              <w:rPr>
                <w:sz w:val="22"/>
                <w:szCs w:val="22"/>
                <w:lang w:eastAsia="en-US"/>
              </w:rPr>
              <w:t>(</w:t>
            </w:r>
            <w:proofErr w:type="spellStart"/>
            <w:r w:rsidRPr="00A01F3C">
              <w:rPr>
                <w:sz w:val="22"/>
                <w:szCs w:val="22"/>
                <w:lang w:eastAsia="en-US"/>
              </w:rPr>
              <w:t>М±m</w:t>
            </w:r>
            <w:proofErr w:type="spellEnd"/>
            <w:r w:rsidRPr="00A01F3C">
              <w:rPr>
                <w:sz w:val="22"/>
                <w:szCs w:val="22"/>
                <w:lang w:eastAsia="en-US"/>
              </w:rPr>
              <w:t>)</w:t>
            </w:r>
          </w:p>
        </w:tc>
      </w:tr>
      <w:tr w:rsidR="00CA272C" w:rsidRPr="002D66C5" w:rsidTr="00FD241C">
        <w:tc>
          <w:tcPr>
            <w:tcW w:w="495" w:type="dxa"/>
          </w:tcPr>
          <w:p w:rsidR="00CA272C" w:rsidRPr="002D66C5" w:rsidRDefault="00CA272C" w:rsidP="00CA272C">
            <w:pPr>
              <w:pStyle w:val="af1"/>
              <w:numPr>
                <w:ilvl w:val="0"/>
                <w:numId w:val="9"/>
              </w:numPr>
              <w:spacing w:after="0" w:line="240" w:lineRule="auto"/>
              <w:jc w:val="both"/>
              <w:rPr>
                <w:rFonts w:ascii="Times New Roman" w:hAnsi="Times New Roman"/>
                <w:color w:val="000000" w:themeColor="text1"/>
                <w:sz w:val="24"/>
                <w:szCs w:val="24"/>
                <w:lang w:val="ru-RU"/>
              </w:rPr>
            </w:pPr>
          </w:p>
        </w:tc>
        <w:tc>
          <w:tcPr>
            <w:tcW w:w="2437" w:type="dxa"/>
            <w:vAlign w:val="center"/>
          </w:tcPr>
          <w:p w:rsidR="00CA272C" w:rsidRPr="002D66C5" w:rsidRDefault="00CA272C" w:rsidP="00FD241C">
            <w:pPr>
              <w:rPr>
                <w:color w:val="000000" w:themeColor="text1"/>
                <w:lang w:val="ru-RU"/>
              </w:rPr>
            </w:pPr>
            <w:r w:rsidRPr="002D66C5">
              <w:t>Біг 60 м, с</w:t>
            </w:r>
          </w:p>
        </w:tc>
        <w:tc>
          <w:tcPr>
            <w:tcW w:w="1697" w:type="dxa"/>
            <w:vAlign w:val="center"/>
          </w:tcPr>
          <w:p w:rsidR="00CA272C" w:rsidRPr="002D66C5" w:rsidRDefault="00CA272C" w:rsidP="00FD241C">
            <w:pPr>
              <w:pStyle w:val="western"/>
              <w:spacing w:before="120" w:beforeAutospacing="0" w:after="120" w:afterAutospacing="0"/>
              <w:jc w:val="center"/>
            </w:pPr>
            <w:r w:rsidRPr="002D66C5">
              <w:t>швидкість</w:t>
            </w:r>
          </w:p>
        </w:tc>
        <w:tc>
          <w:tcPr>
            <w:tcW w:w="1548" w:type="dxa"/>
            <w:vAlign w:val="center"/>
          </w:tcPr>
          <w:p w:rsidR="00CA272C" w:rsidRPr="00C43DDF" w:rsidRDefault="00C43DDF" w:rsidP="00FD241C">
            <w:pPr>
              <w:pStyle w:val="western"/>
              <w:spacing w:before="120" w:beforeAutospacing="0" w:after="120" w:afterAutospacing="0"/>
              <w:jc w:val="center"/>
            </w:pPr>
            <w:r>
              <w:t>9,3</w:t>
            </w:r>
            <w:r w:rsidR="00CA272C">
              <w:rPr>
                <w:u w:val="single"/>
              </w:rPr>
              <w:t>+</w:t>
            </w:r>
            <w:r>
              <w:t>0,2</w:t>
            </w:r>
          </w:p>
        </w:tc>
        <w:tc>
          <w:tcPr>
            <w:tcW w:w="1567" w:type="dxa"/>
            <w:vAlign w:val="center"/>
          </w:tcPr>
          <w:p w:rsidR="00CA272C" w:rsidRPr="002D66C5" w:rsidRDefault="00C43DDF" w:rsidP="00FD241C">
            <w:pPr>
              <w:pStyle w:val="western"/>
              <w:spacing w:before="120" w:beforeAutospacing="0" w:after="120" w:afterAutospacing="0"/>
              <w:jc w:val="center"/>
            </w:pPr>
            <w:r>
              <w:t>1,92</w:t>
            </w:r>
          </w:p>
        </w:tc>
        <w:tc>
          <w:tcPr>
            <w:tcW w:w="2110" w:type="dxa"/>
            <w:vAlign w:val="center"/>
          </w:tcPr>
          <w:p w:rsidR="00CA272C" w:rsidRPr="00C43DDF" w:rsidRDefault="00C43DDF" w:rsidP="00FD241C">
            <w:pPr>
              <w:jc w:val="center"/>
            </w:pPr>
            <w:r>
              <w:t>9,8</w:t>
            </w:r>
            <w:r w:rsidR="00CA272C" w:rsidRPr="007E0CB2">
              <w:rPr>
                <w:u w:val="single"/>
              </w:rPr>
              <w:t>+</w:t>
            </w:r>
            <w:r>
              <w:t>0,2</w:t>
            </w:r>
          </w:p>
        </w:tc>
      </w:tr>
      <w:tr w:rsidR="00CA272C" w:rsidRPr="002D66C5" w:rsidTr="00CA272C">
        <w:tc>
          <w:tcPr>
            <w:tcW w:w="495" w:type="dxa"/>
          </w:tcPr>
          <w:p w:rsidR="00CA272C" w:rsidRPr="002D66C5" w:rsidRDefault="00CA272C" w:rsidP="00CA272C">
            <w:pPr>
              <w:pStyle w:val="af1"/>
              <w:numPr>
                <w:ilvl w:val="0"/>
                <w:numId w:val="9"/>
              </w:numPr>
              <w:spacing w:after="0" w:line="240" w:lineRule="auto"/>
              <w:ind w:left="0" w:firstLine="0"/>
              <w:jc w:val="both"/>
              <w:rPr>
                <w:rFonts w:ascii="Times New Roman" w:hAnsi="Times New Roman"/>
                <w:color w:val="000000" w:themeColor="text1"/>
                <w:sz w:val="24"/>
                <w:szCs w:val="24"/>
                <w:lang w:val="ru-RU"/>
              </w:rPr>
            </w:pPr>
          </w:p>
        </w:tc>
        <w:tc>
          <w:tcPr>
            <w:tcW w:w="2437" w:type="dxa"/>
            <w:vAlign w:val="center"/>
          </w:tcPr>
          <w:p w:rsidR="00CA272C" w:rsidRPr="002D66C5" w:rsidRDefault="00CA272C" w:rsidP="00FD241C">
            <w:pPr>
              <w:rPr>
                <w:color w:val="000000" w:themeColor="text1"/>
                <w:lang w:val="ru-RU"/>
              </w:rPr>
            </w:pPr>
            <w:r w:rsidRPr="002D66C5">
              <w:t xml:space="preserve">Біг 500 м, </w:t>
            </w:r>
            <w:proofErr w:type="spellStart"/>
            <w:r w:rsidRPr="002D66C5">
              <w:t>хв</w:t>
            </w:r>
            <w:proofErr w:type="spellEnd"/>
          </w:p>
        </w:tc>
        <w:tc>
          <w:tcPr>
            <w:tcW w:w="1697" w:type="dxa"/>
            <w:vAlign w:val="center"/>
          </w:tcPr>
          <w:p w:rsidR="00CA272C" w:rsidRPr="002D66C5" w:rsidRDefault="00CA272C" w:rsidP="00FD241C">
            <w:pPr>
              <w:pStyle w:val="western"/>
              <w:spacing w:before="120" w:beforeAutospacing="0" w:after="120" w:afterAutospacing="0"/>
              <w:jc w:val="center"/>
            </w:pPr>
            <w:r w:rsidRPr="002D66C5">
              <w:t>витривалість</w:t>
            </w:r>
          </w:p>
        </w:tc>
        <w:tc>
          <w:tcPr>
            <w:tcW w:w="1548" w:type="dxa"/>
            <w:vAlign w:val="center"/>
          </w:tcPr>
          <w:p w:rsidR="00CA272C" w:rsidRPr="00C43DDF" w:rsidRDefault="00C43DDF" w:rsidP="00C43DDF">
            <w:pPr>
              <w:jc w:val="center"/>
            </w:pPr>
            <w:r>
              <w:t>2,0</w:t>
            </w:r>
            <w:r w:rsidRPr="007E0CB2">
              <w:rPr>
                <w:u w:val="single"/>
              </w:rPr>
              <w:t>+</w:t>
            </w:r>
            <w:r>
              <w:t xml:space="preserve">0,07 </w:t>
            </w:r>
          </w:p>
        </w:tc>
        <w:tc>
          <w:tcPr>
            <w:tcW w:w="1567" w:type="dxa"/>
            <w:vAlign w:val="center"/>
          </w:tcPr>
          <w:p w:rsidR="00CA272C" w:rsidRPr="002D66C5" w:rsidRDefault="00C43DDF" w:rsidP="00FD241C">
            <w:pPr>
              <w:pStyle w:val="western"/>
              <w:spacing w:before="120" w:beforeAutospacing="0" w:after="120" w:afterAutospacing="0"/>
              <w:jc w:val="center"/>
            </w:pPr>
            <w:r>
              <w:t>3,12</w:t>
            </w:r>
            <w:r w:rsidR="007B7A21">
              <w:t>*</w:t>
            </w:r>
          </w:p>
        </w:tc>
        <w:tc>
          <w:tcPr>
            <w:tcW w:w="2110" w:type="dxa"/>
            <w:vAlign w:val="center"/>
          </w:tcPr>
          <w:p w:rsidR="00CA272C" w:rsidRPr="00C43DDF" w:rsidRDefault="00C43DDF" w:rsidP="00FD241C">
            <w:pPr>
              <w:jc w:val="center"/>
            </w:pPr>
            <w:r>
              <w:t>1,7</w:t>
            </w:r>
            <w:r w:rsidRPr="007E0CB2">
              <w:rPr>
                <w:u w:val="single"/>
              </w:rPr>
              <w:t>+</w:t>
            </w:r>
            <w:r>
              <w:t>0,08</w:t>
            </w:r>
          </w:p>
        </w:tc>
      </w:tr>
      <w:tr w:rsidR="00CA272C" w:rsidRPr="002D66C5" w:rsidTr="00CA272C">
        <w:tc>
          <w:tcPr>
            <w:tcW w:w="495" w:type="dxa"/>
          </w:tcPr>
          <w:p w:rsidR="00CA272C" w:rsidRPr="002D66C5" w:rsidRDefault="00CA272C" w:rsidP="00CA272C">
            <w:pPr>
              <w:pStyle w:val="af1"/>
              <w:numPr>
                <w:ilvl w:val="0"/>
                <w:numId w:val="9"/>
              </w:numPr>
              <w:spacing w:after="0" w:line="240" w:lineRule="auto"/>
              <w:ind w:left="0" w:firstLine="0"/>
              <w:jc w:val="both"/>
              <w:rPr>
                <w:rFonts w:ascii="Times New Roman" w:hAnsi="Times New Roman"/>
                <w:color w:val="000000" w:themeColor="text1"/>
                <w:sz w:val="24"/>
                <w:szCs w:val="24"/>
                <w:lang w:val="ru-RU"/>
              </w:rPr>
            </w:pPr>
          </w:p>
        </w:tc>
        <w:tc>
          <w:tcPr>
            <w:tcW w:w="2437" w:type="dxa"/>
          </w:tcPr>
          <w:p w:rsidR="00CA272C" w:rsidRPr="002D66C5" w:rsidRDefault="00CA272C" w:rsidP="00FD241C">
            <w:pPr>
              <w:rPr>
                <w:color w:val="000000" w:themeColor="text1"/>
                <w:lang w:val="ru-RU"/>
              </w:rPr>
            </w:pPr>
            <w:r w:rsidRPr="002D66C5">
              <w:t>Стрибок у довжину з місця, см</w:t>
            </w:r>
          </w:p>
        </w:tc>
        <w:tc>
          <w:tcPr>
            <w:tcW w:w="1697" w:type="dxa"/>
            <w:vAlign w:val="center"/>
          </w:tcPr>
          <w:p w:rsidR="00CA272C" w:rsidRPr="002D66C5" w:rsidRDefault="00CA272C" w:rsidP="00FD241C">
            <w:pPr>
              <w:pStyle w:val="western"/>
              <w:spacing w:beforeAutospacing="0" w:afterAutospacing="0"/>
              <w:jc w:val="center"/>
            </w:pPr>
            <w:r w:rsidRPr="002D66C5">
              <w:t>вибухова сила</w:t>
            </w:r>
          </w:p>
        </w:tc>
        <w:tc>
          <w:tcPr>
            <w:tcW w:w="1548" w:type="dxa"/>
            <w:vAlign w:val="center"/>
          </w:tcPr>
          <w:p w:rsidR="00CA272C" w:rsidRPr="00C43DDF" w:rsidRDefault="00C43DDF" w:rsidP="00CA272C">
            <w:pPr>
              <w:jc w:val="center"/>
            </w:pPr>
            <w:r>
              <w:t>160,5</w:t>
            </w:r>
            <w:r w:rsidRPr="007E0CB2">
              <w:rPr>
                <w:u w:val="single"/>
              </w:rPr>
              <w:t>+</w:t>
            </w:r>
            <w:r>
              <w:t>2,4</w:t>
            </w:r>
          </w:p>
        </w:tc>
        <w:tc>
          <w:tcPr>
            <w:tcW w:w="1567" w:type="dxa"/>
            <w:vAlign w:val="center"/>
          </w:tcPr>
          <w:p w:rsidR="00CA272C" w:rsidRPr="002D66C5" w:rsidRDefault="00C43DDF" w:rsidP="00FD241C">
            <w:pPr>
              <w:pStyle w:val="western"/>
              <w:spacing w:beforeAutospacing="0" w:afterAutospacing="0"/>
              <w:jc w:val="center"/>
            </w:pPr>
            <w:r>
              <w:t>2,71</w:t>
            </w:r>
            <w:r w:rsidR="007B7A21">
              <w:t>*</w:t>
            </w:r>
          </w:p>
        </w:tc>
        <w:tc>
          <w:tcPr>
            <w:tcW w:w="2110" w:type="dxa"/>
            <w:vAlign w:val="center"/>
          </w:tcPr>
          <w:p w:rsidR="00CA272C" w:rsidRPr="00C43DDF" w:rsidRDefault="00C43DDF" w:rsidP="00FD241C">
            <w:pPr>
              <w:jc w:val="center"/>
            </w:pPr>
            <w:r>
              <w:t>169,9</w:t>
            </w:r>
            <w:r w:rsidRPr="007E0CB2">
              <w:rPr>
                <w:u w:val="single"/>
              </w:rPr>
              <w:t>+</w:t>
            </w:r>
            <w:r>
              <w:t>2,5</w:t>
            </w:r>
          </w:p>
        </w:tc>
      </w:tr>
      <w:tr w:rsidR="00CA272C" w:rsidRPr="002D66C5" w:rsidTr="00CA272C">
        <w:tc>
          <w:tcPr>
            <w:tcW w:w="495" w:type="dxa"/>
          </w:tcPr>
          <w:p w:rsidR="00CA272C" w:rsidRPr="002D66C5" w:rsidRDefault="00CA272C" w:rsidP="00CA272C">
            <w:pPr>
              <w:pStyle w:val="af1"/>
              <w:numPr>
                <w:ilvl w:val="0"/>
                <w:numId w:val="9"/>
              </w:numPr>
              <w:spacing w:after="0" w:line="240" w:lineRule="auto"/>
              <w:ind w:left="0" w:firstLine="0"/>
              <w:jc w:val="both"/>
              <w:rPr>
                <w:rFonts w:ascii="Times New Roman" w:hAnsi="Times New Roman"/>
                <w:color w:val="000000" w:themeColor="text1"/>
                <w:sz w:val="24"/>
                <w:szCs w:val="24"/>
                <w:lang w:val="ru-RU"/>
              </w:rPr>
            </w:pPr>
          </w:p>
        </w:tc>
        <w:tc>
          <w:tcPr>
            <w:tcW w:w="2437" w:type="dxa"/>
          </w:tcPr>
          <w:p w:rsidR="00CA272C" w:rsidRPr="002D66C5" w:rsidRDefault="00CA272C" w:rsidP="00FD241C">
            <w:pPr>
              <w:rPr>
                <w:color w:val="000000" w:themeColor="text1"/>
                <w:lang w:val="ru-RU"/>
              </w:rPr>
            </w:pPr>
            <w:r w:rsidRPr="002D66C5">
              <w:t>Згинання і розгинання рук в упорі лежачи, кількість разів</w:t>
            </w:r>
          </w:p>
        </w:tc>
        <w:tc>
          <w:tcPr>
            <w:tcW w:w="1697" w:type="dxa"/>
            <w:vAlign w:val="center"/>
          </w:tcPr>
          <w:p w:rsidR="00CA272C" w:rsidRPr="002D66C5" w:rsidRDefault="00CA272C" w:rsidP="00FD241C">
            <w:pPr>
              <w:pStyle w:val="western"/>
              <w:spacing w:beforeAutospacing="0" w:afterAutospacing="0"/>
              <w:jc w:val="center"/>
            </w:pPr>
            <w:r w:rsidRPr="002D66C5">
              <w:t>силові здібності</w:t>
            </w:r>
          </w:p>
        </w:tc>
        <w:tc>
          <w:tcPr>
            <w:tcW w:w="1548" w:type="dxa"/>
            <w:vAlign w:val="center"/>
          </w:tcPr>
          <w:p w:rsidR="00CA272C" w:rsidRPr="00C43DDF" w:rsidRDefault="00C43DDF" w:rsidP="00CA272C">
            <w:pPr>
              <w:jc w:val="center"/>
            </w:pPr>
            <w:r>
              <w:t>22,3</w:t>
            </w:r>
            <w:r w:rsidR="00CA272C" w:rsidRPr="007E0CB2">
              <w:rPr>
                <w:u w:val="single"/>
              </w:rPr>
              <w:t>+</w:t>
            </w:r>
            <w:r>
              <w:t>1,0</w:t>
            </w:r>
          </w:p>
        </w:tc>
        <w:tc>
          <w:tcPr>
            <w:tcW w:w="1567" w:type="dxa"/>
            <w:vAlign w:val="center"/>
          </w:tcPr>
          <w:p w:rsidR="00CA272C" w:rsidRPr="002D66C5" w:rsidRDefault="00C43DDF" w:rsidP="00FD241C">
            <w:pPr>
              <w:pStyle w:val="western"/>
              <w:spacing w:beforeAutospacing="0" w:afterAutospacing="0"/>
              <w:jc w:val="center"/>
            </w:pPr>
            <w:r>
              <w:t>2,24</w:t>
            </w:r>
            <w:r w:rsidR="007B7A21">
              <w:t>*</w:t>
            </w:r>
          </w:p>
        </w:tc>
        <w:tc>
          <w:tcPr>
            <w:tcW w:w="2110" w:type="dxa"/>
            <w:vAlign w:val="center"/>
          </w:tcPr>
          <w:p w:rsidR="00CA272C" w:rsidRPr="00C43DDF" w:rsidRDefault="00C43DDF" w:rsidP="00FD241C">
            <w:pPr>
              <w:jc w:val="center"/>
            </w:pPr>
            <w:r>
              <w:t>31,4</w:t>
            </w:r>
            <w:r w:rsidR="00CA272C" w:rsidRPr="007E0CB2">
              <w:rPr>
                <w:u w:val="single"/>
              </w:rPr>
              <w:t>+</w:t>
            </w:r>
            <w:r>
              <w:t>3,9</w:t>
            </w:r>
          </w:p>
        </w:tc>
      </w:tr>
      <w:tr w:rsidR="00CA272C" w:rsidRPr="002D66C5" w:rsidTr="00CA272C">
        <w:tc>
          <w:tcPr>
            <w:tcW w:w="495" w:type="dxa"/>
          </w:tcPr>
          <w:p w:rsidR="00CA272C" w:rsidRPr="002D66C5" w:rsidRDefault="00CA272C" w:rsidP="00CA272C">
            <w:pPr>
              <w:pStyle w:val="af1"/>
              <w:numPr>
                <w:ilvl w:val="0"/>
                <w:numId w:val="9"/>
              </w:numPr>
              <w:spacing w:after="0" w:line="240" w:lineRule="auto"/>
              <w:ind w:left="0" w:firstLine="0"/>
              <w:jc w:val="both"/>
              <w:rPr>
                <w:rFonts w:ascii="Times New Roman" w:hAnsi="Times New Roman"/>
                <w:color w:val="000000" w:themeColor="text1"/>
                <w:sz w:val="24"/>
                <w:szCs w:val="24"/>
                <w:lang w:val="ru-RU"/>
              </w:rPr>
            </w:pPr>
          </w:p>
        </w:tc>
        <w:tc>
          <w:tcPr>
            <w:tcW w:w="2437" w:type="dxa"/>
          </w:tcPr>
          <w:p w:rsidR="00CA272C" w:rsidRPr="002D66C5" w:rsidRDefault="00CA272C" w:rsidP="00FD241C">
            <w:pPr>
              <w:rPr>
                <w:color w:val="000000" w:themeColor="text1"/>
                <w:lang w:val="ru-RU"/>
              </w:rPr>
            </w:pPr>
            <w:r w:rsidRPr="002D66C5">
              <w:t>Підтягування на високій поперечині, кількість разів</w:t>
            </w:r>
          </w:p>
        </w:tc>
        <w:tc>
          <w:tcPr>
            <w:tcW w:w="1697" w:type="dxa"/>
            <w:vAlign w:val="center"/>
          </w:tcPr>
          <w:p w:rsidR="00CA272C" w:rsidRPr="002D66C5" w:rsidRDefault="00CA272C" w:rsidP="00FD241C">
            <w:pPr>
              <w:pStyle w:val="western"/>
              <w:spacing w:beforeAutospacing="0" w:afterAutospacing="0"/>
              <w:jc w:val="center"/>
            </w:pPr>
            <w:r w:rsidRPr="002D66C5">
              <w:t>динамічна сила</w:t>
            </w:r>
            <w:r>
              <w:t xml:space="preserve"> м’язів рук</w:t>
            </w:r>
          </w:p>
        </w:tc>
        <w:tc>
          <w:tcPr>
            <w:tcW w:w="1548" w:type="dxa"/>
            <w:vAlign w:val="center"/>
          </w:tcPr>
          <w:p w:rsidR="00CA272C" w:rsidRDefault="00C43DDF" w:rsidP="00CA272C">
            <w:pPr>
              <w:jc w:val="center"/>
            </w:pPr>
            <w:r w:rsidRPr="00C43DDF">
              <w:t>11,4</w:t>
            </w:r>
            <w:r w:rsidR="00CA272C" w:rsidRPr="007E0CB2">
              <w:rPr>
                <w:u w:val="single"/>
              </w:rPr>
              <w:t>+</w:t>
            </w:r>
            <w:r w:rsidRPr="00C43DDF">
              <w:t>1,9</w:t>
            </w:r>
          </w:p>
        </w:tc>
        <w:tc>
          <w:tcPr>
            <w:tcW w:w="1567" w:type="dxa"/>
            <w:vAlign w:val="center"/>
          </w:tcPr>
          <w:p w:rsidR="00CA272C" w:rsidRPr="002D66C5" w:rsidRDefault="00C43DDF" w:rsidP="00FD241C">
            <w:pPr>
              <w:pStyle w:val="western"/>
              <w:spacing w:beforeAutospacing="0" w:afterAutospacing="0"/>
              <w:jc w:val="center"/>
            </w:pPr>
            <w:r>
              <w:t>0,95</w:t>
            </w:r>
          </w:p>
        </w:tc>
        <w:tc>
          <w:tcPr>
            <w:tcW w:w="2110" w:type="dxa"/>
            <w:vAlign w:val="center"/>
          </w:tcPr>
          <w:p w:rsidR="00CA272C" w:rsidRPr="00C43DDF" w:rsidRDefault="00C43DDF" w:rsidP="00FD241C">
            <w:pPr>
              <w:jc w:val="center"/>
            </w:pPr>
            <w:r>
              <w:t>13,7</w:t>
            </w:r>
            <w:r w:rsidR="00CA272C" w:rsidRPr="007E0CB2">
              <w:rPr>
                <w:u w:val="single"/>
              </w:rPr>
              <w:t>+</w:t>
            </w:r>
            <w:r>
              <w:t>1,5</w:t>
            </w:r>
          </w:p>
        </w:tc>
      </w:tr>
      <w:tr w:rsidR="00CA272C" w:rsidRPr="002D66C5" w:rsidTr="00CA272C">
        <w:tc>
          <w:tcPr>
            <w:tcW w:w="495" w:type="dxa"/>
          </w:tcPr>
          <w:p w:rsidR="00CA272C" w:rsidRPr="002D66C5" w:rsidRDefault="00CA272C" w:rsidP="00CA272C">
            <w:pPr>
              <w:pStyle w:val="af1"/>
              <w:numPr>
                <w:ilvl w:val="0"/>
                <w:numId w:val="9"/>
              </w:numPr>
              <w:spacing w:after="0" w:line="240" w:lineRule="auto"/>
              <w:ind w:left="0" w:firstLine="0"/>
              <w:jc w:val="both"/>
              <w:rPr>
                <w:rFonts w:ascii="Times New Roman" w:hAnsi="Times New Roman"/>
                <w:color w:val="000000" w:themeColor="text1"/>
                <w:sz w:val="24"/>
                <w:szCs w:val="24"/>
                <w:lang w:val="ru-RU"/>
              </w:rPr>
            </w:pPr>
          </w:p>
        </w:tc>
        <w:tc>
          <w:tcPr>
            <w:tcW w:w="2437" w:type="dxa"/>
          </w:tcPr>
          <w:p w:rsidR="00CA272C" w:rsidRPr="002D66C5" w:rsidRDefault="00CA272C" w:rsidP="00FD241C">
            <w:pPr>
              <w:rPr>
                <w:color w:val="000000" w:themeColor="text1"/>
                <w:lang w:val="ru-RU"/>
              </w:rPr>
            </w:pPr>
            <w:r w:rsidRPr="002D66C5">
              <w:t>Піднімання ніг до прямого кута (90°) у висі на гімнастичній стінці, кількість разів</w:t>
            </w:r>
          </w:p>
        </w:tc>
        <w:tc>
          <w:tcPr>
            <w:tcW w:w="1697" w:type="dxa"/>
            <w:vAlign w:val="center"/>
          </w:tcPr>
          <w:p w:rsidR="00CA272C" w:rsidRPr="002D66C5" w:rsidRDefault="00CA272C" w:rsidP="00FD241C">
            <w:pPr>
              <w:pStyle w:val="western"/>
              <w:spacing w:beforeAutospacing="0" w:afterAutospacing="0"/>
              <w:jc w:val="center"/>
            </w:pPr>
            <w:r w:rsidRPr="002D66C5">
              <w:t>динамічна сила</w:t>
            </w:r>
            <w:r>
              <w:t xml:space="preserve"> м’язів черевного пресу і спини</w:t>
            </w:r>
          </w:p>
        </w:tc>
        <w:tc>
          <w:tcPr>
            <w:tcW w:w="1548" w:type="dxa"/>
            <w:vAlign w:val="center"/>
          </w:tcPr>
          <w:p w:rsidR="00CA272C" w:rsidRPr="00C43DDF" w:rsidRDefault="00C43DDF" w:rsidP="00CA272C">
            <w:pPr>
              <w:jc w:val="center"/>
            </w:pPr>
            <w:r>
              <w:t>8,0</w:t>
            </w:r>
            <w:r w:rsidR="00CA272C" w:rsidRPr="007E0CB2">
              <w:rPr>
                <w:u w:val="single"/>
              </w:rPr>
              <w:t>+</w:t>
            </w:r>
            <w:r>
              <w:t>1,0</w:t>
            </w:r>
          </w:p>
        </w:tc>
        <w:tc>
          <w:tcPr>
            <w:tcW w:w="1567" w:type="dxa"/>
            <w:vAlign w:val="center"/>
          </w:tcPr>
          <w:p w:rsidR="00CA272C" w:rsidRPr="002D66C5" w:rsidRDefault="00C43DDF" w:rsidP="00FD241C">
            <w:pPr>
              <w:pStyle w:val="western"/>
              <w:spacing w:beforeAutospacing="0" w:afterAutospacing="0"/>
              <w:jc w:val="center"/>
            </w:pPr>
            <w:r>
              <w:t>2,59</w:t>
            </w:r>
            <w:r w:rsidR="007B7A21">
              <w:t>*</w:t>
            </w:r>
          </w:p>
        </w:tc>
        <w:tc>
          <w:tcPr>
            <w:tcW w:w="2110" w:type="dxa"/>
            <w:vAlign w:val="center"/>
          </w:tcPr>
          <w:p w:rsidR="00CA272C" w:rsidRPr="00C43DDF" w:rsidRDefault="00C43DDF" w:rsidP="00FD241C">
            <w:pPr>
              <w:jc w:val="center"/>
            </w:pPr>
            <w:r>
              <w:t>11,6</w:t>
            </w:r>
            <w:r w:rsidR="00CA272C" w:rsidRPr="007E0CB2">
              <w:rPr>
                <w:u w:val="single"/>
              </w:rPr>
              <w:t>+</w:t>
            </w:r>
            <w:r>
              <w:t>1,0</w:t>
            </w:r>
          </w:p>
        </w:tc>
      </w:tr>
      <w:tr w:rsidR="00CA272C" w:rsidRPr="002D66C5" w:rsidTr="00CA272C">
        <w:tc>
          <w:tcPr>
            <w:tcW w:w="495" w:type="dxa"/>
          </w:tcPr>
          <w:p w:rsidR="00CA272C" w:rsidRPr="002D66C5" w:rsidRDefault="00CA272C" w:rsidP="00CA272C">
            <w:pPr>
              <w:pStyle w:val="af1"/>
              <w:numPr>
                <w:ilvl w:val="0"/>
                <w:numId w:val="9"/>
              </w:numPr>
              <w:spacing w:after="0" w:line="240" w:lineRule="auto"/>
              <w:ind w:left="0" w:firstLine="0"/>
              <w:jc w:val="both"/>
              <w:rPr>
                <w:rFonts w:ascii="Times New Roman" w:hAnsi="Times New Roman"/>
                <w:color w:val="000000" w:themeColor="text1"/>
                <w:sz w:val="24"/>
                <w:szCs w:val="24"/>
                <w:lang w:val="ru-RU"/>
              </w:rPr>
            </w:pPr>
          </w:p>
        </w:tc>
        <w:tc>
          <w:tcPr>
            <w:tcW w:w="2437" w:type="dxa"/>
          </w:tcPr>
          <w:p w:rsidR="00CA272C" w:rsidRPr="002D66C5" w:rsidRDefault="00CA272C" w:rsidP="00FD241C">
            <w:pPr>
              <w:rPr>
                <w:color w:val="000000" w:themeColor="text1"/>
                <w:lang w:val="ru-RU"/>
              </w:rPr>
            </w:pPr>
            <w:r w:rsidRPr="002D66C5">
              <w:t>Повороти на місці за 20 с на вузькій поверхні, кількість разів</w:t>
            </w:r>
          </w:p>
        </w:tc>
        <w:tc>
          <w:tcPr>
            <w:tcW w:w="1697" w:type="dxa"/>
            <w:vAlign w:val="center"/>
          </w:tcPr>
          <w:p w:rsidR="00CA272C" w:rsidRPr="002D66C5" w:rsidRDefault="00CA272C" w:rsidP="00FD241C">
            <w:pPr>
              <w:pStyle w:val="western"/>
              <w:spacing w:beforeAutospacing="0" w:afterAutospacing="0"/>
              <w:jc w:val="center"/>
            </w:pPr>
            <w:r w:rsidRPr="002D66C5">
              <w:t>динамічна рівновага</w:t>
            </w:r>
          </w:p>
        </w:tc>
        <w:tc>
          <w:tcPr>
            <w:tcW w:w="1548" w:type="dxa"/>
            <w:vAlign w:val="center"/>
          </w:tcPr>
          <w:p w:rsidR="00CA272C" w:rsidRPr="00C43DDF" w:rsidRDefault="00C43DDF" w:rsidP="00CA272C">
            <w:pPr>
              <w:jc w:val="center"/>
            </w:pPr>
            <w:r>
              <w:t>5,5</w:t>
            </w:r>
            <w:r w:rsidR="00CA272C" w:rsidRPr="007E0CB2">
              <w:rPr>
                <w:u w:val="single"/>
              </w:rPr>
              <w:t>+</w:t>
            </w:r>
            <w:r>
              <w:t>0,4</w:t>
            </w:r>
          </w:p>
        </w:tc>
        <w:tc>
          <w:tcPr>
            <w:tcW w:w="1567" w:type="dxa"/>
            <w:vAlign w:val="center"/>
          </w:tcPr>
          <w:p w:rsidR="00CA272C" w:rsidRPr="002D66C5" w:rsidRDefault="00C43DDF" w:rsidP="00FD241C">
            <w:pPr>
              <w:pStyle w:val="western"/>
              <w:spacing w:beforeAutospacing="0" w:afterAutospacing="0"/>
              <w:jc w:val="center"/>
            </w:pPr>
            <w:r>
              <w:t>2,76</w:t>
            </w:r>
            <w:r w:rsidR="007B7A21">
              <w:t>*</w:t>
            </w:r>
          </w:p>
        </w:tc>
        <w:tc>
          <w:tcPr>
            <w:tcW w:w="2110" w:type="dxa"/>
            <w:vAlign w:val="center"/>
          </w:tcPr>
          <w:p w:rsidR="00CA272C" w:rsidRPr="00C43DDF" w:rsidRDefault="00C43DDF" w:rsidP="00FD241C">
            <w:pPr>
              <w:jc w:val="center"/>
            </w:pPr>
            <w:r>
              <w:t>6,9</w:t>
            </w:r>
            <w:r w:rsidR="00CA272C" w:rsidRPr="007E0CB2">
              <w:rPr>
                <w:u w:val="single"/>
              </w:rPr>
              <w:t>+</w:t>
            </w:r>
            <w:r>
              <w:t>0,3</w:t>
            </w:r>
          </w:p>
        </w:tc>
      </w:tr>
      <w:tr w:rsidR="00CA272C" w:rsidRPr="002D66C5" w:rsidTr="00CA272C">
        <w:tc>
          <w:tcPr>
            <w:tcW w:w="495" w:type="dxa"/>
          </w:tcPr>
          <w:p w:rsidR="00CA272C" w:rsidRPr="002D66C5" w:rsidRDefault="00CA272C" w:rsidP="00CA272C">
            <w:pPr>
              <w:pStyle w:val="af1"/>
              <w:numPr>
                <w:ilvl w:val="0"/>
                <w:numId w:val="9"/>
              </w:numPr>
              <w:spacing w:after="0" w:line="240" w:lineRule="auto"/>
              <w:ind w:left="0" w:firstLine="0"/>
              <w:jc w:val="both"/>
              <w:rPr>
                <w:rFonts w:ascii="Times New Roman" w:hAnsi="Times New Roman"/>
                <w:color w:val="000000" w:themeColor="text1"/>
                <w:sz w:val="24"/>
                <w:szCs w:val="24"/>
                <w:lang w:val="ru-RU"/>
              </w:rPr>
            </w:pPr>
          </w:p>
        </w:tc>
        <w:tc>
          <w:tcPr>
            <w:tcW w:w="2437" w:type="dxa"/>
          </w:tcPr>
          <w:p w:rsidR="00CA272C" w:rsidRPr="002D66C5" w:rsidRDefault="00CA272C" w:rsidP="00FD241C">
            <w:pPr>
              <w:rPr>
                <w:color w:val="000000" w:themeColor="text1"/>
                <w:lang w:val="ru-RU"/>
              </w:rPr>
            </w:pPr>
            <w:r w:rsidRPr="002D66C5">
              <w:t>Три перекиди вперед з максимальною швидкістю, с</w:t>
            </w:r>
          </w:p>
        </w:tc>
        <w:tc>
          <w:tcPr>
            <w:tcW w:w="1697" w:type="dxa"/>
            <w:vAlign w:val="center"/>
          </w:tcPr>
          <w:p w:rsidR="00CA272C" w:rsidRPr="002D66C5" w:rsidRDefault="00CA272C" w:rsidP="00FD241C">
            <w:pPr>
              <w:pStyle w:val="western"/>
              <w:spacing w:beforeAutospacing="0" w:afterAutospacing="0"/>
              <w:jc w:val="center"/>
            </w:pPr>
            <w:r w:rsidRPr="002D66C5">
              <w:t>координаційні здібності</w:t>
            </w:r>
          </w:p>
        </w:tc>
        <w:tc>
          <w:tcPr>
            <w:tcW w:w="1548" w:type="dxa"/>
            <w:vAlign w:val="center"/>
          </w:tcPr>
          <w:p w:rsidR="00CA272C" w:rsidRPr="00C43DDF" w:rsidRDefault="00C43DDF" w:rsidP="00CA272C">
            <w:pPr>
              <w:jc w:val="center"/>
            </w:pPr>
            <w:r>
              <w:t>7,9</w:t>
            </w:r>
            <w:r w:rsidR="00CA272C" w:rsidRPr="007E0CB2">
              <w:rPr>
                <w:u w:val="single"/>
              </w:rPr>
              <w:t>+</w:t>
            </w:r>
            <w:r>
              <w:t>0,3</w:t>
            </w:r>
          </w:p>
        </w:tc>
        <w:tc>
          <w:tcPr>
            <w:tcW w:w="1567" w:type="dxa"/>
            <w:vAlign w:val="center"/>
          </w:tcPr>
          <w:p w:rsidR="00CA272C" w:rsidRPr="002D66C5" w:rsidRDefault="00C43DDF" w:rsidP="00FD241C">
            <w:pPr>
              <w:pStyle w:val="western"/>
              <w:spacing w:beforeAutospacing="0" w:afterAutospacing="0"/>
              <w:jc w:val="center"/>
            </w:pPr>
            <w:r>
              <w:t>2,79</w:t>
            </w:r>
            <w:r w:rsidR="007B7A21">
              <w:t>*</w:t>
            </w:r>
          </w:p>
        </w:tc>
        <w:tc>
          <w:tcPr>
            <w:tcW w:w="2110" w:type="dxa"/>
            <w:vAlign w:val="center"/>
          </w:tcPr>
          <w:p w:rsidR="00CA272C" w:rsidRPr="00C43DDF" w:rsidRDefault="00C43DDF" w:rsidP="00FD241C">
            <w:pPr>
              <w:jc w:val="center"/>
            </w:pPr>
            <w:r>
              <w:t>6,9</w:t>
            </w:r>
            <w:r w:rsidR="00CA272C" w:rsidRPr="007E0CB2">
              <w:rPr>
                <w:u w:val="single"/>
              </w:rPr>
              <w:t>+</w:t>
            </w:r>
            <w:r>
              <w:t>0,2</w:t>
            </w:r>
          </w:p>
        </w:tc>
      </w:tr>
    </w:tbl>
    <w:p w:rsidR="00CA272C" w:rsidRDefault="00CA272C" w:rsidP="007B7A21">
      <w:pPr>
        <w:pStyle w:val="western"/>
        <w:spacing w:beforeAutospacing="0" w:afterAutospacing="0"/>
        <w:ind w:firstLine="709"/>
        <w:jc w:val="both"/>
      </w:pPr>
      <w:r>
        <w:t>Примітка: граничний критерій достовірності (</w:t>
      </w:r>
      <w:proofErr w:type="spellStart"/>
      <w:r w:rsidRPr="00F416A5">
        <w:rPr>
          <w:sz w:val="28"/>
          <w:szCs w:val="28"/>
        </w:rPr>
        <w:t>t</w:t>
      </w:r>
      <w:r w:rsidRPr="00A526F9">
        <w:rPr>
          <w:sz w:val="18"/>
          <w:szCs w:val="18"/>
        </w:rPr>
        <w:t>гр</w:t>
      </w:r>
      <w:proofErr w:type="spellEnd"/>
      <w:r>
        <w:t>) дорівнював 2,14</w:t>
      </w:r>
    </w:p>
    <w:p w:rsidR="007B7A21" w:rsidRPr="003B3DF7" w:rsidRDefault="007B7A21" w:rsidP="007B7A21">
      <w:pPr>
        <w:pStyle w:val="western"/>
        <w:spacing w:beforeAutospacing="0" w:afterAutospacing="0"/>
        <w:ind w:firstLine="1843"/>
        <w:jc w:val="both"/>
      </w:pPr>
      <w:r>
        <w:t>* – відмінності між групами достовірні</w:t>
      </w:r>
    </w:p>
    <w:p w:rsidR="00CA272C" w:rsidRDefault="002F0254">
      <w:pPr>
        <w:spacing w:line="360" w:lineRule="auto"/>
        <w:ind w:firstLine="709"/>
        <w:jc w:val="both"/>
        <w:rPr>
          <w:sz w:val="28"/>
          <w:szCs w:val="28"/>
        </w:rPr>
      </w:pPr>
      <w:r w:rsidRPr="002F0254">
        <w:rPr>
          <w:sz w:val="28"/>
          <w:szCs w:val="28"/>
        </w:rPr>
        <w:lastRenderedPageBreak/>
        <w:t>Під час виконання стрибку у довжину з місця (тест на вибухову силу)</w:t>
      </w:r>
      <w:r>
        <w:rPr>
          <w:sz w:val="28"/>
          <w:szCs w:val="28"/>
        </w:rPr>
        <w:t xml:space="preserve"> кращими знову виявились дівчата експериментальної групи, які стрибнули з місця на 9,38 см краще. Результат виконання вправи в експериментальній групі </w:t>
      </w:r>
      <w:r w:rsidRPr="002F0254">
        <w:rPr>
          <w:sz w:val="28"/>
          <w:szCs w:val="28"/>
        </w:rPr>
        <w:t>склав 169,9</w:t>
      </w:r>
      <w:r w:rsidRPr="002F0254">
        <w:rPr>
          <w:sz w:val="28"/>
          <w:szCs w:val="28"/>
          <w:u w:val="single"/>
        </w:rPr>
        <w:t>+</w:t>
      </w:r>
      <w:r w:rsidRPr="002F0254">
        <w:rPr>
          <w:sz w:val="28"/>
          <w:szCs w:val="28"/>
        </w:rPr>
        <w:t>2,5 см, натомість в контрольній лише 160,5</w:t>
      </w:r>
      <w:r w:rsidRPr="002F0254">
        <w:rPr>
          <w:sz w:val="28"/>
          <w:szCs w:val="28"/>
          <w:u w:val="single"/>
        </w:rPr>
        <w:t>+</w:t>
      </w:r>
      <w:r w:rsidRPr="002F0254">
        <w:rPr>
          <w:sz w:val="28"/>
          <w:szCs w:val="28"/>
        </w:rPr>
        <w:t>2,4 см.</w:t>
      </w:r>
      <w:r>
        <w:rPr>
          <w:sz w:val="28"/>
          <w:szCs w:val="28"/>
        </w:rPr>
        <w:t xml:space="preserve"> </w:t>
      </w:r>
      <w:r w:rsidR="00D76144">
        <w:rPr>
          <w:sz w:val="28"/>
          <w:szCs w:val="28"/>
        </w:rPr>
        <w:t xml:space="preserve">Такі показники дозволи зафіксувати вірогідні розрізнення: </w:t>
      </w:r>
      <w:r w:rsidRPr="002F0254">
        <w:rPr>
          <w:sz w:val="28"/>
          <w:szCs w:val="28"/>
          <w:lang w:eastAsia="en-US"/>
        </w:rPr>
        <w:t>t=</w:t>
      </w:r>
      <w:r w:rsidRPr="002F0254">
        <w:rPr>
          <w:sz w:val="28"/>
          <w:szCs w:val="28"/>
        </w:rPr>
        <w:t>2,71</w:t>
      </w:r>
      <w:r w:rsidR="00D76144">
        <w:rPr>
          <w:sz w:val="28"/>
          <w:szCs w:val="28"/>
        </w:rPr>
        <w:t>.</w:t>
      </w:r>
    </w:p>
    <w:p w:rsidR="00D76144" w:rsidRPr="007F0D66" w:rsidRDefault="005D28D1">
      <w:pPr>
        <w:spacing w:line="360" w:lineRule="auto"/>
        <w:ind w:firstLine="709"/>
        <w:jc w:val="both"/>
        <w:rPr>
          <w:sz w:val="28"/>
          <w:szCs w:val="28"/>
        </w:rPr>
      </w:pPr>
      <w:r w:rsidRPr="005D28D1">
        <w:rPr>
          <w:sz w:val="28"/>
          <w:szCs w:val="28"/>
        </w:rPr>
        <w:t>Виконуючи згинання і розгинання рук в упорі лежачи (тест на силові здібності)</w:t>
      </w:r>
      <w:r>
        <w:rPr>
          <w:sz w:val="28"/>
          <w:szCs w:val="28"/>
        </w:rPr>
        <w:t xml:space="preserve"> </w:t>
      </w:r>
      <w:r w:rsidR="007F0D66">
        <w:rPr>
          <w:sz w:val="28"/>
          <w:szCs w:val="28"/>
        </w:rPr>
        <w:t xml:space="preserve">очікувано кращими виявились результати представниць експериментальної групи на 9,13 разів. Так, в експериментальній групі середній </w:t>
      </w:r>
      <w:r w:rsidR="007F0D66" w:rsidRPr="007F0D66">
        <w:rPr>
          <w:sz w:val="28"/>
          <w:szCs w:val="28"/>
        </w:rPr>
        <w:t>показник дорівнював 31,4</w:t>
      </w:r>
      <w:r w:rsidR="007F0D66" w:rsidRPr="007F0D66">
        <w:rPr>
          <w:sz w:val="28"/>
          <w:szCs w:val="28"/>
          <w:u w:val="single"/>
        </w:rPr>
        <w:t>+</w:t>
      </w:r>
      <w:r w:rsidR="007F0D66" w:rsidRPr="007F0D66">
        <w:rPr>
          <w:sz w:val="28"/>
          <w:szCs w:val="28"/>
        </w:rPr>
        <w:t>3,9 разів, а в контрольній лише 22,3</w:t>
      </w:r>
      <w:r w:rsidR="007F0D66" w:rsidRPr="007F0D66">
        <w:rPr>
          <w:sz w:val="28"/>
          <w:szCs w:val="28"/>
          <w:u w:val="single"/>
        </w:rPr>
        <w:t>+</w:t>
      </w:r>
      <w:r w:rsidR="007F0D66" w:rsidRPr="007F0D66">
        <w:rPr>
          <w:sz w:val="28"/>
          <w:szCs w:val="28"/>
        </w:rPr>
        <w:t xml:space="preserve">1,0 разів. </w:t>
      </w:r>
      <w:r w:rsidR="007F0D66">
        <w:rPr>
          <w:sz w:val="28"/>
          <w:szCs w:val="28"/>
        </w:rPr>
        <w:t xml:space="preserve">Ці </w:t>
      </w:r>
      <w:r w:rsidR="007F0D66" w:rsidRPr="007F0D66">
        <w:rPr>
          <w:sz w:val="28"/>
          <w:szCs w:val="28"/>
        </w:rPr>
        <w:t xml:space="preserve">відмінності також були вірогідними, адже </w:t>
      </w:r>
      <w:r w:rsidR="007F0D66" w:rsidRPr="007F0D66">
        <w:rPr>
          <w:sz w:val="28"/>
          <w:szCs w:val="28"/>
          <w:lang w:eastAsia="en-US"/>
        </w:rPr>
        <w:t>t=</w:t>
      </w:r>
      <w:r w:rsidR="007F0D66" w:rsidRPr="007F0D66">
        <w:rPr>
          <w:sz w:val="28"/>
          <w:szCs w:val="28"/>
        </w:rPr>
        <w:t>2,24.</w:t>
      </w:r>
    </w:p>
    <w:p w:rsidR="00F4578D" w:rsidRPr="00BD6F25" w:rsidRDefault="00F4578D" w:rsidP="00F4578D">
      <w:pPr>
        <w:spacing w:line="360" w:lineRule="auto"/>
        <w:ind w:firstLine="709"/>
        <w:jc w:val="both"/>
        <w:rPr>
          <w:sz w:val="28"/>
          <w:szCs w:val="28"/>
        </w:rPr>
      </w:pPr>
      <w:r w:rsidRPr="00F4578D">
        <w:rPr>
          <w:sz w:val="28"/>
          <w:szCs w:val="28"/>
        </w:rPr>
        <w:t>У підтягування на високій поперечині</w:t>
      </w:r>
      <w:r>
        <w:rPr>
          <w:sz w:val="28"/>
          <w:szCs w:val="28"/>
        </w:rPr>
        <w:t xml:space="preserve"> (тест на </w:t>
      </w:r>
      <w:r w:rsidRPr="00F4578D">
        <w:rPr>
          <w:sz w:val="28"/>
          <w:szCs w:val="28"/>
        </w:rPr>
        <w:t>динамічн</w:t>
      </w:r>
      <w:r>
        <w:rPr>
          <w:sz w:val="28"/>
          <w:szCs w:val="28"/>
        </w:rPr>
        <w:t>у</w:t>
      </w:r>
      <w:r w:rsidRPr="00F4578D">
        <w:rPr>
          <w:sz w:val="28"/>
          <w:szCs w:val="28"/>
        </w:rPr>
        <w:t xml:space="preserve"> сил</w:t>
      </w:r>
      <w:r>
        <w:rPr>
          <w:sz w:val="28"/>
          <w:szCs w:val="28"/>
        </w:rPr>
        <w:t>у</w:t>
      </w:r>
      <w:r w:rsidRPr="00F4578D">
        <w:rPr>
          <w:sz w:val="28"/>
          <w:szCs w:val="28"/>
        </w:rPr>
        <w:t xml:space="preserve"> м’язів рук</w:t>
      </w:r>
      <w:r>
        <w:rPr>
          <w:sz w:val="28"/>
          <w:szCs w:val="28"/>
        </w:rPr>
        <w:t>)</w:t>
      </w:r>
      <w:r w:rsidR="000C41AC">
        <w:rPr>
          <w:sz w:val="28"/>
          <w:szCs w:val="28"/>
        </w:rPr>
        <w:t xml:space="preserve"> дівчата експериментальної групи незначно, але випередили дівчат контрольної на 2,25 разів. </w:t>
      </w:r>
      <w:r w:rsidR="007F4A35">
        <w:rPr>
          <w:sz w:val="28"/>
          <w:szCs w:val="28"/>
        </w:rPr>
        <w:t xml:space="preserve">В експериментальній групі дівчата підтягнулись на високій </w:t>
      </w:r>
      <w:r w:rsidR="007F4A35" w:rsidRPr="007F4A35">
        <w:rPr>
          <w:sz w:val="28"/>
          <w:szCs w:val="28"/>
        </w:rPr>
        <w:t>поперечині 13,7</w:t>
      </w:r>
      <w:r w:rsidR="007F4A35" w:rsidRPr="007F4A35">
        <w:rPr>
          <w:sz w:val="28"/>
          <w:szCs w:val="28"/>
          <w:u w:val="single"/>
        </w:rPr>
        <w:t>+</w:t>
      </w:r>
      <w:r w:rsidR="007F4A35" w:rsidRPr="007F4A35">
        <w:rPr>
          <w:sz w:val="28"/>
          <w:szCs w:val="28"/>
        </w:rPr>
        <w:t>1,5 разів, а дівчата контрольної 11,4</w:t>
      </w:r>
      <w:r w:rsidR="007F4A35" w:rsidRPr="007F4A35">
        <w:rPr>
          <w:sz w:val="28"/>
          <w:szCs w:val="28"/>
          <w:u w:val="single"/>
        </w:rPr>
        <w:t>+</w:t>
      </w:r>
      <w:r w:rsidR="007F4A35" w:rsidRPr="007F4A35">
        <w:rPr>
          <w:sz w:val="28"/>
          <w:szCs w:val="28"/>
        </w:rPr>
        <w:t xml:space="preserve">1,9 разів. </w:t>
      </w:r>
      <w:r w:rsidR="00BD6F25">
        <w:rPr>
          <w:sz w:val="28"/>
          <w:szCs w:val="28"/>
        </w:rPr>
        <w:t xml:space="preserve">У цьому тесті </w:t>
      </w:r>
      <w:r w:rsidR="00BD6F25" w:rsidRPr="00BD6F25">
        <w:rPr>
          <w:sz w:val="28"/>
          <w:szCs w:val="28"/>
        </w:rPr>
        <w:t xml:space="preserve">не було відмічено вірогідних розрізнень: </w:t>
      </w:r>
      <w:r w:rsidR="00BD6F25" w:rsidRPr="00BD6F25">
        <w:rPr>
          <w:sz w:val="28"/>
          <w:szCs w:val="28"/>
          <w:lang w:eastAsia="en-US"/>
        </w:rPr>
        <w:t>t=</w:t>
      </w:r>
      <w:r w:rsidR="00BD6F25" w:rsidRPr="00BD6F25">
        <w:rPr>
          <w:sz w:val="28"/>
          <w:szCs w:val="28"/>
        </w:rPr>
        <w:t>0,95.</w:t>
      </w:r>
    </w:p>
    <w:p w:rsidR="002D66C5" w:rsidRPr="00912BCC" w:rsidRDefault="00555F5D">
      <w:pPr>
        <w:spacing w:line="360" w:lineRule="auto"/>
        <w:ind w:firstLine="709"/>
        <w:jc w:val="both"/>
        <w:rPr>
          <w:sz w:val="28"/>
          <w:szCs w:val="28"/>
        </w:rPr>
      </w:pPr>
      <w:r w:rsidRPr="00555F5D">
        <w:rPr>
          <w:sz w:val="28"/>
          <w:szCs w:val="28"/>
        </w:rPr>
        <w:t>Піднімання ніг до прямого кута (90°) у висі на гімнастичній стінці</w:t>
      </w:r>
      <w:r>
        <w:rPr>
          <w:sz w:val="28"/>
          <w:szCs w:val="28"/>
        </w:rPr>
        <w:t xml:space="preserve"> (тест на </w:t>
      </w:r>
      <w:r w:rsidRPr="00555F5D">
        <w:rPr>
          <w:sz w:val="28"/>
          <w:szCs w:val="28"/>
        </w:rPr>
        <w:t>динамічн</w:t>
      </w:r>
      <w:r>
        <w:rPr>
          <w:sz w:val="28"/>
          <w:szCs w:val="28"/>
        </w:rPr>
        <w:t>у</w:t>
      </w:r>
      <w:r w:rsidRPr="00555F5D">
        <w:rPr>
          <w:sz w:val="28"/>
          <w:szCs w:val="28"/>
        </w:rPr>
        <w:t xml:space="preserve"> сил</w:t>
      </w:r>
      <w:r>
        <w:rPr>
          <w:sz w:val="28"/>
          <w:szCs w:val="28"/>
        </w:rPr>
        <w:t>у</w:t>
      </w:r>
      <w:r w:rsidRPr="00555F5D">
        <w:rPr>
          <w:sz w:val="28"/>
          <w:szCs w:val="28"/>
        </w:rPr>
        <w:t xml:space="preserve"> м’язів черевного пресу і спини</w:t>
      </w:r>
      <w:r>
        <w:rPr>
          <w:sz w:val="28"/>
          <w:szCs w:val="28"/>
        </w:rPr>
        <w:t xml:space="preserve">) знову виявило перевагу </w:t>
      </w:r>
      <w:r w:rsidRPr="00912BCC">
        <w:rPr>
          <w:sz w:val="28"/>
          <w:szCs w:val="28"/>
        </w:rPr>
        <w:t xml:space="preserve">експериментальної групи на </w:t>
      </w:r>
      <w:r w:rsidR="00BD6F25" w:rsidRPr="00912BCC">
        <w:rPr>
          <w:sz w:val="28"/>
          <w:szCs w:val="28"/>
        </w:rPr>
        <w:t>3,63 разів.</w:t>
      </w:r>
      <w:r w:rsidR="00912BCC" w:rsidRPr="00912BCC">
        <w:rPr>
          <w:sz w:val="28"/>
          <w:szCs w:val="28"/>
        </w:rPr>
        <w:t xml:space="preserve"> Представниці експериментальної групи виконали вправу з результатом 11,6</w:t>
      </w:r>
      <w:r w:rsidR="00912BCC" w:rsidRPr="00912BCC">
        <w:rPr>
          <w:sz w:val="28"/>
          <w:szCs w:val="28"/>
          <w:u w:val="single"/>
        </w:rPr>
        <w:t>+</w:t>
      </w:r>
      <w:r w:rsidR="00912BCC" w:rsidRPr="00912BCC">
        <w:rPr>
          <w:sz w:val="28"/>
          <w:szCs w:val="28"/>
        </w:rPr>
        <w:t>1,0 разів, натомість дівчата контрольної з результатом 8,0</w:t>
      </w:r>
      <w:r w:rsidR="00912BCC" w:rsidRPr="00912BCC">
        <w:rPr>
          <w:sz w:val="28"/>
          <w:szCs w:val="28"/>
          <w:u w:val="single"/>
        </w:rPr>
        <w:t>+</w:t>
      </w:r>
      <w:r w:rsidR="00912BCC" w:rsidRPr="00912BCC">
        <w:rPr>
          <w:sz w:val="28"/>
          <w:szCs w:val="28"/>
        </w:rPr>
        <w:t xml:space="preserve">1,0 разів. </w:t>
      </w:r>
      <w:r w:rsidR="00912BCC">
        <w:rPr>
          <w:sz w:val="28"/>
          <w:szCs w:val="28"/>
        </w:rPr>
        <w:t xml:space="preserve">Розрізнення між показниками виявились </w:t>
      </w:r>
      <w:r w:rsidR="00912BCC" w:rsidRPr="00912BCC">
        <w:rPr>
          <w:sz w:val="28"/>
          <w:szCs w:val="28"/>
        </w:rPr>
        <w:t xml:space="preserve">достовірними і дорівнювали </w:t>
      </w:r>
      <w:r w:rsidR="00912BCC" w:rsidRPr="00912BCC">
        <w:rPr>
          <w:sz w:val="28"/>
          <w:szCs w:val="28"/>
          <w:lang w:eastAsia="en-US"/>
        </w:rPr>
        <w:t>t=</w:t>
      </w:r>
      <w:r w:rsidR="00912BCC" w:rsidRPr="00912BCC">
        <w:rPr>
          <w:sz w:val="28"/>
          <w:szCs w:val="28"/>
        </w:rPr>
        <w:t>2,59.</w:t>
      </w:r>
    </w:p>
    <w:p w:rsidR="00F4578D" w:rsidRPr="006B49CF" w:rsidRDefault="00912BCC">
      <w:pPr>
        <w:spacing w:line="360" w:lineRule="auto"/>
        <w:ind w:firstLine="709"/>
        <w:jc w:val="both"/>
        <w:rPr>
          <w:sz w:val="28"/>
          <w:szCs w:val="28"/>
        </w:rPr>
      </w:pPr>
      <w:r w:rsidRPr="00912BCC">
        <w:rPr>
          <w:sz w:val="28"/>
          <w:szCs w:val="28"/>
        </w:rPr>
        <w:t>Визначаючи показники у поворот</w:t>
      </w:r>
      <w:r>
        <w:rPr>
          <w:sz w:val="28"/>
          <w:szCs w:val="28"/>
        </w:rPr>
        <w:t>ах</w:t>
      </w:r>
      <w:r w:rsidRPr="00912BCC">
        <w:rPr>
          <w:sz w:val="28"/>
          <w:szCs w:val="28"/>
        </w:rPr>
        <w:t xml:space="preserve"> на місці за 20 с на вузькій поверхні</w:t>
      </w:r>
      <w:r>
        <w:rPr>
          <w:sz w:val="28"/>
          <w:szCs w:val="28"/>
        </w:rPr>
        <w:t xml:space="preserve"> </w:t>
      </w:r>
      <w:r w:rsidRPr="00912BCC">
        <w:rPr>
          <w:sz w:val="28"/>
          <w:szCs w:val="28"/>
        </w:rPr>
        <w:t>(тест на динамічн</w:t>
      </w:r>
      <w:r>
        <w:rPr>
          <w:sz w:val="28"/>
          <w:szCs w:val="28"/>
        </w:rPr>
        <w:t>у</w:t>
      </w:r>
      <w:r w:rsidRPr="00912BCC">
        <w:rPr>
          <w:sz w:val="28"/>
          <w:szCs w:val="28"/>
        </w:rPr>
        <w:t xml:space="preserve"> рівноваг</w:t>
      </w:r>
      <w:r>
        <w:rPr>
          <w:sz w:val="28"/>
          <w:szCs w:val="28"/>
        </w:rPr>
        <w:t>у)</w:t>
      </w:r>
      <w:r w:rsidR="00C20064">
        <w:rPr>
          <w:sz w:val="28"/>
          <w:szCs w:val="28"/>
        </w:rPr>
        <w:t xml:space="preserve"> було виявлено кращі на 1,39 рази результати у експериментальній групі. </w:t>
      </w:r>
      <w:r w:rsidR="006B49CF">
        <w:rPr>
          <w:sz w:val="28"/>
          <w:szCs w:val="28"/>
        </w:rPr>
        <w:t xml:space="preserve">Так, дівчата експериментальної групи за 20 с </w:t>
      </w:r>
      <w:r w:rsidR="006B49CF" w:rsidRPr="006B49CF">
        <w:rPr>
          <w:sz w:val="28"/>
          <w:szCs w:val="28"/>
        </w:rPr>
        <w:t>обернулись навколо себе 6,9</w:t>
      </w:r>
      <w:r w:rsidR="006B49CF" w:rsidRPr="006B49CF">
        <w:rPr>
          <w:sz w:val="28"/>
          <w:szCs w:val="28"/>
          <w:u w:val="single"/>
        </w:rPr>
        <w:t>+</w:t>
      </w:r>
      <w:r w:rsidR="006B49CF" w:rsidRPr="006B49CF">
        <w:rPr>
          <w:sz w:val="28"/>
          <w:szCs w:val="28"/>
        </w:rPr>
        <w:t>0,3 разів, а дівчата контрольної виконали лише 5,5</w:t>
      </w:r>
      <w:r w:rsidR="006B49CF" w:rsidRPr="006B49CF">
        <w:rPr>
          <w:sz w:val="28"/>
          <w:szCs w:val="28"/>
          <w:u w:val="single"/>
        </w:rPr>
        <w:t>+</w:t>
      </w:r>
      <w:r w:rsidR="006B49CF" w:rsidRPr="006B49CF">
        <w:rPr>
          <w:sz w:val="28"/>
          <w:szCs w:val="28"/>
        </w:rPr>
        <w:t>0,4 оберти навколо себе</w:t>
      </w:r>
      <w:r w:rsidR="006B49CF">
        <w:rPr>
          <w:sz w:val="28"/>
          <w:szCs w:val="28"/>
        </w:rPr>
        <w:t xml:space="preserve"> без втрати рівноваги</w:t>
      </w:r>
      <w:r w:rsidR="006B49CF" w:rsidRPr="006B49CF">
        <w:rPr>
          <w:sz w:val="28"/>
          <w:szCs w:val="28"/>
        </w:rPr>
        <w:t>.</w:t>
      </w:r>
      <w:r w:rsidR="006B49CF">
        <w:rPr>
          <w:sz w:val="28"/>
          <w:szCs w:val="28"/>
        </w:rPr>
        <w:t xml:space="preserve"> За середніми показникам </w:t>
      </w:r>
      <w:r w:rsidR="006B49CF" w:rsidRPr="006B49CF">
        <w:rPr>
          <w:sz w:val="28"/>
          <w:szCs w:val="28"/>
        </w:rPr>
        <w:t xml:space="preserve">перевага експериментальної групи над контрольною була вірогідною: </w:t>
      </w:r>
      <w:r w:rsidR="006B49CF" w:rsidRPr="006B49CF">
        <w:rPr>
          <w:sz w:val="28"/>
          <w:szCs w:val="28"/>
          <w:lang w:eastAsia="en-US"/>
        </w:rPr>
        <w:t>t=</w:t>
      </w:r>
      <w:r w:rsidR="006B49CF" w:rsidRPr="006B49CF">
        <w:rPr>
          <w:sz w:val="28"/>
          <w:szCs w:val="28"/>
        </w:rPr>
        <w:t>2,76.</w:t>
      </w:r>
    </w:p>
    <w:p w:rsidR="005D28D1" w:rsidRDefault="00F340FE">
      <w:pPr>
        <w:spacing w:line="360" w:lineRule="auto"/>
        <w:ind w:firstLine="709"/>
        <w:jc w:val="both"/>
        <w:rPr>
          <w:sz w:val="28"/>
          <w:szCs w:val="28"/>
        </w:rPr>
      </w:pPr>
      <w:r w:rsidRPr="00F340FE">
        <w:rPr>
          <w:sz w:val="28"/>
          <w:szCs w:val="28"/>
        </w:rPr>
        <w:t>У останній вправі, три перекиди вперед з максимальною швидкістю (тест на координаційні здібності)</w:t>
      </w:r>
      <w:r>
        <w:rPr>
          <w:sz w:val="28"/>
          <w:szCs w:val="28"/>
        </w:rPr>
        <w:t xml:space="preserve">, знову було виявлено перевагу дівчат експериментальної групи на 0,97 с. В експериментальній групі дівчата </w:t>
      </w:r>
      <w:r w:rsidRPr="00F340FE">
        <w:rPr>
          <w:sz w:val="28"/>
          <w:szCs w:val="28"/>
        </w:rPr>
        <w:lastRenderedPageBreak/>
        <w:t>впорались з вправою за 6,9</w:t>
      </w:r>
      <w:r w:rsidRPr="00F340FE">
        <w:rPr>
          <w:sz w:val="28"/>
          <w:szCs w:val="28"/>
          <w:u w:val="single"/>
        </w:rPr>
        <w:t>+</w:t>
      </w:r>
      <w:r w:rsidRPr="00F340FE">
        <w:rPr>
          <w:sz w:val="28"/>
          <w:szCs w:val="28"/>
        </w:rPr>
        <w:t>0,2 с, натомість в контрольній групі дівчата було дещо повільнішими і впорались за 7,9</w:t>
      </w:r>
      <w:r w:rsidRPr="00F340FE">
        <w:rPr>
          <w:sz w:val="28"/>
          <w:szCs w:val="28"/>
          <w:u w:val="single"/>
        </w:rPr>
        <w:t>+</w:t>
      </w:r>
      <w:r w:rsidRPr="00F340FE">
        <w:rPr>
          <w:sz w:val="28"/>
          <w:szCs w:val="28"/>
        </w:rPr>
        <w:t>0,3 с.</w:t>
      </w:r>
      <w:r>
        <w:rPr>
          <w:sz w:val="28"/>
          <w:szCs w:val="28"/>
        </w:rPr>
        <w:t xml:space="preserve"> На користь представниць </w:t>
      </w:r>
      <w:r w:rsidRPr="00F340FE">
        <w:rPr>
          <w:sz w:val="28"/>
          <w:szCs w:val="28"/>
        </w:rPr>
        <w:t xml:space="preserve">експериментальної групи відмінності були вірогідними і дорівнювали </w:t>
      </w:r>
      <w:r w:rsidRPr="00F340FE">
        <w:rPr>
          <w:sz w:val="28"/>
          <w:szCs w:val="28"/>
          <w:lang w:eastAsia="en-US"/>
        </w:rPr>
        <w:t>t=</w:t>
      </w:r>
      <w:r w:rsidRPr="00F340FE">
        <w:rPr>
          <w:sz w:val="28"/>
          <w:szCs w:val="28"/>
        </w:rPr>
        <w:t>2,79.</w:t>
      </w:r>
    </w:p>
    <w:p w:rsidR="00FC75DD" w:rsidRDefault="003B25BB">
      <w:pPr>
        <w:spacing w:line="360" w:lineRule="auto"/>
        <w:ind w:firstLine="709"/>
        <w:jc w:val="both"/>
        <w:rPr>
          <w:sz w:val="28"/>
          <w:szCs w:val="28"/>
        </w:rPr>
      </w:pPr>
      <w:r>
        <w:rPr>
          <w:sz w:val="28"/>
          <w:szCs w:val="28"/>
        </w:rPr>
        <w:t xml:space="preserve">Результати </w:t>
      </w:r>
      <w:r w:rsidR="00FC75DD">
        <w:rPr>
          <w:sz w:val="28"/>
          <w:szCs w:val="28"/>
        </w:rPr>
        <w:t>тестування дівчат старшого шкільного віку, які займаються боксом</w:t>
      </w:r>
      <w:r w:rsidR="00700731">
        <w:rPr>
          <w:sz w:val="28"/>
          <w:szCs w:val="28"/>
        </w:rPr>
        <w:t xml:space="preserve"> на по</w:t>
      </w:r>
      <w:r w:rsidR="00FD241C">
        <w:rPr>
          <w:sz w:val="28"/>
          <w:szCs w:val="28"/>
        </w:rPr>
        <w:t>чатку і наприкінці дослідження</w:t>
      </w:r>
      <w:r>
        <w:rPr>
          <w:sz w:val="28"/>
          <w:szCs w:val="28"/>
        </w:rPr>
        <w:t xml:space="preserve"> виявили дієвість застосованої в ході педагогічного експерименту методики розвитку рухових якостей. </w:t>
      </w:r>
      <w:r w:rsidR="006803D8">
        <w:rPr>
          <w:sz w:val="28"/>
          <w:szCs w:val="28"/>
        </w:rPr>
        <w:t>Під час вихідного тестування різниця у показниках між двома групами була незначною (недостовірною) і було виявлено перевагу представниць контрольної групи за шістьма вправами з восьми. Наприкінці дослідження ситуація змінилась з перевагою у бік дівчат експериментальної групи за с</w:t>
      </w:r>
      <w:r w:rsidR="00F35458">
        <w:rPr>
          <w:sz w:val="28"/>
          <w:szCs w:val="28"/>
        </w:rPr>
        <w:t>і</w:t>
      </w:r>
      <w:r w:rsidR="006803D8">
        <w:rPr>
          <w:sz w:val="28"/>
          <w:szCs w:val="28"/>
        </w:rPr>
        <w:t>мом</w:t>
      </w:r>
      <w:r w:rsidR="00F35458">
        <w:rPr>
          <w:sz w:val="28"/>
          <w:szCs w:val="28"/>
        </w:rPr>
        <w:t>а</w:t>
      </w:r>
      <w:r w:rsidR="006803D8">
        <w:rPr>
          <w:sz w:val="28"/>
          <w:szCs w:val="28"/>
        </w:rPr>
        <w:t xml:space="preserve"> </w:t>
      </w:r>
      <w:r w:rsidR="00F35458">
        <w:rPr>
          <w:sz w:val="28"/>
          <w:szCs w:val="28"/>
        </w:rPr>
        <w:t xml:space="preserve">тестовими </w:t>
      </w:r>
      <w:r w:rsidR="006803D8">
        <w:rPr>
          <w:sz w:val="28"/>
          <w:szCs w:val="28"/>
        </w:rPr>
        <w:t xml:space="preserve">вправами з </w:t>
      </w:r>
      <w:r w:rsidR="00F35458">
        <w:rPr>
          <w:sz w:val="28"/>
          <w:szCs w:val="28"/>
        </w:rPr>
        <w:t>восьми </w:t>
      </w:r>
      <w:r w:rsidR="006803D8">
        <w:rPr>
          <w:sz w:val="28"/>
          <w:szCs w:val="28"/>
        </w:rPr>
        <w:t>(табл. 3.3).</w:t>
      </w:r>
    </w:p>
    <w:p w:rsidR="00DA08EC" w:rsidRPr="00164566" w:rsidRDefault="007D485C" w:rsidP="00B1549E">
      <w:pPr>
        <w:spacing w:line="360" w:lineRule="auto"/>
        <w:ind w:firstLine="709"/>
        <w:jc w:val="both"/>
        <w:rPr>
          <w:rStyle w:val="a9"/>
          <w:rFonts w:eastAsiaTheme="minorEastAsia"/>
          <w:b w:val="0"/>
        </w:rPr>
      </w:pPr>
      <w:r>
        <w:rPr>
          <w:sz w:val="28"/>
          <w:szCs w:val="28"/>
        </w:rPr>
        <w:t xml:space="preserve">Отже, </w:t>
      </w:r>
      <w:r w:rsidR="00B1549E">
        <w:rPr>
          <w:sz w:val="28"/>
          <w:szCs w:val="28"/>
        </w:rPr>
        <w:t xml:space="preserve">за результатами проведеного дослідження було цілком підтверджено попередню гіпотезу, що </w:t>
      </w:r>
      <w:r w:rsidR="00B1549E">
        <w:rPr>
          <w:rStyle w:val="a9"/>
          <w:rFonts w:eastAsiaTheme="minorEastAsia"/>
          <w:b w:val="0"/>
        </w:rPr>
        <w:t>спеціально розроблена для дівчат боксерів методика колового тренування прискорить розвиток фізичних якостей.</w:t>
      </w:r>
      <w:r w:rsidR="001F175F">
        <w:rPr>
          <w:rStyle w:val="a9"/>
          <w:rFonts w:eastAsiaTheme="minorEastAsia"/>
          <w:b w:val="0"/>
        </w:rPr>
        <w:t xml:space="preserve"> На користь зазначеного свідчить вірогідні відмінності між показниками дівчат контрольної і експериментальної груп. </w:t>
      </w:r>
      <w:r w:rsidR="00DA08EC">
        <w:rPr>
          <w:rStyle w:val="a9"/>
          <w:rFonts w:eastAsiaTheme="minorEastAsia"/>
          <w:b w:val="0"/>
        </w:rPr>
        <w:t>Окрім того, за результатами отриманого практичного досвіду були розроблені практичні рекомендації щодо застосування методу колового тренування дівчат боксерів старшого шкільного віку (додаток В).</w:t>
      </w:r>
    </w:p>
    <w:p w:rsidR="00912BCC" w:rsidRDefault="00912BCC">
      <w:pPr>
        <w:spacing w:line="360" w:lineRule="auto"/>
        <w:ind w:firstLine="709"/>
        <w:jc w:val="both"/>
      </w:pPr>
    </w:p>
    <w:p w:rsidR="00500606" w:rsidRPr="001B31D6" w:rsidRDefault="00500606" w:rsidP="00500606">
      <w:pPr>
        <w:spacing w:line="360" w:lineRule="auto"/>
        <w:ind w:firstLine="709"/>
        <w:jc w:val="both"/>
        <w:rPr>
          <w:sz w:val="28"/>
          <w:szCs w:val="28"/>
        </w:rPr>
      </w:pPr>
    </w:p>
    <w:p w:rsidR="00C62CEE" w:rsidRDefault="00C62CEE" w:rsidP="00500606">
      <w:pPr>
        <w:spacing w:line="360" w:lineRule="auto"/>
        <w:jc w:val="right"/>
        <w:rPr>
          <w:sz w:val="28"/>
          <w:szCs w:val="28"/>
          <w:lang w:eastAsia="en-US"/>
        </w:rPr>
        <w:sectPr w:rsidR="00C62CEE" w:rsidSect="00FB6A4F">
          <w:pgSz w:w="11906" w:h="16838"/>
          <w:pgMar w:top="1021" w:right="567" w:bottom="1021" w:left="1701" w:header="0" w:footer="0" w:gutter="0"/>
          <w:pgNumType w:start="4"/>
          <w:cols w:space="720"/>
          <w:formProt w:val="0"/>
          <w:docGrid w:linePitch="360"/>
        </w:sectPr>
      </w:pPr>
    </w:p>
    <w:p w:rsidR="00500606" w:rsidRPr="00DC057B" w:rsidRDefault="00500606" w:rsidP="00500606">
      <w:pPr>
        <w:spacing w:line="360" w:lineRule="auto"/>
        <w:jc w:val="right"/>
        <w:rPr>
          <w:sz w:val="28"/>
          <w:szCs w:val="28"/>
          <w:lang w:eastAsia="en-US"/>
        </w:rPr>
      </w:pPr>
      <w:r w:rsidRPr="00DC057B">
        <w:rPr>
          <w:sz w:val="28"/>
          <w:szCs w:val="28"/>
          <w:lang w:eastAsia="en-US"/>
        </w:rPr>
        <w:lastRenderedPageBreak/>
        <w:t>Таблиця 3.</w:t>
      </w:r>
      <w:r>
        <w:rPr>
          <w:sz w:val="28"/>
          <w:szCs w:val="28"/>
          <w:lang w:eastAsia="en-US"/>
        </w:rPr>
        <w:t>3</w:t>
      </w:r>
    </w:p>
    <w:p w:rsidR="00500606" w:rsidRDefault="00500606" w:rsidP="00500606">
      <w:pPr>
        <w:pStyle w:val="western"/>
        <w:spacing w:beforeAutospacing="0" w:afterAutospacing="0" w:line="360" w:lineRule="auto"/>
        <w:jc w:val="center"/>
        <w:rPr>
          <w:sz w:val="28"/>
          <w:szCs w:val="28"/>
          <w:lang w:eastAsia="en-US"/>
        </w:rPr>
      </w:pPr>
      <w:r>
        <w:rPr>
          <w:sz w:val="28"/>
          <w:szCs w:val="28"/>
          <w:lang w:eastAsia="en-US"/>
        </w:rPr>
        <w:t xml:space="preserve">Показники тестування розвитку рухових якостей дівчат боксерів </w:t>
      </w:r>
    </w:p>
    <w:p w:rsidR="00500606" w:rsidRDefault="00500606" w:rsidP="00500606">
      <w:pPr>
        <w:pStyle w:val="western"/>
        <w:spacing w:beforeAutospacing="0" w:afterAutospacing="0" w:line="360" w:lineRule="auto"/>
        <w:jc w:val="center"/>
        <w:rPr>
          <w:sz w:val="28"/>
          <w:szCs w:val="28"/>
          <w:lang w:eastAsia="en-US"/>
        </w:rPr>
      </w:pPr>
      <w:r>
        <w:rPr>
          <w:sz w:val="28"/>
          <w:szCs w:val="28"/>
          <w:lang w:eastAsia="en-US"/>
        </w:rPr>
        <w:t xml:space="preserve">на початку і наприкінці дослідження </w:t>
      </w:r>
    </w:p>
    <w:tbl>
      <w:tblPr>
        <w:tblStyle w:val="aff1"/>
        <w:tblW w:w="0" w:type="auto"/>
        <w:tblLayout w:type="fixed"/>
        <w:tblLook w:val="04A0" w:firstRow="1" w:lastRow="0" w:firstColumn="1" w:lastColumn="0" w:noHBand="0" w:noVBand="1"/>
      </w:tblPr>
      <w:tblGrid>
        <w:gridCol w:w="445"/>
        <w:gridCol w:w="6042"/>
        <w:gridCol w:w="1418"/>
        <w:gridCol w:w="1275"/>
        <w:gridCol w:w="1560"/>
        <w:gridCol w:w="1275"/>
        <w:gridCol w:w="1276"/>
        <w:gridCol w:w="1559"/>
      </w:tblGrid>
      <w:tr w:rsidR="00C62CEE" w:rsidRPr="00847561" w:rsidTr="00E81929">
        <w:tc>
          <w:tcPr>
            <w:tcW w:w="445" w:type="dxa"/>
            <w:vMerge w:val="restart"/>
          </w:tcPr>
          <w:p w:rsidR="00746B35" w:rsidRPr="00847561" w:rsidRDefault="00746B35" w:rsidP="00847561">
            <w:pPr>
              <w:pStyle w:val="western"/>
              <w:spacing w:beforeAutospacing="0" w:afterAutospacing="0"/>
              <w:jc w:val="center"/>
            </w:pPr>
            <w:r>
              <w:t>№</w:t>
            </w:r>
          </w:p>
        </w:tc>
        <w:tc>
          <w:tcPr>
            <w:tcW w:w="6042" w:type="dxa"/>
            <w:vMerge w:val="restart"/>
          </w:tcPr>
          <w:p w:rsidR="00746B35" w:rsidRDefault="00746B35" w:rsidP="00746B35">
            <w:pPr>
              <w:pStyle w:val="western"/>
              <w:spacing w:beforeAutospacing="0" w:afterAutospacing="0"/>
              <w:jc w:val="center"/>
            </w:pPr>
            <w:r w:rsidRPr="00746B35">
              <w:t xml:space="preserve">Тести </w:t>
            </w:r>
          </w:p>
          <w:p w:rsidR="00746B35" w:rsidRPr="00746B35" w:rsidRDefault="00746B35" w:rsidP="00746B35">
            <w:pPr>
              <w:pStyle w:val="western"/>
              <w:spacing w:beforeAutospacing="0" w:afterAutospacing="0"/>
              <w:jc w:val="center"/>
            </w:pPr>
            <w:r w:rsidRPr="00746B35">
              <w:rPr>
                <w:color w:val="000000" w:themeColor="text1"/>
              </w:rPr>
              <w:t>(</w:t>
            </w:r>
            <w:r w:rsidRPr="00746B35">
              <w:t>рухова якість)</w:t>
            </w:r>
          </w:p>
        </w:tc>
        <w:tc>
          <w:tcPr>
            <w:tcW w:w="2693" w:type="dxa"/>
            <w:gridSpan w:val="2"/>
          </w:tcPr>
          <w:p w:rsidR="00746B35" w:rsidRPr="00847561" w:rsidRDefault="00746B35" w:rsidP="00847561">
            <w:pPr>
              <w:pStyle w:val="western"/>
              <w:spacing w:beforeAutospacing="0" w:afterAutospacing="0"/>
              <w:jc w:val="center"/>
            </w:pPr>
            <w:r>
              <w:t xml:space="preserve">Початок дослідження </w:t>
            </w:r>
          </w:p>
        </w:tc>
        <w:tc>
          <w:tcPr>
            <w:tcW w:w="1560" w:type="dxa"/>
            <w:vMerge w:val="restart"/>
          </w:tcPr>
          <w:p w:rsidR="00746B35" w:rsidRPr="00847561" w:rsidRDefault="00746B35" w:rsidP="00847561">
            <w:pPr>
              <w:pStyle w:val="western"/>
              <w:spacing w:beforeAutospacing="0" w:afterAutospacing="0"/>
              <w:jc w:val="center"/>
            </w:pPr>
            <w:r>
              <w:t>Абсолютна різниця між показниками</w:t>
            </w:r>
          </w:p>
        </w:tc>
        <w:tc>
          <w:tcPr>
            <w:tcW w:w="2551" w:type="dxa"/>
            <w:gridSpan w:val="2"/>
          </w:tcPr>
          <w:p w:rsidR="00746B35" w:rsidRPr="00847561" w:rsidRDefault="00746B35" w:rsidP="00847561">
            <w:pPr>
              <w:pStyle w:val="western"/>
              <w:spacing w:beforeAutospacing="0" w:afterAutospacing="0"/>
              <w:jc w:val="center"/>
            </w:pPr>
            <w:r>
              <w:t>Кінець дослідження</w:t>
            </w:r>
          </w:p>
        </w:tc>
        <w:tc>
          <w:tcPr>
            <w:tcW w:w="1559" w:type="dxa"/>
            <w:vMerge w:val="restart"/>
          </w:tcPr>
          <w:p w:rsidR="00746B35" w:rsidRPr="00847561" w:rsidRDefault="00746B35" w:rsidP="00847561">
            <w:pPr>
              <w:pStyle w:val="western"/>
              <w:spacing w:beforeAutospacing="0" w:afterAutospacing="0"/>
              <w:jc w:val="center"/>
            </w:pPr>
            <w:r>
              <w:t>Абсолютна різниця між показниками</w:t>
            </w:r>
          </w:p>
        </w:tc>
      </w:tr>
      <w:tr w:rsidR="00C62CEE" w:rsidRPr="00847561" w:rsidTr="00E81929">
        <w:tc>
          <w:tcPr>
            <w:tcW w:w="445" w:type="dxa"/>
            <w:vMerge/>
          </w:tcPr>
          <w:p w:rsidR="00746B35" w:rsidRDefault="00746B35" w:rsidP="00847561">
            <w:pPr>
              <w:pStyle w:val="western"/>
              <w:spacing w:beforeAutospacing="0" w:afterAutospacing="0"/>
              <w:jc w:val="center"/>
            </w:pPr>
          </w:p>
        </w:tc>
        <w:tc>
          <w:tcPr>
            <w:tcW w:w="6042" w:type="dxa"/>
            <w:vMerge/>
          </w:tcPr>
          <w:p w:rsidR="00746B35" w:rsidRPr="00746B35" w:rsidRDefault="00746B35" w:rsidP="00847561">
            <w:pPr>
              <w:pStyle w:val="western"/>
              <w:spacing w:beforeAutospacing="0" w:afterAutospacing="0"/>
              <w:jc w:val="center"/>
            </w:pPr>
          </w:p>
        </w:tc>
        <w:tc>
          <w:tcPr>
            <w:tcW w:w="1418" w:type="dxa"/>
          </w:tcPr>
          <w:p w:rsidR="00746B35" w:rsidRDefault="00746B35" w:rsidP="00847561">
            <w:pPr>
              <w:pStyle w:val="western"/>
              <w:spacing w:beforeAutospacing="0" w:afterAutospacing="0"/>
              <w:jc w:val="center"/>
            </w:pPr>
            <w:r>
              <w:t>КГ</w:t>
            </w:r>
          </w:p>
        </w:tc>
        <w:tc>
          <w:tcPr>
            <w:tcW w:w="1275" w:type="dxa"/>
          </w:tcPr>
          <w:p w:rsidR="00746B35" w:rsidRDefault="00746B35" w:rsidP="00847561">
            <w:pPr>
              <w:pStyle w:val="western"/>
              <w:spacing w:beforeAutospacing="0" w:afterAutospacing="0"/>
              <w:jc w:val="center"/>
            </w:pPr>
            <w:r>
              <w:t>ЕГ</w:t>
            </w:r>
          </w:p>
        </w:tc>
        <w:tc>
          <w:tcPr>
            <w:tcW w:w="1560" w:type="dxa"/>
            <w:vMerge/>
          </w:tcPr>
          <w:p w:rsidR="00746B35" w:rsidRPr="00847561" w:rsidRDefault="00746B35" w:rsidP="00847561">
            <w:pPr>
              <w:pStyle w:val="western"/>
              <w:spacing w:beforeAutospacing="0" w:afterAutospacing="0"/>
              <w:jc w:val="center"/>
            </w:pPr>
          </w:p>
        </w:tc>
        <w:tc>
          <w:tcPr>
            <w:tcW w:w="1275" w:type="dxa"/>
          </w:tcPr>
          <w:p w:rsidR="00746B35" w:rsidRDefault="00746B35" w:rsidP="00847561">
            <w:pPr>
              <w:pStyle w:val="western"/>
              <w:spacing w:beforeAutospacing="0" w:afterAutospacing="0"/>
              <w:jc w:val="center"/>
            </w:pPr>
            <w:r>
              <w:t>КГ</w:t>
            </w:r>
          </w:p>
        </w:tc>
        <w:tc>
          <w:tcPr>
            <w:tcW w:w="1276" w:type="dxa"/>
          </w:tcPr>
          <w:p w:rsidR="00746B35" w:rsidRDefault="00746B35" w:rsidP="00847561">
            <w:pPr>
              <w:pStyle w:val="western"/>
              <w:spacing w:beforeAutospacing="0" w:afterAutospacing="0"/>
              <w:jc w:val="center"/>
            </w:pPr>
            <w:r>
              <w:t>ЕГ</w:t>
            </w:r>
          </w:p>
        </w:tc>
        <w:tc>
          <w:tcPr>
            <w:tcW w:w="1559" w:type="dxa"/>
            <w:vMerge/>
          </w:tcPr>
          <w:p w:rsidR="00746B35" w:rsidRPr="00847561" w:rsidRDefault="00746B35" w:rsidP="00847561">
            <w:pPr>
              <w:pStyle w:val="western"/>
              <w:spacing w:beforeAutospacing="0" w:afterAutospacing="0"/>
              <w:jc w:val="center"/>
            </w:pPr>
          </w:p>
        </w:tc>
      </w:tr>
      <w:tr w:rsidR="00AB78E9" w:rsidRPr="00847561" w:rsidTr="00AB78E9">
        <w:tc>
          <w:tcPr>
            <w:tcW w:w="445" w:type="dxa"/>
          </w:tcPr>
          <w:p w:rsidR="00AB78E9" w:rsidRPr="00847561" w:rsidRDefault="00AB78E9" w:rsidP="00847561">
            <w:pPr>
              <w:pStyle w:val="western"/>
              <w:numPr>
                <w:ilvl w:val="0"/>
                <w:numId w:val="11"/>
              </w:numPr>
              <w:spacing w:beforeAutospacing="0" w:afterAutospacing="0"/>
              <w:ind w:left="0" w:firstLine="0"/>
              <w:jc w:val="center"/>
            </w:pPr>
          </w:p>
        </w:tc>
        <w:tc>
          <w:tcPr>
            <w:tcW w:w="6042" w:type="dxa"/>
            <w:vAlign w:val="center"/>
          </w:tcPr>
          <w:p w:rsidR="00AB78E9" w:rsidRDefault="00AB78E9" w:rsidP="00FD241C">
            <w:r w:rsidRPr="002D66C5">
              <w:t>Біг 60 м, с</w:t>
            </w:r>
          </w:p>
          <w:p w:rsidR="00AB78E9" w:rsidRPr="002D66C5" w:rsidRDefault="00AB78E9" w:rsidP="00FD241C">
            <w:pPr>
              <w:rPr>
                <w:color w:val="000000" w:themeColor="text1"/>
                <w:lang w:val="ru-RU"/>
              </w:rPr>
            </w:pPr>
            <w:r>
              <w:t>(</w:t>
            </w:r>
            <w:r w:rsidRPr="002D66C5">
              <w:t>швидкість</w:t>
            </w:r>
            <w:r>
              <w:t>)</w:t>
            </w:r>
          </w:p>
        </w:tc>
        <w:tc>
          <w:tcPr>
            <w:tcW w:w="1418" w:type="dxa"/>
            <w:vAlign w:val="center"/>
          </w:tcPr>
          <w:p w:rsidR="00AB78E9" w:rsidRPr="00F37C5E" w:rsidRDefault="00AB78E9" w:rsidP="00FD241C">
            <w:pPr>
              <w:pStyle w:val="western"/>
              <w:spacing w:before="120" w:beforeAutospacing="0" w:after="120" w:afterAutospacing="0"/>
              <w:jc w:val="center"/>
            </w:pPr>
            <w:r w:rsidRPr="00F37C5E">
              <w:t>10,09</w:t>
            </w:r>
            <w:r w:rsidRPr="00B02165">
              <w:rPr>
                <w:u w:val="single"/>
              </w:rPr>
              <w:t>+</w:t>
            </w:r>
            <w:r>
              <w:t>0,2</w:t>
            </w:r>
          </w:p>
        </w:tc>
        <w:tc>
          <w:tcPr>
            <w:tcW w:w="1275" w:type="dxa"/>
            <w:vAlign w:val="center"/>
          </w:tcPr>
          <w:p w:rsidR="00AB78E9" w:rsidRPr="00F37C5E" w:rsidRDefault="00AB78E9" w:rsidP="00FD241C">
            <w:pPr>
              <w:spacing w:before="120" w:after="120"/>
              <w:jc w:val="center"/>
            </w:pPr>
            <w:r>
              <w:t>10,21</w:t>
            </w:r>
            <w:r w:rsidRPr="000106A4">
              <w:rPr>
                <w:u w:val="single"/>
              </w:rPr>
              <w:t>+</w:t>
            </w:r>
            <w:r>
              <w:t>0,2</w:t>
            </w:r>
          </w:p>
        </w:tc>
        <w:tc>
          <w:tcPr>
            <w:tcW w:w="1560" w:type="dxa"/>
            <w:vAlign w:val="center"/>
          </w:tcPr>
          <w:p w:rsidR="00AB78E9" w:rsidRPr="00AB78E9" w:rsidRDefault="00AB78E9" w:rsidP="00AB78E9">
            <w:pPr>
              <w:pStyle w:val="western"/>
              <w:spacing w:beforeAutospacing="0" w:afterAutospacing="0"/>
              <w:jc w:val="center"/>
            </w:pPr>
            <w:r w:rsidRPr="00AB78E9">
              <w:t>0,13</w:t>
            </w:r>
          </w:p>
        </w:tc>
        <w:tc>
          <w:tcPr>
            <w:tcW w:w="1275" w:type="dxa"/>
            <w:vAlign w:val="center"/>
          </w:tcPr>
          <w:p w:rsidR="00AB78E9" w:rsidRPr="00C43DDF" w:rsidRDefault="00AB78E9" w:rsidP="00AB78E9">
            <w:pPr>
              <w:pStyle w:val="western"/>
              <w:spacing w:before="120" w:beforeAutospacing="0" w:after="120" w:afterAutospacing="0"/>
              <w:jc w:val="center"/>
            </w:pPr>
            <w:r>
              <w:t>9,3</w:t>
            </w:r>
            <w:r>
              <w:rPr>
                <w:u w:val="single"/>
              </w:rPr>
              <w:t>+</w:t>
            </w:r>
            <w:r>
              <w:t>0,2</w:t>
            </w:r>
          </w:p>
        </w:tc>
        <w:tc>
          <w:tcPr>
            <w:tcW w:w="1276" w:type="dxa"/>
            <w:vAlign w:val="center"/>
          </w:tcPr>
          <w:p w:rsidR="00AB78E9" w:rsidRPr="00C43DDF" w:rsidRDefault="00AB78E9" w:rsidP="00AB78E9">
            <w:pPr>
              <w:jc w:val="center"/>
            </w:pPr>
            <w:r>
              <w:t>9,8</w:t>
            </w:r>
            <w:r w:rsidRPr="007E0CB2">
              <w:rPr>
                <w:u w:val="single"/>
              </w:rPr>
              <w:t>+</w:t>
            </w:r>
            <w:r>
              <w:t>0,2</w:t>
            </w:r>
          </w:p>
        </w:tc>
        <w:tc>
          <w:tcPr>
            <w:tcW w:w="1559" w:type="dxa"/>
            <w:vAlign w:val="center"/>
          </w:tcPr>
          <w:p w:rsidR="00AB78E9" w:rsidRPr="00AB78E9" w:rsidRDefault="00AB78E9" w:rsidP="00AB78E9">
            <w:pPr>
              <w:jc w:val="center"/>
            </w:pPr>
            <w:r w:rsidRPr="00AB78E9">
              <w:t>0,56</w:t>
            </w:r>
          </w:p>
        </w:tc>
      </w:tr>
      <w:tr w:rsidR="00AB78E9" w:rsidRPr="00847561" w:rsidTr="00AB78E9">
        <w:tc>
          <w:tcPr>
            <w:tcW w:w="445" w:type="dxa"/>
          </w:tcPr>
          <w:p w:rsidR="00AB78E9" w:rsidRPr="00847561" w:rsidRDefault="00AB78E9" w:rsidP="00847561">
            <w:pPr>
              <w:pStyle w:val="western"/>
              <w:numPr>
                <w:ilvl w:val="0"/>
                <w:numId w:val="11"/>
              </w:numPr>
              <w:spacing w:beforeAutospacing="0" w:afterAutospacing="0"/>
              <w:ind w:left="0" w:firstLine="0"/>
              <w:jc w:val="center"/>
            </w:pPr>
          </w:p>
        </w:tc>
        <w:tc>
          <w:tcPr>
            <w:tcW w:w="6042" w:type="dxa"/>
            <w:vAlign w:val="center"/>
          </w:tcPr>
          <w:p w:rsidR="00AB78E9" w:rsidRDefault="00AB78E9" w:rsidP="00FD241C">
            <w:r w:rsidRPr="002D66C5">
              <w:t xml:space="preserve">Біг 500 м, </w:t>
            </w:r>
            <w:proofErr w:type="spellStart"/>
            <w:r>
              <w:t>хв</w:t>
            </w:r>
            <w:proofErr w:type="spellEnd"/>
          </w:p>
          <w:p w:rsidR="00AB78E9" w:rsidRPr="002D66C5" w:rsidRDefault="00AB78E9" w:rsidP="00FD241C">
            <w:pPr>
              <w:rPr>
                <w:color w:val="000000" w:themeColor="text1"/>
                <w:lang w:val="ru-RU"/>
              </w:rPr>
            </w:pPr>
            <w:r>
              <w:t>(</w:t>
            </w:r>
            <w:r w:rsidRPr="002D66C5">
              <w:t>витривалість</w:t>
            </w:r>
            <w:r>
              <w:t>)</w:t>
            </w:r>
          </w:p>
        </w:tc>
        <w:tc>
          <w:tcPr>
            <w:tcW w:w="1418" w:type="dxa"/>
            <w:vAlign w:val="center"/>
          </w:tcPr>
          <w:p w:rsidR="00AB78E9" w:rsidRDefault="00AB78E9" w:rsidP="00FD241C">
            <w:pPr>
              <w:spacing w:before="120" w:after="120"/>
              <w:jc w:val="center"/>
            </w:pPr>
            <w:r w:rsidRPr="00F37C5E">
              <w:t>2,05</w:t>
            </w:r>
            <w:r w:rsidRPr="00D566F5">
              <w:rPr>
                <w:u w:val="single"/>
              </w:rPr>
              <w:t>+</w:t>
            </w:r>
            <w:r w:rsidRPr="00F37C5E">
              <w:t>0,01</w:t>
            </w:r>
          </w:p>
        </w:tc>
        <w:tc>
          <w:tcPr>
            <w:tcW w:w="1275" w:type="dxa"/>
            <w:vAlign w:val="center"/>
          </w:tcPr>
          <w:p w:rsidR="00AB78E9" w:rsidRPr="00F37C5E" w:rsidRDefault="00AB78E9" w:rsidP="00FD241C">
            <w:pPr>
              <w:spacing w:before="120" w:after="120"/>
              <w:jc w:val="center"/>
            </w:pPr>
            <w:r>
              <w:t>2,08</w:t>
            </w:r>
            <w:r w:rsidRPr="000106A4">
              <w:rPr>
                <w:u w:val="single"/>
              </w:rPr>
              <w:t>+</w:t>
            </w:r>
            <w:r>
              <w:t>0,02</w:t>
            </w:r>
          </w:p>
        </w:tc>
        <w:tc>
          <w:tcPr>
            <w:tcW w:w="1560" w:type="dxa"/>
            <w:vAlign w:val="center"/>
          </w:tcPr>
          <w:p w:rsidR="00AB78E9" w:rsidRPr="00AB78E9" w:rsidRDefault="00AB78E9" w:rsidP="00AB78E9">
            <w:pPr>
              <w:pStyle w:val="western"/>
              <w:spacing w:beforeAutospacing="0" w:afterAutospacing="0"/>
              <w:jc w:val="center"/>
            </w:pPr>
            <w:r w:rsidRPr="00AB78E9">
              <w:t>0,04</w:t>
            </w:r>
          </w:p>
        </w:tc>
        <w:tc>
          <w:tcPr>
            <w:tcW w:w="1275" w:type="dxa"/>
            <w:vAlign w:val="center"/>
          </w:tcPr>
          <w:p w:rsidR="00AB78E9" w:rsidRPr="00C43DDF" w:rsidRDefault="00AB78E9" w:rsidP="00AB78E9">
            <w:pPr>
              <w:jc w:val="center"/>
            </w:pPr>
            <w:r>
              <w:t>2,0</w:t>
            </w:r>
            <w:r w:rsidRPr="007E0CB2">
              <w:rPr>
                <w:u w:val="single"/>
              </w:rPr>
              <w:t>+</w:t>
            </w:r>
            <w:r>
              <w:t>0,07</w:t>
            </w:r>
          </w:p>
        </w:tc>
        <w:tc>
          <w:tcPr>
            <w:tcW w:w="1276" w:type="dxa"/>
            <w:vAlign w:val="center"/>
          </w:tcPr>
          <w:p w:rsidR="00AB78E9" w:rsidRPr="00C43DDF" w:rsidRDefault="00AB78E9" w:rsidP="00AB78E9">
            <w:pPr>
              <w:jc w:val="center"/>
            </w:pPr>
            <w:r>
              <w:t>1,7</w:t>
            </w:r>
            <w:r w:rsidRPr="007E0CB2">
              <w:rPr>
                <w:u w:val="single"/>
              </w:rPr>
              <w:t>+</w:t>
            </w:r>
            <w:r>
              <w:t>0,08</w:t>
            </w:r>
          </w:p>
        </w:tc>
        <w:tc>
          <w:tcPr>
            <w:tcW w:w="1559" w:type="dxa"/>
            <w:vAlign w:val="center"/>
          </w:tcPr>
          <w:p w:rsidR="00AB78E9" w:rsidRPr="00AB78E9" w:rsidRDefault="00AB78E9" w:rsidP="00AB78E9">
            <w:pPr>
              <w:jc w:val="center"/>
            </w:pPr>
            <w:r w:rsidRPr="00AB78E9">
              <w:t>0,33</w:t>
            </w:r>
            <w:r w:rsidR="00A4517E">
              <w:t>*</w:t>
            </w:r>
          </w:p>
        </w:tc>
      </w:tr>
      <w:tr w:rsidR="00AB78E9" w:rsidRPr="00847561" w:rsidTr="00AB78E9">
        <w:tc>
          <w:tcPr>
            <w:tcW w:w="445" w:type="dxa"/>
          </w:tcPr>
          <w:p w:rsidR="00AB78E9" w:rsidRPr="00847561" w:rsidRDefault="00AB78E9" w:rsidP="00847561">
            <w:pPr>
              <w:pStyle w:val="western"/>
              <w:numPr>
                <w:ilvl w:val="0"/>
                <w:numId w:val="11"/>
              </w:numPr>
              <w:spacing w:beforeAutospacing="0" w:afterAutospacing="0"/>
              <w:ind w:left="0" w:firstLine="0"/>
              <w:jc w:val="center"/>
            </w:pPr>
          </w:p>
        </w:tc>
        <w:tc>
          <w:tcPr>
            <w:tcW w:w="6042" w:type="dxa"/>
          </w:tcPr>
          <w:p w:rsidR="00AB78E9" w:rsidRDefault="00AB78E9" w:rsidP="00FD241C">
            <w:r w:rsidRPr="002D66C5">
              <w:t>Стрибок у довжину з місця, см</w:t>
            </w:r>
          </w:p>
          <w:p w:rsidR="00AB78E9" w:rsidRPr="002D66C5" w:rsidRDefault="00AB78E9" w:rsidP="00FD241C">
            <w:pPr>
              <w:rPr>
                <w:color w:val="000000" w:themeColor="text1"/>
                <w:lang w:val="ru-RU"/>
              </w:rPr>
            </w:pPr>
            <w:r>
              <w:t>(</w:t>
            </w:r>
            <w:r w:rsidRPr="002D66C5">
              <w:t>вибухова сила</w:t>
            </w:r>
            <w:r>
              <w:t>)</w:t>
            </w:r>
          </w:p>
        </w:tc>
        <w:tc>
          <w:tcPr>
            <w:tcW w:w="1418" w:type="dxa"/>
            <w:vAlign w:val="center"/>
          </w:tcPr>
          <w:p w:rsidR="00AB78E9" w:rsidRPr="00F37C5E" w:rsidRDefault="00AB78E9" w:rsidP="00FD241C">
            <w:pPr>
              <w:jc w:val="center"/>
            </w:pPr>
            <w:r>
              <w:t>161,5</w:t>
            </w:r>
            <w:r w:rsidRPr="00D566F5">
              <w:rPr>
                <w:u w:val="single"/>
              </w:rPr>
              <w:t>+</w:t>
            </w:r>
            <w:r>
              <w:t>2,3</w:t>
            </w:r>
          </w:p>
        </w:tc>
        <w:tc>
          <w:tcPr>
            <w:tcW w:w="1275" w:type="dxa"/>
            <w:vAlign w:val="center"/>
          </w:tcPr>
          <w:p w:rsidR="00AB78E9" w:rsidRPr="00F37C5E" w:rsidRDefault="00AB78E9" w:rsidP="00FD241C">
            <w:pPr>
              <w:jc w:val="center"/>
            </w:pPr>
            <w:r>
              <w:t>156,6</w:t>
            </w:r>
            <w:r w:rsidRPr="000106A4">
              <w:rPr>
                <w:u w:val="single"/>
              </w:rPr>
              <w:t>+</w:t>
            </w:r>
            <w:r>
              <w:t>2,4</w:t>
            </w:r>
          </w:p>
        </w:tc>
        <w:tc>
          <w:tcPr>
            <w:tcW w:w="1560" w:type="dxa"/>
            <w:vAlign w:val="center"/>
          </w:tcPr>
          <w:p w:rsidR="00AB78E9" w:rsidRPr="00AB78E9" w:rsidRDefault="00AB78E9" w:rsidP="00AB78E9">
            <w:pPr>
              <w:jc w:val="center"/>
            </w:pPr>
            <w:r w:rsidRPr="00AB78E9">
              <w:t>4,88</w:t>
            </w:r>
          </w:p>
        </w:tc>
        <w:tc>
          <w:tcPr>
            <w:tcW w:w="1275" w:type="dxa"/>
            <w:vAlign w:val="center"/>
          </w:tcPr>
          <w:p w:rsidR="00AB78E9" w:rsidRPr="00C43DDF" w:rsidRDefault="00AB78E9" w:rsidP="00AB78E9">
            <w:pPr>
              <w:jc w:val="center"/>
            </w:pPr>
            <w:r>
              <w:t>160,5</w:t>
            </w:r>
            <w:r w:rsidRPr="007E0CB2">
              <w:rPr>
                <w:u w:val="single"/>
              </w:rPr>
              <w:t>+</w:t>
            </w:r>
            <w:r>
              <w:t>2,4</w:t>
            </w:r>
          </w:p>
        </w:tc>
        <w:tc>
          <w:tcPr>
            <w:tcW w:w="1276" w:type="dxa"/>
            <w:vAlign w:val="center"/>
          </w:tcPr>
          <w:p w:rsidR="00AB78E9" w:rsidRPr="00C43DDF" w:rsidRDefault="00AB78E9" w:rsidP="00AB78E9">
            <w:pPr>
              <w:jc w:val="center"/>
            </w:pPr>
            <w:r>
              <w:t>169,9</w:t>
            </w:r>
            <w:r w:rsidRPr="007E0CB2">
              <w:rPr>
                <w:u w:val="single"/>
              </w:rPr>
              <w:t>+</w:t>
            </w:r>
            <w:r>
              <w:t>2,5</w:t>
            </w:r>
          </w:p>
        </w:tc>
        <w:tc>
          <w:tcPr>
            <w:tcW w:w="1559" w:type="dxa"/>
            <w:vAlign w:val="center"/>
          </w:tcPr>
          <w:p w:rsidR="00AB78E9" w:rsidRPr="00AB78E9" w:rsidRDefault="00AB78E9" w:rsidP="00AB78E9">
            <w:pPr>
              <w:jc w:val="center"/>
            </w:pPr>
            <w:r w:rsidRPr="00AB78E9">
              <w:t>-9,38</w:t>
            </w:r>
            <w:r w:rsidR="00A4517E">
              <w:t>*</w:t>
            </w:r>
          </w:p>
        </w:tc>
      </w:tr>
      <w:tr w:rsidR="00AB78E9" w:rsidRPr="00847561" w:rsidTr="00AB78E9">
        <w:tc>
          <w:tcPr>
            <w:tcW w:w="445" w:type="dxa"/>
          </w:tcPr>
          <w:p w:rsidR="00AB78E9" w:rsidRPr="00847561" w:rsidRDefault="00AB78E9" w:rsidP="00847561">
            <w:pPr>
              <w:pStyle w:val="western"/>
              <w:numPr>
                <w:ilvl w:val="0"/>
                <w:numId w:val="11"/>
              </w:numPr>
              <w:spacing w:beforeAutospacing="0" w:afterAutospacing="0"/>
              <w:ind w:left="0" w:firstLine="0"/>
              <w:jc w:val="center"/>
            </w:pPr>
          </w:p>
        </w:tc>
        <w:tc>
          <w:tcPr>
            <w:tcW w:w="6042" w:type="dxa"/>
          </w:tcPr>
          <w:p w:rsidR="00AB78E9" w:rsidRDefault="00AB78E9" w:rsidP="00FD241C">
            <w:r w:rsidRPr="002D66C5">
              <w:t>Згинання і розгинання рук в упорі лежачи, кількість разів</w:t>
            </w:r>
          </w:p>
          <w:p w:rsidR="00AB78E9" w:rsidRPr="002D66C5" w:rsidRDefault="00AB78E9" w:rsidP="00FD241C">
            <w:pPr>
              <w:rPr>
                <w:color w:val="000000" w:themeColor="text1"/>
                <w:lang w:val="ru-RU"/>
              </w:rPr>
            </w:pPr>
            <w:r>
              <w:t>(</w:t>
            </w:r>
            <w:r w:rsidRPr="002D66C5">
              <w:t>силові здібності</w:t>
            </w:r>
            <w:r>
              <w:t>)</w:t>
            </w:r>
          </w:p>
        </w:tc>
        <w:tc>
          <w:tcPr>
            <w:tcW w:w="1418" w:type="dxa"/>
            <w:vAlign w:val="center"/>
          </w:tcPr>
          <w:p w:rsidR="00AB78E9" w:rsidRPr="00F37C5E" w:rsidRDefault="00AB78E9" w:rsidP="00FD241C">
            <w:pPr>
              <w:jc w:val="center"/>
            </w:pPr>
            <w:r>
              <w:t>22,9</w:t>
            </w:r>
            <w:r w:rsidRPr="00D566F5">
              <w:rPr>
                <w:u w:val="single"/>
              </w:rPr>
              <w:t>+</w:t>
            </w:r>
            <w:r>
              <w:t>3,7</w:t>
            </w:r>
          </w:p>
        </w:tc>
        <w:tc>
          <w:tcPr>
            <w:tcW w:w="1275" w:type="dxa"/>
            <w:vAlign w:val="center"/>
          </w:tcPr>
          <w:p w:rsidR="00AB78E9" w:rsidRPr="00F37C5E" w:rsidRDefault="00AB78E9" w:rsidP="00FD241C">
            <w:pPr>
              <w:jc w:val="center"/>
            </w:pPr>
            <w:r>
              <w:t>18,1</w:t>
            </w:r>
            <w:r w:rsidRPr="000106A4">
              <w:rPr>
                <w:u w:val="single"/>
              </w:rPr>
              <w:t>+</w:t>
            </w:r>
            <w:r>
              <w:t>0,9</w:t>
            </w:r>
          </w:p>
        </w:tc>
        <w:tc>
          <w:tcPr>
            <w:tcW w:w="1560" w:type="dxa"/>
            <w:vAlign w:val="center"/>
          </w:tcPr>
          <w:p w:rsidR="00AB78E9" w:rsidRPr="00AB78E9" w:rsidRDefault="00AB78E9" w:rsidP="00AB78E9">
            <w:pPr>
              <w:jc w:val="center"/>
            </w:pPr>
            <w:r w:rsidRPr="00AB78E9">
              <w:t>4,75</w:t>
            </w:r>
          </w:p>
        </w:tc>
        <w:tc>
          <w:tcPr>
            <w:tcW w:w="1275" w:type="dxa"/>
            <w:vAlign w:val="center"/>
          </w:tcPr>
          <w:p w:rsidR="00AB78E9" w:rsidRPr="00C43DDF" w:rsidRDefault="00AB78E9" w:rsidP="00AB78E9">
            <w:pPr>
              <w:jc w:val="center"/>
            </w:pPr>
            <w:r>
              <w:t>22,3</w:t>
            </w:r>
            <w:r w:rsidRPr="007E0CB2">
              <w:rPr>
                <w:u w:val="single"/>
              </w:rPr>
              <w:t>+</w:t>
            </w:r>
            <w:r>
              <w:t>1,0</w:t>
            </w:r>
          </w:p>
        </w:tc>
        <w:tc>
          <w:tcPr>
            <w:tcW w:w="1276" w:type="dxa"/>
            <w:vAlign w:val="center"/>
          </w:tcPr>
          <w:p w:rsidR="00AB78E9" w:rsidRPr="00C43DDF" w:rsidRDefault="00AB78E9" w:rsidP="00AB78E9">
            <w:pPr>
              <w:jc w:val="center"/>
            </w:pPr>
            <w:r>
              <w:t>31,4</w:t>
            </w:r>
            <w:r w:rsidRPr="007E0CB2">
              <w:rPr>
                <w:u w:val="single"/>
              </w:rPr>
              <w:t>+</w:t>
            </w:r>
            <w:r>
              <w:t>3,9</w:t>
            </w:r>
          </w:p>
        </w:tc>
        <w:tc>
          <w:tcPr>
            <w:tcW w:w="1559" w:type="dxa"/>
            <w:vAlign w:val="center"/>
          </w:tcPr>
          <w:p w:rsidR="00AB78E9" w:rsidRPr="00AB78E9" w:rsidRDefault="00AB78E9" w:rsidP="00AB78E9">
            <w:pPr>
              <w:jc w:val="center"/>
            </w:pPr>
            <w:r w:rsidRPr="00AB78E9">
              <w:t>-9,13</w:t>
            </w:r>
            <w:r w:rsidR="00A4517E">
              <w:t>*</w:t>
            </w:r>
          </w:p>
        </w:tc>
      </w:tr>
      <w:tr w:rsidR="00AB78E9" w:rsidRPr="00847561" w:rsidTr="00AB78E9">
        <w:tc>
          <w:tcPr>
            <w:tcW w:w="445" w:type="dxa"/>
          </w:tcPr>
          <w:p w:rsidR="00AB78E9" w:rsidRPr="00847561" w:rsidRDefault="00AB78E9" w:rsidP="00847561">
            <w:pPr>
              <w:pStyle w:val="western"/>
              <w:numPr>
                <w:ilvl w:val="0"/>
                <w:numId w:val="11"/>
              </w:numPr>
              <w:spacing w:beforeAutospacing="0" w:afterAutospacing="0"/>
              <w:ind w:left="0" w:firstLine="0"/>
              <w:jc w:val="center"/>
            </w:pPr>
          </w:p>
        </w:tc>
        <w:tc>
          <w:tcPr>
            <w:tcW w:w="6042" w:type="dxa"/>
          </w:tcPr>
          <w:p w:rsidR="00AB78E9" w:rsidRDefault="00AB78E9" w:rsidP="00FD241C">
            <w:r w:rsidRPr="002D66C5">
              <w:t>Підтягування на високій поперечині, кількість разів</w:t>
            </w:r>
          </w:p>
          <w:p w:rsidR="00AB78E9" w:rsidRPr="002D66C5" w:rsidRDefault="00AB78E9" w:rsidP="00FD241C">
            <w:pPr>
              <w:rPr>
                <w:color w:val="000000" w:themeColor="text1"/>
                <w:lang w:val="ru-RU"/>
              </w:rPr>
            </w:pPr>
            <w:r>
              <w:t>(</w:t>
            </w:r>
            <w:r w:rsidRPr="002D66C5">
              <w:t>динамічна сила</w:t>
            </w:r>
            <w:r>
              <w:t xml:space="preserve"> м’язів рук)</w:t>
            </w:r>
          </w:p>
        </w:tc>
        <w:tc>
          <w:tcPr>
            <w:tcW w:w="1418" w:type="dxa"/>
            <w:vAlign w:val="center"/>
          </w:tcPr>
          <w:p w:rsidR="00AB78E9" w:rsidRPr="00F37C5E" w:rsidRDefault="00AB78E9" w:rsidP="00FD241C">
            <w:pPr>
              <w:jc w:val="center"/>
            </w:pPr>
            <w:r>
              <w:t>10,5</w:t>
            </w:r>
            <w:r w:rsidRPr="00D566F5">
              <w:rPr>
                <w:u w:val="single"/>
              </w:rPr>
              <w:t>+</w:t>
            </w:r>
            <w:r>
              <w:t>1,5</w:t>
            </w:r>
          </w:p>
        </w:tc>
        <w:tc>
          <w:tcPr>
            <w:tcW w:w="1275" w:type="dxa"/>
            <w:vAlign w:val="center"/>
          </w:tcPr>
          <w:p w:rsidR="00AB78E9" w:rsidRPr="00F37C5E" w:rsidRDefault="00AB78E9" w:rsidP="00FD241C">
            <w:pPr>
              <w:jc w:val="center"/>
            </w:pPr>
            <w:r>
              <w:t>9,8</w:t>
            </w:r>
            <w:r w:rsidRPr="000106A4">
              <w:rPr>
                <w:u w:val="single"/>
              </w:rPr>
              <w:t>+</w:t>
            </w:r>
            <w:r>
              <w:t>1,7</w:t>
            </w:r>
          </w:p>
        </w:tc>
        <w:tc>
          <w:tcPr>
            <w:tcW w:w="1560" w:type="dxa"/>
            <w:vAlign w:val="center"/>
          </w:tcPr>
          <w:p w:rsidR="00AB78E9" w:rsidRPr="00AB78E9" w:rsidRDefault="00AB78E9" w:rsidP="00AB78E9">
            <w:pPr>
              <w:jc w:val="center"/>
            </w:pPr>
            <w:r w:rsidRPr="00AB78E9">
              <w:t>0,75</w:t>
            </w:r>
          </w:p>
        </w:tc>
        <w:tc>
          <w:tcPr>
            <w:tcW w:w="1275" w:type="dxa"/>
            <w:vAlign w:val="center"/>
          </w:tcPr>
          <w:p w:rsidR="00AB78E9" w:rsidRDefault="00AB78E9" w:rsidP="00AB78E9">
            <w:pPr>
              <w:jc w:val="center"/>
            </w:pPr>
            <w:r w:rsidRPr="00C43DDF">
              <w:t>11,4</w:t>
            </w:r>
            <w:r w:rsidRPr="007E0CB2">
              <w:rPr>
                <w:u w:val="single"/>
              </w:rPr>
              <w:t>+</w:t>
            </w:r>
            <w:r w:rsidRPr="00C43DDF">
              <w:t>1,9</w:t>
            </w:r>
          </w:p>
        </w:tc>
        <w:tc>
          <w:tcPr>
            <w:tcW w:w="1276" w:type="dxa"/>
            <w:vAlign w:val="center"/>
          </w:tcPr>
          <w:p w:rsidR="00AB78E9" w:rsidRPr="00C43DDF" w:rsidRDefault="00AB78E9" w:rsidP="00AB78E9">
            <w:pPr>
              <w:jc w:val="center"/>
            </w:pPr>
            <w:r>
              <w:t>13,7</w:t>
            </w:r>
            <w:r w:rsidRPr="007E0CB2">
              <w:rPr>
                <w:u w:val="single"/>
              </w:rPr>
              <w:t>+</w:t>
            </w:r>
            <w:r>
              <w:t>1,5</w:t>
            </w:r>
          </w:p>
        </w:tc>
        <w:tc>
          <w:tcPr>
            <w:tcW w:w="1559" w:type="dxa"/>
            <w:vAlign w:val="center"/>
          </w:tcPr>
          <w:p w:rsidR="00AB78E9" w:rsidRPr="00AB78E9" w:rsidRDefault="00AB78E9" w:rsidP="00AB78E9">
            <w:pPr>
              <w:jc w:val="center"/>
            </w:pPr>
            <w:r w:rsidRPr="00AB78E9">
              <w:t>-2,25</w:t>
            </w:r>
            <w:r w:rsidR="00A4517E">
              <w:t>*</w:t>
            </w:r>
          </w:p>
        </w:tc>
      </w:tr>
      <w:tr w:rsidR="00AB78E9" w:rsidRPr="00847561" w:rsidTr="00AB78E9">
        <w:tc>
          <w:tcPr>
            <w:tcW w:w="445" w:type="dxa"/>
          </w:tcPr>
          <w:p w:rsidR="00AB78E9" w:rsidRPr="00847561" w:rsidRDefault="00AB78E9" w:rsidP="00847561">
            <w:pPr>
              <w:pStyle w:val="western"/>
              <w:numPr>
                <w:ilvl w:val="0"/>
                <w:numId w:val="11"/>
              </w:numPr>
              <w:spacing w:beforeAutospacing="0" w:afterAutospacing="0"/>
              <w:ind w:left="0" w:firstLine="0"/>
              <w:jc w:val="center"/>
            </w:pPr>
          </w:p>
        </w:tc>
        <w:tc>
          <w:tcPr>
            <w:tcW w:w="6042" w:type="dxa"/>
          </w:tcPr>
          <w:p w:rsidR="00AB78E9" w:rsidRDefault="00AB78E9" w:rsidP="00FD241C">
            <w:r w:rsidRPr="002D66C5">
              <w:t>Піднімання ніг до прямого кута (90°) у висі на гімнастичній стінці, кількість разів</w:t>
            </w:r>
          </w:p>
          <w:p w:rsidR="00AB78E9" w:rsidRPr="002D66C5" w:rsidRDefault="00AB78E9" w:rsidP="00FD241C">
            <w:pPr>
              <w:rPr>
                <w:color w:val="000000" w:themeColor="text1"/>
                <w:lang w:val="ru-RU"/>
              </w:rPr>
            </w:pPr>
            <w:r>
              <w:t>(</w:t>
            </w:r>
            <w:r w:rsidRPr="002D66C5">
              <w:t>динамічна сила</w:t>
            </w:r>
            <w:r>
              <w:t xml:space="preserve"> м’язів черевного пресу і спини)</w:t>
            </w:r>
          </w:p>
        </w:tc>
        <w:tc>
          <w:tcPr>
            <w:tcW w:w="1418" w:type="dxa"/>
            <w:vAlign w:val="center"/>
          </w:tcPr>
          <w:p w:rsidR="00AB78E9" w:rsidRPr="00F37C5E" w:rsidRDefault="00AB78E9" w:rsidP="00FD241C">
            <w:pPr>
              <w:jc w:val="center"/>
            </w:pPr>
            <w:r>
              <w:t>9,3</w:t>
            </w:r>
            <w:r w:rsidRPr="00D566F5">
              <w:rPr>
                <w:u w:val="single"/>
              </w:rPr>
              <w:t>+</w:t>
            </w:r>
            <w:r>
              <w:t>0,9</w:t>
            </w:r>
          </w:p>
        </w:tc>
        <w:tc>
          <w:tcPr>
            <w:tcW w:w="1275" w:type="dxa"/>
            <w:vAlign w:val="center"/>
          </w:tcPr>
          <w:p w:rsidR="00AB78E9" w:rsidRPr="00F37C5E" w:rsidRDefault="00AB78E9" w:rsidP="00FD241C">
            <w:pPr>
              <w:jc w:val="center"/>
            </w:pPr>
            <w:r>
              <w:t>7,8</w:t>
            </w:r>
            <w:r w:rsidRPr="000106A4">
              <w:rPr>
                <w:u w:val="single"/>
              </w:rPr>
              <w:t>+</w:t>
            </w:r>
            <w:r>
              <w:t>1,04</w:t>
            </w:r>
          </w:p>
        </w:tc>
        <w:tc>
          <w:tcPr>
            <w:tcW w:w="1560" w:type="dxa"/>
            <w:vAlign w:val="center"/>
          </w:tcPr>
          <w:p w:rsidR="00AB78E9" w:rsidRPr="00AB78E9" w:rsidRDefault="00AB78E9" w:rsidP="00AB78E9">
            <w:pPr>
              <w:jc w:val="center"/>
            </w:pPr>
            <w:r w:rsidRPr="00AB78E9">
              <w:t>1,50</w:t>
            </w:r>
          </w:p>
        </w:tc>
        <w:tc>
          <w:tcPr>
            <w:tcW w:w="1275" w:type="dxa"/>
            <w:vAlign w:val="center"/>
          </w:tcPr>
          <w:p w:rsidR="00AB78E9" w:rsidRPr="00C43DDF" w:rsidRDefault="00AB78E9" w:rsidP="00AB78E9">
            <w:pPr>
              <w:jc w:val="center"/>
            </w:pPr>
            <w:r>
              <w:t>8,0</w:t>
            </w:r>
            <w:r w:rsidRPr="007E0CB2">
              <w:rPr>
                <w:u w:val="single"/>
              </w:rPr>
              <w:t>+</w:t>
            </w:r>
            <w:r>
              <w:t>1,0</w:t>
            </w:r>
          </w:p>
        </w:tc>
        <w:tc>
          <w:tcPr>
            <w:tcW w:w="1276" w:type="dxa"/>
            <w:vAlign w:val="center"/>
          </w:tcPr>
          <w:p w:rsidR="00AB78E9" w:rsidRPr="00C43DDF" w:rsidRDefault="00AB78E9" w:rsidP="00AB78E9">
            <w:pPr>
              <w:jc w:val="center"/>
            </w:pPr>
            <w:r>
              <w:t>11,6</w:t>
            </w:r>
            <w:r w:rsidRPr="007E0CB2">
              <w:rPr>
                <w:u w:val="single"/>
              </w:rPr>
              <w:t>+</w:t>
            </w:r>
            <w:r>
              <w:t>1,0</w:t>
            </w:r>
          </w:p>
        </w:tc>
        <w:tc>
          <w:tcPr>
            <w:tcW w:w="1559" w:type="dxa"/>
            <w:vAlign w:val="center"/>
          </w:tcPr>
          <w:p w:rsidR="00AB78E9" w:rsidRPr="00AB78E9" w:rsidRDefault="00AB78E9" w:rsidP="00AB78E9">
            <w:pPr>
              <w:jc w:val="center"/>
            </w:pPr>
            <w:r w:rsidRPr="00AB78E9">
              <w:t>-3,63</w:t>
            </w:r>
            <w:r w:rsidR="00A4517E">
              <w:t>*</w:t>
            </w:r>
          </w:p>
        </w:tc>
      </w:tr>
      <w:tr w:rsidR="00AB78E9" w:rsidRPr="00847561" w:rsidTr="00AB78E9">
        <w:tc>
          <w:tcPr>
            <w:tcW w:w="445" w:type="dxa"/>
          </w:tcPr>
          <w:p w:rsidR="00AB78E9" w:rsidRPr="00847561" w:rsidRDefault="00AB78E9" w:rsidP="00847561">
            <w:pPr>
              <w:pStyle w:val="western"/>
              <w:numPr>
                <w:ilvl w:val="0"/>
                <w:numId w:val="11"/>
              </w:numPr>
              <w:spacing w:beforeAutospacing="0" w:afterAutospacing="0"/>
              <w:ind w:left="0" w:firstLine="0"/>
              <w:jc w:val="center"/>
            </w:pPr>
          </w:p>
        </w:tc>
        <w:tc>
          <w:tcPr>
            <w:tcW w:w="6042" w:type="dxa"/>
          </w:tcPr>
          <w:p w:rsidR="00AB78E9" w:rsidRDefault="00AB78E9" w:rsidP="00FD241C">
            <w:r w:rsidRPr="002D66C5">
              <w:t>Повороти на місці за 20 с на вузькій поверхні, кількість разів</w:t>
            </w:r>
          </w:p>
          <w:p w:rsidR="00AB78E9" w:rsidRPr="002D66C5" w:rsidRDefault="00AB78E9" w:rsidP="00FD241C">
            <w:pPr>
              <w:rPr>
                <w:color w:val="000000" w:themeColor="text1"/>
                <w:lang w:val="ru-RU"/>
              </w:rPr>
            </w:pPr>
            <w:r>
              <w:rPr>
                <w:color w:val="000000" w:themeColor="text1"/>
                <w:lang w:val="ru-RU"/>
              </w:rPr>
              <w:t>(</w:t>
            </w:r>
            <w:r w:rsidRPr="002D66C5">
              <w:t xml:space="preserve">динамічна </w:t>
            </w:r>
            <w:proofErr w:type="gramStart"/>
            <w:r w:rsidRPr="002D66C5">
              <w:t>р</w:t>
            </w:r>
            <w:proofErr w:type="gramEnd"/>
            <w:r w:rsidRPr="002D66C5">
              <w:t>івновага</w:t>
            </w:r>
            <w:r>
              <w:t>)</w:t>
            </w:r>
          </w:p>
        </w:tc>
        <w:tc>
          <w:tcPr>
            <w:tcW w:w="1418" w:type="dxa"/>
            <w:vAlign w:val="center"/>
          </w:tcPr>
          <w:p w:rsidR="00AB78E9" w:rsidRPr="00F37C5E" w:rsidRDefault="00AB78E9" w:rsidP="00FD241C">
            <w:pPr>
              <w:jc w:val="center"/>
            </w:pPr>
            <w:r>
              <w:t>4,8</w:t>
            </w:r>
            <w:r w:rsidRPr="000106A4">
              <w:rPr>
                <w:u w:val="single"/>
              </w:rPr>
              <w:t>+</w:t>
            </w:r>
            <w:r>
              <w:t>0,2</w:t>
            </w:r>
          </w:p>
        </w:tc>
        <w:tc>
          <w:tcPr>
            <w:tcW w:w="1275" w:type="dxa"/>
            <w:vAlign w:val="center"/>
          </w:tcPr>
          <w:p w:rsidR="00AB78E9" w:rsidRPr="00F37C5E" w:rsidRDefault="00AB78E9" w:rsidP="00FD241C">
            <w:pPr>
              <w:jc w:val="center"/>
            </w:pPr>
            <w:r>
              <w:t>4,9</w:t>
            </w:r>
            <w:r w:rsidRPr="00D566F5">
              <w:rPr>
                <w:u w:val="single"/>
              </w:rPr>
              <w:t>+</w:t>
            </w:r>
            <w:r>
              <w:t xml:space="preserve">0,2 </w:t>
            </w:r>
          </w:p>
        </w:tc>
        <w:tc>
          <w:tcPr>
            <w:tcW w:w="1560" w:type="dxa"/>
            <w:vAlign w:val="center"/>
          </w:tcPr>
          <w:p w:rsidR="00AB78E9" w:rsidRPr="00AB78E9" w:rsidRDefault="00AB78E9" w:rsidP="00AB78E9">
            <w:pPr>
              <w:jc w:val="center"/>
            </w:pPr>
            <w:r w:rsidRPr="00AB78E9">
              <w:t>0,09</w:t>
            </w:r>
            <w:r w:rsidR="00A4517E">
              <w:t>*</w:t>
            </w:r>
          </w:p>
        </w:tc>
        <w:tc>
          <w:tcPr>
            <w:tcW w:w="1275" w:type="dxa"/>
            <w:vAlign w:val="center"/>
          </w:tcPr>
          <w:p w:rsidR="00AB78E9" w:rsidRPr="00C43DDF" w:rsidRDefault="00AB78E9" w:rsidP="00AB78E9">
            <w:pPr>
              <w:jc w:val="center"/>
            </w:pPr>
            <w:r>
              <w:t>5,5</w:t>
            </w:r>
            <w:r w:rsidRPr="007E0CB2">
              <w:rPr>
                <w:u w:val="single"/>
              </w:rPr>
              <w:t>+</w:t>
            </w:r>
            <w:r>
              <w:t>0,4</w:t>
            </w:r>
          </w:p>
        </w:tc>
        <w:tc>
          <w:tcPr>
            <w:tcW w:w="1276" w:type="dxa"/>
            <w:vAlign w:val="center"/>
          </w:tcPr>
          <w:p w:rsidR="00AB78E9" w:rsidRPr="00C43DDF" w:rsidRDefault="00AB78E9" w:rsidP="00AB78E9">
            <w:pPr>
              <w:jc w:val="center"/>
            </w:pPr>
            <w:r>
              <w:t>6,9</w:t>
            </w:r>
            <w:r w:rsidRPr="007E0CB2">
              <w:rPr>
                <w:u w:val="single"/>
              </w:rPr>
              <w:t>+</w:t>
            </w:r>
            <w:r>
              <w:t>0,3</w:t>
            </w:r>
          </w:p>
        </w:tc>
        <w:tc>
          <w:tcPr>
            <w:tcW w:w="1559" w:type="dxa"/>
            <w:vAlign w:val="center"/>
          </w:tcPr>
          <w:p w:rsidR="00AB78E9" w:rsidRPr="00AB78E9" w:rsidRDefault="00AB78E9" w:rsidP="00AB78E9">
            <w:pPr>
              <w:jc w:val="center"/>
            </w:pPr>
            <w:r w:rsidRPr="00AB78E9">
              <w:t>1,39</w:t>
            </w:r>
            <w:r w:rsidR="00A4517E">
              <w:t>*</w:t>
            </w:r>
          </w:p>
        </w:tc>
      </w:tr>
      <w:tr w:rsidR="00AB78E9" w:rsidRPr="00847561" w:rsidTr="00AB78E9">
        <w:tc>
          <w:tcPr>
            <w:tcW w:w="445" w:type="dxa"/>
          </w:tcPr>
          <w:p w:rsidR="00AB78E9" w:rsidRPr="00847561" w:rsidRDefault="00AB78E9" w:rsidP="00847561">
            <w:pPr>
              <w:pStyle w:val="western"/>
              <w:numPr>
                <w:ilvl w:val="0"/>
                <w:numId w:val="11"/>
              </w:numPr>
              <w:spacing w:beforeAutospacing="0" w:afterAutospacing="0"/>
              <w:ind w:left="0" w:firstLine="0"/>
              <w:jc w:val="center"/>
            </w:pPr>
          </w:p>
        </w:tc>
        <w:tc>
          <w:tcPr>
            <w:tcW w:w="6042" w:type="dxa"/>
          </w:tcPr>
          <w:p w:rsidR="00AB78E9" w:rsidRDefault="00AB78E9" w:rsidP="00FD241C">
            <w:r w:rsidRPr="002D66C5">
              <w:t>Три перекиди вперед з максимальною швидкістю, с</w:t>
            </w:r>
          </w:p>
          <w:p w:rsidR="00AB78E9" w:rsidRPr="002D66C5" w:rsidRDefault="00AB78E9" w:rsidP="00FD241C">
            <w:pPr>
              <w:rPr>
                <w:color w:val="000000" w:themeColor="text1"/>
                <w:lang w:val="ru-RU"/>
              </w:rPr>
            </w:pPr>
            <w:r>
              <w:t>(</w:t>
            </w:r>
            <w:r w:rsidRPr="002D66C5">
              <w:t>координаційні здібності</w:t>
            </w:r>
            <w:r>
              <w:t>)</w:t>
            </w:r>
          </w:p>
        </w:tc>
        <w:tc>
          <w:tcPr>
            <w:tcW w:w="1418" w:type="dxa"/>
            <w:vAlign w:val="center"/>
          </w:tcPr>
          <w:p w:rsidR="00AB78E9" w:rsidRPr="00F37C5E" w:rsidRDefault="00AB78E9" w:rsidP="00FD241C">
            <w:pPr>
              <w:jc w:val="center"/>
            </w:pPr>
            <w:r>
              <w:t>8,6</w:t>
            </w:r>
            <w:r w:rsidRPr="00D566F5">
              <w:rPr>
                <w:u w:val="single"/>
              </w:rPr>
              <w:t>+</w:t>
            </w:r>
            <w:r>
              <w:t>0,3</w:t>
            </w:r>
          </w:p>
        </w:tc>
        <w:tc>
          <w:tcPr>
            <w:tcW w:w="1275" w:type="dxa"/>
            <w:vAlign w:val="center"/>
          </w:tcPr>
          <w:p w:rsidR="00AB78E9" w:rsidRPr="00F37C5E" w:rsidRDefault="00AB78E9" w:rsidP="00FD241C">
            <w:pPr>
              <w:jc w:val="center"/>
            </w:pPr>
            <w:r>
              <w:t>8,3</w:t>
            </w:r>
            <w:r w:rsidRPr="000106A4">
              <w:rPr>
                <w:u w:val="single"/>
              </w:rPr>
              <w:t>+</w:t>
            </w:r>
            <w:r>
              <w:t>0,2</w:t>
            </w:r>
          </w:p>
        </w:tc>
        <w:tc>
          <w:tcPr>
            <w:tcW w:w="1560" w:type="dxa"/>
            <w:vAlign w:val="center"/>
          </w:tcPr>
          <w:p w:rsidR="00AB78E9" w:rsidRPr="00AB78E9" w:rsidRDefault="00AB78E9" w:rsidP="00AB78E9">
            <w:pPr>
              <w:jc w:val="center"/>
            </w:pPr>
            <w:r w:rsidRPr="00AB78E9">
              <w:t>0,26</w:t>
            </w:r>
            <w:r w:rsidR="00A4517E">
              <w:t>*</w:t>
            </w:r>
          </w:p>
        </w:tc>
        <w:tc>
          <w:tcPr>
            <w:tcW w:w="1275" w:type="dxa"/>
            <w:vAlign w:val="center"/>
          </w:tcPr>
          <w:p w:rsidR="00AB78E9" w:rsidRPr="00C43DDF" w:rsidRDefault="00AB78E9" w:rsidP="00AB78E9">
            <w:pPr>
              <w:jc w:val="center"/>
            </w:pPr>
            <w:r>
              <w:t>7,9</w:t>
            </w:r>
            <w:r w:rsidRPr="007E0CB2">
              <w:rPr>
                <w:u w:val="single"/>
              </w:rPr>
              <w:t>+</w:t>
            </w:r>
            <w:r>
              <w:t>0,3</w:t>
            </w:r>
          </w:p>
        </w:tc>
        <w:tc>
          <w:tcPr>
            <w:tcW w:w="1276" w:type="dxa"/>
            <w:vAlign w:val="center"/>
          </w:tcPr>
          <w:p w:rsidR="00AB78E9" w:rsidRPr="00C43DDF" w:rsidRDefault="00AB78E9" w:rsidP="00AB78E9">
            <w:pPr>
              <w:jc w:val="center"/>
            </w:pPr>
            <w:r>
              <w:t>6,9</w:t>
            </w:r>
            <w:r w:rsidRPr="007E0CB2">
              <w:rPr>
                <w:u w:val="single"/>
              </w:rPr>
              <w:t>+</w:t>
            </w:r>
            <w:r>
              <w:t>0,2</w:t>
            </w:r>
          </w:p>
        </w:tc>
        <w:tc>
          <w:tcPr>
            <w:tcW w:w="1559" w:type="dxa"/>
            <w:vAlign w:val="center"/>
          </w:tcPr>
          <w:p w:rsidR="00AB78E9" w:rsidRPr="00AB78E9" w:rsidRDefault="00AB78E9" w:rsidP="00AB78E9">
            <w:pPr>
              <w:jc w:val="center"/>
            </w:pPr>
            <w:r w:rsidRPr="00AB78E9">
              <w:t>-0,97</w:t>
            </w:r>
            <w:r w:rsidR="00A4517E">
              <w:t>*</w:t>
            </w:r>
          </w:p>
        </w:tc>
      </w:tr>
    </w:tbl>
    <w:p w:rsidR="00500606" w:rsidRDefault="00A4517E">
      <w:pPr>
        <w:spacing w:line="360" w:lineRule="auto"/>
        <w:ind w:firstLine="709"/>
        <w:jc w:val="both"/>
      </w:pPr>
      <w:r>
        <w:t xml:space="preserve">Примітка: * – перевага на користь експериментальної групи </w:t>
      </w:r>
    </w:p>
    <w:p w:rsidR="00E81929" w:rsidRDefault="00E81929">
      <w:pPr>
        <w:spacing w:line="360" w:lineRule="auto"/>
        <w:ind w:firstLine="709"/>
        <w:jc w:val="both"/>
      </w:pPr>
    </w:p>
    <w:p w:rsidR="00A4517E" w:rsidRDefault="00A4517E">
      <w:pPr>
        <w:spacing w:line="360" w:lineRule="auto"/>
        <w:ind w:firstLine="709"/>
        <w:jc w:val="both"/>
      </w:pPr>
    </w:p>
    <w:p w:rsidR="00C62CEE" w:rsidRDefault="00C62CEE">
      <w:pPr>
        <w:spacing w:line="360" w:lineRule="auto"/>
        <w:ind w:firstLine="709"/>
        <w:jc w:val="both"/>
        <w:sectPr w:rsidR="00C62CEE" w:rsidSect="008A0C1F">
          <w:pgSz w:w="16838" w:h="11906" w:orient="landscape"/>
          <w:pgMar w:top="567" w:right="1021" w:bottom="1701" w:left="1021" w:header="0" w:footer="0" w:gutter="0"/>
          <w:pgNumType w:start="4"/>
          <w:cols w:space="720"/>
          <w:formProt w:val="0"/>
          <w:titlePg/>
          <w:docGrid w:linePitch="360"/>
        </w:sectPr>
      </w:pPr>
    </w:p>
    <w:p w:rsidR="00191936" w:rsidRPr="003B3DF7" w:rsidRDefault="00B82702" w:rsidP="003B3DF7">
      <w:pPr>
        <w:pStyle w:val="2"/>
        <w:spacing w:before="0" w:after="0" w:line="360" w:lineRule="auto"/>
        <w:jc w:val="center"/>
        <w:rPr>
          <w:rFonts w:ascii="Times New Roman" w:hAnsi="Times New Roman" w:cs="Times New Roman"/>
          <w:b w:val="0"/>
          <w:i w:val="0"/>
        </w:rPr>
      </w:pPr>
      <w:bookmarkStart w:id="63" w:name="__RefHeading___Toc10360_3022801792"/>
      <w:bookmarkStart w:id="64" w:name="_Toc482896285"/>
      <w:bookmarkStart w:id="65" w:name="_Toc28697331"/>
      <w:bookmarkEnd w:id="63"/>
      <w:r w:rsidRPr="003B3DF7">
        <w:rPr>
          <w:rFonts w:ascii="Times New Roman" w:hAnsi="Times New Roman" w:cs="Times New Roman"/>
          <w:b w:val="0"/>
          <w:i w:val="0"/>
        </w:rPr>
        <w:lastRenderedPageBreak/>
        <w:t>ВИСНОВКИ</w:t>
      </w:r>
      <w:bookmarkEnd w:id="64"/>
      <w:bookmarkEnd w:id="65"/>
    </w:p>
    <w:p w:rsidR="00191936" w:rsidRDefault="00191936" w:rsidP="003B3DF7">
      <w:pPr>
        <w:spacing w:line="360" w:lineRule="auto"/>
      </w:pPr>
    </w:p>
    <w:p w:rsidR="00191936" w:rsidRPr="00DA08EC" w:rsidRDefault="00DA08EC" w:rsidP="00563113">
      <w:pPr>
        <w:pStyle w:val="af1"/>
        <w:numPr>
          <w:ilvl w:val="0"/>
          <w:numId w:val="1"/>
        </w:numPr>
        <w:tabs>
          <w:tab w:val="left" w:pos="1276"/>
        </w:tabs>
        <w:spacing w:after="0" w:line="360" w:lineRule="auto"/>
        <w:ind w:left="0" w:firstLine="709"/>
        <w:jc w:val="both"/>
        <w:rPr>
          <w:rFonts w:ascii="Times New Roman" w:hAnsi="Times New Roman"/>
          <w:sz w:val="28"/>
          <w:szCs w:val="28"/>
        </w:rPr>
      </w:pPr>
      <w:r w:rsidRPr="00C807C2">
        <w:rPr>
          <w:rFonts w:ascii="Times New Roman" w:hAnsi="Times New Roman"/>
          <w:sz w:val="28"/>
          <w:szCs w:val="28"/>
        </w:rPr>
        <w:t>Проаналізува</w:t>
      </w:r>
      <w:r>
        <w:rPr>
          <w:rFonts w:ascii="Times New Roman" w:hAnsi="Times New Roman"/>
          <w:sz w:val="28"/>
          <w:szCs w:val="28"/>
        </w:rPr>
        <w:t xml:space="preserve">вши </w:t>
      </w:r>
      <w:r w:rsidRPr="00C807C2">
        <w:rPr>
          <w:rFonts w:ascii="Times New Roman" w:hAnsi="Times New Roman"/>
          <w:sz w:val="28"/>
          <w:szCs w:val="28"/>
        </w:rPr>
        <w:t>і узагальни</w:t>
      </w:r>
      <w:r>
        <w:rPr>
          <w:rFonts w:ascii="Times New Roman" w:hAnsi="Times New Roman"/>
          <w:sz w:val="28"/>
          <w:szCs w:val="28"/>
        </w:rPr>
        <w:t xml:space="preserve">вши </w:t>
      </w:r>
      <w:r w:rsidRPr="00C807C2">
        <w:rPr>
          <w:rFonts w:ascii="Times New Roman" w:hAnsi="Times New Roman"/>
          <w:sz w:val="28"/>
          <w:szCs w:val="28"/>
        </w:rPr>
        <w:t>науково-методичні джерела з напрямку дослідження</w:t>
      </w:r>
      <w:r>
        <w:rPr>
          <w:rFonts w:ascii="Times New Roman" w:hAnsi="Times New Roman"/>
          <w:sz w:val="28"/>
          <w:szCs w:val="28"/>
        </w:rPr>
        <w:t xml:space="preserve"> </w:t>
      </w:r>
      <w:r w:rsidR="00D7428F">
        <w:rPr>
          <w:rFonts w:ascii="Times New Roman" w:hAnsi="Times New Roman"/>
          <w:sz w:val="28"/>
          <w:szCs w:val="28"/>
        </w:rPr>
        <w:t xml:space="preserve">та </w:t>
      </w:r>
      <w:r>
        <w:rPr>
          <w:rFonts w:ascii="Times New Roman" w:hAnsi="Times New Roman"/>
          <w:sz w:val="28"/>
          <w:szCs w:val="28"/>
        </w:rPr>
        <w:t xml:space="preserve">на основі отриманих даних було виявлено, що використання </w:t>
      </w:r>
      <w:r w:rsidR="00D7428F">
        <w:rPr>
          <w:rFonts w:ascii="Times New Roman" w:hAnsi="Times New Roman"/>
          <w:sz w:val="28"/>
          <w:szCs w:val="28"/>
        </w:rPr>
        <w:t>методу колового тренування широко застосовується у тренувальних заняттях з боксу, проте практично відсутні відомості щодо впливу застосування колового тренування для розвитку комплексу рухових якостей дівчат старшого шкільного віку, які займаються боксом.</w:t>
      </w:r>
      <w:r w:rsidR="00563113">
        <w:rPr>
          <w:rFonts w:ascii="Times New Roman" w:hAnsi="Times New Roman"/>
          <w:sz w:val="28"/>
          <w:szCs w:val="28"/>
        </w:rPr>
        <w:t xml:space="preserve"> </w:t>
      </w:r>
    </w:p>
    <w:p w:rsidR="00191936" w:rsidRPr="00706693" w:rsidRDefault="00563113" w:rsidP="00563113">
      <w:pPr>
        <w:pStyle w:val="af1"/>
        <w:numPr>
          <w:ilvl w:val="0"/>
          <w:numId w:val="1"/>
        </w:numPr>
        <w:tabs>
          <w:tab w:val="left" w:pos="1276"/>
        </w:tabs>
        <w:spacing w:line="360" w:lineRule="auto"/>
        <w:ind w:left="0" w:firstLine="709"/>
        <w:jc w:val="both"/>
        <w:rPr>
          <w:rFonts w:ascii="Times New Roman" w:hAnsi="Times New Roman"/>
          <w:sz w:val="28"/>
          <w:szCs w:val="28"/>
        </w:rPr>
      </w:pPr>
      <w:r>
        <w:rPr>
          <w:rFonts w:ascii="Times New Roman" w:hAnsi="Times New Roman"/>
          <w:sz w:val="28"/>
          <w:szCs w:val="28"/>
        </w:rPr>
        <w:t>Отримані на початку дослідження показники розвитку рухових якостей дівчат боксерів старшого шкільного віку не виявили вірогідних відмінностей між показниками двох груп. Хоча, представниці контрольної групи показали кращі результати практично за всіма контрольними тестами</w:t>
      </w:r>
      <w:r w:rsidR="00706693" w:rsidRPr="00706693">
        <w:rPr>
          <w:rFonts w:ascii="Times New Roman" w:hAnsi="Times New Roman"/>
          <w:sz w:val="28"/>
          <w:szCs w:val="28"/>
          <w:lang w:val="ru-RU"/>
        </w:rPr>
        <w:t xml:space="preserve"> </w:t>
      </w:r>
      <w:r w:rsidR="00706693" w:rsidRPr="00706693">
        <w:rPr>
          <w:rFonts w:ascii="Times New Roman" w:hAnsi="Times New Roman"/>
          <w:sz w:val="28"/>
          <w:szCs w:val="28"/>
        </w:rPr>
        <w:t>(шість з восьми)</w:t>
      </w:r>
      <w:r w:rsidRPr="00706693">
        <w:rPr>
          <w:rFonts w:ascii="Times New Roman" w:hAnsi="Times New Roman"/>
          <w:sz w:val="28"/>
          <w:szCs w:val="28"/>
        </w:rPr>
        <w:t>.</w:t>
      </w:r>
    </w:p>
    <w:p w:rsidR="00191936" w:rsidRPr="00DA08EC" w:rsidRDefault="00E248A1" w:rsidP="00563113">
      <w:pPr>
        <w:pStyle w:val="af1"/>
        <w:numPr>
          <w:ilvl w:val="0"/>
          <w:numId w:val="1"/>
        </w:numPr>
        <w:tabs>
          <w:tab w:val="left" w:pos="1276"/>
        </w:tabs>
        <w:spacing w:line="360" w:lineRule="auto"/>
        <w:ind w:left="0" w:firstLine="709"/>
        <w:jc w:val="both"/>
        <w:rPr>
          <w:rFonts w:ascii="Times New Roman" w:hAnsi="Times New Roman"/>
          <w:sz w:val="28"/>
          <w:szCs w:val="28"/>
        </w:rPr>
      </w:pPr>
      <w:r>
        <w:rPr>
          <w:rFonts w:ascii="Times New Roman" w:hAnsi="Times New Roman"/>
          <w:sz w:val="28"/>
          <w:szCs w:val="28"/>
        </w:rPr>
        <w:t xml:space="preserve">Наприкінці дослідження, після застосування </w:t>
      </w:r>
      <w:r w:rsidRPr="00706693">
        <w:rPr>
          <w:rFonts w:ascii="Times New Roman" w:hAnsi="Times New Roman"/>
          <w:sz w:val="28"/>
          <w:szCs w:val="28"/>
        </w:rPr>
        <w:t>спеціально розробленого комплексу колового тренування з боксу</w:t>
      </w:r>
      <w:r>
        <w:rPr>
          <w:rFonts w:ascii="Times New Roman" w:hAnsi="Times New Roman"/>
          <w:sz w:val="28"/>
          <w:szCs w:val="28"/>
        </w:rPr>
        <w:t xml:space="preserve">, спрямованого </w:t>
      </w:r>
      <w:r w:rsidRPr="00706693">
        <w:rPr>
          <w:rFonts w:ascii="Times New Roman" w:hAnsi="Times New Roman"/>
          <w:sz w:val="28"/>
          <w:szCs w:val="28"/>
        </w:rPr>
        <w:t>на розвит</w:t>
      </w:r>
      <w:r>
        <w:rPr>
          <w:rFonts w:ascii="Times New Roman" w:hAnsi="Times New Roman"/>
          <w:sz w:val="28"/>
          <w:szCs w:val="28"/>
        </w:rPr>
        <w:t xml:space="preserve">ок комплексу </w:t>
      </w:r>
      <w:r w:rsidRPr="00706693">
        <w:rPr>
          <w:rFonts w:ascii="Times New Roman" w:hAnsi="Times New Roman"/>
          <w:sz w:val="28"/>
          <w:szCs w:val="28"/>
        </w:rPr>
        <w:t>рухових якостей дівчат</w:t>
      </w:r>
      <w:r>
        <w:rPr>
          <w:rFonts w:ascii="Times New Roman" w:hAnsi="Times New Roman"/>
          <w:sz w:val="28"/>
          <w:szCs w:val="28"/>
        </w:rPr>
        <w:t xml:space="preserve"> старшого шкільного віку було виявлено вірогідну перевагу між показниками дівчат двох груп. Представниці експериментальної групи зафіксували кращі результати у більшості контрольних тестів (сім з восьми).</w:t>
      </w:r>
    </w:p>
    <w:p w:rsidR="00191936" w:rsidRPr="00DA08EC" w:rsidRDefault="00E248A1" w:rsidP="00563113">
      <w:pPr>
        <w:pStyle w:val="af1"/>
        <w:numPr>
          <w:ilvl w:val="0"/>
          <w:numId w:val="1"/>
        </w:numPr>
        <w:tabs>
          <w:tab w:val="left" w:pos="1276"/>
        </w:tabs>
        <w:spacing w:line="360" w:lineRule="auto"/>
        <w:ind w:left="0" w:firstLine="709"/>
        <w:jc w:val="both"/>
        <w:rPr>
          <w:rFonts w:ascii="Times New Roman" w:hAnsi="Times New Roman"/>
          <w:sz w:val="28"/>
          <w:szCs w:val="28"/>
        </w:rPr>
      </w:pPr>
      <w:r>
        <w:rPr>
          <w:rFonts w:ascii="Times New Roman" w:hAnsi="Times New Roman"/>
          <w:sz w:val="28"/>
          <w:szCs w:val="28"/>
        </w:rPr>
        <w:t xml:space="preserve">Таким чином, за результатами проведеного педагогічного експерименту було підтверджено гіпотезу дослідження. </w:t>
      </w:r>
      <w:r w:rsidRPr="00706693">
        <w:rPr>
          <w:rStyle w:val="a9"/>
          <w:rFonts w:eastAsiaTheme="minorEastAsia"/>
          <w:b w:val="0"/>
          <w:szCs w:val="28"/>
        </w:rPr>
        <w:t>Спеціально розроблена для дівчат боксерів методика колового тренування прискори</w:t>
      </w:r>
      <w:r>
        <w:rPr>
          <w:rStyle w:val="a9"/>
          <w:rFonts w:eastAsiaTheme="minorEastAsia"/>
          <w:b w:val="0"/>
          <w:szCs w:val="28"/>
        </w:rPr>
        <w:t>ла</w:t>
      </w:r>
      <w:r w:rsidRPr="00706693">
        <w:rPr>
          <w:rStyle w:val="a9"/>
          <w:rFonts w:eastAsiaTheme="minorEastAsia"/>
          <w:b w:val="0"/>
          <w:szCs w:val="28"/>
        </w:rPr>
        <w:t xml:space="preserve"> розвиток </w:t>
      </w:r>
      <w:r>
        <w:rPr>
          <w:rStyle w:val="a9"/>
          <w:rFonts w:eastAsiaTheme="minorEastAsia"/>
          <w:b w:val="0"/>
          <w:szCs w:val="28"/>
        </w:rPr>
        <w:t xml:space="preserve">комплексу </w:t>
      </w:r>
      <w:r w:rsidRPr="00706693">
        <w:rPr>
          <w:rStyle w:val="a9"/>
          <w:rFonts w:eastAsiaTheme="minorEastAsia"/>
          <w:b w:val="0"/>
          <w:szCs w:val="28"/>
        </w:rPr>
        <w:t>фізичних якостей</w:t>
      </w:r>
      <w:r w:rsidR="00E86AC7">
        <w:rPr>
          <w:rStyle w:val="a9"/>
          <w:rFonts w:eastAsiaTheme="minorEastAsia"/>
          <w:b w:val="0"/>
          <w:szCs w:val="28"/>
        </w:rPr>
        <w:t xml:space="preserve">. </w:t>
      </w:r>
    </w:p>
    <w:p w:rsidR="00191936" w:rsidRPr="00DA08EC" w:rsidRDefault="00BF3937" w:rsidP="00563113">
      <w:pPr>
        <w:pStyle w:val="af1"/>
        <w:numPr>
          <w:ilvl w:val="0"/>
          <w:numId w:val="1"/>
        </w:numPr>
        <w:tabs>
          <w:tab w:val="left" w:pos="1276"/>
        </w:tabs>
        <w:spacing w:line="360" w:lineRule="auto"/>
        <w:ind w:left="0" w:firstLine="709"/>
        <w:jc w:val="both"/>
        <w:rPr>
          <w:rFonts w:ascii="Times New Roman" w:hAnsi="Times New Roman"/>
          <w:sz w:val="28"/>
          <w:szCs w:val="28"/>
        </w:rPr>
      </w:pPr>
      <w:r>
        <w:rPr>
          <w:rFonts w:ascii="Times New Roman" w:hAnsi="Times New Roman"/>
          <w:sz w:val="28"/>
          <w:szCs w:val="28"/>
        </w:rPr>
        <w:t>П</w:t>
      </w:r>
      <w:r w:rsidR="006D5324">
        <w:rPr>
          <w:rFonts w:ascii="Times New Roman" w:hAnsi="Times New Roman"/>
          <w:sz w:val="28"/>
          <w:szCs w:val="28"/>
        </w:rPr>
        <w:t xml:space="preserve">рактичний досвід учасників експерименту дозволив розробити практичні рекомендації щодо </w:t>
      </w:r>
      <w:r w:rsidR="005D4F55" w:rsidRPr="00706693">
        <w:rPr>
          <w:rFonts w:ascii="Times New Roman" w:hAnsi="Times New Roman"/>
          <w:sz w:val="28"/>
          <w:szCs w:val="28"/>
        </w:rPr>
        <w:t>використання методу колового тренування у заняттях боксом з дівчатами старшого шкільного віку</w:t>
      </w:r>
      <w:r w:rsidR="005D4F55">
        <w:rPr>
          <w:rFonts w:ascii="Times New Roman" w:hAnsi="Times New Roman"/>
          <w:sz w:val="28"/>
          <w:szCs w:val="28"/>
        </w:rPr>
        <w:t>.</w:t>
      </w:r>
    </w:p>
    <w:p w:rsidR="00191936" w:rsidRDefault="00B82702">
      <w:pPr>
        <w:rPr>
          <w:b/>
          <w:sz w:val="28"/>
          <w:szCs w:val="28"/>
        </w:rPr>
      </w:pPr>
      <w:r>
        <w:br w:type="page"/>
      </w:r>
    </w:p>
    <w:p w:rsidR="00191936" w:rsidRPr="003B3DF7" w:rsidRDefault="00B82702" w:rsidP="003B3DF7">
      <w:pPr>
        <w:pStyle w:val="2"/>
        <w:spacing w:before="0" w:after="0" w:line="360" w:lineRule="auto"/>
        <w:jc w:val="center"/>
        <w:rPr>
          <w:rFonts w:ascii="Times New Roman" w:hAnsi="Times New Roman" w:cs="Times New Roman"/>
          <w:b w:val="0"/>
          <w:i w:val="0"/>
        </w:rPr>
      </w:pPr>
      <w:bookmarkStart w:id="66" w:name="__RefHeading___Toc10362_3022801792"/>
      <w:bookmarkStart w:id="67" w:name="_Toc482896286"/>
      <w:bookmarkStart w:id="68" w:name="_Toc28697332"/>
      <w:bookmarkEnd w:id="66"/>
      <w:r w:rsidRPr="003B3DF7">
        <w:rPr>
          <w:rFonts w:ascii="Times New Roman" w:hAnsi="Times New Roman" w:cs="Times New Roman"/>
          <w:b w:val="0"/>
          <w:i w:val="0"/>
        </w:rPr>
        <w:lastRenderedPageBreak/>
        <w:t>ПЕРЕЛІК ПОСИ</w:t>
      </w:r>
      <w:r w:rsidRPr="003B3DF7">
        <w:rPr>
          <w:rFonts w:ascii="Times New Roman" w:eastAsiaTheme="minorEastAsia" w:hAnsi="Times New Roman" w:cs="Times New Roman"/>
          <w:b w:val="0"/>
          <w:i w:val="0"/>
        </w:rPr>
        <w:t>Л</w:t>
      </w:r>
      <w:r w:rsidRPr="003B3DF7">
        <w:rPr>
          <w:rFonts w:ascii="Times New Roman" w:hAnsi="Times New Roman" w:cs="Times New Roman"/>
          <w:b w:val="0"/>
          <w:i w:val="0"/>
        </w:rPr>
        <w:t>АНЬ</w:t>
      </w:r>
      <w:bookmarkEnd w:id="67"/>
      <w:bookmarkEnd w:id="68"/>
    </w:p>
    <w:p w:rsidR="00191936" w:rsidRDefault="00191936">
      <w:pPr>
        <w:jc w:val="center"/>
        <w:rPr>
          <w:b/>
          <w:sz w:val="28"/>
          <w:szCs w:val="28"/>
        </w:rPr>
      </w:pPr>
    </w:p>
    <w:p w:rsidR="00191936" w:rsidRPr="009C2D89" w:rsidRDefault="009C2D89" w:rsidP="009E0BDC">
      <w:pPr>
        <w:pStyle w:val="af1"/>
        <w:numPr>
          <w:ilvl w:val="0"/>
          <w:numId w:val="2"/>
        </w:numPr>
        <w:tabs>
          <w:tab w:val="left" w:pos="709"/>
        </w:tabs>
        <w:spacing w:after="0" w:line="360" w:lineRule="auto"/>
        <w:ind w:left="709" w:hanging="709"/>
        <w:jc w:val="both"/>
      </w:pPr>
      <w:bookmarkStart w:id="69" w:name="_Ref28363289"/>
      <w:r w:rsidRPr="009C2D89">
        <w:rPr>
          <w:rFonts w:ascii="TimesNewRomanPSMT" w:hAnsi="TimesNewRomanPSMT" w:cs="TimesNewRomanPSMT"/>
          <w:sz w:val="28"/>
          <w:szCs w:val="28"/>
          <w:lang w:val="ru-RU"/>
        </w:rPr>
        <w:t>Филимонов В.</w:t>
      </w:r>
      <w:r w:rsidR="0029660A">
        <w:rPr>
          <w:rFonts w:ascii="TimesNewRomanPSMT" w:hAnsi="TimesNewRomanPSMT" w:cs="TimesNewRomanPSMT"/>
          <w:sz w:val="28"/>
          <w:szCs w:val="28"/>
          <w:lang w:val="ru-RU"/>
        </w:rPr>
        <w:t xml:space="preserve"> </w:t>
      </w:r>
      <w:r w:rsidRPr="009C2D89">
        <w:rPr>
          <w:rFonts w:ascii="TimesNewRomanPSMT" w:hAnsi="TimesNewRomanPSMT" w:cs="TimesNewRomanPSMT"/>
          <w:sz w:val="28"/>
          <w:szCs w:val="28"/>
          <w:lang w:val="ru-RU"/>
        </w:rPr>
        <w:t>И. Современная система подготовки боксеров</w:t>
      </w:r>
      <w:r>
        <w:rPr>
          <w:rFonts w:ascii="TimesNewRomanPSMT" w:hAnsi="TimesNewRomanPSMT" w:cs="TimesNewRomanPSMT"/>
          <w:sz w:val="28"/>
          <w:szCs w:val="28"/>
          <w:lang w:val="ru-RU"/>
        </w:rPr>
        <w:t>.</w:t>
      </w:r>
      <w:r w:rsidRPr="009C2D89">
        <w:rPr>
          <w:rFonts w:ascii="TimesNewRomanPSMT" w:hAnsi="TimesNewRomanPSMT" w:cs="TimesNewRomanPSMT"/>
          <w:sz w:val="28"/>
          <w:szCs w:val="28"/>
          <w:lang w:val="ru-RU"/>
        </w:rPr>
        <w:t xml:space="preserve"> М</w:t>
      </w:r>
      <w:r>
        <w:rPr>
          <w:rFonts w:ascii="TimesNewRomanPSMT" w:hAnsi="TimesNewRomanPSMT" w:cs="TimesNewRomanPSMT"/>
          <w:sz w:val="28"/>
          <w:szCs w:val="28"/>
          <w:lang w:val="ru-RU"/>
        </w:rPr>
        <w:t>осква</w:t>
      </w:r>
      <w:r w:rsidRPr="009C2D89">
        <w:rPr>
          <w:rFonts w:ascii="TimesNewRomanPSMT" w:hAnsi="TimesNewRomanPSMT" w:cs="TimesNewRomanPSMT"/>
          <w:sz w:val="28"/>
          <w:szCs w:val="28"/>
          <w:lang w:val="ru-RU"/>
        </w:rPr>
        <w:t>: ИНСАН, 2009. 280 с.</w:t>
      </w:r>
      <w:bookmarkEnd w:id="69"/>
    </w:p>
    <w:p w:rsidR="009C2D89" w:rsidRPr="009C2D89" w:rsidRDefault="009C2D89" w:rsidP="009E0BDC">
      <w:pPr>
        <w:pStyle w:val="af1"/>
        <w:numPr>
          <w:ilvl w:val="0"/>
          <w:numId w:val="2"/>
        </w:numPr>
        <w:tabs>
          <w:tab w:val="left" w:pos="709"/>
        </w:tabs>
        <w:spacing w:after="0" w:line="360" w:lineRule="auto"/>
        <w:ind w:left="709" w:hanging="709"/>
        <w:jc w:val="both"/>
      </w:pPr>
      <w:bookmarkStart w:id="70" w:name="_Ref28363424"/>
      <w:r w:rsidRPr="009C2D89">
        <w:rPr>
          <w:rFonts w:ascii="TimesNewRomanPSMT" w:hAnsi="TimesNewRomanPSMT" w:cs="TimesNewRomanPSMT"/>
          <w:sz w:val="28"/>
          <w:szCs w:val="28"/>
          <w:lang w:val="en-US"/>
        </w:rPr>
        <w:t>Boxing: trainings, methods and sparring. San Diego, California: Start-Up Sports,</w:t>
      </w:r>
      <w:r>
        <w:rPr>
          <w:rFonts w:ascii="TimesNewRomanPSMT" w:hAnsi="TimesNewRomanPSMT" w:cs="TimesNewRomanPSMT"/>
          <w:sz w:val="28"/>
          <w:szCs w:val="28"/>
        </w:rPr>
        <w:t xml:space="preserve"> </w:t>
      </w:r>
      <w:r w:rsidRPr="009C2D89">
        <w:rPr>
          <w:rFonts w:ascii="TimesNewRomanPSMT" w:hAnsi="TimesNewRomanPSMT" w:cs="TimesNewRomanPSMT"/>
          <w:sz w:val="28"/>
          <w:szCs w:val="28"/>
          <w:lang w:val="en-US"/>
        </w:rPr>
        <w:t>Tracks Publishing, 2000. 224 p.</w:t>
      </w:r>
      <w:bookmarkEnd w:id="70"/>
      <w:r w:rsidRPr="009C2D89">
        <w:rPr>
          <w:rFonts w:ascii="TimesNewRomanPSMT" w:hAnsi="TimesNewRomanPSMT" w:cs="TimesNewRomanPSMT"/>
          <w:sz w:val="28"/>
          <w:szCs w:val="28"/>
          <w:lang w:val="en-US"/>
        </w:rPr>
        <w:t xml:space="preserve"> </w:t>
      </w:r>
    </w:p>
    <w:p w:rsidR="009C2D89" w:rsidRPr="00FA3002" w:rsidRDefault="00645556" w:rsidP="009E0BDC">
      <w:pPr>
        <w:pStyle w:val="af1"/>
        <w:numPr>
          <w:ilvl w:val="0"/>
          <w:numId w:val="2"/>
        </w:numPr>
        <w:tabs>
          <w:tab w:val="left" w:pos="709"/>
        </w:tabs>
        <w:spacing w:after="0" w:line="360" w:lineRule="auto"/>
        <w:ind w:left="709" w:hanging="709"/>
        <w:jc w:val="both"/>
        <w:rPr>
          <w:rFonts w:ascii="Times New Roman" w:hAnsi="Times New Roman"/>
        </w:rPr>
      </w:pPr>
      <w:bookmarkStart w:id="71" w:name="_Ref28363579"/>
      <w:r w:rsidRPr="00645556">
        <w:rPr>
          <w:rFonts w:ascii="Times New Roman" w:hAnsi="Times New Roman"/>
          <w:sz w:val="28"/>
          <w:szCs w:val="28"/>
        </w:rPr>
        <w:t xml:space="preserve">Приступа Є., Ільницький І, Окопний А, Сосновський Д. Вивчення та аналіз досягнень українських боксерів на міжнародній арені. </w:t>
      </w:r>
      <w:r w:rsidRPr="00645556">
        <w:rPr>
          <w:rFonts w:ascii="Times New Roman" w:hAnsi="Times New Roman"/>
          <w:i/>
          <w:sz w:val="28"/>
          <w:szCs w:val="28"/>
        </w:rPr>
        <w:t>Молода спортивна наука України</w:t>
      </w:r>
      <w:r w:rsidRPr="00645556">
        <w:rPr>
          <w:rFonts w:ascii="Times New Roman" w:hAnsi="Times New Roman"/>
          <w:sz w:val="28"/>
          <w:szCs w:val="28"/>
        </w:rPr>
        <w:t>. Зб. наук. пр. з галузі фіз. виховання, спорту і здоров</w:t>
      </w:r>
      <w:r w:rsidRPr="00645556">
        <w:rPr>
          <w:rFonts w:ascii="Times New Roman" w:hAnsi="Times New Roman"/>
          <w:sz w:val="28"/>
          <w:szCs w:val="28"/>
          <w:lang w:val="ru-RU"/>
        </w:rPr>
        <w:t>’</w:t>
      </w:r>
      <w:r w:rsidRPr="00645556">
        <w:rPr>
          <w:rFonts w:ascii="Times New Roman" w:hAnsi="Times New Roman"/>
          <w:sz w:val="28"/>
          <w:szCs w:val="28"/>
        </w:rPr>
        <w:t>я людини. Львів: ЛДУФК. 2014</w:t>
      </w:r>
      <w:r>
        <w:rPr>
          <w:rFonts w:ascii="Times New Roman" w:hAnsi="Times New Roman"/>
          <w:sz w:val="28"/>
          <w:szCs w:val="28"/>
        </w:rPr>
        <w:t>. №</w:t>
      </w:r>
      <w:r w:rsidRPr="00645556">
        <w:rPr>
          <w:rFonts w:ascii="Times New Roman" w:hAnsi="Times New Roman"/>
          <w:sz w:val="28"/>
          <w:szCs w:val="28"/>
        </w:rPr>
        <w:t>18</w:t>
      </w:r>
      <w:r>
        <w:rPr>
          <w:rFonts w:ascii="Times New Roman" w:hAnsi="Times New Roman"/>
          <w:sz w:val="28"/>
          <w:szCs w:val="28"/>
        </w:rPr>
        <w:t>/</w:t>
      </w:r>
      <w:r w:rsidRPr="00645556">
        <w:rPr>
          <w:rFonts w:ascii="Times New Roman" w:hAnsi="Times New Roman"/>
          <w:sz w:val="28"/>
          <w:szCs w:val="28"/>
        </w:rPr>
        <w:t>1</w:t>
      </w:r>
      <w:r>
        <w:rPr>
          <w:rFonts w:ascii="Times New Roman" w:hAnsi="Times New Roman"/>
          <w:sz w:val="28"/>
          <w:szCs w:val="28"/>
        </w:rPr>
        <w:t xml:space="preserve">. С. </w:t>
      </w:r>
      <w:r w:rsidRPr="00645556">
        <w:rPr>
          <w:rFonts w:ascii="Times New Roman" w:hAnsi="Times New Roman"/>
          <w:sz w:val="28"/>
          <w:szCs w:val="28"/>
        </w:rPr>
        <w:t>95–99.</w:t>
      </w:r>
      <w:bookmarkEnd w:id="71"/>
    </w:p>
    <w:p w:rsidR="00FA3002" w:rsidRPr="00DF7BA8" w:rsidRDefault="00FA3002" w:rsidP="009E0BDC">
      <w:pPr>
        <w:pStyle w:val="af1"/>
        <w:numPr>
          <w:ilvl w:val="0"/>
          <w:numId w:val="2"/>
        </w:numPr>
        <w:tabs>
          <w:tab w:val="left" w:pos="709"/>
        </w:tabs>
        <w:spacing w:after="0" w:line="360" w:lineRule="auto"/>
        <w:ind w:left="709" w:hanging="709"/>
        <w:jc w:val="both"/>
        <w:rPr>
          <w:rFonts w:ascii="Times New Roman" w:hAnsi="Times New Roman"/>
        </w:rPr>
      </w:pPr>
      <w:bookmarkStart w:id="72" w:name="_Ref28363884"/>
      <w:r w:rsidRPr="009C2D89">
        <w:rPr>
          <w:rFonts w:ascii="TimesNewRomanPSMT" w:hAnsi="TimesNewRomanPSMT" w:cs="TimesNewRomanPSMT"/>
          <w:sz w:val="28"/>
          <w:szCs w:val="28"/>
          <w:lang w:val="ru-RU"/>
        </w:rPr>
        <w:t>Осколков В.</w:t>
      </w:r>
      <w:r w:rsidR="0029660A">
        <w:rPr>
          <w:rFonts w:ascii="TimesNewRomanPSMT" w:hAnsi="TimesNewRomanPSMT" w:cs="TimesNewRomanPSMT"/>
          <w:sz w:val="28"/>
          <w:szCs w:val="28"/>
          <w:lang w:val="ru-RU"/>
        </w:rPr>
        <w:t xml:space="preserve"> </w:t>
      </w:r>
      <w:r w:rsidRPr="009C2D89">
        <w:rPr>
          <w:rFonts w:ascii="TimesNewRomanPSMT" w:hAnsi="TimesNewRomanPSMT" w:cs="TimesNewRomanPSMT"/>
          <w:sz w:val="28"/>
          <w:szCs w:val="28"/>
          <w:lang w:val="ru-RU"/>
        </w:rPr>
        <w:t>А. Бокс: обучение и тренировка: учебное пособие</w:t>
      </w:r>
      <w:r>
        <w:rPr>
          <w:rFonts w:ascii="TimesNewRomanPSMT" w:hAnsi="TimesNewRomanPSMT" w:cs="TimesNewRomanPSMT"/>
          <w:sz w:val="28"/>
          <w:szCs w:val="28"/>
          <w:lang w:val="ru-RU"/>
        </w:rPr>
        <w:t>.</w:t>
      </w:r>
      <w:r w:rsidRPr="009C2D89">
        <w:rPr>
          <w:rFonts w:ascii="TimesNewRomanPSMT" w:hAnsi="TimesNewRomanPSMT" w:cs="TimesNewRomanPSMT"/>
          <w:sz w:val="28"/>
          <w:szCs w:val="28"/>
          <w:lang w:val="ru-RU"/>
        </w:rPr>
        <w:t xml:space="preserve"> Волгоград</w:t>
      </w:r>
      <w:r>
        <w:rPr>
          <w:rFonts w:ascii="TimesNewRomanPSMT" w:hAnsi="TimesNewRomanPSMT" w:cs="TimesNewRomanPSMT"/>
          <w:sz w:val="28"/>
          <w:szCs w:val="28"/>
          <w:lang w:val="ru-RU"/>
        </w:rPr>
        <w:t xml:space="preserve">: </w:t>
      </w:r>
      <w:r w:rsidRPr="009C2D89">
        <w:rPr>
          <w:rFonts w:ascii="TimesNewRomanPSMT" w:hAnsi="TimesNewRomanPSMT" w:cs="TimesNewRomanPSMT"/>
          <w:sz w:val="28"/>
          <w:szCs w:val="28"/>
          <w:lang w:val="ru-RU"/>
        </w:rPr>
        <w:t>Волгоградская гос. акад. физ. культуры, 2003. 116 с.</w:t>
      </w:r>
      <w:bookmarkEnd w:id="72"/>
    </w:p>
    <w:p w:rsidR="00DF7BA8" w:rsidRDefault="00DF7BA8"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bookmarkStart w:id="73" w:name="_Ref28364242"/>
      <w:r w:rsidRPr="00DF7BA8">
        <w:rPr>
          <w:rFonts w:ascii="Times New Roman" w:hAnsi="Times New Roman"/>
          <w:color w:val="000000"/>
          <w:sz w:val="28"/>
          <w:szCs w:val="28"/>
        </w:rPr>
        <w:t>Ахметов С.</w:t>
      </w:r>
      <w:r w:rsidR="0029660A">
        <w:rPr>
          <w:rFonts w:ascii="Times New Roman" w:hAnsi="Times New Roman"/>
          <w:color w:val="000000"/>
          <w:sz w:val="28"/>
          <w:szCs w:val="28"/>
        </w:rPr>
        <w:t xml:space="preserve"> </w:t>
      </w:r>
      <w:r w:rsidRPr="00DF7BA8">
        <w:rPr>
          <w:rFonts w:ascii="Times New Roman" w:hAnsi="Times New Roman"/>
          <w:color w:val="000000"/>
          <w:sz w:val="28"/>
          <w:szCs w:val="28"/>
        </w:rPr>
        <w:t xml:space="preserve">М., </w:t>
      </w:r>
      <w:proofErr w:type="spellStart"/>
      <w:r w:rsidRPr="00DF7BA8">
        <w:rPr>
          <w:rFonts w:ascii="Times New Roman" w:hAnsi="Times New Roman"/>
          <w:color w:val="000000"/>
          <w:sz w:val="28"/>
          <w:szCs w:val="28"/>
        </w:rPr>
        <w:t>Горская</w:t>
      </w:r>
      <w:proofErr w:type="spellEnd"/>
      <w:r w:rsidRPr="00DF7BA8">
        <w:rPr>
          <w:rFonts w:ascii="Times New Roman" w:hAnsi="Times New Roman"/>
          <w:color w:val="000000"/>
          <w:sz w:val="28"/>
          <w:szCs w:val="28"/>
        </w:rPr>
        <w:t xml:space="preserve"> Г.</w:t>
      </w:r>
      <w:r w:rsidR="0029660A">
        <w:rPr>
          <w:rFonts w:ascii="Times New Roman" w:hAnsi="Times New Roman"/>
          <w:color w:val="000000"/>
          <w:sz w:val="28"/>
          <w:szCs w:val="28"/>
        </w:rPr>
        <w:t xml:space="preserve"> </w:t>
      </w:r>
      <w:r w:rsidRPr="00DF7BA8">
        <w:rPr>
          <w:rFonts w:ascii="Times New Roman" w:hAnsi="Times New Roman"/>
          <w:color w:val="000000"/>
          <w:sz w:val="28"/>
          <w:szCs w:val="28"/>
        </w:rPr>
        <w:t xml:space="preserve">Б., </w:t>
      </w:r>
      <w:proofErr w:type="spellStart"/>
      <w:r w:rsidRPr="00DF7BA8">
        <w:rPr>
          <w:rFonts w:ascii="Times New Roman" w:hAnsi="Times New Roman"/>
          <w:color w:val="000000"/>
          <w:sz w:val="28"/>
          <w:szCs w:val="28"/>
        </w:rPr>
        <w:t>Чернышенко</w:t>
      </w:r>
      <w:proofErr w:type="spellEnd"/>
      <w:r w:rsidRPr="00DF7BA8">
        <w:rPr>
          <w:rFonts w:ascii="Times New Roman" w:hAnsi="Times New Roman"/>
          <w:color w:val="000000"/>
          <w:sz w:val="28"/>
          <w:szCs w:val="28"/>
        </w:rPr>
        <w:t xml:space="preserve"> Ю.</w:t>
      </w:r>
      <w:r w:rsidR="0029660A">
        <w:rPr>
          <w:rFonts w:ascii="Times New Roman" w:hAnsi="Times New Roman"/>
          <w:color w:val="000000"/>
          <w:sz w:val="28"/>
          <w:szCs w:val="28"/>
        </w:rPr>
        <w:t xml:space="preserve"> </w:t>
      </w:r>
      <w:r w:rsidRPr="00DF7BA8">
        <w:rPr>
          <w:rFonts w:ascii="Times New Roman" w:hAnsi="Times New Roman"/>
          <w:color w:val="000000"/>
          <w:sz w:val="28"/>
          <w:szCs w:val="28"/>
        </w:rPr>
        <w:t xml:space="preserve">К. Ранняя профессионализация одаренных детей: ресурс развития или источник дисгармоній. </w:t>
      </w:r>
      <w:r w:rsidRPr="00DF7BA8">
        <w:rPr>
          <w:rFonts w:ascii="Times New Roman" w:hAnsi="Times New Roman"/>
          <w:i/>
          <w:color w:val="000000"/>
          <w:sz w:val="28"/>
          <w:szCs w:val="28"/>
        </w:rPr>
        <w:t>Вестник Адыгейского государственного университета. Сер. Педагогика и психология</w:t>
      </w:r>
      <w:r w:rsidRPr="00DF7BA8">
        <w:rPr>
          <w:rFonts w:ascii="Times New Roman" w:hAnsi="Times New Roman"/>
          <w:color w:val="000000"/>
          <w:sz w:val="28"/>
          <w:szCs w:val="28"/>
        </w:rPr>
        <w:t>. 2013. Вып. 3(123).</w:t>
      </w:r>
      <w:r>
        <w:rPr>
          <w:rFonts w:ascii="Times New Roman" w:hAnsi="Times New Roman"/>
          <w:color w:val="000000"/>
          <w:sz w:val="28"/>
          <w:szCs w:val="28"/>
        </w:rPr>
        <w:t xml:space="preserve"> С. 7</w:t>
      </w:r>
      <w:r w:rsidRPr="00645556">
        <w:rPr>
          <w:rFonts w:ascii="Times New Roman" w:hAnsi="Times New Roman"/>
          <w:sz w:val="28"/>
          <w:szCs w:val="28"/>
        </w:rPr>
        <w:t>5–</w:t>
      </w:r>
      <w:r>
        <w:rPr>
          <w:rFonts w:ascii="Times New Roman" w:hAnsi="Times New Roman"/>
          <w:sz w:val="28"/>
          <w:szCs w:val="28"/>
        </w:rPr>
        <w:t>78</w:t>
      </w:r>
      <w:r w:rsidRPr="00645556">
        <w:rPr>
          <w:rFonts w:ascii="Times New Roman" w:hAnsi="Times New Roman"/>
          <w:sz w:val="28"/>
          <w:szCs w:val="28"/>
        </w:rPr>
        <w:t>.</w:t>
      </w:r>
      <w:bookmarkEnd w:id="73"/>
    </w:p>
    <w:p w:rsidR="00DF7BA8" w:rsidRPr="0029660A" w:rsidRDefault="00DF7BA8"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bookmarkStart w:id="74" w:name="_Ref28364649"/>
      <w:r w:rsidRPr="00DF7BA8">
        <w:rPr>
          <w:rFonts w:ascii="Times New Roman" w:hAnsi="Times New Roman"/>
          <w:sz w:val="28"/>
          <w:szCs w:val="28"/>
        </w:rPr>
        <w:t>Кличко В.</w:t>
      </w:r>
      <w:r w:rsidR="0029660A">
        <w:rPr>
          <w:rFonts w:ascii="Times New Roman" w:hAnsi="Times New Roman"/>
          <w:sz w:val="28"/>
          <w:szCs w:val="28"/>
        </w:rPr>
        <w:t xml:space="preserve"> </w:t>
      </w:r>
      <w:r w:rsidRPr="00DF7BA8">
        <w:rPr>
          <w:rFonts w:ascii="Times New Roman" w:hAnsi="Times New Roman"/>
          <w:sz w:val="28"/>
          <w:szCs w:val="28"/>
        </w:rPr>
        <w:t>В. Методика визначення здібностей боксерів у системі багатоетапного спортивного відбору</w:t>
      </w:r>
      <w:r>
        <w:rPr>
          <w:rFonts w:ascii="Times New Roman" w:hAnsi="Times New Roman"/>
          <w:sz w:val="28"/>
          <w:szCs w:val="28"/>
        </w:rPr>
        <w:t xml:space="preserve">: </w:t>
      </w:r>
      <w:r w:rsidRPr="00DF7BA8">
        <w:rPr>
          <w:rFonts w:ascii="Times New Roman" w:hAnsi="Times New Roman"/>
          <w:sz w:val="28"/>
          <w:szCs w:val="28"/>
        </w:rPr>
        <w:t>автореф</w:t>
      </w:r>
      <w:r>
        <w:rPr>
          <w:rFonts w:ascii="Times New Roman" w:hAnsi="Times New Roman"/>
          <w:sz w:val="28"/>
          <w:szCs w:val="28"/>
        </w:rPr>
        <w:t xml:space="preserve">. дис. … канд. ф.в.: 24.00.02. </w:t>
      </w:r>
      <w:r w:rsidRPr="00DF7BA8">
        <w:rPr>
          <w:rFonts w:ascii="Times New Roman" w:hAnsi="Times New Roman"/>
          <w:sz w:val="28"/>
          <w:szCs w:val="28"/>
        </w:rPr>
        <w:t>Київ</w:t>
      </w:r>
      <w:r>
        <w:rPr>
          <w:rFonts w:ascii="Times New Roman" w:hAnsi="Times New Roman"/>
          <w:sz w:val="28"/>
          <w:szCs w:val="28"/>
        </w:rPr>
        <w:t xml:space="preserve">, </w:t>
      </w:r>
      <w:r w:rsidRPr="00DF7BA8">
        <w:rPr>
          <w:rFonts w:ascii="Times New Roman" w:hAnsi="Times New Roman"/>
          <w:sz w:val="28"/>
          <w:szCs w:val="28"/>
        </w:rPr>
        <w:t>2000. 18 с.</w:t>
      </w:r>
      <w:bookmarkEnd w:id="74"/>
    </w:p>
    <w:p w:rsidR="0029660A" w:rsidRDefault="0029660A"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bookmarkStart w:id="75" w:name="_Ref28460428"/>
      <w:proofErr w:type="spellStart"/>
      <w:r w:rsidRPr="0029660A">
        <w:rPr>
          <w:rFonts w:ascii="Times New Roman" w:hAnsi="Times New Roman"/>
          <w:sz w:val="28"/>
          <w:szCs w:val="28"/>
        </w:rPr>
        <w:t>Келлер</w:t>
      </w:r>
      <w:proofErr w:type="spellEnd"/>
      <w:r w:rsidRPr="0029660A">
        <w:rPr>
          <w:rFonts w:ascii="Times New Roman" w:hAnsi="Times New Roman"/>
          <w:sz w:val="28"/>
          <w:szCs w:val="28"/>
        </w:rPr>
        <w:t xml:space="preserve"> В.</w:t>
      </w:r>
      <w:r>
        <w:rPr>
          <w:rFonts w:ascii="Times New Roman" w:hAnsi="Times New Roman"/>
          <w:sz w:val="28"/>
          <w:szCs w:val="28"/>
        </w:rPr>
        <w:t xml:space="preserve"> </w:t>
      </w:r>
      <w:r w:rsidRPr="0029660A">
        <w:rPr>
          <w:rFonts w:ascii="Times New Roman" w:hAnsi="Times New Roman"/>
          <w:sz w:val="28"/>
          <w:szCs w:val="28"/>
        </w:rPr>
        <w:t>С.</w:t>
      </w:r>
      <w:r>
        <w:rPr>
          <w:rFonts w:ascii="Times New Roman" w:hAnsi="Times New Roman"/>
          <w:sz w:val="28"/>
          <w:szCs w:val="28"/>
        </w:rPr>
        <w:t>,</w:t>
      </w:r>
      <w:r w:rsidRPr="0029660A">
        <w:rPr>
          <w:rFonts w:ascii="Times New Roman" w:hAnsi="Times New Roman"/>
          <w:sz w:val="28"/>
          <w:szCs w:val="28"/>
        </w:rPr>
        <w:t xml:space="preserve"> Платонов В.</w:t>
      </w:r>
      <w:r>
        <w:rPr>
          <w:rFonts w:ascii="Times New Roman" w:hAnsi="Times New Roman"/>
          <w:sz w:val="28"/>
          <w:szCs w:val="28"/>
        </w:rPr>
        <w:t xml:space="preserve"> </w:t>
      </w:r>
      <w:r w:rsidRPr="0029660A">
        <w:rPr>
          <w:rFonts w:ascii="Times New Roman" w:hAnsi="Times New Roman"/>
          <w:sz w:val="28"/>
          <w:szCs w:val="28"/>
        </w:rPr>
        <w:t xml:space="preserve">Н. </w:t>
      </w:r>
      <w:proofErr w:type="spellStart"/>
      <w:r w:rsidRPr="0029660A">
        <w:rPr>
          <w:rFonts w:ascii="Times New Roman" w:hAnsi="Times New Roman"/>
          <w:sz w:val="28"/>
          <w:szCs w:val="28"/>
        </w:rPr>
        <w:t>Теоретико-методичні</w:t>
      </w:r>
      <w:proofErr w:type="spellEnd"/>
      <w:r w:rsidRPr="0029660A">
        <w:rPr>
          <w:rFonts w:ascii="Times New Roman" w:hAnsi="Times New Roman"/>
          <w:sz w:val="28"/>
          <w:szCs w:val="28"/>
        </w:rPr>
        <w:t xml:space="preserve"> основи підготовки спортсменів. Львів: Українська спортивна асоціація, 1993. 270 с</w:t>
      </w:r>
      <w:r>
        <w:rPr>
          <w:rFonts w:ascii="Times New Roman" w:hAnsi="Times New Roman"/>
          <w:sz w:val="28"/>
          <w:szCs w:val="28"/>
        </w:rPr>
        <w:t>.</w:t>
      </w:r>
      <w:bookmarkEnd w:id="75"/>
    </w:p>
    <w:p w:rsidR="0029660A" w:rsidRPr="00D85C1E" w:rsidRDefault="00D85C1E" w:rsidP="009E0BDC">
      <w:pPr>
        <w:pStyle w:val="af1"/>
        <w:numPr>
          <w:ilvl w:val="0"/>
          <w:numId w:val="2"/>
        </w:numPr>
        <w:tabs>
          <w:tab w:val="left" w:pos="709"/>
        </w:tabs>
        <w:spacing w:after="0" w:line="360" w:lineRule="auto"/>
        <w:ind w:left="709" w:hanging="709"/>
        <w:jc w:val="both"/>
        <w:rPr>
          <w:rFonts w:ascii="Times New Roman" w:hAnsi="Times New Roman"/>
          <w:sz w:val="28"/>
          <w:szCs w:val="28"/>
          <w:lang w:val="ru-RU"/>
        </w:rPr>
      </w:pPr>
      <w:bookmarkStart w:id="76" w:name="_Ref28460839"/>
      <w:r w:rsidRPr="00D85C1E">
        <w:rPr>
          <w:rFonts w:ascii="Times New Roman" w:hAnsi="Times New Roman"/>
          <w:sz w:val="28"/>
          <w:szCs w:val="28"/>
          <w:lang w:val="ru-RU"/>
        </w:rPr>
        <w:t xml:space="preserve">Дегтярев Н., Родионов А., </w:t>
      </w:r>
      <w:proofErr w:type="spellStart"/>
      <w:r w:rsidRPr="00D85C1E">
        <w:rPr>
          <w:rFonts w:ascii="Times New Roman" w:hAnsi="Times New Roman"/>
          <w:sz w:val="28"/>
          <w:szCs w:val="28"/>
          <w:lang w:val="ru-RU"/>
        </w:rPr>
        <w:t>Качурин</w:t>
      </w:r>
      <w:proofErr w:type="spellEnd"/>
      <w:r w:rsidRPr="00D85C1E">
        <w:rPr>
          <w:rFonts w:ascii="Times New Roman" w:hAnsi="Times New Roman"/>
          <w:sz w:val="28"/>
          <w:szCs w:val="28"/>
          <w:lang w:val="ru-RU"/>
        </w:rPr>
        <w:t xml:space="preserve"> А. Дифференцирование силы удара</w:t>
      </w:r>
      <w:r>
        <w:rPr>
          <w:rFonts w:ascii="Times New Roman" w:hAnsi="Times New Roman"/>
          <w:sz w:val="28"/>
          <w:szCs w:val="28"/>
        </w:rPr>
        <w:t>.</w:t>
      </w:r>
      <w:r w:rsidRPr="00D85C1E">
        <w:rPr>
          <w:rFonts w:ascii="Times New Roman" w:hAnsi="Times New Roman"/>
          <w:sz w:val="28"/>
          <w:szCs w:val="28"/>
          <w:lang w:val="ru-RU"/>
        </w:rPr>
        <w:t xml:space="preserve"> </w:t>
      </w:r>
      <w:r w:rsidRPr="00D85C1E">
        <w:rPr>
          <w:rFonts w:ascii="Times New Roman" w:hAnsi="Times New Roman"/>
          <w:i/>
          <w:sz w:val="28"/>
          <w:szCs w:val="28"/>
          <w:lang w:val="ru-RU"/>
        </w:rPr>
        <w:t>Бокс: Ежегодник</w:t>
      </w:r>
      <w:r w:rsidRPr="00D85C1E">
        <w:rPr>
          <w:rFonts w:ascii="Times New Roman" w:hAnsi="Times New Roman"/>
          <w:sz w:val="28"/>
          <w:szCs w:val="28"/>
          <w:lang w:val="ru-RU"/>
        </w:rPr>
        <w:t>. 1977. С. 14</w:t>
      </w:r>
      <w:r w:rsidRPr="00645556">
        <w:rPr>
          <w:rFonts w:ascii="Times New Roman" w:hAnsi="Times New Roman"/>
          <w:sz w:val="28"/>
          <w:szCs w:val="28"/>
        </w:rPr>
        <w:t>–</w:t>
      </w:r>
      <w:r w:rsidRPr="00D85C1E">
        <w:rPr>
          <w:rFonts w:ascii="Times New Roman" w:hAnsi="Times New Roman"/>
          <w:sz w:val="28"/>
          <w:szCs w:val="28"/>
          <w:lang w:val="ru-RU"/>
        </w:rPr>
        <w:t>15</w:t>
      </w:r>
      <w:r>
        <w:rPr>
          <w:rFonts w:ascii="Times New Roman" w:hAnsi="Times New Roman"/>
          <w:sz w:val="28"/>
          <w:szCs w:val="28"/>
          <w:lang w:val="ru-RU"/>
        </w:rPr>
        <w:t>.</w:t>
      </w:r>
      <w:bookmarkEnd w:id="76"/>
    </w:p>
    <w:p w:rsidR="00D85C1E" w:rsidRDefault="00D85C1E" w:rsidP="009E0BDC">
      <w:pPr>
        <w:pStyle w:val="af1"/>
        <w:numPr>
          <w:ilvl w:val="0"/>
          <w:numId w:val="2"/>
        </w:numPr>
        <w:tabs>
          <w:tab w:val="left" w:pos="709"/>
        </w:tabs>
        <w:spacing w:after="0" w:line="360" w:lineRule="auto"/>
        <w:ind w:left="709" w:hanging="709"/>
        <w:jc w:val="both"/>
        <w:rPr>
          <w:rFonts w:ascii="Times New Roman" w:hAnsi="Times New Roman"/>
          <w:sz w:val="28"/>
          <w:szCs w:val="28"/>
          <w:lang w:val="ru-RU"/>
        </w:rPr>
      </w:pPr>
      <w:bookmarkStart w:id="77" w:name="_Ref28461029"/>
      <w:r w:rsidRPr="00D85C1E">
        <w:rPr>
          <w:rFonts w:ascii="Times New Roman" w:hAnsi="Times New Roman"/>
          <w:sz w:val="28"/>
          <w:szCs w:val="28"/>
          <w:lang w:val="ru-RU"/>
        </w:rPr>
        <w:t xml:space="preserve">Дегтярев И. П., </w:t>
      </w:r>
      <w:proofErr w:type="spellStart"/>
      <w:r w:rsidRPr="00D85C1E">
        <w:rPr>
          <w:rFonts w:ascii="Times New Roman" w:hAnsi="Times New Roman"/>
          <w:sz w:val="28"/>
          <w:szCs w:val="28"/>
          <w:lang w:val="ru-RU"/>
        </w:rPr>
        <w:t>Омурзаков</w:t>
      </w:r>
      <w:proofErr w:type="spellEnd"/>
      <w:r w:rsidRPr="00D85C1E">
        <w:rPr>
          <w:rFonts w:ascii="Times New Roman" w:hAnsi="Times New Roman"/>
          <w:sz w:val="28"/>
          <w:szCs w:val="28"/>
          <w:lang w:val="ru-RU"/>
        </w:rPr>
        <w:t xml:space="preserve"> Ж. Ш. Исследование специальной скоростно-силовой подготовленности и работоспособности боксеров различной квалификации</w:t>
      </w:r>
      <w:r>
        <w:rPr>
          <w:rFonts w:ascii="Times New Roman" w:hAnsi="Times New Roman"/>
          <w:sz w:val="28"/>
          <w:szCs w:val="28"/>
        </w:rPr>
        <w:t>.</w:t>
      </w:r>
      <w:r w:rsidRPr="00D85C1E">
        <w:rPr>
          <w:rFonts w:ascii="Times New Roman" w:hAnsi="Times New Roman"/>
          <w:sz w:val="28"/>
          <w:szCs w:val="28"/>
          <w:lang w:val="ru-RU"/>
        </w:rPr>
        <w:t xml:space="preserve"> </w:t>
      </w:r>
      <w:r w:rsidRPr="00D85C1E">
        <w:rPr>
          <w:rFonts w:ascii="Times New Roman" w:hAnsi="Times New Roman"/>
          <w:i/>
          <w:sz w:val="28"/>
          <w:szCs w:val="28"/>
          <w:lang w:val="ru-RU"/>
        </w:rPr>
        <w:t>Бокс: Ежегодник.</w:t>
      </w:r>
      <w:r w:rsidRPr="00D85C1E">
        <w:rPr>
          <w:rFonts w:ascii="Times New Roman" w:hAnsi="Times New Roman"/>
          <w:sz w:val="28"/>
          <w:szCs w:val="28"/>
          <w:lang w:val="ru-RU"/>
        </w:rPr>
        <w:t xml:space="preserve"> 1979. С.</w:t>
      </w:r>
      <w:r>
        <w:rPr>
          <w:rFonts w:ascii="Times New Roman" w:hAnsi="Times New Roman"/>
          <w:sz w:val="28"/>
          <w:szCs w:val="28"/>
          <w:lang w:val="ru-RU"/>
        </w:rPr>
        <w:t> </w:t>
      </w:r>
      <w:r w:rsidRPr="00D85C1E">
        <w:rPr>
          <w:rFonts w:ascii="Times New Roman" w:hAnsi="Times New Roman"/>
          <w:sz w:val="28"/>
          <w:szCs w:val="28"/>
          <w:lang w:val="ru-RU"/>
        </w:rPr>
        <w:t>27</w:t>
      </w:r>
      <w:r w:rsidRPr="00645556">
        <w:rPr>
          <w:rFonts w:ascii="Times New Roman" w:hAnsi="Times New Roman"/>
          <w:sz w:val="28"/>
          <w:szCs w:val="28"/>
        </w:rPr>
        <w:t>–</w:t>
      </w:r>
      <w:r w:rsidRPr="00D85C1E">
        <w:rPr>
          <w:rFonts w:ascii="Times New Roman" w:hAnsi="Times New Roman"/>
          <w:sz w:val="28"/>
          <w:szCs w:val="28"/>
          <w:lang w:val="ru-RU"/>
        </w:rPr>
        <w:t>32.</w:t>
      </w:r>
      <w:bookmarkEnd w:id="77"/>
    </w:p>
    <w:p w:rsidR="00D85C1E" w:rsidRDefault="00A721C9" w:rsidP="009E0BDC">
      <w:pPr>
        <w:pStyle w:val="af1"/>
        <w:numPr>
          <w:ilvl w:val="0"/>
          <w:numId w:val="2"/>
        </w:numPr>
        <w:tabs>
          <w:tab w:val="left" w:pos="709"/>
        </w:tabs>
        <w:spacing w:after="0" w:line="360" w:lineRule="auto"/>
        <w:ind w:left="709" w:hanging="709"/>
        <w:jc w:val="both"/>
        <w:rPr>
          <w:rFonts w:ascii="Times New Roman" w:hAnsi="Times New Roman"/>
          <w:sz w:val="28"/>
          <w:szCs w:val="28"/>
          <w:lang w:val="ru-RU"/>
        </w:rPr>
      </w:pPr>
      <w:bookmarkStart w:id="78" w:name="_Ref28466426"/>
      <w:r w:rsidRPr="00A721C9">
        <w:rPr>
          <w:rFonts w:ascii="Times New Roman" w:hAnsi="Times New Roman"/>
          <w:sz w:val="28"/>
          <w:szCs w:val="28"/>
          <w:lang w:val="ru-RU"/>
        </w:rPr>
        <w:t>Бокс: примерная программа спортивной подготовки для ДЮСШ, СДЮШОР</w:t>
      </w:r>
      <w:proofErr w:type="gramStart"/>
      <w:r w:rsidRPr="00A721C9">
        <w:rPr>
          <w:rFonts w:ascii="Times New Roman" w:hAnsi="Times New Roman"/>
          <w:sz w:val="28"/>
          <w:szCs w:val="28"/>
          <w:lang w:val="ru-RU"/>
        </w:rPr>
        <w:t xml:space="preserve"> / П</w:t>
      </w:r>
      <w:proofErr w:type="gramEnd"/>
      <w:r w:rsidRPr="00A721C9">
        <w:rPr>
          <w:rFonts w:ascii="Times New Roman" w:hAnsi="Times New Roman"/>
          <w:sz w:val="28"/>
          <w:szCs w:val="28"/>
          <w:lang w:val="ru-RU"/>
        </w:rPr>
        <w:t>од ред. А. О. Акопян. М.: Советский спорт, 2005. 71 с.</w:t>
      </w:r>
      <w:bookmarkEnd w:id="78"/>
    </w:p>
    <w:p w:rsidR="00A721C9" w:rsidRDefault="00A721C9" w:rsidP="009E0BDC">
      <w:pPr>
        <w:pStyle w:val="af1"/>
        <w:numPr>
          <w:ilvl w:val="0"/>
          <w:numId w:val="2"/>
        </w:numPr>
        <w:tabs>
          <w:tab w:val="left" w:pos="709"/>
        </w:tabs>
        <w:spacing w:after="0" w:line="360" w:lineRule="auto"/>
        <w:ind w:left="709" w:hanging="709"/>
        <w:jc w:val="both"/>
        <w:rPr>
          <w:rFonts w:ascii="Times New Roman" w:hAnsi="Times New Roman"/>
          <w:sz w:val="28"/>
          <w:szCs w:val="28"/>
          <w:lang w:val="ru-RU"/>
        </w:rPr>
      </w:pPr>
      <w:bookmarkStart w:id="79" w:name="_Ref28466472"/>
      <w:r w:rsidRPr="00A721C9">
        <w:rPr>
          <w:rFonts w:ascii="Times New Roman" w:hAnsi="Times New Roman"/>
          <w:sz w:val="28"/>
          <w:szCs w:val="28"/>
        </w:rPr>
        <w:t xml:space="preserve">Акопян А. О. Бокс: </w:t>
      </w:r>
      <w:r w:rsidRPr="00A721C9">
        <w:rPr>
          <w:rFonts w:ascii="Times New Roman" w:hAnsi="Times New Roman"/>
          <w:sz w:val="28"/>
          <w:szCs w:val="28"/>
          <w:lang w:val="ru-RU"/>
        </w:rPr>
        <w:t>Примерная программа спортивной подготовки для детско-юношеских спортивных школ, специализированных детско-</w:t>
      </w:r>
      <w:r w:rsidRPr="00A721C9">
        <w:rPr>
          <w:rFonts w:ascii="Times New Roman" w:hAnsi="Times New Roman"/>
          <w:sz w:val="28"/>
          <w:szCs w:val="28"/>
          <w:lang w:val="ru-RU"/>
        </w:rPr>
        <w:lastRenderedPageBreak/>
        <w:t>юношеских школ олимпийского резерва. Москва: Советский спорт, 2012. 72 с.</w:t>
      </w:r>
      <w:bookmarkEnd w:id="79"/>
    </w:p>
    <w:p w:rsidR="00A721C9" w:rsidRPr="00A721C9" w:rsidRDefault="00A721C9" w:rsidP="009E0BDC">
      <w:pPr>
        <w:pStyle w:val="af1"/>
        <w:numPr>
          <w:ilvl w:val="0"/>
          <w:numId w:val="2"/>
        </w:numPr>
        <w:spacing w:line="360" w:lineRule="auto"/>
        <w:ind w:left="709" w:hanging="709"/>
        <w:jc w:val="both"/>
        <w:rPr>
          <w:rFonts w:ascii="Times New Roman" w:hAnsi="Times New Roman"/>
          <w:sz w:val="28"/>
          <w:szCs w:val="28"/>
        </w:rPr>
      </w:pPr>
      <w:bookmarkStart w:id="80" w:name="_Ref28466581"/>
      <w:r w:rsidRPr="00A721C9">
        <w:rPr>
          <w:rFonts w:ascii="Times New Roman" w:hAnsi="Times New Roman"/>
          <w:sz w:val="28"/>
          <w:szCs w:val="28"/>
        </w:rPr>
        <w:t>Морозов Г. М. Уроки профессионального бокса. Москва, 1992. 80 с.</w:t>
      </w:r>
      <w:bookmarkEnd w:id="80"/>
    </w:p>
    <w:p w:rsidR="00A721C9" w:rsidRPr="00FC77CC" w:rsidRDefault="00FC77CC"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bookmarkStart w:id="81" w:name="_Ref28504391"/>
      <w:proofErr w:type="spellStart"/>
      <w:r w:rsidRPr="00FC77CC">
        <w:rPr>
          <w:rFonts w:ascii="Times New Roman" w:hAnsi="Times New Roman"/>
          <w:sz w:val="28"/>
          <w:szCs w:val="28"/>
          <w:lang w:val="ru-RU"/>
        </w:rPr>
        <w:t>Арсланьян</w:t>
      </w:r>
      <w:proofErr w:type="spellEnd"/>
      <w:r w:rsidRPr="00FC77CC">
        <w:rPr>
          <w:rFonts w:ascii="Times New Roman" w:hAnsi="Times New Roman"/>
          <w:sz w:val="28"/>
          <w:szCs w:val="28"/>
          <w:lang w:val="ru-RU"/>
        </w:rPr>
        <w:t xml:space="preserve"> М. Г. Обоснование начальной подготовки боксеров в ДЮСШ. </w:t>
      </w:r>
      <w:r w:rsidRPr="00FC77CC">
        <w:rPr>
          <w:rFonts w:ascii="Times New Roman" w:hAnsi="Times New Roman"/>
          <w:i/>
          <w:sz w:val="28"/>
          <w:szCs w:val="28"/>
          <w:lang w:val="ru-RU"/>
        </w:rPr>
        <w:t>Бокс: Ежегодник.</w:t>
      </w:r>
      <w:r w:rsidRPr="00FC77CC">
        <w:rPr>
          <w:rFonts w:ascii="Times New Roman" w:hAnsi="Times New Roman"/>
          <w:sz w:val="28"/>
          <w:szCs w:val="28"/>
          <w:lang w:val="ru-RU"/>
        </w:rPr>
        <w:t xml:space="preserve"> 1980. С 9–12.</w:t>
      </w:r>
      <w:bookmarkEnd w:id="81"/>
    </w:p>
    <w:p w:rsidR="00FC77CC" w:rsidRPr="00FC77CC" w:rsidRDefault="00FC77CC"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bookmarkStart w:id="82" w:name="_Ref28504536"/>
      <w:r w:rsidRPr="00FC77CC">
        <w:rPr>
          <w:rFonts w:ascii="Times New Roman" w:hAnsi="Times New Roman"/>
          <w:sz w:val="28"/>
          <w:szCs w:val="28"/>
          <w:lang w:val="ru-RU"/>
        </w:rPr>
        <w:t>Беляев А. Н. Периоды чувствительности развития силовых способностей у различного контингента подростков: методические рекомендации для студентов вузов физической культуры, преподавателей и тренеров. Волгоград: ВГАФК, 2006. 25 с.</w:t>
      </w:r>
      <w:bookmarkEnd w:id="82"/>
    </w:p>
    <w:p w:rsidR="00FC77CC" w:rsidRPr="0097054F" w:rsidRDefault="0097054F"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bookmarkStart w:id="83" w:name="_Ref28504670"/>
      <w:r w:rsidRPr="0097054F">
        <w:rPr>
          <w:rFonts w:ascii="Times New Roman" w:hAnsi="Times New Roman"/>
          <w:sz w:val="28"/>
          <w:szCs w:val="28"/>
          <w:lang w:val="ru-RU"/>
        </w:rPr>
        <w:t>Никитенко А. А. Скоростно-силовые характеристики серийных ударов в боксе и методика их совершенствования: а</w:t>
      </w:r>
      <w:proofErr w:type="spellStart"/>
      <w:r w:rsidRPr="0097054F">
        <w:rPr>
          <w:rFonts w:ascii="Times New Roman" w:hAnsi="Times New Roman"/>
          <w:sz w:val="28"/>
          <w:szCs w:val="28"/>
        </w:rPr>
        <w:t>втореф</w:t>
      </w:r>
      <w:proofErr w:type="spellEnd"/>
      <w:r w:rsidRPr="0097054F">
        <w:rPr>
          <w:rFonts w:ascii="Times New Roman" w:hAnsi="Times New Roman"/>
          <w:sz w:val="28"/>
          <w:szCs w:val="28"/>
        </w:rPr>
        <w:t>. дис. ... канд. наук з фіз. вих. і спорту: 24.00.01. Київ, 1996. 24 с.</w:t>
      </w:r>
      <w:bookmarkEnd w:id="83"/>
    </w:p>
    <w:p w:rsidR="0097054F" w:rsidRPr="0097054F" w:rsidRDefault="0097054F"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bookmarkStart w:id="84" w:name="_Ref28504674"/>
      <w:r w:rsidRPr="0097054F">
        <w:rPr>
          <w:rFonts w:ascii="Times New Roman" w:hAnsi="Times New Roman"/>
          <w:sz w:val="28"/>
          <w:szCs w:val="28"/>
          <w:lang w:val="ru-RU"/>
        </w:rPr>
        <w:t>Бернштейн Н. А. Физиология движений и активности. Москва: Наука, 1990. 350 с.</w:t>
      </w:r>
      <w:bookmarkEnd w:id="84"/>
    </w:p>
    <w:p w:rsidR="0097054F" w:rsidRPr="0097054F" w:rsidRDefault="0097054F" w:rsidP="009E0BDC">
      <w:pPr>
        <w:pStyle w:val="af1"/>
        <w:numPr>
          <w:ilvl w:val="0"/>
          <w:numId w:val="2"/>
        </w:numPr>
        <w:spacing w:line="360" w:lineRule="auto"/>
        <w:ind w:left="709" w:hanging="709"/>
        <w:jc w:val="both"/>
        <w:rPr>
          <w:rFonts w:ascii="Times New Roman" w:hAnsi="Times New Roman"/>
          <w:sz w:val="28"/>
          <w:szCs w:val="28"/>
        </w:rPr>
      </w:pPr>
      <w:bookmarkStart w:id="85" w:name="_Ref28504916"/>
      <w:proofErr w:type="spellStart"/>
      <w:r w:rsidRPr="0097054F">
        <w:rPr>
          <w:rFonts w:ascii="Times New Roman" w:hAnsi="Times New Roman"/>
          <w:sz w:val="28"/>
          <w:szCs w:val="28"/>
        </w:rPr>
        <w:t>Нікітенко</w:t>
      </w:r>
      <w:proofErr w:type="spellEnd"/>
      <w:r w:rsidRPr="0097054F">
        <w:rPr>
          <w:rFonts w:ascii="Times New Roman" w:hAnsi="Times New Roman"/>
          <w:sz w:val="28"/>
          <w:szCs w:val="28"/>
        </w:rPr>
        <w:t xml:space="preserve"> С. А. Оптимізація швидкісно-силових компонентів техніки індивідуальних комбінацій ударів боксерів на етапах багаторічної підготовки: автореф. дис. ... канд. наук з фіз. вих. і спорту: 24.00.01. Львів, 2001. 20 с.</w:t>
      </w:r>
      <w:bookmarkEnd w:id="85"/>
      <w:r w:rsidRPr="0097054F">
        <w:rPr>
          <w:rFonts w:ascii="Times New Roman" w:hAnsi="Times New Roman"/>
          <w:sz w:val="28"/>
          <w:szCs w:val="28"/>
        </w:rPr>
        <w:t xml:space="preserve"> </w:t>
      </w:r>
    </w:p>
    <w:p w:rsidR="0097054F" w:rsidRPr="0097054F" w:rsidRDefault="0097054F"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bookmarkStart w:id="86" w:name="_Ref28505038"/>
      <w:proofErr w:type="spellStart"/>
      <w:r w:rsidRPr="0097054F">
        <w:rPr>
          <w:rFonts w:ascii="Times New Roman" w:hAnsi="Times New Roman"/>
          <w:sz w:val="28"/>
          <w:szCs w:val="28"/>
        </w:rPr>
        <w:t>Круцевич</w:t>
      </w:r>
      <w:proofErr w:type="spellEnd"/>
      <w:r w:rsidRPr="0097054F">
        <w:rPr>
          <w:rFonts w:ascii="Times New Roman" w:hAnsi="Times New Roman"/>
          <w:sz w:val="28"/>
          <w:szCs w:val="28"/>
        </w:rPr>
        <w:t xml:space="preserve"> Т. Ю. Теорія і методика фізичного виховання. Київ: Олімпійська література, 2008. Т. 1. 392 с.</w:t>
      </w:r>
      <w:bookmarkEnd w:id="86"/>
    </w:p>
    <w:p w:rsidR="0097054F" w:rsidRPr="0097054F" w:rsidRDefault="0097054F"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bookmarkStart w:id="87" w:name="_Ref28505273"/>
      <w:proofErr w:type="spellStart"/>
      <w:r w:rsidRPr="0097054F">
        <w:rPr>
          <w:rFonts w:ascii="Times New Roman" w:hAnsi="Times New Roman"/>
          <w:sz w:val="28"/>
          <w:szCs w:val="28"/>
          <w:lang w:val="ru-RU"/>
        </w:rPr>
        <w:t>Верхошанский</w:t>
      </w:r>
      <w:proofErr w:type="spellEnd"/>
      <w:r w:rsidRPr="0097054F">
        <w:rPr>
          <w:rFonts w:ascii="Times New Roman" w:hAnsi="Times New Roman"/>
          <w:sz w:val="28"/>
          <w:szCs w:val="28"/>
          <w:lang w:val="ru-RU"/>
        </w:rPr>
        <w:t xml:space="preserve"> Ю.</w:t>
      </w:r>
      <w:r w:rsidRPr="0035206A">
        <w:rPr>
          <w:rFonts w:ascii="Times New Roman" w:hAnsi="Times New Roman"/>
          <w:sz w:val="28"/>
          <w:szCs w:val="28"/>
          <w:lang w:val="ru-RU"/>
        </w:rPr>
        <w:t xml:space="preserve"> </w:t>
      </w:r>
      <w:r w:rsidRPr="0097054F">
        <w:rPr>
          <w:rFonts w:ascii="Times New Roman" w:hAnsi="Times New Roman"/>
          <w:sz w:val="28"/>
          <w:szCs w:val="28"/>
          <w:lang w:val="ru-RU"/>
        </w:rPr>
        <w:t>В. Основы специальной физической подготовки спортсменов</w:t>
      </w:r>
      <w:r>
        <w:rPr>
          <w:rFonts w:ascii="Times New Roman" w:hAnsi="Times New Roman"/>
          <w:sz w:val="28"/>
          <w:szCs w:val="28"/>
        </w:rPr>
        <w:t>.</w:t>
      </w:r>
      <w:r w:rsidRPr="0097054F">
        <w:rPr>
          <w:rFonts w:ascii="Times New Roman" w:hAnsi="Times New Roman"/>
          <w:sz w:val="28"/>
          <w:szCs w:val="28"/>
          <w:lang w:val="ru-RU"/>
        </w:rPr>
        <w:t xml:space="preserve"> М.: Физкультура и спорт, 1988. 331 с.</w:t>
      </w:r>
      <w:bookmarkEnd w:id="87"/>
    </w:p>
    <w:p w:rsidR="0097054F" w:rsidRPr="0097054F" w:rsidRDefault="0097054F"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bookmarkStart w:id="88" w:name="_Ref28505278"/>
      <w:proofErr w:type="spellStart"/>
      <w:r w:rsidRPr="0097054F">
        <w:rPr>
          <w:rFonts w:ascii="Times New Roman" w:hAnsi="Times New Roman"/>
          <w:sz w:val="28"/>
          <w:szCs w:val="28"/>
          <w:lang w:val="ru-RU"/>
        </w:rPr>
        <w:t>Верхошанский</w:t>
      </w:r>
      <w:proofErr w:type="spellEnd"/>
      <w:r w:rsidRPr="0097054F">
        <w:rPr>
          <w:rFonts w:ascii="Times New Roman" w:hAnsi="Times New Roman"/>
          <w:sz w:val="28"/>
          <w:szCs w:val="28"/>
          <w:lang w:val="ru-RU"/>
        </w:rPr>
        <w:t xml:space="preserve"> Ю.</w:t>
      </w:r>
      <w:r>
        <w:rPr>
          <w:rFonts w:ascii="Times New Roman" w:hAnsi="Times New Roman"/>
          <w:sz w:val="28"/>
          <w:szCs w:val="28"/>
          <w:lang w:val="ru-RU"/>
        </w:rPr>
        <w:t xml:space="preserve"> </w:t>
      </w:r>
      <w:r w:rsidRPr="0097054F">
        <w:rPr>
          <w:rFonts w:ascii="Times New Roman" w:hAnsi="Times New Roman"/>
          <w:sz w:val="28"/>
          <w:szCs w:val="28"/>
          <w:lang w:val="ru-RU"/>
        </w:rPr>
        <w:t>В. Теория и методика спортивной тренировки: блоковая система подготовки спортсменов высокого класса</w:t>
      </w:r>
      <w:r>
        <w:rPr>
          <w:rFonts w:ascii="Times New Roman" w:hAnsi="Times New Roman"/>
          <w:sz w:val="28"/>
          <w:szCs w:val="28"/>
          <w:lang w:val="ru-RU"/>
        </w:rPr>
        <w:t xml:space="preserve">. </w:t>
      </w:r>
      <w:r w:rsidRPr="0097054F">
        <w:rPr>
          <w:rFonts w:ascii="Times New Roman" w:hAnsi="Times New Roman"/>
          <w:i/>
          <w:sz w:val="28"/>
          <w:szCs w:val="28"/>
          <w:lang w:val="ru-RU"/>
        </w:rPr>
        <w:t>Теория и практика физической культуры</w:t>
      </w:r>
      <w:r w:rsidRPr="0097054F">
        <w:rPr>
          <w:rFonts w:ascii="Times New Roman" w:hAnsi="Times New Roman"/>
          <w:sz w:val="28"/>
          <w:szCs w:val="28"/>
          <w:lang w:val="ru-RU"/>
        </w:rPr>
        <w:t>. 2005. №4. С. 2–13</w:t>
      </w:r>
      <w:r>
        <w:rPr>
          <w:rFonts w:ascii="Times New Roman" w:hAnsi="Times New Roman"/>
          <w:sz w:val="28"/>
          <w:szCs w:val="28"/>
          <w:lang w:val="ru-RU"/>
        </w:rPr>
        <w:t>.</w:t>
      </w:r>
      <w:bookmarkEnd w:id="88"/>
    </w:p>
    <w:p w:rsidR="0097054F" w:rsidRPr="00E16D19" w:rsidRDefault="00E16D19"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bookmarkStart w:id="89" w:name="_Ref28505323"/>
      <w:r w:rsidRPr="00E16D19">
        <w:rPr>
          <w:rFonts w:ascii="Times New Roman" w:hAnsi="Times New Roman"/>
          <w:sz w:val="28"/>
          <w:szCs w:val="28"/>
          <w:lang w:val="ru-RU"/>
        </w:rPr>
        <w:t>Бокс для всех: учеб</w:t>
      </w:r>
      <w:proofErr w:type="gramStart"/>
      <w:r w:rsidRPr="00E16D19">
        <w:rPr>
          <w:rFonts w:ascii="Times New Roman" w:hAnsi="Times New Roman"/>
          <w:sz w:val="28"/>
          <w:szCs w:val="28"/>
          <w:lang w:val="ru-RU"/>
        </w:rPr>
        <w:t>.</w:t>
      </w:r>
      <w:proofErr w:type="gramEnd"/>
      <w:r w:rsidRPr="00E16D19">
        <w:rPr>
          <w:rFonts w:ascii="Times New Roman" w:hAnsi="Times New Roman"/>
          <w:sz w:val="28"/>
          <w:szCs w:val="28"/>
          <w:lang w:val="ru-RU"/>
        </w:rPr>
        <w:t xml:space="preserve"> </w:t>
      </w:r>
      <w:proofErr w:type="gramStart"/>
      <w:r w:rsidRPr="00E16D19">
        <w:rPr>
          <w:rFonts w:ascii="Times New Roman" w:hAnsi="Times New Roman"/>
          <w:sz w:val="28"/>
          <w:szCs w:val="28"/>
          <w:lang w:val="ru-RU"/>
        </w:rPr>
        <w:t>п</w:t>
      </w:r>
      <w:proofErr w:type="gramEnd"/>
      <w:r w:rsidRPr="00E16D19">
        <w:rPr>
          <w:rFonts w:ascii="Times New Roman" w:hAnsi="Times New Roman"/>
          <w:sz w:val="28"/>
          <w:szCs w:val="28"/>
          <w:lang w:val="ru-RU"/>
        </w:rPr>
        <w:t xml:space="preserve">особие / В.А. Стрельников, Д.З. </w:t>
      </w:r>
      <w:proofErr w:type="spellStart"/>
      <w:r w:rsidRPr="00E16D19">
        <w:rPr>
          <w:rFonts w:ascii="Times New Roman" w:hAnsi="Times New Roman"/>
          <w:sz w:val="28"/>
          <w:szCs w:val="28"/>
          <w:lang w:val="ru-RU"/>
        </w:rPr>
        <w:t>Джандаров</w:t>
      </w:r>
      <w:proofErr w:type="spellEnd"/>
      <w:r w:rsidRPr="00E16D19">
        <w:rPr>
          <w:rFonts w:ascii="Times New Roman" w:hAnsi="Times New Roman"/>
          <w:sz w:val="28"/>
          <w:szCs w:val="28"/>
          <w:lang w:val="ru-RU"/>
        </w:rPr>
        <w:t xml:space="preserve">, </w:t>
      </w:r>
      <w:proofErr w:type="spellStart"/>
      <w:r w:rsidRPr="00E16D19">
        <w:rPr>
          <w:rFonts w:ascii="Times New Roman" w:hAnsi="Times New Roman"/>
          <w:sz w:val="28"/>
          <w:szCs w:val="28"/>
          <w:lang w:val="ru-RU"/>
        </w:rPr>
        <w:t>Дж.З</w:t>
      </w:r>
      <w:proofErr w:type="spellEnd"/>
      <w:r w:rsidRPr="00E16D19">
        <w:rPr>
          <w:rFonts w:ascii="Times New Roman" w:hAnsi="Times New Roman"/>
          <w:sz w:val="28"/>
          <w:szCs w:val="28"/>
          <w:lang w:val="ru-RU"/>
        </w:rPr>
        <w:t>. </w:t>
      </w:r>
      <w:proofErr w:type="spellStart"/>
      <w:r w:rsidRPr="00E16D19">
        <w:rPr>
          <w:rFonts w:ascii="Times New Roman" w:hAnsi="Times New Roman"/>
          <w:sz w:val="28"/>
          <w:szCs w:val="28"/>
          <w:lang w:val="ru-RU"/>
        </w:rPr>
        <w:t>Джандаров</w:t>
      </w:r>
      <w:proofErr w:type="spellEnd"/>
      <w:r w:rsidRPr="00E16D19">
        <w:rPr>
          <w:rFonts w:ascii="Times New Roman" w:hAnsi="Times New Roman"/>
          <w:sz w:val="28"/>
          <w:szCs w:val="28"/>
          <w:lang w:val="ru-RU"/>
        </w:rPr>
        <w:t xml:space="preserve"> [и др.]. Москва: Лотос, 2008. 304 с.</w:t>
      </w:r>
      <w:bookmarkEnd w:id="89"/>
    </w:p>
    <w:p w:rsidR="00E16D19" w:rsidRPr="00E16D19" w:rsidRDefault="00E16D19"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bookmarkStart w:id="90" w:name="_Ref28505420"/>
      <w:proofErr w:type="spellStart"/>
      <w:r w:rsidRPr="00E16D19">
        <w:rPr>
          <w:rFonts w:ascii="Times New Roman" w:hAnsi="Times New Roman"/>
          <w:sz w:val="28"/>
          <w:szCs w:val="28"/>
          <w:lang w:val="ru-RU"/>
        </w:rPr>
        <w:t>Дегтяров</w:t>
      </w:r>
      <w:proofErr w:type="spellEnd"/>
      <w:r w:rsidRPr="00E16D19">
        <w:rPr>
          <w:rFonts w:ascii="Times New Roman" w:hAnsi="Times New Roman"/>
          <w:sz w:val="28"/>
          <w:szCs w:val="28"/>
          <w:lang w:val="ru-RU"/>
        </w:rPr>
        <w:t xml:space="preserve"> И. П. Тренированность боксеров. Киев: Здоровье, 2005. 144 с.</w:t>
      </w:r>
      <w:bookmarkEnd w:id="90"/>
    </w:p>
    <w:p w:rsidR="00E16D19" w:rsidRDefault="00E16D19"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bookmarkStart w:id="91" w:name="_Ref28505462"/>
      <w:r w:rsidRPr="00E16D19">
        <w:rPr>
          <w:rFonts w:ascii="Times New Roman" w:hAnsi="Times New Roman"/>
          <w:sz w:val="28"/>
          <w:szCs w:val="28"/>
        </w:rPr>
        <w:lastRenderedPageBreak/>
        <w:t>Кличко В. В. Педагогічний контроль у системі управління базовою підготовкою кваліфікованих боксерів: автореф. дис. ... канд. наук з фіз. вих. і спорту: 24.00.01. Київ, 2000. 20 с.</w:t>
      </w:r>
      <w:bookmarkEnd w:id="91"/>
    </w:p>
    <w:p w:rsidR="00E16D19" w:rsidRPr="00E16D19" w:rsidRDefault="00E16D19"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bookmarkStart w:id="92" w:name="_Ref28505553"/>
      <w:proofErr w:type="spellStart"/>
      <w:r w:rsidRPr="00E16D19">
        <w:rPr>
          <w:rFonts w:ascii="Times New Roman" w:hAnsi="Times New Roman"/>
          <w:sz w:val="28"/>
          <w:szCs w:val="28"/>
          <w:lang w:val="ru-RU"/>
        </w:rPr>
        <w:t>Атилов</w:t>
      </w:r>
      <w:proofErr w:type="spellEnd"/>
      <w:r w:rsidRPr="00E16D19">
        <w:rPr>
          <w:rFonts w:ascii="Times New Roman" w:hAnsi="Times New Roman"/>
          <w:sz w:val="28"/>
          <w:szCs w:val="28"/>
          <w:lang w:val="ru-RU"/>
        </w:rPr>
        <w:t xml:space="preserve"> А. А. Современный бокс: Учебное пособие. Ростов на Дону: Феникс, 2003. 640 с.</w:t>
      </w:r>
      <w:bookmarkEnd w:id="92"/>
    </w:p>
    <w:p w:rsidR="00E16D19" w:rsidRPr="00E16D19" w:rsidRDefault="00E16D19"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bookmarkStart w:id="93" w:name="_Ref28505666"/>
      <w:proofErr w:type="spellStart"/>
      <w:r w:rsidRPr="00E16D19">
        <w:rPr>
          <w:rFonts w:ascii="Times New Roman" w:hAnsi="Times New Roman"/>
          <w:sz w:val="28"/>
          <w:szCs w:val="28"/>
        </w:rPr>
        <w:t>Кіприч</w:t>
      </w:r>
      <w:proofErr w:type="spellEnd"/>
      <w:r w:rsidRPr="00E16D19">
        <w:rPr>
          <w:rFonts w:ascii="Times New Roman" w:hAnsi="Times New Roman"/>
          <w:sz w:val="28"/>
          <w:szCs w:val="28"/>
        </w:rPr>
        <w:t xml:space="preserve"> С. В. Вибір індивідуальних моделей підготовки боксерів на основі показників тренованості на </w:t>
      </w:r>
      <w:proofErr w:type="spellStart"/>
      <w:r w:rsidRPr="00E16D19">
        <w:rPr>
          <w:rFonts w:ascii="Times New Roman" w:hAnsi="Times New Roman"/>
          <w:sz w:val="28"/>
          <w:szCs w:val="28"/>
        </w:rPr>
        <w:t>передзмагальному</w:t>
      </w:r>
      <w:proofErr w:type="spellEnd"/>
      <w:r w:rsidRPr="00E16D19">
        <w:rPr>
          <w:rFonts w:ascii="Times New Roman" w:hAnsi="Times New Roman"/>
          <w:sz w:val="28"/>
          <w:szCs w:val="28"/>
        </w:rPr>
        <w:t xml:space="preserve"> етапі</w:t>
      </w:r>
      <w:r w:rsidRPr="00E16D19">
        <w:rPr>
          <w:rFonts w:ascii="Times New Roman" w:hAnsi="Times New Roman"/>
          <w:sz w:val="28"/>
          <w:szCs w:val="28"/>
          <w:lang w:val="ru-RU"/>
        </w:rPr>
        <w:t xml:space="preserve">: </w:t>
      </w:r>
      <w:proofErr w:type="spellStart"/>
      <w:r w:rsidRPr="00E16D19">
        <w:rPr>
          <w:rFonts w:ascii="Times New Roman" w:hAnsi="Times New Roman"/>
          <w:sz w:val="28"/>
          <w:szCs w:val="28"/>
          <w:lang w:val="ru-RU"/>
        </w:rPr>
        <w:t>афто</w:t>
      </w:r>
      <w:proofErr w:type="spellEnd"/>
      <w:r w:rsidRPr="00E16D19">
        <w:rPr>
          <w:rFonts w:ascii="Times New Roman" w:hAnsi="Times New Roman"/>
          <w:sz w:val="28"/>
          <w:szCs w:val="28"/>
        </w:rPr>
        <w:t>реф.  дис. ... канд. пед. наук: 13.00.04</w:t>
      </w:r>
      <w:r w:rsidRPr="00E16D19">
        <w:rPr>
          <w:rFonts w:ascii="Times New Roman" w:hAnsi="Times New Roman"/>
          <w:sz w:val="28"/>
          <w:szCs w:val="28"/>
          <w:lang w:val="ru-RU"/>
        </w:rPr>
        <w:t xml:space="preserve">, </w:t>
      </w:r>
      <w:r w:rsidRPr="00E16D19">
        <w:rPr>
          <w:rFonts w:ascii="Times New Roman" w:hAnsi="Times New Roman"/>
          <w:sz w:val="28"/>
          <w:szCs w:val="28"/>
        </w:rPr>
        <w:t>К</w:t>
      </w:r>
      <w:r w:rsidRPr="00E16D19">
        <w:rPr>
          <w:rFonts w:ascii="Times New Roman" w:hAnsi="Times New Roman"/>
          <w:sz w:val="28"/>
          <w:szCs w:val="28"/>
          <w:lang w:val="ru-RU"/>
        </w:rPr>
        <w:t>и</w:t>
      </w:r>
      <w:r w:rsidRPr="00E16D19">
        <w:rPr>
          <w:rFonts w:ascii="Times New Roman" w:hAnsi="Times New Roman"/>
          <w:sz w:val="28"/>
          <w:szCs w:val="28"/>
        </w:rPr>
        <w:t>їв, 1995. 24 с.</w:t>
      </w:r>
      <w:bookmarkEnd w:id="93"/>
    </w:p>
    <w:p w:rsidR="00E16D19" w:rsidRDefault="00E16D19"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bookmarkStart w:id="94" w:name="_Ref28505640"/>
      <w:proofErr w:type="spellStart"/>
      <w:r w:rsidRPr="00E16D19">
        <w:rPr>
          <w:rFonts w:ascii="Times New Roman" w:hAnsi="Times New Roman"/>
          <w:sz w:val="28"/>
          <w:szCs w:val="28"/>
        </w:rPr>
        <w:t>Засухін</w:t>
      </w:r>
      <w:proofErr w:type="spellEnd"/>
      <w:r w:rsidRPr="00E16D19">
        <w:rPr>
          <w:rFonts w:ascii="Times New Roman" w:hAnsi="Times New Roman"/>
          <w:sz w:val="28"/>
          <w:szCs w:val="28"/>
        </w:rPr>
        <w:t xml:space="preserve"> А. Ф. Розвиток спеціальної силової витривалості. </w:t>
      </w:r>
      <w:r w:rsidRPr="00E16D19">
        <w:rPr>
          <w:rFonts w:ascii="Times New Roman" w:hAnsi="Times New Roman"/>
          <w:i/>
          <w:sz w:val="28"/>
          <w:szCs w:val="28"/>
        </w:rPr>
        <w:t>Бокс: Щорічник</w:t>
      </w:r>
      <w:r w:rsidRPr="00E16D19">
        <w:rPr>
          <w:rFonts w:ascii="Times New Roman" w:hAnsi="Times New Roman"/>
          <w:sz w:val="28"/>
          <w:szCs w:val="28"/>
        </w:rPr>
        <w:t>. 1976. С.12–17.</w:t>
      </w:r>
      <w:bookmarkEnd w:id="94"/>
    </w:p>
    <w:p w:rsidR="00E16D19" w:rsidRPr="00E16D19" w:rsidRDefault="00E16D19"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bookmarkStart w:id="95" w:name="_Ref28505791"/>
      <w:r w:rsidRPr="00E16D19">
        <w:rPr>
          <w:rFonts w:ascii="Times New Roman" w:hAnsi="Times New Roman"/>
          <w:sz w:val="28"/>
          <w:szCs w:val="28"/>
          <w:lang w:val="ru-RU"/>
        </w:rPr>
        <w:t>Бутенко Б. Н. Специализированная подготовка боксера. Москва: Физкультура и спорт, 2007. 69 с.</w:t>
      </w:r>
      <w:bookmarkEnd w:id="95"/>
    </w:p>
    <w:p w:rsidR="00E16D19" w:rsidRPr="00E16D19" w:rsidRDefault="00E16D19"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bookmarkStart w:id="96" w:name="_Ref28505893"/>
      <w:r w:rsidRPr="00E16D19">
        <w:rPr>
          <w:rFonts w:ascii="Times New Roman" w:hAnsi="Times New Roman"/>
          <w:sz w:val="28"/>
          <w:szCs w:val="28"/>
        </w:rPr>
        <w:t xml:space="preserve">Гайдамак І. І., </w:t>
      </w:r>
      <w:proofErr w:type="spellStart"/>
      <w:r w:rsidRPr="00E16D19">
        <w:rPr>
          <w:rFonts w:ascii="Times New Roman" w:hAnsi="Times New Roman"/>
          <w:sz w:val="28"/>
          <w:szCs w:val="28"/>
        </w:rPr>
        <w:t>Остьянов</w:t>
      </w:r>
      <w:proofErr w:type="spellEnd"/>
      <w:r w:rsidRPr="00E16D19">
        <w:rPr>
          <w:rFonts w:ascii="Times New Roman" w:hAnsi="Times New Roman"/>
          <w:sz w:val="28"/>
          <w:szCs w:val="28"/>
        </w:rPr>
        <w:t xml:space="preserve"> В. М. Бокс. Навчання й тренування. Київ: Олімпійська література, 2001. 236 с.</w:t>
      </w:r>
      <w:bookmarkEnd w:id="96"/>
    </w:p>
    <w:p w:rsidR="00E16D19" w:rsidRPr="007B771E" w:rsidRDefault="00E16D19"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bookmarkStart w:id="97" w:name="_Ref28505901"/>
      <w:r w:rsidRPr="00E16D19">
        <w:rPr>
          <w:rFonts w:ascii="Times New Roman" w:hAnsi="Times New Roman"/>
          <w:sz w:val="28"/>
          <w:szCs w:val="28"/>
          <w:lang w:val="ru-RU"/>
        </w:rPr>
        <w:t xml:space="preserve">Новиков А. А., </w:t>
      </w:r>
      <w:proofErr w:type="spellStart"/>
      <w:r w:rsidRPr="00E16D19">
        <w:rPr>
          <w:rFonts w:ascii="Times New Roman" w:hAnsi="Times New Roman"/>
          <w:sz w:val="28"/>
          <w:szCs w:val="28"/>
          <w:lang w:val="ru-RU"/>
        </w:rPr>
        <w:t>Худалов</w:t>
      </w:r>
      <w:proofErr w:type="spellEnd"/>
      <w:r w:rsidRPr="00E16D19">
        <w:rPr>
          <w:rFonts w:ascii="Times New Roman" w:hAnsi="Times New Roman"/>
          <w:sz w:val="28"/>
          <w:szCs w:val="28"/>
          <w:lang w:val="ru-RU"/>
        </w:rPr>
        <w:t xml:space="preserve"> Н. А., Васильев Г. Ф., </w:t>
      </w:r>
      <w:proofErr w:type="spellStart"/>
      <w:r w:rsidRPr="00E16D19">
        <w:rPr>
          <w:rFonts w:ascii="Times New Roman" w:hAnsi="Times New Roman"/>
          <w:sz w:val="28"/>
          <w:szCs w:val="28"/>
          <w:lang w:val="ru-RU"/>
        </w:rPr>
        <w:t>Никоноров</w:t>
      </w:r>
      <w:proofErr w:type="spellEnd"/>
      <w:r w:rsidRPr="00E16D19">
        <w:rPr>
          <w:rFonts w:ascii="Times New Roman" w:hAnsi="Times New Roman"/>
          <w:sz w:val="28"/>
          <w:szCs w:val="28"/>
          <w:lang w:val="ru-RU"/>
        </w:rPr>
        <w:t xml:space="preserve"> Б. Н. Соревновательная нагрузка и практика соревнований в боксе. </w:t>
      </w:r>
      <w:r w:rsidRPr="00E16D19">
        <w:rPr>
          <w:rFonts w:ascii="Times New Roman" w:hAnsi="Times New Roman"/>
          <w:i/>
          <w:sz w:val="28"/>
          <w:szCs w:val="28"/>
          <w:lang w:val="ru-RU"/>
        </w:rPr>
        <w:t>Теория и практика физической культуры</w:t>
      </w:r>
      <w:r w:rsidRPr="00E16D19">
        <w:rPr>
          <w:rFonts w:ascii="Times New Roman" w:hAnsi="Times New Roman"/>
          <w:sz w:val="28"/>
          <w:szCs w:val="28"/>
          <w:lang w:val="ru-RU"/>
        </w:rPr>
        <w:t>. 2003. № 8. С. 33–37.</w:t>
      </w:r>
      <w:bookmarkEnd w:id="97"/>
    </w:p>
    <w:p w:rsidR="007B771E" w:rsidRDefault="007B771E"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bookmarkStart w:id="98" w:name="_Ref28505934"/>
      <w:proofErr w:type="spellStart"/>
      <w:r w:rsidRPr="007B771E">
        <w:rPr>
          <w:rFonts w:ascii="Times New Roman" w:hAnsi="Times New Roman"/>
          <w:sz w:val="28"/>
          <w:szCs w:val="28"/>
        </w:rPr>
        <w:t>Атиля</w:t>
      </w:r>
      <w:proofErr w:type="spellEnd"/>
      <w:r w:rsidRPr="007B771E">
        <w:rPr>
          <w:rFonts w:ascii="Times New Roman" w:hAnsi="Times New Roman"/>
          <w:sz w:val="28"/>
          <w:szCs w:val="28"/>
        </w:rPr>
        <w:t xml:space="preserve"> А.А. Бокс для початківців. Ростов на Дону: Фенікс, 2007. 224 с.</w:t>
      </w:r>
      <w:bookmarkEnd w:id="98"/>
    </w:p>
    <w:p w:rsidR="007B771E" w:rsidRPr="007B771E" w:rsidRDefault="007B771E"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bookmarkStart w:id="99" w:name="_Ref28505988"/>
      <w:r w:rsidRPr="007B771E">
        <w:rPr>
          <w:rFonts w:ascii="Times New Roman" w:hAnsi="Times New Roman"/>
          <w:sz w:val="28"/>
          <w:szCs w:val="28"/>
          <w:lang w:val="ru-RU"/>
        </w:rPr>
        <w:t>Бокс. Примерная программа спортивной подготовки для детско-юношеских спортивных школ, специализированных детско-юношеских школ олимпийского резерва</w:t>
      </w:r>
      <w:proofErr w:type="gramStart"/>
      <w:r w:rsidRPr="007B771E">
        <w:rPr>
          <w:rFonts w:ascii="Times New Roman" w:hAnsi="Times New Roman"/>
          <w:sz w:val="28"/>
          <w:szCs w:val="28"/>
          <w:lang w:val="ru-RU"/>
        </w:rPr>
        <w:t xml:space="preserve"> / П</w:t>
      </w:r>
      <w:proofErr w:type="gramEnd"/>
      <w:r w:rsidRPr="007B771E">
        <w:rPr>
          <w:rFonts w:ascii="Times New Roman" w:hAnsi="Times New Roman"/>
          <w:sz w:val="28"/>
          <w:szCs w:val="28"/>
          <w:lang w:val="ru-RU"/>
        </w:rPr>
        <w:t>од ред. А. О. Акопяна. Москва: Советский  спорт, 2005. 71 с.</w:t>
      </w:r>
      <w:bookmarkEnd w:id="99"/>
    </w:p>
    <w:p w:rsidR="007B771E" w:rsidRPr="007B771E" w:rsidRDefault="007B771E"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bookmarkStart w:id="100" w:name="_Ref28506205"/>
      <w:r w:rsidRPr="007B771E">
        <w:rPr>
          <w:rFonts w:ascii="Times New Roman" w:hAnsi="Times New Roman"/>
          <w:sz w:val="28"/>
          <w:szCs w:val="28"/>
          <w:lang w:val="ru-RU"/>
        </w:rPr>
        <w:t>Беляев А.Н. Формирование физического состояния у подростков, занимающихся боксом: учебно-методическое пособие. Волгоград: ВГАФК, 2005. 78 с.</w:t>
      </w:r>
      <w:bookmarkEnd w:id="100"/>
    </w:p>
    <w:p w:rsidR="007B771E" w:rsidRPr="007B771E" w:rsidRDefault="007B771E"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bookmarkStart w:id="101" w:name="_Ref28506304"/>
      <w:r w:rsidRPr="007B771E">
        <w:rPr>
          <w:rFonts w:ascii="Times New Roman" w:hAnsi="Times New Roman"/>
          <w:sz w:val="28"/>
          <w:szCs w:val="28"/>
        </w:rPr>
        <w:t>Компанієць Ю. А. Спеціальна фізична підготовка: підручник. Луганськ: РВВ ЛАВС, 2003. 558 с.</w:t>
      </w:r>
      <w:bookmarkEnd w:id="101"/>
    </w:p>
    <w:p w:rsidR="007B771E" w:rsidRPr="007B771E" w:rsidRDefault="007B771E"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r w:rsidRPr="007B771E">
        <w:rPr>
          <w:rFonts w:ascii="Times New Roman" w:hAnsi="Times New Roman"/>
          <w:sz w:val="28"/>
          <w:szCs w:val="28"/>
          <w:lang w:val="ru-RU"/>
        </w:rPr>
        <w:t>Кличко В. В. Бокс: многоэтапный контроль базовой подготовленности. К</w:t>
      </w:r>
      <w:r>
        <w:rPr>
          <w:rFonts w:ascii="Times New Roman" w:hAnsi="Times New Roman"/>
          <w:sz w:val="28"/>
          <w:szCs w:val="28"/>
          <w:lang w:val="ru-RU"/>
        </w:rPr>
        <w:t>иев</w:t>
      </w:r>
      <w:r w:rsidRPr="007B771E">
        <w:rPr>
          <w:rFonts w:ascii="Times New Roman" w:hAnsi="Times New Roman"/>
          <w:sz w:val="28"/>
          <w:szCs w:val="28"/>
          <w:lang w:val="ru-RU"/>
        </w:rPr>
        <w:t>: Нора-</w:t>
      </w:r>
      <w:proofErr w:type="spellStart"/>
      <w:r w:rsidRPr="007B771E">
        <w:rPr>
          <w:rFonts w:ascii="Times New Roman" w:hAnsi="Times New Roman"/>
          <w:sz w:val="28"/>
          <w:szCs w:val="28"/>
          <w:lang w:val="ru-RU"/>
        </w:rPr>
        <w:t>принт</w:t>
      </w:r>
      <w:proofErr w:type="spellEnd"/>
      <w:r w:rsidRPr="007B771E">
        <w:rPr>
          <w:rFonts w:ascii="Times New Roman" w:hAnsi="Times New Roman"/>
          <w:sz w:val="28"/>
          <w:szCs w:val="28"/>
          <w:lang w:val="ru-RU"/>
        </w:rPr>
        <w:t>, 2000. 70 с.</w:t>
      </w:r>
    </w:p>
    <w:p w:rsidR="007B771E" w:rsidRPr="007B771E" w:rsidRDefault="007B771E"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bookmarkStart w:id="102" w:name="_Ref28506310"/>
      <w:proofErr w:type="spellStart"/>
      <w:r w:rsidRPr="007B771E">
        <w:rPr>
          <w:rFonts w:ascii="Times New Roman" w:hAnsi="Times New Roman"/>
          <w:sz w:val="28"/>
          <w:szCs w:val="28"/>
          <w:lang w:val="ru-RU"/>
        </w:rPr>
        <w:lastRenderedPageBreak/>
        <w:t>Гаськов</w:t>
      </w:r>
      <w:proofErr w:type="spellEnd"/>
      <w:r w:rsidRPr="007B771E">
        <w:rPr>
          <w:rFonts w:ascii="Times New Roman" w:hAnsi="Times New Roman"/>
          <w:sz w:val="28"/>
          <w:szCs w:val="28"/>
          <w:lang w:val="ru-RU"/>
        </w:rPr>
        <w:t xml:space="preserve"> А. В. Факторная структура тренировочных сре</w:t>
      </w:r>
      <w:proofErr w:type="gramStart"/>
      <w:r w:rsidRPr="007B771E">
        <w:rPr>
          <w:rFonts w:ascii="Times New Roman" w:hAnsi="Times New Roman"/>
          <w:sz w:val="28"/>
          <w:szCs w:val="28"/>
          <w:lang w:val="ru-RU"/>
        </w:rPr>
        <w:t>дств кв</w:t>
      </w:r>
      <w:proofErr w:type="gramEnd"/>
      <w:r w:rsidRPr="007B771E">
        <w:rPr>
          <w:rFonts w:ascii="Times New Roman" w:hAnsi="Times New Roman"/>
          <w:sz w:val="28"/>
          <w:szCs w:val="28"/>
          <w:lang w:val="ru-RU"/>
        </w:rPr>
        <w:t xml:space="preserve">алифицированных боксеров на разных этапах подготовки. </w:t>
      </w:r>
      <w:r w:rsidRPr="007B771E">
        <w:rPr>
          <w:rFonts w:ascii="Times New Roman" w:hAnsi="Times New Roman"/>
          <w:i/>
          <w:sz w:val="28"/>
          <w:szCs w:val="28"/>
          <w:lang w:val="ru-RU"/>
        </w:rPr>
        <w:t>Теория и практика физической культуры</w:t>
      </w:r>
      <w:r w:rsidRPr="007B771E">
        <w:rPr>
          <w:rFonts w:ascii="Times New Roman" w:hAnsi="Times New Roman"/>
          <w:sz w:val="28"/>
          <w:szCs w:val="28"/>
          <w:lang w:val="ru-RU"/>
        </w:rPr>
        <w:t>. 2000. № 10. С. 48–51.</w:t>
      </w:r>
      <w:bookmarkEnd w:id="102"/>
    </w:p>
    <w:p w:rsidR="007B771E" w:rsidRPr="007B771E" w:rsidRDefault="007B771E"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bookmarkStart w:id="103" w:name="_Ref28506394"/>
      <w:r w:rsidRPr="007B771E">
        <w:rPr>
          <w:rFonts w:ascii="Times New Roman" w:hAnsi="Times New Roman"/>
          <w:sz w:val="28"/>
          <w:szCs w:val="28"/>
          <w:lang w:val="ru-RU"/>
        </w:rPr>
        <w:t xml:space="preserve">Филимонов В. И Бокс. Спортивно-техническая и физическая подготовка. Москва: </w:t>
      </w:r>
      <w:proofErr w:type="spellStart"/>
      <w:r w:rsidRPr="007B771E">
        <w:rPr>
          <w:rFonts w:ascii="Times New Roman" w:hAnsi="Times New Roman"/>
          <w:sz w:val="28"/>
          <w:szCs w:val="28"/>
          <w:lang w:val="ru-RU"/>
        </w:rPr>
        <w:t>Інса</w:t>
      </w:r>
      <w:proofErr w:type="spellEnd"/>
      <w:r w:rsidRPr="007B771E">
        <w:rPr>
          <w:rFonts w:ascii="Times New Roman" w:hAnsi="Times New Roman"/>
          <w:sz w:val="28"/>
          <w:szCs w:val="28"/>
          <w:lang w:val="ru-RU"/>
        </w:rPr>
        <w:t>, 2000. 306 с.</w:t>
      </w:r>
      <w:bookmarkEnd w:id="103"/>
    </w:p>
    <w:p w:rsidR="007B771E" w:rsidRPr="007B771E" w:rsidRDefault="007B771E"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bookmarkStart w:id="104" w:name="_Ref28506486"/>
      <w:r w:rsidRPr="007B771E">
        <w:rPr>
          <w:rFonts w:ascii="Times New Roman" w:hAnsi="Times New Roman"/>
          <w:sz w:val="28"/>
          <w:szCs w:val="28"/>
          <w:lang w:val="ru-RU"/>
        </w:rPr>
        <w:t>Санников В. А., Воропаев В. В. Теория и методика бокса: учеб</w:t>
      </w:r>
      <w:proofErr w:type="gramStart"/>
      <w:r w:rsidRPr="007B771E">
        <w:rPr>
          <w:rFonts w:ascii="Times New Roman" w:hAnsi="Times New Roman"/>
          <w:sz w:val="28"/>
          <w:szCs w:val="28"/>
          <w:lang w:val="ru-RU"/>
        </w:rPr>
        <w:t>.</w:t>
      </w:r>
      <w:proofErr w:type="gramEnd"/>
      <w:r w:rsidRPr="007B771E">
        <w:rPr>
          <w:rFonts w:ascii="Times New Roman" w:hAnsi="Times New Roman"/>
          <w:sz w:val="28"/>
          <w:szCs w:val="28"/>
          <w:lang w:val="ru-RU"/>
        </w:rPr>
        <w:t xml:space="preserve"> </w:t>
      </w:r>
      <w:proofErr w:type="gramStart"/>
      <w:r w:rsidRPr="007B771E">
        <w:rPr>
          <w:rFonts w:ascii="Times New Roman" w:hAnsi="Times New Roman"/>
          <w:sz w:val="28"/>
          <w:szCs w:val="28"/>
          <w:lang w:val="ru-RU"/>
        </w:rPr>
        <w:t>п</w:t>
      </w:r>
      <w:proofErr w:type="gramEnd"/>
      <w:r w:rsidRPr="007B771E">
        <w:rPr>
          <w:rFonts w:ascii="Times New Roman" w:hAnsi="Times New Roman"/>
          <w:sz w:val="28"/>
          <w:szCs w:val="28"/>
          <w:lang w:val="ru-RU"/>
        </w:rPr>
        <w:t>особие. Москва: Физическая культура, 2006. 272 с.</w:t>
      </w:r>
      <w:bookmarkEnd w:id="104"/>
    </w:p>
    <w:p w:rsidR="007B771E" w:rsidRPr="007B771E" w:rsidRDefault="007B771E"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bookmarkStart w:id="105" w:name="_Ref28506493"/>
      <w:proofErr w:type="spellStart"/>
      <w:r w:rsidRPr="007B771E">
        <w:rPr>
          <w:rFonts w:ascii="Times New Roman" w:hAnsi="Times New Roman"/>
          <w:sz w:val="28"/>
          <w:szCs w:val="28"/>
        </w:rPr>
        <w:t>Остьянов</w:t>
      </w:r>
      <w:proofErr w:type="spellEnd"/>
      <w:r w:rsidRPr="007B771E">
        <w:rPr>
          <w:rFonts w:ascii="Times New Roman" w:hAnsi="Times New Roman"/>
          <w:sz w:val="28"/>
          <w:szCs w:val="28"/>
        </w:rPr>
        <w:t xml:space="preserve"> В. Н., </w:t>
      </w:r>
      <w:proofErr w:type="spellStart"/>
      <w:r w:rsidRPr="007B771E">
        <w:rPr>
          <w:rFonts w:ascii="Times New Roman" w:hAnsi="Times New Roman"/>
          <w:sz w:val="28"/>
          <w:szCs w:val="28"/>
        </w:rPr>
        <w:t>Шарафутдінов</w:t>
      </w:r>
      <w:proofErr w:type="spellEnd"/>
      <w:r w:rsidRPr="007B771E">
        <w:rPr>
          <w:rFonts w:ascii="Times New Roman" w:hAnsi="Times New Roman"/>
          <w:sz w:val="28"/>
          <w:szCs w:val="28"/>
        </w:rPr>
        <w:t xml:space="preserve"> Є. К., Яремко М. О. Управління навчально-тренувальним процесом боксерів вищих розрядів. </w:t>
      </w:r>
      <w:r w:rsidRPr="007B771E">
        <w:rPr>
          <w:rFonts w:ascii="Times New Roman" w:hAnsi="Times New Roman"/>
          <w:i/>
          <w:sz w:val="28"/>
          <w:szCs w:val="28"/>
        </w:rPr>
        <w:t>Актуальні проблеми фізичної  культури і спорту</w:t>
      </w:r>
      <w:r w:rsidRPr="007B771E">
        <w:rPr>
          <w:rFonts w:ascii="Times New Roman" w:hAnsi="Times New Roman"/>
          <w:sz w:val="28"/>
          <w:szCs w:val="28"/>
        </w:rPr>
        <w:t xml:space="preserve">. Зб. наук. праць </w:t>
      </w:r>
      <w:proofErr w:type="spellStart"/>
      <w:r w:rsidRPr="007B771E">
        <w:rPr>
          <w:rFonts w:ascii="Times New Roman" w:hAnsi="Times New Roman"/>
          <w:sz w:val="28"/>
          <w:szCs w:val="28"/>
        </w:rPr>
        <w:t>ДНДІФКіС</w:t>
      </w:r>
      <w:proofErr w:type="spellEnd"/>
      <w:r w:rsidRPr="007B771E">
        <w:rPr>
          <w:rFonts w:ascii="Times New Roman" w:hAnsi="Times New Roman"/>
          <w:sz w:val="28"/>
          <w:szCs w:val="28"/>
        </w:rPr>
        <w:t>. 2004. № 2. С. 26–34.</w:t>
      </w:r>
      <w:bookmarkEnd w:id="105"/>
      <w:r w:rsidRPr="007B771E">
        <w:rPr>
          <w:rFonts w:ascii="Times New Roman" w:hAnsi="Times New Roman"/>
          <w:sz w:val="28"/>
          <w:szCs w:val="28"/>
          <w:lang w:val="ru-RU"/>
        </w:rPr>
        <w:t xml:space="preserve"> </w:t>
      </w:r>
    </w:p>
    <w:p w:rsidR="007B771E" w:rsidRPr="005B1BCC" w:rsidRDefault="005B1BCC"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bookmarkStart w:id="106" w:name="_Ref28506536"/>
      <w:proofErr w:type="spellStart"/>
      <w:r w:rsidRPr="005B1BCC">
        <w:rPr>
          <w:rFonts w:ascii="Times New Roman" w:hAnsi="Times New Roman"/>
          <w:sz w:val="28"/>
          <w:szCs w:val="28"/>
          <w:lang w:val="ru-RU"/>
        </w:rPr>
        <w:t>Градополов</w:t>
      </w:r>
      <w:proofErr w:type="spellEnd"/>
      <w:r w:rsidRPr="005B1BCC">
        <w:rPr>
          <w:rFonts w:ascii="Times New Roman" w:hAnsi="Times New Roman"/>
          <w:sz w:val="28"/>
          <w:szCs w:val="28"/>
          <w:lang w:val="ru-RU"/>
        </w:rPr>
        <w:t xml:space="preserve"> К. В. Бокс. М.: Физкультура и спорт, 1965. 287 с.</w:t>
      </w:r>
      <w:bookmarkEnd w:id="106"/>
    </w:p>
    <w:p w:rsidR="005B1BCC" w:rsidRPr="005B1BCC" w:rsidRDefault="005B1BCC"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bookmarkStart w:id="107" w:name="_Ref28506636"/>
      <w:proofErr w:type="spellStart"/>
      <w:r w:rsidRPr="005B1BCC">
        <w:rPr>
          <w:rFonts w:ascii="Times New Roman" w:hAnsi="Times New Roman"/>
          <w:sz w:val="28"/>
          <w:szCs w:val="28"/>
        </w:rPr>
        <w:t>Трояновська</w:t>
      </w:r>
      <w:proofErr w:type="spellEnd"/>
      <w:r w:rsidRPr="005B1BCC">
        <w:rPr>
          <w:rFonts w:ascii="Times New Roman" w:hAnsi="Times New Roman"/>
          <w:sz w:val="28"/>
          <w:szCs w:val="28"/>
        </w:rPr>
        <w:t xml:space="preserve"> М. М. Теоретичний аналіз розвитку координаційних здібностей у фізичному вихованні та спорті. </w:t>
      </w:r>
      <w:r w:rsidRPr="005B1BCC">
        <w:rPr>
          <w:rFonts w:ascii="Times New Roman" w:hAnsi="Times New Roman"/>
          <w:i/>
          <w:sz w:val="28"/>
          <w:szCs w:val="28"/>
        </w:rPr>
        <w:t>Фізичне виховання та спорт</w:t>
      </w:r>
      <w:r w:rsidRPr="005B1BCC">
        <w:rPr>
          <w:rFonts w:ascii="Times New Roman" w:hAnsi="Times New Roman"/>
          <w:sz w:val="28"/>
          <w:szCs w:val="28"/>
        </w:rPr>
        <w:t>: зб. наук. праць. Запоріжжя: ЗНУ, 2012. № 1 (7). С. 112</w:t>
      </w:r>
      <w:r w:rsidRPr="005B1BCC">
        <w:rPr>
          <w:rFonts w:ascii="Times New Roman" w:hAnsi="Times New Roman"/>
          <w:sz w:val="28"/>
          <w:szCs w:val="28"/>
          <w:lang w:val="ru-RU"/>
        </w:rPr>
        <w:t>–</w:t>
      </w:r>
      <w:r w:rsidRPr="005B1BCC">
        <w:rPr>
          <w:rFonts w:ascii="Times New Roman" w:hAnsi="Times New Roman"/>
          <w:sz w:val="28"/>
          <w:szCs w:val="28"/>
        </w:rPr>
        <w:t>114.</w:t>
      </w:r>
      <w:bookmarkEnd w:id="107"/>
    </w:p>
    <w:p w:rsidR="005B1BCC" w:rsidRPr="005B1BCC" w:rsidRDefault="005B1BCC"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r w:rsidRPr="005B1BCC">
        <w:rPr>
          <w:rFonts w:ascii="Times New Roman" w:hAnsi="Times New Roman"/>
          <w:sz w:val="28"/>
          <w:szCs w:val="28"/>
          <w:lang w:val="ru-RU"/>
        </w:rPr>
        <w:t>Бернштейн Н. А. О ловкости и ее развитии. Москва: Физкультура и спорт, 1991.</w:t>
      </w:r>
      <w:r w:rsidRPr="005B1BCC">
        <w:rPr>
          <w:rFonts w:ascii="Times New Roman" w:hAnsi="Times New Roman"/>
          <w:sz w:val="28"/>
          <w:szCs w:val="28"/>
        </w:rPr>
        <w:t xml:space="preserve"> 287 с.</w:t>
      </w:r>
    </w:p>
    <w:p w:rsidR="005B1BCC" w:rsidRPr="005B1BCC" w:rsidRDefault="005B1BCC"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bookmarkStart w:id="108" w:name="_Ref28508356"/>
      <w:r w:rsidRPr="005B1BCC">
        <w:rPr>
          <w:rFonts w:ascii="Times New Roman" w:hAnsi="Times New Roman"/>
          <w:sz w:val="28"/>
          <w:szCs w:val="28"/>
          <w:lang w:val="ru-RU"/>
        </w:rPr>
        <w:t xml:space="preserve">Назаренко Л. Д. Содержание и структура равновесия как двигательно-координационного качества. </w:t>
      </w:r>
      <w:r w:rsidRPr="005B1BCC">
        <w:rPr>
          <w:rFonts w:ascii="Times New Roman" w:hAnsi="Times New Roman"/>
          <w:i/>
          <w:sz w:val="28"/>
          <w:szCs w:val="28"/>
          <w:lang w:val="ru-RU"/>
        </w:rPr>
        <w:t>Теория и практика физической культуры</w:t>
      </w:r>
      <w:r w:rsidRPr="005B1BCC">
        <w:rPr>
          <w:rFonts w:ascii="Times New Roman" w:hAnsi="Times New Roman"/>
          <w:sz w:val="28"/>
          <w:szCs w:val="28"/>
          <w:lang w:val="ru-RU"/>
        </w:rPr>
        <w:t>. 2000. №1. С. 54–58.</w:t>
      </w:r>
      <w:bookmarkEnd w:id="108"/>
    </w:p>
    <w:p w:rsidR="005B1BCC" w:rsidRPr="005B1BCC" w:rsidRDefault="005B1BCC"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bookmarkStart w:id="109" w:name="_Ref28506674"/>
      <w:r w:rsidRPr="005B1BCC">
        <w:rPr>
          <w:rFonts w:ascii="Times New Roman" w:hAnsi="Times New Roman"/>
          <w:sz w:val="28"/>
          <w:szCs w:val="28"/>
          <w:lang w:val="ru-RU"/>
        </w:rPr>
        <w:t xml:space="preserve">Тихомиров А. К. Развитие координационных способностей. </w:t>
      </w:r>
      <w:r w:rsidRPr="005B1BCC">
        <w:rPr>
          <w:rFonts w:ascii="Times New Roman" w:hAnsi="Times New Roman"/>
          <w:i/>
          <w:sz w:val="28"/>
          <w:szCs w:val="28"/>
          <w:lang w:val="ru-RU"/>
        </w:rPr>
        <w:t>Физическая культура в школе</w:t>
      </w:r>
      <w:r w:rsidRPr="005B1BCC">
        <w:rPr>
          <w:rFonts w:ascii="Times New Roman" w:hAnsi="Times New Roman"/>
          <w:sz w:val="28"/>
          <w:szCs w:val="28"/>
          <w:lang w:val="ru-RU"/>
        </w:rPr>
        <w:t>. 2006. №4. С. 29–31.</w:t>
      </w:r>
      <w:bookmarkEnd w:id="109"/>
    </w:p>
    <w:p w:rsidR="005B1BCC" w:rsidRPr="005B1BCC" w:rsidRDefault="005B1BCC"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bookmarkStart w:id="110" w:name="_Ref28507036"/>
      <w:proofErr w:type="spellStart"/>
      <w:r w:rsidRPr="005B1BCC">
        <w:rPr>
          <w:rFonts w:ascii="Times New Roman" w:hAnsi="Times New Roman"/>
          <w:sz w:val="28"/>
          <w:szCs w:val="28"/>
          <w:lang w:val="ru-RU"/>
        </w:rPr>
        <w:t>Гужаловський</w:t>
      </w:r>
      <w:proofErr w:type="spellEnd"/>
      <w:r w:rsidRPr="005B1BCC">
        <w:rPr>
          <w:rFonts w:ascii="Times New Roman" w:hAnsi="Times New Roman"/>
          <w:sz w:val="28"/>
          <w:szCs w:val="28"/>
          <w:lang w:val="ru-RU"/>
        </w:rPr>
        <w:t xml:space="preserve"> О. О. Основы теории и методики физической культуры:</w:t>
      </w:r>
      <w:r>
        <w:rPr>
          <w:rFonts w:ascii="Times New Roman" w:hAnsi="Times New Roman"/>
          <w:sz w:val="28"/>
          <w:szCs w:val="28"/>
          <w:lang w:val="ru-RU"/>
        </w:rPr>
        <w:t xml:space="preserve"> </w:t>
      </w:r>
      <w:r w:rsidRPr="005B1BCC">
        <w:rPr>
          <w:rFonts w:ascii="Times New Roman" w:hAnsi="Times New Roman"/>
          <w:sz w:val="28"/>
          <w:szCs w:val="28"/>
          <w:lang w:val="ru-RU"/>
        </w:rPr>
        <w:t>учебник для техникумов физической культуры. М</w:t>
      </w:r>
      <w:r>
        <w:rPr>
          <w:rFonts w:ascii="Times New Roman" w:hAnsi="Times New Roman"/>
          <w:sz w:val="28"/>
          <w:szCs w:val="28"/>
          <w:lang w:val="ru-RU"/>
        </w:rPr>
        <w:t>осква</w:t>
      </w:r>
      <w:r w:rsidRPr="005B1BCC">
        <w:rPr>
          <w:rFonts w:ascii="Times New Roman" w:hAnsi="Times New Roman"/>
          <w:sz w:val="28"/>
          <w:szCs w:val="28"/>
          <w:lang w:val="ru-RU"/>
        </w:rPr>
        <w:t>: Ф</w:t>
      </w:r>
      <w:r>
        <w:rPr>
          <w:rFonts w:ascii="Times New Roman" w:hAnsi="Times New Roman"/>
          <w:sz w:val="28"/>
          <w:szCs w:val="28"/>
          <w:lang w:val="ru-RU"/>
        </w:rPr>
        <w:t>и</w:t>
      </w:r>
      <w:r w:rsidRPr="005B1BCC">
        <w:rPr>
          <w:rFonts w:ascii="Times New Roman" w:hAnsi="Times New Roman"/>
          <w:sz w:val="28"/>
          <w:szCs w:val="28"/>
          <w:lang w:val="ru-RU"/>
        </w:rPr>
        <w:t>зкультура и спорт, 1986. 352 с.</w:t>
      </w:r>
      <w:bookmarkEnd w:id="110"/>
    </w:p>
    <w:p w:rsidR="005B1BCC" w:rsidRPr="005B1BCC" w:rsidRDefault="005B1BCC"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bookmarkStart w:id="111" w:name="_Ref28507041"/>
      <w:r w:rsidRPr="005B1BCC">
        <w:rPr>
          <w:rFonts w:ascii="Times New Roman" w:hAnsi="Times New Roman"/>
          <w:sz w:val="28"/>
          <w:szCs w:val="28"/>
          <w:lang w:val="ru-RU"/>
        </w:rPr>
        <w:t>Лях В. И. Координационные способности: диагностика и развитие</w:t>
      </w:r>
      <w:r>
        <w:rPr>
          <w:rFonts w:ascii="Times New Roman" w:hAnsi="Times New Roman"/>
          <w:sz w:val="28"/>
          <w:szCs w:val="28"/>
          <w:lang w:val="ru-RU"/>
        </w:rPr>
        <w:t>.</w:t>
      </w:r>
      <w:r w:rsidRPr="005B1BCC">
        <w:rPr>
          <w:rFonts w:ascii="Times New Roman" w:hAnsi="Times New Roman"/>
          <w:sz w:val="28"/>
          <w:szCs w:val="28"/>
          <w:lang w:val="ru-RU"/>
        </w:rPr>
        <w:t xml:space="preserve"> М</w:t>
      </w:r>
      <w:r>
        <w:rPr>
          <w:rFonts w:ascii="Times New Roman" w:hAnsi="Times New Roman"/>
          <w:sz w:val="28"/>
          <w:szCs w:val="28"/>
          <w:lang w:val="ru-RU"/>
        </w:rPr>
        <w:t>осква</w:t>
      </w:r>
      <w:r w:rsidRPr="005B1BCC">
        <w:rPr>
          <w:rFonts w:ascii="Times New Roman" w:hAnsi="Times New Roman"/>
          <w:sz w:val="28"/>
          <w:szCs w:val="28"/>
          <w:lang w:val="ru-RU"/>
        </w:rPr>
        <w:t>: Дивизион, 2006. 290 с</w:t>
      </w:r>
      <w:r>
        <w:rPr>
          <w:rFonts w:ascii="Times New Roman" w:hAnsi="Times New Roman"/>
          <w:sz w:val="28"/>
          <w:szCs w:val="28"/>
          <w:lang w:val="ru-RU"/>
        </w:rPr>
        <w:t>.</w:t>
      </w:r>
      <w:bookmarkEnd w:id="111"/>
    </w:p>
    <w:p w:rsidR="005B1BCC" w:rsidRPr="005B1BCC" w:rsidRDefault="005B1BCC"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bookmarkStart w:id="112" w:name="_Ref28507197"/>
      <w:r w:rsidRPr="005B1BCC">
        <w:rPr>
          <w:rFonts w:ascii="Times New Roman" w:hAnsi="Times New Roman"/>
          <w:sz w:val="28"/>
          <w:szCs w:val="28"/>
        </w:rPr>
        <w:t>Савченко В. Г</w:t>
      </w:r>
      <w:r w:rsidRPr="005B1BCC">
        <w:rPr>
          <w:rFonts w:ascii="Times New Roman" w:hAnsi="Times New Roman"/>
          <w:sz w:val="28"/>
          <w:szCs w:val="28"/>
          <w:lang w:val="ru-RU"/>
        </w:rPr>
        <w:t xml:space="preserve">. Основы психологии современного бокса: </w:t>
      </w:r>
      <w:proofErr w:type="spellStart"/>
      <w:r w:rsidRPr="005B1BCC">
        <w:rPr>
          <w:rFonts w:ascii="Times New Roman" w:hAnsi="Times New Roman"/>
          <w:sz w:val="28"/>
          <w:szCs w:val="28"/>
        </w:rPr>
        <w:t>учеб</w:t>
      </w:r>
      <w:proofErr w:type="spellEnd"/>
      <w:proofErr w:type="gramStart"/>
      <w:r w:rsidRPr="005B1BCC">
        <w:rPr>
          <w:rFonts w:ascii="Times New Roman" w:hAnsi="Times New Roman"/>
          <w:sz w:val="28"/>
          <w:szCs w:val="28"/>
        </w:rPr>
        <w:t>.</w:t>
      </w:r>
      <w:proofErr w:type="gramEnd"/>
      <w:r w:rsidRPr="005B1BCC">
        <w:rPr>
          <w:rFonts w:ascii="Times New Roman" w:hAnsi="Times New Roman"/>
          <w:sz w:val="28"/>
          <w:szCs w:val="28"/>
        </w:rPr>
        <w:t xml:space="preserve"> </w:t>
      </w:r>
      <w:proofErr w:type="spellStart"/>
      <w:proofErr w:type="gramStart"/>
      <w:r w:rsidRPr="005B1BCC">
        <w:rPr>
          <w:rFonts w:ascii="Times New Roman" w:hAnsi="Times New Roman"/>
          <w:sz w:val="28"/>
          <w:szCs w:val="28"/>
        </w:rPr>
        <w:t>п</w:t>
      </w:r>
      <w:proofErr w:type="gramEnd"/>
      <w:r w:rsidRPr="005B1BCC">
        <w:rPr>
          <w:rFonts w:ascii="Times New Roman" w:hAnsi="Times New Roman"/>
          <w:sz w:val="28"/>
          <w:szCs w:val="28"/>
        </w:rPr>
        <w:t>особие</w:t>
      </w:r>
      <w:proofErr w:type="spellEnd"/>
      <w:r w:rsidRPr="005B1BCC">
        <w:rPr>
          <w:rFonts w:ascii="Times New Roman" w:hAnsi="Times New Roman"/>
          <w:sz w:val="28"/>
          <w:szCs w:val="28"/>
        </w:rPr>
        <w:t>. Дніпропетровськ: Пороги, 1996. 140 с.</w:t>
      </w:r>
      <w:bookmarkEnd w:id="112"/>
    </w:p>
    <w:p w:rsidR="00BB705D" w:rsidRPr="00BB705D" w:rsidRDefault="00BB705D"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bookmarkStart w:id="113" w:name="_Ref28507175"/>
      <w:r w:rsidRPr="005B1BCC">
        <w:rPr>
          <w:rFonts w:ascii="Times New Roman" w:hAnsi="Times New Roman"/>
          <w:sz w:val="28"/>
          <w:szCs w:val="28"/>
          <w:lang w:val="ru-RU"/>
        </w:rPr>
        <w:lastRenderedPageBreak/>
        <w:t>Кличко В. В. Бокс: теория и методика спортивного отбора. Киев: Нора-</w:t>
      </w:r>
      <w:proofErr w:type="spellStart"/>
      <w:r w:rsidRPr="005B1BCC">
        <w:rPr>
          <w:rFonts w:ascii="Times New Roman" w:hAnsi="Times New Roman"/>
          <w:sz w:val="28"/>
          <w:szCs w:val="28"/>
          <w:lang w:val="ru-RU"/>
        </w:rPr>
        <w:t>принт</w:t>
      </w:r>
      <w:proofErr w:type="spellEnd"/>
      <w:r w:rsidRPr="005B1BCC">
        <w:rPr>
          <w:rFonts w:ascii="Times New Roman" w:hAnsi="Times New Roman"/>
          <w:sz w:val="28"/>
          <w:szCs w:val="28"/>
          <w:lang w:val="ru-RU"/>
        </w:rPr>
        <w:t>, 1999. 75 с.</w:t>
      </w:r>
      <w:bookmarkEnd w:id="113"/>
    </w:p>
    <w:p w:rsidR="005B1BCC" w:rsidRPr="00BB705D" w:rsidRDefault="005B1BCC"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bookmarkStart w:id="114" w:name="_Ref28507192"/>
      <w:proofErr w:type="spellStart"/>
      <w:r w:rsidRPr="005B1BCC">
        <w:rPr>
          <w:rFonts w:ascii="Times New Roman" w:hAnsi="Times New Roman"/>
          <w:sz w:val="28"/>
          <w:szCs w:val="28"/>
        </w:rPr>
        <w:t>Савчин</w:t>
      </w:r>
      <w:proofErr w:type="spellEnd"/>
      <w:r w:rsidRPr="005B1BCC">
        <w:rPr>
          <w:rFonts w:ascii="Times New Roman" w:hAnsi="Times New Roman"/>
          <w:sz w:val="28"/>
          <w:szCs w:val="28"/>
        </w:rPr>
        <w:t xml:space="preserve"> М. П. Тренованість боксера та її діагностика. Київ: </w:t>
      </w:r>
      <w:proofErr w:type="spellStart"/>
      <w:r w:rsidRPr="005B1BCC">
        <w:rPr>
          <w:rFonts w:ascii="Times New Roman" w:hAnsi="Times New Roman"/>
          <w:sz w:val="28"/>
          <w:szCs w:val="28"/>
        </w:rPr>
        <w:t>Нора-прінт</w:t>
      </w:r>
      <w:proofErr w:type="spellEnd"/>
      <w:r w:rsidRPr="005B1BCC">
        <w:rPr>
          <w:rFonts w:ascii="Times New Roman" w:hAnsi="Times New Roman"/>
          <w:sz w:val="28"/>
          <w:szCs w:val="28"/>
        </w:rPr>
        <w:t>, 2003. 220 с.</w:t>
      </w:r>
      <w:bookmarkEnd w:id="114"/>
    </w:p>
    <w:p w:rsidR="00BB705D" w:rsidRPr="00560F5A" w:rsidRDefault="00BB705D"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bookmarkStart w:id="115" w:name="_Ref28507227"/>
      <w:r w:rsidRPr="00BB705D">
        <w:rPr>
          <w:rFonts w:ascii="Times New Roman" w:hAnsi="Times New Roman"/>
          <w:sz w:val="28"/>
          <w:szCs w:val="28"/>
        </w:rPr>
        <w:t xml:space="preserve">Богуславський В. Г., Кочур А. Г., </w:t>
      </w:r>
      <w:proofErr w:type="spellStart"/>
      <w:r w:rsidRPr="00BB705D">
        <w:rPr>
          <w:rFonts w:ascii="Times New Roman" w:hAnsi="Times New Roman"/>
          <w:sz w:val="28"/>
          <w:szCs w:val="28"/>
        </w:rPr>
        <w:t>Гуцевич</w:t>
      </w:r>
      <w:proofErr w:type="spellEnd"/>
      <w:r w:rsidRPr="00BB705D">
        <w:rPr>
          <w:rFonts w:ascii="Times New Roman" w:hAnsi="Times New Roman"/>
          <w:sz w:val="28"/>
          <w:szCs w:val="28"/>
        </w:rPr>
        <w:t xml:space="preserve"> В. М. Бокс: навчальна програма для фізкультурних вузів. Київ: Спорт, 1994. 35 с.</w:t>
      </w:r>
      <w:bookmarkEnd w:id="115"/>
    </w:p>
    <w:p w:rsidR="00560F5A" w:rsidRPr="00560F5A" w:rsidRDefault="00560F5A"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bookmarkStart w:id="116" w:name="_Ref28507843"/>
      <w:proofErr w:type="spellStart"/>
      <w:r w:rsidRPr="00560F5A">
        <w:rPr>
          <w:rFonts w:ascii="Times New Roman" w:hAnsi="Times New Roman"/>
          <w:sz w:val="28"/>
          <w:szCs w:val="28"/>
        </w:rPr>
        <w:t>Гасанова</w:t>
      </w:r>
      <w:proofErr w:type="spellEnd"/>
      <w:r w:rsidRPr="00560F5A">
        <w:rPr>
          <w:rFonts w:ascii="Times New Roman" w:hAnsi="Times New Roman"/>
          <w:sz w:val="28"/>
          <w:szCs w:val="28"/>
        </w:rPr>
        <w:t xml:space="preserve"> С. Ф. Жіночий бокс: методичні рекомендації для студентів. Київ: КНУБА, 2014. 25 с.</w:t>
      </w:r>
      <w:bookmarkEnd w:id="116"/>
    </w:p>
    <w:p w:rsidR="00560F5A" w:rsidRPr="00560F5A" w:rsidRDefault="00560F5A"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bookmarkStart w:id="117" w:name="_Ref28507894"/>
      <w:r w:rsidRPr="00560F5A">
        <w:rPr>
          <w:rFonts w:ascii="Times New Roman" w:hAnsi="Times New Roman"/>
          <w:sz w:val="28"/>
          <w:szCs w:val="28"/>
        </w:rPr>
        <w:t>Биховець Я</w:t>
      </w:r>
      <w:r w:rsidRPr="00560F5A">
        <w:rPr>
          <w:rFonts w:ascii="Times New Roman" w:hAnsi="Times New Roman"/>
          <w:sz w:val="28"/>
          <w:szCs w:val="28"/>
          <w:lang w:val="ru-RU"/>
        </w:rPr>
        <w:t>.</w:t>
      </w:r>
      <w:r w:rsidRPr="00560F5A">
        <w:rPr>
          <w:rFonts w:ascii="Times New Roman" w:hAnsi="Times New Roman"/>
          <w:sz w:val="28"/>
          <w:szCs w:val="28"/>
        </w:rPr>
        <w:t>, Ісайко М</w:t>
      </w:r>
      <w:r w:rsidRPr="00560F5A">
        <w:rPr>
          <w:rFonts w:ascii="Times New Roman" w:hAnsi="Times New Roman"/>
          <w:sz w:val="28"/>
          <w:szCs w:val="28"/>
          <w:lang w:val="ru-RU"/>
        </w:rPr>
        <w:t xml:space="preserve">. </w:t>
      </w:r>
      <w:r w:rsidRPr="00560F5A">
        <w:rPr>
          <w:rFonts w:ascii="Times New Roman" w:hAnsi="Times New Roman"/>
          <w:sz w:val="28"/>
          <w:szCs w:val="28"/>
        </w:rPr>
        <w:t>Жіночий бокс набирає популярності</w:t>
      </w:r>
      <w:r w:rsidRPr="00560F5A">
        <w:rPr>
          <w:rFonts w:ascii="Times New Roman" w:hAnsi="Times New Roman"/>
          <w:sz w:val="28"/>
          <w:szCs w:val="28"/>
          <w:lang w:val="ru-RU"/>
        </w:rPr>
        <w:t xml:space="preserve">. </w:t>
      </w:r>
      <w:r w:rsidRPr="00560F5A">
        <w:rPr>
          <w:rFonts w:ascii="Times New Roman" w:hAnsi="Times New Roman"/>
          <w:i/>
          <w:sz w:val="28"/>
          <w:szCs w:val="28"/>
        </w:rPr>
        <w:t>К-1.</w:t>
      </w:r>
      <w:r w:rsidRPr="00560F5A">
        <w:rPr>
          <w:rFonts w:ascii="Times New Roman" w:hAnsi="Times New Roman"/>
          <w:sz w:val="28"/>
          <w:szCs w:val="28"/>
        </w:rPr>
        <w:t xml:space="preserve"> URL:</w:t>
      </w:r>
      <w:r w:rsidRPr="00560F5A">
        <w:rPr>
          <w:rFonts w:ascii="Times New Roman" w:hAnsi="Times New Roman"/>
          <w:sz w:val="28"/>
          <w:szCs w:val="28"/>
          <w:lang w:val="ru-RU"/>
        </w:rPr>
        <w:t xml:space="preserve"> </w:t>
      </w:r>
      <w:hyperlink r:id="rId10" w:history="1">
        <w:r w:rsidRPr="00560F5A">
          <w:rPr>
            <w:rStyle w:val="af9"/>
            <w:rFonts w:ascii="Times New Roman" w:hAnsi="Times New Roman"/>
            <w:color w:val="auto"/>
            <w:sz w:val="28"/>
            <w:szCs w:val="28"/>
            <w:u w:val="none"/>
          </w:rPr>
          <w:t>https://www.k1.ua/uk/news/sport/2009/02/05/boxing</w:t>
        </w:r>
      </w:hyperlink>
      <w:r w:rsidRPr="00560F5A">
        <w:rPr>
          <w:rFonts w:ascii="Times New Roman" w:hAnsi="Times New Roman"/>
          <w:sz w:val="28"/>
          <w:szCs w:val="28"/>
          <w:lang w:val="ru-RU"/>
        </w:rPr>
        <w:t xml:space="preserve"> (дата </w:t>
      </w:r>
      <w:r w:rsidRPr="00560F5A">
        <w:rPr>
          <w:rFonts w:ascii="Times New Roman" w:hAnsi="Times New Roman"/>
          <w:sz w:val="28"/>
          <w:szCs w:val="28"/>
        </w:rPr>
        <w:t>звернення</w:t>
      </w:r>
      <w:r w:rsidRPr="00560F5A">
        <w:rPr>
          <w:rFonts w:ascii="Times New Roman" w:hAnsi="Times New Roman"/>
          <w:sz w:val="28"/>
          <w:szCs w:val="28"/>
          <w:lang w:val="ru-RU"/>
        </w:rPr>
        <w:t>: 24.02.2018).</w:t>
      </w:r>
      <w:bookmarkEnd w:id="117"/>
    </w:p>
    <w:p w:rsidR="00560F5A" w:rsidRPr="00560F5A" w:rsidRDefault="00560F5A"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bookmarkStart w:id="118" w:name="_Ref28507922"/>
      <w:r w:rsidRPr="00560F5A">
        <w:rPr>
          <w:rFonts w:ascii="Times New Roman" w:hAnsi="Times New Roman"/>
          <w:sz w:val="28"/>
          <w:szCs w:val="28"/>
          <w:lang w:val="ru-RU"/>
        </w:rPr>
        <w:t>Бокс: правила соревнований / Под общ</w:t>
      </w:r>
      <w:proofErr w:type="gramStart"/>
      <w:r w:rsidRPr="00560F5A">
        <w:rPr>
          <w:rFonts w:ascii="Times New Roman" w:hAnsi="Times New Roman"/>
          <w:sz w:val="28"/>
          <w:szCs w:val="28"/>
          <w:lang w:val="ru-RU"/>
        </w:rPr>
        <w:t>.</w:t>
      </w:r>
      <w:proofErr w:type="gramEnd"/>
      <w:r w:rsidRPr="00560F5A">
        <w:rPr>
          <w:rFonts w:ascii="Times New Roman" w:hAnsi="Times New Roman"/>
          <w:sz w:val="28"/>
          <w:szCs w:val="28"/>
          <w:lang w:val="ru-RU"/>
        </w:rPr>
        <w:t xml:space="preserve"> </w:t>
      </w:r>
      <w:proofErr w:type="gramStart"/>
      <w:r w:rsidRPr="00560F5A">
        <w:rPr>
          <w:rFonts w:ascii="Times New Roman" w:hAnsi="Times New Roman"/>
          <w:sz w:val="28"/>
          <w:szCs w:val="28"/>
          <w:lang w:val="ru-RU"/>
        </w:rPr>
        <w:t>р</w:t>
      </w:r>
      <w:proofErr w:type="gramEnd"/>
      <w:r w:rsidRPr="00560F5A">
        <w:rPr>
          <w:rFonts w:ascii="Times New Roman" w:hAnsi="Times New Roman"/>
          <w:sz w:val="28"/>
          <w:szCs w:val="28"/>
          <w:lang w:val="ru-RU"/>
        </w:rPr>
        <w:t xml:space="preserve">ед. Э. </w:t>
      </w:r>
      <w:proofErr w:type="spellStart"/>
      <w:r w:rsidRPr="00560F5A">
        <w:rPr>
          <w:rFonts w:ascii="Times New Roman" w:hAnsi="Times New Roman"/>
          <w:sz w:val="28"/>
          <w:szCs w:val="28"/>
          <w:lang w:val="ru-RU"/>
        </w:rPr>
        <w:t>Абдульманова</w:t>
      </w:r>
      <w:proofErr w:type="spellEnd"/>
      <w:r w:rsidRPr="00560F5A">
        <w:rPr>
          <w:rFonts w:ascii="Times New Roman" w:hAnsi="Times New Roman"/>
          <w:sz w:val="28"/>
          <w:szCs w:val="28"/>
          <w:lang w:val="ru-RU"/>
        </w:rPr>
        <w:t>. Москва, 2005. 48 с.</w:t>
      </w:r>
      <w:bookmarkEnd w:id="118"/>
    </w:p>
    <w:p w:rsidR="00560F5A" w:rsidRPr="00560F5A" w:rsidRDefault="00560F5A"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bookmarkStart w:id="119" w:name="_Ref28508028"/>
      <w:r w:rsidRPr="00560F5A">
        <w:rPr>
          <w:rFonts w:ascii="Times New Roman" w:hAnsi="Times New Roman"/>
          <w:sz w:val="28"/>
          <w:szCs w:val="28"/>
        </w:rPr>
        <w:t xml:space="preserve">Бєлих С. І. Дівочий бокс: підручник. Донецьк: </w:t>
      </w:r>
      <w:proofErr w:type="spellStart"/>
      <w:r w:rsidRPr="00560F5A">
        <w:rPr>
          <w:rFonts w:ascii="Times New Roman" w:hAnsi="Times New Roman"/>
          <w:sz w:val="28"/>
          <w:szCs w:val="28"/>
        </w:rPr>
        <w:t>ДонНУ</w:t>
      </w:r>
      <w:proofErr w:type="spellEnd"/>
      <w:r w:rsidRPr="00560F5A">
        <w:rPr>
          <w:rFonts w:ascii="Times New Roman" w:hAnsi="Times New Roman"/>
          <w:sz w:val="28"/>
          <w:szCs w:val="28"/>
        </w:rPr>
        <w:t>, 2004. 622 с.</w:t>
      </w:r>
      <w:bookmarkEnd w:id="119"/>
    </w:p>
    <w:p w:rsidR="00560F5A" w:rsidRPr="00560F5A" w:rsidRDefault="00560F5A"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bookmarkStart w:id="120" w:name="_Ref28508034"/>
      <w:r w:rsidRPr="00560F5A">
        <w:rPr>
          <w:rFonts w:ascii="Times New Roman" w:hAnsi="Times New Roman"/>
          <w:sz w:val="28"/>
          <w:szCs w:val="28"/>
          <w:lang w:val="ru-RU"/>
        </w:rPr>
        <w:t xml:space="preserve">Исторические аспекты возникновения и развития женского бокса в Украине. </w:t>
      </w:r>
      <w:r w:rsidRPr="00560F5A">
        <w:rPr>
          <w:rFonts w:ascii="Times New Roman" w:hAnsi="Times New Roman"/>
          <w:i/>
          <w:sz w:val="28"/>
          <w:szCs w:val="28"/>
          <w:lang w:val="ru-RU"/>
        </w:rPr>
        <w:t>Физическое воспитание и спорт в высших учебных заведениях</w:t>
      </w:r>
      <w:r w:rsidRPr="00560F5A">
        <w:rPr>
          <w:rFonts w:ascii="Times New Roman" w:hAnsi="Times New Roman"/>
          <w:sz w:val="28"/>
          <w:szCs w:val="28"/>
          <w:lang w:val="ru-RU"/>
        </w:rPr>
        <w:t xml:space="preserve">: сборник статей VI </w:t>
      </w:r>
      <w:proofErr w:type="spellStart"/>
      <w:r w:rsidRPr="00560F5A">
        <w:rPr>
          <w:rFonts w:ascii="Times New Roman" w:hAnsi="Times New Roman"/>
          <w:sz w:val="28"/>
          <w:szCs w:val="28"/>
          <w:lang w:val="ru-RU"/>
        </w:rPr>
        <w:t>междун</w:t>
      </w:r>
      <w:proofErr w:type="spellEnd"/>
      <w:r w:rsidRPr="00560F5A">
        <w:rPr>
          <w:rFonts w:ascii="Times New Roman" w:hAnsi="Times New Roman"/>
          <w:sz w:val="28"/>
          <w:szCs w:val="28"/>
          <w:lang w:val="ru-RU"/>
        </w:rPr>
        <w:t xml:space="preserve">. науч. </w:t>
      </w:r>
      <w:proofErr w:type="spellStart"/>
      <w:r w:rsidRPr="00560F5A">
        <w:rPr>
          <w:rFonts w:ascii="Times New Roman" w:hAnsi="Times New Roman"/>
          <w:sz w:val="28"/>
          <w:szCs w:val="28"/>
          <w:lang w:val="ru-RU"/>
        </w:rPr>
        <w:t>конф</w:t>
      </w:r>
      <w:proofErr w:type="spellEnd"/>
      <w:r w:rsidRPr="00560F5A">
        <w:rPr>
          <w:rFonts w:ascii="Times New Roman" w:hAnsi="Times New Roman"/>
          <w:sz w:val="28"/>
          <w:szCs w:val="28"/>
          <w:lang w:val="ru-RU"/>
        </w:rPr>
        <w:t>. Белгород; Красноярск; Киев; Харьков. 2010. С. 51–58.</w:t>
      </w:r>
      <w:bookmarkEnd w:id="120"/>
    </w:p>
    <w:p w:rsidR="00560F5A" w:rsidRPr="00560F5A" w:rsidRDefault="00560F5A"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bookmarkStart w:id="121" w:name="_Ref28508072"/>
      <w:r w:rsidRPr="00560F5A">
        <w:rPr>
          <w:rFonts w:ascii="Times New Roman" w:hAnsi="Times New Roman"/>
          <w:sz w:val="28"/>
          <w:szCs w:val="28"/>
        </w:rPr>
        <w:t>Чванько Л. У боксі лише дівчата. URL:</w:t>
      </w:r>
      <w:r w:rsidRPr="00560F5A">
        <w:rPr>
          <w:rFonts w:ascii="Times New Roman" w:hAnsi="Times New Roman"/>
          <w:sz w:val="28"/>
          <w:szCs w:val="28"/>
          <w:lang w:val="ru-RU"/>
        </w:rPr>
        <w:t xml:space="preserve"> </w:t>
      </w:r>
      <w:hyperlink r:id="rId11" w:history="1">
        <w:r w:rsidRPr="00560F5A">
          <w:rPr>
            <w:rFonts w:ascii="Times New Roman" w:hAnsi="Times New Roman"/>
            <w:sz w:val="28"/>
            <w:szCs w:val="28"/>
            <w:lang w:val="en-US"/>
          </w:rPr>
          <w:t>https</w:t>
        </w:r>
        <w:r w:rsidRPr="00560F5A">
          <w:rPr>
            <w:rFonts w:ascii="Times New Roman" w:hAnsi="Times New Roman"/>
            <w:sz w:val="28"/>
            <w:szCs w:val="28"/>
            <w:lang w:val="ru-RU"/>
          </w:rPr>
          <w:t>://</w:t>
        </w:r>
        <w:r w:rsidRPr="00560F5A">
          <w:rPr>
            <w:rFonts w:ascii="Times New Roman" w:hAnsi="Times New Roman"/>
            <w:sz w:val="28"/>
            <w:szCs w:val="28"/>
            <w:lang w:val="en-US"/>
          </w:rPr>
          <w:t>www</w:t>
        </w:r>
        <w:r w:rsidRPr="00560F5A">
          <w:rPr>
            <w:rFonts w:ascii="Times New Roman" w:hAnsi="Times New Roman"/>
            <w:sz w:val="28"/>
            <w:szCs w:val="28"/>
            <w:lang w:val="ru-RU"/>
          </w:rPr>
          <w:t>.</w:t>
        </w:r>
        <w:proofErr w:type="spellStart"/>
        <w:r w:rsidRPr="00560F5A">
          <w:rPr>
            <w:rFonts w:ascii="Times New Roman" w:hAnsi="Times New Roman"/>
            <w:sz w:val="28"/>
            <w:szCs w:val="28"/>
            <w:lang w:val="en-US"/>
          </w:rPr>
          <w:t>telegraf</w:t>
        </w:r>
        <w:proofErr w:type="spellEnd"/>
        <w:r w:rsidRPr="00560F5A">
          <w:rPr>
            <w:rFonts w:ascii="Times New Roman" w:hAnsi="Times New Roman"/>
            <w:sz w:val="28"/>
            <w:szCs w:val="28"/>
            <w:lang w:val="ru-RU"/>
          </w:rPr>
          <w:t>.</w:t>
        </w:r>
        <w:r w:rsidRPr="00560F5A">
          <w:rPr>
            <w:rFonts w:ascii="Times New Roman" w:hAnsi="Times New Roman"/>
            <w:sz w:val="28"/>
            <w:szCs w:val="28"/>
            <w:lang w:val="en-US"/>
          </w:rPr>
          <w:t>in</w:t>
        </w:r>
        <w:r w:rsidRPr="00560F5A">
          <w:rPr>
            <w:rFonts w:ascii="Times New Roman" w:hAnsi="Times New Roman"/>
            <w:sz w:val="28"/>
            <w:szCs w:val="28"/>
            <w:lang w:val="ru-RU"/>
          </w:rPr>
          <w:t>.</w:t>
        </w:r>
        <w:proofErr w:type="spellStart"/>
        <w:r w:rsidRPr="00560F5A">
          <w:rPr>
            <w:rFonts w:ascii="Times New Roman" w:hAnsi="Times New Roman"/>
            <w:sz w:val="28"/>
            <w:szCs w:val="28"/>
            <w:lang w:val="en-US"/>
          </w:rPr>
          <w:t>ua</w:t>
        </w:r>
        <w:proofErr w:type="spellEnd"/>
        <w:r w:rsidRPr="00560F5A">
          <w:rPr>
            <w:rFonts w:ascii="Times New Roman" w:hAnsi="Times New Roman"/>
            <w:sz w:val="28"/>
            <w:szCs w:val="28"/>
            <w:lang w:val="ru-RU"/>
          </w:rPr>
          <w:t>/</w:t>
        </w:r>
        <w:r w:rsidRPr="00560F5A">
          <w:rPr>
            <w:rFonts w:ascii="Times New Roman" w:hAnsi="Times New Roman"/>
            <w:sz w:val="28"/>
            <w:szCs w:val="28"/>
            <w:lang w:val="en-US"/>
          </w:rPr>
          <w:t>sports</w:t>
        </w:r>
        <w:r w:rsidRPr="00560F5A">
          <w:rPr>
            <w:rFonts w:ascii="Times New Roman" w:hAnsi="Times New Roman"/>
            <w:sz w:val="28"/>
            <w:szCs w:val="28"/>
            <w:lang w:val="ru-RU"/>
          </w:rPr>
          <w:t>/4805-4805.</w:t>
        </w:r>
        <w:r w:rsidRPr="00560F5A">
          <w:rPr>
            <w:rFonts w:ascii="Times New Roman" w:hAnsi="Times New Roman"/>
            <w:sz w:val="28"/>
            <w:szCs w:val="28"/>
            <w:lang w:val="en-US"/>
          </w:rPr>
          <w:t>html</w:t>
        </w:r>
      </w:hyperlink>
      <w:r w:rsidRPr="00560F5A">
        <w:rPr>
          <w:rFonts w:ascii="Times New Roman" w:hAnsi="Times New Roman"/>
          <w:sz w:val="28"/>
          <w:szCs w:val="28"/>
          <w:lang w:val="ru-RU"/>
        </w:rPr>
        <w:t xml:space="preserve"> (дата </w:t>
      </w:r>
      <w:r w:rsidRPr="00560F5A">
        <w:rPr>
          <w:rFonts w:ascii="Times New Roman" w:hAnsi="Times New Roman"/>
          <w:sz w:val="28"/>
          <w:szCs w:val="28"/>
        </w:rPr>
        <w:t>звернення</w:t>
      </w:r>
      <w:r w:rsidRPr="00560F5A">
        <w:rPr>
          <w:rFonts w:ascii="Times New Roman" w:hAnsi="Times New Roman"/>
          <w:sz w:val="28"/>
          <w:szCs w:val="28"/>
          <w:lang w:val="ru-RU"/>
        </w:rPr>
        <w:t>: 23.02.2018).</w:t>
      </w:r>
      <w:bookmarkEnd w:id="121"/>
    </w:p>
    <w:p w:rsidR="00560F5A" w:rsidRPr="00560F5A" w:rsidRDefault="00560F5A"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bookmarkStart w:id="122" w:name="_Ref28508233"/>
      <w:proofErr w:type="spellStart"/>
      <w:r w:rsidRPr="00560F5A">
        <w:rPr>
          <w:rFonts w:ascii="Times New Roman" w:hAnsi="Times New Roman"/>
          <w:sz w:val="28"/>
          <w:szCs w:val="28"/>
          <w:lang w:val="ru-RU"/>
        </w:rPr>
        <w:t>Сашенко</w:t>
      </w:r>
      <w:proofErr w:type="spellEnd"/>
      <w:r w:rsidRPr="00560F5A">
        <w:rPr>
          <w:rFonts w:ascii="Times New Roman" w:hAnsi="Times New Roman"/>
          <w:sz w:val="28"/>
          <w:szCs w:val="28"/>
          <w:lang w:val="ru-RU"/>
        </w:rPr>
        <w:t xml:space="preserve"> И. А. Комплексное применение средств восстановления и повышения работоспособности при подготовке спортсменов в женском боксе: </w:t>
      </w:r>
      <w:proofErr w:type="spellStart"/>
      <w:r w:rsidRPr="00560F5A">
        <w:rPr>
          <w:rFonts w:ascii="Times New Roman" w:hAnsi="Times New Roman"/>
          <w:sz w:val="28"/>
          <w:szCs w:val="28"/>
          <w:lang w:val="ru-RU"/>
        </w:rPr>
        <w:t>дис</w:t>
      </w:r>
      <w:proofErr w:type="spellEnd"/>
      <w:r w:rsidRPr="00560F5A">
        <w:rPr>
          <w:rFonts w:ascii="Times New Roman" w:hAnsi="Times New Roman"/>
          <w:sz w:val="28"/>
          <w:szCs w:val="28"/>
          <w:lang w:val="ru-RU"/>
        </w:rPr>
        <w:t xml:space="preserve">. ... канд. </w:t>
      </w:r>
      <w:proofErr w:type="spellStart"/>
      <w:r w:rsidRPr="00560F5A">
        <w:rPr>
          <w:rFonts w:ascii="Times New Roman" w:hAnsi="Times New Roman"/>
          <w:sz w:val="28"/>
          <w:szCs w:val="28"/>
          <w:lang w:val="ru-RU"/>
        </w:rPr>
        <w:t>пед</w:t>
      </w:r>
      <w:proofErr w:type="spellEnd"/>
      <w:r w:rsidRPr="00560F5A">
        <w:rPr>
          <w:rFonts w:ascii="Times New Roman" w:hAnsi="Times New Roman"/>
          <w:sz w:val="28"/>
          <w:szCs w:val="28"/>
          <w:lang w:val="ru-RU"/>
        </w:rPr>
        <w:t xml:space="preserve">. наук: 13.00.00 / Кубанский государственный </w:t>
      </w:r>
      <w:r w:rsidR="00852265">
        <w:rPr>
          <w:rFonts w:ascii="Times New Roman" w:hAnsi="Times New Roman"/>
          <w:sz w:val="28"/>
          <w:szCs w:val="28"/>
          <w:lang w:val="ru-RU"/>
        </w:rPr>
        <w:t>у</w:t>
      </w:r>
      <w:r w:rsidRPr="00560F5A">
        <w:rPr>
          <w:rFonts w:ascii="Times New Roman" w:hAnsi="Times New Roman"/>
          <w:sz w:val="28"/>
          <w:szCs w:val="28"/>
          <w:lang w:val="ru-RU"/>
        </w:rPr>
        <w:t>ниверситет физической культуры. Краснодар, 2003. 168 с.</w:t>
      </w:r>
      <w:bookmarkEnd w:id="122"/>
    </w:p>
    <w:p w:rsidR="00560F5A" w:rsidRPr="00852265" w:rsidRDefault="00852265"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bookmarkStart w:id="123" w:name="_Ref28508544"/>
      <w:r w:rsidRPr="00852265">
        <w:rPr>
          <w:rFonts w:ascii="Times New Roman" w:hAnsi="Times New Roman"/>
          <w:sz w:val="28"/>
          <w:szCs w:val="28"/>
          <w:lang w:val="ru-RU"/>
        </w:rPr>
        <w:t xml:space="preserve">Лисицын В. В. “Школа бокса” как основа технико-тактической подготовки женщин-боксеров. </w:t>
      </w:r>
      <w:r w:rsidRPr="00852265">
        <w:rPr>
          <w:rFonts w:ascii="Times New Roman" w:hAnsi="Times New Roman"/>
          <w:i/>
          <w:sz w:val="28"/>
          <w:szCs w:val="28"/>
          <w:lang w:val="ru-RU"/>
        </w:rPr>
        <w:t>Ученые записки университета имени П.Ф. Лесгафта</w:t>
      </w:r>
      <w:r w:rsidRPr="00852265">
        <w:rPr>
          <w:rFonts w:ascii="Times New Roman" w:hAnsi="Times New Roman"/>
          <w:sz w:val="28"/>
          <w:szCs w:val="28"/>
          <w:lang w:val="ru-RU"/>
        </w:rPr>
        <w:t>. 2013 № 9 (103). С.94–104.</w:t>
      </w:r>
      <w:bookmarkEnd w:id="123"/>
    </w:p>
    <w:p w:rsidR="00852265" w:rsidRPr="00852265" w:rsidRDefault="00852265"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bookmarkStart w:id="124" w:name="_Ref28508619"/>
      <w:r w:rsidRPr="00852265">
        <w:rPr>
          <w:rFonts w:ascii="Times New Roman" w:hAnsi="Times New Roman"/>
          <w:sz w:val="28"/>
          <w:szCs w:val="28"/>
          <w:lang w:val="ru-RU"/>
        </w:rPr>
        <w:t xml:space="preserve">Развитие женского бокса. URL: http://www.knockoutboxing.ru/women2 / (дата </w:t>
      </w:r>
      <w:r w:rsidRPr="00852265">
        <w:rPr>
          <w:rFonts w:ascii="Times New Roman" w:hAnsi="Times New Roman"/>
          <w:sz w:val="28"/>
          <w:szCs w:val="28"/>
        </w:rPr>
        <w:t>звернення: 10.03.2018).</w:t>
      </w:r>
      <w:bookmarkEnd w:id="124"/>
    </w:p>
    <w:p w:rsidR="00852265" w:rsidRPr="00DD3FBA" w:rsidRDefault="00852265"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bookmarkStart w:id="125" w:name="_Ref28508624"/>
      <w:r w:rsidRPr="00852265">
        <w:rPr>
          <w:rFonts w:ascii="Times New Roman" w:hAnsi="Times New Roman"/>
          <w:sz w:val="28"/>
          <w:szCs w:val="28"/>
          <w:lang w:val="ru-RU"/>
        </w:rPr>
        <w:lastRenderedPageBreak/>
        <w:t xml:space="preserve">История развития женского бокса в мире. URL: http://www.boxnews.com.ua/forum/new/showthread.php?t=769 (дата </w:t>
      </w:r>
      <w:r w:rsidRPr="00852265">
        <w:rPr>
          <w:rFonts w:ascii="Times New Roman" w:hAnsi="Times New Roman"/>
          <w:sz w:val="28"/>
          <w:szCs w:val="28"/>
        </w:rPr>
        <w:t>звернення</w:t>
      </w:r>
      <w:r w:rsidRPr="00852265">
        <w:rPr>
          <w:rFonts w:ascii="Times New Roman" w:hAnsi="Times New Roman"/>
          <w:sz w:val="28"/>
          <w:szCs w:val="28"/>
          <w:lang w:val="ru-RU"/>
        </w:rPr>
        <w:t>: 10.03.2018).</w:t>
      </w:r>
      <w:bookmarkEnd w:id="125"/>
    </w:p>
    <w:p w:rsidR="00DD3FBA" w:rsidRDefault="00DD3FBA"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bookmarkStart w:id="126" w:name="_Ref28509280"/>
      <w:r w:rsidRPr="00DD3FBA">
        <w:rPr>
          <w:rFonts w:ascii="Times New Roman" w:hAnsi="Times New Roman"/>
          <w:sz w:val="28"/>
          <w:szCs w:val="28"/>
          <w:lang w:val="ru-RU"/>
        </w:rPr>
        <w:t>Бокс: справочник</w:t>
      </w:r>
      <w:proofErr w:type="gramStart"/>
      <w:r w:rsidRPr="00DD3FBA">
        <w:rPr>
          <w:rFonts w:ascii="Times New Roman" w:hAnsi="Times New Roman"/>
          <w:sz w:val="28"/>
          <w:szCs w:val="28"/>
          <w:lang w:val="ru-RU"/>
        </w:rPr>
        <w:t xml:space="preserve"> / С</w:t>
      </w:r>
      <w:proofErr w:type="gramEnd"/>
      <w:r w:rsidRPr="00DD3FBA">
        <w:rPr>
          <w:rFonts w:ascii="Times New Roman" w:hAnsi="Times New Roman"/>
          <w:sz w:val="28"/>
          <w:szCs w:val="28"/>
          <w:lang w:val="ru-RU"/>
        </w:rPr>
        <w:t>ост. Тараторкин Н. Н. Москва: Физкультура и спорт, 1976.</w:t>
      </w:r>
      <w:r w:rsidRPr="00DD3FBA">
        <w:rPr>
          <w:rFonts w:ascii="Times New Roman" w:hAnsi="Times New Roman"/>
          <w:sz w:val="28"/>
          <w:szCs w:val="28"/>
        </w:rPr>
        <w:t xml:space="preserve"> 247 с.</w:t>
      </w:r>
      <w:bookmarkEnd w:id="126"/>
    </w:p>
    <w:p w:rsidR="00AA4E39" w:rsidRDefault="00AA4E39"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bookmarkStart w:id="127" w:name="_Ref28509832"/>
      <w:r w:rsidRPr="00AA4E39">
        <w:rPr>
          <w:rFonts w:ascii="Times New Roman" w:hAnsi="Times New Roman"/>
          <w:sz w:val="28"/>
          <w:szCs w:val="28"/>
        </w:rPr>
        <w:t>Романенко М. І. Бокс. Київ: Вища школа, 1978. 296 с.</w:t>
      </w:r>
      <w:bookmarkEnd w:id="127"/>
    </w:p>
    <w:p w:rsidR="00AA4E39" w:rsidRPr="00AA4E39" w:rsidRDefault="00AA4E39"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bookmarkStart w:id="128" w:name="_Ref28509857"/>
      <w:r w:rsidRPr="00AA4E39">
        <w:rPr>
          <w:rFonts w:ascii="Times New Roman" w:hAnsi="Times New Roman"/>
          <w:sz w:val="28"/>
          <w:szCs w:val="28"/>
          <w:lang w:val="ru-RU"/>
        </w:rPr>
        <w:t>Бокс: энциклопедия</w:t>
      </w:r>
      <w:proofErr w:type="gramStart"/>
      <w:r w:rsidRPr="00AA4E39">
        <w:rPr>
          <w:rFonts w:ascii="Times New Roman" w:hAnsi="Times New Roman"/>
          <w:sz w:val="28"/>
          <w:szCs w:val="28"/>
          <w:lang w:val="ru-RU"/>
        </w:rPr>
        <w:t xml:space="preserve"> / С</w:t>
      </w:r>
      <w:proofErr w:type="gramEnd"/>
      <w:r w:rsidRPr="00AA4E39">
        <w:rPr>
          <w:rFonts w:ascii="Times New Roman" w:hAnsi="Times New Roman"/>
          <w:sz w:val="28"/>
          <w:szCs w:val="28"/>
          <w:lang w:val="ru-RU"/>
        </w:rPr>
        <w:t xml:space="preserve">ост. Н. Н. </w:t>
      </w:r>
      <w:proofErr w:type="spellStart"/>
      <w:r w:rsidRPr="00AA4E39">
        <w:rPr>
          <w:rFonts w:ascii="Times New Roman" w:hAnsi="Times New Roman"/>
          <w:sz w:val="28"/>
          <w:szCs w:val="28"/>
          <w:lang w:val="ru-RU"/>
        </w:rPr>
        <w:t>Тараторин</w:t>
      </w:r>
      <w:proofErr w:type="spellEnd"/>
      <w:r w:rsidRPr="00AA4E39">
        <w:rPr>
          <w:rFonts w:ascii="Times New Roman" w:hAnsi="Times New Roman"/>
          <w:sz w:val="28"/>
          <w:szCs w:val="28"/>
          <w:lang w:val="ru-RU"/>
        </w:rPr>
        <w:t>. М.: Терра-спорт, 1998. 320 с.</w:t>
      </w:r>
      <w:bookmarkEnd w:id="128"/>
    </w:p>
    <w:p w:rsidR="00AA4E39" w:rsidRPr="00AA4E39" w:rsidRDefault="00AA4E39"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bookmarkStart w:id="129" w:name="_Ref28509991"/>
      <w:proofErr w:type="spellStart"/>
      <w:r w:rsidRPr="00AA4E39">
        <w:rPr>
          <w:rFonts w:ascii="Times New Roman" w:hAnsi="Times New Roman"/>
          <w:sz w:val="28"/>
          <w:szCs w:val="28"/>
          <w:lang w:val="ru-RU"/>
        </w:rPr>
        <w:t>Коц</w:t>
      </w:r>
      <w:proofErr w:type="spellEnd"/>
      <w:r w:rsidRPr="00AA4E39">
        <w:rPr>
          <w:rFonts w:ascii="Times New Roman" w:hAnsi="Times New Roman"/>
          <w:sz w:val="28"/>
          <w:szCs w:val="28"/>
          <w:lang w:val="ru-RU"/>
        </w:rPr>
        <w:t xml:space="preserve"> Л.</w:t>
      </w:r>
      <w:r>
        <w:rPr>
          <w:rFonts w:ascii="Times New Roman" w:hAnsi="Times New Roman"/>
          <w:sz w:val="28"/>
          <w:szCs w:val="28"/>
          <w:lang w:val="ru-RU"/>
        </w:rPr>
        <w:t xml:space="preserve"> </w:t>
      </w:r>
      <w:r w:rsidRPr="00AA4E39">
        <w:rPr>
          <w:rFonts w:ascii="Times New Roman" w:hAnsi="Times New Roman"/>
          <w:sz w:val="28"/>
          <w:szCs w:val="28"/>
          <w:lang w:val="ru-RU"/>
        </w:rPr>
        <w:t>Ю. Спортивная физиология. Москва: Физкультура и спорт,1986. 240с.</w:t>
      </w:r>
      <w:bookmarkEnd w:id="129"/>
    </w:p>
    <w:p w:rsidR="00AA4E39" w:rsidRPr="00AA4E39" w:rsidRDefault="00AA4E39"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bookmarkStart w:id="130" w:name="_Ref28510033"/>
      <w:r w:rsidRPr="00AA4E39">
        <w:rPr>
          <w:rFonts w:ascii="Times New Roman" w:hAnsi="Times New Roman"/>
          <w:sz w:val="28"/>
          <w:szCs w:val="28"/>
          <w:lang w:val="ru-RU"/>
        </w:rPr>
        <w:t>Ермолаев Ю.</w:t>
      </w:r>
      <w:r>
        <w:rPr>
          <w:rFonts w:ascii="Times New Roman" w:hAnsi="Times New Roman"/>
          <w:sz w:val="28"/>
          <w:szCs w:val="28"/>
          <w:lang w:val="ru-RU"/>
        </w:rPr>
        <w:t xml:space="preserve"> </w:t>
      </w:r>
      <w:r w:rsidRPr="00AA4E39">
        <w:rPr>
          <w:rFonts w:ascii="Times New Roman" w:hAnsi="Times New Roman"/>
          <w:sz w:val="28"/>
          <w:szCs w:val="28"/>
          <w:lang w:val="ru-RU"/>
        </w:rPr>
        <w:t>А. Возрастная физиология. Москва: Просвещение, 1985. 384</w:t>
      </w:r>
      <w:r>
        <w:rPr>
          <w:rFonts w:ascii="Times New Roman" w:hAnsi="Times New Roman"/>
          <w:sz w:val="28"/>
          <w:szCs w:val="28"/>
          <w:lang w:val="ru-RU"/>
        </w:rPr>
        <w:t> </w:t>
      </w:r>
      <w:r w:rsidRPr="00AA4E39">
        <w:rPr>
          <w:rFonts w:ascii="Times New Roman" w:hAnsi="Times New Roman"/>
          <w:sz w:val="28"/>
          <w:szCs w:val="28"/>
          <w:lang w:val="ru-RU"/>
        </w:rPr>
        <w:t>с.</w:t>
      </w:r>
      <w:bookmarkEnd w:id="130"/>
    </w:p>
    <w:p w:rsidR="00AA4E39" w:rsidRPr="00AA4E39" w:rsidRDefault="00AA4E39"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bookmarkStart w:id="131" w:name="_Ref28509997"/>
      <w:r w:rsidRPr="00AA4E39">
        <w:rPr>
          <w:rFonts w:ascii="Times New Roman" w:hAnsi="Times New Roman"/>
          <w:sz w:val="28"/>
          <w:szCs w:val="28"/>
          <w:lang w:val="ru-RU"/>
        </w:rPr>
        <w:t>Холодов</w:t>
      </w:r>
      <w:r>
        <w:rPr>
          <w:rFonts w:ascii="Times New Roman" w:hAnsi="Times New Roman"/>
          <w:sz w:val="28"/>
          <w:szCs w:val="28"/>
          <w:lang w:val="ru-RU"/>
        </w:rPr>
        <w:t xml:space="preserve"> </w:t>
      </w:r>
      <w:r w:rsidRPr="00AA4E39">
        <w:rPr>
          <w:rFonts w:ascii="Times New Roman" w:hAnsi="Times New Roman"/>
          <w:sz w:val="28"/>
          <w:szCs w:val="28"/>
          <w:lang w:val="ru-RU"/>
        </w:rPr>
        <w:t>Ж.</w:t>
      </w:r>
      <w:r>
        <w:rPr>
          <w:rFonts w:ascii="Times New Roman" w:hAnsi="Times New Roman"/>
          <w:sz w:val="28"/>
          <w:szCs w:val="28"/>
          <w:lang w:val="ru-RU"/>
        </w:rPr>
        <w:t xml:space="preserve"> </w:t>
      </w:r>
      <w:r w:rsidRPr="00AA4E39">
        <w:rPr>
          <w:rFonts w:ascii="Times New Roman" w:hAnsi="Times New Roman"/>
          <w:sz w:val="28"/>
          <w:szCs w:val="28"/>
          <w:lang w:val="ru-RU"/>
        </w:rPr>
        <w:t>К., Кузнецов В.</w:t>
      </w:r>
      <w:r>
        <w:rPr>
          <w:rFonts w:ascii="Times New Roman" w:hAnsi="Times New Roman"/>
          <w:sz w:val="28"/>
          <w:szCs w:val="28"/>
          <w:lang w:val="ru-RU"/>
        </w:rPr>
        <w:t xml:space="preserve"> </w:t>
      </w:r>
      <w:r w:rsidRPr="00AA4E39">
        <w:rPr>
          <w:rFonts w:ascii="Times New Roman" w:hAnsi="Times New Roman"/>
          <w:sz w:val="28"/>
          <w:szCs w:val="28"/>
          <w:lang w:val="ru-RU"/>
        </w:rPr>
        <w:t>С.</w:t>
      </w:r>
      <w:r>
        <w:rPr>
          <w:rFonts w:ascii="Times New Roman" w:hAnsi="Times New Roman"/>
          <w:sz w:val="28"/>
          <w:szCs w:val="28"/>
          <w:lang w:val="ru-RU"/>
        </w:rPr>
        <w:t xml:space="preserve"> </w:t>
      </w:r>
      <w:r w:rsidRPr="00AA4E39">
        <w:rPr>
          <w:rFonts w:ascii="Times New Roman" w:hAnsi="Times New Roman"/>
          <w:sz w:val="28"/>
          <w:szCs w:val="28"/>
          <w:lang w:val="ru-RU"/>
        </w:rPr>
        <w:t>Теория и методика физического воспитания и спорта: учеб</w:t>
      </w:r>
      <w:proofErr w:type="gramStart"/>
      <w:r w:rsidRPr="00AA4E39">
        <w:rPr>
          <w:rFonts w:ascii="Times New Roman" w:hAnsi="Times New Roman"/>
          <w:sz w:val="28"/>
          <w:szCs w:val="28"/>
          <w:lang w:val="ru-RU"/>
        </w:rPr>
        <w:t>.</w:t>
      </w:r>
      <w:proofErr w:type="gramEnd"/>
      <w:r w:rsidRPr="00AA4E39">
        <w:rPr>
          <w:rFonts w:ascii="Times New Roman" w:hAnsi="Times New Roman"/>
          <w:sz w:val="28"/>
          <w:szCs w:val="28"/>
          <w:lang w:val="ru-RU"/>
        </w:rPr>
        <w:t xml:space="preserve"> </w:t>
      </w:r>
      <w:proofErr w:type="gramStart"/>
      <w:r w:rsidRPr="00AA4E39">
        <w:rPr>
          <w:rFonts w:ascii="Times New Roman" w:hAnsi="Times New Roman"/>
          <w:sz w:val="28"/>
          <w:szCs w:val="28"/>
          <w:lang w:val="ru-RU"/>
        </w:rPr>
        <w:t>п</w:t>
      </w:r>
      <w:proofErr w:type="gramEnd"/>
      <w:r w:rsidRPr="00AA4E39">
        <w:rPr>
          <w:rFonts w:ascii="Times New Roman" w:hAnsi="Times New Roman"/>
          <w:sz w:val="28"/>
          <w:szCs w:val="28"/>
          <w:lang w:val="ru-RU"/>
        </w:rPr>
        <w:t xml:space="preserve">особие для студентов вузов физ. культуры. Москва: </w:t>
      </w:r>
      <w:proofErr w:type="spellStart"/>
      <w:r w:rsidRPr="00AA4E39">
        <w:rPr>
          <w:rFonts w:ascii="Times New Roman" w:hAnsi="Times New Roman"/>
          <w:sz w:val="28"/>
          <w:szCs w:val="28"/>
          <w:lang w:val="ru-RU"/>
        </w:rPr>
        <w:t>Academia</w:t>
      </w:r>
      <w:proofErr w:type="spellEnd"/>
      <w:r w:rsidRPr="00AA4E39">
        <w:rPr>
          <w:rFonts w:ascii="Times New Roman" w:hAnsi="Times New Roman"/>
          <w:sz w:val="28"/>
          <w:szCs w:val="28"/>
          <w:lang w:val="ru-RU"/>
        </w:rPr>
        <w:t>, 2001. С.</w:t>
      </w:r>
      <w:r>
        <w:rPr>
          <w:rFonts w:ascii="Times New Roman" w:hAnsi="Times New Roman"/>
          <w:sz w:val="28"/>
          <w:szCs w:val="28"/>
          <w:lang w:val="ru-RU"/>
        </w:rPr>
        <w:t xml:space="preserve"> 5</w:t>
      </w:r>
      <w:r w:rsidRPr="005B1BCC">
        <w:rPr>
          <w:rFonts w:ascii="Times New Roman" w:hAnsi="Times New Roman"/>
          <w:sz w:val="28"/>
          <w:szCs w:val="28"/>
          <w:lang w:val="ru-RU"/>
        </w:rPr>
        <w:t>–</w:t>
      </w:r>
      <w:r w:rsidRPr="00AA4E39">
        <w:rPr>
          <w:rFonts w:ascii="Times New Roman" w:hAnsi="Times New Roman"/>
          <w:sz w:val="28"/>
          <w:szCs w:val="28"/>
          <w:lang w:val="ru-RU"/>
        </w:rPr>
        <w:t>10.</w:t>
      </w:r>
      <w:bookmarkEnd w:id="131"/>
    </w:p>
    <w:p w:rsidR="00AA4E39" w:rsidRPr="00AA4E39" w:rsidRDefault="00AA4E39"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bookmarkStart w:id="132" w:name="_Ref28510159"/>
      <w:proofErr w:type="spellStart"/>
      <w:r w:rsidRPr="00AA4E39">
        <w:rPr>
          <w:rFonts w:ascii="Times New Roman" w:hAnsi="Times New Roman"/>
          <w:sz w:val="28"/>
          <w:szCs w:val="28"/>
          <w:lang w:val="ru-RU"/>
        </w:rPr>
        <w:t>Круцевич</w:t>
      </w:r>
      <w:proofErr w:type="spellEnd"/>
      <w:r w:rsidRPr="00AA4E39">
        <w:rPr>
          <w:rFonts w:ascii="Times New Roman" w:hAnsi="Times New Roman"/>
          <w:sz w:val="28"/>
          <w:szCs w:val="28"/>
          <w:lang w:val="ru-RU"/>
        </w:rPr>
        <w:t xml:space="preserve"> Т.</w:t>
      </w:r>
      <w:r>
        <w:rPr>
          <w:rFonts w:ascii="Times New Roman" w:hAnsi="Times New Roman"/>
          <w:sz w:val="28"/>
          <w:szCs w:val="28"/>
          <w:lang w:val="ru-RU"/>
        </w:rPr>
        <w:t xml:space="preserve"> </w:t>
      </w:r>
      <w:r w:rsidRPr="00AA4E39">
        <w:rPr>
          <w:rFonts w:ascii="Times New Roman" w:hAnsi="Times New Roman"/>
          <w:sz w:val="28"/>
          <w:szCs w:val="28"/>
          <w:lang w:val="ru-RU"/>
        </w:rPr>
        <w:t>Ю.</w:t>
      </w:r>
      <w:r>
        <w:rPr>
          <w:rFonts w:ascii="Times New Roman" w:hAnsi="Times New Roman"/>
          <w:sz w:val="28"/>
          <w:szCs w:val="28"/>
          <w:lang w:val="ru-RU"/>
        </w:rPr>
        <w:t>,</w:t>
      </w:r>
      <w:r w:rsidRPr="00AA4E39">
        <w:rPr>
          <w:rFonts w:ascii="Times New Roman" w:hAnsi="Times New Roman"/>
          <w:sz w:val="28"/>
          <w:szCs w:val="28"/>
          <w:lang w:val="ru-RU"/>
        </w:rPr>
        <w:t xml:space="preserve"> Воробьёв М.</w:t>
      </w:r>
      <w:r>
        <w:rPr>
          <w:rFonts w:ascii="Times New Roman" w:hAnsi="Times New Roman"/>
          <w:sz w:val="28"/>
          <w:szCs w:val="28"/>
          <w:lang w:val="ru-RU"/>
        </w:rPr>
        <w:t xml:space="preserve"> </w:t>
      </w:r>
      <w:r w:rsidRPr="00AA4E39">
        <w:rPr>
          <w:rFonts w:ascii="Times New Roman" w:hAnsi="Times New Roman"/>
          <w:sz w:val="28"/>
          <w:szCs w:val="28"/>
          <w:lang w:val="ru-RU"/>
        </w:rPr>
        <w:t>И. Контроль в физическом воспитании детей, подростков и юношей</w:t>
      </w:r>
      <w:r>
        <w:rPr>
          <w:rFonts w:ascii="Times New Roman" w:hAnsi="Times New Roman"/>
          <w:sz w:val="28"/>
          <w:szCs w:val="28"/>
          <w:lang w:val="ru-RU"/>
        </w:rPr>
        <w:t xml:space="preserve">. </w:t>
      </w:r>
      <w:r w:rsidRPr="00AA4E39">
        <w:rPr>
          <w:rFonts w:ascii="Times New Roman" w:hAnsi="Times New Roman"/>
          <w:sz w:val="28"/>
          <w:szCs w:val="28"/>
          <w:lang w:val="ru-RU"/>
        </w:rPr>
        <w:t>К.: Олимпийская литература, 2005. 195 с.</w:t>
      </w:r>
      <w:bookmarkEnd w:id="132"/>
    </w:p>
    <w:p w:rsidR="00AA4E39" w:rsidRPr="00AA4E39" w:rsidRDefault="00AA4E39"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bookmarkStart w:id="133" w:name="_Ref28510164"/>
      <w:r w:rsidRPr="00AA4E39">
        <w:rPr>
          <w:rFonts w:ascii="Times New Roman" w:hAnsi="Times New Roman"/>
          <w:sz w:val="28"/>
          <w:szCs w:val="28"/>
          <w:lang w:val="ru-RU"/>
        </w:rPr>
        <w:t>Воронцов И.</w:t>
      </w:r>
      <w:r>
        <w:rPr>
          <w:rFonts w:ascii="Times New Roman" w:hAnsi="Times New Roman"/>
          <w:sz w:val="28"/>
          <w:szCs w:val="28"/>
          <w:lang w:val="ru-RU"/>
        </w:rPr>
        <w:t xml:space="preserve"> </w:t>
      </w:r>
      <w:r w:rsidRPr="00AA4E39">
        <w:rPr>
          <w:rFonts w:ascii="Times New Roman" w:hAnsi="Times New Roman"/>
          <w:sz w:val="28"/>
          <w:szCs w:val="28"/>
          <w:lang w:val="ru-RU"/>
        </w:rPr>
        <w:t>М. Закономерности физического развития детей и методы его оценки</w:t>
      </w:r>
      <w:r>
        <w:rPr>
          <w:rFonts w:ascii="Times New Roman" w:hAnsi="Times New Roman"/>
          <w:sz w:val="28"/>
          <w:szCs w:val="28"/>
          <w:lang w:val="ru-RU"/>
        </w:rPr>
        <w:t xml:space="preserve">. </w:t>
      </w:r>
      <w:r w:rsidRPr="00AA4E39">
        <w:rPr>
          <w:rFonts w:ascii="Times New Roman" w:hAnsi="Times New Roman"/>
          <w:sz w:val="28"/>
          <w:szCs w:val="28"/>
          <w:lang w:val="ru-RU"/>
        </w:rPr>
        <w:t>С</w:t>
      </w:r>
      <w:r>
        <w:rPr>
          <w:rFonts w:ascii="Times New Roman" w:hAnsi="Times New Roman"/>
          <w:sz w:val="28"/>
          <w:szCs w:val="28"/>
          <w:lang w:val="ru-RU"/>
        </w:rPr>
        <w:t>анкт-</w:t>
      </w:r>
      <w:r w:rsidRPr="00AA4E39">
        <w:rPr>
          <w:rFonts w:ascii="Times New Roman" w:hAnsi="Times New Roman"/>
          <w:sz w:val="28"/>
          <w:szCs w:val="28"/>
          <w:lang w:val="ru-RU"/>
        </w:rPr>
        <w:t>П</w:t>
      </w:r>
      <w:r>
        <w:rPr>
          <w:rFonts w:ascii="Times New Roman" w:hAnsi="Times New Roman"/>
          <w:sz w:val="28"/>
          <w:szCs w:val="28"/>
          <w:lang w:val="ru-RU"/>
        </w:rPr>
        <w:t>етербург</w:t>
      </w:r>
      <w:r w:rsidRPr="00AA4E39">
        <w:rPr>
          <w:rFonts w:ascii="Times New Roman" w:hAnsi="Times New Roman"/>
          <w:sz w:val="28"/>
          <w:szCs w:val="28"/>
          <w:lang w:val="ru-RU"/>
        </w:rPr>
        <w:t>: ЛПМП, 1992. С. 14–16.</w:t>
      </w:r>
      <w:bookmarkEnd w:id="133"/>
    </w:p>
    <w:p w:rsidR="00AA4E39" w:rsidRPr="00AA4E39" w:rsidRDefault="00AA4E39"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bookmarkStart w:id="134" w:name="_Ref28510242"/>
      <w:r w:rsidRPr="00AA4E39">
        <w:rPr>
          <w:rFonts w:ascii="Times New Roman" w:hAnsi="Times New Roman"/>
          <w:sz w:val="28"/>
          <w:szCs w:val="28"/>
          <w:lang w:val="ru-RU"/>
        </w:rPr>
        <w:t>Физиология развития ребёнка / под</w:t>
      </w:r>
      <w:proofErr w:type="gramStart"/>
      <w:r w:rsidRPr="00AA4E39">
        <w:rPr>
          <w:rFonts w:ascii="Times New Roman" w:hAnsi="Times New Roman"/>
          <w:sz w:val="28"/>
          <w:szCs w:val="28"/>
          <w:lang w:val="ru-RU"/>
        </w:rPr>
        <w:t>.</w:t>
      </w:r>
      <w:proofErr w:type="gramEnd"/>
      <w:r w:rsidRPr="00AA4E39">
        <w:rPr>
          <w:rFonts w:ascii="Times New Roman" w:hAnsi="Times New Roman"/>
          <w:sz w:val="28"/>
          <w:szCs w:val="28"/>
          <w:lang w:val="ru-RU"/>
        </w:rPr>
        <w:t xml:space="preserve"> </w:t>
      </w:r>
      <w:proofErr w:type="gramStart"/>
      <w:r w:rsidRPr="00AA4E39">
        <w:rPr>
          <w:rFonts w:ascii="Times New Roman" w:hAnsi="Times New Roman"/>
          <w:sz w:val="28"/>
          <w:szCs w:val="28"/>
          <w:lang w:val="ru-RU"/>
        </w:rPr>
        <w:t>р</w:t>
      </w:r>
      <w:proofErr w:type="gramEnd"/>
      <w:r w:rsidRPr="00AA4E39">
        <w:rPr>
          <w:rFonts w:ascii="Times New Roman" w:hAnsi="Times New Roman"/>
          <w:sz w:val="28"/>
          <w:szCs w:val="28"/>
          <w:lang w:val="ru-RU"/>
        </w:rPr>
        <w:t>ед. В.</w:t>
      </w:r>
      <w:r>
        <w:rPr>
          <w:rFonts w:ascii="Times New Roman" w:hAnsi="Times New Roman"/>
          <w:sz w:val="28"/>
          <w:szCs w:val="28"/>
          <w:lang w:val="ru-RU"/>
        </w:rPr>
        <w:t xml:space="preserve"> </w:t>
      </w:r>
      <w:r w:rsidRPr="00AA4E39">
        <w:rPr>
          <w:rFonts w:ascii="Times New Roman" w:hAnsi="Times New Roman"/>
          <w:sz w:val="28"/>
          <w:szCs w:val="28"/>
          <w:lang w:val="ru-RU"/>
        </w:rPr>
        <w:t>И. Козлова, Д.</w:t>
      </w:r>
      <w:r>
        <w:rPr>
          <w:rFonts w:ascii="Times New Roman" w:hAnsi="Times New Roman"/>
          <w:sz w:val="28"/>
          <w:szCs w:val="28"/>
          <w:lang w:val="ru-RU"/>
        </w:rPr>
        <w:t xml:space="preserve"> </w:t>
      </w:r>
      <w:r w:rsidRPr="00AA4E39">
        <w:rPr>
          <w:rFonts w:ascii="Times New Roman" w:hAnsi="Times New Roman"/>
          <w:sz w:val="28"/>
          <w:szCs w:val="28"/>
          <w:lang w:val="ru-RU"/>
        </w:rPr>
        <w:t>А. Фарбер. М</w:t>
      </w:r>
      <w:r>
        <w:rPr>
          <w:rFonts w:ascii="Times New Roman" w:hAnsi="Times New Roman"/>
          <w:sz w:val="28"/>
          <w:szCs w:val="28"/>
          <w:lang w:val="ru-RU"/>
        </w:rPr>
        <w:t>осква</w:t>
      </w:r>
      <w:r w:rsidRPr="00AA4E39">
        <w:rPr>
          <w:rFonts w:ascii="Times New Roman" w:hAnsi="Times New Roman"/>
          <w:sz w:val="28"/>
          <w:szCs w:val="28"/>
          <w:lang w:val="ru-RU"/>
        </w:rPr>
        <w:t>: Педагогика, 1986. С. 104–117.</w:t>
      </w:r>
      <w:bookmarkEnd w:id="134"/>
    </w:p>
    <w:p w:rsidR="00AA4E39" w:rsidRPr="007C4328" w:rsidRDefault="007C4328"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bookmarkStart w:id="135" w:name="_Ref28510434"/>
      <w:proofErr w:type="spellStart"/>
      <w:r w:rsidRPr="007C4328">
        <w:rPr>
          <w:rFonts w:ascii="Times New Roman" w:hAnsi="Times New Roman"/>
          <w:sz w:val="28"/>
          <w:szCs w:val="28"/>
        </w:rPr>
        <w:t>Мелега</w:t>
      </w:r>
      <w:proofErr w:type="spellEnd"/>
      <w:r w:rsidRPr="007C4328">
        <w:rPr>
          <w:rFonts w:ascii="Times New Roman" w:hAnsi="Times New Roman"/>
          <w:sz w:val="28"/>
          <w:szCs w:val="28"/>
        </w:rPr>
        <w:t xml:space="preserve"> К.</w:t>
      </w:r>
      <w:r>
        <w:rPr>
          <w:rFonts w:ascii="Times New Roman" w:hAnsi="Times New Roman"/>
          <w:sz w:val="28"/>
          <w:szCs w:val="28"/>
        </w:rPr>
        <w:t>,</w:t>
      </w:r>
      <w:r w:rsidRPr="007C4328">
        <w:rPr>
          <w:rFonts w:ascii="Times New Roman" w:hAnsi="Times New Roman"/>
          <w:sz w:val="28"/>
          <w:szCs w:val="28"/>
        </w:rPr>
        <w:t xml:space="preserve"> Дуло О., Дуб М. Вікові і статеві особливості рівня соматичного здоров’я та адаптаційного потенціалу школярів</w:t>
      </w:r>
      <w:r>
        <w:rPr>
          <w:rFonts w:ascii="Times New Roman" w:hAnsi="Times New Roman"/>
          <w:sz w:val="28"/>
          <w:szCs w:val="28"/>
        </w:rPr>
        <w:t>.</w:t>
      </w:r>
      <w:r w:rsidRPr="007C4328">
        <w:rPr>
          <w:rFonts w:ascii="Times New Roman" w:hAnsi="Times New Roman"/>
          <w:sz w:val="28"/>
          <w:szCs w:val="28"/>
        </w:rPr>
        <w:t xml:space="preserve"> </w:t>
      </w:r>
      <w:r w:rsidRPr="007C4328">
        <w:rPr>
          <w:rFonts w:ascii="Times New Roman" w:hAnsi="Times New Roman"/>
          <w:i/>
          <w:sz w:val="28"/>
          <w:szCs w:val="28"/>
        </w:rPr>
        <w:t>Спортивний вісник Придніпров’я</w:t>
      </w:r>
      <w:r w:rsidRPr="007C4328">
        <w:rPr>
          <w:rFonts w:ascii="Times New Roman" w:hAnsi="Times New Roman"/>
          <w:sz w:val="28"/>
          <w:szCs w:val="28"/>
        </w:rPr>
        <w:t>. 2010. №2. С. 31–34.</w:t>
      </w:r>
      <w:bookmarkEnd w:id="135"/>
    </w:p>
    <w:p w:rsidR="007C4328" w:rsidRPr="007C4328" w:rsidRDefault="007C4328"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proofErr w:type="spellStart"/>
      <w:r w:rsidRPr="007C4328">
        <w:rPr>
          <w:rFonts w:ascii="Times New Roman" w:hAnsi="Times New Roman"/>
          <w:sz w:val="28"/>
          <w:szCs w:val="28"/>
        </w:rPr>
        <w:t>Презлята</w:t>
      </w:r>
      <w:proofErr w:type="spellEnd"/>
      <w:r w:rsidRPr="007C4328">
        <w:rPr>
          <w:rFonts w:ascii="Times New Roman" w:hAnsi="Times New Roman"/>
          <w:sz w:val="28"/>
          <w:szCs w:val="28"/>
        </w:rPr>
        <w:t xml:space="preserve"> Г.</w:t>
      </w:r>
      <w:r>
        <w:rPr>
          <w:rFonts w:ascii="Times New Roman" w:hAnsi="Times New Roman"/>
          <w:sz w:val="28"/>
          <w:szCs w:val="28"/>
        </w:rPr>
        <w:t xml:space="preserve"> </w:t>
      </w:r>
      <w:r w:rsidRPr="007C4328">
        <w:rPr>
          <w:rFonts w:ascii="Times New Roman" w:hAnsi="Times New Roman"/>
          <w:sz w:val="28"/>
          <w:szCs w:val="28"/>
        </w:rPr>
        <w:t>М.</w:t>
      </w:r>
      <w:r>
        <w:rPr>
          <w:rFonts w:ascii="Times New Roman" w:hAnsi="Times New Roman"/>
          <w:sz w:val="28"/>
          <w:szCs w:val="28"/>
        </w:rPr>
        <w:t>,</w:t>
      </w:r>
      <w:r w:rsidRPr="007C4328">
        <w:rPr>
          <w:rFonts w:ascii="Times New Roman" w:hAnsi="Times New Roman"/>
          <w:sz w:val="28"/>
          <w:szCs w:val="28"/>
        </w:rPr>
        <w:t xml:space="preserve"> </w:t>
      </w:r>
      <w:proofErr w:type="spellStart"/>
      <w:r w:rsidRPr="007C4328">
        <w:rPr>
          <w:rFonts w:ascii="Times New Roman" w:hAnsi="Times New Roman"/>
          <w:sz w:val="28"/>
          <w:szCs w:val="28"/>
        </w:rPr>
        <w:t>Шпільчак</w:t>
      </w:r>
      <w:proofErr w:type="spellEnd"/>
      <w:r w:rsidRPr="007C4328">
        <w:rPr>
          <w:rFonts w:ascii="Times New Roman" w:hAnsi="Times New Roman"/>
          <w:sz w:val="28"/>
          <w:szCs w:val="28"/>
        </w:rPr>
        <w:t xml:space="preserve"> А.</w:t>
      </w:r>
      <w:r>
        <w:rPr>
          <w:rFonts w:ascii="Times New Roman" w:hAnsi="Times New Roman"/>
          <w:sz w:val="28"/>
          <w:szCs w:val="28"/>
        </w:rPr>
        <w:t xml:space="preserve"> </w:t>
      </w:r>
      <w:r w:rsidRPr="007C4328">
        <w:rPr>
          <w:rFonts w:ascii="Times New Roman" w:hAnsi="Times New Roman"/>
          <w:sz w:val="28"/>
          <w:szCs w:val="28"/>
        </w:rPr>
        <w:t>М.</w:t>
      </w:r>
      <w:r>
        <w:rPr>
          <w:rFonts w:ascii="Times New Roman" w:hAnsi="Times New Roman"/>
          <w:sz w:val="28"/>
          <w:szCs w:val="28"/>
        </w:rPr>
        <w:t xml:space="preserve"> </w:t>
      </w:r>
      <w:proofErr w:type="spellStart"/>
      <w:r w:rsidRPr="007C4328">
        <w:rPr>
          <w:rFonts w:ascii="Times New Roman" w:hAnsi="Times New Roman"/>
          <w:sz w:val="28"/>
          <w:szCs w:val="28"/>
        </w:rPr>
        <w:t>Медико-педагогічний</w:t>
      </w:r>
      <w:proofErr w:type="spellEnd"/>
      <w:r w:rsidRPr="007C4328">
        <w:rPr>
          <w:rFonts w:ascii="Times New Roman" w:hAnsi="Times New Roman"/>
          <w:sz w:val="28"/>
          <w:szCs w:val="28"/>
        </w:rPr>
        <w:t xml:space="preserve"> моніторинг. К</w:t>
      </w:r>
      <w:r>
        <w:rPr>
          <w:rFonts w:ascii="Times New Roman" w:hAnsi="Times New Roman"/>
          <w:sz w:val="28"/>
          <w:szCs w:val="28"/>
        </w:rPr>
        <w:t>иїв</w:t>
      </w:r>
      <w:r w:rsidRPr="007C4328">
        <w:rPr>
          <w:rFonts w:ascii="Times New Roman" w:hAnsi="Times New Roman"/>
          <w:sz w:val="28"/>
          <w:szCs w:val="28"/>
        </w:rPr>
        <w:t>: Шкільний світ, 2006. С. 11–25.</w:t>
      </w:r>
    </w:p>
    <w:p w:rsidR="007C4328" w:rsidRDefault="007C4328" w:rsidP="009E0BDC">
      <w:pPr>
        <w:pStyle w:val="af1"/>
        <w:numPr>
          <w:ilvl w:val="0"/>
          <w:numId w:val="2"/>
        </w:numPr>
        <w:tabs>
          <w:tab w:val="left" w:pos="709"/>
        </w:tabs>
        <w:spacing w:after="0" w:line="360" w:lineRule="auto"/>
        <w:ind w:left="709" w:hanging="709"/>
        <w:jc w:val="both"/>
        <w:rPr>
          <w:rFonts w:ascii="Times New Roman" w:hAnsi="Times New Roman"/>
          <w:sz w:val="28"/>
          <w:szCs w:val="28"/>
        </w:rPr>
      </w:pPr>
      <w:bookmarkStart w:id="136" w:name="_Ref28510439"/>
      <w:proofErr w:type="spellStart"/>
      <w:r w:rsidRPr="007C4328">
        <w:rPr>
          <w:rFonts w:ascii="Times New Roman" w:hAnsi="Times New Roman"/>
          <w:sz w:val="28"/>
          <w:szCs w:val="28"/>
        </w:rPr>
        <w:t>Апанасенко</w:t>
      </w:r>
      <w:proofErr w:type="spellEnd"/>
      <w:r w:rsidRPr="007C4328">
        <w:rPr>
          <w:rFonts w:ascii="Times New Roman" w:hAnsi="Times New Roman"/>
          <w:sz w:val="28"/>
          <w:szCs w:val="28"/>
        </w:rPr>
        <w:t xml:space="preserve"> Г.</w:t>
      </w:r>
      <w:r>
        <w:rPr>
          <w:rFonts w:ascii="Times New Roman" w:hAnsi="Times New Roman"/>
          <w:sz w:val="28"/>
          <w:szCs w:val="28"/>
        </w:rPr>
        <w:t xml:space="preserve"> </w:t>
      </w:r>
      <w:r w:rsidRPr="007C4328">
        <w:rPr>
          <w:rFonts w:ascii="Times New Roman" w:hAnsi="Times New Roman"/>
          <w:sz w:val="28"/>
          <w:szCs w:val="28"/>
        </w:rPr>
        <w:t>Л.</w:t>
      </w:r>
      <w:r>
        <w:rPr>
          <w:rFonts w:ascii="Times New Roman" w:hAnsi="Times New Roman"/>
          <w:sz w:val="28"/>
          <w:szCs w:val="28"/>
        </w:rPr>
        <w:t>,</w:t>
      </w:r>
      <w:r w:rsidRPr="007C4328">
        <w:rPr>
          <w:rFonts w:ascii="Times New Roman" w:hAnsi="Times New Roman"/>
          <w:sz w:val="28"/>
          <w:szCs w:val="28"/>
        </w:rPr>
        <w:t xml:space="preserve"> Волгіна Л.</w:t>
      </w:r>
      <w:r>
        <w:rPr>
          <w:rFonts w:ascii="Times New Roman" w:hAnsi="Times New Roman"/>
          <w:sz w:val="28"/>
          <w:szCs w:val="28"/>
        </w:rPr>
        <w:t xml:space="preserve"> </w:t>
      </w:r>
      <w:r w:rsidRPr="007C4328">
        <w:rPr>
          <w:rFonts w:ascii="Times New Roman" w:hAnsi="Times New Roman"/>
          <w:sz w:val="28"/>
          <w:szCs w:val="28"/>
        </w:rPr>
        <w:t xml:space="preserve">Н. </w:t>
      </w:r>
      <w:proofErr w:type="spellStart"/>
      <w:r w:rsidRPr="007C4328">
        <w:rPr>
          <w:rFonts w:ascii="Times New Roman" w:hAnsi="Times New Roman"/>
          <w:sz w:val="28"/>
          <w:szCs w:val="28"/>
        </w:rPr>
        <w:t>Експрес-скринінг</w:t>
      </w:r>
      <w:proofErr w:type="spellEnd"/>
      <w:r w:rsidRPr="007C4328">
        <w:rPr>
          <w:rFonts w:ascii="Times New Roman" w:hAnsi="Times New Roman"/>
          <w:sz w:val="28"/>
          <w:szCs w:val="28"/>
        </w:rPr>
        <w:t xml:space="preserve"> рівня соматичного здоров’я дітей та підлітків</w:t>
      </w:r>
      <w:r>
        <w:rPr>
          <w:rFonts w:ascii="Times New Roman" w:hAnsi="Times New Roman"/>
          <w:sz w:val="28"/>
          <w:szCs w:val="28"/>
        </w:rPr>
        <w:t xml:space="preserve">. </w:t>
      </w:r>
      <w:r w:rsidRPr="007C4328">
        <w:rPr>
          <w:rFonts w:ascii="Times New Roman" w:hAnsi="Times New Roman"/>
          <w:sz w:val="28"/>
          <w:szCs w:val="28"/>
        </w:rPr>
        <w:t>К</w:t>
      </w:r>
      <w:r>
        <w:rPr>
          <w:rFonts w:ascii="Times New Roman" w:hAnsi="Times New Roman"/>
          <w:sz w:val="28"/>
          <w:szCs w:val="28"/>
        </w:rPr>
        <w:t>иїв</w:t>
      </w:r>
      <w:r w:rsidRPr="007C4328">
        <w:rPr>
          <w:rFonts w:ascii="Times New Roman" w:hAnsi="Times New Roman"/>
          <w:sz w:val="28"/>
          <w:szCs w:val="28"/>
        </w:rPr>
        <w:t>: КМАПО, 2000. 12 с.</w:t>
      </w:r>
      <w:bookmarkEnd w:id="136"/>
    </w:p>
    <w:p w:rsidR="00C211AB" w:rsidRPr="00795AA4" w:rsidRDefault="007B2E1B" w:rsidP="009E0BDC">
      <w:pPr>
        <w:pStyle w:val="af1"/>
        <w:numPr>
          <w:ilvl w:val="0"/>
          <w:numId w:val="2"/>
        </w:numPr>
        <w:tabs>
          <w:tab w:val="left" w:pos="709"/>
        </w:tabs>
        <w:spacing w:after="0" w:line="360" w:lineRule="auto"/>
        <w:ind w:left="709" w:hanging="709"/>
        <w:jc w:val="both"/>
      </w:pPr>
      <w:bookmarkStart w:id="137" w:name="_Ref28510790"/>
      <w:r w:rsidRPr="004C4797">
        <w:rPr>
          <w:rFonts w:ascii="Times New Roman" w:hAnsi="Times New Roman"/>
          <w:sz w:val="28"/>
          <w:szCs w:val="28"/>
        </w:rPr>
        <w:t>Сергієнко Л. П. Спортивна метрологія: теорія і практичні аспекти: підручник. Київ: КНТ, 2010. 773 с.</w:t>
      </w:r>
      <w:bookmarkEnd w:id="137"/>
      <w:r w:rsidR="00C211AB" w:rsidRPr="004C4797">
        <w:rPr>
          <w:rFonts w:ascii="Times New Roman" w:hAnsi="Times New Roman"/>
          <w:sz w:val="28"/>
          <w:szCs w:val="28"/>
        </w:rPr>
        <w:t xml:space="preserve"> </w:t>
      </w:r>
    </w:p>
    <w:p w:rsidR="00795AA4" w:rsidRPr="00795AA4" w:rsidRDefault="00795AA4" w:rsidP="00795AA4">
      <w:pPr>
        <w:pStyle w:val="af1"/>
        <w:tabs>
          <w:tab w:val="left" w:pos="709"/>
        </w:tabs>
        <w:spacing w:after="0" w:line="360" w:lineRule="auto"/>
        <w:ind w:left="709"/>
        <w:jc w:val="both"/>
      </w:pPr>
    </w:p>
    <w:p w:rsidR="00795AA4" w:rsidRDefault="00795AA4" w:rsidP="00795AA4">
      <w:pPr>
        <w:pStyle w:val="af1"/>
        <w:tabs>
          <w:tab w:val="left" w:pos="709"/>
        </w:tabs>
        <w:spacing w:after="0" w:line="360" w:lineRule="auto"/>
        <w:ind w:left="709"/>
        <w:jc w:val="both"/>
        <w:sectPr w:rsidR="00795AA4" w:rsidSect="008A0C1F">
          <w:pgSz w:w="11906" w:h="16838"/>
          <w:pgMar w:top="1021" w:right="567" w:bottom="1021" w:left="1701" w:header="0" w:footer="0" w:gutter="0"/>
          <w:pgNumType w:start="47"/>
          <w:cols w:space="720"/>
          <w:formProt w:val="0"/>
          <w:docGrid w:linePitch="360"/>
        </w:sectPr>
      </w:pPr>
    </w:p>
    <w:p w:rsidR="00795AA4" w:rsidRPr="000F7A8A" w:rsidRDefault="00795AA4" w:rsidP="00795AA4">
      <w:pPr>
        <w:jc w:val="center"/>
        <w:rPr>
          <w:sz w:val="28"/>
          <w:szCs w:val="28"/>
        </w:rPr>
      </w:pPr>
      <w:r w:rsidRPr="000F7A8A">
        <w:rPr>
          <w:sz w:val="28"/>
          <w:szCs w:val="28"/>
        </w:rPr>
        <w:lastRenderedPageBreak/>
        <w:t>МІНІСТЕРСТВО ОСВІТИ І НАУКИ УКРАЇНИ</w:t>
      </w:r>
    </w:p>
    <w:p w:rsidR="00795AA4" w:rsidRPr="000F7A8A" w:rsidRDefault="00795AA4" w:rsidP="00795AA4">
      <w:pPr>
        <w:jc w:val="center"/>
        <w:rPr>
          <w:sz w:val="28"/>
          <w:szCs w:val="28"/>
        </w:rPr>
      </w:pPr>
      <w:r w:rsidRPr="000F7A8A">
        <w:rPr>
          <w:sz w:val="28"/>
          <w:szCs w:val="28"/>
        </w:rPr>
        <w:t>ЗАПОРІЗЬКИЙ НАЦІОНАЛЬНИЙ УНІВЕРСИТЕТ</w:t>
      </w:r>
    </w:p>
    <w:p w:rsidR="00795AA4" w:rsidRPr="000F7A8A" w:rsidRDefault="00795AA4" w:rsidP="00795AA4">
      <w:pPr>
        <w:jc w:val="center"/>
        <w:rPr>
          <w:sz w:val="28"/>
          <w:szCs w:val="28"/>
        </w:rPr>
      </w:pPr>
    </w:p>
    <w:p w:rsidR="00795AA4" w:rsidRPr="000F7A8A" w:rsidRDefault="00795AA4" w:rsidP="00795AA4">
      <w:pPr>
        <w:jc w:val="center"/>
        <w:rPr>
          <w:sz w:val="28"/>
          <w:szCs w:val="28"/>
        </w:rPr>
      </w:pPr>
      <w:r w:rsidRPr="000F7A8A">
        <w:rPr>
          <w:sz w:val="28"/>
          <w:szCs w:val="28"/>
        </w:rPr>
        <w:t>ФАКУЛЬТЕТ ФІЗИЧНОГО ВИХОВАННЯ</w:t>
      </w:r>
    </w:p>
    <w:p w:rsidR="00795AA4" w:rsidRPr="000F7A8A" w:rsidRDefault="00795AA4" w:rsidP="00795AA4">
      <w:pPr>
        <w:jc w:val="center"/>
        <w:rPr>
          <w:sz w:val="28"/>
          <w:szCs w:val="28"/>
        </w:rPr>
      </w:pPr>
    </w:p>
    <w:p w:rsidR="00795AA4" w:rsidRPr="000F7A8A" w:rsidRDefault="00795AA4" w:rsidP="00795AA4">
      <w:pPr>
        <w:jc w:val="center"/>
        <w:rPr>
          <w:sz w:val="20"/>
          <w:szCs w:val="20"/>
        </w:rPr>
      </w:pPr>
      <w:r w:rsidRPr="000F7A8A">
        <w:rPr>
          <w:sz w:val="28"/>
          <w:szCs w:val="28"/>
        </w:rPr>
        <w:t>КАФЕДРА ТЕОРІЇ ТА МЕТОДИКИ ФІЗИЧНОЇ КУЛЬТУРИ І СПОРТУ</w:t>
      </w:r>
    </w:p>
    <w:p w:rsidR="00795AA4" w:rsidRPr="000F7A8A" w:rsidRDefault="00795AA4" w:rsidP="00795AA4">
      <w:pPr>
        <w:jc w:val="center"/>
        <w:rPr>
          <w:sz w:val="16"/>
        </w:rPr>
      </w:pPr>
    </w:p>
    <w:p w:rsidR="00795AA4" w:rsidRPr="000F7A8A" w:rsidRDefault="00795AA4" w:rsidP="00795AA4">
      <w:pPr>
        <w:jc w:val="center"/>
        <w:rPr>
          <w:sz w:val="16"/>
          <w:highlight w:val="yellow"/>
        </w:rPr>
      </w:pPr>
    </w:p>
    <w:p w:rsidR="00795AA4" w:rsidRPr="009D1F16" w:rsidRDefault="00795AA4" w:rsidP="00795AA4">
      <w:pPr>
        <w:jc w:val="center"/>
        <w:rPr>
          <w:sz w:val="16"/>
        </w:rPr>
      </w:pPr>
    </w:p>
    <w:p w:rsidR="00795AA4" w:rsidRPr="009D1F16" w:rsidRDefault="00795AA4" w:rsidP="00795AA4">
      <w:pPr>
        <w:jc w:val="center"/>
        <w:rPr>
          <w:sz w:val="16"/>
          <w:highlight w:val="yellow"/>
        </w:rPr>
      </w:pPr>
    </w:p>
    <w:p w:rsidR="00795AA4" w:rsidRDefault="00795AA4" w:rsidP="00795AA4">
      <w:pPr>
        <w:jc w:val="center"/>
        <w:rPr>
          <w:sz w:val="16"/>
          <w:highlight w:val="yellow"/>
        </w:rPr>
      </w:pPr>
    </w:p>
    <w:p w:rsidR="00795AA4" w:rsidRDefault="00795AA4" w:rsidP="00795AA4">
      <w:pPr>
        <w:jc w:val="center"/>
        <w:rPr>
          <w:sz w:val="16"/>
          <w:highlight w:val="yellow"/>
        </w:rPr>
      </w:pPr>
    </w:p>
    <w:p w:rsidR="00795AA4" w:rsidRDefault="00795AA4" w:rsidP="00795AA4">
      <w:pPr>
        <w:jc w:val="center"/>
        <w:rPr>
          <w:sz w:val="16"/>
          <w:highlight w:val="yellow"/>
        </w:rPr>
      </w:pPr>
    </w:p>
    <w:p w:rsidR="00795AA4" w:rsidRDefault="00795AA4" w:rsidP="00795AA4">
      <w:pPr>
        <w:jc w:val="center"/>
        <w:rPr>
          <w:sz w:val="16"/>
          <w:highlight w:val="yellow"/>
        </w:rPr>
      </w:pPr>
    </w:p>
    <w:p w:rsidR="00795AA4" w:rsidRDefault="00795AA4" w:rsidP="00795AA4">
      <w:pPr>
        <w:jc w:val="center"/>
        <w:rPr>
          <w:sz w:val="16"/>
          <w:highlight w:val="yellow"/>
        </w:rPr>
      </w:pPr>
    </w:p>
    <w:p w:rsidR="00795AA4" w:rsidRDefault="00795AA4" w:rsidP="00795AA4">
      <w:pPr>
        <w:jc w:val="center"/>
        <w:rPr>
          <w:sz w:val="16"/>
          <w:highlight w:val="yellow"/>
        </w:rPr>
      </w:pPr>
    </w:p>
    <w:p w:rsidR="00795AA4" w:rsidRDefault="00795AA4" w:rsidP="00795AA4">
      <w:pPr>
        <w:jc w:val="center"/>
        <w:rPr>
          <w:sz w:val="16"/>
          <w:highlight w:val="yellow"/>
        </w:rPr>
      </w:pPr>
    </w:p>
    <w:p w:rsidR="00795AA4" w:rsidRDefault="00795AA4" w:rsidP="00795AA4">
      <w:pPr>
        <w:jc w:val="center"/>
        <w:rPr>
          <w:sz w:val="16"/>
          <w:highlight w:val="yellow"/>
        </w:rPr>
      </w:pPr>
    </w:p>
    <w:p w:rsidR="00795AA4" w:rsidRDefault="00795AA4" w:rsidP="00795AA4">
      <w:pPr>
        <w:jc w:val="center"/>
        <w:rPr>
          <w:sz w:val="16"/>
          <w:highlight w:val="yellow"/>
        </w:rPr>
      </w:pPr>
    </w:p>
    <w:p w:rsidR="00795AA4" w:rsidRDefault="00795AA4" w:rsidP="00795AA4">
      <w:pPr>
        <w:jc w:val="center"/>
        <w:rPr>
          <w:sz w:val="16"/>
          <w:highlight w:val="yellow"/>
        </w:rPr>
      </w:pPr>
    </w:p>
    <w:p w:rsidR="00795AA4" w:rsidRPr="009D1F16" w:rsidRDefault="00795AA4" w:rsidP="00795AA4">
      <w:pPr>
        <w:jc w:val="center"/>
        <w:rPr>
          <w:sz w:val="16"/>
          <w:highlight w:val="yellow"/>
        </w:rPr>
      </w:pPr>
    </w:p>
    <w:p w:rsidR="00795AA4" w:rsidRPr="009D1F16" w:rsidRDefault="00795AA4" w:rsidP="00795AA4">
      <w:pPr>
        <w:jc w:val="center"/>
        <w:rPr>
          <w:sz w:val="16"/>
          <w:highlight w:val="yellow"/>
        </w:rPr>
      </w:pPr>
    </w:p>
    <w:p w:rsidR="00795AA4" w:rsidRPr="009D1F16" w:rsidRDefault="00795AA4" w:rsidP="00795AA4">
      <w:pPr>
        <w:jc w:val="center"/>
        <w:rPr>
          <w:sz w:val="16"/>
          <w:highlight w:val="yellow"/>
        </w:rPr>
      </w:pPr>
    </w:p>
    <w:p w:rsidR="00795AA4" w:rsidRPr="009D1F16" w:rsidRDefault="00795AA4" w:rsidP="00795AA4">
      <w:pPr>
        <w:jc w:val="center"/>
        <w:rPr>
          <w:sz w:val="16"/>
          <w:highlight w:val="yellow"/>
        </w:rPr>
      </w:pPr>
    </w:p>
    <w:p w:rsidR="00795AA4" w:rsidRDefault="00795AA4" w:rsidP="00795AA4">
      <w:pPr>
        <w:jc w:val="center"/>
        <w:outlineLvl w:val="1"/>
        <w:rPr>
          <w:sz w:val="36"/>
          <w:szCs w:val="36"/>
        </w:rPr>
      </w:pPr>
      <w:bookmarkStart w:id="138" w:name="_Toc26816912"/>
      <w:bookmarkStart w:id="139" w:name="_Toc28697333"/>
      <w:r>
        <w:rPr>
          <w:sz w:val="36"/>
          <w:szCs w:val="36"/>
        </w:rPr>
        <w:t>ДОДАТКИ</w:t>
      </w:r>
      <w:bookmarkEnd w:id="138"/>
      <w:bookmarkEnd w:id="139"/>
      <w:r>
        <w:rPr>
          <w:sz w:val="36"/>
          <w:szCs w:val="36"/>
        </w:rPr>
        <w:t xml:space="preserve"> </w:t>
      </w:r>
    </w:p>
    <w:p w:rsidR="00795AA4" w:rsidRPr="00DE5C22" w:rsidRDefault="00795AA4" w:rsidP="00795AA4">
      <w:pPr>
        <w:jc w:val="center"/>
      </w:pPr>
      <w:r w:rsidRPr="00D02C11">
        <w:rPr>
          <w:sz w:val="32"/>
          <w:szCs w:val="32"/>
        </w:rPr>
        <w:t>до кваліфікаційної роботи магістра</w:t>
      </w:r>
    </w:p>
    <w:p w:rsidR="00795AA4" w:rsidRPr="009D1F16" w:rsidRDefault="00795AA4" w:rsidP="00795AA4">
      <w:pPr>
        <w:jc w:val="center"/>
        <w:rPr>
          <w:sz w:val="28"/>
          <w:szCs w:val="28"/>
        </w:rPr>
      </w:pPr>
    </w:p>
    <w:p w:rsidR="00795AA4" w:rsidRDefault="00795AA4" w:rsidP="00795AA4">
      <w:pPr>
        <w:spacing w:line="360" w:lineRule="auto"/>
        <w:jc w:val="center"/>
        <w:rPr>
          <w:sz w:val="28"/>
          <w:szCs w:val="28"/>
        </w:rPr>
      </w:pPr>
      <w:r w:rsidRPr="009D1F16">
        <w:rPr>
          <w:sz w:val="28"/>
          <w:szCs w:val="28"/>
        </w:rPr>
        <w:t>на тему</w:t>
      </w:r>
      <w:r>
        <w:rPr>
          <w:sz w:val="28"/>
          <w:szCs w:val="28"/>
        </w:rPr>
        <w:t xml:space="preserve"> </w:t>
      </w:r>
      <w:r>
        <w:rPr>
          <w:b/>
          <w:bCs/>
          <w:sz w:val="30"/>
          <w:szCs w:val="30"/>
        </w:rPr>
        <w:t>РОЗВИТОК РУХОВИХ ЯКОСТЕЙ ДІВЧАТ СТАРШОГО ШКІЛЬНОГО ВІКУ ЗАСОБАМИ БОКСУ</w:t>
      </w:r>
    </w:p>
    <w:p w:rsidR="00795AA4" w:rsidRDefault="00795AA4" w:rsidP="00795AA4">
      <w:pPr>
        <w:spacing w:line="360" w:lineRule="auto"/>
        <w:jc w:val="center"/>
        <w:rPr>
          <w:sz w:val="28"/>
          <w:szCs w:val="28"/>
        </w:rPr>
      </w:pPr>
    </w:p>
    <w:p w:rsidR="00795AA4" w:rsidRPr="009D1F16" w:rsidRDefault="00795AA4" w:rsidP="00795AA4">
      <w:pPr>
        <w:jc w:val="center"/>
        <w:rPr>
          <w:sz w:val="28"/>
          <w:highlight w:val="yellow"/>
        </w:rPr>
      </w:pPr>
    </w:p>
    <w:p w:rsidR="00795AA4" w:rsidRDefault="00795AA4" w:rsidP="00795AA4">
      <w:pPr>
        <w:jc w:val="center"/>
        <w:rPr>
          <w:sz w:val="28"/>
          <w:highlight w:val="yellow"/>
        </w:rPr>
      </w:pPr>
    </w:p>
    <w:p w:rsidR="00795AA4" w:rsidRDefault="00795AA4" w:rsidP="00795AA4">
      <w:pPr>
        <w:jc w:val="center"/>
        <w:rPr>
          <w:sz w:val="28"/>
          <w:highlight w:val="yellow"/>
        </w:rPr>
      </w:pPr>
    </w:p>
    <w:p w:rsidR="00795AA4" w:rsidRPr="009D1F16" w:rsidRDefault="00795AA4" w:rsidP="00795AA4">
      <w:pPr>
        <w:jc w:val="center"/>
        <w:rPr>
          <w:sz w:val="28"/>
          <w:highlight w:val="yellow"/>
        </w:rPr>
      </w:pPr>
    </w:p>
    <w:p w:rsidR="00795AA4" w:rsidRPr="009D1F16" w:rsidRDefault="00795AA4" w:rsidP="00795AA4">
      <w:pPr>
        <w:jc w:val="center"/>
        <w:rPr>
          <w:sz w:val="28"/>
          <w:highlight w:val="yellow"/>
        </w:rPr>
      </w:pPr>
    </w:p>
    <w:p w:rsidR="00795AA4" w:rsidRPr="009D1F16" w:rsidRDefault="00795AA4" w:rsidP="00795AA4">
      <w:pPr>
        <w:spacing w:line="360" w:lineRule="auto"/>
        <w:ind w:left="3544"/>
        <w:rPr>
          <w:sz w:val="28"/>
          <w:szCs w:val="28"/>
        </w:rPr>
      </w:pPr>
      <w:r w:rsidRPr="009D1F16">
        <w:rPr>
          <w:sz w:val="28"/>
          <w:szCs w:val="28"/>
        </w:rPr>
        <w:t>Викона</w:t>
      </w:r>
      <w:r>
        <w:rPr>
          <w:sz w:val="28"/>
          <w:szCs w:val="28"/>
        </w:rPr>
        <w:t>ла</w:t>
      </w:r>
      <w:r w:rsidRPr="009D1F16">
        <w:rPr>
          <w:sz w:val="28"/>
          <w:szCs w:val="28"/>
        </w:rPr>
        <w:t>: студент</w:t>
      </w:r>
      <w:r>
        <w:rPr>
          <w:sz w:val="28"/>
          <w:szCs w:val="28"/>
        </w:rPr>
        <w:t>ка</w:t>
      </w:r>
      <w:r w:rsidRPr="009D1F16">
        <w:rPr>
          <w:sz w:val="28"/>
          <w:szCs w:val="28"/>
        </w:rPr>
        <w:t xml:space="preserve"> </w:t>
      </w:r>
      <w:r>
        <w:rPr>
          <w:sz w:val="28"/>
          <w:szCs w:val="28"/>
        </w:rPr>
        <w:t>2</w:t>
      </w:r>
      <w:r w:rsidRPr="009D1F16">
        <w:rPr>
          <w:sz w:val="28"/>
          <w:szCs w:val="28"/>
        </w:rPr>
        <w:t xml:space="preserve"> курсу, групи</w:t>
      </w:r>
      <w:r>
        <w:rPr>
          <w:sz w:val="28"/>
          <w:szCs w:val="28"/>
        </w:rPr>
        <w:t xml:space="preserve"> 8.0178ф-з</w:t>
      </w:r>
    </w:p>
    <w:p w:rsidR="00795AA4" w:rsidRDefault="00795AA4" w:rsidP="00795AA4">
      <w:pPr>
        <w:spacing w:line="360" w:lineRule="auto"/>
        <w:ind w:left="3544"/>
        <w:rPr>
          <w:sz w:val="28"/>
          <w:szCs w:val="28"/>
        </w:rPr>
      </w:pPr>
      <w:r w:rsidRPr="009D1F16">
        <w:rPr>
          <w:sz w:val="28"/>
          <w:szCs w:val="28"/>
        </w:rPr>
        <w:t xml:space="preserve">спеціальності </w:t>
      </w:r>
      <w:r w:rsidRPr="00DE5C22">
        <w:rPr>
          <w:sz w:val="28"/>
          <w:szCs w:val="28"/>
        </w:rPr>
        <w:t>017 фізична культура і спорт</w:t>
      </w:r>
      <w:r w:rsidRPr="009D1F16">
        <w:rPr>
          <w:sz w:val="28"/>
          <w:szCs w:val="28"/>
        </w:rPr>
        <w:t xml:space="preserve"> </w:t>
      </w:r>
    </w:p>
    <w:p w:rsidR="00795AA4" w:rsidRPr="009D1F16" w:rsidRDefault="00795AA4" w:rsidP="00795AA4">
      <w:pPr>
        <w:spacing w:line="360" w:lineRule="auto"/>
        <w:ind w:left="3544"/>
        <w:rPr>
          <w:sz w:val="16"/>
        </w:rPr>
      </w:pPr>
      <w:r w:rsidRPr="009D1F16">
        <w:rPr>
          <w:sz w:val="28"/>
          <w:szCs w:val="28"/>
        </w:rPr>
        <w:t xml:space="preserve">освітньої програми </w:t>
      </w:r>
      <w:r>
        <w:rPr>
          <w:sz w:val="28"/>
          <w:szCs w:val="28"/>
        </w:rPr>
        <w:t>фізичне виховання</w:t>
      </w:r>
    </w:p>
    <w:p w:rsidR="00795AA4" w:rsidRPr="009D1F16" w:rsidRDefault="00795AA4" w:rsidP="00795AA4">
      <w:pPr>
        <w:spacing w:line="360" w:lineRule="auto"/>
        <w:ind w:left="3544"/>
        <w:rPr>
          <w:sz w:val="28"/>
          <w:szCs w:val="28"/>
        </w:rPr>
      </w:pPr>
      <w:r>
        <w:rPr>
          <w:sz w:val="28"/>
          <w:szCs w:val="28"/>
        </w:rPr>
        <w:t xml:space="preserve">А.Г. </w:t>
      </w:r>
      <w:proofErr w:type="spellStart"/>
      <w:r>
        <w:rPr>
          <w:sz w:val="28"/>
          <w:szCs w:val="28"/>
        </w:rPr>
        <w:t>Кутіна</w:t>
      </w:r>
      <w:proofErr w:type="spellEnd"/>
    </w:p>
    <w:p w:rsidR="00795AA4" w:rsidRPr="00B82702" w:rsidRDefault="00795AA4" w:rsidP="00795AA4">
      <w:pPr>
        <w:spacing w:line="360" w:lineRule="auto"/>
        <w:ind w:left="3544"/>
        <w:rPr>
          <w:sz w:val="28"/>
        </w:rPr>
      </w:pPr>
      <w:r w:rsidRPr="009D1F16">
        <w:rPr>
          <w:sz w:val="28"/>
        </w:rPr>
        <w:t xml:space="preserve">Керівник </w:t>
      </w:r>
      <w:r>
        <w:rPr>
          <w:sz w:val="28"/>
        </w:rPr>
        <w:t xml:space="preserve">доцент, </w:t>
      </w:r>
      <w:proofErr w:type="spellStart"/>
      <w:r>
        <w:rPr>
          <w:sz w:val="28"/>
        </w:rPr>
        <w:t>к.філософ.н</w:t>
      </w:r>
      <w:proofErr w:type="spellEnd"/>
      <w:r>
        <w:rPr>
          <w:sz w:val="28"/>
        </w:rPr>
        <w:t xml:space="preserve">. </w:t>
      </w:r>
      <w:proofErr w:type="spellStart"/>
      <w:r w:rsidRPr="00B82702">
        <w:rPr>
          <w:sz w:val="28"/>
        </w:rPr>
        <w:t>Товстоп</w:t>
      </w:r>
      <w:r w:rsidRPr="00396E7D">
        <w:rPr>
          <w:sz w:val="28"/>
        </w:rPr>
        <w:t>’</w:t>
      </w:r>
      <w:r w:rsidRPr="00B82702">
        <w:rPr>
          <w:sz w:val="28"/>
        </w:rPr>
        <w:t>ятко</w:t>
      </w:r>
      <w:proofErr w:type="spellEnd"/>
      <w:r w:rsidRPr="00B82702">
        <w:rPr>
          <w:sz w:val="28"/>
        </w:rPr>
        <w:t xml:space="preserve"> Ф.Ф.</w:t>
      </w:r>
    </w:p>
    <w:p w:rsidR="00795AA4" w:rsidRDefault="00795AA4" w:rsidP="00795AA4">
      <w:pPr>
        <w:spacing w:line="360" w:lineRule="auto"/>
        <w:ind w:left="3544"/>
        <w:rPr>
          <w:sz w:val="28"/>
        </w:rPr>
      </w:pPr>
      <w:r w:rsidRPr="009D1F16">
        <w:rPr>
          <w:sz w:val="28"/>
        </w:rPr>
        <w:t>Рецензент</w:t>
      </w:r>
      <w:r>
        <w:rPr>
          <w:sz w:val="28"/>
        </w:rPr>
        <w:t xml:space="preserve"> доцент, </w:t>
      </w:r>
      <w:proofErr w:type="spellStart"/>
      <w:r>
        <w:rPr>
          <w:sz w:val="28"/>
        </w:rPr>
        <w:t>к.б.н</w:t>
      </w:r>
      <w:proofErr w:type="spellEnd"/>
      <w:r>
        <w:rPr>
          <w:sz w:val="28"/>
        </w:rPr>
        <w:t xml:space="preserve">. </w:t>
      </w:r>
      <w:proofErr w:type="spellStart"/>
      <w:r>
        <w:rPr>
          <w:sz w:val="28"/>
        </w:rPr>
        <w:t>Симонік</w:t>
      </w:r>
      <w:proofErr w:type="spellEnd"/>
      <w:r>
        <w:rPr>
          <w:sz w:val="28"/>
        </w:rPr>
        <w:t xml:space="preserve"> А.В. </w:t>
      </w:r>
    </w:p>
    <w:p w:rsidR="00795AA4" w:rsidRDefault="00795AA4" w:rsidP="00795AA4">
      <w:pPr>
        <w:jc w:val="center"/>
        <w:rPr>
          <w:sz w:val="28"/>
        </w:rPr>
      </w:pPr>
    </w:p>
    <w:p w:rsidR="00795AA4" w:rsidRDefault="00795AA4" w:rsidP="00795AA4">
      <w:pPr>
        <w:jc w:val="center"/>
        <w:rPr>
          <w:sz w:val="28"/>
        </w:rPr>
      </w:pPr>
    </w:p>
    <w:p w:rsidR="00795AA4" w:rsidRDefault="00795AA4" w:rsidP="00795AA4">
      <w:pPr>
        <w:jc w:val="center"/>
        <w:rPr>
          <w:sz w:val="28"/>
        </w:rPr>
      </w:pPr>
    </w:p>
    <w:p w:rsidR="00795AA4" w:rsidRPr="009D1F16" w:rsidRDefault="00795AA4" w:rsidP="00795AA4">
      <w:pPr>
        <w:jc w:val="center"/>
        <w:rPr>
          <w:sz w:val="28"/>
        </w:rPr>
      </w:pPr>
    </w:p>
    <w:p w:rsidR="00795AA4" w:rsidRPr="009D1F16" w:rsidRDefault="00795AA4" w:rsidP="00795AA4">
      <w:pPr>
        <w:jc w:val="center"/>
        <w:rPr>
          <w:sz w:val="28"/>
        </w:rPr>
      </w:pPr>
    </w:p>
    <w:p w:rsidR="00795AA4" w:rsidRPr="009D1F16" w:rsidRDefault="00795AA4" w:rsidP="00795AA4">
      <w:pPr>
        <w:jc w:val="center"/>
        <w:rPr>
          <w:sz w:val="28"/>
        </w:rPr>
      </w:pPr>
      <w:r w:rsidRPr="009D1F16">
        <w:rPr>
          <w:sz w:val="28"/>
        </w:rPr>
        <w:t xml:space="preserve">Запоріжжя </w:t>
      </w:r>
    </w:p>
    <w:p w:rsidR="00795AA4" w:rsidRDefault="00795AA4" w:rsidP="00795AA4">
      <w:pPr>
        <w:pStyle w:val="af1"/>
        <w:spacing w:after="0" w:line="360" w:lineRule="auto"/>
        <w:ind w:left="0"/>
        <w:jc w:val="center"/>
        <w:rPr>
          <w:rFonts w:ascii="Times New Roman" w:eastAsia="Times New Roman" w:hAnsi="Times New Roman"/>
          <w:sz w:val="28"/>
          <w:szCs w:val="24"/>
          <w:lang w:eastAsia="ru-RU"/>
        </w:rPr>
        <w:sectPr w:rsidR="00795AA4" w:rsidSect="00795AA4">
          <w:pgSz w:w="11906" w:h="16838"/>
          <w:pgMar w:top="1021" w:right="567" w:bottom="1021" w:left="1701" w:header="0" w:footer="0" w:gutter="0"/>
          <w:pgNumType w:start="4"/>
          <w:cols w:space="720"/>
          <w:formProt w:val="0"/>
          <w:titlePg/>
          <w:docGrid w:linePitch="360"/>
        </w:sectPr>
      </w:pPr>
      <w:r w:rsidRPr="00795AA4">
        <w:rPr>
          <w:rFonts w:ascii="Times New Roman" w:eastAsia="Times New Roman" w:hAnsi="Times New Roman"/>
          <w:sz w:val="28"/>
          <w:szCs w:val="24"/>
          <w:lang w:eastAsia="ru-RU"/>
        </w:rPr>
        <w:t>2020</w:t>
      </w:r>
    </w:p>
    <w:p w:rsidR="00DE169B" w:rsidRDefault="00DE169B" w:rsidP="00DE169B">
      <w:pPr>
        <w:spacing w:line="360" w:lineRule="auto"/>
        <w:jc w:val="right"/>
        <w:outlineLvl w:val="2"/>
        <w:rPr>
          <w:sz w:val="28"/>
          <w:szCs w:val="28"/>
        </w:rPr>
      </w:pPr>
      <w:bookmarkStart w:id="140" w:name="_Toc28697334"/>
      <w:r>
        <w:rPr>
          <w:sz w:val="28"/>
          <w:szCs w:val="28"/>
        </w:rPr>
        <w:lastRenderedPageBreak/>
        <w:t>Д</w:t>
      </w:r>
      <w:r w:rsidRPr="00CE2C47">
        <w:rPr>
          <w:sz w:val="28"/>
          <w:szCs w:val="28"/>
        </w:rPr>
        <w:t xml:space="preserve">одаток </w:t>
      </w:r>
      <w:r w:rsidR="00D92484">
        <w:rPr>
          <w:sz w:val="28"/>
          <w:szCs w:val="28"/>
        </w:rPr>
        <w:t>А</w:t>
      </w:r>
      <w:bookmarkEnd w:id="140"/>
    </w:p>
    <w:p w:rsidR="004164D2" w:rsidRDefault="004164D2" w:rsidP="00DE169B">
      <w:pPr>
        <w:pStyle w:val="af1"/>
        <w:spacing w:line="360" w:lineRule="auto"/>
        <w:ind w:left="0"/>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ПЛАН КОЛОВОГО ТРЕНУВАННЯ </w:t>
      </w:r>
    </w:p>
    <w:p w:rsidR="004164D2" w:rsidRDefault="004164D2" w:rsidP="00DE169B">
      <w:pPr>
        <w:pStyle w:val="af1"/>
        <w:spacing w:line="360" w:lineRule="auto"/>
        <w:ind w:left="0"/>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НА ПІДГОТОВЧОМУ ЕТАПІ ТРЕНУВАНЬ З БОКСУ </w:t>
      </w:r>
    </w:p>
    <w:p w:rsidR="004164D2" w:rsidRDefault="004164D2" w:rsidP="00DE169B">
      <w:pPr>
        <w:pStyle w:val="af1"/>
        <w:spacing w:line="360" w:lineRule="auto"/>
        <w:ind w:left="0"/>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ДІВЧАТ СТАРШОГО ШКІЛЬНОГО ВІКУ</w:t>
      </w:r>
    </w:p>
    <w:p w:rsidR="004164D2" w:rsidRDefault="004164D2" w:rsidP="00DE169B">
      <w:pPr>
        <w:pStyle w:val="af1"/>
        <w:spacing w:line="360" w:lineRule="auto"/>
        <w:ind w:left="0"/>
        <w:jc w:val="center"/>
        <w:rPr>
          <w:rFonts w:ascii="Times New Roman" w:eastAsia="Times New Roman" w:hAnsi="Times New Roman"/>
          <w:sz w:val="28"/>
          <w:szCs w:val="24"/>
          <w:lang w:eastAsia="ru-RU"/>
        </w:rPr>
      </w:pPr>
    </w:p>
    <w:tbl>
      <w:tblPr>
        <w:tblStyle w:val="aff1"/>
        <w:tblW w:w="0" w:type="auto"/>
        <w:tblLook w:val="04A0" w:firstRow="1" w:lastRow="0" w:firstColumn="1" w:lastColumn="0" w:noHBand="0" w:noVBand="1"/>
      </w:tblPr>
      <w:tblGrid>
        <w:gridCol w:w="675"/>
        <w:gridCol w:w="4678"/>
        <w:gridCol w:w="1559"/>
        <w:gridCol w:w="2942"/>
      </w:tblGrid>
      <w:tr w:rsidR="00431116" w:rsidRPr="00431116" w:rsidTr="00083175">
        <w:trPr>
          <w:cantSplit/>
          <w:trHeight w:val="1134"/>
        </w:trPr>
        <w:tc>
          <w:tcPr>
            <w:tcW w:w="675" w:type="dxa"/>
            <w:textDirection w:val="btLr"/>
            <w:vAlign w:val="center"/>
          </w:tcPr>
          <w:p w:rsidR="004164D2" w:rsidRPr="00431116" w:rsidRDefault="004164D2" w:rsidP="00431116">
            <w:pPr>
              <w:pStyle w:val="af1"/>
              <w:spacing w:after="0" w:line="240" w:lineRule="auto"/>
              <w:ind w:left="113" w:right="113"/>
              <w:jc w:val="center"/>
              <w:rPr>
                <w:rFonts w:ascii="Times New Roman" w:eastAsia="Times New Roman" w:hAnsi="Times New Roman"/>
                <w:sz w:val="20"/>
                <w:szCs w:val="20"/>
                <w:lang w:eastAsia="ru-RU"/>
              </w:rPr>
            </w:pPr>
            <w:r w:rsidRPr="00431116">
              <w:rPr>
                <w:rFonts w:ascii="Times New Roman" w:eastAsia="Times New Roman" w:hAnsi="Times New Roman"/>
                <w:sz w:val="20"/>
                <w:szCs w:val="20"/>
                <w:lang w:eastAsia="ru-RU"/>
              </w:rPr>
              <w:t>Станція</w:t>
            </w:r>
          </w:p>
        </w:tc>
        <w:tc>
          <w:tcPr>
            <w:tcW w:w="4678" w:type="dxa"/>
            <w:vAlign w:val="center"/>
          </w:tcPr>
          <w:p w:rsidR="004164D2" w:rsidRPr="00431116" w:rsidRDefault="00431116" w:rsidP="00431116">
            <w:pPr>
              <w:pStyle w:val="af1"/>
              <w:spacing w:after="0" w:line="240" w:lineRule="auto"/>
              <w:ind w:left="0"/>
              <w:jc w:val="center"/>
              <w:rPr>
                <w:rFonts w:ascii="Times New Roman" w:eastAsia="Times New Roman" w:hAnsi="Times New Roman"/>
                <w:sz w:val="24"/>
                <w:szCs w:val="24"/>
                <w:lang w:eastAsia="ru-RU"/>
              </w:rPr>
            </w:pPr>
            <w:r w:rsidRPr="00431116">
              <w:rPr>
                <w:rFonts w:ascii="Times New Roman" w:eastAsia="Times New Roman" w:hAnsi="Times New Roman"/>
                <w:sz w:val="24"/>
                <w:szCs w:val="24"/>
                <w:lang w:eastAsia="ru-RU"/>
              </w:rPr>
              <w:t xml:space="preserve">Фізичні </w:t>
            </w:r>
            <w:r w:rsidR="004164D2" w:rsidRPr="00431116">
              <w:rPr>
                <w:rFonts w:ascii="Times New Roman" w:eastAsia="Times New Roman" w:hAnsi="Times New Roman"/>
                <w:sz w:val="24"/>
                <w:szCs w:val="24"/>
                <w:lang w:eastAsia="ru-RU"/>
              </w:rPr>
              <w:t>вправи</w:t>
            </w:r>
          </w:p>
        </w:tc>
        <w:tc>
          <w:tcPr>
            <w:tcW w:w="1559" w:type="dxa"/>
            <w:textDirection w:val="btLr"/>
            <w:vAlign w:val="center"/>
          </w:tcPr>
          <w:p w:rsidR="004164D2" w:rsidRPr="00431116" w:rsidRDefault="00431116" w:rsidP="00431116">
            <w:pPr>
              <w:pStyle w:val="af1"/>
              <w:spacing w:after="0" w:line="240" w:lineRule="auto"/>
              <w:ind w:left="113" w:right="113"/>
              <w:jc w:val="center"/>
              <w:rPr>
                <w:rFonts w:ascii="Times New Roman" w:eastAsia="Times New Roman" w:hAnsi="Times New Roman"/>
                <w:sz w:val="20"/>
                <w:szCs w:val="20"/>
                <w:lang w:eastAsia="ru-RU"/>
              </w:rPr>
            </w:pPr>
            <w:r w:rsidRPr="00431116">
              <w:rPr>
                <w:rFonts w:ascii="Times New Roman" w:eastAsia="Times New Roman" w:hAnsi="Times New Roman"/>
                <w:sz w:val="20"/>
                <w:szCs w:val="20"/>
                <w:lang w:eastAsia="ru-RU"/>
              </w:rPr>
              <w:t>Дозування</w:t>
            </w:r>
          </w:p>
        </w:tc>
        <w:tc>
          <w:tcPr>
            <w:tcW w:w="2942" w:type="dxa"/>
            <w:vAlign w:val="center"/>
          </w:tcPr>
          <w:p w:rsidR="004164D2" w:rsidRPr="00431116" w:rsidRDefault="00431116" w:rsidP="00431116">
            <w:pPr>
              <w:pStyle w:val="af1"/>
              <w:spacing w:after="0" w:line="240" w:lineRule="auto"/>
              <w:ind w:left="0"/>
              <w:jc w:val="center"/>
              <w:rPr>
                <w:rFonts w:ascii="Times New Roman" w:eastAsia="Times New Roman" w:hAnsi="Times New Roman"/>
                <w:sz w:val="24"/>
                <w:szCs w:val="24"/>
                <w:lang w:eastAsia="ru-RU"/>
              </w:rPr>
            </w:pPr>
            <w:r w:rsidRPr="00431116">
              <w:rPr>
                <w:rFonts w:ascii="Times New Roman" w:eastAsia="Times New Roman" w:hAnsi="Times New Roman"/>
                <w:sz w:val="24"/>
                <w:szCs w:val="24"/>
                <w:lang w:eastAsia="ru-RU"/>
              </w:rPr>
              <w:t>Методичні вказівки</w:t>
            </w:r>
          </w:p>
        </w:tc>
      </w:tr>
      <w:tr w:rsidR="00431116" w:rsidRPr="004164D2" w:rsidTr="00083175">
        <w:tc>
          <w:tcPr>
            <w:tcW w:w="675" w:type="dxa"/>
          </w:tcPr>
          <w:p w:rsidR="004164D2" w:rsidRPr="004164D2" w:rsidRDefault="004164D2" w:rsidP="00431116">
            <w:pPr>
              <w:pStyle w:val="af1"/>
              <w:numPr>
                <w:ilvl w:val="0"/>
                <w:numId w:val="5"/>
              </w:numPr>
              <w:spacing w:after="0" w:line="240" w:lineRule="auto"/>
              <w:ind w:hanging="720"/>
              <w:jc w:val="center"/>
              <w:rPr>
                <w:rFonts w:ascii="Times New Roman" w:eastAsia="Times New Roman" w:hAnsi="Times New Roman"/>
                <w:sz w:val="24"/>
                <w:szCs w:val="24"/>
                <w:lang w:eastAsia="ru-RU"/>
              </w:rPr>
            </w:pPr>
          </w:p>
        </w:tc>
        <w:tc>
          <w:tcPr>
            <w:tcW w:w="4678" w:type="dxa"/>
          </w:tcPr>
          <w:p w:rsidR="00431116" w:rsidRDefault="00431116" w:rsidP="00431116">
            <w:pPr>
              <w:pStyle w:val="af1"/>
              <w:numPr>
                <w:ilvl w:val="0"/>
                <w:numId w:val="6"/>
              </w:numPr>
              <w:spacing w:after="0" w:line="240" w:lineRule="auto"/>
              <w:ind w:left="318"/>
              <w:rPr>
                <w:rFonts w:ascii="Times New Roman" w:eastAsia="Times New Roman" w:hAnsi="Times New Roman"/>
                <w:sz w:val="24"/>
                <w:szCs w:val="24"/>
                <w:lang w:eastAsia="ru-RU"/>
              </w:rPr>
            </w:pPr>
            <w:r w:rsidRPr="00431116">
              <w:rPr>
                <w:rFonts w:ascii="Times New Roman" w:eastAsia="Times New Roman" w:hAnsi="Times New Roman"/>
                <w:sz w:val="24"/>
                <w:szCs w:val="24"/>
                <w:lang w:eastAsia="ru-RU"/>
              </w:rPr>
              <w:t>жим штанги лежачи від грудей, ваг</w:t>
            </w:r>
            <w:r>
              <w:rPr>
                <w:rFonts w:ascii="Times New Roman" w:eastAsia="Times New Roman" w:hAnsi="Times New Roman"/>
                <w:sz w:val="24"/>
                <w:szCs w:val="24"/>
                <w:lang w:eastAsia="ru-RU"/>
              </w:rPr>
              <w:t>а</w:t>
            </w:r>
            <w:r w:rsidRPr="00431116">
              <w:rPr>
                <w:rFonts w:ascii="Times New Roman" w:eastAsia="Times New Roman" w:hAnsi="Times New Roman"/>
                <w:sz w:val="24"/>
                <w:szCs w:val="24"/>
                <w:lang w:eastAsia="ru-RU"/>
              </w:rPr>
              <w:t xml:space="preserve"> 70-80% від максимально</w:t>
            </w:r>
            <w:r>
              <w:rPr>
                <w:rFonts w:ascii="Times New Roman" w:eastAsia="Times New Roman" w:hAnsi="Times New Roman"/>
                <w:sz w:val="24"/>
                <w:szCs w:val="24"/>
                <w:lang w:eastAsia="ru-RU"/>
              </w:rPr>
              <w:t>ї</w:t>
            </w:r>
            <w:r w:rsidRPr="00431116">
              <w:rPr>
                <w:rFonts w:ascii="Times New Roman" w:eastAsia="Times New Roman" w:hAnsi="Times New Roman"/>
                <w:sz w:val="24"/>
                <w:szCs w:val="24"/>
                <w:lang w:eastAsia="ru-RU"/>
              </w:rPr>
              <w:t xml:space="preserve"> для кожно</w:t>
            </w:r>
            <w:r>
              <w:rPr>
                <w:rFonts w:ascii="Times New Roman" w:eastAsia="Times New Roman" w:hAnsi="Times New Roman"/>
                <w:sz w:val="24"/>
                <w:szCs w:val="24"/>
                <w:lang w:eastAsia="ru-RU"/>
              </w:rPr>
              <w:t>ї</w:t>
            </w:r>
            <w:r w:rsidRPr="00431116">
              <w:rPr>
                <w:rFonts w:ascii="Times New Roman" w:eastAsia="Times New Roman" w:hAnsi="Times New Roman"/>
                <w:sz w:val="24"/>
                <w:szCs w:val="24"/>
                <w:lang w:eastAsia="ru-RU"/>
              </w:rPr>
              <w:t xml:space="preserve"> індивідуально</w:t>
            </w:r>
          </w:p>
          <w:p w:rsidR="004164D2" w:rsidRPr="004164D2" w:rsidRDefault="00431116" w:rsidP="00431116">
            <w:pPr>
              <w:pStyle w:val="af1"/>
              <w:numPr>
                <w:ilvl w:val="0"/>
                <w:numId w:val="6"/>
              </w:numPr>
              <w:spacing w:after="0" w:line="240" w:lineRule="auto"/>
              <w:ind w:left="31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робота з партнеркою – </w:t>
            </w:r>
            <w:r w:rsidRPr="00431116">
              <w:rPr>
                <w:rFonts w:ascii="Times New Roman" w:eastAsia="Times New Roman" w:hAnsi="Times New Roman"/>
                <w:sz w:val="24"/>
                <w:szCs w:val="24"/>
                <w:lang w:eastAsia="ru-RU"/>
              </w:rPr>
              <w:t>одн</w:t>
            </w:r>
            <w:r>
              <w:rPr>
                <w:rFonts w:ascii="Times New Roman" w:eastAsia="Times New Roman" w:hAnsi="Times New Roman"/>
                <w:sz w:val="24"/>
                <w:szCs w:val="24"/>
                <w:lang w:eastAsia="ru-RU"/>
              </w:rPr>
              <w:t>а</w:t>
            </w:r>
            <w:r w:rsidRPr="00431116">
              <w:rPr>
                <w:rFonts w:ascii="Times New Roman" w:eastAsia="Times New Roman" w:hAnsi="Times New Roman"/>
                <w:sz w:val="24"/>
                <w:szCs w:val="24"/>
                <w:lang w:eastAsia="ru-RU"/>
              </w:rPr>
              <w:t xml:space="preserve"> на страховці, потім змінюються</w:t>
            </w:r>
            <w:r>
              <w:rPr>
                <w:rFonts w:ascii="Times New Roman" w:eastAsia="Times New Roman" w:hAnsi="Times New Roman"/>
                <w:sz w:val="24"/>
                <w:szCs w:val="24"/>
                <w:lang w:eastAsia="ru-RU"/>
              </w:rPr>
              <w:t xml:space="preserve"> (дівчата у парі п</w:t>
            </w:r>
            <w:r w:rsidRPr="00431116">
              <w:rPr>
                <w:rFonts w:ascii="Times New Roman" w:eastAsia="Times New Roman" w:hAnsi="Times New Roman"/>
                <w:sz w:val="24"/>
                <w:szCs w:val="24"/>
                <w:lang w:eastAsia="ru-RU"/>
              </w:rPr>
              <w:t>овинні бути однієї ваги і фізичної підготовленості</w:t>
            </w:r>
            <w:r>
              <w:rPr>
                <w:rFonts w:ascii="Times New Roman" w:eastAsia="Times New Roman" w:hAnsi="Times New Roman"/>
                <w:sz w:val="24"/>
                <w:szCs w:val="24"/>
                <w:lang w:eastAsia="ru-RU"/>
              </w:rPr>
              <w:t>)</w:t>
            </w:r>
          </w:p>
        </w:tc>
        <w:tc>
          <w:tcPr>
            <w:tcW w:w="1559" w:type="dxa"/>
            <w:vAlign w:val="center"/>
          </w:tcPr>
          <w:p w:rsidR="004164D2" w:rsidRPr="004164D2" w:rsidRDefault="00431116" w:rsidP="00431116">
            <w:pPr>
              <w:pStyle w:val="af1"/>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6-8 разів</w:t>
            </w:r>
          </w:p>
        </w:tc>
        <w:tc>
          <w:tcPr>
            <w:tcW w:w="2942" w:type="dxa"/>
            <w:vAlign w:val="center"/>
          </w:tcPr>
          <w:p w:rsidR="004164D2" w:rsidRPr="004164D2" w:rsidRDefault="00431116" w:rsidP="006C4183">
            <w:pPr>
              <w:pStyle w:val="af1"/>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звертати увагу на виконання ж</w:t>
            </w:r>
            <w:r w:rsidRPr="00431116">
              <w:rPr>
                <w:rFonts w:ascii="Times New Roman" w:eastAsia="Times New Roman" w:hAnsi="Times New Roman"/>
                <w:sz w:val="24"/>
                <w:szCs w:val="24"/>
                <w:lang w:eastAsia="ru-RU"/>
              </w:rPr>
              <w:t>им</w:t>
            </w:r>
            <w:r>
              <w:rPr>
                <w:rFonts w:ascii="Times New Roman" w:eastAsia="Times New Roman" w:hAnsi="Times New Roman"/>
                <w:sz w:val="24"/>
                <w:szCs w:val="24"/>
                <w:lang w:eastAsia="ru-RU"/>
              </w:rPr>
              <w:t>у</w:t>
            </w:r>
            <w:r w:rsidRPr="00431116">
              <w:rPr>
                <w:rFonts w:ascii="Times New Roman" w:eastAsia="Times New Roman" w:hAnsi="Times New Roman"/>
                <w:sz w:val="24"/>
                <w:szCs w:val="24"/>
                <w:lang w:eastAsia="ru-RU"/>
              </w:rPr>
              <w:t xml:space="preserve"> </w:t>
            </w:r>
            <w:r w:rsidRPr="00431116">
              <w:rPr>
                <w:rFonts w:ascii="Times New Roman" w:eastAsia="Times New Roman" w:hAnsi="Times New Roman"/>
                <w:sz w:val="24"/>
                <w:szCs w:val="24"/>
                <w:lang w:val="ru-RU" w:eastAsia="ru-RU"/>
              </w:rPr>
              <w:t>“</w:t>
            </w:r>
            <w:r w:rsidRPr="00431116">
              <w:rPr>
                <w:rFonts w:ascii="Times New Roman" w:eastAsia="Times New Roman" w:hAnsi="Times New Roman"/>
                <w:sz w:val="24"/>
                <w:szCs w:val="24"/>
                <w:lang w:eastAsia="ru-RU"/>
              </w:rPr>
              <w:t>вибуховим</w:t>
            </w:r>
            <w:r w:rsidRPr="00431116">
              <w:rPr>
                <w:rFonts w:ascii="Times New Roman" w:eastAsia="Times New Roman" w:hAnsi="Times New Roman"/>
                <w:sz w:val="24"/>
                <w:szCs w:val="24"/>
                <w:lang w:val="ru-RU" w:eastAsia="ru-RU"/>
              </w:rPr>
              <w:t>”</w:t>
            </w:r>
            <w:r w:rsidRPr="00431116">
              <w:rPr>
                <w:rFonts w:ascii="Times New Roman" w:eastAsia="Times New Roman" w:hAnsi="Times New Roman"/>
                <w:sz w:val="24"/>
                <w:szCs w:val="24"/>
                <w:lang w:eastAsia="ru-RU"/>
              </w:rPr>
              <w:t xml:space="preserve"> зусиллям, на видиху</w:t>
            </w:r>
          </w:p>
        </w:tc>
      </w:tr>
      <w:tr w:rsidR="00431116" w:rsidRPr="004164D2" w:rsidTr="00083175">
        <w:tc>
          <w:tcPr>
            <w:tcW w:w="675" w:type="dxa"/>
          </w:tcPr>
          <w:p w:rsidR="004164D2" w:rsidRPr="004164D2" w:rsidRDefault="004164D2" w:rsidP="00431116">
            <w:pPr>
              <w:pStyle w:val="af1"/>
              <w:numPr>
                <w:ilvl w:val="0"/>
                <w:numId w:val="5"/>
              </w:numPr>
              <w:spacing w:after="0" w:line="240" w:lineRule="auto"/>
              <w:ind w:hanging="720"/>
              <w:jc w:val="center"/>
              <w:rPr>
                <w:rFonts w:ascii="Times New Roman" w:eastAsia="Times New Roman" w:hAnsi="Times New Roman"/>
                <w:sz w:val="24"/>
                <w:szCs w:val="24"/>
                <w:lang w:eastAsia="ru-RU"/>
              </w:rPr>
            </w:pPr>
          </w:p>
        </w:tc>
        <w:tc>
          <w:tcPr>
            <w:tcW w:w="4678" w:type="dxa"/>
          </w:tcPr>
          <w:p w:rsidR="0093146C" w:rsidRPr="0093146C" w:rsidRDefault="006C4183" w:rsidP="006C4183">
            <w:pPr>
              <w:pStyle w:val="af1"/>
              <w:numPr>
                <w:ilvl w:val="0"/>
                <w:numId w:val="6"/>
              </w:numPr>
              <w:spacing w:after="0" w:line="240" w:lineRule="auto"/>
              <w:ind w:left="318"/>
              <w:rPr>
                <w:rFonts w:ascii="Times New Roman" w:eastAsia="Times New Roman" w:hAnsi="Times New Roman"/>
                <w:sz w:val="24"/>
                <w:szCs w:val="24"/>
                <w:lang w:eastAsia="ru-RU"/>
              </w:rPr>
            </w:pPr>
            <w:r w:rsidRPr="00431116">
              <w:rPr>
                <w:rFonts w:ascii="Times New Roman" w:eastAsia="Times New Roman" w:hAnsi="Times New Roman"/>
                <w:sz w:val="24"/>
                <w:szCs w:val="24"/>
                <w:lang w:eastAsia="ru-RU"/>
              </w:rPr>
              <w:t xml:space="preserve">присідання зі штангою на плечах, вага 70-80% від </w:t>
            </w:r>
            <w:r w:rsidR="0093146C" w:rsidRPr="00431116">
              <w:rPr>
                <w:rFonts w:ascii="Times New Roman" w:eastAsia="Times New Roman" w:hAnsi="Times New Roman"/>
                <w:sz w:val="24"/>
                <w:szCs w:val="24"/>
                <w:lang w:eastAsia="ru-RU"/>
              </w:rPr>
              <w:t>максимально</w:t>
            </w:r>
            <w:r w:rsidR="0093146C">
              <w:rPr>
                <w:rFonts w:ascii="Times New Roman" w:eastAsia="Times New Roman" w:hAnsi="Times New Roman"/>
                <w:sz w:val="24"/>
                <w:szCs w:val="24"/>
                <w:lang w:eastAsia="ru-RU"/>
              </w:rPr>
              <w:t>ї</w:t>
            </w:r>
            <w:r w:rsidR="0093146C" w:rsidRPr="00431116">
              <w:rPr>
                <w:rFonts w:ascii="Times New Roman" w:eastAsia="Times New Roman" w:hAnsi="Times New Roman"/>
                <w:sz w:val="24"/>
                <w:szCs w:val="24"/>
                <w:lang w:eastAsia="ru-RU"/>
              </w:rPr>
              <w:t xml:space="preserve"> </w:t>
            </w:r>
          </w:p>
          <w:p w:rsidR="004164D2" w:rsidRPr="004164D2" w:rsidRDefault="0093146C" w:rsidP="006C4183">
            <w:pPr>
              <w:pStyle w:val="af1"/>
              <w:numPr>
                <w:ilvl w:val="0"/>
                <w:numId w:val="6"/>
              </w:numPr>
              <w:spacing w:after="0" w:line="240" w:lineRule="auto"/>
              <w:ind w:left="318"/>
              <w:rPr>
                <w:rFonts w:ascii="Times New Roman" w:eastAsia="Times New Roman" w:hAnsi="Times New Roman"/>
                <w:sz w:val="24"/>
                <w:szCs w:val="24"/>
                <w:lang w:eastAsia="ru-RU"/>
              </w:rPr>
            </w:pPr>
            <w:r>
              <w:rPr>
                <w:rFonts w:ascii="Times New Roman" w:eastAsia="Times New Roman" w:hAnsi="Times New Roman"/>
                <w:sz w:val="24"/>
                <w:szCs w:val="24"/>
                <w:lang w:eastAsia="ru-RU"/>
              </w:rPr>
              <w:t>робота з партнеркою</w:t>
            </w:r>
          </w:p>
        </w:tc>
        <w:tc>
          <w:tcPr>
            <w:tcW w:w="1559" w:type="dxa"/>
            <w:vAlign w:val="center"/>
          </w:tcPr>
          <w:p w:rsidR="004164D2" w:rsidRPr="004164D2" w:rsidRDefault="0093146C" w:rsidP="00431116">
            <w:pPr>
              <w:pStyle w:val="af1"/>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6-8 разів</w:t>
            </w:r>
          </w:p>
        </w:tc>
        <w:tc>
          <w:tcPr>
            <w:tcW w:w="2942" w:type="dxa"/>
            <w:vAlign w:val="center"/>
          </w:tcPr>
          <w:p w:rsidR="004164D2" w:rsidRPr="004164D2" w:rsidRDefault="0093146C" w:rsidP="0093146C">
            <w:pPr>
              <w:pStyle w:val="af1"/>
              <w:spacing w:after="0" w:line="240" w:lineRule="auto"/>
              <w:ind w:left="0"/>
              <w:jc w:val="center"/>
              <w:rPr>
                <w:rFonts w:ascii="Times New Roman" w:eastAsia="Times New Roman" w:hAnsi="Times New Roman"/>
                <w:sz w:val="24"/>
                <w:szCs w:val="24"/>
                <w:lang w:eastAsia="ru-RU"/>
              </w:rPr>
            </w:pPr>
            <w:r w:rsidRPr="00431116">
              <w:rPr>
                <w:rFonts w:ascii="Times New Roman" w:eastAsia="Times New Roman" w:hAnsi="Times New Roman"/>
                <w:sz w:val="24"/>
                <w:szCs w:val="24"/>
                <w:lang w:eastAsia="ru-RU"/>
              </w:rPr>
              <w:t>прис</w:t>
            </w:r>
            <w:r>
              <w:rPr>
                <w:rFonts w:ascii="Times New Roman" w:eastAsia="Times New Roman" w:hAnsi="Times New Roman"/>
                <w:sz w:val="24"/>
                <w:szCs w:val="24"/>
                <w:lang w:eastAsia="ru-RU"/>
              </w:rPr>
              <w:t>і</w:t>
            </w:r>
            <w:r w:rsidRPr="00431116">
              <w:rPr>
                <w:rFonts w:ascii="Times New Roman" w:eastAsia="Times New Roman" w:hAnsi="Times New Roman"/>
                <w:sz w:val="24"/>
                <w:szCs w:val="24"/>
                <w:lang w:eastAsia="ru-RU"/>
              </w:rPr>
              <w:t>д</w:t>
            </w:r>
            <w:r>
              <w:rPr>
                <w:rFonts w:ascii="Times New Roman" w:eastAsia="Times New Roman" w:hAnsi="Times New Roman"/>
                <w:sz w:val="24"/>
                <w:szCs w:val="24"/>
                <w:lang w:eastAsia="ru-RU"/>
              </w:rPr>
              <w:t xml:space="preserve">: </w:t>
            </w:r>
            <w:r w:rsidRPr="00431116">
              <w:rPr>
                <w:rFonts w:ascii="Times New Roman" w:eastAsia="Times New Roman" w:hAnsi="Times New Roman"/>
                <w:sz w:val="24"/>
                <w:szCs w:val="24"/>
                <w:lang w:eastAsia="ru-RU"/>
              </w:rPr>
              <w:t>спина пряма, ноги на ширині плечей</w:t>
            </w:r>
          </w:p>
        </w:tc>
      </w:tr>
      <w:tr w:rsidR="00431116" w:rsidRPr="004164D2" w:rsidTr="00083175">
        <w:tc>
          <w:tcPr>
            <w:tcW w:w="675" w:type="dxa"/>
          </w:tcPr>
          <w:p w:rsidR="004164D2" w:rsidRPr="004164D2" w:rsidRDefault="004164D2" w:rsidP="00431116">
            <w:pPr>
              <w:pStyle w:val="af1"/>
              <w:numPr>
                <w:ilvl w:val="0"/>
                <w:numId w:val="5"/>
              </w:numPr>
              <w:spacing w:after="0" w:line="240" w:lineRule="auto"/>
              <w:ind w:hanging="720"/>
              <w:jc w:val="center"/>
              <w:rPr>
                <w:rFonts w:ascii="Times New Roman" w:eastAsia="Times New Roman" w:hAnsi="Times New Roman"/>
                <w:sz w:val="24"/>
                <w:szCs w:val="24"/>
                <w:lang w:eastAsia="ru-RU"/>
              </w:rPr>
            </w:pPr>
          </w:p>
        </w:tc>
        <w:tc>
          <w:tcPr>
            <w:tcW w:w="4678" w:type="dxa"/>
          </w:tcPr>
          <w:p w:rsidR="004164D2" w:rsidRPr="004164D2" w:rsidRDefault="0093146C" w:rsidP="0093146C">
            <w:pPr>
              <w:pStyle w:val="af1"/>
              <w:numPr>
                <w:ilvl w:val="0"/>
                <w:numId w:val="6"/>
              </w:numPr>
              <w:spacing w:after="0" w:line="240" w:lineRule="auto"/>
              <w:ind w:left="318"/>
              <w:rPr>
                <w:rFonts w:ascii="Times New Roman" w:eastAsia="Times New Roman" w:hAnsi="Times New Roman"/>
                <w:sz w:val="24"/>
                <w:szCs w:val="24"/>
                <w:lang w:eastAsia="ru-RU"/>
              </w:rPr>
            </w:pPr>
            <w:r w:rsidRPr="00431116">
              <w:rPr>
                <w:rFonts w:ascii="Times New Roman" w:eastAsia="Times New Roman" w:hAnsi="Times New Roman"/>
                <w:sz w:val="24"/>
                <w:szCs w:val="24"/>
                <w:lang w:eastAsia="ru-RU"/>
              </w:rPr>
              <w:t>під</w:t>
            </w:r>
            <w:r>
              <w:rPr>
                <w:rFonts w:ascii="Times New Roman" w:eastAsia="Times New Roman" w:hAnsi="Times New Roman"/>
                <w:sz w:val="24"/>
                <w:szCs w:val="24"/>
                <w:lang w:eastAsia="ru-RU"/>
              </w:rPr>
              <w:t xml:space="preserve">німання </w:t>
            </w:r>
            <w:r w:rsidRPr="00431116">
              <w:rPr>
                <w:rFonts w:ascii="Times New Roman" w:eastAsia="Times New Roman" w:hAnsi="Times New Roman"/>
                <w:sz w:val="24"/>
                <w:szCs w:val="24"/>
                <w:lang w:eastAsia="ru-RU"/>
              </w:rPr>
              <w:t>ніг у висі на шведській стінці</w:t>
            </w:r>
          </w:p>
        </w:tc>
        <w:tc>
          <w:tcPr>
            <w:tcW w:w="1559" w:type="dxa"/>
            <w:vAlign w:val="center"/>
          </w:tcPr>
          <w:p w:rsidR="004164D2" w:rsidRPr="004164D2" w:rsidRDefault="0093146C" w:rsidP="00431116">
            <w:pPr>
              <w:pStyle w:val="af1"/>
              <w:spacing w:after="0" w:line="240" w:lineRule="auto"/>
              <w:ind w:left="0"/>
              <w:jc w:val="center"/>
              <w:rPr>
                <w:rFonts w:ascii="Times New Roman" w:eastAsia="Times New Roman" w:hAnsi="Times New Roman"/>
                <w:sz w:val="24"/>
                <w:szCs w:val="24"/>
                <w:lang w:eastAsia="ru-RU"/>
              </w:rPr>
            </w:pPr>
            <w:r w:rsidRPr="00431116">
              <w:rPr>
                <w:rFonts w:ascii="Times New Roman" w:eastAsia="Times New Roman" w:hAnsi="Times New Roman"/>
                <w:sz w:val="24"/>
                <w:szCs w:val="24"/>
                <w:lang w:eastAsia="ru-RU"/>
              </w:rPr>
              <w:t>10-12 разів</w:t>
            </w:r>
          </w:p>
        </w:tc>
        <w:tc>
          <w:tcPr>
            <w:tcW w:w="2942" w:type="dxa"/>
            <w:vAlign w:val="center"/>
          </w:tcPr>
          <w:p w:rsidR="004164D2" w:rsidRPr="004164D2" w:rsidRDefault="0093146C" w:rsidP="0093146C">
            <w:pPr>
              <w:pStyle w:val="af1"/>
              <w:spacing w:after="0" w:line="240" w:lineRule="auto"/>
              <w:ind w:left="0"/>
              <w:jc w:val="center"/>
              <w:rPr>
                <w:rFonts w:ascii="Times New Roman" w:eastAsia="Times New Roman" w:hAnsi="Times New Roman"/>
                <w:sz w:val="24"/>
                <w:szCs w:val="24"/>
                <w:lang w:eastAsia="ru-RU"/>
              </w:rPr>
            </w:pPr>
            <w:r w:rsidRPr="00431116">
              <w:rPr>
                <w:rFonts w:ascii="Times New Roman" w:eastAsia="Times New Roman" w:hAnsi="Times New Roman"/>
                <w:sz w:val="24"/>
                <w:szCs w:val="24"/>
                <w:lang w:eastAsia="ru-RU"/>
              </w:rPr>
              <w:t>ноги прямі, разом</w:t>
            </w:r>
          </w:p>
        </w:tc>
      </w:tr>
      <w:tr w:rsidR="00431116" w:rsidRPr="004164D2" w:rsidTr="00083175">
        <w:tc>
          <w:tcPr>
            <w:tcW w:w="675" w:type="dxa"/>
          </w:tcPr>
          <w:p w:rsidR="00431116" w:rsidRPr="004164D2" w:rsidRDefault="00431116" w:rsidP="00431116">
            <w:pPr>
              <w:pStyle w:val="af1"/>
              <w:numPr>
                <w:ilvl w:val="0"/>
                <w:numId w:val="5"/>
              </w:numPr>
              <w:spacing w:after="0" w:line="240" w:lineRule="auto"/>
              <w:ind w:hanging="720"/>
              <w:jc w:val="center"/>
              <w:rPr>
                <w:rFonts w:ascii="Times New Roman" w:eastAsia="Times New Roman" w:hAnsi="Times New Roman"/>
                <w:sz w:val="24"/>
                <w:szCs w:val="24"/>
                <w:lang w:eastAsia="ru-RU"/>
              </w:rPr>
            </w:pPr>
          </w:p>
        </w:tc>
        <w:tc>
          <w:tcPr>
            <w:tcW w:w="4678" w:type="dxa"/>
          </w:tcPr>
          <w:p w:rsidR="00083175" w:rsidRDefault="00083175" w:rsidP="00083175">
            <w:pPr>
              <w:pStyle w:val="af1"/>
              <w:numPr>
                <w:ilvl w:val="0"/>
                <w:numId w:val="6"/>
              </w:numPr>
              <w:spacing w:after="0" w:line="240" w:lineRule="auto"/>
              <w:ind w:left="31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згинання і розгинання рук </w:t>
            </w:r>
            <w:r w:rsidRPr="00431116">
              <w:rPr>
                <w:rFonts w:ascii="Times New Roman" w:eastAsia="Times New Roman" w:hAnsi="Times New Roman"/>
                <w:sz w:val="24"/>
                <w:szCs w:val="24"/>
                <w:lang w:eastAsia="ru-RU"/>
              </w:rPr>
              <w:t>в упорі на брусах з обтяженням на поясі (або без ваги, залежно</w:t>
            </w:r>
            <w:r>
              <w:rPr>
                <w:rFonts w:ascii="Times New Roman" w:eastAsia="Times New Roman" w:hAnsi="Times New Roman"/>
                <w:sz w:val="24"/>
                <w:szCs w:val="24"/>
                <w:lang w:eastAsia="ru-RU"/>
              </w:rPr>
              <w:t xml:space="preserve"> від підготовки</w:t>
            </w:r>
            <w:r w:rsidRPr="00431116">
              <w:rPr>
                <w:rFonts w:ascii="Times New Roman" w:eastAsia="Times New Roman" w:hAnsi="Times New Roman"/>
                <w:sz w:val="24"/>
                <w:szCs w:val="24"/>
                <w:lang w:eastAsia="ru-RU"/>
              </w:rPr>
              <w:t xml:space="preserve">). </w:t>
            </w:r>
          </w:p>
          <w:p w:rsidR="00431116" w:rsidRPr="004164D2" w:rsidRDefault="00083175" w:rsidP="00083175">
            <w:pPr>
              <w:pStyle w:val="af1"/>
              <w:numPr>
                <w:ilvl w:val="0"/>
                <w:numId w:val="6"/>
              </w:numPr>
              <w:spacing w:after="0" w:line="240" w:lineRule="auto"/>
              <w:ind w:left="318"/>
              <w:rPr>
                <w:rFonts w:ascii="Times New Roman" w:eastAsia="Times New Roman" w:hAnsi="Times New Roman"/>
                <w:sz w:val="24"/>
                <w:szCs w:val="24"/>
                <w:lang w:eastAsia="ru-RU"/>
              </w:rPr>
            </w:pPr>
            <w:r w:rsidRPr="00431116">
              <w:rPr>
                <w:rFonts w:ascii="Times New Roman" w:eastAsia="Times New Roman" w:hAnsi="Times New Roman"/>
                <w:sz w:val="24"/>
                <w:szCs w:val="24"/>
                <w:lang w:eastAsia="ru-RU"/>
              </w:rPr>
              <w:t xml:space="preserve">вага обтяження </w:t>
            </w:r>
            <w:r>
              <w:rPr>
                <w:rFonts w:ascii="Times New Roman" w:eastAsia="Times New Roman" w:hAnsi="Times New Roman"/>
                <w:sz w:val="24"/>
                <w:szCs w:val="24"/>
                <w:lang w:eastAsia="ru-RU"/>
              </w:rPr>
              <w:t>до</w:t>
            </w:r>
            <w:r w:rsidRPr="00431116">
              <w:rPr>
                <w:rFonts w:ascii="Times New Roman" w:eastAsia="Times New Roman" w:hAnsi="Times New Roman"/>
                <w:sz w:val="24"/>
                <w:szCs w:val="24"/>
                <w:lang w:eastAsia="ru-RU"/>
              </w:rPr>
              <w:t>бира</w:t>
            </w:r>
            <w:r>
              <w:rPr>
                <w:rFonts w:ascii="Times New Roman" w:eastAsia="Times New Roman" w:hAnsi="Times New Roman"/>
                <w:sz w:val="24"/>
                <w:szCs w:val="24"/>
                <w:lang w:eastAsia="ru-RU"/>
              </w:rPr>
              <w:t xml:space="preserve">ється </w:t>
            </w:r>
            <w:r w:rsidRPr="00431116">
              <w:rPr>
                <w:rFonts w:ascii="Times New Roman" w:eastAsia="Times New Roman" w:hAnsi="Times New Roman"/>
                <w:sz w:val="24"/>
                <w:szCs w:val="24"/>
                <w:lang w:eastAsia="ru-RU"/>
              </w:rPr>
              <w:t>індивідуально</w:t>
            </w:r>
          </w:p>
        </w:tc>
        <w:tc>
          <w:tcPr>
            <w:tcW w:w="1559" w:type="dxa"/>
            <w:vAlign w:val="center"/>
          </w:tcPr>
          <w:p w:rsidR="00431116" w:rsidRPr="004164D2" w:rsidRDefault="00083175" w:rsidP="00431116">
            <w:pPr>
              <w:pStyle w:val="af1"/>
              <w:spacing w:after="0" w:line="240" w:lineRule="auto"/>
              <w:ind w:left="0"/>
              <w:jc w:val="center"/>
              <w:rPr>
                <w:rFonts w:ascii="Times New Roman" w:eastAsia="Times New Roman" w:hAnsi="Times New Roman"/>
                <w:sz w:val="24"/>
                <w:szCs w:val="24"/>
                <w:lang w:eastAsia="ru-RU"/>
              </w:rPr>
            </w:pPr>
            <w:r w:rsidRPr="00431116">
              <w:rPr>
                <w:rFonts w:ascii="Times New Roman" w:eastAsia="Times New Roman" w:hAnsi="Times New Roman"/>
                <w:sz w:val="24"/>
                <w:szCs w:val="24"/>
                <w:lang w:eastAsia="ru-RU"/>
              </w:rPr>
              <w:t>6-8 разів</w:t>
            </w:r>
          </w:p>
        </w:tc>
        <w:tc>
          <w:tcPr>
            <w:tcW w:w="2942" w:type="dxa"/>
            <w:vAlign w:val="center"/>
          </w:tcPr>
          <w:p w:rsidR="00431116" w:rsidRPr="004164D2" w:rsidRDefault="00083175" w:rsidP="00083175">
            <w:pPr>
              <w:pStyle w:val="af1"/>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згинання і розгинання </w:t>
            </w:r>
            <w:r w:rsidRPr="00431116">
              <w:rPr>
                <w:rFonts w:ascii="Times New Roman" w:eastAsia="Times New Roman" w:hAnsi="Times New Roman"/>
                <w:sz w:val="24"/>
                <w:szCs w:val="24"/>
                <w:lang w:eastAsia="ru-RU"/>
              </w:rPr>
              <w:t xml:space="preserve">бажано виконувати, </w:t>
            </w:r>
            <w:r w:rsidRPr="00083175">
              <w:rPr>
                <w:rFonts w:ascii="Times New Roman" w:eastAsia="Times New Roman" w:hAnsi="Times New Roman"/>
                <w:sz w:val="24"/>
                <w:szCs w:val="24"/>
                <w:lang w:val="ru-RU" w:eastAsia="ru-RU"/>
              </w:rPr>
              <w:t>“</w:t>
            </w:r>
            <w:r w:rsidRPr="00431116">
              <w:rPr>
                <w:rFonts w:ascii="Times New Roman" w:eastAsia="Times New Roman" w:hAnsi="Times New Roman"/>
                <w:sz w:val="24"/>
                <w:szCs w:val="24"/>
                <w:lang w:eastAsia="ru-RU"/>
              </w:rPr>
              <w:t>вибуховим</w:t>
            </w:r>
            <w:r w:rsidRPr="00083175">
              <w:rPr>
                <w:rFonts w:ascii="Times New Roman" w:eastAsia="Times New Roman" w:hAnsi="Times New Roman"/>
                <w:sz w:val="24"/>
                <w:szCs w:val="24"/>
                <w:lang w:val="ru-RU" w:eastAsia="ru-RU"/>
              </w:rPr>
              <w:t>”</w:t>
            </w:r>
            <w:r w:rsidRPr="00431116">
              <w:rPr>
                <w:rFonts w:ascii="Times New Roman" w:eastAsia="Times New Roman" w:hAnsi="Times New Roman"/>
                <w:sz w:val="24"/>
                <w:szCs w:val="24"/>
                <w:lang w:eastAsia="ru-RU"/>
              </w:rPr>
              <w:t xml:space="preserve"> зусиллям, на видиху</w:t>
            </w:r>
          </w:p>
        </w:tc>
      </w:tr>
      <w:tr w:rsidR="00431116" w:rsidRPr="004164D2" w:rsidTr="00083175">
        <w:tc>
          <w:tcPr>
            <w:tcW w:w="675" w:type="dxa"/>
          </w:tcPr>
          <w:p w:rsidR="00431116" w:rsidRPr="004164D2" w:rsidRDefault="00431116" w:rsidP="00431116">
            <w:pPr>
              <w:pStyle w:val="af1"/>
              <w:numPr>
                <w:ilvl w:val="0"/>
                <w:numId w:val="5"/>
              </w:numPr>
              <w:spacing w:after="0" w:line="240" w:lineRule="auto"/>
              <w:ind w:hanging="720"/>
              <w:jc w:val="center"/>
              <w:rPr>
                <w:rFonts w:ascii="Times New Roman" w:eastAsia="Times New Roman" w:hAnsi="Times New Roman"/>
                <w:sz w:val="24"/>
                <w:szCs w:val="24"/>
                <w:lang w:eastAsia="ru-RU"/>
              </w:rPr>
            </w:pPr>
          </w:p>
        </w:tc>
        <w:tc>
          <w:tcPr>
            <w:tcW w:w="4678" w:type="dxa"/>
          </w:tcPr>
          <w:p w:rsidR="00431116" w:rsidRPr="004164D2" w:rsidRDefault="00083175" w:rsidP="00083175">
            <w:pPr>
              <w:pStyle w:val="af1"/>
              <w:numPr>
                <w:ilvl w:val="0"/>
                <w:numId w:val="6"/>
              </w:numPr>
              <w:spacing w:after="0" w:line="240" w:lineRule="auto"/>
              <w:ind w:left="318"/>
              <w:rPr>
                <w:rFonts w:ascii="Times New Roman" w:eastAsia="Times New Roman" w:hAnsi="Times New Roman"/>
                <w:sz w:val="24"/>
                <w:szCs w:val="24"/>
                <w:lang w:eastAsia="ru-RU"/>
              </w:rPr>
            </w:pPr>
            <w:r w:rsidRPr="00431116">
              <w:rPr>
                <w:rFonts w:ascii="Times New Roman" w:eastAsia="Times New Roman" w:hAnsi="Times New Roman"/>
                <w:sz w:val="24"/>
                <w:szCs w:val="24"/>
                <w:lang w:eastAsia="ru-RU"/>
              </w:rPr>
              <w:t>підтягування на п</w:t>
            </w:r>
            <w:r>
              <w:rPr>
                <w:rFonts w:ascii="Times New Roman" w:eastAsia="Times New Roman" w:hAnsi="Times New Roman"/>
                <w:sz w:val="24"/>
                <w:szCs w:val="24"/>
                <w:lang w:eastAsia="ru-RU"/>
              </w:rPr>
              <w:t xml:space="preserve">оперечині </w:t>
            </w:r>
            <w:r w:rsidRPr="00431116">
              <w:rPr>
                <w:rFonts w:ascii="Times New Roman" w:eastAsia="Times New Roman" w:hAnsi="Times New Roman"/>
                <w:sz w:val="24"/>
                <w:szCs w:val="24"/>
                <w:lang w:eastAsia="ru-RU"/>
              </w:rPr>
              <w:t>широким хватом</w:t>
            </w:r>
            <w:r>
              <w:rPr>
                <w:rFonts w:ascii="Times New Roman" w:eastAsia="Times New Roman" w:hAnsi="Times New Roman"/>
                <w:sz w:val="24"/>
                <w:szCs w:val="24"/>
                <w:lang w:eastAsia="ru-RU"/>
              </w:rPr>
              <w:t xml:space="preserve"> (можливо</w:t>
            </w:r>
            <w:r w:rsidRPr="00431116">
              <w:rPr>
                <w:rFonts w:ascii="Times New Roman" w:eastAsia="Times New Roman" w:hAnsi="Times New Roman"/>
                <w:sz w:val="24"/>
                <w:szCs w:val="24"/>
                <w:lang w:eastAsia="ru-RU"/>
              </w:rPr>
              <w:t xml:space="preserve"> з обтяженням на поясі</w:t>
            </w:r>
            <w:r>
              <w:rPr>
                <w:rFonts w:ascii="Times New Roman" w:eastAsia="Times New Roman" w:hAnsi="Times New Roman"/>
                <w:sz w:val="24"/>
                <w:szCs w:val="24"/>
                <w:lang w:eastAsia="ru-RU"/>
              </w:rPr>
              <w:t>)</w:t>
            </w:r>
          </w:p>
        </w:tc>
        <w:tc>
          <w:tcPr>
            <w:tcW w:w="1559" w:type="dxa"/>
            <w:vAlign w:val="center"/>
          </w:tcPr>
          <w:p w:rsidR="00431116" w:rsidRPr="004164D2" w:rsidRDefault="00083175" w:rsidP="00431116">
            <w:pPr>
              <w:pStyle w:val="af1"/>
              <w:spacing w:after="0" w:line="240" w:lineRule="auto"/>
              <w:ind w:left="0"/>
              <w:jc w:val="center"/>
              <w:rPr>
                <w:rFonts w:ascii="Times New Roman" w:eastAsia="Times New Roman" w:hAnsi="Times New Roman"/>
                <w:sz w:val="24"/>
                <w:szCs w:val="24"/>
                <w:lang w:eastAsia="ru-RU"/>
              </w:rPr>
            </w:pPr>
            <w:r w:rsidRPr="00431116">
              <w:rPr>
                <w:rFonts w:ascii="Times New Roman" w:eastAsia="Times New Roman" w:hAnsi="Times New Roman"/>
                <w:sz w:val="24"/>
                <w:szCs w:val="24"/>
                <w:lang w:eastAsia="ru-RU"/>
              </w:rPr>
              <w:t>6-8 разів</w:t>
            </w:r>
          </w:p>
        </w:tc>
        <w:tc>
          <w:tcPr>
            <w:tcW w:w="2942" w:type="dxa"/>
            <w:vAlign w:val="center"/>
          </w:tcPr>
          <w:p w:rsidR="00431116" w:rsidRPr="004164D2" w:rsidRDefault="00083175" w:rsidP="00083175">
            <w:pPr>
              <w:pStyle w:val="af1"/>
              <w:spacing w:after="0" w:line="240" w:lineRule="auto"/>
              <w:ind w:left="0"/>
              <w:jc w:val="center"/>
              <w:rPr>
                <w:rFonts w:ascii="Times New Roman" w:eastAsia="Times New Roman" w:hAnsi="Times New Roman"/>
                <w:sz w:val="24"/>
                <w:szCs w:val="24"/>
                <w:lang w:eastAsia="ru-RU"/>
              </w:rPr>
            </w:pPr>
            <w:r w:rsidRPr="00431116">
              <w:rPr>
                <w:rFonts w:ascii="Times New Roman" w:eastAsia="Times New Roman" w:hAnsi="Times New Roman"/>
                <w:sz w:val="24"/>
                <w:szCs w:val="24"/>
                <w:lang w:eastAsia="ru-RU"/>
              </w:rPr>
              <w:t xml:space="preserve">також </w:t>
            </w:r>
            <w:r w:rsidRPr="00083175">
              <w:rPr>
                <w:rFonts w:ascii="Times New Roman" w:eastAsia="Times New Roman" w:hAnsi="Times New Roman"/>
                <w:sz w:val="24"/>
                <w:szCs w:val="24"/>
                <w:lang w:val="ru-RU" w:eastAsia="ru-RU"/>
              </w:rPr>
              <w:t>“</w:t>
            </w:r>
            <w:r w:rsidRPr="00431116">
              <w:rPr>
                <w:rFonts w:ascii="Times New Roman" w:eastAsia="Times New Roman" w:hAnsi="Times New Roman"/>
                <w:sz w:val="24"/>
                <w:szCs w:val="24"/>
                <w:lang w:eastAsia="ru-RU"/>
              </w:rPr>
              <w:t>вибуховим</w:t>
            </w:r>
            <w:r w:rsidRPr="00083175">
              <w:rPr>
                <w:rFonts w:ascii="Times New Roman" w:eastAsia="Times New Roman" w:hAnsi="Times New Roman"/>
                <w:sz w:val="24"/>
                <w:szCs w:val="24"/>
                <w:lang w:val="ru-RU" w:eastAsia="ru-RU"/>
              </w:rPr>
              <w:t>”</w:t>
            </w:r>
            <w:r w:rsidRPr="00431116">
              <w:rPr>
                <w:rFonts w:ascii="Times New Roman" w:eastAsia="Times New Roman" w:hAnsi="Times New Roman"/>
                <w:sz w:val="24"/>
                <w:szCs w:val="24"/>
                <w:lang w:eastAsia="ru-RU"/>
              </w:rPr>
              <w:t xml:space="preserve"> зусиллям, але без розкач</w:t>
            </w:r>
            <w:r>
              <w:rPr>
                <w:rFonts w:ascii="Times New Roman" w:eastAsia="Times New Roman" w:hAnsi="Times New Roman"/>
                <w:sz w:val="24"/>
                <w:szCs w:val="24"/>
                <w:lang w:eastAsia="ru-RU"/>
              </w:rPr>
              <w:t xml:space="preserve">ування </w:t>
            </w:r>
          </w:p>
        </w:tc>
      </w:tr>
      <w:tr w:rsidR="00431116" w:rsidRPr="004164D2" w:rsidTr="00083175">
        <w:tc>
          <w:tcPr>
            <w:tcW w:w="675" w:type="dxa"/>
          </w:tcPr>
          <w:p w:rsidR="00431116" w:rsidRPr="004164D2" w:rsidRDefault="00431116" w:rsidP="00431116">
            <w:pPr>
              <w:pStyle w:val="af1"/>
              <w:numPr>
                <w:ilvl w:val="0"/>
                <w:numId w:val="5"/>
              </w:numPr>
              <w:spacing w:after="0" w:line="240" w:lineRule="auto"/>
              <w:ind w:hanging="720"/>
              <w:jc w:val="center"/>
              <w:rPr>
                <w:rFonts w:ascii="Times New Roman" w:eastAsia="Times New Roman" w:hAnsi="Times New Roman"/>
                <w:sz w:val="24"/>
                <w:szCs w:val="24"/>
                <w:lang w:eastAsia="ru-RU"/>
              </w:rPr>
            </w:pPr>
          </w:p>
        </w:tc>
        <w:tc>
          <w:tcPr>
            <w:tcW w:w="4678" w:type="dxa"/>
          </w:tcPr>
          <w:p w:rsidR="00431116" w:rsidRDefault="00083175" w:rsidP="004D1F04">
            <w:pPr>
              <w:pStyle w:val="af1"/>
              <w:numPr>
                <w:ilvl w:val="0"/>
                <w:numId w:val="6"/>
              </w:numPr>
              <w:spacing w:after="0" w:line="240" w:lineRule="auto"/>
              <w:ind w:left="31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повороти </w:t>
            </w:r>
            <w:r w:rsidRPr="00431116">
              <w:rPr>
                <w:rFonts w:ascii="Times New Roman" w:eastAsia="Times New Roman" w:hAnsi="Times New Roman"/>
                <w:sz w:val="24"/>
                <w:szCs w:val="24"/>
                <w:lang w:eastAsia="ru-RU"/>
              </w:rPr>
              <w:t>тулуба стоячи, з грифом плечах</w:t>
            </w:r>
          </w:p>
          <w:p w:rsidR="004D1F04" w:rsidRPr="004164D2" w:rsidRDefault="004D1F04" w:rsidP="004D1F04">
            <w:pPr>
              <w:pStyle w:val="af1"/>
              <w:numPr>
                <w:ilvl w:val="0"/>
                <w:numId w:val="6"/>
              </w:numPr>
              <w:spacing w:after="0" w:line="240" w:lineRule="auto"/>
              <w:ind w:left="318"/>
              <w:rPr>
                <w:rFonts w:ascii="Times New Roman" w:eastAsia="Times New Roman" w:hAnsi="Times New Roman"/>
                <w:sz w:val="24"/>
                <w:szCs w:val="24"/>
                <w:lang w:eastAsia="ru-RU"/>
              </w:rPr>
            </w:pPr>
            <w:r>
              <w:rPr>
                <w:rFonts w:ascii="Times New Roman" w:eastAsia="Times New Roman" w:hAnsi="Times New Roman"/>
                <w:sz w:val="24"/>
                <w:szCs w:val="24"/>
                <w:lang w:eastAsia="ru-RU"/>
              </w:rPr>
              <w:t>теж у нахилі</w:t>
            </w:r>
          </w:p>
        </w:tc>
        <w:tc>
          <w:tcPr>
            <w:tcW w:w="1559" w:type="dxa"/>
            <w:vAlign w:val="center"/>
          </w:tcPr>
          <w:p w:rsidR="00431116" w:rsidRPr="004164D2" w:rsidRDefault="004D1F04" w:rsidP="00431116">
            <w:pPr>
              <w:pStyle w:val="af1"/>
              <w:spacing w:after="0" w:line="240" w:lineRule="auto"/>
              <w:ind w:left="0"/>
              <w:jc w:val="center"/>
              <w:rPr>
                <w:rFonts w:ascii="Times New Roman" w:eastAsia="Times New Roman" w:hAnsi="Times New Roman"/>
                <w:sz w:val="24"/>
                <w:szCs w:val="24"/>
                <w:lang w:eastAsia="ru-RU"/>
              </w:rPr>
            </w:pPr>
            <w:r w:rsidRPr="00431116">
              <w:rPr>
                <w:rFonts w:ascii="Times New Roman" w:eastAsia="Times New Roman" w:hAnsi="Times New Roman"/>
                <w:sz w:val="24"/>
                <w:szCs w:val="24"/>
                <w:lang w:eastAsia="ru-RU"/>
              </w:rPr>
              <w:t>1-2 хвилин</w:t>
            </w:r>
            <w:r>
              <w:rPr>
                <w:rFonts w:ascii="Times New Roman" w:eastAsia="Times New Roman" w:hAnsi="Times New Roman"/>
                <w:sz w:val="24"/>
                <w:szCs w:val="24"/>
                <w:lang w:eastAsia="ru-RU"/>
              </w:rPr>
              <w:t>и</w:t>
            </w:r>
          </w:p>
        </w:tc>
        <w:tc>
          <w:tcPr>
            <w:tcW w:w="2942" w:type="dxa"/>
            <w:vAlign w:val="center"/>
          </w:tcPr>
          <w:p w:rsidR="00431116" w:rsidRPr="004164D2" w:rsidRDefault="004D1F04" w:rsidP="004D1F04">
            <w:pPr>
              <w:pStyle w:val="af1"/>
              <w:spacing w:after="0" w:line="240" w:lineRule="auto"/>
              <w:ind w:left="0"/>
              <w:jc w:val="center"/>
              <w:rPr>
                <w:rFonts w:ascii="Times New Roman" w:eastAsia="Times New Roman" w:hAnsi="Times New Roman"/>
                <w:sz w:val="24"/>
                <w:szCs w:val="24"/>
                <w:lang w:eastAsia="ru-RU"/>
              </w:rPr>
            </w:pPr>
            <w:r w:rsidRPr="00431116">
              <w:rPr>
                <w:rFonts w:ascii="Times New Roman" w:eastAsia="Times New Roman" w:hAnsi="Times New Roman"/>
                <w:sz w:val="24"/>
                <w:szCs w:val="24"/>
                <w:lang w:eastAsia="ru-RU"/>
              </w:rPr>
              <w:t xml:space="preserve">ноги </w:t>
            </w:r>
            <w:r>
              <w:rPr>
                <w:rFonts w:ascii="Times New Roman" w:eastAsia="Times New Roman" w:hAnsi="Times New Roman"/>
                <w:sz w:val="24"/>
                <w:szCs w:val="24"/>
                <w:lang w:eastAsia="ru-RU"/>
              </w:rPr>
              <w:t>дещо</w:t>
            </w:r>
            <w:r w:rsidRPr="00431116">
              <w:rPr>
                <w:rFonts w:ascii="Times New Roman" w:eastAsia="Times New Roman" w:hAnsi="Times New Roman"/>
                <w:sz w:val="24"/>
                <w:szCs w:val="24"/>
                <w:lang w:eastAsia="ru-RU"/>
              </w:rPr>
              <w:t xml:space="preserve"> ширше плечей, спина пряма</w:t>
            </w:r>
          </w:p>
        </w:tc>
      </w:tr>
      <w:tr w:rsidR="00431116" w:rsidRPr="004164D2" w:rsidTr="00083175">
        <w:tc>
          <w:tcPr>
            <w:tcW w:w="675" w:type="dxa"/>
          </w:tcPr>
          <w:p w:rsidR="00431116" w:rsidRPr="004164D2" w:rsidRDefault="00431116" w:rsidP="00431116">
            <w:pPr>
              <w:pStyle w:val="af1"/>
              <w:numPr>
                <w:ilvl w:val="0"/>
                <w:numId w:val="5"/>
              </w:numPr>
              <w:spacing w:after="0" w:line="240" w:lineRule="auto"/>
              <w:ind w:hanging="720"/>
              <w:jc w:val="center"/>
              <w:rPr>
                <w:rFonts w:ascii="Times New Roman" w:eastAsia="Times New Roman" w:hAnsi="Times New Roman"/>
                <w:sz w:val="24"/>
                <w:szCs w:val="24"/>
                <w:lang w:eastAsia="ru-RU"/>
              </w:rPr>
            </w:pPr>
          </w:p>
        </w:tc>
        <w:tc>
          <w:tcPr>
            <w:tcW w:w="4678" w:type="dxa"/>
          </w:tcPr>
          <w:p w:rsidR="004D1F04" w:rsidRDefault="004D1F04" w:rsidP="004D1F04">
            <w:pPr>
              <w:pStyle w:val="af1"/>
              <w:numPr>
                <w:ilvl w:val="0"/>
                <w:numId w:val="6"/>
              </w:numPr>
              <w:spacing w:after="0" w:line="240" w:lineRule="auto"/>
              <w:ind w:left="318"/>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в.п</w:t>
            </w:r>
            <w:proofErr w:type="spellEnd"/>
            <w:r>
              <w:rPr>
                <w:rFonts w:ascii="Times New Roman" w:eastAsia="Times New Roman" w:hAnsi="Times New Roman"/>
                <w:sz w:val="24"/>
                <w:szCs w:val="24"/>
                <w:lang w:eastAsia="ru-RU"/>
              </w:rPr>
              <w:t xml:space="preserve">. – </w:t>
            </w:r>
            <w:r w:rsidRPr="00431116">
              <w:rPr>
                <w:rFonts w:ascii="Times New Roman" w:eastAsia="Times New Roman" w:hAnsi="Times New Roman"/>
                <w:sz w:val="24"/>
                <w:szCs w:val="24"/>
                <w:lang w:eastAsia="ru-RU"/>
              </w:rPr>
              <w:t>нахил стоячи на паралельних лавках, руки в упорі на напівзігнут</w:t>
            </w:r>
            <w:r>
              <w:rPr>
                <w:rFonts w:ascii="Times New Roman" w:eastAsia="Times New Roman" w:hAnsi="Times New Roman"/>
                <w:sz w:val="24"/>
                <w:szCs w:val="24"/>
                <w:lang w:eastAsia="ru-RU"/>
              </w:rPr>
              <w:t>их</w:t>
            </w:r>
            <w:r w:rsidRPr="00431116">
              <w:rPr>
                <w:rFonts w:ascii="Times New Roman" w:eastAsia="Times New Roman" w:hAnsi="Times New Roman"/>
                <w:sz w:val="24"/>
                <w:szCs w:val="24"/>
                <w:lang w:eastAsia="ru-RU"/>
              </w:rPr>
              <w:t xml:space="preserve"> коліна</w:t>
            </w:r>
            <w:r>
              <w:rPr>
                <w:rFonts w:ascii="Times New Roman" w:eastAsia="Times New Roman" w:hAnsi="Times New Roman"/>
                <w:sz w:val="24"/>
                <w:szCs w:val="24"/>
                <w:lang w:eastAsia="ru-RU"/>
              </w:rPr>
              <w:t>х</w:t>
            </w:r>
          </w:p>
          <w:p w:rsidR="00431116" w:rsidRPr="004164D2" w:rsidRDefault="004D1F04" w:rsidP="004D1F04">
            <w:pPr>
              <w:pStyle w:val="af1"/>
              <w:numPr>
                <w:ilvl w:val="0"/>
                <w:numId w:val="6"/>
              </w:numPr>
              <w:spacing w:after="0" w:line="240" w:lineRule="auto"/>
              <w:ind w:left="318"/>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431116">
              <w:rPr>
                <w:rFonts w:ascii="Times New Roman" w:eastAsia="Times New Roman" w:hAnsi="Times New Roman"/>
                <w:sz w:val="24"/>
                <w:szCs w:val="24"/>
                <w:lang w:eastAsia="ru-RU"/>
              </w:rPr>
              <w:t xml:space="preserve">іднімання голови </w:t>
            </w:r>
            <w:r>
              <w:rPr>
                <w:rFonts w:ascii="Times New Roman" w:eastAsia="Times New Roman" w:hAnsi="Times New Roman"/>
                <w:sz w:val="24"/>
                <w:szCs w:val="24"/>
                <w:lang w:eastAsia="ru-RU"/>
              </w:rPr>
              <w:t>у</w:t>
            </w:r>
            <w:r w:rsidRPr="00431116">
              <w:rPr>
                <w:rFonts w:ascii="Times New Roman" w:eastAsia="Times New Roman" w:hAnsi="Times New Roman"/>
                <w:sz w:val="24"/>
                <w:szCs w:val="24"/>
                <w:lang w:eastAsia="ru-RU"/>
              </w:rPr>
              <w:t xml:space="preserve"> нахилі</w:t>
            </w:r>
          </w:p>
        </w:tc>
        <w:tc>
          <w:tcPr>
            <w:tcW w:w="1559" w:type="dxa"/>
            <w:vAlign w:val="center"/>
          </w:tcPr>
          <w:p w:rsidR="00431116" w:rsidRPr="004164D2" w:rsidRDefault="004D1F04" w:rsidP="00431116">
            <w:pPr>
              <w:pStyle w:val="af1"/>
              <w:spacing w:after="0" w:line="240" w:lineRule="auto"/>
              <w:ind w:left="0"/>
              <w:jc w:val="center"/>
              <w:rPr>
                <w:rFonts w:ascii="Times New Roman" w:eastAsia="Times New Roman" w:hAnsi="Times New Roman"/>
                <w:sz w:val="24"/>
                <w:szCs w:val="24"/>
                <w:lang w:eastAsia="ru-RU"/>
              </w:rPr>
            </w:pPr>
            <w:r w:rsidRPr="00431116">
              <w:rPr>
                <w:rFonts w:ascii="Times New Roman" w:eastAsia="Times New Roman" w:hAnsi="Times New Roman"/>
                <w:sz w:val="24"/>
                <w:szCs w:val="24"/>
                <w:lang w:eastAsia="ru-RU"/>
              </w:rPr>
              <w:t>10-12 разів</w:t>
            </w:r>
          </w:p>
        </w:tc>
        <w:tc>
          <w:tcPr>
            <w:tcW w:w="2942" w:type="dxa"/>
            <w:vAlign w:val="center"/>
          </w:tcPr>
          <w:p w:rsidR="00431116" w:rsidRPr="004164D2" w:rsidRDefault="004D1F04" w:rsidP="004D1F04">
            <w:pPr>
              <w:pStyle w:val="af1"/>
              <w:spacing w:after="0" w:line="240" w:lineRule="auto"/>
              <w:ind w:left="0"/>
              <w:jc w:val="center"/>
              <w:rPr>
                <w:rFonts w:ascii="Times New Roman" w:eastAsia="Times New Roman" w:hAnsi="Times New Roman"/>
                <w:sz w:val="24"/>
                <w:szCs w:val="24"/>
                <w:lang w:eastAsia="ru-RU"/>
              </w:rPr>
            </w:pPr>
            <w:r w:rsidRPr="00431116">
              <w:rPr>
                <w:rFonts w:ascii="Times New Roman" w:eastAsia="Times New Roman" w:hAnsi="Times New Roman"/>
                <w:sz w:val="24"/>
                <w:szCs w:val="24"/>
                <w:lang w:eastAsia="ru-RU"/>
              </w:rPr>
              <w:t>коліна не розгинати</w:t>
            </w:r>
            <w:r>
              <w:rPr>
                <w:rFonts w:ascii="Times New Roman" w:eastAsia="Times New Roman" w:hAnsi="Times New Roman"/>
                <w:sz w:val="24"/>
                <w:szCs w:val="24"/>
                <w:lang w:eastAsia="ru-RU"/>
              </w:rPr>
              <w:t>,</w:t>
            </w:r>
            <w:r w:rsidRPr="00431116">
              <w:rPr>
                <w:rFonts w:ascii="Times New Roman" w:eastAsia="Times New Roman" w:hAnsi="Times New Roman"/>
                <w:sz w:val="24"/>
                <w:szCs w:val="24"/>
                <w:lang w:eastAsia="ru-RU"/>
              </w:rPr>
              <w:t xml:space="preserve"> піднімати тільки голову</w:t>
            </w:r>
          </w:p>
        </w:tc>
      </w:tr>
      <w:tr w:rsidR="00431116" w:rsidRPr="004164D2" w:rsidTr="00083175">
        <w:tc>
          <w:tcPr>
            <w:tcW w:w="675" w:type="dxa"/>
          </w:tcPr>
          <w:p w:rsidR="00431116" w:rsidRPr="004164D2" w:rsidRDefault="00431116" w:rsidP="00431116">
            <w:pPr>
              <w:pStyle w:val="af1"/>
              <w:numPr>
                <w:ilvl w:val="0"/>
                <w:numId w:val="5"/>
              </w:numPr>
              <w:spacing w:after="0" w:line="240" w:lineRule="auto"/>
              <w:ind w:hanging="720"/>
              <w:jc w:val="center"/>
              <w:rPr>
                <w:rFonts w:ascii="Times New Roman" w:eastAsia="Times New Roman" w:hAnsi="Times New Roman"/>
                <w:sz w:val="24"/>
                <w:szCs w:val="24"/>
                <w:lang w:eastAsia="ru-RU"/>
              </w:rPr>
            </w:pPr>
          </w:p>
        </w:tc>
        <w:tc>
          <w:tcPr>
            <w:tcW w:w="4678" w:type="dxa"/>
          </w:tcPr>
          <w:p w:rsidR="00431116" w:rsidRPr="004164D2" w:rsidRDefault="004D1F04" w:rsidP="004D1F04">
            <w:pPr>
              <w:pStyle w:val="af1"/>
              <w:numPr>
                <w:ilvl w:val="0"/>
                <w:numId w:val="6"/>
              </w:numPr>
              <w:spacing w:after="0" w:line="240" w:lineRule="auto"/>
              <w:ind w:left="318"/>
              <w:rPr>
                <w:rFonts w:ascii="Times New Roman" w:eastAsia="Times New Roman" w:hAnsi="Times New Roman"/>
                <w:sz w:val="24"/>
                <w:szCs w:val="24"/>
                <w:lang w:eastAsia="ru-RU"/>
              </w:rPr>
            </w:pPr>
            <w:r w:rsidRPr="00431116">
              <w:rPr>
                <w:rFonts w:ascii="Times New Roman" w:eastAsia="Times New Roman" w:hAnsi="Times New Roman"/>
                <w:sz w:val="24"/>
                <w:szCs w:val="24"/>
                <w:lang w:eastAsia="ru-RU"/>
              </w:rPr>
              <w:t>піднімання на</w:t>
            </w:r>
            <w:r>
              <w:rPr>
                <w:rFonts w:ascii="Times New Roman" w:eastAsia="Times New Roman" w:hAnsi="Times New Roman"/>
                <w:sz w:val="24"/>
                <w:szCs w:val="24"/>
                <w:lang w:eastAsia="ru-RU"/>
              </w:rPr>
              <w:t xml:space="preserve">вшпиньки </w:t>
            </w:r>
            <w:r w:rsidRPr="00431116">
              <w:rPr>
                <w:rFonts w:ascii="Times New Roman" w:eastAsia="Times New Roman" w:hAnsi="Times New Roman"/>
                <w:sz w:val="24"/>
                <w:szCs w:val="24"/>
                <w:lang w:eastAsia="ru-RU"/>
              </w:rPr>
              <w:t>штангою на плечах</w:t>
            </w:r>
            <w:r w:rsidRPr="004D1F04">
              <w:rPr>
                <w:rFonts w:ascii="Times New Roman" w:eastAsia="Times New Roman" w:hAnsi="Times New Roman"/>
                <w:sz w:val="24"/>
                <w:szCs w:val="24"/>
                <w:lang w:val="ru-RU" w:eastAsia="ru-RU"/>
              </w:rPr>
              <w:t xml:space="preserve"> </w:t>
            </w:r>
            <w:r w:rsidRPr="00431116">
              <w:rPr>
                <w:rFonts w:ascii="Times New Roman" w:eastAsia="Times New Roman" w:hAnsi="Times New Roman"/>
                <w:sz w:val="24"/>
                <w:szCs w:val="24"/>
                <w:lang w:eastAsia="ru-RU"/>
              </w:rPr>
              <w:t>або на спеціальному тренажері для литкових м</w:t>
            </w:r>
            <w:r w:rsidRPr="004D1F04">
              <w:rPr>
                <w:rFonts w:ascii="Times New Roman" w:eastAsia="Times New Roman" w:hAnsi="Times New Roman"/>
                <w:sz w:val="24"/>
                <w:szCs w:val="24"/>
                <w:lang w:val="ru-RU" w:eastAsia="ru-RU"/>
              </w:rPr>
              <w:t>’</w:t>
            </w:r>
            <w:r w:rsidRPr="00431116">
              <w:rPr>
                <w:rFonts w:ascii="Times New Roman" w:eastAsia="Times New Roman" w:hAnsi="Times New Roman"/>
                <w:sz w:val="24"/>
                <w:szCs w:val="24"/>
                <w:lang w:eastAsia="ru-RU"/>
              </w:rPr>
              <w:t>язів</w:t>
            </w:r>
          </w:p>
        </w:tc>
        <w:tc>
          <w:tcPr>
            <w:tcW w:w="1559" w:type="dxa"/>
            <w:vAlign w:val="center"/>
          </w:tcPr>
          <w:p w:rsidR="00431116" w:rsidRPr="004D1F04" w:rsidRDefault="004D1F04" w:rsidP="00431116">
            <w:pPr>
              <w:pStyle w:val="af1"/>
              <w:spacing w:after="0" w:line="240" w:lineRule="auto"/>
              <w:ind w:left="0"/>
              <w:jc w:val="center"/>
              <w:rPr>
                <w:rFonts w:ascii="Times New Roman" w:eastAsia="Times New Roman" w:hAnsi="Times New Roman"/>
                <w:sz w:val="24"/>
                <w:szCs w:val="24"/>
                <w:lang w:eastAsia="ru-RU"/>
              </w:rPr>
            </w:pPr>
            <w:r w:rsidRPr="00431116">
              <w:rPr>
                <w:rFonts w:ascii="Times New Roman" w:eastAsia="Times New Roman" w:hAnsi="Times New Roman"/>
                <w:sz w:val="24"/>
                <w:szCs w:val="24"/>
                <w:lang w:eastAsia="ru-RU"/>
              </w:rPr>
              <w:t>1-2 хвилин</w:t>
            </w:r>
            <w:r>
              <w:rPr>
                <w:rFonts w:ascii="Times New Roman" w:eastAsia="Times New Roman" w:hAnsi="Times New Roman"/>
                <w:sz w:val="24"/>
                <w:szCs w:val="24"/>
                <w:lang w:eastAsia="ru-RU"/>
              </w:rPr>
              <w:t>и</w:t>
            </w:r>
          </w:p>
        </w:tc>
        <w:tc>
          <w:tcPr>
            <w:tcW w:w="2942" w:type="dxa"/>
            <w:vAlign w:val="center"/>
          </w:tcPr>
          <w:p w:rsidR="00431116" w:rsidRPr="004164D2" w:rsidRDefault="004D1F04" w:rsidP="004D1F04">
            <w:pPr>
              <w:pStyle w:val="af1"/>
              <w:spacing w:after="0" w:line="240" w:lineRule="auto"/>
              <w:ind w:left="0"/>
              <w:jc w:val="center"/>
              <w:rPr>
                <w:rFonts w:ascii="Times New Roman" w:eastAsia="Times New Roman" w:hAnsi="Times New Roman"/>
                <w:sz w:val="24"/>
                <w:szCs w:val="24"/>
                <w:lang w:eastAsia="ru-RU"/>
              </w:rPr>
            </w:pPr>
            <w:r w:rsidRPr="00431116">
              <w:rPr>
                <w:rFonts w:ascii="Times New Roman" w:eastAsia="Times New Roman" w:hAnsi="Times New Roman"/>
                <w:sz w:val="24"/>
                <w:szCs w:val="24"/>
                <w:lang w:eastAsia="ru-RU"/>
              </w:rPr>
              <w:t xml:space="preserve">працювати </w:t>
            </w:r>
            <w:r>
              <w:rPr>
                <w:rFonts w:ascii="Times New Roman" w:eastAsia="Times New Roman" w:hAnsi="Times New Roman"/>
                <w:sz w:val="24"/>
                <w:szCs w:val="24"/>
                <w:lang w:eastAsia="ru-RU"/>
              </w:rPr>
              <w:t>виключно</w:t>
            </w:r>
            <w:r w:rsidRPr="00431116">
              <w:rPr>
                <w:rFonts w:ascii="Times New Roman" w:eastAsia="Times New Roman" w:hAnsi="Times New Roman"/>
                <w:sz w:val="24"/>
                <w:szCs w:val="24"/>
                <w:lang w:eastAsia="ru-RU"/>
              </w:rPr>
              <w:t xml:space="preserve"> ступнями ніг, спина пряма</w:t>
            </w:r>
          </w:p>
        </w:tc>
      </w:tr>
    </w:tbl>
    <w:p w:rsidR="00431116" w:rsidRPr="00431116" w:rsidRDefault="00431116" w:rsidP="00431116">
      <w:pPr>
        <w:pStyle w:val="af1"/>
        <w:spacing w:after="0" w:line="240" w:lineRule="auto"/>
        <w:rPr>
          <w:rFonts w:ascii="Times New Roman" w:eastAsia="Times New Roman" w:hAnsi="Times New Roman"/>
          <w:sz w:val="24"/>
          <w:szCs w:val="24"/>
          <w:lang w:eastAsia="ru-RU"/>
        </w:rPr>
      </w:pPr>
    </w:p>
    <w:p w:rsidR="00550CCB" w:rsidRPr="008F1EE6" w:rsidRDefault="00550CCB" w:rsidP="00550CCB"/>
    <w:p w:rsidR="00550CCB" w:rsidRPr="008F1EE6" w:rsidRDefault="00550CCB" w:rsidP="00550CCB">
      <w:pPr>
        <w:pStyle w:val="aff0"/>
      </w:pPr>
      <w:r>
        <w:br w:type="page"/>
      </w:r>
    </w:p>
    <w:p w:rsidR="004D1F04" w:rsidRDefault="004D1F04" w:rsidP="004D1F04">
      <w:pPr>
        <w:spacing w:line="360" w:lineRule="auto"/>
        <w:jc w:val="right"/>
        <w:outlineLvl w:val="2"/>
        <w:rPr>
          <w:sz w:val="28"/>
          <w:szCs w:val="28"/>
        </w:rPr>
      </w:pPr>
      <w:bookmarkStart w:id="141" w:name="_Toc28697335"/>
      <w:r>
        <w:rPr>
          <w:sz w:val="28"/>
          <w:szCs w:val="28"/>
        </w:rPr>
        <w:lastRenderedPageBreak/>
        <w:t>Д</w:t>
      </w:r>
      <w:r w:rsidRPr="00CE2C47">
        <w:rPr>
          <w:sz w:val="28"/>
          <w:szCs w:val="28"/>
        </w:rPr>
        <w:t xml:space="preserve">одаток </w:t>
      </w:r>
      <w:r w:rsidR="00D92484">
        <w:rPr>
          <w:sz w:val="28"/>
          <w:szCs w:val="28"/>
        </w:rPr>
        <w:t>Б</w:t>
      </w:r>
      <w:bookmarkEnd w:id="141"/>
    </w:p>
    <w:p w:rsidR="004D1F04" w:rsidRDefault="004D1F04" w:rsidP="004D1F04">
      <w:pPr>
        <w:pStyle w:val="af1"/>
        <w:spacing w:line="360" w:lineRule="auto"/>
        <w:ind w:left="0"/>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ПЛАН КОЛОВОГО ТРЕНУВАННЯ </w:t>
      </w:r>
    </w:p>
    <w:p w:rsidR="004D1F04" w:rsidRDefault="004D1F04" w:rsidP="004D1F04">
      <w:pPr>
        <w:pStyle w:val="af1"/>
        <w:spacing w:line="360" w:lineRule="auto"/>
        <w:ind w:left="0"/>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НА ПЕРЕДЗМАГАЛЬНОМУ ЕТАПІ ТРЕНУВАНЬ З БОКСУ </w:t>
      </w:r>
    </w:p>
    <w:p w:rsidR="004D1F04" w:rsidRDefault="004D1F04" w:rsidP="004D1F04">
      <w:pPr>
        <w:pStyle w:val="af1"/>
        <w:spacing w:line="360" w:lineRule="auto"/>
        <w:ind w:left="0"/>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ДІВЧАТ СТАРШОГО ШКІЛЬНОГО ВІКУ</w:t>
      </w:r>
    </w:p>
    <w:p w:rsidR="004D1F04" w:rsidRDefault="004D1F04" w:rsidP="004D1F04">
      <w:pPr>
        <w:pStyle w:val="af1"/>
        <w:spacing w:line="360" w:lineRule="auto"/>
        <w:ind w:left="0"/>
        <w:jc w:val="center"/>
        <w:rPr>
          <w:rFonts w:ascii="Times New Roman" w:eastAsia="Times New Roman" w:hAnsi="Times New Roman"/>
          <w:sz w:val="28"/>
          <w:szCs w:val="24"/>
          <w:lang w:eastAsia="ru-RU"/>
        </w:rPr>
      </w:pPr>
    </w:p>
    <w:tbl>
      <w:tblPr>
        <w:tblStyle w:val="aff1"/>
        <w:tblW w:w="0" w:type="auto"/>
        <w:tblLook w:val="04A0" w:firstRow="1" w:lastRow="0" w:firstColumn="1" w:lastColumn="0" w:noHBand="0" w:noVBand="1"/>
      </w:tblPr>
      <w:tblGrid>
        <w:gridCol w:w="675"/>
        <w:gridCol w:w="4678"/>
        <w:gridCol w:w="1559"/>
        <w:gridCol w:w="2942"/>
      </w:tblGrid>
      <w:tr w:rsidR="004D1F04" w:rsidRPr="00431116" w:rsidTr="003574CD">
        <w:trPr>
          <w:cantSplit/>
          <w:trHeight w:val="1134"/>
        </w:trPr>
        <w:tc>
          <w:tcPr>
            <w:tcW w:w="675" w:type="dxa"/>
            <w:textDirection w:val="btLr"/>
            <w:vAlign w:val="center"/>
          </w:tcPr>
          <w:p w:rsidR="004D1F04" w:rsidRPr="00431116" w:rsidRDefault="004D1F04" w:rsidP="003574CD">
            <w:pPr>
              <w:pStyle w:val="af1"/>
              <w:spacing w:after="0" w:line="240" w:lineRule="auto"/>
              <w:ind w:left="113" w:right="113"/>
              <w:jc w:val="center"/>
              <w:rPr>
                <w:rFonts w:ascii="Times New Roman" w:eastAsia="Times New Roman" w:hAnsi="Times New Roman"/>
                <w:sz w:val="20"/>
                <w:szCs w:val="20"/>
                <w:lang w:eastAsia="ru-RU"/>
              </w:rPr>
            </w:pPr>
            <w:r w:rsidRPr="00431116">
              <w:rPr>
                <w:rFonts w:ascii="Times New Roman" w:eastAsia="Times New Roman" w:hAnsi="Times New Roman"/>
                <w:sz w:val="20"/>
                <w:szCs w:val="20"/>
                <w:lang w:eastAsia="ru-RU"/>
              </w:rPr>
              <w:t>Станція</w:t>
            </w:r>
          </w:p>
        </w:tc>
        <w:tc>
          <w:tcPr>
            <w:tcW w:w="4678" w:type="dxa"/>
            <w:vAlign w:val="center"/>
          </w:tcPr>
          <w:p w:rsidR="004D1F04" w:rsidRPr="00431116" w:rsidRDefault="004D1F04" w:rsidP="003574CD">
            <w:pPr>
              <w:pStyle w:val="af1"/>
              <w:spacing w:after="0" w:line="240" w:lineRule="auto"/>
              <w:ind w:left="0"/>
              <w:jc w:val="center"/>
              <w:rPr>
                <w:rFonts w:ascii="Times New Roman" w:eastAsia="Times New Roman" w:hAnsi="Times New Roman"/>
                <w:sz w:val="24"/>
                <w:szCs w:val="24"/>
                <w:lang w:eastAsia="ru-RU"/>
              </w:rPr>
            </w:pPr>
            <w:r w:rsidRPr="00431116">
              <w:rPr>
                <w:rFonts w:ascii="Times New Roman" w:eastAsia="Times New Roman" w:hAnsi="Times New Roman"/>
                <w:sz w:val="24"/>
                <w:szCs w:val="24"/>
                <w:lang w:eastAsia="ru-RU"/>
              </w:rPr>
              <w:t>Фізичні вправи</w:t>
            </w:r>
          </w:p>
        </w:tc>
        <w:tc>
          <w:tcPr>
            <w:tcW w:w="1559" w:type="dxa"/>
            <w:textDirection w:val="btLr"/>
            <w:vAlign w:val="center"/>
          </w:tcPr>
          <w:p w:rsidR="004D1F04" w:rsidRPr="00431116" w:rsidRDefault="004D1F04" w:rsidP="003574CD">
            <w:pPr>
              <w:pStyle w:val="af1"/>
              <w:spacing w:after="0" w:line="240" w:lineRule="auto"/>
              <w:ind w:left="113" w:right="113"/>
              <w:jc w:val="center"/>
              <w:rPr>
                <w:rFonts w:ascii="Times New Roman" w:eastAsia="Times New Roman" w:hAnsi="Times New Roman"/>
                <w:sz w:val="20"/>
                <w:szCs w:val="20"/>
                <w:lang w:eastAsia="ru-RU"/>
              </w:rPr>
            </w:pPr>
            <w:r w:rsidRPr="00431116">
              <w:rPr>
                <w:rFonts w:ascii="Times New Roman" w:eastAsia="Times New Roman" w:hAnsi="Times New Roman"/>
                <w:sz w:val="20"/>
                <w:szCs w:val="20"/>
                <w:lang w:eastAsia="ru-RU"/>
              </w:rPr>
              <w:t>Дозування</w:t>
            </w:r>
          </w:p>
        </w:tc>
        <w:tc>
          <w:tcPr>
            <w:tcW w:w="2942" w:type="dxa"/>
            <w:vAlign w:val="center"/>
          </w:tcPr>
          <w:p w:rsidR="004D1F04" w:rsidRPr="00431116" w:rsidRDefault="004D1F04" w:rsidP="003574CD">
            <w:pPr>
              <w:pStyle w:val="af1"/>
              <w:spacing w:after="0" w:line="240" w:lineRule="auto"/>
              <w:ind w:left="0"/>
              <w:jc w:val="center"/>
              <w:rPr>
                <w:rFonts w:ascii="Times New Roman" w:eastAsia="Times New Roman" w:hAnsi="Times New Roman"/>
                <w:sz w:val="24"/>
                <w:szCs w:val="24"/>
                <w:lang w:eastAsia="ru-RU"/>
              </w:rPr>
            </w:pPr>
            <w:r w:rsidRPr="00431116">
              <w:rPr>
                <w:rFonts w:ascii="Times New Roman" w:eastAsia="Times New Roman" w:hAnsi="Times New Roman"/>
                <w:sz w:val="24"/>
                <w:szCs w:val="24"/>
                <w:lang w:eastAsia="ru-RU"/>
              </w:rPr>
              <w:t>Методичні вказівки</w:t>
            </w:r>
          </w:p>
        </w:tc>
      </w:tr>
      <w:tr w:rsidR="004D1F04" w:rsidRPr="004164D2" w:rsidTr="003574CD">
        <w:tc>
          <w:tcPr>
            <w:tcW w:w="675" w:type="dxa"/>
          </w:tcPr>
          <w:p w:rsidR="004D1F04" w:rsidRPr="004164D2" w:rsidRDefault="004D1F04" w:rsidP="00DD4DA4">
            <w:pPr>
              <w:pStyle w:val="af1"/>
              <w:numPr>
                <w:ilvl w:val="0"/>
                <w:numId w:val="7"/>
              </w:numPr>
              <w:spacing w:after="0" w:line="240" w:lineRule="auto"/>
              <w:ind w:left="113" w:firstLine="0"/>
              <w:rPr>
                <w:rFonts w:ascii="Times New Roman" w:eastAsia="Times New Roman" w:hAnsi="Times New Roman"/>
                <w:sz w:val="24"/>
                <w:szCs w:val="24"/>
                <w:lang w:eastAsia="ru-RU"/>
              </w:rPr>
            </w:pPr>
          </w:p>
        </w:tc>
        <w:tc>
          <w:tcPr>
            <w:tcW w:w="4678" w:type="dxa"/>
          </w:tcPr>
          <w:p w:rsidR="004D1F04" w:rsidRPr="00DD4DA4" w:rsidRDefault="00DD4DA4" w:rsidP="00DD4DA4">
            <w:pPr>
              <w:pStyle w:val="af1"/>
              <w:numPr>
                <w:ilvl w:val="0"/>
                <w:numId w:val="6"/>
              </w:numPr>
              <w:spacing w:after="0" w:line="240" w:lineRule="auto"/>
              <w:ind w:left="318"/>
              <w:rPr>
                <w:rFonts w:ascii="Times New Roman" w:eastAsia="Times New Roman" w:hAnsi="Times New Roman"/>
                <w:sz w:val="24"/>
                <w:szCs w:val="24"/>
                <w:lang w:eastAsia="ru-RU"/>
              </w:rPr>
            </w:pPr>
            <w:r w:rsidRPr="00DD4DA4">
              <w:rPr>
                <w:rFonts w:ascii="Times New Roman" w:hAnsi="Times New Roman"/>
                <w:sz w:val="24"/>
                <w:szCs w:val="24"/>
              </w:rPr>
              <w:t>спурти на боксерському мішку в парах</w:t>
            </w:r>
            <w:r w:rsidRPr="00DD4DA4">
              <w:rPr>
                <w:rFonts w:ascii="Times New Roman" w:hAnsi="Times New Roman"/>
                <w:sz w:val="24"/>
                <w:szCs w:val="24"/>
                <w:lang w:val="ru-RU"/>
              </w:rPr>
              <w:t xml:space="preserve"> (</w:t>
            </w:r>
            <w:r>
              <w:rPr>
                <w:rFonts w:ascii="Times New Roman" w:hAnsi="Times New Roman"/>
                <w:sz w:val="24"/>
                <w:szCs w:val="24"/>
                <w:lang w:val="ru-RU"/>
              </w:rPr>
              <w:t>одна</w:t>
            </w:r>
            <w:r w:rsidRPr="00DD4DA4">
              <w:rPr>
                <w:rFonts w:ascii="Times New Roman" w:hAnsi="Times New Roman"/>
                <w:sz w:val="24"/>
                <w:szCs w:val="24"/>
              </w:rPr>
              <w:t xml:space="preserve"> утримує снаряд, друг</w:t>
            </w:r>
            <w:r>
              <w:rPr>
                <w:rFonts w:ascii="Times New Roman" w:hAnsi="Times New Roman"/>
                <w:sz w:val="24"/>
                <w:szCs w:val="24"/>
              </w:rPr>
              <w:t>а</w:t>
            </w:r>
            <w:r w:rsidRPr="00DD4DA4">
              <w:rPr>
                <w:rFonts w:ascii="Times New Roman" w:hAnsi="Times New Roman"/>
                <w:sz w:val="24"/>
                <w:szCs w:val="24"/>
              </w:rPr>
              <w:t xml:space="preserve"> наносить безперервні серії з обох рук</w:t>
            </w:r>
            <w:r>
              <w:rPr>
                <w:rFonts w:ascii="Times New Roman" w:hAnsi="Times New Roman"/>
                <w:sz w:val="24"/>
                <w:szCs w:val="24"/>
              </w:rPr>
              <w:t>)</w:t>
            </w:r>
          </w:p>
        </w:tc>
        <w:tc>
          <w:tcPr>
            <w:tcW w:w="1559" w:type="dxa"/>
            <w:vAlign w:val="center"/>
          </w:tcPr>
          <w:p w:rsidR="004D1F04" w:rsidRPr="00DD4DA4" w:rsidRDefault="00DD4DA4" w:rsidP="00DD4DA4">
            <w:pPr>
              <w:jc w:val="center"/>
            </w:pPr>
            <w:r w:rsidRPr="00DD4DA4">
              <w:t>серії по 10 с,</w:t>
            </w:r>
            <w:r>
              <w:t xml:space="preserve"> протягом</w:t>
            </w:r>
            <w:r w:rsidRPr="00DD4DA4">
              <w:t xml:space="preserve"> раунду</w:t>
            </w:r>
          </w:p>
        </w:tc>
        <w:tc>
          <w:tcPr>
            <w:tcW w:w="2942" w:type="dxa"/>
            <w:vAlign w:val="center"/>
          </w:tcPr>
          <w:p w:rsidR="004D1F04" w:rsidRPr="00DD4DA4" w:rsidRDefault="00DD4DA4" w:rsidP="00DD4DA4">
            <w:pPr>
              <w:pStyle w:val="af1"/>
              <w:spacing w:after="0" w:line="240" w:lineRule="auto"/>
              <w:ind w:left="0"/>
              <w:jc w:val="center"/>
              <w:rPr>
                <w:rFonts w:ascii="Times New Roman" w:eastAsia="Times New Roman" w:hAnsi="Times New Roman"/>
                <w:sz w:val="24"/>
                <w:szCs w:val="24"/>
                <w:lang w:eastAsia="ru-RU"/>
              </w:rPr>
            </w:pPr>
            <w:r w:rsidRPr="00DD4DA4">
              <w:rPr>
                <w:rFonts w:ascii="Times New Roman" w:hAnsi="Times New Roman"/>
                <w:sz w:val="24"/>
                <w:szCs w:val="24"/>
              </w:rPr>
              <w:t xml:space="preserve">удари повинні бути швидкі, хльосткі, </w:t>
            </w:r>
            <w:r>
              <w:rPr>
                <w:rFonts w:ascii="Times New Roman" w:hAnsi="Times New Roman"/>
                <w:sz w:val="24"/>
                <w:szCs w:val="24"/>
              </w:rPr>
              <w:t xml:space="preserve">тримати </w:t>
            </w:r>
            <w:r w:rsidRPr="00DD4DA4">
              <w:rPr>
                <w:rFonts w:ascii="Times New Roman" w:hAnsi="Times New Roman"/>
                <w:sz w:val="24"/>
                <w:szCs w:val="24"/>
              </w:rPr>
              <w:t>захист, робити ухили</w:t>
            </w:r>
          </w:p>
        </w:tc>
      </w:tr>
      <w:tr w:rsidR="004D1F04" w:rsidRPr="004164D2" w:rsidTr="003574CD">
        <w:tc>
          <w:tcPr>
            <w:tcW w:w="675" w:type="dxa"/>
          </w:tcPr>
          <w:p w:rsidR="004D1F04" w:rsidRPr="004164D2" w:rsidRDefault="004D1F04" w:rsidP="004D1F04">
            <w:pPr>
              <w:pStyle w:val="af1"/>
              <w:numPr>
                <w:ilvl w:val="0"/>
                <w:numId w:val="7"/>
              </w:numPr>
              <w:spacing w:after="0" w:line="240" w:lineRule="auto"/>
              <w:ind w:hanging="720"/>
              <w:jc w:val="center"/>
              <w:rPr>
                <w:rFonts w:ascii="Times New Roman" w:eastAsia="Times New Roman" w:hAnsi="Times New Roman"/>
                <w:sz w:val="24"/>
                <w:szCs w:val="24"/>
                <w:lang w:eastAsia="ru-RU"/>
              </w:rPr>
            </w:pPr>
          </w:p>
        </w:tc>
        <w:tc>
          <w:tcPr>
            <w:tcW w:w="4678" w:type="dxa"/>
          </w:tcPr>
          <w:p w:rsidR="004D1F04" w:rsidRPr="003574CD" w:rsidRDefault="003574CD" w:rsidP="003574CD">
            <w:pPr>
              <w:pStyle w:val="af1"/>
              <w:numPr>
                <w:ilvl w:val="0"/>
                <w:numId w:val="6"/>
              </w:numPr>
              <w:spacing w:after="0" w:line="240" w:lineRule="auto"/>
              <w:ind w:left="318"/>
              <w:rPr>
                <w:rFonts w:ascii="Times New Roman" w:eastAsia="Times New Roman" w:hAnsi="Times New Roman"/>
                <w:sz w:val="24"/>
                <w:szCs w:val="24"/>
                <w:lang w:eastAsia="ru-RU"/>
              </w:rPr>
            </w:pPr>
            <w:r w:rsidRPr="003574CD">
              <w:rPr>
                <w:rFonts w:ascii="Times New Roman" w:hAnsi="Times New Roman"/>
                <w:sz w:val="24"/>
                <w:szCs w:val="24"/>
              </w:rPr>
              <w:t>в</w:t>
            </w:r>
            <w:r w:rsidR="00DD4DA4" w:rsidRPr="003574CD">
              <w:rPr>
                <w:rFonts w:ascii="Times New Roman" w:hAnsi="Times New Roman"/>
                <w:sz w:val="24"/>
                <w:szCs w:val="24"/>
              </w:rPr>
              <w:t xml:space="preserve">иштовхування </w:t>
            </w:r>
            <w:r>
              <w:rPr>
                <w:rFonts w:ascii="Times New Roman" w:hAnsi="Times New Roman"/>
                <w:sz w:val="24"/>
                <w:szCs w:val="24"/>
              </w:rPr>
              <w:t xml:space="preserve">у положенні </w:t>
            </w:r>
            <w:r w:rsidRPr="003574CD">
              <w:rPr>
                <w:rFonts w:ascii="Times New Roman" w:hAnsi="Times New Roman"/>
                <w:sz w:val="24"/>
                <w:szCs w:val="24"/>
                <w:lang w:val="ru-RU"/>
              </w:rPr>
              <w:t>“</w:t>
            </w:r>
            <w:r w:rsidR="00DD4DA4" w:rsidRPr="003574CD">
              <w:rPr>
                <w:rFonts w:ascii="Times New Roman" w:hAnsi="Times New Roman"/>
                <w:sz w:val="24"/>
                <w:szCs w:val="24"/>
              </w:rPr>
              <w:t>чов</w:t>
            </w:r>
            <w:r>
              <w:rPr>
                <w:rFonts w:ascii="Times New Roman" w:hAnsi="Times New Roman"/>
                <w:sz w:val="24"/>
                <w:szCs w:val="24"/>
              </w:rPr>
              <w:t>ен</w:t>
            </w:r>
            <w:r w:rsidRPr="003574CD">
              <w:rPr>
                <w:rFonts w:ascii="Times New Roman" w:hAnsi="Times New Roman"/>
                <w:sz w:val="24"/>
                <w:szCs w:val="24"/>
                <w:lang w:val="ru-RU"/>
              </w:rPr>
              <w:t>”</w:t>
            </w:r>
            <w:r w:rsidR="00DD4DA4" w:rsidRPr="003574CD">
              <w:rPr>
                <w:rFonts w:ascii="Times New Roman" w:hAnsi="Times New Roman"/>
                <w:sz w:val="24"/>
                <w:szCs w:val="24"/>
              </w:rPr>
              <w:t xml:space="preserve"> грифа або гантелей</w:t>
            </w:r>
            <w:r>
              <w:rPr>
                <w:rFonts w:ascii="Times New Roman" w:hAnsi="Times New Roman"/>
                <w:sz w:val="24"/>
                <w:szCs w:val="24"/>
              </w:rPr>
              <w:t xml:space="preserve"> (в</w:t>
            </w:r>
            <w:r w:rsidR="00DD4DA4" w:rsidRPr="003574CD">
              <w:rPr>
                <w:rFonts w:ascii="Times New Roman" w:hAnsi="Times New Roman"/>
                <w:sz w:val="24"/>
                <w:szCs w:val="24"/>
              </w:rPr>
              <w:t xml:space="preserve">ага </w:t>
            </w:r>
            <w:r>
              <w:rPr>
                <w:rFonts w:ascii="Times New Roman" w:hAnsi="Times New Roman"/>
                <w:sz w:val="24"/>
                <w:szCs w:val="24"/>
              </w:rPr>
              <w:t xml:space="preserve">добирається </w:t>
            </w:r>
            <w:r w:rsidR="00DD4DA4" w:rsidRPr="003574CD">
              <w:rPr>
                <w:rFonts w:ascii="Times New Roman" w:hAnsi="Times New Roman"/>
                <w:sz w:val="24"/>
                <w:szCs w:val="24"/>
              </w:rPr>
              <w:t xml:space="preserve">індивідуально </w:t>
            </w:r>
            <w:r>
              <w:rPr>
                <w:rFonts w:ascii="Times New Roman" w:hAnsi="Times New Roman"/>
                <w:sz w:val="24"/>
                <w:szCs w:val="24"/>
              </w:rPr>
              <w:t>у розмірі 2</w:t>
            </w:r>
            <w:r w:rsidR="00DD4DA4" w:rsidRPr="003574CD">
              <w:rPr>
                <w:rFonts w:ascii="Times New Roman" w:hAnsi="Times New Roman"/>
                <w:sz w:val="24"/>
                <w:szCs w:val="24"/>
              </w:rPr>
              <w:t xml:space="preserve">0-30% від </w:t>
            </w:r>
            <w:r>
              <w:rPr>
                <w:rFonts w:ascii="Times New Roman" w:hAnsi="Times New Roman"/>
                <w:sz w:val="24"/>
                <w:szCs w:val="24"/>
              </w:rPr>
              <w:t>максимальної)</w:t>
            </w:r>
          </w:p>
        </w:tc>
        <w:tc>
          <w:tcPr>
            <w:tcW w:w="1559" w:type="dxa"/>
            <w:vAlign w:val="center"/>
          </w:tcPr>
          <w:p w:rsidR="004D1F04" w:rsidRPr="00DD4DA4" w:rsidRDefault="00DD4DA4" w:rsidP="003574CD">
            <w:pPr>
              <w:pStyle w:val="af1"/>
              <w:spacing w:after="0" w:line="240" w:lineRule="auto"/>
              <w:ind w:left="0"/>
              <w:jc w:val="center"/>
              <w:rPr>
                <w:rFonts w:ascii="Times New Roman" w:eastAsia="Times New Roman" w:hAnsi="Times New Roman"/>
                <w:sz w:val="24"/>
                <w:szCs w:val="24"/>
                <w:lang w:eastAsia="ru-RU"/>
              </w:rPr>
            </w:pPr>
            <w:r w:rsidRPr="00DD4DA4">
              <w:rPr>
                <w:rFonts w:ascii="Times New Roman" w:hAnsi="Times New Roman"/>
                <w:sz w:val="24"/>
                <w:szCs w:val="24"/>
              </w:rPr>
              <w:t>протягом раунду</w:t>
            </w:r>
          </w:p>
        </w:tc>
        <w:tc>
          <w:tcPr>
            <w:tcW w:w="2942" w:type="dxa"/>
            <w:vAlign w:val="center"/>
          </w:tcPr>
          <w:p w:rsidR="004D1F04" w:rsidRPr="003574CD" w:rsidRDefault="003574CD" w:rsidP="003574CD">
            <w:pPr>
              <w:pStyle w:val="af1"/>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виштовхування робити стрімко </w:t>
            </w:r>
            <w:r w:rsidRPr="003574CD">
              <w:rPr>
                <w:rFonts w:ascii="Times New Roman" w:eastAsia="Times New Roman" w:hAnsi="Times New Roman"/>
                <w:sz w:val="24"/>
                <w:szCs w:val="24"/>
                <w:lang w:val="ru-RU" w:eastAsia="ru-RU"/>
              </w:rPr>
              <w:t>“</w:t>
            </w:r>
            <w:r>
              <w:rPr>
                <w:rFonts w:ascii="Times New Roman" w:eastAsia="Times New Roman" w:hAnsi="Times New Roman"/>
                <w:sz w:val="24"/>
                <w:szCs w:val="24"/>
                <w:lang w:eastAsia="ru-RU"/>
              </w:rPr>
              <w:t>вибуховим</w:t>
            </w:r>
            <w:r w:rsidRPr="003574CD">
              <w:rPr>
                <w:rFonts w:ascii="Times New Roman" w:eastAsia="Times New Roman" w:hAnsi="Times New Roman"/>
                <w:sz w:val="24"/>
                <w:szCs w:val="24"/>
                <w:lang w:val="ru-RU" w:eastAsia="ru-RU"/>
              </w:rPr>
              <w:t>”</w:t>
            </w:r>
            <w:r>
              <w:rPr>
                <w:rFonts w:ascii="Times New Roman" w:eastAsia="Times New Roman" w:hAnsi="Times New Roman"/>
                <w:sz w:val="24"/>
                <w:szCs w:val="24"/>
                <w:lang w:eastAsia="ru-RU"/>
              </w:rPr>
              <w:t xml:space="preserve"> зусиллям</w:t>
            </w:r>
          </w:p>
        </w:tc>
      </w:tr>
      <w:tr w:rsidR="004D1F04" w:rsidRPr="004164D2" w:rsidTr="003574CD">
        <w:tc>
          <w:tcPr>
            <w:tcW w:w="675" w:type="dxa"/>
          </w:tcPr>
          <w:p w:rsidR="004D1F04" w:rsidRPr="004164D2" w:rsidRDefault="004D1F04" w:rsidP="004D1F04">
            <w:pPr>
              <w:pStyle w:val="af1"/>
              <w:numPr>
                <w:ilvl w:val="0"/>
                <w:numId w:val="7"/>
              </w:numPr>
              <w:spacing w:after="0" w:line="240" w:lineRule="auto"/>
              <w:ind w:hanging="720"/>
              <w:jc w:val="center"/>
              <w:rPr>
                <w:rFonts w:ascii="Times New Roman" w:eastAsia="Times New Roman" w:hAnsi="Times New Roman"/>
                <w:sz w:val="24"/>
                <w:szCs w:val="24"/>
                <w:lang w:eastAsia="ru-RU"/>
              </w:rPr>
            </w:pPr>
          </w:p>
        </w:tc>
        <w:tc>
          <w:tcPr>
            <w:tcW w:w="4678" w:type="dxa"/>
          </w:tcPr>
          <w:p w:rsidR="004D1F04" w:rsidRPr="003574CD" w:rsidRDefault="003574CD" w:rsidP="003574CD">
            <w:pPr>
              <w:pStyle w:val="af1"/>
              <w:numPr>
                <w:ilvl w:val="0"/>
                <w:numId w:val="6"/>
              </w:numPr>
              <w:spacing w:after="0" w:line="240" w:lineRule="auto"/>
              <w:ind w:left="318"/>
              <w:rPr>
                <w:rFonts w:ascii="Times New Roman" w:eastAsia="Times New Roman" w:hAnsi="Times New Roman"/>
                <w:sz w:val="24"/>
                <w:szCs w:val="24"/>
                <w:lang w:eastAsia="ru-RU"/>
              </w:rPr>
            </w:pPr>
            <w:r w:rsidRPr="003574CD">
              <w:rPr>
                <w:rFonts w:ascii="Times New Roman" w:hAnsi="Times New Roman"/>
                <w:sz w:val="24"/>
                <w:szCs w:val="24"/>
              </w:rPr>
              <w:t>стрибки на скакалці з обтяженнями на ногах (0,5-</w:t>
            </w:r>
            <w:r>
              <w:rPr>
                <w:rFonts w:ascii="Times New Roman" w:hAnsi="Times New Roman"/>
                <w:sz w:val="24"/>
                <w:szCs w:val="24"/>
              </w:rPr>
              <w:t>1,5</w:t>
            </w:r>
            <w:r w:rsidRPr="003574CD">
              <w:rPr>
                <w:rFonts w:ascii="Times New Roman" w:hAnsi="Times New Roman"/>
                <w:sz w:val="24"/>
                <w:szCs w:val="24"/>
              </w:rPr>
              <w:t xml:space="preserve"> кг)</w:t>
            </w:r>
          </w:p>
        </w:tc>
        <w:tc>
          <w:tcPr>
            <w:tcW w:w="1559" w:type="dxa"/>
            <w:vAlign w:val="center"/>
          </w:tcPr>
          <w:p w:rsidR="004D1F04" w:rsidRPr="004164D2" w:rsidRDefault="003574CD" w:rsidP="003574CD">
            <w:pPr>
              <w:pStyle w:val="af1"/>
              <w:spacing w:after="0" w:line="240" w:lineRule="auto"/>
              <w:ind w:left="0"/>
              <w:jc w:val="center"/>
              <w:rPr>
                <w:rFonts w:ascii="Times New Roman" w:eastAsia="Times New Roman" w:hAnsi="Times New Roman"/>
                <w:sz w:val="24"/>
                <w:szCs w:val="24"/>
                <w:lang w:eastAsia="ru-RU"/>
              </w:rPr>
            </w:pPr>
            <w:r w:rsidRPr="00DD4DA4">
              <w:rPr>
                <w:rFonts w:ascii="Times New Roman" w:hAnsi="Times New Roman"/>
                <w:sz w:val="24"/>
                <w:szCs w:val="24"/>
              </w:rPr>
              <w:t>протягом раунду</w:t>
            </w:r>
          </w:p>
        </w:tc>
        <w:tc>
          <w:tcPr>
            <w:tcW w:w="2942" w:type="dxa"/>
            <w:vAlign w:val="center"/>
          </w:tcPr>
          <w:p w:rsidR="004D1F04" w:rsidRPr="003574CD" w:rsidRDefault="003574CD" w:rsidP="003574CD">
            <w:pPr>
              <w:pStyle w:val="af1"/>
              <w:spacing w:after="0" w:line="240" w:lineRule="auto"/>
              <w:ind w:left="0"/>
              <w:jc w:val="center"/>
              <w:rPr>
                <w:rFonts w:ascii="Times New Roman" w:eastAsia="Times New Roman" w:hAnsi="Times New Roman"/>
                <w:sz w:val="24"/>
                <w:szCs w:val="24"/>
                <w:lang w:eastAsia="ru-RU"/>
              </w:rPr>
            </w:pPr>
            <w:r w:rsidRPr="003574CD">
              <w:rPr>
                <w:rFonts w:ascii="Times New Roman" w:hAnsi="Times New Roman"/>
              </w:rPr>
              <w:t>працювати ки</w:t>
            </w:r>
            <w:r>
              <w:rPr>
                <w:rFonts w:ascii="Times New Roman" w:hAnsi="Times New Roman"/>
              </w:rPr>
              <w:t>стями</w:t>
            </w:r>
            <w:r w:rsidRPr="003574CD">
              <w:rPr>
                <w:rFonts w:ascii="Times New Roman" w:hAnsi="Times New Roman"/>
              </w:rPr>
              <w:t>, коліна не згинати</w:t>
            </w:r>
          </w:p>
        </w:tc>
      </w:tr>
      <w:tr w:rsidR="004D1F04" w:rsidRPr="004164D2" w:rsidTr="003574CD">
        <w:tc>
          <w:tcPr>
            <w:tcW w:w="675" w:type="dxa"/>
          </w:tcPr>
          <w:p w:rsidR="004D1F04" w:rsidRPr="004164D2" w:rsidRDefault="004D1F04" w:rsidP="004D1F04">
            <w:pPr>
              <w:pStyle w:val="af1"/>
              <w:numPr>
                <w:ilvl w:val="0"/>
                <w:numId w:val="7"/>
              </w:numPr>
              <w:spacing w:after="0" w:line="240" w:lineRule="auto"/>
              <w:ind w:hanging="720"/>
              <w:jc w:val="center"/>
              <w:rPr>
                <w:rFonts w:ascii="Times New Roman" w:eastAsia="Times New Roman" w:hAnsi="Times New Roman"/>
                <w:sz w:val="24"/>
                <w:szCs w:val="24"/>
                <w:lang w:eastAsia="ru-RU"/>
              </w:rPr>
            </w:pPr>
          </w:p>
        </w:tc>
        <w:tc>
          <w:tcPr>
            <w:tcW w:w="4678" w:type="dxa"/>
          </w:tcPr>
          <w:p w:rsidR="004D1F04" w:rsidRPr="003574CD" w:rsidRDefault="003574CD" w:rsidP="003574CD">
            <w:pPr>
              <w:pStyle w:val="af1"/>
              <w:numPr>
                <w:ilvl w:val="0"/>
                <w:numId w:val="6"/>
              </w:numPr>
              <w:spacing w:after="0" w:line="240" w:lineRule="auto"/>
              <w:ind w:left="318"/>
              <w:rPr>
                <w:rFonts w:ascii="Times New Roman" w:eastAsia="Times New Roman" w:hAnsi="Times New Roman"/>
                <w:sz w:val="24"/>
                <w:szCs w:val="24"/>
                <w:lang w:eastAsia="ru-RU"/>
              </w:rPr>
            </w:pPr>
            <w:r w:rsidRPr="003574CD">
              <w:rPr>
                <w:rFonts w:ascii="Times New Roman" w:hAnsi="Times New Roman"/>
                <w:sz w:val="24"/>
                <w:szCs w:val="24"/>
              </w:rPr>
              <w:t>перекиди через голову на рингу або матах по 2-3 рази в од</w:t>
            </w:r>
            <w:r>
              <w:rPr>
                <w:rFonts w:ascii="Times New Roman" w:hAnsi="Times New Roman"/>
                <w:sz w:val="24"/>
                <w:szCs w:val="24"/>
              </w:rPr>
              <w:t>и</w:t>
            </w:r>
            <w:r w:rsidRPr="003574CD">
              <w:rPr>
                <w:rFonts w:ascii="Times New Roman" w:hAnsi="Times New Roman"/>
                <w:sz w:val="24"/>
                <w:szCs w:val="24"/>
              </w:rPr>
              <w:t xml:space="preserve">н </w:t>
            </w:r>
            <w:r>
              <w:rPr>
                <w:rFonts w:ascii="Times New Roman" w:hAnsi="Times New Roman"/>
                <w:sz w:val="24"/>
                <w:szCs w:val="24"/>
              </w:rPr>
              <w:t>та</w:t>
            </w:r>
            <w:r w:rsidRPr="003574CD">
              <w:rPr>
                <w:rFonts w:ascii="Times New Roman" w:hAnsi="Times New Roman"/>
                <w:sz w:val="24"/>
                <w:szCs w:val="24"/>
              </w:rPr>
              <w:t xml:space="preserve"> інш</w:t>
            </w:r>
            <w:r>
              <w:rPr>
                <w:rFonts w:ascii="Times New Roman" w:hAnsi="Times New Roman"/>
                <w:sz w:val="24"/>
                <w:szCs w:val="24"/>
              </w:rPr>
              <w:t>ий</w:t>
            </w:r>
            <w:r w:rsidRPr="003574CD">
              <w:rPr>
                <w:rFonts w:ascii="Times New Roman" w:hAnsi="Times New Roman"/>
                <w:sz w:val="24"/>
                <w:szCs w:val="24"/>
              </w:rPr>
              <w:t xml:space="preserve"> </w:t>
            </w:r>
            <w:r>
              <w:rPr>
                <w:rFonts w:ascii="Times New Roman" w:hAnsi="Times New Roman"/>
                <w:sz w:val="24"/>
                <w:szCs w:val="24"/>
              </w:rPr>
              <w:t>бік</w:t>
            </w:r>
            <w:r w:rsidRPr="003574CD">
              <w:rPr>
                <w:rFonts w:ascii="Times New Roman" w:hAnsi="Times New Roman"/>
                <w:sz w:val="24"/>
                <w:szCs w:val="24"/>
              </w:rPr>
              <w:t>, розвертаючись</w:t>
            </w:r>
          </w:p>
        </w:tc>
        <w:tc>
          <w:tcPr>
            <w:tcW w:w="1559" w:type="dxa"/>
            <w:vAlign w:val="center"/>
          </w:tcPr>
          <w:p w:rsidR="004D1F04" w:rsidRPr="004164D2" w:rsidRDefault="003574CD" w:rsidP="003574CD">
            <w:pPr>
              <w:pStyle w:val="af1"/>
              <w:spacing w:after="0" w:line="240" w:lineRule="auto"/>
              <w:ind w:left="0"/>
              <w:jc w:val="center"/>
              <w:rPr>
                <w:rFonts w:ascii="Times New Roman" w:eastAsia="Times New Roman" w:hAnsi="Times New Roman"/>
                <w:sz w:val="24"/>
                <w:szCs w:val="24"/>
                <w:lang w:eastAsia="ru-RU"/>
              </w:rPr>
            </w:pPr>
            <w:r w:rsidRPr="00DD4DA4">
              <w:rPr>
                <w:rFonts w:ascii="Times New Roman" w:hAnsi="Times New Roman"/>
                <w:sz w:val="24"/>
                <w:szCs w:val="24"/>
              </w:rPr>
              <w:t>протягом раунду</w:t>
            </w:r>
          </w:p>
        </w:tc>
        <w:tc>
          <w:tcPr>
            <w:tcW w:w="2942" w:type="dxa"/>
            <w:vAlign w:val="center"/>
          </w:tcPr>
          <w:p w:rsidR="004D1F04" w:rsidRPr="003574CD" w:rsidRDefault="003574CD" w:rsidP="003574CD">
            <w:pPr>
              <w:pStyle w:val="af1"/>
              <w:spacing w:after="0" w:line="240" w:lineRule="auto"/>
              <w:ind w:left="0"/>
              <w:jc w:val="center"/>
              <w:rPr>
                <w:rFonts w:ascii="Times New Roman" w:eastAsia="Times New Roman" w:hAnsi="Times New Roman"/>
                <w:sz w:val="24"/>
                <w:szCs w:val="24"/>
                <w:lang w:eastAsia="ru-RU"/>
              </w:rPr>
            </w:pPr>
            <w:r>
              <w:rPr>
                <w:rFonts w:ascii="Times New Roman" w:hAnsi="Times New Roman"/>
                <w:sz w:val="24"/>
                <w:szCs w:val="24"/>
              </w:rPr>
              <w:t xml:space="preserve">можливе виконання </w:t>
            </w:r>
            <w:r w:rsidRPr="003574CD">
              <w:rPr>
                <w:rFonts w:ascii="Times New Roman" w:hAnsi="Times New Roman"/>
                <w:sz w:val="24"/>
                <w:szCs w:val="24"/>
              </w:rPr>
              <w:t xml:space="preserve">серіями по </w:t>
            </w:r>
            <w:r>
              <w:rPr>
                <w:rFonts w:ascii="Times New Roman" w:hAnsi="Times New Roman"/>
                <w:sz w:val="24"/>
                <w:szCs w:val="24"/>
              </w:rPr>
              <w:t>4-7</w:t>
            </w:r>
            <w:r w:rsidRPr="003574CD">
              <w:rPr>
                <w:rFonts w:ascii="Times New Roman" w:hAnsi="Times New Roman"/>
                <w:sz w:val="24"/>
                <w:szCs w:val="24"/>
              </w:rPr>
              <w:t xml:space="preserve"> разів</w:t>
            </w:r>
            <w:r>
              <w:rPr>
                <w:rFonts w:ascii="Times New Roman" w:hAnsi="Times New Roman"/>
                <w:sz w:val="24"/>
                <w:szCs w:val="24"/>
              </w:rPr>
              <w:t xml:space="preserve">, </w:t>
            </w:r>
            <w:r w:rsidRPr="003574CD">
              <w:rPr>
                <w:rFonts w:ascii="Times New Roman" w:hAnsi="Times New Roman"/>
                <w:sz w:val="24"/>
                <w:szCs w:val="24"/>
              </w:rPr>
              <w:t xml:space="preserve">потім серія атак руками </w:t>
            </w:r>
          </w:p>
        </w:tc>
      </w:tr>
      <w:tr w:rsidR="004D1F04" w:rsidRPr="004164D2" w:rsidTr="003574CD">
        <w:tc>
          <w:tcPr>
            <w:tcW w:w="675" w:type="dxa"/>
          </w:tcPr>
          <w:p w:rsidR="004D1F04" w:rsidRPr="004164D2" w:rsidRDefault="004D1F04" w:rsidP="004D1F04">
            <w:pPr>
              <w:pStyle w:val="af1"/>
              <w:numPr>
                <w:ilvl w:val="0"/>
                <w:numId w:val="7"/>
              </w:numPr>
              <w:spacing w:after="0" w:line="240" w:lineRule="auto"/>
              <w:ind w:hanging="720"/>
              <w:jc w:val="center"/>
              <w:rPr>
                <w:rFonts w:ascii="Times New Roman" w:eastAsia="Times New Roman" w:hAnsi="Times New Roman"/>
                <w:sz w:val="24"/>
                <w:szCs w:val="24"/>
                <w:lang w:eastAsia="ru-RU"/>
              </w:rPr>
            </w:pPr>
          </w:p>
        </w:tc>
        <w:tc>
          <w:tcPr>
            <w:tcW w:w="4678" w:type="dxa"/>
          </w:tcPr>
          <w:p w:rsidR="004D1F04" w:rsidRPr="003574CD" w:rsidRDefault="003574CD" w:rsidP="003574CD">
            <w:pPr>
              <w:pStyle w:val="af1"/>
              <w:numPr>
                <w:ilvl w:val="0"/>
                <w:numId w:val="6"/>
              </w:numPr>
              <w:spacing w:after="0" w:line="240" w:lineRule="auto"/>
              <w:ind w:left="318"/>
              <w:rPr>
                <w:rFonts w:ascii="Times New Roman" w:eastAsia="Times New Roman" w:hAnsi="Times New Roman"/>
                <w:sz w:val="24"/>
                <w:szCs w:val="24"/>
                <w:lang w:eastAsia="ru-RU"/>
              </w:rPr>
            </w:pPr>
            <w:r w:rsidRPr="003574CD">
              <w:rPr>
                <w:rFonts w:ascii="Times New Roman" w:hAnsi="Times New Roman"/>
                <w:sz w:val="24"/>
                <w:szCs w:val="24"/>
              </w:rPr>
              <w:t>стрибки з подвійн</w:t>
            </w:r>
            <w:r>
              <w:rPr>
                <w:rFonts w:ascii="Times New Roman" w:hAnsi="Times New Roman"/>
                <w:sz w:val="24"/>
                <w:szCs w:val="24"/>
              </w:rPr>
              <w:t>им</w:t>
            </w:r>
            <w:r w:rsidRPr="003574CD">
              <w:rPr>
                <w:rFonts w:ascii="Times New Roman" w:hAnsi="Times New Roman"/>
                <w:sz w:val="24"/>
                <w:szCs w:val="24"/>
              </w:rPr>
              <w:t xml:space="preserve"> прокру</w:t>
            </w:r>
            <w:r>
              <w:rPr>
                <w:rFonts w:ascii="Times New Roman" w:hAnsi="Times New Roman"/>
                <w:sz w:val="24"/>
                <w:szCs w:val="24"/>
              </w:rPr>
              <w:t xml:space="preserve">чуванням </w:t>
            </w:r>
            <w:r w:rsidRPr="003574CD">
              <w:rPr>
                <w:rFonts w:ascii="Times New Roman" w:hAnsi="Times New Roman"/>
                <w:sz w:val="24"/>
                <w:szCs w:val="24"/>
              </w:rPr>
              <w:t>скакалки, серіями через кожні 5-10 с</w:t>
            </w:r>
          </w:p>
        </w:tc>
        <w:tc>
          <w:tcPr>
            <w:tcW w:w="1559" w:type="dxa"/>
            <w:vAlign w:val="center"/>
          </w:tcPr>
          <w:p w:rsidR="004D1F04" w:rsidRPr="004164D2" w:rsidRDefault="003574CD" w:rsidP="003574CD">
            <w:pPr>
              <w:pStyle w:val="af1"/>
              <w:spacing w:after="0" w:line="240" w:lineRule="auto"/>
              <w:ind w:left="0"/>
              <w:jc w:val="center"/>
              <w:rPr>
                <w:rFonts w:ascii="Times New Roman" w:eastAsia="Times New Roman" w:hAnsi="Times New Roman"/>
                <w:sz w:val="24"/>
                <w:szCs w:val="24"/>
                <w:lang w:eastAsia="ru-RU"/>
              </w:rPr>
            </w:pPr>
            <w:r w:rsidRPr="00DD4DA4">
              <w:rPr>
                <w:rFonts w:ascii="Times New Roman" w:hAnsi="Times New Roman"/>
                <w:sz w:val="24"/>
                <w:szCs w:val="24"/>
              </w:rPr>
              <w:t>протягом раунду</w:t>
            </w:r>
          </w:p>
        </w:tc>
        <w:tc>
          <w:tcPr>
            <w:tcW w:w="2942" w:type="dxa"/>
            <w:vAlign w:val="center"/>
          </w:tcPr>
          <w:p w:rsidR="004D1F04" w:rsidRPr="003574CD" w:rsidRDefault="003574CD" w:rsidP="003574CD">
            <w:pPr>
              <w:pStyle w:val="af1"/>
              <w:spacing w:after="0" w:line="240" w:lineRule="auto"/>
              <w:ind w:left="0"/>
              <w:jc w:val="center"/>
              <w:rPr>
                <w:rFonts w:ascii="Times New Roman" w:eastAsia="Times New Roman" w:hAnsi="Times New Roman"/>
                <w:sz w:val="24"/>
                <w:szCs w:val="24"/>
                <w:lang w:eastAsia="ru-RU"/>
              </w:rPr>
            </w:pPr>
            <w:r w:rsidRPr="003574CD">
              <w:rPr>
                <w:rFonts w:ascii="Times New Roman" w:hAnsi="Times New Roman"/>
                <w:sz w:val="24"/>
                <w:szCs w:val="24"/>
              </w:rPr>
              <w:t>під час подвійн</w:t>
            </w:r>
            <w:r>
              <w:rPr>
                <w:rFonts w:ascii="Times New Roman" w:hAnsi="Times New Roman"/>
                <w:sz w:val="24"/>
                <w:szCs w:val="24"/>
              </w:rPr>
              <w:t>ого</w:t>
            </w:r>
            <w:r w:rsidRPr="003574CD">
              <w:rPr>
                <w:rFonts w:ascii="Times New Roman" w:hAnsi="Times New Roman"/>
                <w:sz w:val="24"/>
                <w:szCs w:val="24"/>
              </w:rPr>
              <w:t xml:space="preserve"> прокру</w:t>
            </w:r>
            <w:r>
              <w:rPr>
                <w:rFonts w:ascii="Times New Roman" w:hAnsi="Times New Roman"/>
                <w:sz w:val="24"/>
                <w:szCs w:val="24"/>
              </w:rPr>
              <w:t xml:space="preserve">чування </w:t>
            </w:r>
            <w:r w:rsidRPr="003574CD">
              <w:rPr>
                <w:rFonts w:ascii="Times New Roman" w:hAnsi="Times New Roman"/>
                <w:sz w:val="24"/>
                <w:szCs w:val="24"/>
              </w:rPr>
              <w:t>коліна не згинати, зігнути тулуб</w:t>
            </w:r>
          </w:p>
        </w:tc>
      </w:tr>
      <w:tr w:rsidR="004D1F04" w:rsidRPr="004164D2" w:rsidTr="003574CD">
        <w:tc>
          <w:tcPr>
            <w:tcW w:w="675" w:type="dxa"/>
          </w:tcPr>
          <w:p w:rsidR="004D1F04" w:rsidRPr="004164D2" w:rsidRDefault="004D1F04" w:rsidP="004D1F04">
            <w:pPr>
              <w:pStyle w:val="af1"/>
              <w:numPr>
                <w:ilvl w:val="0"/>
                <w:numId w:val="7"/>
              </w:numPr>
              <w:spacing w:after="0" w:line="240" w:lineRule="auto"/>
              <w:ind w:hanging="720"/>
              <w:jc w:val="center"/>
              <w:rPr>
                <w:rFonts w:ascii="Times New Roman" w:eastAsia="Times New Roman" w:hAnsi="Times New Roman"/>
                <w:sz w:val="24"/>
                <w:szCs w:val="24"/>
                <w:lang w:eastAsia="ru-RU"/>
              </w:rPr>
            </w:pPr>
          </w:p>
        </w:tc>
        <w:tc>
          <w:tcPr>
            <w:tcW w:w="4678" w:type="dxa"/>
          </w:tcPr>
          <w:p w:rsidR="004D1F04" w:rsidRPr="003574CD" w:rsidRDefault="003574CD" w:rsidP="003574CD">
            <w:pPr>
              <w:pStyle w:val="af1"/>
              <w:numPr>
                <w:ilvl w:val="0"/>
                <w:numId w:val="6"/>
              </w:numPr>
              <w:spacing w:after="0" w:line="240" w:lineRule="auto"/>
              <w:ind w:left="318"/>
              <w:rPr>
                <w:rFonts w:ascii="Times New Roman" w:eastAsia="Times New Roman" w:hAnsi="Times New Roman"/>
                <w:sz w:val="24"/>
                <w:szCs w:val="24"/>
                <w:lang w:eastAsia="ru-RU"/>
              </w:rPr>
            </w:pPr>
            <w:r w:rsidRPr="003574CD">
              <w:rPr>
                <w:rFonts w:ascii="Times New Roman" w:hAnsi="Times New Roman"/>
                <w:sz w:val="24"/>
              </w:rPr>
              <w:t xml:space="preserve">атака </w:t>
            </w:r>
            <w:r w:rsidRPr="003574CD">
              <w:rPr>
                <w:rFonts w:ascii="Times New Roman" w:hAnsi="Times New Roman"/>
                <w:sz w:val="24"/>
                <w:lang w:val="ru-RU"/>
              </w:rPr>
              <w:t>“</w:t>
            </w:r>
            <w:r w:rsidRPr="003574CD">
              <w:rPr>
                <w:rFonts w:ascii="Times New Roman" w:hAnsi="Times New Roman"/>
                <w:sz w:val="24"/>
              </w:rPr>
              <w:t>двійкою</w:t>
            </w:r>
            <w:r w:rsidRPr="003574CD">
              <w:rPr>
                <w:rFonts w:ascii="Times New Roman" w:hAnsi="Times New Roman"/>
                <w:sz w:val="24"/>
                <w:lang w:val="ru-RU"/>
              </w:rPr>
              <w:t>”</w:t>
            </w:r>
            <w:r w:rsidRPr="003574CD">
              <w:rPr>
                <w:rFonts w:ascii="Times New Roman" w:hAnsi="Times New Roman"/>
                <w:sz w:val="24"/>
              </w:rPr>
              <w:t>, ухил, прямий і б</w:t>
            </w:r>
            <w:r>
              <w:rPr>
                <w:rFonts w:ascii="Times New Roman" w:hAnsi="Times New Roman"/>
                <w:sz w:val="24"/>
              </w:rPr>
              <w:t xml:space="preserve">оковий </w:t>
            </w:r>
            <w:r w:rsidRPr="003574CD">
              <w:rPr>
                <w:rFonts w:ascii="Times New Roman" w:hAnsi="Times New Roman"/>
                <w:sz w:val="24"/>
              </w:rPr>
              <w:t xml:space="preserve"> удар, нирок</w:t>
            </w:r>
            <w:r>
              <w:rPr>
                <w:rFonts w:ascii="Times New Roman" w:hAnsi="Times New Roman"/>
                <w:sz w:val="24"/>
              </w:rPr>
              <w:t xml:space="preserve"> (</w:t>
            </w:r>
            <w:r w:rsidRPr="003574CD">
              <w:rPr>
                <w:rFonts w:ascii="Times New Roman" w:hAnsi="Times New Roman"/>
                <w:sz w:val="24"/>
              </w:rPr>
              <w:t xml:space="preserve">на </w:t>
            </w:r>
            <w:r w:rsidRPr="003574CD">
              <w:rPr>
                <w:rFonts w:ascii="Times New Roman" w:hAnsi="Times New Roman"/>
                <w:sz w:val="24"/>
                <w:lang w:val="ru-RU"/>
              </w:rPr>
              <w:t>“</w:t>
            </w:r>
            <w:r w:rsidRPr="003574CD">
              <w:rPr>
                <w:rFonts w:ascii="Times New Roman" w:hAnsi="Times New Roman"/>
                <w:sz w:val="24"/>
              </w:rPr>
              <w:t>лапах</w:t>
            </w:r>
            <w:r w:rsidRPr="003574CD">
              <w:rPr>
                <w:rFonts w:ascii="Times New Roman" w:hAnsi="Times New Roman"/>
                <w:sz w:val="24"/>
                <w:lang w:val="ru-RU"/>
              </w:rPr>
              <w:t>”</w:t>
            </w:r>
            <w:r w:rsidRPr="003574CD">
              <w:rPr>
                <w:rFonts w:ascii="Times New Roman" w:hAnsi="Times New Roman"/>
                <w:sz w:val="24"/>
              </w:rPr>
              <w:t xml:space="preserve"> з тренером</w:t>
            </w:r>
            <w:r>
              <w:rPr>
                <w:rFonts w:ascii="Times New Roman" w:hAnsi="Times New Roman"/>
                <w:sz w:val="24"/>
              </w:rPr>
              <w:t>)</w:t>
            </w:r>
          </w:p>
        </w:tc>
        <w:tc>
          <w:tcPr>
            <w:tcW w:w="1559" w:type="dxa"/>
            <w:vAlign w:val="center"/>
          </w:tcPr>
          <w:p w:rsidR="004D1F04" w:rsidRPr="004164D2" w:rsidRDefault="003574CD" w:rsidP="003574CD">
            <w:pPr>
              <w:pStyle w:val="af1"/>
              <w:spacing w:after="0" w:line="240" w:lineRule="auto"/>
              <w:ind w:left="0"/>
              <w:jc w:val="center"/>
              <w:rPr>
                <w:rFonts w:ascii="Times New Roman" w:eastAsia="Times New Roman" w:hAnsi="Times New Roman"/>
                <w:sz w:val="24"/>
                <w:szCs w:val="24"/>
                <w:lang w:eastAsia="ru-RU"/>
              </w:rPr>
            </w:pPr>
            <w:r w:rsidRPr="00DD4DA4">
              <w:rPr>
                <w:rFonts w:ascii="Times New Roman" w:hAnsi="Times New Roman"/>
                <w:sz w:val="24"/>
                <w:szCs w:val="24"/>
              </w:rPr>
              <w:t>протягом раунду</w:t>
            </w:r>
          </w:p>
        </w:tc>
        <w:tc>
          <w:tcPr>
            <w:tcW w:w="2942" w:type="dxa"/>
            <w:vAlign w:val="center"/>
          </w:tcPr>
          <w:p w:rsidR="004D1F04" w:rsidRPr="003574CD" w:rsidRDefault="003574CD" w:rsidP="003574CD">
            <w:pPr>
              <w:pStyle w:val="af1"/>
              <w:spacing w:after="0" w:line="240" w:lineRule="auto"/>
              <w:ind w:left="0"/>
              <w:jc w:val="center"/>
              <w:rPr>
                <w:rFonts w:ascii="Times New Roman" w:eastAsia="Times New Roman" w:hAnsi="Times New Roman"/>
                <w:sz w:val="24"/>
                <w:szCs w:val="24"/>
                <w:lang w:eastAsia="ru-RU"/>
              </w:rPr>
            </w:pPr>
            <w:r w:rsidRPr="003574CD">
              <w:rPr>
                <w:rFonts w:ascii="Times New Roman" w:hAnsi="Times New Roman"/>
                <w:sz w:val="24"/>
              </w:rPr>
              <w:t xml:space="preserve">комбінацію атаки робити безперервно, </w:t>
            </w:r>
            <w:r>
              <w:rPr>
                <w:rFonts w:ascii="Times New Roman" w:hAnsi="Times New Roman"/>
                <w:sz w:val="24"/>
              </w:rPr>
              <w:t xml:space="preserve">намагатись </w:t>
            </w:r>
            <w:r w:rsidRPr="003574CD">
              <w:rPr>
                <w:rFonts w:ascii="Times New Roman" w:hAnsi="Times New Roman"/>
                <w:sz w:val="24"/>
              </w:rPr>
              <w:t>не збива</w:t>
            </w:r>
            <w:r>
              <w:rPr>
                <w:rFonts w:ascii="Times New Roman" w:hAnsi="Times New Roman"/>
                <w:sz w:val="24"/>
              </w:rPr>
              <w:t>тись</w:t>
            </w:r>
          </w:p>
        </w:tc>
      </w:tr>
      <w:tr w:rsidR="004D1F04" w:rsidRPr="004164D2" w:rsidTr="003574CD">
        <w:tc>
          <w:tcPr>
            <w:tcW w:w="675" w:type="dxa"/>
          </w:tcPr>
          <w:p w:rsidR="004D1F04" w:rsidRPr="004164D2" w:rsidRDefault="004D1F04" w:rsidP="004D1F04">
            <w:pPr>
              <w:pStyle w:val="af1"/>
              <w:numPr>
                <w:ilvl w:val="0"/>
                <w:numId w:val="7"/>
              </w:numPr>
              <w:spacing w:after="0" w:line="240" w:lineRule="auto"/>
              <w:ind w:hanging="720"/>
              <w:jc w:val="center"/>
              <w:rPr>
                <w:rFonts w:ascii="Times New Roman" w:eastAsia="Times New Roman" w:hAnsi="Times New Roman"/>
                <w:sz w:val="24"/>
                <w:szCs w:val="24"/>
                <w:lang w:eastAsia="ru-RU"/>
              </w:rPr>
            </w:pPr>
          </w:p>
        </w:tc>
        <w:tc>
          <w:tcPr>
            <w:tcW w:w="4678" w:type="dxa"/>
          </w:tcPr>
          <w:p w:rsidR="004D1F04" w:rsidRPr="003574CD" w:rsidRDefault="003574CD" w:rsidP="00F803ED">
            <w:pPr>
              <w:pStyle w:val="af1"/>
              <w:numPr>
                <w:ilvl w:val="0"/>
                <w:numId w:val="6"/>
              </w:numPr>
              <w:spacing w:after="0" w:line="240" w:lineRule="auto"/>
              <w:ind w:left="318"/>
              <w:rPr>
                <w:rFonts w:ascii="Times New Roman" w:eastAsia="Times New Roman" w:hAnsi="Times New Roman"/>
                <w:sz w:val="24"/>
                <w:szCs w:val="24"/>
                <w:lang w:eastAsia="ru-RU"/>
              </w:rPr>
            </w:pPr>
            <w:r w:rsidRPr="003574CD">
              <w:rPr>
                <w:rFonts w:ascii="Times New Roman" w:hAnsi="Times New Roman"/>
                <w:sz w:val="24"/>
              </w:rPr>
              <w:t>піднімання тулуба і ніг одночасно з положення лежачи</w:t>
            </w:r>
            <w:r w:rsidR="00F803ED">
              <w:rPr>
                <w:rFonts w:ascii="Times New Roman" w:hAnsi="Times New Roman"/>
                <w:sz w:val="24"/>
              </w:rPr>
              <w:t xml:space="preserve"> вгору (</w:t>
            </w:r>
            <w:r w:rsidR="00F803ED" w:rsidRPr="00F803ED">
              <w:rPr>
                <w:rFonts w:ascii="Times New Roman" w:hAnsi="Times New Roman"/>
                <w:sz w:val="24"/>
                <w:lang w:val="ru-RU"/>
              </w:rPr>
              <w:t>“</w:t>
            </w:r>
            <w:r w:rsidR="00F803ED" w:rsidRPr="003574CD">
              <w:rPr>
                <w:rFonts w:ascii="Times New Roman" w:hAnsi="Times New Roman"/>
                <w:sz w:val="24"/>
              </w:rPr>
              <w:t>д</w:t>
            </w:r>
            <w:r w:rsidRPr="003574CD">
              <w:rPr>
                <w:rFonts w:ascii="Times New Roman" w:hAnsi="Times New Roman"/>
                <w:sz w:val="24"/>
              </w:rPr>
              <w:t>ужка</w:t>
            </w:r>
            <w:r w:rsidR="00F803ED" w:rsidRPr="00F803ED">
              <w:rPr>
                <w:rFonts w:ascii="Times New Roman" w:hAnsi="Times New Roman"/>
                <w:sz w:val="24"/>
                <w:lang w:val="ru-RU"/>
              </w:rPr>
              <w:t>”</w:t>
            </w:r>
            <w:r w:rsidR="00F803ED">
              <w:rPr>
                <w:rFonts w:ascii="Times New Roman" w:hAnsi="Times New Roman"/>
                <w:sz w:val="24"/>
                <w:lang w:val="ru-RU"/>
              </w:rPr>
              <w:t>)</w:t>
            </w:r>
          </w:p>
        </w:tc>
        <w:tc>
          <w:tcPr>
            <w:tcW w:w="1559" w:type="dxa"/>
            <w:vAlign w:val="center"/>
          </w:tcPr>
          <w:p w:rsidR="004D1F04" w:rsidRPr="004164D2" w:rsidRDefault="003574CD" w:rsidP="003574CD">
            <w:pPr>
              <w:pStyle w:val="af1"/>
              <w:spacing w:after="0" w:line="240" w:lineRule="auto"/>
              <w:ind w:left="0"/>
              <w:jc w:val="center"/>
              <w:rPr>
                <w:rFonts w:ascii="Times New Roman" w:eastAsia="Times New Roman" w:hAnsi="Times New Roman"/>
                <w:sz w:val="24"/>
                <w:szCs w:val="24"/>
                <w:lang w:eastAsia="ru-RU"/>
              </w:rPr>
            </w:pPr>
            <w:r w:rsidRPr="00DD4DA4">
              <w:rPr>
                <w:rFonts w:ascii="Times New Roman" w:hAnsi="Times New Roman"/>
                <w:sz w:val="24"/>
                <w:szCs w:val="24"/>
              </w:rPr>
              <w:t>протягом раунду</w:t>
            </w:r>
          </w:p>
        </w:tc>
        <w:tc>
          <w:tcPr>
            <w:tcW w:w="2942" w:type="dxa"/>
            <w:vAlign w:val="center"/>
          </w:tcPr>
          <w:p w:rsidR="004D1F04" w:rsidRPr="00F803ED" w:rsidRDefault="00F803ED" w:rsidP="00F803ED">
            <w:pPr>
              <w:pStyle w:val="af1"/>
              <w:spacing w:after="0" w:line="240" w:lineRule="auto"/>
              <w:ind w:left="0"/>
              <w:jc w:val="center"/>
              <w:rPr>
                <w:rFonts w:ascii="Times New Roman" w:eastAsia="Times New Roman" w:hAnsi="Times New Roman"/>
                <w:sz w:val="24"/>
                <w:szCs w:val="24"/>
                <w:lang w:eastAsia="ru-RU"/>
              </w:rPr>
            </w:pPr>
            <w:r w:rsidRPr="00F803ED">
              <w:rPr>
                <w:rFonts w:ascii="Times New Roman" w:hAnsi="Times New Roman"/>
                <w:sz w:val="24"/>
              </w:rPr>
              <w:t xml:space="preserve">ноги прямі, торкатися руками </w:t>
            </w:r>
            <w:r>
              <w:rPr>
                <w:rFonts w:ascii="Times New Roman" w:hAnsi="Times New Roman"/>
                <w:sz w:val="24"/>
              </w:rPr>
              <w:t xml:space="preserve">пальців </w:t>
            </w:r>
            <w:r w:rsidRPr="00F803ED">
              <w:rPr>
                <w:rFonts w:ascii="Times New Roman" w:hAnsi="Times New Roman"/>
                <w:sz w:val="24"/>
              </w:rPr>
              <w:t>ніг</w:t>
            </w:r>
          </w:p>
        </w:tc>
      </w:tr>
      <w:tr w:rsidR="004D1F04" w:rsidRPr="004164D2" w:rsidTr="003574CD">
        <w:tc>
          <w:tcPr>
            <w:tcW w:w="675" w:type="dxa"/>
          </w:tcPr>
          <w:p w:rsidR="004D1F04" w:rsidRPr="004164D2" w:rsidRDefault="004D1F04" w:rsidP="004D1F04">
            <w:pPr>
              <w:pStyle w:val="af1"/>
              <w:numPr>
                <w:ilvl w:val="0"/>
                <w:numId w:val="7"/>
              </w:numPr>
              <w:spacing w:after="0" w:line="240" w:lineRule="auto"/>
              <w:ind w:hanging="720"/>
              <w:jc w:val="center"/>
              <w:rPr>
                <w:rFonts w:ascii="Times New Roman" w:eastAsia="Times New Roman" w:hAnsi="Times New Roman"/>
                <w:sz w:val="24"/>
                <w:szCs w:val="24"/>
                <w:lang w:eastAsia="ru-RU"/>
              </w:rPr>
            </w:pPr>
          </w:p>
        </w:tc>
        <w:tc>
          <w:tcPr>
            <w:tcW w:w="4678" w:type="dxa"/>
          </w:tcPr>
          <w:p w:rsidR="004D1F04" w:rsidRPr="00F803ED" w:rsidRDefault="00F803ED" w:rsidP="00F803ED">
            <w:pPr>
              <w:pStyle w:val="af1"/>
              <w:numPr>
                <w:ilvl w:val="0"/>
                <w:numId w:val="6"/>
              </w:numPr>
              <w:spacing w:after="0" w:line="240" w:lineRule="auto"/>
              <w:ind w:left="318"/>
              <w:rPr>
                <w:rFonts w:ascii="Times New Roman" w:eastAsia="Times New Roman" w:hAnsi="Times New Roman"/>
                <w:sz w:val="24"/>
                <w:szCs w:val="24"/>
                <w:lang w:eastAsia="ru-RU"/>
              </w:rPr>
            </w:pPr>
            <w:r>
              <w:rPr>
                <w:rFonts w:ascii="Times New Roman" w:hAnsi="Times New Roman"/>
                <w:sz w:val="24"/>
              </w:rPr>
              <w:t>зістрибування з висоти 4</w:t>
            </w:r>
            <w:r w:rsidRPr="00F803ED">
              <w:rPr>
                <w:rFonts w:ascii="Times New Roman" w:hAnsi="Times New Roman"/>
                <w:sz w:val="24"/>
              </w:rPr>
              <w:t>0-</w:t>
            </w:r>
            <w:r>
              <w:rPr>
                <w:rFonts w:ascii="Times New Roman" w:hAnsi="Times New Roman"/>
                <w:sz w:val="24"/>
              </w:rPr>
              <w:t>5</w:t>
            </w:r>
            <w:r w:rsidRPr="00F803ED">
              <w:rPr>
                <w:rFonts w:ascii="Times New Roman" w:hAnsi="Times New Roman"/>
                <w:sz w:val="24"/>
              </w:rPr>
              <w:t>0 см, з вис</w:t>
            </w:r>
            <w:r>
              <w:rPr>
                <w:rFonts w:ascii="Times New Roman" w:hAnsi="Times New Roman"/>
                <w:sz w:val="24"/>
              </w:rPr>
              <w:t xml:space="preserve">трибуванням </w:t>
            </w:r>
            <w:r w:rsidRPr="00F803ED">
              <w:rPr>
                <w:rFonts w:ascii="Times New Roman" w:hAnsi="Times New Roman"/>
                <w:sz w:val="24"/>
              </w:rPr>
              <w:t xml:space="preserve">вгору і нанесенням удару рукою з </w:t>
            </w:r>
            <w:r>
              <w:rPr>
                <w:rFonts w:ascii="Times New Roman" w:hAnsi="Times New Roman"/>
                <w:sz w:val="24"/>
              </w:rPr>
              <w:t xml:space="preserve">обтяженням </w:t>
            </w:r>
          </w:p>
        </w:tc>
        <w:tc>
          <w:tcPr>
            <w:tcW w:w="1559" w:type="dxa"/>
            <w:vAlign w:val="center"/>
          </w:tcPr>
          <w:p w:rsidR="00F803ED" w:rsidRDefault="00F803ED" w:rsidP="003574CD">
            <w:pPr>
              <w:pStyle w:val="af1"/>
              <w:spacing w:after="0" w:line="240" w:lineRule="auto"/>
              <w:ind w:left="0"/>
              <w:jc w:val="center"/>
              <w:rPr>
                <w:rFonts w:ascii="Times New Roman" w:hAnsi="Times New Roman"/>
                <w:sz w:val="24"/>
                <w:szCs w:val="24"/>
              </w:rPr>
            </w:pPr>
            <w:r w:rsidRPr="00DD4DA4">
              <w:rPr>
                <w:rFonts w:ascii="Times New Roman" w:hAnsi="Times New Roman"/>
                <w:sz w:val="24"/>
                <w:szCs w:val="24"/>
              </w:rPr>
              <w:t>протягом раунду</w:t>
            </w:r>
            <w:r>
              <w:rPr>
                <w:rFonts w:ascii="Times New Roman" w:hAnsi="Times New Roman"/>
                <w:sz w:val="24"/>
                <w:szCs w:val="24"/>
              </w:rPr>
              <w:t xml:space="preserve"> </w:t>
            </w:r>
          </w:p>
          <w:p w:rsidR="004D1F04" w:rsidRPr="00F803ED" w:rsidRDefault="00F803ED" w:rsidP="003574CD">
            <w:pPr>
              <w:pStyle w:val="af1"/>
              <w:spacing w:after="0" w:line="240" w:lineRule="auto"/>
              <w:ind w:left="0"/>
              <w:jc w:val="center"/>
              <w:rPr>
                <w:rFonts w:ascii="Times New Roman" w:eastAsia="Times New Roman" w:hAnsi="Times New Roman"/>
                <w:sz w:val="24"/>
                <w:szCs w:val="24"/>
                <w:lang w:eastAsia="ru-RU"/>
              </w:rPr>
            </w:pPr>
            <w:r>
              <w:rPr>
                <w:rFonts w:ascii="Times New Roman" w:hAnsi="Times New Roman"/>
                <w:sz w:val="24"/>
                <w:szCs w:val="24"/>
              </w:rPr>
              <w:t>(10-20 разів)</w:t>
            </w:r>
          </w:p>
        </w:tc>
        <w:tc>
          <w:tcPr>
            <w:tcW w:w="2942" w:type="dxa"/>
            <w:vAlign w:val="center"/>
          </w:tcPr>
          <w:p w:rsidR="004D1F04" w:rsidRPr="00F803ED" w:rsidRDefault="00F803ED" w:rsidP="00F803ED">
            <w:pPr>
              <w:pStyle w:val="af1"/>
              <w:spacing w:after="0" w:line="240" w:lineRule="auto"/>
              <w:ind w:left="0"/>
              <w:jc w:val="center"/>
              <w:rPr>
                <w:rFonts w:ascii="Times New Roman" w:eastAsia="Times New Roman" w:hAnsi="Times New Roman"/>
                <w:sz w:val="24"/>
                <w:szCs w:val="24"/>
                <w:lang w:eastAsia="ru-RU"/>
              </w:rPr>
            </w:pPr>
            <w:r w:rsidRPr="00F803ED">
              <w:rPr>
                <w:rFonts w:ascii="Times New Roman" w:hAnsi="Times New Roman"/>
                <w:sz w:val="24"/>
              </w:rPr>
              <w:t>зістрибу</w:t>
            </w:r>
            <w:r>
              <w:rPr>
                <w:rFonts w:ascii="Times New Roman" w:hAnsi="Times New Roman"/>
                <w:sz w:val="24"/>
              </w:rPr>
              <w:t xml:space="preserve">вати </w:t>
            </w:r>
            <w:r w:rsidRPr="00F803ED">
              <w:rPr>
                <w:rFonts w:ascii="Times New Roman" w:hAnsi="Times New Roman"/>
                <w:sz w:val="24"/>
              </w:rPr>
              <w:t xml:space="preserve">на мат </w:t>
            </w:r>
            <w:r>
              <w:rPr>
                <w:rFonts w:ascii="Times New Roman" w:hAnsi="Times New Roman"/>
                <w:sz w:val="24"/>
              </w:rPr>
              <w:t>у</w:t>
            </w:r>
            <w:r w:rsidRPr="00F803ED">
              <w:rPr>
                <w:rFonts w:ascii="Times New Roman" w:hAnsi="Times New Roman"/>
                <w:sz w:val="24"/>
              </w:rPr>
              <w:t xml:space="preserve"> боксерській стійці</w:t>
            </w:r>
          </w:p>
        </w:tc>
      </w:tr>
    </w:tbl>
    <w:p w:rsidR="004D1F04" w:rsidRPr="00431116" w:rsidRDefault="004D1F04" w:rsidP="004D1F04">
      <w:pPr>
        <w:pStyle w:val="af1"/>
        <w:spacing w:after="0" w:line="240" w:lineRule="auto"/>
        <w:rPr>
          <w:rFonts w:ascii="Times New Roman" w:eastAsia="Times New Roman" w:hAnsi="Times New Roman"/>
          <w:sz w:val="24"/>
          <w:szCs w:val="24"/>
          <w:lang w:eastAsia="ru-RU"/>
        </w:rPr>
      </w:pPr>
    </w:p>
    <w:p w:rsidR="004D1F04" w:rsidRDefault="004D1F04" w:rsidP="004D1F04"/>
    <w:p w:rsidR="00D92484" w:rsidRDefault="00D92484">
      <w:r>
        <w:br w:type="page"/>
      </w:r>
    </w:p>
    <w:p w:rsidR="00D92484" w:rsidRDefault="00D92484" w:rsidP="00D92484">
      <w:pPr>
        <w:spacing w:line="360" w:lineRule="auto"/>
        <w:jc w:val="right"/>
        <w:outlineLvl w:val="2"/>
        <w:rPr>
          <w:sz w:val="28"/>
          <w:szCs w:val="28"/>
        </w:rPr>
      </w:pPr>
      <w:bookmarkStart w:id="142" w:name="_Toc26816913"/>
      <w:bookmarkStart w:id="143" w:name="_Toc28697336"/>
      <w:r>
        <w:rPr>
          <w:sz w:val="28"/>
          <w:szCs w:val="28"/>
        </w:rPr>
        <w:lastRenderedPageBreak/>
        <w:t>Д</w:t>
      </w:r>
      <w:r w:rsidRPr="00CE2C47">
        <w:rPr>
          <w:sz w:val="28"/>
          <w:szCs w:val="28"/>
        </w:rPr>
        <w:t xml:space="preserve">одаток </w:t>
      </w:r>
      <w:r>
        <w:rPr>
          <w:sz w:val="28"/>
          <w:szCs w:val="28"/>
        </w:rPr>
        <w:t>В</w:t>
      </w:r>
      <w:bookmarkEnd w:id="142"/>
      <w:bookmarkEnd w:id="143"/>
    </w:p>
    <w:p w:rsidR="00D92484" w:rsidRDefault="00D92484" w:rsidP="00D92484">
      <w:pPr>
        <w:pStyle w:val="af1"/>
        <w:spacing w:line="360" w:lineRule="auto"/>
        <w:ind w:left="0"/>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ПРАКТИЧНІ РЕКОМЕНДАЦІЇ </w:t>
      </w:r>
    </w:p>
    <w:p w:rsidR="00D92484" w:rsidRDefault="00D92484" w:rsidP="00D92484">
      <w:pPr>
        <w:pStyle w:val="af1"/>
        <w:spacing w:line="360" w:lineRule="auto"/>
        <w:ind w:left="0"/>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ЩОДО ЗАСТОСУВАННЯ МЕТОДУ КОЛОВОГО </w:t>
      </w:r>
      <w:r w:rsidRPr="007D21E3">
        <w:rPr>
          <w:rFonts w:ascii="Times New Roman" w:eastAsia="Times New Roman" w:hAnsi="Times New Roman"/>
          <w:sz w:val="28"/>
          <w:szCs w:val="24"/>
          <w:lang w:eastAsia="ru-RU"/>
        </w:rPr>
        <w:t>ТРЕНУВАН</w:t>
      </w:r>
      <w:r>
        <w:rPr>
          <w:rFonts w:ascii="Times New Roman" w:eastAsia="Times New Roman" w:hAnsi="Times New Roman"/>
          <w:sz w:val="28"/>
          <w:szCs w:val="24"/>
          <w:lang w:eastAsia="ru-RU"/>
        </w:rPr>
        <w:t>НЯ</w:t>
      </w:r>
      <w:r w:rsidRPr="007D21E3">
        <w:rPr>
          <w:rFonts w:ascii="Times New Roman" w:eastAsia="Times New Roman" w:hAnsi="Times New Roman"/>
          <w:sz w:val="28"/>
          <w:szCs w:val="24"/>
          <w:lang w:eastAsia="ru-RU"/>
        </w:rPr>
        <w:t xml:space="preserve"> </w:t>
      </w:r>
    </w:p>
    <w:p w:rsidR="00D92484" w:rsidRDefault="00D92484" w:rsidP="00D92484">
      <w:pPr>
        <w:pStyle w:val="af1"/>
        <w:spacing w:line="360" w:lineRule="auto"/>
        <w:ind w:left="0"/>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ДІВЧАТ БОКСЕРІВ СТАРШОГО ШКІЛЬНОГО ВІКУ</w:t>
      </w:r>
    </w:p>
    <w:p w:rsidR="00D92484" w:rsidRDefault="00D92484" w:rsidP="00D92484">
      <w:pPr>
        <w:pStyle w:val="af1"/>
        <w:spacing w:line="360" w:lineRule="auto"/>
        <w:jc w:val="center"/>
        <w:rPr>
          <w:rFonts w:ascii="Times New Roman" w:eastAsia="Times New Roman" w:hAnsi="Times New Roman"/>
          <w:sz w:val="28"/>
          <w:szCs w:val="24"/>
          <w:lang w:eastAsia="ru-RU"/>
        </w:rPr>
      </w:pPr>
    </w:p>
    <w:p w:rsidR="00D92484" w:rsidRDefault="00D92484" w:rsidP="00D92484">
      <w:pPr>
        <w:spacing w:line="360" w:lineRule="auto"/>
        <w:ind w:firstLine="709"/>
        <w:jc w:val="both"/>
        <w:rPr>
          <w:sz w:val="28"/>
          <w:szCs w:val="28"/>
        </w:rPr>
      </w:pPr>
      <w:r>
        <w:rPr>
          <w:sz w:val="28"/>
          <w:szCs w:val="28"/>
        </w:rPr>
        <w:t xml:space="preserve">У </w:t>
      </w:r>
      <w:r w:rsidRPr="00550CCB">
        <w:rPr>
          <w:sz w:val="28"/>
          <w:szCs w:val="28"/>
        </w:rPr>
        <w:t xml:space="preserve">підготовчому періоді тренувальних занять </w:t>
      </w:r>
      <w:r>
        <w:rPr>
          <w:sz w:val="28"/>
          <w:szCs w:val="28"/>
        </w:rPr>
        <w:t xml:space="preserve">можливе застосування </w:t>
      </w:r>
      <w:r w:rsidRPr="00550CCB">
        <w:rPr>
          <w:sz w:val="28"/>
          <w:szCs w:val="28"/>
        </w:rPr>
        <w:t>методу к</w:t>
      </w:r>
      <w:r>
        <w:rPr>
          <w:sz w:val="28"/>
          <w:szCs w:val="28"/>
        </w:rPr>
        <w:t>олового</w:t>
      </w:r>
      <w:r w:rsidRPr="00550CCB">
        <w:rPr>
          <w:sz w:val="28"/>
          <w:szCs w:val="28"/>
        </w:rPr>
        <w:t xml:space="preserve"> тренування, спрямован</w:t>
      </w:r>
      <w:r>
        <w:rPr>
          <w:sz w:val="28"/>
          <w:szCs w:val="28"/>
        </w:rPr>
        <w:t>ого на</w:t>
      </w:r>
      <w:r w:rsidRPr="00550CCB">
        <w:rPr>
          <w:sz w:val="28"/>
          <w:szCs w:val="28"/>
        </w:rPr>
        <w:t xml:space="preserve"> досягнення необхідного обсягу спеціальної фізичної підготовки </w:t>
      </w:r>
      <w:r>
        <w:rPr>
          <w:sz w:val="28"/>
          <w:szCs w:val="28"/>
        </w:rPr>
        <w:t xml:space="preserve">дівчат </w:t>
      </w:r>
      <w:r w:rsidRPr="00550CCB">
        <w:rPr>
          <w:sz w:val="28"/>
          <w:szCs w:val="28"/>
        </w:rPr>
        <w:t>боксер</w:t>
      </w:r>
      <w:r>
        <w:rPr>
          <w:sz w:val="28"/>
          <w:szCs w:val="28"/>
        </w:rPr>
        <w:t>ів.</w:t>
      </w:r>
    </w:p>
    <w:p w:rsidR="00D92484" w:rsidRPr="00550CCB" w:rsidRDefault="00D92484" w:rsidP="00D92484">
      <w:pPr>
        <w:spacing w:line="360" w:lineRule="auto"/>
        <w:ind w:firstLine="709"/>
        <w:jc w:val="both"/>
        <w:rPr>
          <w:sz w:val="28"/>
          <w:szCs w:val="28"/>
        </w:rPr>
      </w:pPr>
      <w:r>
        <w:rPr>
          <w:sz w:val="28"/>
          <w:szCs w:val="28"/>
        </w:rPr>
        <w:t>Основну роботу доцільно спрямовувати на ро</w:t>
      </w:r>
      <w:r w:rsidRPr="00550CCB">
        <w:rPr>
          <w:sz w:val="28"/>
          <w:szCs w:val="28"/>
        </w:rPr>
        <w:t xml:space="preserve">звиток абсолютної і вибухової сили, силової витривалості. </w:t>
      </w:r>
      <w:r>
        <w:rPr>
          <w:sz w:val="28"/>
          <w:szCs w:val="28"/>
        </w:rPr>
        <w:t xml:space="preserve">До станцій рекомендовано включати </w:t>
      </w:r>
      <w:r w:rsidRPr="00550CCB">
        <w:rPr>
          <w:sz w:val="28"/>
          <w:szCs w:val="28"/>
        </w:rPr>
        <w:t>вправ</w:t>
      </w:r>
      <w:r>
        <w:rPr>
          <w:sz w:val="28"/>
          <w:szCs w:val="28"/>
        </w:rPr>
        <w:t>и</w:t>
      </w:r>
      <w:r w:rsidRPr="00550CCB">
        <w:rPr>
          <w:sz w:val="28"/>
          <w:szCs w:val="28"/>
        </w:rPr>
        <w:t xml:space="preserve"> на тренажерах, </w:t>
      </w:r>
      <w:r>
        <w:rPr>
          <w:sz w:val="28"/>
          <w:szCs w:val="28"/>
        </w:rPr>
        <w:t xml:space="preserve">вправи </w:t>
      </w:r>
      <w:r w:rsidRPr="00550CCB">
        <w:rPr>
          <w:sz w:val="28"/>
          <w:szCs w:val="28"/>
        </w:rPr>
        <w:t xml:space="preserve">з обтяженнями, </w:t>
      </w:r>
      <w:r>
        <w:rPr>
          <w:sz w:val="28"/>
          <w:szCs w:val="28"/>
        </w:rPr>
        <w:t xml:space="preserve">вправи </w:t>
      </w:r>
      <w:r w:rsidRPr="00550CCB">
        <w:rPr>
          <w:sz w:val="28"/>
          <w:szCs w:val="28"/>
        </w:rPr>
        <w:t>з власною вагою (підтягування на п</w:t>
      </w:r>
      <w:r>
        <w:rPr>
          <w:sz w:val="28"/>
          <w:szCs w:val="28"/>
        </w:rPr>
        <w:t>оперечині</w:t>
      </w:r>
      <w:r w:rsidRPr="00550CCB">
        <w:rPr>
          <w:sz w:val="28"/>
          <w:szCs w:val="28"/>
        </w:rPr>
        <w:t xml:space="preserve">, </w:t>
      </w:r>
      <w:r>
        <w:rPr>
          <w:sz w:val="28"/>
          <w:szCs w:val="28"/>
        </w:rPr>
        <w:t>згинання і розгинання рук на брусах тощо</w:t>
      </w:r>
      <w:r w:rsidRPr="00550CCB">
        <w:rPr>
          <w:sz w:val="28"/>
          <w:szCs w:val="28"/>
        </w:rPr>
        <w:t>).</w:t>
      </w:r>
    </w:p>
    <w:p w:rsidR="00D92484" w:rsidRPr="00550CCB" w:rsidRDefault="00D92484" w:rsidP="00D92484">
      <w:pPr>
        <w:spacing w:line="360" w:lineRule="auto"/>
        <w:ind w:firstLine="709"/>
        <w:jc w:val="both"/>
        <w:rPr>
          <w:sz w:val="28"/>
          <w:szCs w:val="28"/>
        </w:rPr>
      </w:pPr>
      <w:r w:rsidRPr="00FC155F">
        <w:rPr>
          <w:sz w:val="28"/>
          <w:szCs w:val="28"/>
          <w:u w:val="single"/>
        </w:rPr>
        <w:t>1-3 тижні тренувань</w:t>
      </w:r>
      <w:r>
        <w:rPr>
          <w:sz w:val="28"/>
          <w:szCs w:val="28"/>
        </w:rPr>
        <w:t>. П</w:t>
      </w:r>
      <w:r w:rsidRPr="00550CCB">
        <w:rPr>
          <w:sz w:val="28"/>
          <w:szCs w:val="28"/>
        </w:rPr>
        <w:t xml:space="preserve">ісля </w:t>
      </w:r>
      <w:r>
        <w:rPr>
          <w:sz w:val="28"/>
          <w:szCs w:val="28"/>
        </w:rPr>
        <w:t xml:space="preserve">попереднього </w:t>
      </w:r>
      <w:r w:rsidRPr="00550CCB">
        <w:rPr>
          <w:sz w:val="28"/>
          <w:szCs w:val="28"/>
        </w:rPr>
        <w:t xml:space="preserve">визначення максимальних навантажень </w:t>
      </w:r>
      <w:r>
        <w:rPr>
          <w:sz w:val="28"/>
          <w:szCs w:val="28"/>
        </w:rPr>
        <w:t>для кожної дівчини</w:t>
      </w:r>
      <w:r w:rsidRPr="00550CCB">
        <w:rPr>
          <w:sz w:val="28"/>
          <w:szCs w:val="28"/>
        </w:rPr>
        <w:t>, робот</w:t>
      </w:r>
      <w:r>
        <w:rPr>
          <w:sz w:val="28"/>
          <w:szCs w:val="28"/>
        </w:rPr>
        <w:t>у</w:t>
      </w:r>
      <w:r w:rsidRPr="00550CCB">
        <w:rPr>
          <w:sz w:val="28"/>
          <w:szCs w:val="28"/>
        </w:rPr>
        <w:t xml:space="preserve"> на станціях </w:t>
      </w:r>
      <w:r>
        <w:rPr>
          <w:sz w:val="28"/>
          <w:szCs w:val="28"/>
        </w:rPr>
        <w:t xml:space="preserve">можна </w:t>
      </w:r>
      <w:r w:rsidRPr="00550CCB">
        <w:rPr>
          <w:sz w:val="28"/>
          <w:szCs w:val="28"/>
        </w:rPr>
        <w:t>будува</w:t>
      </w:r>
      <w:r>
        <w:rPr>
          <w:sz w:val="28"/>
          <w:szCs w:val="28"/>
        </w:rPr>
        <w:t xml:space="preserve">ти </w:t>
      </w:r>
      <w:r w:rsidRPr="00550CCB">
        <w:rPr>
          <w:sz w:val="28"/>
          <w:szCs w:val="28"/>
        </w:rPr>
        <w:t xml:space="preserve">за кількістю повторів, </w:t>
      </w:r>
      <w:r>
        <w:rPr>
          <w:sz w:val="28"/>
          <w:szCs w:val="28"/>
        </w:rPr>
        <w:t xml:space="preserve">здебільшого </w:t>
      </w:r>
      <w:r w:rsidRPr="00550CCB">
        <w:rPr>
          <w:sz w:val="28"/>
          <w:szCs w:val="28"/>
        </w:rPr>
        <w:t>обтяженнями (без с</w:t>
      </w:r>
      <w:r>
        <w:rPr>
          <w:sz w:val="28"/>
          <w:szCs w:val="28"/>
        </w:rPr>
        <w:t xml:space="preserve">уворих </w:t>
      </w:r>
      <w:r w:rsidRPr="00550CCB">
        <w:rPr>
          <w:sz w:val="28"/>
          <w:szCs w:val="28"/>
        </w:rPr>
        <w:t xml:space="preserve">тимчасових інтервалів, але </w:t>
      </w:r>
      <w:r>
        <w:rPr>
          <w:sz w:val="28"/>
          <w:szCs w:val="28"/>
        </w:rPr>
        <w:t>у межах стандартного жіночого раунду</w:t>
      </w:r>
      <w:r w:rsidRPr="00550CCB">
        <w:rPr>
          <w:sz w:val="28"/>
          <w:szCs w:val="28"/>
        </w:rPr>
        <w:t>). Ваг</w:t>
      </w:r>
      <w:r>
        <w:rPr>
          <w:sz w:val="28"/>
          <w:szCs w:val="28"/>
        </w:rPr>
        <w:t>у</w:t>
      </w:r>
      <w:r w:rsidRPr="00550CCB">
        <w:rPr>
          <w:sz w:val="28"/>
          <w:szCs w:val="28"/>
        </w:rPr>
        <w:t xml:space="preserve"> обтяжень на станціях </w:t>
      </w:r>
      <w:r>
        <w:rPr>
          <w:sz w:val="28"/>
          <w:szCs w:val="28"/>
        </w:rPr>
        <w:t>необхідно до</w:t>
      </w:r>
      <w:r w:rsidRPr="00550CCB">
        <w:rPr>
          <w:sz w:val="28"/>
          <w:szCs w:val="28"/>
        </w:rPr>
        <w:t>бира</w:t>
      </w:r>
      <w:r>
        <w:rPr>
          <w:sz w:val="28"/>
          <w:szCs w:val="28"/>
        </w:rPr>
        <w:t xml:space="preserve">ти відповідно для кожної </w:t>
      </w:r>
      <w:r w:rsidRPr="00550CCB">
        <w:rPr>
          <w:sz w:val="28"/>
          <w:szCs w:val="28"/>
        </w:rPr>
        <w:t xml:space="preserve">індивідуально. Відпочинок між зміною станцій </w:t>
      </w:r>
      <w:r>
        <w:rPr>
          <w:sz w:val="28"/>
          <w:szCs w:val="28"/>
        </w:rPr>
        <w:t>може складати близько</w:t>
      </w:r>
      <w:r w:rsidRPr="00550CCB">
        <w:rPr>
          <w:sz w:val="28"/>
          <w:szCs w:val="28"/>
        </w:rPr>
        <w:t xml:space="preserve"> 1</w:t>
      </w:r>
      <w:r>
        <w:rPr>
          <w:sz w:val="28"/>
          <w:szCs w:val="28"/>
        </w:rPr>
        <w:t>-1,5</w:t>
      </w:r>
      <w:r w:rsidRPr="00550CCB">
        <w:rPr>
          <w:sz w:val="28"/>
          <w:szCs w:val="28"/>
        </w:rPr>
        <w:t xml:space="preserve"> хвилин</w:t>
      </w:r>
      <w:r>
        <w:rPr>
          <w:sz w:val="28"/>
          <w:szCs w:val="28"/>
        </w:rPr>
        <w:t>и</w:t>
      </w:r>
      <w:r w:rsidRPr="00550CCB">
        <w:rPr>
          <w:sz w:val="28"/>
          <w:szCs w:val="28"/>
        </w:rPr>
        <w:t>.</w:t>
      </w:r>
    </w:p>
    <w:p w:rsidR="00D92484" w:rsidRPr="00550CCB" w:rsidRDefault="00D92484" w:rsidP="00D92484">
      <w:pPr>
        <w:spacing w:line="360" w:lineRule="auto"/>
        <w:ind w:firstLine="709"/>
        <w:jc w:val="both"/>
        <w:rPr>
          <w:sz w:val="28"/>
          <w:szCs w:val="28"/>
        </w:rPr>
      </w:pPr>
      <w:r w:rsidRPr="00550CCB">
        <w:rPr>
          <w:sz w:val="28"/>
          <w:szCs w:val="28"/>
        </w:rPr>
        <w:t xml:space="preserve">Після першого кола </w:t>
      </w:r>
      <w:r>
        <w:rPr>
          <w:sz w:val="28"/>
          <w:szCs w:val="28"/>
        </w:rPr>
        <w:t xml:space="preserve">рекомендовано </w:t>
      </w:r>
      <w:r w:rsidRPr="00550CCB">
        <w:rPr>
          <w:sz w:val="28"/>
          <w:szCs w:val="28"/>
        </w:rPr>
        <w:t>проводи</w:t>
      </w:r>
      <w:r>
        <w:rPr>
          <w:sz w:val="28"/>
          <w:szCs w:val="28"/>
        </w:rPr>
        <w:t xml:space="preserve">ти </w:t>
      </w:r>
      <w:r w:rsidRPr="00550CCB">
        <w:rPr>
          <w:sz w:val="28"/>
          <w:szCs w:val="28"/>
        </w:rPr>
        <w:t>вправи на розслаблення</w:t>
      </w:r>
      <w:r>
        <w:rPr>
          <w:sz w:val="28"/>
          <w:szCs w:val="28"/>
        </w:rPr>
        <w:t xml:space="preserve"> </w:t>
      </w:r>
      <w:r w:rsidRPr="00550CCB">
        <w:rPr>
          <w:sz w:val="28"/>
          <w:szCs w:val="28"/>
        </w:rPr>
        <w:t>протягом 1 раунду</w:t>
      </w:r>
      <w:r>
        <w:rPr>
          <w:sz w:val="28"/>
          <w:szCs w:val="28"/>
        </w:rPr>
        <w:t xml:space="preserve"> і потім починати друге </w:t>
      </w:r>
      <w:r w:rsidRPr="00550CCB">
        <w:rPr>
          <w:sz w:val="28"/>
          <w:szCs w:val="28"/>
        </w:rPr>
        <w:t>к</w:t>
      </w:r>
      <w:r>
        <w:rPr>
          <w:sz w:val="28"/>
          <w:szCs w:val="28"/>
        </w:rPr>
        <w:t>оло</w:t>
      </w:r>
      <w:r w:rsidRPr="00550CCB">
        <w:rPr>
          <w:sz w:val="28"/>
          <w:szCs w:val="28"/>
        </w:rPr>
        <w:t xml:space="preserve">. </w:t>
      </w:r>
      <w:r>
        <w:rPr>
          <w:sz w:val="28"/>
          <w:szCs w:val="28"/>
        </w:rPr>
        <w:t xml:space="preserve">На </w:t>
      </w:r>
      <w:r w:rsidRPr="00550CCB">
        <w:rPr>
          <w:sz w:val="28"/>
          <w:szCs w:val="28"/>
        </w:rPr>
        <w:t>перш</w:t>
      </w:r>
      <w:r>
        <w:rPr>
          <w:sz w:val="28"/>
          <w:szCs w:val="28"/>
        </w:rPr>
        <w:t xml:space="preserve">ому </w:t>
      </w:r>
      <w:r w:rsidRPr="00550CCB">
        <w:rPr>
          <w:sz w:val="28"/>
          <w:szCs w:val="28"/>
        </w:rPr>
        <w:t>тиж</w:t>
      </w:r>
      <w:r>
        <w:rPr>
          <w:sz w:val="28"/>
          <w:szCs w:val="28"/>
        </w:rPr>
        <w:t xml:space="preserve">ні тренувань можна </w:t>
      </w:r>
      <w:r w:rsidRPr="00550CCB">
        <w:rPr>
          <w:sz w:val="28"/>
          <w:szCs w:val="28"/>
        </w:rPr>
        <w:t>виконува</w:t>
      </w:r>
      <w:r>
        <w:rPr>
          <w:sz w:val="28"/>
          <w:szCs w:val="28"/>
        </w:rPr>
        <w:t xml:space="preserve">ти </w:t>
      </w:r>
      <w:r w:rsidRPr="00550CCB">
        <w:rPr>
          <w:sz w:val="28"/>
          <w:szCs w:val="28"/>
        </w:rPr>
        <w:t xml:space="preserve">по три кола, </w:t>
      </w:r>
      <w:r>
        <w:rPr>
          <w:sz w:val="28"/>
          <w:szCs w:val="28"/>
        </w:rPr>
        <w:t xml:space="preserve">на другому – по чотири. </w:t>
      </w:r>
    </w:p>
    <w:p w:rsidR="00D92484" w:rsidRDefault="00D92484" w:rsidP="00D92484">
      <w:pPr>
        <w:spacing w:line="360" w:lineRule="auto"/>
        <w:ind w:firstLine="709"/>
        <w:jc w:val="both"/>
        <w:rPr>
          <w:sz w:val="28"/>
          <w:szCs w:val="28"/>
        </w:rPr>
      </w:pPr>
      <w:r w:rsidRPr="00FC155F">
        <w:rPr>
          <w:sz w:val="28"/>
          <w:szCs w:val="28"/>
          <w:u w:val="single"/>
        </w:rPr>
        <w:t>4-6 тижні тренувань</w:t>
      </w:r>
      <w:r>
        <w:rPr>
          <w:sz w:val="28"/>
          <w:szCs w:val="28"/>
        </w:rPr>
        <w:t>.</w:t>
      </w:r>
      <w:r w:rsidRPr="00FC155F">
        <w:rPr>
          <w:sz w:val="28"/>
          <w:szCs w:val="28"/>
        </w:rPr>
        <w:t xml:space="preserve"> </w:t>
      </w:r>
      <w:r>
        <w:rPr>
          <w:sz w:val="28"/>
          <w:szCs w:val="28"/>
        </w:rPr>
        <w:t xml:space="preserve">Роботу на станціях можна </w:t>
      </w:r>
      <w:r w:rsidRPr="00550CCB">
        <w:rPr>
          <w:sz w:val="28"/>
          <w:szCs w:val="28"/>
        </w:rPr>
        <w:t>зміни</w:t>
      </w:r>
      <w:r>
        <w:rPr>
          <w:sz w:val="28"/>
          <w:szCs w:val="28"/>
        </w:rPr>
        <w:t>ти</w:t>
      </w:r>
      <w:r w:rsidRPr="00550CCB">
        <w:rPr>
          <w:sz w:val="28"/>
          <w:szCs w:val="28"/>
        </w:rPr>
        <w:t xml:space="preserve">, </w:t>
      </w:r>
      <w:r>
        <w:rPr>
          <w:sz w:val="28"/>
          <w:szCs w:val="28"/>
        </w:rPr>
        <w:t xml:space="preserve">бажано </w:t>
      </w:r>
      <w:r w:rsidRPr="00550CCB">
        <w:rPr>
          <w:sz w:val="28"/>
          <w:szCs w:val="28"/>
        </w:rPr>
        <w:t>застосовувати суворі часові інтервали по 1,5 хвилини з 1 хвилин</w:t>
      </w:r>
      <w:r>
        <w:rPr>
          <w:sz w:val="28"/>
          <w:szCs w:val="28"/>
        </w:rPr>
        <w:t xml:space="preserve">ним </w:t>
      </w:r>
      <w:r w:rsidRPr="00550CCB">
        <w:rPr>
          <w:sz w:val="28"/>
          <w:szCs w:val="28"/>
        </w:rPr>
        <w:t>відпочинк</w:t>
      </w:r>
      <w:r>
        <w:rPr>
          <w:sz w:val="28"/>
          <w:szCs w:val="28"/>
        </w:rPr>
        <w:t>ом</w:t>
      </w:r>
      <w:r w:rsidRPr="00550CCB">
        <w:rPr>
          <w:sz w:val="28"/>
          <w:szCs w:val="28"/>
        </w:rPr>
        <w:t xml:space="preserve"> між станціями. </w:t>
      </w:r>
      <w:r>
        <w:rPr>
          <w:sz w:val="28"/>
          <w:szCs w:val="28"/>
        </w:rPr>
        <w:t>Кількість повторів на кожній станції дівчата можуть визначати індивідуально</w:t>
      </w:r>
      <w:r w:rsidRPr="00550CCB">
        <w:rPr>
          <w:sz w:val="28"/>
          <w:szCs w:val="28"/>
        </w:rPr>
        <w:t xml:space="preserve">, </w:t>
      </w:r>
      <w:r>
        <w:rPr>
          <w:sz w:val="28"/>
          <w:szCs w:val="28"/>
        </w:rPr>
        <w:t xml:space="preserve">за відчуттям втоми. </w:t>
      </w:r>
    </w:p>
    <w:p w:rsidR="00D92484" w:rsidRDefault="00D92484" w:rsidP="00D92484">
      <w:pPr>
        <w:spacing w:line="360" w:lineRule="auto"/>
        <w:ind w:firstLine="709"/>
        <w:jc w:val="both"/>
        <w:rPr>
          <w:sz w:val="28"/>
          <w:szCs w:val="28"/>
        </w:rPr>
      </w:pPr>
      <w:r>
        <w:rPr>
          <w:sz w:val="28"/>
          <w:szCs w:val="28"/>
        </w:rPr>
        <w:t>Проте, тренер повинен контролювати частоту серцевих скорочень у</w:t>
      </w:r>
      <w:r w:rsidRPr="00550CCB">
        <w:rPr>
          <w:sz w:val="28"/>
          <w:szCs w:val="28"/>
        </w:rPr>
        <w:t xml:space="preserve"> межах 140-160 уд</w:t>
      </w:r>
      <w:r>
        <w:rPr>
          <w:sz w:val="28"/>
          <w:szCs w:val="28"/>
        </w:rPr>
        <w:t xml:space="preserve">арів на хвилину (відповідає першій зоні потужності за </w:t>
      </w:r>
      <w:proofErr w:type="spellStart"/>
      <w:r>
        <w:rPr>
          <w:sz w:val="28"/>
          <w:szCs w:val="28"/>
        </w:rPr>
        <w:t>Філімоновим</w:t>
      </w:r>
      <w:proofErr w:type="spellEnd"/>
      <w:r>
        <w:rPr>
          <w:sz w:val="28"/>
          <w:szCs w:val="28"/>
        </w:rPr>
        <w:t xml:space="preserve"> В.І.). </w:t>
      </w:r>
    </w:p>
    <w:p w:rsidR="00D92484" w:rsidRDefault="00D92484" w:rsidP="00D92484">
      <w:pPr>
        <w:rPr>
          <w:sz w:val="28"/>
          <w:szCs w:val="28"/>
        </w:rPr>
      </w:pPr>
      <w:r>
        <w:rPr>
          <w:sz w:val="28"/>
          <w:szCs w:val="28"/>
        </w:rPr>
        <w:br w:type="page"/>
      </w:r>
    </w:p>
    <w:p w:rsidR="00D92484" w:rsidRDefault="00D92484" w:rsidP="00D92484">
      <w:pPr>
        <w:spacing w:line="360" w:lineRule="auto"/>
        <w:ind w:firstLine="709"/>
        <w:jc w:val="right"/>
        <w:rPr>
          <w:sz w:val="28"/>
          <w:szCs w:val="28"/>
        </w:rPr>
      </w:pPr>
      <w:bookmarkStart w:id="144" w:name="_Toc26816914"/>
      <w:r>
        <w:rPr>
          <w:sz w:val="28"/>
          <w:szCs w:val="28"/>
        </w:rPr>
        <w:lastRenderedPageBreak/>
        <w:t>Продовження додатку В</w:t>
      </w:r>
      <w:bookmarkEnd w:id="144"/>
    </w:p>
    <w:p w:rsidR="00D92484" w:rsidRDefault="00D92484" w:rsidP="00D92484">
      <w:pPr>
        <w:spacing w:line="360" w:lineRule="auto"/>
        <w:ind w:firstLine="709"/>
        <w:jc w:val="right"/>
        <w:rPr>
          <w:sz w:val="28"/>
          <w:szCs w:val="28"/>
        </w:rPr>
      </w:pPr>
    </w:p>
    <w:p w:rsidR="00D92484" w:rsidRPr="00550CCB" w:rsidRDefault="00D92484" w:rsidP="00D92484">
      <w:pPr>
        <w:spacing w:line="360" w:lineRule="auto"/>
        <w:ind w:firstLine="709"/>
        <w:jc w:val="both"/>
        <w:rPr>
          <w:sz w:val="28"/>
          <w:szCs w:val="28"/>
        </w:rPr>
      </w:pPr>
      <w:r>
        <w:rPr>
          <w:sz w:val="28"/>
          <w:szCs w:val="28"/>
        </w:rPr>
        <w:t xml:space="preserve">Відповідно необхідно </w:t>
      </w:r>
      <w:r w:rsidRPr="00550CCB">
        <w:rPr>
          <w:sz w:val="28"/>
          <w:szCs w:val="28"/>
        </w:rPr>
        <w:t>контролюва</w:t>
      </w:r>
      <w:r>
        <w:rPr>
          <w:sz w:val="28"/>
          <w:szCs w:val="28"/>
        </w:rPr>
        <w:t xml:space="preserve">ти </w:t>
      </w:r>
      <w:r w:rsidRPr="00550CCB">
        <w:rPr>
          <w:sz w:val="28"/>
          <w:szCs w:val="28"/>
        </w:rPr>
        <w:t xml:space="preserve">відновлення </w:t>
      </w:r>
      <w:r>
        <w:rPr>
          <w:sz w:val="28"/>
          <w:szCs w:val="28"/>
        </w:rPr>
        <w:t xml:space="preserve">дівчат </w:t>
      </w:r>
      <w:r w:rsidRPr="00550CCB">
        <w:rPr>
          <w:sz w:val="28"/>
          <w:szCs w:val="28"/>
        </w:rPr>
        <w:t xml:space="preserve">за </w:t>
      </w:r>
      <w:r>
        <w:rPr>
          <w:sz w:val="28"/>
          <w:szCs w:val="28"/>
        </w:rPr>
        <w:t xml:space="preserve">1 </w:t>
      </w:r>
      <w:r w:rsidRPr="00550CCB">
        <w:rPr>
          <w:sz w:val="28"/>
          <w:szCs w:val="28"/>
        </w:rPr>
        <w:t xml:space="preserve">хвилину відпочинку. </w:t>
      </w:r>
      <w:r>
        <w:rPr>
          <w:sz w:val="28"/>
          <w:szCs w:val="28"/>
        </w:rPr>
        <w:t xml:space="preserve">За </w:t>
      </w:r>
      <w:r w:rsidRPr="00550CCB">
        <w:rPr>
          <w:sz w:val="28"/>
          <w:szCs w:val="28"/>
        </w:rPr>
        <w:t>різниці ударів серця менше 35-40</w:t>
      </w:r>
      <w:r>
        <w:rPr>
          <w:sz w:val="28"/>
          <w:szCs w:val="28"/>
        </w:rPr>
        <w:t xml:space="preserve"> ударів на хвилину</w:t>
      </w:r>
      <w:r w:rsidRPr="00550CCB">
        <w:rPr>
          <w:sz w:val="28"/>
          <w:szCs w:val="28"/>
        </w:rPr>
        <w:t>, рекоменду</w:t>
      </w:r>
      <w:r>
        <w:rPr>
          <w:sz w:val="28"/>
          <w:szCs w:val="28"/>
        </w:rPr>
        <w:t xml:space="preserve">ється </w:t>
      </w:r>
      <w:r w:rsidRPr="00550CCB">
        <w:rPr>
          <w:sz w:val="28"/>
          <w:szCs w:val="28"/>
        </w:rPr>
        <w:t>знизити інтенсивність виконання вправ або ваг</w:t>
      </w:r>
      <w:r>
        <w:rPr>
          <w:sz w:val="28"/>
          <w:szCs w:val="28"/>
        </w:rPr>
        <w:t>у</w:t>
      </w:r>
      <w:r w:rsidRPr="00550CCB">
        <w:rPr>
          <w:sz w:val="28"/>
          <w:szCs w:val="28"/>
        </w:rPr>
        <w:t xml:space="preserve"> обтяження (якщо робота була з обтяженнями).</w:t>
      </w:r>
    </w:p>
    <w:p w:rsidR="00D92484" w:rsidRPr="00550CCB" w:rsidRDefault="00D92484" w:rsidP="00D92484">
      <w:pPr>
        <w:spacing w:line="360" w:lineRule="auto"/>
        <w:ind w:firstLine="709"/>
        <w:jc w:val="both"/>
        <w:rPr>
          <w:sz w:val="28"/>
          <w:szCs w:val="28"/>
        </w:rPr>
      </w:pPr>
      <w:r w:rsidRPr="00550CCB">
        <w:rPr>
          <w:sz w:val="28"/>
          <w:szCs w:val="28"/>
        </w:rPr>
        <w:t xml:space="preserve">Після першого кола </w:t>
      </w:r>
      <w:r>
        <w:rPr>
          <w:sz w:val="28"/>
          <w:szCs w:val="28"/>
        </w:rPr>
        <w:t xml:space="preserve">необхідно </w:t>
      </w:r>
      <w:r w:rsidRPr="00550CCB">
        <w:rPr>
          <w:sz w:val="28"/>
          <w:szCs w:val="28"/>
        </w:rPr>
        <w:t>проводи</w:t>
      </w:r>
      <w:r>
        <w:rPr>
          <w:sz w:val="28"/>
          <w:szCs w:val="28"/>
        </w:rPr>
        <w:t xml:space="preserve">ти </w:t>
      </w:r>
      <w:r w:rsidRPr="00550CCB">
        <w:rPr>
          <w:sz w:val="28"/>
          <w:szCs w:val="28"/>
        </w:rPr>
        <w:t xml:space="preserve">вправи на розслаблення, </w:t>
      </w:r>
      <w:r>
        <w:rPr>
          <w:sz w:val="28"/>
          <w:szCs w:val="28"/>
        </w:rPr>
        <w:t xml:space="preserve">надалі </w:t>
      </w:r>
      <w:r w:rsidRPr="00550CCB">
        <w:rPr>
          <w:sz w:val="28"/>
          <w:szCs w:val="28"/>
        </w:rPr>
        <w:t>м</w:t>
      </w:r>
      <w:r>
        <w:rPr>
          <w:sz w:val="28"/>
          <w:szCs w:val="28"/>
        </w:rPr>
        <w:t xml:space="preserve">ожна проводити </w:t>
      </w:r>
      <w:r w:rsidRPr="000B5370">
        <w:rPr>
          <w:sz w:val="28"/>
          <w:szCs w:val="28"/>
          <w:lang w:val="ru-RU"/>
        </w:rPr>
        <w:t>“</w:t>
      </w:r>
      <w:r>
        <w:rPr>
          <w:sz w:val="28"/>
          <w:szCs w:val="28"/>
        </w:rPr>
        <w:t>бій з тінню</w:t>
      </w:r>
      <w:r w:rsidRPr="000B5370">
        <w:rPr>
          <w:sz w:val="28"/>
          <w:szCs w:val="28"/>
          <w:lang w:val="ru-RU"/>
        </w:rPr>
        <w:t>”</w:t>
      </w:r>
      <w:r w:rsidRPr="00550CCB">
        <w:rPr>
          <w:sz w:val="28"/>
          <w:szCs w:val="28"/>
        </w:rPr>
        <w:t xml:space="preserve"> за завданням в середньому темпі. Відпочинок між колами </w:t>
      </w:r>
      <w:r>
        <w:rPr>
          <w:sz w:val="28"/>
          <w:szCs w:val="28"/>
        </w:rPr>
        <w:t>близько</w:t>
      </w:r>
      <w:r w:rsidRPr="00550CCB">
        <w:rPr>
          <w:sz w:val="28"/>
          <w:szCs w:val="28"/>
        </w:rPr>
        <w:t xml:space="preserve"> 2-3 хв</w:t>
      </w:r>
      <w:r>
        <w:rPr>
          <w:sz w:val="28"/>
          <w:szCs w:val="28"/>
        </w:rPr>
        <w:t>илин, д</w:t>
      </w:r>
      <w:r w:rsidRPr="00550CCB">
        <w:rPr>
          <w:sz w:val="28"/>
          <w:szCs w:val="28"/>
        </w:rPr>
        <w:t>о повного відновлення.</w:t>
      </w:r>
    </w:p>
    <w:p w:rsidR="00D92484" w:rsidRDefault="00D92484" w:rsidP="00D92484">
      <w:pPr>
        <w:spacing w:line="360" w:lineRule="auto"/>
        <w:ind w:firstLine="709"/>
        <w:jc w:val="both"/>
        <w:rPr>
          <w:sz w:val="28"/>
          <w:szCs w:val="28"/>
        </w:rPr>
      </w:pPr>
      <w:r>
        <w:rPr>
          <w:sz w:val="28"/>
          <w:szCs w:val="28"/>
          <w:u w:val="single"/>
        </w:rPr>
        <w:t xml:space="preserve">7-10 </w:t>
      </w:r>
      <w:r w:rsidRPr="00FC155F">
        <w:rPr>
          <w:sz w:val="28"/>
          <w:szCs w:val="28"/>
          <w:u w:val="single"/>
        </w:rPr>
        <w:t>тижні тренувань</w:t>
      </w:r>
      <w:r>
        <w:rPr>
          <w:sz w:val="28"/>
          <w:szCs w:val="28"/>
        </w:rPr>
        <w:t>.</w:t>
      </w:r>
      <w:r w:rsidRPr="00FC155F">
        <w:rPr>
          <w:sz w:val="28"/>
          <w:szCs w:val="28"/>
        </w:rPr>
        <w:t xml:space="preserve"> </w:t>
      </w:r>
      <w:r>
        <w:rPr>
          <w:sz w:val="28"/>
          <w:szCs w:val="28"/>
        </w:rPr>
        <w:t xml:space="preserve">Рекомендовано продовжувати </w:t>
      </w:r>
      <w:r w:rsidRPr="00550CCB">
        <w:rPr>
          <w:sz w:val="28"/>
          <w:szCs w:val="28"/>
        </w:rPr>
        <w:t>проводи</w:t>
      </w:r>
      <w:r>
        <w:rPr>
          <w:sz w:val="28"/>
          <w:szCs w:val="28"/>
        </w:rPr>
        <w:t xml:space="preserve">ти </w:t>
      </w:r>
      <w:r w:rsidRPr="00550CCB">
        <w:rPr>
          <w:sz w:val="28"/>
          <w:szCs w:val="28"/>
        </w:rPr>
        <w:t>к</w:t>
      </w:r>
      <w:r>
        <w:rPr>
          <w:sz w:val="28"/>
          <w:szCs w:val="28"/>
        </w:rPr>
        <w:t xml:space="preserve">олові </w:t>
      </w:r>
      <w:r w:rsidRPr="00550CCB">
        <w:rPr>
          <w:sz w:val="28"/>
          <w:szCs w:val="28"/>
        </w:rPr>
        <w:t xml:space="preserve">тренування, </w:t>
      </w:r>
      <w:r>
        <w:rPr>
          <w:sz w:val="28"/>
          <w:szCs w:val="28"/>
        </w:rPr>
        <w:t xml:space="preserve">але бажано змінити </w:t>
      </w:r>
      <w:r w:rsidRPr="00550CCB">
        <w:rPr>
          <w:sz w:val="28"/>
          <w:szCs w:val="28"/>
        </w:rPr>
        <w:t>спрямовані</w:t>
      </w:r>
      <w:r>
        <w:rPr>
          <w:sz w:val="28"/>
          <w:szCs w:val="28"/>
        </w:rPr>
        <w:t>сть</w:t>
      </w:r>
      <w:r w:rsidRPr="00550CCB">
        <w:rPr>
          <w:sz w:val="28"/>
          <w:szCs w:val="28"/>
        </w:rPr>
        <w:t xml:space="preserve"> на розвиток специфічних для боксу функціональних здібностей організму</w:t>
      </w:r>
      <w:r>
        <w:rPr>
          <w:sz w:val="28"/>
          <w:szCs w:val="28"/>
        </w:rPr>
        <w:t xml:space="preserve"> дівчат</w:t>
      </w:r>
      <w:r w:rsidRPr="00550CCB">
        <w:rPr>
          <w:sz w:val="28"/>
          <w:szCs w:val="28"/>
        </w:rPr>
        <w:t xml:space="preserve">. </w:t>
      </w:r>
    </w:p>
    <w:p w:rsidR="00D92484" w:rsidRPr="00550CCB" w:rsidRDefault="00D92484" w:rsidP="00D92484">
      <w:pPr>
        <w:spacing w:line="360" w:lineRule="auto"/>
        <w:ind w:firstLine="709"/>
        <w:jc w:val="both"/>
        <w:rPr>
          <w:sz w:val="28"/>
          <w:szCs w:val="28"/>
        </w:rPr>
      </w:pPr>
      <w:r>
        <w:rPr>
          <w:sz w:val="28"/>
          <w:szCs w:val="28"/>
        </w:rPr>
        <w:t>Колові тренування варто проводити двічі на</w:t>
      </w:r>
      <w:r w:rsidRPr="00550CCB">
        <w:rPr>
          <w:sz w:val="28"/>
          <w:szCs w:val="28"/>
        </w:rPr>
        <w:t xml:space="preserve"> тиждень</w:t>
      </w:r>
      <w:r>
        <w:rPr>
          <w:sz w:val="28"/>
          <w:szCs w:val="28"/>
        </w:rPr>
        <w:t xml:space="preserve">. До станцій включати </w:t>
      </w:r>
      <w:r w:rsidRPr="00550CCB">
        <w:rPr>
          <w:sz w:val="28"/>
          <w:szCs w:val="28"/>
        </w:rPr>
        <w:t>вправ</w:t>
      </w:r>
      <w:r>
        <w:rPr>
          <w:sz w:val="28"/>
          <w:szCs w:val="28"/>
        </w:rPr>
        <w:t>и</w:t>
      </w:r>
      <w:r w:rsidRPr="00550CCB">
        <w:rPr>
          <w:sz w:val="28"/>
          <w:szCs w:val="28"/>
        </w:rPr>
        <w:t xml:space="preserve"> на боксерських </w:t>
      </w:r>
      <w:r>
        <w:rPr>
          <w:sz w:val="28"/>
          <w:szCs w:val="28"/>
        </w:rPr>
        <w:t>зна</w:t>
      </w:r>
      <w:r w:rsidRPr="00550CCB">
        <w:rPr>
          <w:sz w:val="28"/>
          <w:szCs w:val="28"/>
        </w:rPr>
        <w:t>ряд</w:t>
      </w:r>
      <w:r>
        <w:rPr>
          <w:sz w:val="28"/>
          <w:szCs w:val="28"/>
        </w:rPr>
        <w:t>дях</w:t>
      </w:r>
      <w:r w:rsidRPr="00550CCB">
        <w:rPr>
          <w:sz w:val="28"/>
          <w:szCs w:val="28"/>
        </w:rPr>
        <w:t xml:space="preserve">, </w:t>
      </w:r>
      <w:r>
        <w:rPr>
          <w:sz w:val="28"/>
          <w:szCs w:val="28"/>
        </w:rPr>
        <w:t xml:space="preserve">вправи </w:t>
      </w:r>
      <w:r w:rsidRPr="00550CCB">
        <w:rPr>
          <w:sz w:val="28"/>
          <w:szCs w:val="28"/>
        </w:rPr>
        <w:t xml:space="preserve">з власною вагою, </w:t>
      </w:r>
      <w:r>
        <w:rPr>
          <w:sz w:val="28"/>
          <w:szCs w:val="28"/>
        </w:rPr>
        <w:t xml:space="preserve">вправи </w:t>
      </w:r>
      <w:r w:rsidRPr="00550CCB">
        <w:rPr>
          <w:sz w:val="28"/>
          <w:szCs w:val="28"/>
        </w:rPr>
        <w:t xml:space="preserve">з легкими обтяженнями, вправ на скакалці </w:t>
      </w:r>
      <w:r>
        <w:rPr>
          <w:sz w:val="28"/>
          <w:szCs w:val="28"/>
        </w:rPr>
        <w:t>тощо</w:t>
      </w:r>
      <w:r w:rsidRPr="00550CCB">
        <w:rPr>
          <w:sz w:val="28"/>
          <w:szCs w:val="28"/>
        </w:rPr>
        <w:t>.</w:t>
      </w:r>
    </w:p>
    <w:p w:rsidR="00D92484" w:rsidRDefault="00D92484" w:rsidP="00D92484">
      <w:pPr>
        <w:spacing w:line="360" w:lineRule="auto"/>
        <w:ind w:firstLine="709"/>
        <w:jc w:val="both"/>
        <w:rPr>
          <w:sz w:val="28"/>
          <w:szCs w:val="28"/>
        </w:rPr>
      </w:pPr>
      <w:r w:rsidRPr="00550CCB">
        <w:rPr>
          <w:sz w:val="28"/>
          <w:szCs w:val="28"/>
        </w:rPr>
        <w:t>Робот</w:t>
      </w:r>
      <w:r>
        <w:rPr>
          <w:sz w:val="28"/>
          <w:szCs w:val="28"/>
        </w:rPr>
        <w:t>у</w:t>
      </w:r>
      <w:r w:rsidRPr="00550CCB">
        <w:rPr>
          <w:sz w:val="28"/>
          <w:szCs w:val="28"/>
        </w:rPr>
        <w:t xml:space="preserve"> на станціях </w:t>
      </w:r>
      <w:r>
        <w:rPr>
          <w:sz w:val="28"/>
          <w:szCs w:val="28"/>
        </w:rPr>
        <w:t xml:space="preserve">необхідно суворо </w:t>
      </w:r>
      <w:r w:rsidRPr="00550CCB">
        <w:rPr>
          <w:sz w:val="28"/>
          <w:szCs w:val="28"/>
        </w:rPr>
        <w:t>доз</w:t>
      </w:r>
      <w:r>
        <w:rPr>
          <w:sz w:val="28"/>
          <w:szCs w:val="28"/>
        </w:rPr>
        <w:t xml:space="preserve">увати часовими </w:t>
      </w:r>
      <w:r w:rsidRPr="00550CCB">
        <w:rPr>
          <w:sz w:val="28"/>
          <w:szCs w:val="28"/>
        </w:rPr>
        <w:t>інтервала</w:t>
      </w:r>
      <w:r>
        <w:rPr>
          <w:sz w:val="28"/>
          <w:szCs w:val="28"/>
        </w:rPr>
        <w:t>ми</w:t>
      </w:r>
      <w:r w:rsidRPr="00550CCB">
        <w:rPr>
          <w:sz w:val="28"/>
          <w:szCs w:val="28"/>
        </w:rPr>
        <w:t xml:space="preserve"> (</w:t>
      </w:r>
      <w:r>
        <w:rPr>
          <w:sz w:val="28"/>
          <w:szCs w:val="28"/>
        </w:rPr>
        <w:t xml:space="preserve">перші 2 тижні </w:t>
      </w:r>
      <w:r w:rsidRPr="00550CCB">
        <w:rPr>
          <w:sz w:val="28"/>
          <w:szCs w:val="28"/>
        </w:rPr>
        <w:t>1,5-2 хв</w:t>
      </w:r>
      <w:r>
        <w:rPr>
          <w:sz w:val="28"/>
          <w:szCs w:val="28"/>
        </w:rPr>
        <w:t>илини</w:t>
      </w:r>
      <w:r w:rsidRPr="00550CCB">
        <w:rPr>
          <w:sz w:val="28"/>
          <w:szCs w:val="28"/>
        </w:rPr>
        <w:t>,</w:t>
      </w:r>
      <w:r>
        <w:rPr>
          <w:sz w:val="28"/>
          <w:szCs w:val="28"/>
        </w:rPr>
        <w:t xml:space="preserve"> другі 2 тижні – 1</w:t>
      </w:r>
      <w:r w:rsidRPr="00550CCB">
        <w:rPr>
          <w:sz w:val="28"/>
          <w:szCs w:val="28"/>
        </w:rPr>
        <w:t xml:space="preserve"> хв</w:t>
      </w:r>
      <w:r>
        <w:rPr>
          <w:sz w:val="28"/>
          <w:szCs w:val="28"/>
        </w:rPr>
        <w:t>илина</w:t>
      </w:r>
      <w:r w:rsidRPr="00550CCB">
        <w:rPr>
          <w:sz w:val="28"/>
          <w:szCs w:val="28"/>
        </w:rPr>
        <w:t xml:space="preserve">.). </w:t>
      </w:r>
      <w:r>
        <w:rPr>
          <w:sz w:val="28"/>
          <w:szCs w:val="28"/>
        </w:rPr>
        <w:t xml:space="preserve">Звертати увагу на </w:t>
      </w:r>
      <w:r w:rsidRPr="00550CCB">
        <w:rPr>
          <w:sz w:val="28"/>
          <w:szCs w:val="28"/>
        </w:rPr>
        <w:t>виконанн</w:t>
      </w:r>
      <w:r>
        <w:rPr>
          <w:sz w:val="28"/>
          <w:szCs w:val="28"/>
        </w:rPr>
        <w:t xml:space="preserve">я </w:t>
      </w:r>
      <w:r w:rsidRPr="00550CCB">
        <w:rPr>
          <w:sz w:val="28"/>
          <w:szCs w:val="28"/>
        </w:rPr>
        <w:t xml:space="preserve">вправ на станціях </w:t>
      </w:r>
      <w:r>
        <w:rPr>
          <w:sz w:val="28"/>
          <w:szCs w:val="28"/>
        </w:rPr>
        <w:t xml:space="preserve">з </w:t>
      </w:r>
      <w:r w:rsidRPr="00550CCB">
        <w:rPr>
          <w:sz w:val="28"/>
          <w:szCs w:val="28"/>
        </w:rPr>
        <w:t>висок</w:t>
      </w:r>
      <w:r>
        <w:rPr>
          <w:sz w:val="28"/>
          <w:szCs w:val="28"/>
        </w:rPr>
        <w:t xml:space="preserve">ою </w:t>
      </w:r>
      <w:r w:rsidRPr="00550CCB">
        <w:rPr>
          <w:sz w:val="28"/>
          <w:szCs w:val="28"/>
        </w:rPr>
        <w:t>інтенсивність і безперервність. Ч</w:t>
      </w:r>
      <w:r>
        <w:rPr>
          <w:sz w:val="28"/>
          <w:szCs w:val="28"/>
        </w:rPr>
        <w:t xml:space="preserve">астота серцевих скорочень повинна бути </w:t>
      </w:r>
      <w:r w:rsidRPr="00550CCB">
        <w:rPr>
          <w:sz w:val="28"/>
          <w:szCs w:val="28"/>
        </w:rPr>
        <w:t>в межах 170-180 уд</w:t>
      </w:r>
      <w:r>
        <w:rPr>
          <w:sz w:val="28"/>
          <w:szCs w:val="28"/>
        </w:rPr>
        <w:t xml:space="preserve">арів на хвилину (відповідає другій зоні потужності за </w:t>
      </w:r>
      <w:proofErr w:type="spellStart"/>
      <w:r>
        <w:rPr>
          <w:sz w:val="28"/>
          <w:szCs w:val="28"/>
        </w:rPr>
        <w:t>Філімоновим</w:t>
      </w:r>
      <w:proofErr w:type="spellEnd"/>
      <w:r>
        <w:rPr>
          <w:sz w:val="28"/>
          <w:szCs w:val="28"/>
        </w:rPr>
        <w:t xml:space="preserve"> В.І.</w:t>
      </w:r>
      <w:r w:rsidRPr="00550CCB">
        <w:rPr>
          <w:sz w:val="28"/>
          <w:szCs w:val="28"/>
        </w:rPr>
        <w:t xml:space="preserve">). </w:t>
      </w:r>
    </w:p>
    <w:p w:rsidR="00D92484" w:rsidRPr="00550CCB" w:rsidRDefault="00D92484" w:rsidP="00D92484">
      <w:pPr>
        <w:spacing w:line="360" w:lineRule="auto"/>
        <w:ind w:firstLine="709"/>
        <w:jc w:val="both"/>
        <w:rPr>
          <w:sz w:val="28"/>
          <w:szCs w:val="28"/>
        </w:rPr>
      </w:pPr>
      <w:r>
        <w:rPr>
          <w:sz w:val="28"/>
          <w:szCs w:val="28"/>
        </w:rPr>
        <w:t xml:space="preserve">На окремих </w:t>
      </w:r>
      <w:r w:rsidRPr="00550CCB">
        <w:rPr>
          <w:sz w:val="28"/>
          <w:szCs w:val="28"/>
        </w:rPr>
        <w:t xml:space="preserve">станціях </w:t>
      </w:r>
      <w:r>
        <w:rPr>
          <w:sz w:val="28"/>
          <w:szCs w:val="28"/>
        </w:rPr>
        <w:t xml:space="preserve">варто наголошувати на </w:t>
      </w:r>
      <w:r w:rsidRPr="00550CCB">
        <w:rPr>
          <w:sz w:val="28"/>
          <w:szCs w:val="28"/>
        </w:rPr>
        <w:t>технічн</w:t>
      </w:r>
      <w:r>
        <w:rPr>
          <w:sz w:val="28"/>
          <w:szCs w:val="28"/>
        </w:rPr>
        <w:t>о</w:t>
      </w:r>
      <w:r w:rsidRPr="00550CCB">
        <w:rPr>
          <w:sz w:val="28"/>
          <w:szCs w:val="28"/>
        </w:rPr>
        <w:t xml:space="preserve"> правильн</w:t>
      </w:r>
      <w:r>
        <w:rPr>
          <w:sz w:val="28"/>
          <w:szCs w:val="28"/>
        </w:rPr>
        <w:t xml:space="preserve">ому </w:t>
      </w:r>
      <w:r w:rsidRPr="00550CCB">
        <w:rPr>
          <w:sz w:val="28"/>
          <w:szCs w:val="28"/>
        </w:rPr>
        <w:t>виконанн</w:t>
      </w:r>
      <w:r>
        <w:rPr>
          <w:sz w:val="28"/>
          <w:szCs w:val="28"/>
        </w:rPr>
        <w:t>і</w:t>
      </w:r>
      <w:r w:rsidRPr="00550CCB">
        <w:rPr>
          <w:sz w:val="28"/>
          <w:szCs w:val="28"/>
        </w:rPr>
        <w:t xml:space="preserve"> вправ, </w:t>
      </w:r>
      <w:r>
        <w:rPr>
          <w:sz w:val="28"/>
          <w:szCs w:val="28"/>
        </w:rPr>
        <w:t xml:space="preserve">чіткій </w:t>
      </w:r>
      <w:r w:rsidRPr="00550CCB">
        <w:rPr>
          <w:sz w:val="28"/>
          <w:szCs w:val="28"/>
        </w:rPr>
        <w:t>координації рухів, уважності.</w:t>
      </w:r>
    </w:p>
    <w:p w:rsidR="00D92484" w:rsidRPr="00550CCB" w:rsidRDefault="00D92484" w:rsidP="00D92484">
      <w:pPr>
        <w:spacing w:line="360" w:lineRule="auto"/>
        <w:ind w:firstLine="709"/>
        <w:jc w:val="both"/>
        <w:rPr>
          <w:sz w:val="28"/>
          <w:szCs w:val="28"/>
        </w:rPr>
      </w:pPr>
      <w:r w:rsidRPr="00550CCB">
        <w:rPr>
          <w:sz w:val="28"/>
          <w:szCs w:val="28"/>
        </w:rPr>
        <w:t xml:space="preserve">Після виконання вправ </w:t>
      </w:r>
      <w:r>
        <w:rPr>
          <w:sz w:val="28"/>
          <w:szCs w:val="28"/>
        </w:rPr>
        <w:t xml:space="preserve">здійснювати контроль частоти серцевих скорочень, відповідно як і після </w:t>
      </w:r>
      <w:r w:rsidRPr="00550CCB">
        <w:rPr>
          <w:sz w:val="28"/>
          <w:szCs w:val="28"/>
        </w:rPr>
        <w:t>відпочинку</w:t>
      </w:r>
      <w:r>
        <w:rPr>
          <w:sz w:val="28"/>
          <w:szCs w:val="28"/>
        </w:rPr>
        <w:t xml:space="preserve"> з метою </w:t>
      </w:r>
      <w:r w:rsidRPr="00550CCB">
        <w:rPr>
          <w:sz w:val="28"/>
          <w:szCs w:val="28"/>
        </w:rPr>
        <w:t xml:space="preserve">встановлення відновлення </w:t>
      </w:r>
      <w:r>
        <w:rPr>
          <w:sz w:val="28"/>
          <w:szCs w:val="28"/>
        </w:rPr>
        <w:t>дівчат</w:t>
      </w:r>
      <w:r w:rsidRPr="00550CCB">
        <w:rPr>
          <w:sz w:val="28"/>
          <w:szCs w:val="28"/>
        </w:rPr>
        <w:t xml:space="preserve">. </w:t>
      </w:r>
      <w:r>
        <w:rPr>
          <w:sz w:val="28"/>
          <w:szCs w:val="28"/>
        </w:rPr>
        <w:t xml:space="preserve">За </w:t>
      </w:r>
      <w:r w:rsidRPr="00550CCB">
        <w:rPr>
          <w:sz w:val="28"/>
          <w:szCs w:val="28"/>
        </w:rPr>
        <w:t>недостатн</w:t>
      </w:r>
      <w:r>
        <w:rPr>
          <w:sz w:val="28"/>
          <w:szCs w:val="28"/>
        </w:rPr>
        <w:t xml:space="preserve">ього відновлення </w:t>
      </w:r>
      <w:r w:rsidRPr="00550CCB">
        <w:rPr>
          <w:sz w:val="28"/>
          <w:szCs w:val="28"/>
        </w:rPr>
        <w:t>(менше 40-35 уд</w:t>
      </w:r>
      <w:r>
        <w:rPr>
          <w:sz w:val="28"/>
          <w:szCs w:val="28"/>
        </w:rPr>
        <w:t>арів на хвилину</w:t>
      </w:r>
      <w:r w:rsidRPr="00550CCB">
        <w:rPr>
          <w:sz w:val="28"/>
          <w:szCs w:val="28"/>
        </w:rPr>
        <w:t xml:space="preserve">) </w:t>
      </w:r>
      <w:r>
        <w:rPr>
          <w:sz w:val="28"/>
          <w:szCs w:val="28"/>
        </w:rPr>
        <w:t xml:space="preserve">бажано внести </w:t>
      </w:r>
      <w:r w:rsidRPr="00550CCB">
        <w:rPr>
          <w:sz w:val="28"/>
          <w:szCs w:val="28"/>
        </w:rPr>
        <w:t>корективи</w:t>
      </w:r>
      <w:r>
        <w:rPr>
          <w:sz w:val="28"/>
          <w:szCs w:val="28"/>
        </w:rPr>
        <w:t xml:space="preserve"> до інтенсивності вправ й інтервалів відпочинку</w:t>
      </w:r>
      <w:r w:rsidRPr="00550CCB">
        <w:rPr>
          <w:sz w:val="28"/>
          <w:szCs w:val="28"/>
        </w:rPr>
        <w:t>.</w:t>
      </w:r>
    </w:p>
    <w:p w:rsidR="00D92484" w:rsidRPr="00550CCB" w:rsidRDefault="00D92484" w:rsidP="00D92484">
      <w:pPr>
        <w:spacing w:line="360" w:lineRule="auto"/>
        <w:ind w:firstLine="709"/>
        <w:jc w:val="both"/>
        <w:rPr>
          <w:sz w:val="28"/>
          <w:szCs w:val="28"/>
        </w:rPr>
      </w:pPr>
      <w:r>
        <w:rPr>
          <w:sz w:val="28"/>
          <w:szCs w:val="28"/>
        </w:rPr>
        <w:t xml:space="preserve">Надалі бажано скоротити </w:t>
      </w:r>
      <w:r w:rsidRPr="00550CCB">
        <w:rPr>
          <w:sz w:val="28"/>
          <w:szCs w:val="28"/>
        </w:rPr>
        <w:t>часовий інтервал станцій до 1 хвилини</w:t>
      </w:r>
      <w:r>
        <w:rPr>
          <w:sz w:val="28"/>
          <w:szCs w:val="28"/>
        </w:rPr>
        <w:t xml:space="preserve">, але збільшити </w:t>
      </w:r>
      <w:r w:rsidRPr="00550CCB">
        <w:rPr>
          <w:sz w:val="28"/>
          <w:szCs w:val="28"/>
        </w:rPr>
        <w:t>інтенсивн</w:t>
      </w:r>
      <w:r>
        <w:rPr>
          <w:sz w:val="28"/>
          <w:szCs w:val="28"/>
        </w:rPr>
        <w:t>і</w:t>
      </w:r>
      <w:r w:rsidRPr="00550CCB">
        <w:rPr>
          <w:sz w:val="28"/>
          <w:szCs w:val="28"/>
        </w:rPr>
        <w:t>ст</w:t>
      </w:r>
      <w:r>
        <w:rPr>
          <w:sz w:val="28"/>
          <w:szCs w:val="28"/>
        </w:rPr>
        <w:t>ь</w:t>
      </w:r>
      <w:r w:rsidRPr="00550CCB">
        <w:rPr>
          <w:sz w:val="28"/>
          <w:szCs w:val="28"/>
        </w:rPr>
        <w:t xml:space="preserve"> виконання вправ. Ч</w:t>
      </w:r>
      <w:r>
        <w:rPr>
          <w:sz w:val="28"/>
          <w:szCs w:val="28"/>
        </w:rPr>
        <w:t xml:space="preserve">астота серцевих скорочень </w:t>
      </w:r>
      <w:r w:rsidRPr="00550CCB">
        <w:rPr>
          <w:sz w:val="28"/>
          <w:szCs w:val="28"/>
        </w:rPr>
        <w:t>повинн</w:t>
      </w:r>
      <w:r>
        <w:rPr>
          <w:sz w:val="28"/>
          <w:szCs w:val="28"/>
        </w:rPr>
        <w:t>а</w:t>
      </w:r>
      <w:r w:rsidRPr="00550CCB">
        <w:rPr>
          <w:sz w:val="28"/>
          <w:szCs w:val="28"/>
        </w:rPr>
        <w:t xml:space="preserve"> </w:t>
      </w:r>
      <w:r>
        <w:rPr>
          <w:sz w:val="28"/>
          <w:szCs w:val="28"/>
        </w:rPr>
        <w:t xml:space="preserve">продовжувати </w:t>
      </w:r>
      <w:r w:rsidRPr="00550CCB">
        <w:rPr>
          <w:sz w:val="28"/>
          <w:szCs w:val="28"/>
        </w:rPr>
        <w:t>знаходитис</w:t>
      </w:r>
      <w:r>
        <w:rPr>
          <w:sz w:val="28"/>
          <w:szCs w:val="28"/>
        </w:rPr>
        <w:t xml:space="preserve">ь у другій </w:t>
      </w:r>
      <w:r w:rsidRPr="00550CCB">
        <w:rPr>
          <w:sz w:val="28"/>
          <w:szCs w:val="28"/>
        </w:rPr>
        <w:t>зоні</w:t>
      </w:r>
      <w:r>
        <w:rPr>
          <w:sz w:val="28"/>
          <w:szCs w:val="28"/>
        </w:rPr>
        <w:t xml:space="preserve"> потужності</w:t>
      </w:r>
      <w:r w:rsidRPr="00550CCB">
        <w:rPr>
          <w:sz w:val="28"/>
          <w:szCs w:val="28"/>
        </w:rPr>
        <w:t xml:space="preserve">. </w:t>
      </w:r>
      <w:r>
        <w:rPr>
          <w:sz w:val="28"/>
          <w:szCs w:val="28"/>
        </w:rPr>
        <w:t>Час відпочин</w:t>
      </w:r>
      <w:r w:rsidRPr="00550CCB">
        <w:rPr>
          <w:sz w:val="28"/>
          <w:szCs w:val="28"/>
        </w:rPr>
        <w:t>к</w:t>
      </w:r>
      <w:r>
        <w:rPr>
          <w:sz w:val="28"/>
          <w:szCs w:val="28"/>
        </w:rPr>
        <w:t>у</w:t>
      </w:r>
      <w:r w:rsidRPr="00550CCB">
        <w:rPr>
          <w:sz w:val="28"/>
          <w:szCs w:val="28"/>
        </w:rPr>
        <w:t xml:space="preserve"> </w:t>
      </w:r>
      <w:r>
        <w:rPr>
          <w:sz w:val="28"/>
          <w:szCs w:val="28"/>
        </w:rPr>
        <w:t xml:space="preserve">варто </w:t>
      </w:r>
      <w:r w:rsidRPr="00550CCB">
        <w:rPr>
          <w:sz w:val="28"/>
          <w:szCs w:val="28"/>
        </w:rPr>
        <w:t>залиш</w:t>
      </w:r>
      <w:r>
        <w:rPr>
          <w:sz w:val="28"/>
          <w:szCs w:val="28"/>
        </w:rPr>
        <w:t>ити</w:t>
      </w:r>
      <w:r w:rsidRPr="00550CCB">
        <w:rPr>
          <w:sz w:val="28"/>
          <w:szCs w:val="28"/>
        </w:rPr>
        <w:t xml:space="preserve"> незмінним, </w:t>
      </w:r>
      <w:r>
        <w:rPr>
          <w:sz w:val="28"/>
          <w:szCs w:val="28"/>
        </w:rPr>
        <w:t xml:space="preserve">продовжувати </w:t>
      </w:r>
      <w:r w:rsidRPr="00550CCB">
        <w:rPr>
          <w:sz w:val="28"/>
          <w:szCs w:val="28"/>
        </w:rPr>
        <w:t>контролюва</w:t>
      </w:r>
      <w:r>
        <w:rPr>
          <w:sz w:val="28"/>
          <w:szCs w:val="28"/>
        </w:rPr>
        <w:t xml:space="preserve">ти </w:t>
      </w:r>
      <w:r w:rsidRPr="00550CCB">
        <w:rPr>
          <w:sz w:val="28"/>
          <w:szCs w:val="28"/>
        </w:rPr>
        <w:t>відновлення.</w:t>
      </w:r>
    </w:p>
    <w:sectPr w:rsidR="00D92484" w:rsidRPr="00550CCB" w:rsidSect="008A0C1F">
      <w:pgSz w:w="11906" w:h="16838"/>
      <w:pgMar w:top="1021" w:right="567" w:bottom="1021" w:left="1701" w:header="0" w:footer="0" w:gutter="0"/>
      <w:pgNumType w:start="55"/>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46A" w:rsidRDefault="009A246A" w:rsidP="00FB6A4F">
      <w:r>
        <w:separator/>
      </w:r>
    </w:p>
  </w:endnote>
  <w:endnote w:type="continuationSeparator" w:id="0">
    <w:p w:rsidR="009A246A" w:rsidRDefault="009A246A" w:rsidP="00FB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T E 16 3 FB 40t 00">
    <w:altName w:val="Times New Roman"/>
    <w:charset w:val="01"/>
    <w:family w:val="roman"/>
    <w:pitch w:val="variable"/>
  </w:font>
  <w:font w:name="SchoolBookC">
    <w:altName w:val="SchoolBookC"/>
    <w:panose1 w:val="00000000000000000000"/>
    <w:charset w:val="CC"/>
    <w:family w:val="roman"/>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46A" w:rsidRDefault="009A246A" w:rsidP="00FB6A4F">
      <w:r>
        <w:separator/>
      </w:r>
    </w:p>
  </w:footnote>
  <w:footnote w:type="continuationSeparator" w:id="0">
    <w:p w:rsidR="009A246A" w:rsidRDefault="009A246A" w:rsidP="00FB6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1232"/>
      <w:docPartObj>
        <w:docPartGallery w:val="Page Numbers (Top of Page)"/>
        <w:docPartUnique/>
      </w:docPartObj>
    </w:sdtPr>
    <w:sdtEndPr/>
    <w:sdtContent>
      <w:p w:rsidR="00FD241C" w:rsidRDefault="00FD241C" w:rsidP="00FB6A4F">
        <w:pPr>
          <w:pStyle w:val="af3"/>
          <w:spacing w:before="600"/>
          <w:jc w:val="right"/>
        </w:pPr>
        <w:r>
          <w:fldChar w:fldCharType="begin"/>
        </w:r>
        <w:r>
          <w:instrText>PAGE   \* MERGEFORMAT</w:instrText>
        </w:r>
        <w:r>
          <w:fldChar w:fldCharType="separate"/>
        </w:r>
        <w:r w:rsidR="00A076F8" w:rsidRPr="00A076F8">
          <w:rPr>
            <w:noProof/>
            <w:lang w:val="ru-RU"/>
          </w:rPr>
          <w:t>4</w:t>
        </w:r>
        <w:r>
          <w:fldChar w:fldCharType="end"/>
        </w:r>
      </w:p>
    </w:sdtContent>
  </w:sdt>
  <w:p w:rsidR="00FD241C" w:rsidRDefault="00FD241C">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decimal"/>
      <w:lvlText w:val="%1."/>
      <w:lvlJc w:val="left"/>
      <w:pPr>
        <w:tabs>
          <w:tab w:val="num" w:pos="1191"/>
        </w:tabs>
        <w:ind w:left="1134" w:hanging="454"/>
      </w:pPr>
    </w:lvl>
  </w:abstractNum>
  <w:abstractNum w:abstractNumId="1">
    <w:nsid w:val="0A3E0F8E"/>
    <w:multiLevelType w:val="multilevel"/>
    <w:tmpl w:val="B66E2344"/>
    <w:lvl w:ilvl="0">
      <w:start w:val="1"/>
      <w:numFmt w:val="decimal"/>
      <w:lvlText w:val="%1."/>
      <w:lvlJc w:val="left"/>
      <w:pPr>
        <w:ind w:left="2149" w:hanging="360"/>
      </w:pPr>
      <w:rPr>
        <w:rFonts w:cs="Courier New"/>
      </w:r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2">
    <w:nsid w:val="0C677AD2"/>
    <w:multiLevelType w:val="hybridMultilevel"/>
    <w:tmpl w:val="4A504F02"/>
    <w:lvl w:ilvl="0" w:tplc="4BC2B81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1E4C10"/>
    <w:multiLevelType w:val="hybridMultilevel"/>
    <w:tmpl w:val="98100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5D3DA8"/>
    <w:multiLevelType w:val="hybridMultilevel"/>
    <w:tmpl w:val="1F8A6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204435"/>
    <w:multiLevelType w:val="hybridMultilevel"/>
    <w:tmpl w:val="4A504F02"/>
    <w:lvl w:ilvl="0" w:tplc="4BC2B81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CC65D7"/>
    <w:multiLevelType w:val="hybridMultilevel"/>
    <w:tmpl w:val="98100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32751F"/>
    <w:multiLevelType w:val="hybridMultilevel"/>
    <w:tmpl w:val="1F8A6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3C4E53"/>
    <w:multiLevelType w:val="multilevel"/>
    <w:tmpl w:val="020CE4D4"/>
    <w:lvl w:ilvl="0">
      <w:start w:val="1"/>
      <w:numFmt w:val="decimal"/>
      <w:lvlText w:val="%1."/>
      <w:lvlJc w:val="left"/>
      <w:pPr>
        <w:ind w:left="360" w:hanging="360"/>
      </w:pPr>
      <w:rPr>
        <w:rFonts w:ascii="Times New Roman" w:hAnsi="Times New Roman" w:cs="Times New Roman" w:hint="default"/>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2C590F7F"/>
    <w:multiLevelType w:val="hybridMultilevel"/>
    <w:tmpl w:val="B1545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C838D9"/>
    <w:multiLevelType w:val="hybridMultilevel"/>
    <w:tmpl w:val="1B4480F0"/>
    <w:lvl w:ilvl="0" w:tplc="2D6AAE28">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E01277"/>
    <w:multiLevelType w:val="hybridMultilevel"/>
    <w:tmpl w:val="B1545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184F29"/>
    <w:multiLevelType w:val="hybridMultilevel"/>
    <w:tmpl w:val="4B543AF2"/>
    <w:lvl w:ilvl="0" w:tplc="2D6AAE28">
      <w:start w:val="1"/>
      <w:numFmt w:val="bullet"/>
      <w:lvlText w:val="—"/>
      <w:lvlJc w:val="left"/>
      <w:pPr>
        <w:ind w:left="1641" w:hanging="360"/>
      </w:pPr>
      <w:rPr>
        <w:rFonts w:ascii="Vivaldi" w:hAnsi="Vivaldi" w:hint="default"/>
      </w:rPr>
    </w:lvl>
    <w:lvl w:ilvl="1" w:tplc="04190003" w:tentative="1">
      <w:start w:val="1"/>
      <w:numFmt w:val="bullet"/>
      <w:lvlText w:val="o"/>
      <w:lvlJc w:val="left"/>
      <w:pPr>
        <w:ind w:left="2361" w:hanging="360"/>
      </w:pPr>
      <w:rPr>
        <w:rFonts w:ascii="Courier New" w:hAnsi="Courier New" w:cs="Courier New" w:hint="default"/>
      </w:rPr>
    </w:lvl>
    <w:lvl w:ilvl="2" w:tplc="04190005" w:tentative="1">
      <w:start w:val="1"/>
      <w:numFmt w:val="bullet"/>
      <w:lvlText w:val=""/>
      <w:lvlJc w:val="left"/>
      <w:pPr>
        <w:ind w:left="3081" w:hanging="360"/>
      </w:pPr>
      <w:rPr>
        <w:rFonts w:ascii="Wingdings" w:hAnsi="Wingdings" w:hint="default"/>
      </w:rPr>
    </w:lvl>
    <w:lvl w:ilvl="3" w:tplc="04190001" w:tentative="1">
      <w:start w:val="1"/>
      <w:numFmt w:val="bullet"/>
      <w:lvlText w:val=""/>
      <w:lvlJc w:val="left"/>
      <w:pPr>
        <w:ind w:left="3801" w:hanging="360"/>
      </w:pPr>
      <w:rPr>
        <w:rFonts w:ascii="Symbol" w:hAnsi="Symbol" w:hint="default"/>
      </w:rPr>
    </w:lvl>
    <w:lvl w:ilvl="4" w:tplc="04190003" w:tentative="1">
      <w:start w:val="1"/>
      <w:numFmt w:val="bullet"/>
      <w:lvlText w:val="o"/>
      <w:lvlJc w:val="left"/>
      <w:pPr>
        <w:ind w:left="4521" w:hanging="360"/>
      </w:pPr>
      <w:rPr>
        <w:rFonts w:ascii="Courier New" w:hAnsi="Courier New" w:cs="Courier New" w:hint="default"/>
      </w:rPr>
    </w:lvl>
    <w:lvl w:ilvl="5" w:tplc="04190005" w:tentative="1">
      <w:start w:val="1"/>
      <w:numFmt w:val="bullet"/>
      <w:lvlText w:val=""/>
      <w:lvlJc w:val="left"/>
      <w:pPr>
        <w:ind w:left="5241" w:hanging="360"/>
      </w:pPr>
      <w:rPr>
        <w:rFonts w:ascii="Wingdings" w:hAnsi="Wingdings" w:hint="default"/>
      </w:rPr>
    </w:lvl>
    <w:lvl w:ilvl="6" w:tplc="04190001" w:tentative="1">
      <w:start w:val="1"/>
      <w:numFmt w:val="bullet"/>
      <w:lvlText w:val=""/>
      <w:lvlJc w:val="left"/>
      <w:pPr>
        <w:ind w:left="5961" w:hanging="360"/>
      </w:pPr>
      <w:rPr>
        <w:rFonts w:ascii="Symbol" w:hAnsi="Symbol" w:hint="default"/>
      </w:rPr>
    </w:lvl>
    <w:lvl w:ilvl="7" w:tplc="04190003" w:tentative="1">
      <w:start w:val="1"/>
      <w:numFmt w:val="bullet"/>
      <w:lvlText w:val="o"/>
      <w:lvlJc w:val="left"/>
      <w:pPr>
        <w:ind w:left="6681" w:hanging="360"/>
      </w:pPr>
      <w:rPr>
        <w:rFonts w:ascii="Courier New" w:hAnsi="Courier New" w:cs="Courier New" w:hint="default"/>
      </w:rPr>
    </w:lvl>
    <w:lvl w:ilvl="8" w:tplc="04190005" w:tentative="1">
      <w:start w:val="1"/>
      <w:numFmt w:val="bullet"/>
      <w:lvlText w:val=""/>
      <w:lvlJc w:val="left"/>
      <w:pPr>
        <w:ind w:left="7401" w:hanging="360"/>
      </w:pPr>
      <w:rPr>
        <w:rFonts w:ascii="Wingdings" w:hAnsi="Wingdings" w:hint="default"/>
      </w:rPr>
    </w:lvl>
  </w:abstractNum>
  <w:num w:numId="1">
    <w:abstractNumId w:val="1"/>
  </w:num>
  <w:num w:numId="2">
    <w:abstractNumId w:val="8"/>
  </w:num>
  <w:num w:numId="3">
    <w:abstractNumId w:val="2"/>
  </w:num>
  <w:num w:numId="4">
    <w:abstractNumId w:val="12"/>
  </w:num>
  <w:num w:numId="5">
    <w:abstractNumId w:val="4"/>
  </w:num>
  <w:num w:numId="6">
    <w:abstractNumId w:val="10"/>
  </w:num>
  <w:num w:numId="7">
    <w:abstractNumId w:val="7"/>
  </w:num>
  <w:num w:numId="8">
    <w:abstractNumId w:val="3"/>
  </w:num>
  <w:num w:numId="9">
    <w:abstractNumId w:val="11"/>
  </w:num>
  <w:num w:numId="10">
    <w:abstractNumId w:val="6"/>
  </w:num>
  <w:num w:numId="11">
    <w:abstractNumId w:val="9"/>
  </w:num>
  <w:num w:numId="1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936"/>
    <w:rsid w:val="00006635"/>
    <w:rsid w:val="00006667"/>
    <w:rsid w:val="00012F1A"/>
    <w:rsid w:val="00021DD4"/>
    <w:rsid w:val="000539ED"/>
    <w:rsid w:val="00054E77"/>
    <w:rsid w:val="0006076D"/>
    <w:rsid w:val="000610B1"/>
    <w:rsid w:val="00075E7E"/>
    <w:rsid w:val="00082CD6"/>
    <w:rsid w:val="00083175"/>
    <w:rsid w:val="0008771B"/>
    <w:rsid w:val="00090635"/>
    <w:rsid w:val="000A6EA2"/>
    <w:rsid w:val="000B5370"/>
    <w:rsid w:val="000C1FCD"/>
    <w:rsid w:val="000C41AC"/>
    <w:rsid w:val="000D4D0C"/>
    <w:rsid w:val="000E55D0"/>
    <w:rsid w:val="000F3805"/>
    <w:rsid w:val="000F7A8A"/>
    <w:rsid w:val="00114BEA"/>
    <w:rsid w:val="001435FF"/>
    <w:rsid w:val="00164566"/>
    <w:rsid w:val="001774F1"/>
    <w:rsid w:val="00191936"/>
    <w:rsid w:val="001A17E7"/>
    <w:rsid w:val="001B1BFF"/>
    <w:rsid w:val="001B31D6"/>
    <w:rsid w:val="001B558A"/>
    <w:rsid w:val="001C00B4"/>
    <w:rsid w:val="001F175F"/>
    <w:rsid w:val="001F2DF5"/>
    <w:rsid w:val="00200B0A"/>
    <w:rsid w:val="00212012"/>
    <w:rsid w:val="00250EB9"/>
    <w:rsid w:val="00254B55"/>
    <w:rsid w:val="00255141"/>
    <w:rsid w:val="00264425"/>
    <w:rsid w:val="00282F44"/>
    <w:rsid w:val="0029660A"/>
    <w:rsid w:val="00296C0D"/>
    <w:rsid w:val="002A2579"/>
    <w:rsid w:val="002B3E93"/>
    <w:rsid w:val="002B5140"/>
    <w:rsid w:val="002B5156"/>
    <w:rsid w:val="002D66C5"/>
    <w:rsid w:val="002E4428"/>
    <w:rsid w:val="002F0254"/>
    <w:rsid w:val="002F57BC"/>
    <w:rsid w:val="00317BBD"/>
    <w:rsid w:val="00323969"/>
    <w:rsid w:val="00333378"/>
    <w:rsid w:val="0033582D"/>
    <w:rsid w:val="0035206A"/>
    <w:rsid w:val="003565CB"/>
    <w:rsid w:val="003574CD"/>
    <w:rsid w:val="0036288F"/>
    <w:rsid w:val="003926DA"/>
    <w:rsid w:val="003943BF"/>
    <w:rsid w:val="003961E8"/>
    <w:rsid w:val="00396E7D"/>
    <w:rsid w:val="003A70FC"/>
    <w:rsid w:val="003B25BB"/>
    <w:rsid w:val="003B3DF7"/>
    <w:rsid w:val="003B4ADF"/>
    <w:rsid w:val="003C1201"/>
    <w:rsid w:val="003D1BBE"/>
    <w:rsid w:val="003F3289"/>
    <w:rsid w:val="003F608D"/>
    <w:rsid w:val="00402769"/>
    <w:rsid w:val="004164D2"/>
    <w:rsid w:val="00426E3A"/>
    <w:rsid w:val="00431116"/>
    <w:rsid w:val="00441625"/>
    <w:rsid w:val="00463827"/>
    <w:rsid w:val="00465160"/>
    <w:rsid w:val="00480F22"/>
    <w:rsid w:val="00481D1C"/>
    <w:rsid w:val="00486616"/>
    <w:rsid w:val="004976C3"/>
    <w:rsid w:val="004C4797"/>
    <w:rsid w:val="004D1A97"/>
    <w:rsid w:val="004D1F04"/>
    <w:rsid w:val="00500606"/>
    <w:rsid w:val="00542582"/>
    <w:rsid w:val="00550CCB"/>
    <w:rsid w:val="005556E4"/>
    <w:rsid w:val="00555F5D"/>
    <w:rsid w:val="00560F5A"/>
    <w:rsid w:val="00563113"/>
    <w:rsid w:val="00564D12"/>
    <w:rsid w:val="00566EC7"/>
    <w:rsid w:val="00566ECE"/>
    <w:rsid w:val="00576A0F"/>
    <w:rsid w:val="00590F80"/>
    <w:rsid w:val="005951DF"/>
    <w:rsid w:val="005A0541"/>
    <w:rsid w:val="005B1BCC"/>
    <w:rsid w:val="005D28D1"/>
    <w:rsid w:val="005D4F55"/>
    <w:rsid w:val="005E1872"/>
    <w:rsid w:val="005E44C6"/>
    <w:rsid w:val="00603DD8"/>
    <w:rsid w:val="0062055B"/>
    <w:rsid w:val="00624653"/>
    <w:rsid w:val="006373D6"/>
    <w:rsid w:val="00645556"/>
    <w:rsid w:val="00662686"/>
    <w:rsid w:val="00665E78"/>
    <w:rsid w:val="006721FC"/>
    <w:rsid w:val="00673217"/>
    <w:rsid w:val="0067524A"/>
    <w:rsid w:val="0067539F"/>
    <w:rsid w:val="006803D8"/>
    <w:rsid w:val="006A068A"/>
    <w:rsid w:val="006A3E73"/>
    <w:rsid w:val="006B49CF"/>
    <w:rsid w:val="006C4183"/>
    <w:rsid w:val="006C7CCA"/>
    <w:rsid w:val="006D5324"/>
    <w:rsid w:val="006F13F0"/>
    <w:rsid w:val="006F1B81"/>
    <w:rsid w:val="00700731"/>
    <w:rsid w:val="00700CCC"/>
    <w:rsid w:val="0070337D"/>
    <w:rsid w:val="00706693"/>
    <w:rsid w:val="0071287A"/>
    <w:rsid w:val="00717224"/>
    <w:rsid w:val="0073153D"/>
    <w:rsid w:val="007400A3"/>
    <w:rsid w:val="00746B35"/>
    <w:rsid w:val="007571F8"/>
    <w:rsid w:val="00775934"/>
    <w:rsid w:val="0079532D"/>
    <w:rsid w:val="00795AA4"/>
    <w:rsid w:val="007B2E1B"/>
    <w:rsid w:val="007B364C"/>
    <w:rsid w:val="007B771E"/>
    <w:rsid w:val="007B7A21"/>
    <w:rsid w:val="007C22AD"/>
    <w:rsid w:val="007C4328"/>
    <w:rsid w:val="007D21E3"/>
    <w:rsid w:val="007D485C"/>
    <w:rsid w:val="007F0D66"/>
    <w:rsid w:val="007F4A35"/>
    <w:rsid w:val="008124C3"/>
    <w:rsid w:val="008325CD"/>
    <w:rsid w:val="00847561"/>
    <w:rsid w:val="00852265"/>
    <w:rsid w:val="0089227E"/>
    <w:rsid w:val="008A0C1F"/>
    <w:rsid w:val="008A113A"/>
    <w:rsid w:val="008A61EC"/>
    <w:rsid w:val="008D527A"/>
    <w:rsid w:val="008E74F1"/>
    <w:rsid w:val="008F3645"/>
    <w:rsid w:val="008F7361"/>
    <w:rsid w:val="008F7946"/>
    <w:rsid w:val="00906983"/>
    <w:rsid w:val="00912BCC"/>
    <w:rsid w:val="0093146C"/>
    <w:rsid w:val="00940BBB"/>
    <w:rsid w:val="00964D6A"/>
    <w:rsid w:val="0096588C"/>
    <w:rsid w:val="0096697E"/>
    <w:rsid w:val="0097054F"/>
    <w:rsid w:val="00971EC1"/>
    <w:rsid w:val="00975F83"/>
    <w:rsid w:val="00976202"/>
    <w:rsid w:val="00991933"/>
    <w:rsid w:val="009A246A"/>
    <w:rsid w:val="009B1249"/>
    <w:rsid w:val="009B2E7E"/>
    <w:rsid w:val="009B7978"/>
    <w:rsid w:val="009C2D89"/>
    <w:rsid w:val="009D0B41"/>
    <w:rsid w:val="009D2488"/>
    <w:rsid w:val="009E0BDC"/>
    <w:rsid w:val="00A0126F"/>
    <w:rsid w:val="00A01F3C"/>
    <w:rsid w:val="00A03BC3"/>
    <w:rsid w:val="00A03CB7"/>
    <w:rsid w:val="00A076F8"/>
    <w:rsid w:val="00A4517E"/>
    <w:rsid w:val="00A526F9"/>
    <w:rsid w:val="00A67CE2"/>
    <w:rsid w:val="00A721C9"/>
    <w:rsid w:val="00A90691"/>
    <w:rsid w:val="00A96E6C"/>
    <w:rsid w:val="00AA182E"/>
    <w:rsid w:val="00AA38C1"/>
    <w:rsid w:val="00AA404D"/>
    <w:rsid w:val="00AA4E39"/>
    <w:rsid w:val="00AB78E9"/>
    <w:rsid w:val="00AC79C3"/>
    <w:rsid w:val="00AF588A"/>
    <w:rsid w:val="00B02165"/>
    <w:rsid w:val="00B14ED5"/>
    <w:rsid w:val="00B1549E"/>
    <w:rsid w:val="00B271AA"/>
    <w:rsid w:val="00B40E23"/>
    <w:rsid w:val="00B4336C"/>
    <w:rsid w:val="00B5492D"/>
    <w:rsid w:val="00B603AD"/>
    <w:rsid w:val="00B745D2"/>
    <w:rsid w:val="00B75BF2"/>
    <w:rsid w:val="00B82702"/>
    <w:rsid w:val="00B934B8"/>
    <w:rsid w:val="00BA28A0"/>
    <w:rsid w:val="00BA34F0"/>
    <w:rsid w:val="00BB705D"/>
    <w:rsid w:val="00BB74B2"/>
    <w:rsid w:val="00BB7ECC"/>
    <w:rsid w:val="00BD5F81"/>
    <w:rsid w:val="00BD6F25"/>
    <w:rsid w:val="00BE5DD4"/>
    <w:rsid w:val="00BE5E20"/>
    <w:rsid w:val="00BF3937"/>
    <w:rsid w:val="00C20064"/>
    <w:rsid w:val="00C211AB"/>
    <w:rsid w:val="00C24EEA"/>
    <w:rsid w:val="00C277F3"/>
    <w:rsid w:val="00C43CB9"/>
    <w:rsid w:val="00C43DDF"/>
    <w:rsid w:val="00C519CE"/>
    <w:rsid w:val="00C52058"/>
    <w:rsid w:val="00C56C19"/>
    <w:rsid w:val="00C62CEE"/>
    <w:rsid w:val="00C751E6"/>
    <w:rsid w:val="00C807C2"/>
    <w:rsid w:val="00C831C9"/>
    <w:rsid w:val="00C834E3"/>
    <w:rsid w:val="00C8547C"/>
    <w:rsid w:val="00CA272C"/>
    <w:rsid w:val="00CB5FCF"/>
    <w:rsid w:val="00CD3D38"/>
    <w:rsid w:val="00CD402F"/>
    <w:rsid w:val="00D13BBD"/>
    <w:rsid w:val="00D4019A"/>
    <w:rsid w:val="00D710E9"/>
    <w:rsid w:val="00D7428F"/>
    <w:rsid w:val="00D7516A"/>
    <w:rsid w:val="00D76144"/>
    <w:rsid w:val="00D85C1E"/>
    <w:rsid w:val="00D92484"/>
    <w:rsid w:val="00D92A91"/>
    <w:rsid w:val="00DA08EC"/>
    <w:rsid w:val="00DA391D"/>
    <w:rsid w:val="00DC73EC"/>
    <w:rsid w:val="00DD3FBA"/>
    <w:rsid w:val="00DD4DA4"/>
    <w:rsid w:val="00DD659E"/>
    <w:rsid w:val="00DE169B"/>
    <w:rsid w:val="00DE632F"/>
    <w:rsid w:val="00DF7BA8"/>
    <w:rsid w:val="00E16340"/>
    <w:rsid w:val="00E16D19"/>
    <w:rsid w:val="00E22B25"/>
    <w:rsid w:val="00E248A1"/>
    <w:rsid w:val="00E30FA7"/>
    <w:rsid w:val="00E33039"/>
    <w:rsid w:val="00E5365C"/>
    <w:rsid w:val="00E733A2"/>
    <w:rsid w:val="00E753A3"/>
    <w:rsid w:val="00E8012B"/>
    <w:rsid w:val="00E81929"/>
    <w:rsid w:val="00E8246B"/>
    <w:rsid w:val="00E8671D"/>
    <w:rsid w:val="00E86AC7"/>
    <w:rsid w:val="00E8722E"/>
    <w:rsid w:val="00EE74AA"/>
    <w:rsid w:val="00EE7ABA"/>
    <w:rsid w:val="00EF3428"/>
    <w:rsid w:val="00F00F3E"/>
    <w:rsid w:val="00F31DB9"/>
    <w:rsid w:val="00F33EA9"/>
    <w:rsid w:val="00F340FE"/>
    <w:rsid w:val="00F35458"/>
    <w:rsid w:val="00F37C5E"/>
    <w:rsid w:val="00F416A5"/>
    <w:rsid w:val="00F436CA"/>
    <w:rsid w:val="00F4578D"/>
    <w:rsid w:val="00F74553"/>
    <w:rsid w:val="00F803ED"/>
    <w:rsid w:val="00F94432"/>
    <w:rsid w:val="00F96E90"/>
    <w:rsid w:val="00FA3002"/>
    <w:rsid w:val="00FA4EB0"/>
    <w:rsid w:val="00FB0842"/>
    <w:rsid w:val="00FB6A4F"/>
    <w:rsid w:val="00FC0359"/>
    <w:rsid w:val="00FC155F"/>
    <w:rsid w:val="00FC552B"/>
    <w:rsid w:val="00FC75DD"/>
    <w:rsid w:val="00FC77CC"/>
    <w:rsid w:val="00FD241C"/>
    <w:rsid w:val="00FE4F6C"/>
    <w:rsid w:val="00FF63A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uiPriority="10"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5EDF"/>
    <w:rPr>
      <w:sz w:val="24"/>
      <w:szCs w:val="24"/>
      <w:lang w:val="uk-UA"/>
    </w:rPr>
  </w:style>
  <w:style w:type="paragraph" w:styleId="1">
    <w:name w:val="heading 1"/>
    <w:basedOn w:val="a"/>
    <w:link w:val="10"/>
    <w:qFormat/>
    <w:rsid w:val="00445EDF"/>
    <w:pPr>
      <w:keepNext/>
      <w:ind w:firstLine="709"/>
      <w:jc w:val="both"/>
      <w:outlineLvl w:val="0"/>
    </w:pPr>
    <w:rPr>
      <w:sz w:val="28"/>
      <w:szCs w:val="20"/>
    </w:rPr>
  </w:style>
  <w:style w:type="paragraph" w:styleId="2">
    <w:name w:val="heading 2"/>
    <w:basedOn w:val="a"/>
    <w:qFormat/>
    <w:rsid w:val="002B78F8"/>
    <w:pPr>
      <w:keepNext/>
      <w:spacing w:before="240" w:after="60"/>
      <w:outlineLvl w:val="1"/>
    </w:pPr>
    <w:rPr>
      <w:rFonts w:ascii="Arial" w:hAnsi="Arial" w:cs="Arial"/>
      <w:b/>
      <w:bCs/>
      <w:i/>
      <w:iCs/>
      <w:sz w:val="28"/>
      <w:szCs w:val="28"/>
    </w:rPr>
  </w:style>
  <w:style w:type="paragraph" w:styleId="3">
    <w:name w:val="heading 3"/>
    <w:basedOn w:val="a"/>
    <w:qFormat/>
    <w:rsid w:val="002B78F8"/>
    <w:pPr>
      <w:keepNext/>
      <w:spacing w:before="240" w:after="60"/>
      <w:outlineLvl w:val="2"/>
    </w:pPr>
    <w:rPr>
      <w:rFonts w:ascii="Arial" w:hAnsi="Arial" w:cs="Arial"/>
      <w:b/>
      <w:bCs/>
      <w:sz w:val="26"/>
      <w:szCs w:val="26"/>
    </w:rPr>
  </w:style>
  <w:style w:type="paragraph" w:styleId="4">
    <w:name w:val="heading 4"/>
    <w:basedOn w:val="a"/>
    <w:qFormat/>
    <w:rsid w:val="002B78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locked/>
    <w:rsid w:val="002B78F8"/>
    <w:rPr>
      <w:sz w:val="28"/>
      <w:lang w:val="uk-UA" w:eastAsia="ru-RU" w:bidi="ar-SA"/>
    </w:rPr>
  </w:style>
  <w:style w:type="character" w:customStyle="1" w:styleId="-">
    <w:name w:val="Интернет-ссылка"/>
    <w:unhideWhenUsed/>
    <w:rsid w:val="00A5200C"/>
    <w:rPr>
      <w:color w:val="0000FF"/>
      <w:u w:val="single"/>
    </w:rPr>
  </w:style>
  <w:style w:type="character" w:customStyle="1" w:styleId="FontStyle12">
    <w:name w:val="Font Style12"/>
    <w:qFormat/>
    <w:rsid w:val="00A5200C"/>
    <w:rPr>
      <w:rFonts w:ascii="Times New Roman" w:hAnsi="Times New Roman" w:cs="Times New Roman"/>
      <w:sz w:val="24"/>
      <w:szCs w:val="24"/>
    </w:rPr>
  </w:style>
  <w:style w:type="character" w:customStyle="1" w:styleId="rvts23">
    <w:name w:val="rvts23"/>
    <w:basedOn w:val="a0"/>
    <w:qFormat/>
    <w:rsid w:val="00A5200C"/>
  </w:style>
  <w:style w:type="character" w:customStyle="1" w:styleId="apple-converted-space">
    <w:name w:val="apple-converted-space"/>
    <w:basedOn w:val="a0"/>
    <w:uiPriority w:val="99"/>
    <w:qFormat/>
    <w:rsid w:val="00A5200C"/>
  </w:style>
  <w:style w:type="character" w:customStyle="1" w:styleId="rvts66">
    <w:name w:val="rvts66"/>
    <w:qFormat/>
    <w:rsid w:val="00A5200C"/>
  </w:style>
  <w:style w:type="character" w:customStyle="1" w:styleId="rvts44">
    <w:name w:val="rvts44"/>
    <w:qFormat/>
    <w:rsid w:val="00A5200C"/>
  </w:style>
  <w:style w:type="character" w:customStyle="1" w:styleId="HTML">
    <w:name w:val="Стандартный HTML Знак"/>
    <w:link w:val="HTML"/>
    <w:uiPriority w:val="99"/>
    <w:qFormat/>
    <w:rsid w:val="00A5200C"/>
    <w:rPr>
      <w:rFonts w:ascii="Courier New" w:hAnsi="Courier New" w:cs="Courier New"/>
      <w:lang w:val="ru-RU" w:eastAsia="ru-RU" w:bidi="ar-SA"/>
    </w:rPr>
  </w:style>
  <w:style w:type="character" w:styleId="a3">
    <w:name w:val="Strong"/>
    <w:uiPriority w:val="22"/>
    <w:qFormat/>
    <w:rsid w:val="003F7670"/>
    <w:rPr>
      <w:b/>
      <w:bCs/>
    </w:rPr>
  </w:style>
  <w:style w:type="character" w:customStyle="1" w:styleId="a4">
    <w:name w:val="Текст выноски Знак"/>
    <w:qFormat/>
    <w:rsid w:val="009D6DFD"/>
    <w:rPr>
      <w:rFonts w:ascii="Tahoma" w:hAnsi="Tahoma" w:cs="Tahoma"/>
      <w:sz w:val="16"/>
      <w:szCs w:val="16"/>
      <w:lang w:val="uk-UA"/>
    </w:rPr>
  </w:style>
  <w:style w:type="character" w:customStyle="1" w:styleId="Typewriter">
    <w:name w:val="Typewriter"/>
    <w:qFormat/>
    <w:rsid w:val="00930650"/>
    <w:rPr>
      <w:rFonts w:ascii="Courier New" w:hAnsi="Courier New" w:cs="Courier New"/>
      <w:sz w:val="20"/>
    </w:rPr>
  </w:style>
  <w:style w:type="character" w:customStyle="1" w:styleId="a5">
    <w:name w:val="Верхний колонтитул Знак"/>
    <w:uiPriority w:val="99"/>
    <w:qFormat/>
    <w:rsid w:val="0036181E"/>
    <w:rPr>
      <w:sz w:val="24"/>
      <w:szCs w:val="24"/>
      <w:lang w:val="uk-UA"/>
    </w:rPr>
  </w:style>
  <w:style w:type="character" w:customStyle="1" w:styleId="a6">
    <w:name w:val="Нижний колонтитул Знак"/>
    <w:qFormat/>
    <w:rsid w:val="0036181E"/>
    <w:rPr>
      <w:sz w:val="24"/>
      <w:szCs w:val="24"/>
      <w:lang w:val="uk-UA"/>
    </w:rPr>
  </w:style>
  <w:style w:type="character" w:customStyle="1" w:styleId="a7">
    <w:name w:val="Название Знак"/>
    <w:uiPriority w:val="10"/>
    <w:qFormat/>
    <w:locked/>
    <w:rsid w:val="002B78F8"/>
    <w:rPr>
      <w:b/>
      <w:i/>
      <w:sz w:val="26"/>
      <w:szCs w:val="24"/>
      <w:lang w:val="uk-UA" w:eastAsia="ru-RU" w:bidi="ar-SA"/>
    </w:rPr>
  </w:style>
  <w:style w:type="character" w:customStyle="1" w:styleId="StyleZakonu">
    <w:name w:val="StyleZakonu Знак"/>
    <w:link w:val="StyleZakonu0"/>
    <w:uiPriority w:val="99"/>
    <w:qFormat/>
    <w:locked/>
    <w:rsid w:val="002E2B5A"/>
    <w:rPr>
      <w:lang w:val="uk-UA"/>
    </w:rPr>
  </w:style>
  <w:style w:type="paragraph" w:customStyle="1" w:styleId="StyleZakonu0">
    <w:name w:val="StyleZakonu"/>
    <w:basedOn w:val="a"/>
    <w:link w:val="StyleZakonu"/>
    <w:uiPriority w:val="99"/>
    <w:qFormat/>
    <w:rsid w:val="002E2B5A"/>
    <w:pPr>
      <w:spacing w:after="60" w:line="220" w:lineRule="exact"/>
      <w:ind w:firstLine="284"/>
      <w:jc w:val="both"/>
    </w:pPr>
    <w:rPr>
      <w:sz w:val="20"/>
      <w:szCs w:val="20"/>
    </w:rPr>
  </w:style>
  <w:style w:type="character" w:customStyle="1" w:styleId="ListLabel1">
    <w:name w:val="ListLabel 1"/>
    <w:qFormat/>
    <w:rPr>
      <w:color w:val="auto"/>
      <w:sz w:val="28"/>
      <w:szCs w:val="28"/>
    </w:rPr>
  </w:style>
  <w:style w:type="character" w:customStyle="1" w:styleId="ListLabel2">
    <w:name w:val="ListLabel 2"/>
    <w:qFormat/>
    <w:rPr>
      <w:i w:val="0"/>
      <w:sz w:val="28"/>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sz w:val="24"/>
      <w:szCs w:val="24"/>
    </w:rPr>
  </w:style>
  <w:style w:type="character" w:customStyle="1" w:styleId="ListLabel10">
    <w:name w:val="ListLabel 10"/>
    <w:qFormat/>
    <w:rPr>
      <w:sz w:val="24"/>
      <w:szCs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sz w:val="28"/>
      <w:szCs w:val="28"/>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Calibri"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Times New Roman" w:cs="Times New Roman"/>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Times New Roman"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color w:val="auto"/>
      <w:sz w:val="28"/>
      <w:szCs w:val="28"/>
    </w:rPr>
  </w:style>
  <w:style w:type="character" w:customStyle="1" w:styleId="ListLabel38">
    <w:name w:val="ListLabel 38"/>
    <w:qFormat/>
    <w:rPr>
      <w:color w:val="auto"/>
      <w:sz w:val="28"/>
      <w:szCs w:val="28"/>
    </w:rPr>
  </w:style>
  <w:style w:type="character" w:customStyle="1" w:styleId="ListLabel39">
    <w:name w:val="ListLabel 39"/>
    <w:qFormat/>
    <w:rPr>
      <w:rFonts w:eastAsia="Times New Roman" w:cs="Times New Roman"/>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Times New Roman" w:cs="Times New Roman"/>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eastAsia="Times New Roman" w:cs="Times New Roman"/>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Times New Roman"/>
    </w:rPr>
  </w:style>
  <w:style w:type="character" w:customStyle="1" w:styleId="ListLabel64">
    <w:name w:val="ListLabel 64"/>
    <w:qFormat/>
    <w:rPr>
      <w:rFonts w:cs="Times New Roman"/>
      <w:sz w:val="28"/>
      <w:szCs w:val="28"/>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sz w:val="28"/>
      <w:szCs w:val="28"/>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sz w:val="28"/>
      <w:szCs w:val="28"/>
    </w:rPr>
  </w:style>
  <w:style w:type="character" w:customStyle="1" w:styleId="ListLabel82">
    <w:name w:val="ListLabel 82"/>
    <w:qFormat/>
    <w:rPr>
      <w:sz w:val="28"/>
      <w:szCs w:val="28"/>
    </w:rPr>
  </w:style>
  <w:style w:type="character" w:customStyle="1" w:styleId="ListLabel83">
    <w:name w:val="ListLabel 83"/>
    <w:qFormat/>
    <w:rPr>
      <w:color w:val="auto"/>
      <w:sz w:val="28"/>
      <w:szCs w:val="28"/>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color w:val="auto"/>
      <w:sz w:val="28"/>
      <w:szCs w:val="28"/>
    </w:rPr>
  </w:style>
  <w:style w:type="character" w:customStyle="1" w:styleId="ListLabel88">
    <w:name w:val="ListLabel 88"/>
    <w:qFormat/>
    <w:rPr>
      <w:color w:val="auto"/>
      <w:sz w:val="28"/>
      <w:szCs w:val="28"/>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Times New Roman"/>
      <w:sz w:val="24"/>
      <w:szCs w:val="24"/>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a8">
    <w:name w:val="Ссылка указателя"/>
    <w:qFormat/>
  </w:style>
  <w:style w:type="character" w:customStyle="1" w:styleId="a9">
    <w:name w:val="Основной текст Знак"/>
    <w:basedOn w:val="a0"/>
    <w:qFormat/>
    <w:rPr>
      <w:rFonts w:ascii="Times New Roman" w:eastAsia="Times New Roman" w:hAnsi="Times New Roman" w:cs="Times New Roman"/>
      <w:b/>
      <w:bCs/>
      <w:sz w:val="28"/>
      <w:szCs w:val="24"/>
    </w:rPr>
  </w:style>
  <w:style w:type="character" w:customStyle="1" w:styleId="ft30">
    <w:name w:val="ft30"/>
    <w:basedOn w:val="a0"/>
    <w:qFormat/>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sz w:val="24"/>
      <w:szCs w:val="24"/>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sz w:val="28"/>
      <w:szCs w:val="28"/>
    </w:rPr>
  </w:style>
  <w:style w:type="character" w:customStyle="1" w:styleId="ListLabel106">
    <w:name w:val="ListLabel 106"/>
    <w:qFormat/>
    <w:rPr>
      <w:rFonts w:cs="Courier New"/>
    </w:rPr>
  </w:style>
  <w:style w:type="character" w:customStyle="1" w:styleId="ListLabel107">
    <w:name w:val="ListLabel 107"/>
    <w:qFormat/>
    <w:rPr>
      <w:sz w:val="24"/>
      <w:szCs w:val="24"/>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paragraph" w:customStyle="1" w:styleId="aa">
    <w:name w:val="Заголовок"/>
    <w:basedOn w:val="a"/>
    <w:next w:val="ab"/>
    <w:qFormat/>
    <w:pPr>
      <w:keepNext/>
      <w:spacing w:before="240" w:after="120"/>
    </w:pPr>
    <w:rPr>
      <w:rFonts w:ascii="Liberation Sans" w:eastAsia="Noto Sans CJK SC Regular" w:hAnsi="Liberation Sans" w:cs="Lohit Devanagari"/>
      <w:sz w:val="28"/>
      <w:szCs w:val="28"/>
    </w:rPr>
  </w:style>
  <w:style w:type="paragraph" w:styleId="ab">
    <w:name w:val="Body Text"/>
    <w:basedOn w:val="a"/>
    <w:rsid w:val="002B78F8"/>
    <w:pPr>
      <w:spacing w:after="120"/>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rPr>
  </w:style>
  <w:style w:type="paragraph" w:styleId="ae">
    <w:name w:val="index heading"/>
    <w:basedOn w:val="a"/>
    <w:qFormat/>
    <w:pPr>
      <w:suppressLineNumbers/>
    </w:pPr>
    <w:rPr>
      <w:rFonts w:cs="Lohit Devanagari"/>
    </w:rPr>
  </w:style>
  <w:style w:type="paragraph" w:styleId="af">
    <w:name w:val="Body Text Indent"/>
    <w:basedOn w:val="a"/>
    <w:rsid w:val="00445EDF"/>
    <w:pPr>
      <w:ind w:firstLine="709"/>
      <w:jc w:val="both"/>
    </w:pPr>
    <w:rPr>
      <w:sz w:val="28"/>
      <w:szCs w:val="20"/>
    </w:rPr>
  </w:style>
  <w:style w:type="paragraph" w:styleId="af0">
    <w:name w:val="Title"/>
    <w:basedOn w:val="a"/>
    <w:uiPriority w:val="10"/>
    <w:qFormat/>
    <w:rsid w:val="00445EDF"/>
    <w:pPr>
      <w:spacing w:line="360" w:lineRule="auto"/>
      <w:jc w:val="center"/>
    </w:pPr>
    <w:rPr>
      <w:b/>
      <w:i/>
      <w:sz w:val="26"/>
    </w:rPr>
  </w:style>
  <w:style w:type="paragraph" w:styleId="30">
    <w:name w:val="Body Text Indent 3"/>
    <w:basedOn w:val="a"/>
    <w:qFormat/>
    <w:rsid w:val="00445EDF"/>
    <w:pPr>
      <w:spacing w:after="120"/>
      <w:ind w:left="283"/>
    </w:pPr>
    <w:rPr>
      <w:sz w:val="16"/>
      <w:szCs w:val="16"/>
    </w:rPr>
  </w:style>
  <w:style w:type="paragraph" w:customStyle="1" w:styleId="11">
    <w:name w:val="Обычный1"/>
    <w:qFormat/>
    <w:rsid w:val="00BC372E"/>
    <w:pPr>
      <w:widowControl w:val="0"/>
      <w:spacing w:line="300" w:lineRule="auto"/>
      <w:ind w:firstLine="280"/>
      <w:jc w:val="both"/>
    </w:pPr>
    <w:rPr>
      <w:rFonts w:ascii="Arial" w:hAnsi="Arial"/>
      <w:sz w:val="16"/>
      <w:lang w:val="uk-UA"/>
    </w:rPr>
  </w:style>
  <w:style w:type="paragraph" w:customStyle="1" w:styleId="rvps2">
    <w:name w:val="rvps2"/>
    <w:basedOn w:val="a"/>
    <w:qFormat/>
    <w:rsid w:val="0066090E"/>
    <w:pPr>
      <w:spacing w:beforeAutospacing="1" w:afterAutospacing="1"/>
    </w:pPr>
    <w:rPr>
      <w:lang w:val="ru-RU"/>
    </w:rPr>
  </w:style>
  <w:style w:type="paragraph" w:customStyle="1" w:styleId="Style2">
    <w:name w:val="Style2"/>
    <w:basedOn w:val="a"/>
    <w:uiPriority w:val="99"/>
    <w:qFormat/>
    <w:rsid w:val="00A5200C"/>
    <w:pPr>
      <w:widowControl w:val="0"/>
      <w:spacing w:line="481" w:lineRule="exact"/>
      <w:ind w:firstLine="686"/>
      <w:jc w:val="both"/>
    </w:pPr>
    <w:rPr>
      <w:lang w:val="ru-RU"/>
    </w:rPr>
  </w:style>
  <w:style w:type="paragraph" w:styleId="HTML0">
    <w:name w:val="HTML Preformatted"/>
    <w:basedOn w:val="a"/>
    <w:uiPriority w:val="99"/>
    <w:qFormat/>
    <w:rsid w:val="00A52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styleId="af1">
    <w:name w:val="List Paragraph"/>
    <w:basedOn w:val="a"/>
    <w:uiPriority w:val="99"/>
    <w:qFormat/>
    <w:rsid w:val="003F7670"/>
    <w:pPr>
      <w:spacing w:after="200" w:line="276" w:lineRule="auto"/>
      <w:ind w:left="720"/>
      <w:contextualSpacing/>
    </w:pPr>
    <w:rPr>
      <w:rFonts w:ascii="Calibri" w:eastAsia="Calibri" w:hAnsi="Calibri"/>
      <w:sz w:val="22"/>
      <w:szCs w:val="22"/>
      <w:lang w:eastAsia="en-US"/>
    </w:rPr>
  </w:style>
  <w:style w:type="paragraph" w:styleId="af2">
    <w:name w:val="Balloon Text"/>
    <w:basedOn w:val="a"/>
    <w:qFormat/>
    <w:rsid w:val="009D6DFD"/>
    <w:rPr>
      <w:rFonts w:ascii="Tahoma" w:hAnsi="Tahoma"/>
      <w:sz w:val="16"/>
      <w:szCs w:val="16"/>
    </w:rPr>
  </w:style>
  <w:style w:type="paragraph" w:styleId="af3">
    <w:name w:val="header"/>
    <w:basedOn w:val="a"/>
    <w:uiPriority w:val="99"/>
    <w:rsid w:val="0036181E"/>
    <w:pPr>
      <w:tabs>
        <w:tab w:val="center" w:pos="4677"/>
        <w:tab w:val="right" w:pos="9355"/>
      </w:tabs>
    </w:pPr>
  </w:style>
  <w:style w:type="paragraph" w:styleId="af4">
    <w:name w:val="footer"/>
    <w:basedOn w:val="a"/>
    <w:rsid w:val="0036181E"/>
    <w:pPr>
      <w:tabs>
        <w:tab w:val="center" w:pos="4677"/>
        <w:tab w:val="right" w:pos="9355"/>
      </w:tabs>
    </w:pPr>
  </w:style>
  <w:style w:type="paragraph" w:styleId="af5">
    <w:name w:val="Normal (Web)"/>
    <w:basedOn w:val="a"/>
    <w:uiPriority w:val="99"/>
    <w:qFormat/>
    <w:rsid w:val="00DE399C"/>
    <w:pPr>
      <w:suppressAutoHyphens/>
      <w:spacing w:before="280" w:after="280"/>
    </w:pPr>
    <w:rPr>
      <w:lang w:eastAsia="zh-CN"/>
    </w:rPr>
  </w:style>
  <w:style w:type="paragraph" w:customStyle="1" w:styleId="12">
    <w:name w:val="Абзац списка1"/>
    <w:basedOn w:val="a"/>
    <w:qFormat/>
    <w:rsid w:val="007B044A"/>
    <w:pPr>
      <w:widowControl w:val="0"/>
      <w:ind w:left="116" w:firstLine="708"/>
      <w:jc w:val="both"/>
    </w:pPr>
    <w:rPr>
      <w:sz w:val="22"/>
      <w:szCs w:val="22"/>
      <w:lang w:val="en-US" w:eastAsia="en-US"/>
    </w:rPr>
  </w:style>
  <w:style w:type="paragraph" w:customStyle="1" w:styleId="af6">
    <w:name w:val="Содержимое таблицы"/>
    <w:basedOn w:val="a"/>
    <w:qFormat/>
    <w:pPr>
      <w:suppressLineNumbers/>
    </w:pPr>
  </w:style>
  <w:style w:type="paragraph" w:customStyle="1" w:styleId="af7">
    <w:name w:val="Заголовок таблицы"/>
    <w:basedOn w:val="af6"/>
    <w:qFormat/>
    <w:pPr>
      <w:jc w:val="center"/>
    </w:pPr>
    <w:rPr>
      <w:b/>
      <w:bCs/>
    </w:rPr>
  </w:style>
  <w:style w:type="paragraph" w:styleId="af8">
    <w:name w:val="TOC Heading"/>
    <w:basedOn w:val="1"/>
    <w:uiPriority w:val="39"/>
    <w:qFormat/>
    <w:pPr>
      <w:jc w:val="left"/>
    </w:pPr>
    <w:rPr>
      <w:rFonts w:asciiTheme="majorHAnsi" w:hAnsiTheme="majorHAnsi"/>
      <w:b/>
      <w:color w:val="365F91" w:themeColor="accent1" w:themeShade="BF"/>
      <w:lang w:eastAsia="en-US"/>
    </w:rPr>
  </w:style>
  <w:style w:type="paragraph" w:styleId="20">
    <w:name w:val="toc 2"/>
    <w:basedOn w:val="a"/>
    <w:uiPriority w:val="39"/>
    <w:pPr>
      <w:spacing w:after="100"/>
      <w:ind w:left="220"/>
      <w:jc w:val="center"/>
    </w:pPr>
    <w:rPr>
      <w:sz w:val="28"/>
    </w:rPr>
  </w:style>
  <w:style w:type="paragraph" w:styleId="31">
    <w:name w:val="toc 3"/>
    <w:basedOn w:val="a"/>
    <w:uiPriority w:val="39"/>
    <w:pPr>
      <w:spacing w:after="100"/>
      <w:ind w:left="440"/>
    </w:pPr>
    <w:rPr>
      <w:sz w:val="28"/>
    </w:rPr>
  </w:style>
  <w:style w:type="paragraph" w:customStyle="1" w:styleId="western">
    <w:name w:val="western"/>
    <w:basedOn w:val="a"/>
    <w:uiPriority w:val="99"/>
    <w:qFormat/>
    <w:pPr>
      <w:spacing w:beforeAutospacing="1" w:afterAutospacing="1"/>
    </w:pPr>
  </w:style>
  <w:style w:type="paragraph" w:customStyle="1" w:styleId="c0">
    <w:name w:val="c0"/>
    <w:basedOn w:val="a"/>
    <w:qFormat/>
    <w:pPr>
      <w:spacing w:beforeAutospacing="1" w:afterAutospacing="1"/>
    </w:pPr>
  </w:style>
  <w:style w:type="paragraph" w:customStyle="1" w:styleId="CM37">
    <w:name w:val="CM37"/>
    <w:basedOn w:val="a"/>
    <w:qFormat/>
    <w:pPr>
      <w:widowControl w:val="0"/>
      <w:spacing w:after="188"/>
    </w:pPr>
    <w:rPr>
      <w:rFonts w:ascii="TT E 16 3 FB 40t 00" w:hAnsi="TT E 16 3 FB 40t 00"/>
      <w:szCs w:val="20"/>
    </w:rPr>
  </w:style>
  <w:style w:type="paragraph" w:styleId="13">
    <w:name w:val="toc 1"/>
    <w:basedOn w:val="ae"/>
    <w:uiPriority w:val="39"/>
    <w:pPr>
      <w:tabs>
        <w:tab w:val="right" w:leader="dot" w:pos="9638"/>
      </w:tabs>
    </w:pPr>
  </w:style>
  <w:style w:type="paragraph" w:customStyle="1" w:styleId="Pa34">
    <w:name w:val="Pa34"/>
    <w:basedOn w:val="a"/>
    <w:next w:val="a"/>
    <w:uiPriority w:val="99"/>
    <w:rsid w:val="00FA3002"/>
    <w:pPr>
      <w:autoSpaceDE w:val="0"/>
      <w:autoSpaceDN w:val="0"/>
      <w:adjustRightInd w:val="0"/>
      <w:spacing w:line="221" w:lineRule="atLeast"/>
    </w:pPr>
    <w:rPr>
      <w:rFonts w:ascii="SchoolBookC" w:hAnsi="SchoolBookC"/>
      <w:lang w:val="ru-RU"/>
    </w:rPr>
  </w:style>
  <w:style w:type="character" w:styleId="af9">
    <w:name w:val="Hyperlink"/>
    <w:basedOn w:val="a0"/>
    <w:uiPriority w:val="99"/>
    <w:unhideWhenUsed/>
    <w:rsid w:val="009D0B41"/>
    <w:rPr>
      <w:color w:val="0000FF" w:themeColor="hyperlink"/>
      <w:u w:val="single"/>
    </w:rPr>
  </w:style>
  <w:style w:type="character" w:styleId="afa">
    <w:name w:val="Emphasis"/>
    <w:basedOn w:val="a0"/>
    <w:uiPriority w:val="20"/>
    <w:qFormat/>
    <w:rsid w:val="00590F80"/>
    <w:rPr>
      <w:i/>
      <w:iCs/>
    </w:rPr>
  </w:style>
  <w:style w:type="paragraph" w:styleId="afb">
    <w:name w:val="No Spacing"/>
    <w:link w:val="afc"/>
    <w:uiPriority w:val="1"/>
    <w:qFormat/>
    <w:rsid w:val="00FB6A4F"/>
    <w:rPr>
      <w:rFonts w:asciiTheme="minorHAnsi" w:eastAsiaTheme="minorEastAsia" w:hAnsiTheme="minorHAnsi" w:cstheme="minorBidi"/>
      <w:sz w:val="22"/>
      <w:szCs w:val="22"/>
    </w:rPr>
  </w:style>
  <w:style w:type="character" w:customStyle="1" w:styleId="afc">
    <w:name w:val="Без интервала Знак"/>
    <w:basedOn w:val="a0"/>
    <w:link w:val="afb"/>
    <w:uiPriority w:val="1"/>
    <w:rsid w:val="00FB6A4F"/>
    <w:rPr>
      <w:rFonts w:asciiTheme="minorHAnsi" w:eastAsiaTheme="minorEastAsia" w:hAnsiTheme="minorHAnsi" w:cstheme="minorBidi"/>
      <w:sz w:val="22"/>
      <w:szCs w:val="22"/>
    </w:rPr>
  </w:style>
  <w:style w:type="character" w:styleId="afd">
    <w:name w:val="FollowedHyperlink"/>
    <w:basedOn w:val="a0"/>
    <w:uiPriority w:val="99"/>
    <w:rsid w:val="00C24EEA"/>
    <w:rPr>
      <w:color w:val="800080" w:themeColor="followedHyperlink"/>
      <w:u w:val="single"/>
    </w:rPr>
  </w:style>
  <w:style w:type="character" w:customStyle="1" w:styleId="FontStyle16">
    <w:name w:val="Font Style16"/>
    <w:uiPriority w:val="99"/>
    <w:rsid w:val="00975F83"/>
    <w:rPr>
      <w:rFonts w:ascii="Times New Roman" w:hAnsi="Times New Roman" w:cs="Times New Roman" w:hint="default"/>
      <w:sz w:val="26"/>
      <w:szCs w:val="26"/>
    </w:rPr>
  </w:style>
  <w:style w:type="paragraph" w:customStyle="1" w:styleId="Style8">
    <w:name w:val="Style8"/>
    <w:basedOn w:val="a"/>
    <w:uiPriority w:val="99"/>
    <w:rsid w:val="00975F83"/>
    <w:pPr>
      <w:widowControl w:val="0"/>
      <w:autoSpaceDE w:val="0"/>
      <w:autoSpaceDN w:val="0"/>
      <w:adjustRightInd w:val="0"/>
      <w:spacing w:line="269" w:lineRule="exact"/>
      <w:ind w:firstLine="691"/>
      <w:jc w:val="both"/>
    </w:pPr>
    <w:rPr>
      <w:lang w:val="ru-RU"/>
    </w:rPr>
  </w:style>
  <w:style w:type="character" w:customStyle="1" w:styleId="FontStyle14">
    <w:name w:val="Font Style14"/>
    <w:uiPriority w:val="99"/>
    <w:rsid w:val="00975F83"/>
    <w:rPr>
      <w:rFonts w:ascii="Times New Roman" w:hAnsi="Times New Roman" w:cs="Times New Roman"/>
      <w:sz w:val="18"/>
      <w:szCs w:val="18"/>
    </w:rPr>
  </w:style>
  <w:style w:type="paragraph" w:customStyle="1" w:styleId="Style13">
    <w:name w:val="Style13"/>
    <w:basedOn w:val="a"/>
    <w:uiPriority w:val="99"/>
    <w:rsid w:val="00975F83"/>
    <w:pPr>
      <w:widowControl w:val="0"/>
      <w:autoSpaceDE w:val="0"/>
      <w:autoSpaceDN w:val="0"/>
      <w:adjustRightInd w:val="0"/>
      <w:spacing w:line="485" w:lineRule="exact"/>
      <w:ind w:firstLine="768"/>
      <w:jc w:val="both"/>
    </w:pPr>
    <w:rPr>
      <w:lang w:val="ru-RU"/>
    </w:rPr>
  </w:style>
  <w:style w:type="character" w:customStyle="1" w:styleId="FontStyle66">
    <w:name w:val="Font Style66"/>
    <w:uiPriority w:val="99"/>
    <w:rsid w:val="00975F83"/>
    <w:rPr>
      <w:rFonts w:ascii="Times New Roman" w:hAnsi="Times New Roman" w:cs="Times New Roman"/>
      <w:sz w:val="26"/>
      <w:szCs w:val="26"/>
    </w:rPr>
  </w:style>
  <w:style w:type="paragraph" w:customStyle="1" w:styleId="Style12">
    <w:name w:val="Style12"/>
    <w:basedOn w:val="a"/>
    <w:uiPriority w:val="99"/>
    <w:rsid w:val="00975F83"/>
    <w:pPr>
      <w:widowControl w:val="0"/>
      <w:autoSpaceDE w:val="0"/>
      <w:autoSpaceDN w:val="0"/>
      <w:adjustRightInd w:val="0"/>
      <w:spacing w:line="487" w:lineRule="exact"/>
      <w:ind w:firstLine="322"/>
      <w:jc w:val="both"/>
    </w:pPr>
    <w:rPr>
      <w:lang w:val="ru-RU"/>
    </w:rPr>
  </w:style>
  <w:style w:type="paragraph" w:customStyle="1" w:styleId="Style11">
    <w:name w:val="Style11"/>
    <w:basedOn w:val="a"/>
    <w:uiPriority w:val="99"/>
    <w:rsid w:val="00975F83"/>
    <w:pPr>
      <w:widowControl w:val="0"/>
      <w:autoSpaceDE w:val="0"/>
      <w:autoSpaceDN w:val="0"/>
      <w:adjustRightInd w:val="0"/>
      <w:spacing w:line="499" w:lineRule="exact"/>
      <w:ind w:hanging="504"/>
    </w:pPr>
    <w:rPr>
      <w:lang w:val="ru-RU"/>
    </w:rPr>
  </w:style>
  <w:style w:type="character" w:customStyle="1" w:styleId="FontStyle34">
    <w:name w:val="Font Style34"/>
    <w:uiPriority w:val="99"/>
    <w:rsid w:val="00975F83"/>
    <w:rPr>
      <w:rFonts w:ascii="Times New Roman" w:hAnsi="Times New Roman" w:cs="Times New Roman"/>
      <w:sz w:val="26"/>
      <w:szCs w:val="26"/>
    </w:rPr>
  </w:style>
  <w:style w:type="character" w:customStyle="1" w:styleId="FontStyle33">
    <w:name w:val="Font Style33"/>
    <w:uiPriority w:val="99"/>
    <w:rsid w:val="00975F83"/>
    <w:rPr>
      <w:rFonts w:ascii="Times New Roman" w:hAnsi="Times New Roman" w:cs="Times New Roman"/>
      <w:spacing w:val="-10"/>
      <w:sz w:val="28"/>
      <w:szCs w:val="28"/>
    </w:rPr>
  </w:style>
  <w:style w:type="character" w:customStyle="1" w:styleId="FontStyle23">
    <w:name w:val="Font Style23"/>
    <w:uiPriority w:val="99"/>
    <w:rsid w:val="00975F83"/>
    <w:rPr>
      <w:rFonts w:ascii="Times New Roman" w:hAnsi="Times New Roman" w:cs="Times New Roman"/>
      <w:spacing w:val="-20"/>
      <w:sz w:val="30"/>
      <w:szCs w:val="30"/>
    </w:rPr>
  </w:style>
  <w:style w:type="character" w:customStyle="1" w:styleId="ff4">
    <w:name w:val="ff4"/>
    <w:basedOn w:val="a0"/>
    <w:rsid w:val="00250EB9"/>
  </w:style>
  <w:style w:type="character" w:customStyle="1" w:styleId="ff3">
    <w:name w:val="ff3"/>
    <w:basedOn w:val="a0"/>
    <w:rsid w:val="00250EB9"/>
  </w:style>
  <w:style w:type="character" w:customStyle="1" w:styleId="afe">
    <w:name w:val="_"/>
    <w:basedOn w:val="a0"/>
    <w:rsid w:val="00250EB9"/>
  </w:style>
  <w:style w:type="character" w:customStyle="1" w:styleId="ls8">
    <w:name w:val="ls8"/>
    <w:basedOn w:val="a0"/>
    <w:rsid w:val="00250EB9"/>
  </w:style>
  <w:style w:type="character" w:customStyle="1" w:styleId="ls2">
    <w:name w:val="ls2"/>
    <w:basedOn w:val="a0"/>
    <w:rsid w:val="00250EB9"/>
  </w:style>
  <w:style w:type="character" w:customStyle="1" w:styleId="ls3a">
    <w:name w:val="ls3a"/>
    <w:basedOn w:val="a0"/>
    <w:rsid w:val="00250EB9"/>
  </w:style>
  <w:style w:type="character" w:customStyle="1" w:styleId="ls0">
    <w:name w:val="ls0"/>
    <w:basedOn w:val="a0"/>
    <w:rsid w:val="00250EB9"/>
  </w:style>
  <w:style w:type="character" w:customStyle="1" w:styleId="ls9">
    <w:name w:val="ls9"/>
    <w:basedOn w:val="a0"/>
    <w:rsid w:val="00250EB9"/>
  </w:style>
  <w:style w:type="character" w:customStyle="1" w:styleId="ff6">
    <w:name w:val="ff6"/>
    <w:basedOn w:val="a0"/>
    <w:rsid w:val="00250EB9"/>
  </w:style>
  <w:style w:type="character" w:customStyle="1" w:styleId="ls51">
    <w:name w:val="ls51"/>
    <w:basedOn w:val="a0"/>
    <w:rsid w:val="00250EB9"/>
  </w:style>
  <w:style w:type="character" w:customStyle="1" w:styleId="ls1">
    <w:name w:val="ls1"/>
    <w:basedOn w:val="a0"/>
    <w:rsid w:val="00250EB9"/>
  </w:style>
  <w:style w:type="character" w:customStyle="1" w:styleId="ls13d">
    <w:name w:val="ls13d"/>
    <w:basedOn w:val="a0"/>
    <w:rsid w:val="00250EB9"/>
  </w:style>
  <w:style w:type="character" w:customStyle="1" w:styleId="ls7">
    <w:name w:val="ls7"/>
    <w:basedOn w:val="a0"/>
    <w:rsid w:val="00250EB9"/>
  </w:style>
  <w:style w:type="character" w:customStyle="1" w:styleId="ws5">
    <w:name w:val="ws5"/>
    <w:basedOn w:val="a0"/>
    <w:rsid w:val="00250EB9"/>
  </w:style>
  <w:style w:type="character" w:customStyle="1" w:styleId="ws0">
    <w:name w:val="ws0"/>
    <w:basedOn w:val="a0"/>
    <w:rsid w:val="00250EB9"/>
  </w:style>
  <w:style w:type="character" w:customStyle="1" w:styleId="wsb">
    <w:name w:val="wsb"/>
    <w:basedOn w:val="a0"/>
    <w:rsid w:val="004D1A97"/>
  </w:style>
  <w:style w:type="character" w:customStyle="1" w:styleId="ws8">
    <w:name w:val="ws8"/>
    <w:basedOn w:val="a0"/>
    <w:rsid w:val="004D1A97"/>
  </w:style>
  <w:style w:type="character" w:customStyle="1" w:styleId="ws1">
    <w:name w:val="ws1"/>
    <w:basedOn w:val="a0"/>
    <w:rsid w:val="004D1A97"/>
  </w:style>
  <w:style w:type="character" w:customStyle="1" w:styleId="ls67">
    <w:name w:val="ls67"/>
    <w:basedOn w:val="a0"/>
    <w:rsid w:val="004D1A97"/>
  </w:style>
  <w:style w:type="character" w:customStyle="1" w:styleId="ls41">
    <w:name w:val="ls41"/>
    <w:basedOn w:val="a0"/>
    <w:rsid w:val="004D1A97"/>
  </w:style>
  <w:style w:type="character" w:customStyle="1" w:styleId="ls12">
    <w:name w:val="ls12"/>
    <w:basedOn w:val="a0"/>
    <w:rsid w:val="004D1A97"/>
  </w:style>
  <w:style w:type="character" w:customStyle="1" w:styleId="ws6">
    <w:name w:val="ws6"/>
    <w:basedOn w:val="a0"/>
    <w:rsid w:val="004D1A97"/>
  </w:style>
  <w:style w:type="character" w:customStyle="1" w:styleId="ls148">
    <w:name w:val="ls148"/>
    <w:basedOn w:val="a0"/>
    <w:rsid w:val="004D1A97"/>
  </w:style>
  <w:style w:type="paragraph" w:customStyle="1" w:styleId="aff">
    <w:name w:val="ТАБЛИЦА"/>
    <w:next w:val="a"/>
    <w:autoRedefine/>
    <w:uiPriority w:val="99"/>
    <w:rsid w:val="00AA38C1"/>
    <w:pPr>
      <w:spacing w:line="360" w:lineRule="auto"/>
    </w:pPr>
    <w:rPr>
      <w:color w:val="000000"/>
    </w:rPr>
  </w:style>
  <w:style w:type="paragraph" w:customStyle="1" w:styleId="aff0">
    <w:name w:val="содержание"/>
    <w:uiPriority w:val="99"/>
    <w:rsid w:val="00550CCB"/>
    <w:pPr>
      <w:spacing w:line="360" w:lineRule="auto"/>
      <w:jc w:val="center"/>
    </w:pPr>
    <w:rPr>
      <w:b/>
      <w:bCs/>
      <w:i/>
      <w:iCs/>
      <w:smallCaps/>
      <w:noProof/>
      <w:sz w:val="28"/>
      <w:szCs w:val="28"/>
    </w:rPr>
  </w:style>
  <w:style w:type="table" w:styleId="aff1">
    <w:name w:val="Table Grid"/>
    <w:basedOn w:val="a1"/>
    <w:rsid w:val="004164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uiPriority="10"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5EDF"/>
    <w:rPr>
      <w:sz w:val="24"/>
      <w:szCs w:val="24"/>
      <w:lang w:val="uk-UA"/>
    </w:rPr>
  </w:style>
  <w:style w:type="paragraph" w:styleId="1">
    <w:name w:val="heading 1"/>
    <w:basedOn w:val="a"/>
    <w:link w:val="10"/>
    <w:qFormat/>
    <w:rsid w:val="00445EDF"/>
    <w:pPr>
      <w:keepNext/>
      <w:ind w:firstLine="709"/>
      <w:jc w:val="both"/>
      <w:outlineLvl w:val="0"/>
    </w:pPr>
    <w:rPr>
      <w:sz w:val="28"/>
      <w:szCs w:val="20"/>
    </w:rPr>
  </w:style>
  <w:style w:type="paragraph" w:styleId="2">
    <w:name w:val="heading 2"/>
    <w:basedOn w:val="a"/>
    <w:qFormat/>
    <w:rsid w:val="002B78F8"/>
    <w:pPr>
      <w:keepNext/>
      <w:spacing w:before="240" w:after="60"/>
      <w:outlineLvl w:val="1"/>
    </w:pPr>
    <w:rPr>
      <w:rFonts w:ascii="Arial" w:hAnsi="Arial" w:cs="Arial"/>
      <w:b/>
      <w:bCs/>
      <w:i/>
      <w:iCs/>
      <w:sz w:val="28"/>
      <w:szCs w:val="28"/>
    </w:rPr>
  </w:style>
  <w:style w:type="paragraph" w:styleId="3">
    <w:name w:val="heading 3"/>
    <w:basedOn w:val="a"/>
    <w:qFormat/>
    <w:rsid w:val="002B78F8"/>
    <w:pPr>
      <w:keepNext/>
      <w:spacing w:before="240" w:after="60"/>
      <w:outlineLvl w:val="2"/>
    </w:pPr>
    <w:rPr>
      <w:rFonts w:ascii="Arial" w:hAnsi="Arial" w:cs="Arial"/>
      <w:b/>
      <w:bCs/>
      <w:sz w:val="26"/>
      <w:szCs w:val="26"/>
    </w:rPr>
  </w:style>
  <w:style w:type="paragraph" w:styleId="4">
    <w:name w:val="heading 4"/>
    <w:basedOn w:val="a"/>
    <w:qFormat/>
    <w:rsid w:val="002B78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locked/>
    <w:rsid w:val="002B78F8"/>
    <w:rPr>
      <w:sz w:val="28"/>
      <w:lang w:val="uk-UA" w:eastAsia="ru-RU" w:bidi="ar-SA"/>
    </w:rPr>
  </w:style>
  <w:style w:type="character" w:customStyle="1" w:styleId="-">
    <w:name w:val="Интернет-ссылка"/>
    <w:unhideWhenUsed/>
    <w:rsid w:val="00A5200C"/>
    <w:rPr>
      <w:color w:val="0000FF"/>
      <w:u w:val="single"/>
    </w:rPr>
  </w:style>
  <w:style w:type="character" w:customStyle="1" w:styleId="FontStyle12">
    <w:name w:val="Font Style12"/>
    <w:qFormat/>
    <w:rsid w:val="00A5200C"/>
    <w:rPr>
      <w:rFonts w:ascii="Times New Roman" w:hAnsi="Times New Roman" w:cs="Times New Roman"/>
      <w:sz w:val="24"/>
      <w:szCs w:val="24"/>
    </w:rPr>
  </w:style>
  <w:style w:type="character" w:customStyle="1" w:styleId="rvts23">
    <w:name w:val="rvts23"/>
    <w:basedOn w:val="a0"/>
    <w:qFormat/>
    <w:rsid w:val="00A5200C"/>
  </w:style>
  <w:style w:type="character" w:customStyle="1" w:styleId="apple-converted-space">
    <w:name w:val="apple-converted-space"/>
    <w:basedOn w:val="a0"/>
    <w:uiPriority w:val="99"/>
    <w:qFormat/>
    <w:rsid w:val="00A5200C"/>
  </w:style>
  <w:style w:type="character" w:customStyle="1" w:styleId="rvts66">
    <w:name w:val="rvts66"/>
    <w:qFormat/>
    <w:rsid w:val="00A5200C"/>
  </w:style>
  <w:style w:type="character" w:customStyle="1" w:styleId="rvts44">
    <w:name w:val="rvts44"/>
    <w:qFormat/>
    <w:rsid w:val="00A5200C"/>
  </w:style>
  <w:style w:type="character" w:customStyle="1" w:styleId="HTML">
    <w:name w:val="Стандартный HTML Знак"/>
    <w:link w:val="HTML"/>
    <w:uiPriority w:val="99"/>
    <w:qFormat/>
    <w:rsid w:val="00A5200C"/>
    <w:rPr>
      <w:rFonts w:ascii="Courier New" w:hAnsi="Courier New" w:cs="Courier New"/>
      <w:lang w:val="ru-RU" w:eastAsia="ru-RU" w:bidi="ar-SA"/>
    </w:rPr>
  </w:style>
  <w:style w:type="character" w:styleId="a3">
    <w:name w:val="Strong"/>
    <w:uiPriority w:val="22"/>
    <w:qFormat/>
    <w:rsid w:val="003F7670"/>
    <w:rPr>
      <w:b/>
      <w:bCs/>
    </w:rPr>
  </w:style>
  <w:style w:type="character" w:customStyle="1" w:styleId="a4">
    <w:name w:val="Текст выноски Знак"/>
    <w:qFormat/>
    <w:rsid w:val="009D6DFD"/>
    <w:rPr>
      <w:rFonts w:ascii="Tahoma" w:hAnsi="Tahoma" w:cs="Tahoma"/>
      <w:sz w:val="16"/>
      <w:szCs w:val="16"/>
      <w:lang w:val="uk-UA"/>
    </w:rPr>
  </w:style>
  <w:style w:type="character" w:customStyle="1" w:styleId="Typewriter">
    <w:name w:val="Typewriter"/>
    <w:qFormat/>
    <w:rsid w:val="00930650"/>
    <w:rPr>
      <w:rFonts w:ascii="Courier New" w:hAnsi="Courier New" w:cs="Courier New"/>
      <w:sz w:val="20"/>
    </w:rPr>
  </w:style>
  <w:style w:type="character" w:customStyle="1" w:styleId="a5">
    <w:name w:val="Верхний колонтитул Знак"/>
    <w:uiPriority w:val="99"/>
    <w:qFormat/>
    <w:rsid w:val="0036181E"/>
    <w:rPr>
      <w:sz w:val="24"/>
      <w:szCs w:val="24"/>
      <w:lang w:val="uk-UA"/>
    </w:rPr>
  </w:style>
  <w:style w:type="character" w:customStyle="1" w:styleId="a6">
    <w:name w:val="Нижний колонтитул Знак"/>
    <w:qFormat/>
    <w:rsid w:val="0036181E"/>
    <w:rPr>
      <w:sz w:val="24"/>
      <w:szCs w:val="24"/>
      <w:lang w:val="uk-UA"/>
    </w:rPr>
  </w:style>
  <w:style w:type="character" w:customStyle="1" w:styleId="a7">
    <w:name w:val="Название Знак"/>
    <w:uiPriority w:val="10"/>
    <w:qFormat/>
    <w:locked/>
    <w:rsid w:val="002B78F8"/>
    <w:rPr>
      <w:b/>
      <w:i/>
      <w:sz w:val="26"/>
      <w:szCs w:val="24"/>
      <w:lang w:val="uk-UA" w:eastAsia="ru-RU" w:bidi="ar-SA"/>
    </w:rPr>
  </w:style>
  <w:style w:type="character" w:customStyle="1" w:styleId="StyleZakonu">
    <w:name w:val="StyleZakonu Знак"/>
    <w:link w:val="StyleZakonu0"/>
    <w:uiPriority w:val="99"/>
    <w:qFormat/>
    <w:locked/>
    <w:rsid w:val="002E2B5A"/>
    <w:rPr>
      <w:lang w:val="uk-UA"/>
    </w:rPr>
  </w:style>
  <w:style w:type="paragraph" w:customStyle="1" w:styleId="StyleZakonu0">
    <w:name w:val="StyleZakonu"/>
    <w:basedOn w:val="a"/>
    <w:link w:val="StyleZakonu"/>
    <w:uiPriority w:val="99"/>
    <w:qFormat/>
    <w:rsid w:val="002E2B5A"/>
    <w:pPr>
      <w:spacing w:after="60" w:line="220" w:lineRule="exact"/>
      <w:ind w:firstLine="284"/>
      <w:jc w:val="both"/>
    </w:pPr>
    <w:rPr>
      <w:sz w:val="20"/>
      <w:szCs w:val="20"/>
    </w:rPr>
  </w:style>
  <w:style w:type="character" w:customStyle="1" w:styleId="ListLabel1">
    <w:name w:val="ListLabel 1"/>
    <w:qFormat/>
    <w:rPr>
      <w:color w:val="auto"/>
      <w:sz w:val="28"/>
      <w:szCs w:val="28"/>
    </w:rPr>
  </w:style>
  <w:style w:type="character" w:customStyle="1" w:styleId="ListLabel2">
    <w:name w:val="ListLabel 2"/>
    <w:qFormat/>
    <w:rPr>
      <w:i w:val="0"/>
      <w:sz w:val="28"/>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sz w:val="24"/>
      <w:szCs w:val="24"/>
    </w:rPr>
  </w:style>
  <w:style w:type="character" w:customStyle="1" w:styleId="ListLabel10">
    <w:name w:val="ListLabel 10"/>
    <w:qFormat/>
    <w:rPr>
      <w:sz w:val="24"/>
      <w:szCs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sz w:val="28"/>
      <w:szCs w:val="28"/>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Calibri"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Times New Roman" w:cs="Times New Roman"/>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Times New Roman"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color w:val="auto"/>
      <w:sz w:val="28"/>
      <w:szCs w:val="28"/>
    </w:rPr>
  </w:style>
  <w:style w:type="character" w:customStyle="1" w:styleId="ListLabel38">
    <w:name w:val="ListLabel 38"/>
    <w:qFormat/>
    <w:rPr>
      <w:color w:val="auto"/>
      <w:sz w:val="28"/>
      <w:szCs w:val="28"/>
    </w:rPr>
  </w:style>
  <w:style w:type="character" w:customStyle="1" w:styleId="ListLabel39">
    <w:name w:val="ListLabel 39"/>
    <w:qFormat/>
    <w:rPr>
      <w:rFonts w:eastAsia="Times New Roman" w:cs="Times New Roman"/>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Times New Roman" w:cs="Times New Roman"/>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eastAsia="Times New Roman" w:cs="Times New Roman"/>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Times New Roman"/>
    </w:rPr>
  </w:style>
  <w:style w:type="character" w:customStyle="1" w:styleId="ListLabel64">
    <w:name w:val="ListLabel 64"/>
    <w:qFormat/>
    <w:rPr>
      <w:rFonts w:cs="Times New Roman"/>
      <w:sz w:val="28"/>
      <w:szCs w:val="28"/>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sz w:val="28"/>
      <w:szCs w:val="28"/>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sz w:val="28"/>
      <w:szCs w:val="28"/>
    </w:rPr>
  </w:style>
  <w:style w:type="character" w:customStyle="1" w:styleId="ListLabel82">
    <w:name w:val="ListLabel 82"/>
    <w:qFormat/>
    <w:rPr>
      <w:sz w:val="28"/>
      <w:szCs w:val="28"/>
    </w:rPr>
  </w:style>
  <w:style w:type="character" w:customStyle="1" w:styleId="ListLabel83">
    <w:name w:val="ListLabel 83"/>
    <w:qFormat/>
    <w:rPr>
      <w:color w:val="auto"/>
      <w:sz w:val="28"/>
      <w:szCs w:val="28"/>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color w:val="auto"/>
      <w:sz w:val="28"/>
      <w:szCs w:val="28"/>
    </w:rPr>
  </w:style>
  <w:style w:type="character" w:customStyle="1" w:styleId="ListLabel88">
    <w:name w:val="ListLabel 88"/>
    <w:qFormat/>
    <w:rPr>
      <w:color w:val="auto"/>
      <w:sz w:val="28"/>
      <w:szCs w:val="28"/>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Times New Roman"/>
      <w:sz w:val="24"/>
      <w:szCs w:val="24"/>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a8">
    <w:name w:val="Ссылка указателя"/>
    <w:qFormat/>
  </w:style>
  <w:style w:type="character" w:customStyle="1" w:styleId="a9">
    <w:name w:val="Основной текст Знак"/>
    <w:basedOn w:val="a0"/>
    <w:qFormat/>
    <w:rPr>
      <w:rFonts w:ascii="Times New Roman" w:eastAsia="Times New Roman" w:hAnsi="Times New Roman" w:cs="Times New Roman"/>
      <w:b/>
      <w:bCs/>
      <w:sz w:val="28"/>
      <w:szCs w:val="24"/>
    </w:rPr>
  </w:style>
  <w:style w:type="character" w:customStyle="1" w:styleId="ft30">
    <w:name w:val="ft30"/>
    <w:basedOn w:val="a0"/>
    <w:qFormat/>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sz w:val="24"/>
      <w:szCs w:val="24"/>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sz w:val="28"/>
      <w:szCs w:val="28"/>
    </w:rPr>
  </w:style>
  <w:style w:type="character" w:customStyle="1" w:styleId="ListLabel106">
    <w:name w:val="ListLabel 106"/>
    <w:qFormat/>
    <w:rPr>
      <w:rFonts w:cs="Courier New"/>
    </w:rPr>
  </w:style>
  <w:style w:type="character" w:customStyle="1" w:styleId="ListLabel107">
    <w:name w:val="ListLabel 107"/>
    <w:qFormat/>
    <w:rPr>
      <w:sz w:val="24"/>
      <w:szCs w:val="24"/>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paragraph" w:customStyle="1" w:styleId="aa">
    <w:name w:val="Заголовок"/>
    <w:basedOn w:val="a"/>
    <w:next w:val="ab"/>
    <w:qFormat/>
    <w:pPr>
      <w:keepNext/>
      <w:spacing w:before="240" w:after="120"/>
    </w:pPr>
    <w:rPr>
      <w:rFonts w:ascii="Liberation Sans" w:eastAsia="Noto Sans CJK SC Regular" w:hAnsi="Liberation Sans" w:cs="Lohit Devanagari"/>
      <w:sz w:val="28"/>
      <w:szCs w:val="28"/>
    </w:rPr>
  </w:style>
  <w:style w:type="paragraph" w:styleId="ab">
    <w:name w:val="Body Text"/>
    <w:basedOn w:val="a"/>
    <w:rsid w:val="002B78F8"/>
    <w:pPr>
      <w:spacing w:after="120"/>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rPr>
  </w:style>
  <w:style w:type="paragraph" w:styleId="ae">
    <w:name w:val="index heading"/>
    <w:basedOn w:val="a"/>
    <w:qFormat/>
    <w:pPr>
      <w:suppressLineNumbers/>
    </w:pPr>
    <w:rPr>
      <w:rFonts w:cs="Lohit Devanagari"/>
    </w:rPr>
  </w:style>
  <w:style w:type="paragraph" w:styleId="af">
    <w:name w:val="Body Text Indent"/>
    <w:basedOn w:val="a"/>
    <w:rsid w:val="00445EDF"/>
    <w:pPr>
      <w:ind w:firstLine="709"/>
      <w:jc w:val="both"/>
    </w:pPr>
    <w:rPr>
      <w:sz w:val="28"/>
      <w:szCs w:val="20"/>
    </w:rPr>
  </w:style>
  <w:style w:type="paragraph" w:styleId="af0">
    <w:name w:val="Title"/>
    <w:basedOn w:val="a"/>
    <w:uiPriority w:val="10"/>
    <w:qFormat/>
    <w:rsid w:val="00445EDF"/>
    <w:pPr>
      <w:spacing w:line="360" w:lineRule="auto"/>
      <w:jc w:val="center"/>
    </w:pPr>
    <w:rPr>
      <w:b/>
      <w:i/>
      <w:sz w:val="26"/>
    </w:rPr>
  </w:style>
  <w:style w:type="paragraph" w:styleId="30">
    <w:name w:val="Body Text Indent 3"/>
    <w:basedOn w:val="a"/>
    <w:qFormat/>
    <w:rsid w:val="00445EDF"/>
    <w:pPr>
      <w:spacing w:after="120"/>
      <w:ind w:left="283"/>
    </w:pPr>
    <w:rPr>
      <w:sz w:val="16"/>
      <w:szCs w:val="16"/>
    </w:rPr>
  </w:style>
  <w:style w:type="paragraph" w:customStyle="1" w:styleId="11">
    <w:name w:val="Обычный1"/>
    <w:qFormat/>
    <w:rsid w:val="00BC372E"/>
    <w:pPr>
      <w:widowControl w:val="0"/>
      <w:spacing w:line="300" w:lineRule="auto"/>
      <w:ind w:firstLine="280"/>
      <w:jc w:val="both"/>
    </w:pPr>
    <w:rPr>
      <w:rFonts w:ascii="Arial" w:hAnsi="Arial"/>
      <w:sz w:val="16"/>
      <w:lang w:val="uk-UA"/>
    </w:rPr>
  </w:style>
  <w:style w:type="paragraph" w:customStyle="1" w:styleId="rvps2">
    <w:name w:val="rvps2"/>
    <w:basedOn w:val="a"/>
    <w:qFormat/>
    <w:rsid w:val="0066090E"/>
    <w:pPr>
      <w:spacing w:beforeAutospacing="1" w:afterAutospacing="1"/>
    </w:pPr>
    <w:rPr>
      <w:lang w:val="ru-RU"/>
    </w:rPr>
  </w:style>
  <w:style w:type="paragraph" w:customStyle="1" w:styleId="Style2">
    <w:name w:val="Style2"/>
    <w:basedOn w:val="a"/>
    <w:uiPriority w:val="99"/>
    <w:qFormat/>
    <w:rsid w:val="00A5200C"/>
    <w:pPr>
      <w:widowControl w:val="0"/>
      <w:spacing w:line="481" w:lineRule="exact"/>
      <w:ind w:firstLine="686"/>
      <w:jc w:val="both"/>
    </w:pPr>
    <w:rPr>
      <w:lang w:val="ru-RU"/>
    </w:rPr>
  </w:style>
  <w:style w:type="paragraph" w:styleId="HTML0">
    <w:name w:val="HTML Preformatted"/>
    <w:basedOn w:val="a"/>
    <w:uiPriority w:val="99"/>
    <w:qFormat/>
    <w:rsid w:val="00A52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styleId="af1">
    <w:name w:val="List Paragraph"/>
    <w:basedOn w:val="a"/>
    <w:uiPriority w:val="99"/>
    <w:qFormat/>
    <w:rsid w:val="003F7670"/>
    <w:pPr>
      <w:spacing w:after="200" w:line="276" w:lineRule="auto"/>
      <w:ind w:left="720"/>
      <w:contextualSpacing/>
    </w:pPr>
    <w:rPr>
      <w:rFonts w:ascii="Calibri" w:eastAsia="Calibri" w:hAnsi="Calibri"/>
      <w:sz w:val="22"/>
      <w:szCs w:val="22"/>
      <w:lang w:eastAsia="en-US"/>
    </w:rPr>
  </w:style>
  <w:style w:type="paragraph" w:styleId="af2">
    <w:name w:val="Balloon Text"/>
    <w:basedOn w:val="a"/>
    <w:qFormat/>
    <w:rsid w:val="009D6DFD"/>
    <w:rPr>
      <w:rFonts w:ascii="Tahoma" w:hAnsi="Tahoma"/>
      <w:sz w:val="16"/>
      <w:szCs w:val="16"/>
    </w:rPr>
  </w:style>
  <w:style w:type="paragraph" w:styleId="af3">
    <w:name w:val="header"/>
    <w:basedOn w:val="a"/>
    <w:uiPriority w:val="99"/>
    <w:rsid w:val="0036181E"/>
    <w:pPr>
      <w:tabs>
        <w:tab w:val="center" w:pos="4677"/>
        <w:tab w:val="right" w:pos="9355"/>
      </w:tabs>
    </w:pPr>
  </w:style>
  <w:style w:type="paragraph" w:styleId="af4">
    <w:name w:val="footer"/>
    <w:basedOn w:val="a"/>
    <w:rsid w:val="0036181E"/>
    <w:pPr>
      <w:tabs>
        <w:tab w:val="center" w:pos="4677"/>
        <w:tab w:val="right" w:pos="9355"/>
      </w:tabs>
    </w:pPr>
  </w:style>
  <w:style w:type="paragraph" w:styleId="af5">
    <w:name w:val="Normal (Web)"/>
    <w:basedOn w:val="a"/>
    <w:uiPriority w:val="99"/>
    <w:qFormat/>
    <w:rsid w:val="00DE399C"/>
    <w:pPr>
      <w:suppressAutoHyphens/>
      <w:spacing w:before="280" w:after="280"/>
    </w:pPr>
    <w:rPr>
      <w:lang w:eastAsia="zh-CN"/>
    </w:rPr>
  </w:style>
  <w:style w:type="paragraph" w:customStyle="1" w:styleId="12">
    <w:name w:val="Абзац списка1"/>
    <w:basedOn w:val="a"/>
    <w:qFormat/>
    <w:rsid w:val="007B044A"/>
    <w:pPr>
      <w:widowControl w:val="0"/>
      <w:ind w:left="116" w:firstLine="708"/>
      <w:jc w:val="both"/>
    </w:pPr>
    <w:rPr>
      <w:sz w:val="22"/>
      <w:szCs w:val="22"/>
      <w:lang w:val="en-US" w:eastAsia="en-US"/>
    </w:rPr>
  </w:style>
  <w:style w:type="paragraph" w:customStyle="1" w:styleId="af6">
    <w:name w:val="Содержимое таблицы"/>
    <w:basedOn w:val="a"/>
    <w:qFormat/>
    <w:pPr>
      <w:suppressLineNumbers/>
    </w:pPr>
  </w:style>
  <w:style w:type="paragraph" w:customStyle="1" w:styleId="af7">
    <w:name w:val="Заголовок таблицы"/>
    <w:basedOn w:val="af6"/>
    <w:qFormat/>
    <w:pPr>
      <w:jc w:val="center"/>
    </w:pPr>
    <w:rPr>
      <w:b/>
      <w:bCs/>
    </w:rPr>
  </w:style>
  <w:style w:type="paragraph" w:styleId="af8">
    <w:name w:val="TOC Heading"/>
    <w:basedOn w:val="1"/>
    <w:uiPriority w:val="39"/>
    <w:qFormat/>
    <w:pPr>
      <w:jc w:val="left"/>
    </w:pPr>
    <w:rPr>
      <w:rFonts w:asciiTheme="majorHAnsi" w:hAnsiTheme="majorHAnsi"/>
      <w:b/>
      <w:color w:val="365F91" w:themeColor="accent1" w:themeShade="BF"/>
      <w:lang w:eastAsia="en-US"/>
    </w:rPr>
  </w:style>
  <w:style w:type="paragraph" w:styleId="20">
    <w:name w:val="toc 2"/>
    <w:basedOn w:val="a"/>
    <w:uiPriority w:val="39"/>
    <w:pPr>
      <w:spacing w:after="100"/>
      <w:ind w:left="220"/>
      <w:jc w:val="center"/>
    </w:pPr>
    <w:rPr>
      <w:sz w:val="28"/>
    </w:rPr>
  </w:style>
  <w:style w:type="paragraph" w:styleId="31">
    <w:name w:val="toc 3"/>
    <w:basedOn w:val="a"/>
    <w:uiPriority w:val="39"/>
    <w:pPr>
      <w:spacing w:after="100"/>
      <w:ind w:left="440"/>
    </w:pPr>
    <w:rPr>
      <w:sz w:val="28"/>
    </w:rPr>
  </w:style>
  <w:style w:type="paragraph" w:customStyle="1" w:styleId="western">
    <w:name w:val="western"/>
    <w:basedOn w:val="a"/>
    <w:uiPriority w:val="99"/>
    <w:qFormat/>
    <w:pPr>
      <w:spacing w:beforeAutospacing="1" w:afterAutospacing="1"/>
    </w:pPr>
  </w:style>
  <w:style w:type="paragraph" w:customStyle="1" w:styleId="c0">
    <w:name w:val="c0"/>
    <w:basedOn w:val="a"/>
    <w:qFormat/>
    <w:pPr>
      <w:spacing w:beforeAutospacing="1" w:afterAutospacing="1"/>
    </w:pPr>
  </w:style>
  <w:style w:type="paragraph" w:customStyle="1" w:styleId="CM37">
    <w:name w:val="CM37"/>
    <w:basedOn w:val="a"/>
    <w:qFormat/>
    <w:pPr>
      <w:widowControl w:val="0"/>
      <w:spacing w:after="188"/>
    </w:pPr>
    <w:rPr>
      <w:rFonts w:ascii="TT E 16 3 FB 40t 00" w:hAnsi="TT E 16 3 FB 40t 00"/>
      <w:szCs w:val="20"/>
    </w:rPr>
  </w:style>
  <w:style w:type="paragraph" w:styleId="13">
    <w:name w:val="toc 1"/>
    <w:basedOn w:val="ae"/>
    <w:uiPriority w:val="39"/>
    <w:pPr>
      <w:tabs>
        <w:tab w:val="right" w:leader="dot" w:pos="9638"/>
      </w:tabs>
    </w:pPr>
  </w:style>
  <w:style w:type="paragraph" w:customStyle="1" w:styleId="Pa34">
    <w:name w:val="Pa34"/>
    <w:basedOn w:val="a"/>
    <w:next w:val="a"/>
    <w:uiPriority w:val="99"/>
    <w:rsid w:val="00FA3002"/>
    <w:pPr>
      <w:autoSpaceDE w:val="0"/>
      <w:autoSpaceDN w:val="0"/>
      <w:adjustRightInd w:val="0"/>
      <w:spacing w:line="221" w:lineRule="atLeast"/>
    </w:pPr>
    <w:rPr>
      <w:rFonts w:ascii="SchoolBookC" w:hAnsi="SchoolBookC"/>
      <w:lang w:val="ru-RU"/>
    </w:rPr>
  </w:style>
  <w:style w:type="character" w:styleId="af9">
    <w:name w:val="Hyperlink"/>
    <w:basedOn w:val="a0"/>
    <w:uiPriority w:val="99"/>
    <w:unhideWhenUsed/>
    <w:rsid w:val="009D0B41"/>
    <w:rPr>
      <w:color w:val="0000FF" w:themeColor="hyperlink"/>
      <w:u w:val="single"/>
    </w:rPr>
  </w:style>
  <w:style w:type="character" w:styleId="afa">
    <w:name w:val="Emphasis"/>
    <w:basedOn w:val="a0"/>
    <w:uiPriority w:val="20"/>
    <w:qFormat/>
    <w:rsid w:val="00590F80"/>
    <w:rPr>
      <w:i/>
      <w:iCs/>
    </w:rPr>
  </w:style>
  <w:style w:type="paragraph" w:styleId="afb">
    <w:name w:val="No Spacing"/>
    <w:link w:val="afc"/>
    <w:uiPriority w:val="1"/>
    <w:qFormat/>
    <w:rsid w:val="00FB6A4F"/>
    <w:rPr>
      <w:rFonts w:asciiTheme="minorHAnsi" w:eastAsiaTheme="minorEastAsia" w:hAnsiTheme="minorHAnsi" w:cstheme="minorBidi"/>
      <w:sz w:val="22"/>
      <w:szCs w:val="22"/>
    </w:rPr>
  </w:style>
  <w:style w:type="character" w:customStyle="1" w:styleId="afc">
    <w:name w:val="Без интервала Знак"/>
    <w:basedOn w:val="a0"/>
    <w:link w:val="afb"/>
    <w:uiPriority w:val="1"/>
    <w:rsid w:val="00FB6A4F"/>
    <w:rPr>
      <w:rFonts w:asciiTheme="minorHAnsi" w:eastAsiaTheme="minorEastAsia" w:hAnsiTheme="minorHAnsi" w:cstheme="minorBidi"/>
      <w:sz w:val="22"/>
      <w:szCs w:val="22"/>
    </w:rPr>
  </w:style>
  <w:style w:type="character" w:styleId="afd">
    <w:name w:val="FollowedHyperlink"/>
    <w:basedOn w:val="a0"/>
    <w:uiPriority w:val="99"/>
    <w:rsid w:val="00C24EEA"/>
    <w:rPr>
      <w:color w:val="800080" w:themeColor="followedHyperlink"/>
      <w:u w:val="single"/>
    </w:rPr>
  </w:style>
  <w:style w:type="character" w:customStyle="1" w:styleId="FontStyle16">
    <w:name w:val="Font Style16"/>
    <w:uiPriority w:val="99"/>
    <w:rsid w:val="00975F83"/>
    <w:rPr>
      <w:rFonts w:ascii="Times New Roman" w:hAnsi="Times New Roman" w:cs="Times New Roman" w:hint="default"/>
      <w:sz w:val="26"/>
      <w:szCs w:val="26"/>
    </w:rPr>
  </w:style>
  <w:style w:type="paragraph" w:customStyle="1" w:styleId="Style8">
    <w:name w:val="Style8"/>
    <w:basedOn w:val="a"/>
    <w:uiPriority w:val="99"/>
    <w:rsid w:val="00975F83"/>
    <w:pPr>
      <w:widowControl w:val="0"/>
      <w:autoSpaceDE w:val="0"/>
      <w:autoSpaceDN w:val="0"/>
      <w:adjustRightInd w:val="0"/>
      <w:spacing w:line="269" w:lineRule="exact"/>
      <w:ind w:firstLine="691"/>
      <w:jc w:val="both"/>
    </w:pPr>
    <w:rPr>
      <w:lang w:val="ru-RU"/>
    </w:rPr>
  </w:style>
  <w:style w:type="character" w:customStyle="1" w:styleId="FontStyle14">
    <w:name w:val="Font Style14"/>
    <w:uiPriority w:val="99"/>
    <w:rsid w:val="00975F83"/>
    <w:rPr>
      <w:rFonts w:ascii="Times New Roman" w:hAnsi="Times New Roman" w:cs="Times New Roman"/>
      <w:sz w:val="18"/>
      <w:szCs w:val="18"/>
    </w:rPr>
  </w:style>
  <w:style w:type="paragraph" w:customStyle="1" w:styleId="Style13">
    <w:name w:val="Style13"/>
    <w:basedOn w:val="a"/>
    <w:uiPriority w:val="99"/>
    <w:rsid w:val="00975F83"/>
    <w:pPr>
      <w:widowControl w:val="0"/>
      <w:autoSpaceDE w:val="0"/>
      <w:autoSpaceDN w:val="0"/>
      <w:adjustRightInd w:val="0"/>
      <w:spacing w:line="485" w:lineRule="exact"/>
      <w:ind w:firstLine="768"/>
      <w:jc w:val="both"/>
    </w:pPr>
    <w:rPr>
      <w:lang w:val="ru-RU"/>
    </w:rPr>
  </w:style>
  <w:style w:type="character" w:customStyle="1" w:styleId="FontStyle66">
    <w:name w:val="Font Style66"/>
    <w:uiPriority w:val="99"/>
    <w:rsid w:val="00975F83"/>
    <w:rPr>
      <w:rFonts w:ascii="Times New Roman" w:hAnsi="Times New Roman" w:cs="Times New Roman"/>
      <w:sz w:val="26"/>
      <w:szCs w:val="26"/>
    </w:rPr>
  </w:style>
  <w:style w:type="paragraph" w:customStyle="1" w:styleId="Style12">
    <w:name w:val="Style12"/>
    <w:basedOn w:val="a"/>
    <w:uiPriority w:val="99"/>
    <w:rsid w:val="00975F83"/>
    <w:pPr>
      <w:widowControl w:val="0"/>
      <w:autoSpaceDE w:val="0"/>
      <w:autoSpaceDN w:val="0"/>
      <w:adjustRightInd w:val="0"/>
      <w:spacing w:line="487" w:lineRule="exact"/>
      <w:ind w:firstLine="322"/>
      <w:jc w:val="both"/>
    </w:pPr>
    <w:rPr>
      <w:lang w:val="ru-RU"/>
    </w:rPr>
  </w:style>
  <w:style w:type="paragraph" w:customStyle="1" w:styleId="Style11">
    <w:name w:val="Style11"/>
    <w:basedOn w:val="a"/>
    <w:uiPriority w:val="99"/>
    <w:rsid w:val="00975F83"/>
    <w:pPr>
      <w:widowControl w:val="0"/>
      <w:autoSpaceDE w:val="0"/>
      <w:autoSpaceDN w:val="0"/>
      <w:adjustRightInd w:val="0"/>
      <w:spacing w:line="499" w:lineRule="exact"/>
      <w:ind w:hanging="504"/>
    </w:pPr>
    <w:rPr>
      <w:lang w:val="ru-RU"/>
    </w:rPr>
  </w:style>
  <w:style w:type="character" w:customStyle="1" w:styleId="FontStyle34">
    <w:name w:val="Font Style34"/>
    <w:uiPriority w:val="99"/>
    <w:rsid w:val="00975F83"/>
    <w:rPr>
      <w:rFonts w:ascii="Times New Roman" w:hAnsi="Times New Roman" w:cs="Times New Roman"/>
      <w:sz w:val="26"/>
      <w:szCs w:val="26"/>
    </w:rPr>
  </w:style>
  <w:style w:type="character" w:customStyle="1" w:styleId="FontStyle33">
    <w:name w:val="Font Style33"/>
    <w:uiPriority w:val="99"/>
    <w:rsid w:val="00975F83"/>
    <w:rPr>
      <w:rFonts w:ascii="Times New Roman" w:hAnsi="Times New Roman" w:cs="Times New Roman"/>
      <w:spacing w:val="-10"/>
      <w:sz w:val="28"/>
      <w:szCs w:val="28"/>
    </w:rPr>
  </w:style>
  <w:style w:type="character" w:customStyle="1" w:styleId="FontStyle23">
    <w:name w:val="Font Style23"/>
    <w:uiPriority w:val="99"/>
    <w:rsid w:val="00975F83"/>
    <w:rPr>
      <w:rFonts w:ascii="Times New Roman" w:hAnsi="Times New Roman" w:cs="Times New Roman"/>
      <w:spacing w:val="-20"/>
      <w:sz w:val="30"/>
      <w:szCs w:val="30"/>
    </w:rPr>
  </w:style>
  <w:style w:type="character" w:customStyle="1" w:styleId="ff4">
    <w:name w:val="ff4"/>
    <w:basedOn w:val="a0"/>
    <w:rsid w:val="00250EB9"/>
  </w:style>
  <w:style w:type="character" w:customStyle="1" w:styleId="ff3">
    <w:name w:val="ff3"/>
    <w:basedOn w:val="a0"/>
    <w:rsid w:val="00250EB9"/>
  </w:style>
  <w:style w:type="character" w:customStyle="1" w:styleId="afe">
    <w:name w:val="_"/>
    <w:basedOn w:val="a0"/>
    <w:rsid w:val="00250EB9"/>
  </w:style>
  <w:style w:type="character" w:customStyle="1" w:styleId="ls8">
    <w:name w:val="ls8"/>
    <w:basedOn w:val="a0"/>
    <w:rsid w:val="00250EB9"/>
  </w:style>
  <w:style w:type="character" w:customStyle="1" w:styleId="ls2">
    <w:name w:val="ls2"/>
    <w:basedOn w:val="a0"/>
    <w:rsid w:val="00250EB9"/>
  </w:style>
  <w:style w:type="character" w:customStyle="1" w:styleId="ls3a">
    <w:name w:val="ls3a"/>
    <w:basedOn w:val="a0"/>
    <w:rsid w:val="00250EB9"/>
  </w:style>
  <w:style w:type="character" w:customStyle="1" w:styleId="ls0">
    <w:name w:val="ls0"/>
    <w:basedOn w:val="a0"/>
    <w:rsid w:val="00250EB9"/>
  </w:style>
  <w:style w:type="character" w:customStyle="1" w:styleId="ls9">
    <w:name w:val="ls9"/>
    <w:basedOn w:val="a0"/>
    <w:rsid w:val="00250EB9"/>
  </w:style>
  <w:style w:type="character" w:customStyle="1" w:styleId="ff6">
    <w:name w:val="ff6"/>
    <w:basedOn w:val="a0"/>
    <w:rsid w:val="00250EB9"/>
  </w:style>
  <w:style w:type="character" w:customStyle="1" w:styleId="ls51">
    <w:name w:val="ls51"/>
    <w:basedOn w:val="a0"/>
    <w:rsid w:val="00250EB9"/>
  </w:style>
  <w:style w:type="character" w:customStyle="1" w:styleId="ls1">
    <w:name w:val="ls1"/>
    <w:basedOn w:val="a0"/>
    <w:rsid w:val="00250EB9"/>
  </w:style>
  <w:style w:type="character" w:customStyle="1" w:styleId="ls13d">
    <w:name w:val="ls13d"/>
    <w:basedOn w:val="a0"/>
    <w:rsid w:val="00250EB9"/>
  </w:style>
  <w:style w:type="character" w:customStyle="1" w:styleId="ls7">
    <w:name w:val="ls7"/>
    <w:basedOn w:val="a0"/>
    <w:rsid w:val="00250EB9"/>
  </w:style>
  <w:style w:type="character" w:customStyle="1" w:styleId="ws5">
    <w:name w:val="ws5"/>
    <w:basedOn w:val="a0"/>
    <w:rsid w:val="00250EB9"/>
  </w:style>
  <w:style w:type="character" w:customStyle="1" w:styleId="ws0">
    <w:name w:val="ws0"/>
    <w:basedOn w:val="a0"/>
    <w:rsid w:val="00250EB9"/>
  </w:style>
  <w:style w:type="character" w:customStyle="1" w:styleId="wsb">
    <w:name w:val="wsb"/>
    <w:basedOn w:val="a0"/>
    <w:rsid w:val="004D1A97"/>
  </w:style>
  <w:style w:type="character" w:customStyle="1" w:styleId="ws8">
    <w:name w:val="ws8"/>
    <w:basedOn w:val="a0"/>
    <w:rsid w:val="004D1A97"/>
  </w:style>
  <w:style w:type="character" w:customStyle="1" w:styleId="ws1">
    <w:name w:val="ws1"/>
    <w:basedOn w:val="a0"/>
    <w:rsid w:val="004D1A97"/>
  </w:style>
  <w:style w:type="character" w:customStyle="1" w:styleId="ls67">
    <w:name w:val="ls67"/>
    <w:basedOn w:val="a0"/>
    <w:rsid w:val="004D1A97"/>
  </w:style>
  <w:style w:type="character" w:customStyle="1" w:styleId="ls41">
    <w:name w:val="ls41"/>
    <w:basedOn w:val="a0"/>
    <w:rsid w:val="004D1A97"/>
  </w:style>
  <w:style w:type="character" w:customStyle="1" w:styleId="ls12">
    <w:name w:val="ls12"/>
    <w:basedOn w:val="a0"/>
    <w:rsid w:val="004D1A97"/>
  </w:style>
  <w:style w:type="character" w:customStyle="1" w:styleId="ws6">
    <w:name w:val="ws6"/>
    <w:basedOn w:val="a0"/>
    <w:rsid w:val="004D1A97"/>
  </w:style>
  <w:style w:type="character" w:customStyle="1" w:styleId="ls148">
    <w:name w:val="ls148"/>
    <w:basedOn w:val="a0"/>
    <w:rsid w:val="004D1A97"/>
  </w:style>
  <w:style w:type="paragraph" w:customStyle="1" w:styleId="aff">
    <w:name w:val="ТАБЛИЦА"/>
    <w:next w:val="a"/>
    <w:autoRedefine/>
    <w:uiPriority w:val="99"/>
    <w:rsid w:val="00AA38C1"/>
    <w:pPr>
      <w:spacing w:line="360" w:lineRule="auto"/>
    </w:pPr>
    <w:rPr>
      <w:color w:val="000000"/>
    </w:rPr>
  </w:style>
  <w:style w:type="paragraph" w:customStyle="1" w:styleId="aff0">
    <w:name w:val="содержание"/>
    <w:uiPriority w:val="99"/>
    <w:rsid w:val="00550CCB"/>
    <w:pPr>
      <w:spacing w:line="360" w:lineRule="auto"/>
      <w:jc w:val="center"/>
    </w:pPr>
    <w:rPr>
      <w:b/>
      <w:bCs/>
      <w:i/>
      <w:iCs/>
      <w:smallCaps/>
      <w:noProof/>
      <w:sz w:val="28"/>
      <w:szCs w:val="28"/>
    </w:rPr>
  </w:style>
  <w:style w:type="table" w:styleId="aff1">
    <w:name w:val="Table Grid"/>
    <w:basedOn w:val="a1"/>
    <w:rsid w:val="004164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9850">
      <w:bodyDiv w:val="1"/>
      <w:marLeft w:val="0"/>
      <w:marRight w:val="0"/>
      <w:marTop w:val="0"/>
      <w:marBottom w:val="0"/>
      <w:divBdr>
        <w:top w:val="none" w:sz="0" w:space="0" w:color="auto"/>
        <w:left w:val="none" w:sz="0" w:space="0" w:color="auto"/>
        <w:bottom w:val="none" w:sz="0" w:space="0" w:color="auto"/>
        <w:right w:val="none" w:sz="0" w:space="0" w:color="auto"/>
      </w:divBdr>
    </w:div>
    <w:div w:id="68430418">
      <w:bodyDiv w:val="1"/>
      <w:marLeft w:val="0"/>
      <w:marRight w:val="0"/>
      <w:marTop w:val="0"/>
      <w:marBottom w:val="0"/>
      <w:divBdr>
        <w:top w:val="none" w:sz="0" w:space="0" w:color="auto"/>
        <w:left w:val="none" w:sz="0" w:space="0" w:color="auto"/>
        <w:bottom w:val="none" w:sz="0" w:space="0" w:color="auto"/>
        <w:right w:val="none" w:sz="0" w:space="0" w:color="auto"/>
      </w:divBdr>
    </w:div>
    <w:div w:id="215554568">
      <w:bodyDiv w:val="1"/>
      <w:marLeft w:val="0"/>
      <w:marRight w:val="0"/>
      <w:marTop w:val="0"/>
      <w:marBottom w:val="0"/>
      <w:divBdr>
        <w:top w:val="none" w:sz="0" w:space="0" w:color="auto"/>
        <w:left w:val="none" w:sz="0" w:space="0" w:color="auto"/>
        <w:bottom w:val="none" w:sz="0" w:space="0" w:color="auto"/>
        <w:right w:val="none" w:sz="0" w:space="0" w:color="auto"/>
      </w:divBdr>
      <w:divsChild>
        <w:div w:id="1615357274">
          <w:marLeft w:val="0"/>
          <w:marRight w:val="0"/>
          <w:marTop w:val="0"/>
          <w:marBottom w:val="0"/>
          <w:divBdr>
            <w:top w:val="none" w:sz="0" w:space="0" w:color="auto"/>
            <w:left w:val="none" w:sz="0" w:space="0" w:color="auto"/>
            <w:bottom w:val="none" w:sz="0" w:space="0" w:color="auto"/>
            <w:right w:val="none" w:sz="0" w:space="0" w:color="auto"/>
          </w:divBdr>
        </w:div>
        <w:div w:id="1411153101">
          <w:marLeft w:val="0"/>
          <w:marRight w:val="0"/>
          <w:marTop w:val="0"/>
          <w:marBottom w:val="0"/>
          <w:divBdr>
            <w:top w:val="none" w:sz="0" w:space="0" w:color="auto"/>
            <w:left w:val="none" w:sz="0" w:space="0" w:color="auto"/>
            <w:bottom w:val="none" w:sz="0" w:space="0" w:color="auto"/>
            <w:right w:val="none" w:sz="0" w:space="0" w:color="auto"/>
          </w:divBdr>
        </w:div>
        <w:div w:id="1993097063">
          <w:marLeft w:val="0"/>
          <w:marRight w:val="0"/>
          <w:marTop w:val="0"/>
          <w:marBottom w:val="0"/>
          <w:divBdr>
            <w:top w:val="none" w:sz="0" w:space="0" w:color="auto"/>
            <w:left w:val="none" w:sz="0" w:space="0" w:color="auto"/>
            <w:bottom w:val="none" w:sz="0" w:space="0" w:color="auto"/>
            <w:right w:val="none" w:sz="0" w:space="0" w:color="auto"/>
          </w:divBdr>
        </w:div>
        <w:div w:id="2098668646">
          <w:marLeft w:val="0"/>
          <w:marRight w:val="0"/>
          <w:marTop w:val="0"/>
          <w:marBottom w:val="0"/>
          <w:divBdr>
            <w:top w:val="none" w:sz="0" w:space="0" w:color="auto"/>
            <w:left w:val="none" w:sz="0" w:space="0" w:color="auto"/>
            <w:bottom w:val="none" w:sz="0" w:space="0" w:color="auto"/>
            <w:right w:val="none" w:sz="0" w:space="0" w:color="auto"/>
          </w:divBdr>
        </w:div>
        <w:div w:id="1717895693">
          <w:marLeft w:val="0"/>
          <w:marRight w:val="0"/>
          <w:marTop w:val="0"/>
          <w:marBottom w:val="0"/>
          <w:divBdr>
            <w:top w:val="none" w:sz="0" w:space="0" w:color="auto"/>
            <w:left w:val="none" w:sz="0" w:space="0" w:color="auto"/>
            <w:bottom w:val="none" w:sz="0" w:space="0" w:color="auto"/>
            <w:right w:val="none" w:sz="0" w:space="0" w:color="auto"/>
          </w:divBdr>
        </w:div>
        <w:div w:id="1096172086">
          <w:marLeft w:val="0"/>
          <w:marRight w:val="0"/>
          <w:marTop w:val="0"/>
          <w:marBottom w:val="0"/>
          <w:divBdr>
            <w:top w:val="none" w:sz="0" w:space="0" w:color="auto"/>
            <w:left w:val="none" w:sz="0" w:space="0" w:color="auto"/>
            <w:bottom w:val="none" w:sz="0" w:space="0" w:color="auto"/>
            <w:right w:val="none" w:sz="0" w:space="0" w:color="auto"/>
          </w:divBdr>
        </w:div>
        <w:div w:id="782963599">
          <w:marLeft w:val="0"/>
          <w:marRight w:val="0"/>
          <w:marTop w:val="0"/>
          <w:marBottom w:val="0"/>
          <w:divBdr>
            <w:top w:val="none" w:sz="0" w:space="0" w:color="auto"/>
            <w:left w:val="none" w:sz="0" w:space="0" w:color="auto"/>
            <w:bottom w:val="none" w:sz="0" w:space="0" w:color="auto"/>
            <w:right w:val="none" w:sz="0" w:space="0" w:color="auto"/>
          </w:divBdr>
        </w:div>
        <w:div w:id="1545168293">
          <w:marLeft w:val="0"/>
          <w:marRight w:val="0"/>
          <w:marTop w:val="0"/>
          <w:marBottom w:val="0"/>
          <w:divBdr>
            <w:top w:val="none" w:sz="0" w:space="0" w:color="auto"/>
            <w:left w:val="none" w:sz="0" w:space="0" w:color="auto"/>
            <w:bottom w:val="none" w:sz="0" w:space="0" w:color="auto"/>
            <w:right w:val="none" w:sz="0" w:space="0" w:color="auto"/>
          </w:divBdr>
        </w:div>
        <w:div w:id="110982580">
          <w:marLeft w:val="0"/>
          <w:marRight w:val="0"/>
          <w:marTop w:val="0"/>
          <w:marBottom w:val="0"/>
          <w:divBdr>
            <w:top w:val="none" w:sz="0" w:space="0" w:color="auto"/>
            <w:left w:val="none" w:sz="0" w:space="0" w:color="auto"/>
            <w:bottom w:val="none" w:sz="0" w:space="0" w:color="auto"/>
            <w:right w:val="none" w:sz="0" w:space="0" w:color="auto"/>
          </w:divBdr>
        </w:div>
        <w:div w:id="431900949">
          <w:marLeft w:val="0"/>
          <w:marRight w:val="0"/>
          <w:marTop w:val="0"/>
          <w:marBottom w:val="0"/>
          <w:divBdr>
            <w:top w:val="none" w:sz="0" w:space="0" w:color="auto"/>
            <w:left w:val="none" w:sz="0" w:space="0" w:color="auto"/>
            <w:bottom w:val="none" w:sz="0" w:space="0" w:color="auto"/>
            <w:right w:val="none" w:sz="0" w:space="0" w:color="auto"/>
          </w:divBdr>
        </w:div>
        <w:div w:id="1315062727">
          <w:marLeft w:val="0"/>
          <w:marRight w:val="0"/>
          <w:marTop w:val="0"/>
          <w:marBottom w:val="0"/>
          <w:divBdr>
            <w:top w:val="none" w:sz="0" w:space="0" w:color="auto"/>
            <w:left w:val="none" w:sz="0" w:space="0" w:color="auto"/>
            <w:bottom w:val="none" w:sz="0" w:space="0" w:color="auto"/>
            <w:right w:val="none" w:sz="0" w:space="0" w:color="auto"/>
          </w:divBdr>
        </w:div>
        <w:div w:id="914902436">
          <w:marLeft w:val="0"/>
          <w:marRight w:val="0"/>
          <w:marTop w:val="0"/>
          <w:marBottom w:val="0"/>
          <w:divBdr>
            <w:top w:val="none" w:sz="0" w:space="0" w:color="auto"/>
            <w:left w:val="none" w:sz="0" w:space="0" w:color="auto"/>
            <w:bottom w:val="none" w:sz="0" w:space="0" w:color="auto"/>
            <w:right w:val="none" w:sz="0" w:space="0" w:color="auto"/>
          </w:divBdr>
        </w:div>
        <w:div w:id="860751609">
          <w:marLeft w:val="0"/>
          <w:marRight w:val="0"/>
          <w:marTop w:val="0"/>
          <w:marBottom w:val="0"/>
          <w:divBdr>
            <w:top w:val="none" w:sz="0" w:space="0" w:color="auto"/>
            <w:left w:val="none" w:sz="0" w:space="0" w:color="auto"/>
            <w:bottom w:val="none" w:sz="0" w:space="0" w:color="auto"/>
            <w:right w:val="none" w:sz="0" w:space="0" w:color="auto"/>
          </w:divBdr>
        </w:div>
        <w:div w:id="345593252">
          <w:marLeft w:val="0"/>
          <w:marRight w:val="0"/>
          <w:marTop w:val="0"/>
          <w:marBottom w:val="0"/>
          <w:divBdr>
            <w:top w:val="none" w:sz="0" w:space="0" w:color="auto"/>
            <w:left w:val="none" w:sz="0" w:space="0" w:color="auto"/>
            <w:bottom w:val="none" w:sz="0" w:space="0" w:color="auto"/>
            <w:right w:val="none" w:sz="0" w:space="0" w:color="auto"/>
          </w:divBdr>
        </w:div>
        <w:div w:id="364331813">
          <w:marLeft w:val="0"/>
          <w:marRight w:val="0"/>
          <w:marTop w:val="0"/>
          <w:marBottom w:val="0"/>
          <w:divBdr>
            <w:top w:val="none" w:sz="0" w:space="0" w:color="auto"/>
            <w:left w:val="none" w:sz="0" w:space="0" w:color="auto"/>
            <w:bottom w:val="none" w:sz="0" w:space="0" w:color="auto"/>
            <w:right w:val="none" w:sz="0" w:space="0" w:color="auto"/>
          </w:divBdr>
        </w:div>
        <w:div w:id="240917738">
          <w:marLeft w:val="0"/>
          <w:marRight w:val="0"/>
          <w:marTop w:val="0"/>
          <w:marBottom w:val="0"/>
          <w:divBdr>
            <w:top w:val="none" w:sz="0" w:space="0" w:color="auto"/>
            <w:left w:val="none" w:sz="0" w:space="0" w:color="auto"/>
            <w:bottom w:val="none" w:sz="0" w:space="0" w:color="auto"/>
            <w:right w:val="none" w:sz="0" w:space="0" w:color="auto"/>
          </w:divBdr>
        </w:div>
        <w:div w:id="1535580445">
          <w:marLeft w:val="0"/>
          <w:marRight w:val="0"/>
          <w:marTop w:val="0"/>
          <w:marBottom w:val="0"/>
          <w:divBdr>
            <w:top w:val="none" w:sz="0" w:space="0" w:color="auto"/>
            <w:left w:val="none" w:sz="0" w:space="0" w:color="auto"/>
            <w:bottom w:val="none" w:sz="0" w:space="0" w:color="auto"/>
            <w:right w:val="none" w:sz="0" w:space="0" w:color="auto"/>
          </w:divBdr>
        </w:div>
        <w:div w:id="1785423065">
          <w:marLeft w:val="0"/>
          <w:marRight w:val="0"/>
          <w:marTop w:val="0"/>
          <w:marBottom w:val="0"/>
          <w:divBdr>
            <w:top w:val="none" w:sz="0" w:space="0" w:color="auto"/>
            <w:left w:val="none" w:sz="0" w:space="0" w:color="auto"/>
            <w:bottom w:val="none" w:sz="0" w:space="0" w:color="auto"/>
            <w:right w:val="none" w:sz="0" w:space="0" w:color="auto"/>
          </w:divBdr>
        </w:div>
        <w:div w:id="1956130172">
          <w:marLeft w:val="0"/>
          <w:marRight w:val="0"/>
          <w:marTop w:val="0"/>
          <w:marBottom w:val="0"/>
          <w:divBdr>
            <w:top w:val="none" w:sz="0" w:space="0" w:color="auto"/>
            <w:left w:val="none" w:sz="0" w:space="0" w:color="auto"/>
            <w:bottom w:val="none" w:sz="0" w:space="0" w:color="auto"/>
            <w:right w:val="none" w:sz="0" w:space="0" w:color="auto"/>
          </w:divBdr>
        </w:div>
        <w:div w:id="51201556">
          <w:marLeft w:val="0"/>
          <w:marRight w:val="0"/>
          <w:marTop w:val="0"/>
          <w:marBottom w:val="0"/>
          <w:divBdr>
            <w:top w:val="none" w:sz="0" w:space="0" w:color="auto"/>
            <w:left w:val="none" w:sz="0" w:space="0" w:color="auto"/>
            <w:bottom w:val="none" w:sz="0" w:space="0" w:color="auto"/>
            <w:right w:val="none" w:sz="0" w:space="0" w:color="auto"/>
          </w:divBdr>
        </w:div>
        <w:div w:id="2097244701">
          <w:marLeft w:val="0"/>
          <w:marRight w:val="0"/>
          <w:marTop w:val="0"/>
          <w:marBottom w:val="0"/>
          <w:divBdr>
            <w:top w:val="none" w:sz="0" w:space="0" w:color="auto"/>
            <w:left w:val="none" w:sz="0" w:space="0" w:color="auto"/>
            <w:bottom w:val="none" w:sz="0" w:space="0" w:color="auto"/>
            <w:right w:val="none" w:sz="0" w:space="0" w:color="auto"/>
          </w:divBdr>
        </w:div>
        <w:div w:id="352466087">
          <w:marLeft w:val="0"/>
          <w:marRight w:val="0"/>
          <w:marTop w:val="0"/>
          <w:marBottom w:val="0"/>
          <w:divBdr>
            <w:top w:val="none" w:sz="0" w:space="0" w:color="auto"/>
            <w:left w:val="none" w:sz="0" w:space="0" w:color="auto"/>
            <w:bottom w:val="none" w:sz="0" w:space="0" w:color="auto"/>
            <w:right w:val="none" w:sz="0" w:space="0" w:color="auto"/>
          </w:divBdr>
        </w:div>
        <w:div w:id="84763670">
          <w:marLeft w:val="0"/>
          <w:marRight w:val="0"/>
          <w:marTop w:val="0"/>
          <w:marBottom w:val="0"/>
          <w:divBdr>
            <w:top w:val="none" w:sz="0" w:space="0" w:color="auto"/>
            <w:left w:val="none" w:sz="0" w:space="0" w:color="auto"/>
            <w:bottom w:val="none" w:sz="0" w:space="0" w:color="auto"/>
            <w:right w:val="none" w:sz="0" w:space="0" w:color="auto"/>
          </w:divBdr>
        </w:div>
        <w:div w:id="1324548416">
          <w:marLeft w:val="0"/>
          <w:marRight w:val="0"/>
          <w:marTop w:val="0"/>
          <w:marBottom w:val="0"/>
          <w:divBdr>
            <w:top w:val="none" w:sz="0" w:space="0" w:color="auto"/>
            <w:left w:val="none" w:sz="0" w:space="0" w:color="auto"/>
            <w:bottom w:val="none" w:sz="0" w:space="0" w:color="auto"/>
            <w:right w:val="none" w:sz="0" w:space="0" w:color="auto"/>
          </w:divBdr>
        </w:div>
        <w:div w:id="246774056">
          <w:marLeft w:val="0"/>
          <w:marRight w:val="0"/>
          <w:marTop w:val="0"/>
          <w:marBottom w:val="0"/>
          <w:divBdr>
            <w:top w:val="none" w:sz="0" w:space="0" w:color="auto"/>
            <w:left w:val="none" w:sz="0" w:space="0" w:color="auto"/>
            <w:bottom w:val="none" w:sz="0" w:space="0" w:color="auto"/>
            <w:right w:val="none" w:sz="0" w:space="0" w:color="auto"/>
          </w:divBdr>
        </w:div>
        <w:div w:id="662052950">
          <w:marLeft w:val="0"/>
          <w:marRight w:val="0"/>
          <w:marTop w:val="0"/>
          <w:marBottom w:val="0"/>
          <w:divBdr>
            <w:top w:val="none" w:sz="0" w:space="0" w:color="auto"/>
            <w:left w:val="none" w:sz="0" w:space="0" w:color="auto"/>
            <w:bottom w:val="none" w:sz="0" w:space="0" w:color="auto"/>
            <w:right w:val="none" w:sz="0" w:space="0" w:color="auto"/>
          </w:divBdr>
        </w:div>
        <w:div w:id="94834886">
          <w:marLeft w:val="0"/>
          <w:marRight w:val="0"/>
          <w:marTop w:val="0"/>
          <w:marBottom w:val="0"/>
          <w:divBdr>
            <w:top w:val="none" w:sz="0" w:space="0" w:color="auto"/>
            <w:left w:val="none" w:sz="0" w:space="0" w:color="auto"/>
            <w:bottom w:val="none" w:sz="0" w:space="0" w:color="auto"/>
            <w:right w:val="none" w:sz="0" w:space="0" w:color="auto"/>
          </w:divBdr>
        </w:div>
        <w:div w:id="362445526">
          <w:marLeft w:val="0"/>
          <w:marRight w:val="0"/>
          <w:marTop w:val="0"/>
          <w:marBottom w:val="0"/>
          <w:divBdr>
            <w:top w:val="none" w:sz="0" w:space="0" w:color="auto"/>
            <w:left w:val="none" w:sz="0" w:space="0" w:color="auto"/>
            <w:bottom w:val="none" w:sz="0" w:space="0" w:color="auto"/>
            <w:right w:val="none" w:sz="0" w:space="0" w:color="auto"/>
          </w:divBdr>
        </w:div>
        <w:div w:id="518206135">
          <w:marLeft w:val="0"/>
          <w:marRight w:val="0"/>
          <w:marTop w:val="0"/>
          <w:marBottom w:val="0"/>
          <w:divBdr>
            <w:top w:val="none" w:sz="0" w:space="0" w:color="auto"/>
            <w:left w:val="none" w:sz="0" w:space="0" w:color="auto"/>
            <w:bottom w:val="none" w:sz="0" w:space="0" w:color="auto"/>
            <w:right w:val="none" w:sz="0" w:space="0" w:color="auto"/>
          </w:divBdr>
        </w:div>
        <w:div w:id="462118796">
          <w:marLeft w:val="0"/>
          <w:marRight w:val="0"/>
          <w:marTop w:val="0"/>
          <w:marBottom w:val="0"/>
          <w:divBdr>
            <w:top w:val="none" w:sz="0" w:space="0" w:color="auto"/>
            <w:left w:val="none" w:sz="0" w:space="0" w:color="auto"/>
            <w:bottom w:val="none" w:sz="0" w:space="0" w:color="auto"/>
            <w:right w:val="none" w:sz="0" w:space="0" w:color="auto"/>
          </w:divBdr>
        </w:div>
        <w:div w:id="502088239">
          <w:marLeft w:val="0"/>
          <w:marRight w:val="0"/>
          <w:marTop w:val="0"/>
          <w:marBottom w:val="0"/>
          <w:divBdr>
            <w:top w:val="none" w:sz="0" w:space="0" w:color="auto"/>
            <w:left w:val="none" w:sz="0" w:space="0" w:color="auto"/>
            <w:bottom w:val="none" w:sz="0" w:space="0" w:color="auto"/>
            <w:right w:val="none" w:sz="0" w:space="0" w:color="auto"/>
          </w:divBdr>
        </w:div>
        <w:div w:id="789007162">
          <w:marLeft w:val="0"/>
          <w:marRight w:val="0"/>
          <w:marTop w:val="0"/>
          <w:marBottom w:val="0"/>
          <w:divBdr>
            <w:top w:val="none" w:sz="0" w:space="0" w:color="auto"/>
            <w:left w:val="none" w:sz="0" w:space="0" w:color="auto"/>
            <w:bottom w:val="none" w:sz="0" w:space="0" w:color="auto"/>
            <w:right w:val="none" w:sz="0" w:space="0" w:color="auto"/>
          </w:divBdr>
        </w:div>
        <w:div w:id="229997517">
          <w:marLeft w:val="0"/>
          <w:marRight w:val="0"/>
          <w:marTop w:val="0"/>
          <w:marBottom w:val="0"/>
          <w:divBdr>
            <w:top w:val="none" w:sz="0" w:space="0" w:color="auto"/>
            <w:left w:val="none" w:sz="0" w:space="0" w:color="auto"/>
            <w:bottom w:val="none" w:sz="0" w:space="0" w:color="auto"/>
            <w:right w:val="none" w:sz="0" w:space="0" w:color="auto"/>
          </w:divBdr>
        </w:div>
      </w:divsChild>
    </w:div>
    <w:div w:id="234902648">
      <w:bodyDiv w:val="1"/>
      <w:marLeft w:val="0"/>
      <w:marRight w:val="0"/>
      <w:marTop w:val="0"/>
      <w:marBottom w:val="0"/>
      <w:divBdr>
        <w:top w:val="none" w:sz="0" w:space="0" w:color="auto"/>
        <w:left w:val="none" w:sz="0" w:space="0" w:color="auto"/>
        <w:bottom w:val="none" w:sz="0" w:space="0" w:color="auto"/>
        <w:right w:val="none" w:sz="0" w:space="0" w:color="auto"/>
      </w:divBdr>
    </w:div>
    <w:div w:id="261229408">
      <w:bodyDiv w:val="1"/>
      <w:marLeft w:val="0"/>
      <w:marRight w:val="0"/>
      <w:marTop w:val="0"/>
      <w:marBottom w:val="0"/>
      <w:divBdr>
        <w:top w:val="none" w:sz="0" w:space="0" w:color="auto"/>
        <w:left w:val="none" w:sz="0" w:space="0" w:color="auto"/>
        <w:bottom w:val="none" w:sz="0" w:space="0" w:color="auto"/>
        <w:right w:val="none" w:sz="0" w:space="0" w:color="auto"/>
      </w:divBdr>
    </w:div>
    <w:div w:id="318576813">
      <w:bodyDiv w:val="1"/>
      <w:marLeft w:val="0"/>
      <w:marRight w:val="0"/>
      <w:marTop w:val="0"/>
      <w:marBottom w:val="0"/>
      <w:divBdr>
        <w:top w:val="none" w:sz="0" w:space="0" w:color="auto"/>
        <w:left w:val="none" w:sz="0" w:space="0" w:color="auto"/>
        <w:bottom w:val="none" w:sz="0" w:space="0" w:color="auto"/>
        <w:right w:val="none" w:sz="0" w:space="0" w:color="auto"/>
      </w:divBdr>
    </w:div>
    <w:div w:id="425149518">
      <w:bodyDiv w:val="1"/>
      <w:marLeft w:val="0"/>
      <w:marRight w:val="0"/>
      <w:marTop w:val="0"/>
      <w:marBottom w:val="0"/>
      <w:divBdr>
        <w:top w:val="none" w:sz="0" w:space="0" w:color="auto"/>
        <w:left w:val="none" w:sz="0" w:space="0" w:color="auto"/>
        <w:bottom w:val="none" w:sz="0" w:space="0" w:color="auto"/>
        <w:right w:val="none" w:sz="0" w:space="0" w:color="auto"/>
      </w:divBdr>
    </w:div>
    <w:div w:id="629094005">
      <w:bodyDiv w:val="1"/>
      <w:marLeft w:val="0"/>
      <w:marRight w:val="0"/>
      <w:marTop w:val="0"/>
      <w:marBottom w:val="0"/>
      <w:divBdr>
        <w:top w:val="none" w:sz="0" w:space="0" w:color="auto"/>
        <w:left w:val="none" w:sz="0" w:space="0" w:color="auto"/>
        <w:bottom w:val="none" w:sz="0" w:space="0" w:color="auto"/>
        <w:right w:val="none" w:sz="0" w:space="0" w:color="auto"/>
      </w:divBdr>
    </w:div>
    <w:div w:id="691078061">
      <w:bodyDiv w:val="1"/>
      <w:marLeft w:val="0"/>
      <w:marRight w:val="0"/>
      <w:marTop w:val="0"/>
      <w:marBottom w:val="0"/>
      <w:divBdr>
        <w:top w:val="none" w:sz="0" w:space="0" w:color="auto"/>
        <w:left w:val="none" w:sz="0" w:space="0" w:color="auto"/>
        <w:bottom w:val="none" w:sz="0" w:space="0" w:color="auto"/>
        <w:right w:val="none" w:sz="0" w:space="0" w:color="auto"/>
      </w:divBdr>
    </w:div>
    <w:div w:id="771970385">
      <w:bodyDiv w:val="1"/>
      <w:marLeft w:val="0"/>
      <w:marRight w:val="0"/>
      <w:marTop w:val="0"/>
      <w:marBottom w:val="0"/>
      <w:divBdr>
        <w:top w:val="none" w:sz="0" w:space="0" w:color="auto"/>
        <w:left w:val="none" w:sz="0" w:space="0" w:color="auto"/>
        <w:bottom w:val="none" w:sz="0" w:space="0" w:color="auto"/>
        <w:right w:val="none" w:sz="0" w:space="0" w:color="auto"/>
      </w:divBdr>
    </w:div>
    <w:div w:id="781000428">
      <w:bodyDiv w:val="1"/>
      <w:marLeft w:val="0"/>
      <w:marRight w:val="0"/>
      <w:marTop w:val="0"/>
      <w:marBottom w:val="0"/>
      <w:divBdr>
        <w:top w:val="none" w:sz="0" w:space="0" w:color="auto"/>
        <w:left w:val="none" w:sz="0" w:space="0" w:color="auto"/>
        <w:bottom w:val="none" w:sz="0" w:space="0" w:color="auto"/>
        <w:right w:val="none" w:sz="0" w:space="0" w:color="auto"/>
      </w:divBdr>
    </w:div>
    <w:div w:id="897977186">
      <w:bodyDiv w:val="1"/>
      <w:marLeft w:val="0"/>
      <w:marRight w:val="0"/>
      <w:marTop w:val="0"/>
      <w:marBottom w:val="0"/>
      <w:divBdr>
        <w:top w:val="none" w:sz="0" w:space="0" w:color="auto"/>
        <w:left w:val="none" w:sz="0" w:space="0" w:color="auto"/>
        <w:bottom w:val="none" w:sz="0" w:space="0" w:color="auto"/>
        <w:right w:val="none" w:sz="0" w:space="0" w:color="auto"/>
      </w:divBdr>
    </w:div>
    <w:div w:id="928781033">
      <w:bodyDiv w:val="1"/>
      <w:marLeft w:val="0"/>
      <w:marRight w:val="0"/>
      <w:marTop w:val="0"/>
      <w:marBottom w:val="0"/>
      <w:divBdr>
        <w:top w:val="none" w:sz="0" w:space="0" w:color="auto"/>
        <w:left w:val="none" w:sz="0" w:space="0" w:color="auto"/>
        <w:bottom w:val="none" w:sz="0" w:space="0" w:color="auto"/>
        <w:right w:val="none" w:sz="0" w:space="0" w:color="auto"/>
      </w:divBdr>
    </w:div>
    <w:div w:id="949121151">
      <w:bodyDiv w:val="1"/>
      <w:marLeft w:val="0"/>
      <w:marRight w:val="0"/>
      <w:marTop w:val="0"/>
      <w:marBottom w:val="0"/>
      <w:divBdr>
        <w:top w:val="none" w:sz="0" w:space="0" w:color="auto"/>
        <w:left w:val="none" w:sz="0" w:space="0" w:color="auto"/>
        <w:bottom w:val="none" w:sz="0" w:space="0" w:color="auto"/>
        <w:right w:val="none" w:sz="0" w:space="0" w:color="auto"/>
      </w:divBdr>
    </w:div>
    <w:div w:id="1091320571">
      <w:bodyDiv w:val="1"/>
      <w:marLeft w:val="0"/>
      <w:marRight w:val="0"/>
      <w:marTop w:val="0"/>
      <w:marBottom w:val="0"/>
      <w:divBdr>
        <w:top w:val="none" w:sz="0" w:space="0" w:color="auto"/>
        <w:left w:val="none" w:sz="0" w:space="0" w:color="auto"/>
        <w:bottom w:val="none" w:sz="0" w:space="0" w:color="auto"/>
        <w:right w:val="none" w:sz="0" w:space="0" w:color="auto"/>
      </w:divBdr>
    </w:div>
    <w:div w:id="1233081321">
      <w:bodyDiv w:val="1"/>
      <w:marLeft w:val="0"/>
      <w:marRight w:val="0"/>
      <w:marTop w:val="0"/>
      <w:marBottom w:val="0"/>
      <w:divBdr>
        <w:top w:val="none" w:sz="0" w:space="0" w:color="auto"/>
        <w:left w:val="none" w:sz="0" w:space="0" w:color="auto"/>
        <w:bottom w:val="none" w:sz="0" w:space="0" w:color="auto"/>
        <w:right w:val="none" w:sz="0" w:space="0" w:color="auto"/>
      </w:divBdr>
    </w:div>
    <w:div w:id="1305164782">
      <w:bodyDiv w:val="1"/>
      <w:marLeft w:val="0"/>
      <w:marRight w:val="0"/>
      <w:marTop w:val="0"/>
      <w:marBottom w:val="0"/>
      <w:divBdr>
        <w:top w:val="none" w:sz="0" w:space="0" w:color="auto"/>
        <w:left w:val="none" w:sz="0" w:space="0" w:color="auto"/>
        <w:bottom w:val="none" w:sz="0" w:space="0" w:color="auto"/>
        <w:right w:val="none" w:sz="0" w:space="0" w:color="auto"/>
      </w:divBdr>
    </w:div>
    <w:div w:id="1402557974">
      <w:bodyDiv w:val="1"/>
      <w:marLeft w:val="0"/>
      <w:marRight w:val="0"/>
      <w:marTop w:val="0"/>
      <w:marBottom w:val="0"/>
      <w:divBdr>
        <w:top w:val="none" w:sz="0" w:space="0" w:color="auto"/>
        <w:left w:val="none" w:sz="0" w:space="0" w:color="auto"/>
        <w:bottom w:val="none" w:sz="0" w:space="0" w:color="auto"/>
        <w:right w:val="none" w:sz="0" w:space="0" w:color="auto"/>
      </w:divBdr>
      <w:divsChild>
        <w:div w:id="1403721922">
          <w:marLeft w:val="0"/>
          <w:marRight w:val="0"/>
          <w:marTop w:val="0"/>
          <w:marBottom w:val="0"/>
          <w:divBdr>
            <w:top w:val="none" w:sz="0" w:space="0" w:color="auto"/>
            <w:left w:val="none" w:sz="0" w:space="0" w:color="auto"/>
            <w:bottom w:val="none" w:sz="0" w:space="0" w:color="auto"/>
            <w:right w:val="none" w:sz="0" w:space="0" w:color="auto"/>
          </w:divBdr>
          <w:divsChild>
            <w:div w:id="506987496">
              <w:marLeft w:val="0"/>
              <w:marRight w:val="0"/>
              <w:marTop w:val="0"/>
              <w:marBottom w:val="0"/>
              <w:divBdr>
                <w:top w:val="none" w:sz="0" w:space="0" w:color="auto"/>
                <w:left w:val="none" w:sz="0" w:space="0" w:color="auto"/>
                <w:bottom w:val="none" w:sz="0" w:space="0" w:color="auto"/>
                <w:right w:val="none" w:sz="0" w:space="0" w:color="auto"/>
              </w:divBdr>
              <w:divsChild>
                <w:div w:id="1868328234">
                  <w:marLeft w:val="0"/>
                  <w:marRight w:val="0"/>
                  <w:marTop w:val="0"/>
                  <w:marBottom w:val="0"/>
                  <w:divBdr>
                    <w:top w:val="none" w:sz="0" w:space="0" w:color="auto"/>
                    <w:left w:val="none" w:sz="0" w:space="0" w:color="auto"/>
                    <w:bottom w:val="none" w:sz="0" w:space="0" w:color="auto"/>
                    <w:right w:val="none" w:sz="0" w:space="0" w:color="auto"/>
                  </w:divBdr>
                </w:div>
                <w:div w:id="43537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95013">
          <w:marLeft w:val="0"/>
          <w:marRight w:val="0"/>
          <w:marTop w:val="0"/>
          <w:marBottom w:val="0"/>
          <w:divBdr>
            <w:top w:val="none" w:sz="0" w:space="0" w:color="auto"/>
            <w:left w:val="none" w:sz="0" w:space="0" w:color="auto"/>
            <w:bottom w:val="none" w:sz="0" w:space="0" w:color="auto"/>
            <w:right w:val="none" w:sz="0" w:space="0" w:color="auto"/>
          </w:divBdr>
          <w:divsChild>
            <w:div w:id="547688877">
              <w:marLeft w:val="0"/>
              <w:marRight w:val="0"/>
              <w:marTop w:val="0"/>
              <w:marBottom w:val="0"/>
              <w:divBdr>
                <w:top w:val="none" w:sz="0" w:space="0" w:color="auto"/>
                <w:left w:val="none" w:sz="0" w:space="0" w:color="auto"/>
                <w:bottom w:val="none" w:sz="0" w:space="0" w:color="auto"/>
                <w:right w:val="none" w:sz="0" w:space="0" w:color="auto"/>
              </w:divBdr>
              <w:divsChild>
                <w:div w:id="1229992735">
                  <w:marLeft w:val="0"/>
                  <w:marRight w:val="0"/>
                  <w:marTop w:val="0"/>
                  <w:marBottom w:val="0"/>
                  <w:divBdr>
                    <w:top w:val="none" w:sz="0" w:space="0" w:color="auto"/>
                    <w:left w:val="none" w:sz="0" w:space="0" w:color="auto"/>
                    <w:bottom w:val="none" w:sz="0" w:space="0" w:color="auto"/>
                    <w:right w:val="none" w:sz="0" w:space="0" w:color="auto"/>
                  </w:divBdr>
                </w:div>
                <w:div w:id="1107505688">
                  <w:marLeft w:val="0"/>
                  <w:marRight w:val="0"/>
                  <w:marTop w:val="0"/>
                  <w:marBottom w:val="0"/>
                  <w:divBdr>
                    <w:top w:val="none" w:sz="0" w:space="0" w:color="auto"/>
                    <w:left w:val="none" w:sz="0" w:space="0" w:color="auto"/>
                    <w:bottom w:val="none" w:sz="0" w:space="0" w:color="auto"/>
                    <w:right w:val="none" w:sz="0" w:space="0" w:color="auto"/>
                  </w:divBdr>
                </w:div>
                <w:div w:id="158985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838093">
      <w:bodyDiv w:val="1"/>
      <w:marLeft w:val="0"/>
      <w:marRight w:val="0"/>
      <w:marTop w:val="0"/>
      <w:marBottom w:val="0"/>
      <w:divBdr>
        <w:top w:val="none" w:sz="0" w:space="0" w:color="auto"/>
        <w:left w:val="none" w:sz="0" w:space="0" w:color="auto"/>
        <w:bottom w:val="none" w:sz="0" w:space="0" w:color="auto"/>
        <w:right w:val="none" w:sz="0" w:space="0" w:color="auto"/>
      </w:divBdr>
    </w:div>
    <w:div w:id="1483809502">
      <w:bodyDiv w:val="1"/>
      <w:marLeft w:val="0"/>
      <w:marRight w:val="0"/>
      <w:marTop w:val="0"/>
      <w:marBottom w:val="0"/>
      <w:divBdr>
        <w:top w:val="none" w:sz="0" w:space="0" w:color="auto"/>
        <w:left w:val="none" w:sz="0" w:space="0" w:color="auto"/>
        <w:bottom w:val="none" w:sz="0" w:space="0" w:color="auto"/>
        <w:right w:val="none" w:sz="0" w:space="0" w:color="auto"/>
      </w:divBdr>
    </w:div>
    <w:div w:id="1499073323">
      <w:bodyDiv w:val="1"/>
      <w:marLeft w:val="0"/>
      <w:marRight w:val="0"/>
      <w:marTop w:val="0"/>
      <w:marBottom w:val="0"/>
      <w:divBdr>
        <w:top w:val="none" w:sz="0" w:space="0" w:color="auto"/>
        <w:left w:val="none" w:sz="0" w:space="0" w:color="auto"/>
        <w:bottom w:val="none" w:sz="0" w:space="0" w:color="auto"/>
        <w:right w:val="none" w:sz="0" w:space="0" w:color="auto"/>
      </w:divBdr>
    </w:div>
    <w:div w:id="1571498504">
      <w:bodyDiv w:val="1"/>
      <w:marLeft w:val="0"/>
      <w:marRight w:val="0"/>
      <w:marTop w:val="0"/>
      <w:marBottom w:val="0"/>
      <w:divBdr>
        <w:top w:val="none" w:sz="0" w:space="0" w:color="auto"/>
        <w:left w:val="none" w:sz="0" w:space="0" w:color="auto"/>
        <w:bottom w:val="none" w:sz="0" w:space="0" w:color="auto"/>
        <w:right w:val="none" w:sz="0" w:space="0" w:color="auto"/>
      </w:divBdr>
    </w:div>
    <w:div w:id="1619145483">
      <w:bodyDiv w:val="1"/>
      <w:marLeft w:val="0"/>
      <w:marRight w:val="0"/>
      <w:marTop w:val="0"/>
      <w:marBottom w:val="0"/>
      <w:divBdr>
        <w:top w:val="none" w:sz="0" w:space="0" w:color="auto"/>
        <w:left w:val="none" w:sz="0" w:space="0" w:color="auto"/>
        <w:bottom w:val="none" w:sz="0" w:space="0" w:color="auto"/>
        <w:right w:val="none" w:sz="0" w:space="0" w:color="auto"/>
      </w:divBdr>
    </w:div>
    <w:div w:id="1626766452">
      <w:bodyDiv w:val="1"/>
      <w:marLeft w:val="0"/>
      <w:marRight w:val="0"/>
      <w:marTop w:val="0"/>
      <w:marBottom w:val="0"/>
      <w:divBdr>
        <w:top w:val="none" w:sz="0" w:space="0" w:color="auto"/>
        <w:left w:val="none" w:sz="0" w:space="0" w:color="auto"/>
        <w:bottom w:val="none" w:sz="0" w:space="0" w:color="auto"/>
        <w:right w:val="none" w:sz="0" w:space="0" w:color="auto"/>
      </w:divBdr>
    </w:div>
    <w:div w:id="1651667193">
      <w:bodyDiv w:val="1"/>
      <w:marLeft w:val="0"/>
      <w:marRight w:val="0"/>
      <w:marTop w:val="0"/>
      <w:marBottom w:val="0"/>
      <w:divBdr>
        <w:top w:val="none" w:sz="0" w:space="0" w:color="auto"/>
        <w:left w:val="none" w:sz="0" w:space="0" w:color="auto"/>
        <w:bottom w:val="none" w:sz="0" w:space="0" w:color="auto"/>
        <w:right w:val="none" w:sz="0" w:space="0" w:color="auto"/>
      </w:divBdr>
    </w:div>
    <w:div w:id="1671174090">
      <w:bodyDiv w:val="1"/>
      <w:marLeft w:val="0"/>
      <w:marRight w:val="0"/>
      <w:marTop w:val="0"/>
      <w:marBottom w:val="0"/>
      <w:divBdr>
        <w:top w:val="none" w:sz="0" w:space="0" w:color="auto"/>
        <w:left w:val="none" w:sz="0" w:space="0" w:color="auto"/>
        <w:bottom w:val="none" w:sz="0" w:space="0" w:color="auto"/>
        <w:right w:val="none" w:sz="0" w:space="0" w:color="auto"/>
      </w:divBdr>
    </w:div>
    <w:div w:id="1712609018">
      <w:bodyDiv w:val="1"/>
      <w:marLeft w:val="0"/>
      <w:marRight w:val="0"/>
      <w:marTop w:val="0"/>
      <w:marBottom w:val="0"/>
      <w:divBdr>
        <w:top w:val="none" w:sz="0" w:space="0" w:color="auto"/>
        <w:left w:val="none" w:sz="0" w:space="0" w:color="auto"/>
        <w:bottom w:val="none" w:sz="0" w:space="0" w:color="auto"/>
        <w:right w:val="none" w:sz="0" w:space="0" w:color="auto"/>
      </w:divBdr>
    </w:div>
    <w:div w:id="1768161534">
      <w:bodyDiv w:val="1"/>
      <w:marLeft w:val="0"/>
      <w:marRight w:val="0"/>
      <w:marTop w:val="0"/>
      <w:marBottom w:val="0"/>
      <w:divBdr>
        <w:top w:val="none" w:sz="0" w:space="0" w:color="auto"/>
        <w:left w:val="none" w:sz="0" w:space="0" w:color="auto"/>
        <w:bottom w:val="none" w:sz="0" w:space="0" w:color="auto"/>
        <w:right w:val="none" w:sz="0" w:space="0" w:color="auto"/>
      </w:divBdr>
    </w:div>
    <w:div w:id="1776779093">
      <w:bodyDiv w:val="1"/>
      <w:marLeft w:val="0"/>
      <w:marRight w:val="0"/>
      <w:marTop w:val="0"/>
      <w:marBottom w:val="0"/>
      <w:divBdr>
        <w:top w:val="none" w:sz="0" w:space="0" w:color="auto"/>
        <w:left w:val="none" w:sz="0" w:space="0" w:color="auto"/>
        <w:bottom w:val="none" w:sz="0" w:space="0" w:color="auto"/>
        <w:right w:val="none" w:sz="0" w:space="0" w:color="auto"/>
      </w:divBdr>
    </w:div>
    <w:div w:id="1894731130">
      <w:bodyDiv w:val="1"/>
      <w:marLeft w:val="0"/>
      <w:marRight w:val="0"/>
      <w:marTop w:val="0"/>
      <w:marBottom w:val="0"/>
      <w:divBdr>
        <w:top w:val="none" w:sz="0" w:space="0" w:color="auto"/>
        <w:left w:val="none" w:sz="0" w:space="0" w:color="auto"/>
        <w:bottom w:val="none" w:sz="0" w:space="0" w:color="auto"/>
        <w:right w:val="none" w:sz="0" w:space="0" w:color="auto"/>
      </w:divBdr>
    </w:div>
    <w:div w:id="2001737205">
      <w:bodyDiv w:val="1"/>
      <w:marLeft w:val="0"/>
      <w:marRight w:val="0"/>
      <w:marTop w:val="0"/>
      <w:marBottom w:val="0"/>
      <w:divBdr>
        <w:top w:val="none" w:sz="0" w:space="0" w:color="auto"/>
        <w:left w:val="none" w:sz="0" w:space="0" w:color="auto"/>
        <w:bottom w:val="none" w:sz="0" w:space="0" w:color="auto"/>
        <w:right w:val="none" w:sz="0" w:space="0" w:color="auto"/>
      </w:divBdr>
      <w:divsChild>
        <w:div w:id="2015260392">
          <w:marLeft w:val="0"/>
          <w:marRight w:val="0"/>
          <w:marTop w:val="0"/>
          <w:marBottom w:val="0"/>
          <w:divBdr>
            <w:top w:val="none" w:sz="0" w:space="0" w:color="auto"/>
            <w:left w:val="none" w:sz="0" w:space="0" w:color="auto"/>
            <w:bottom w:val="none" w:sz="0" w:space="0" w:color="auto"/>
            <w:right w:val="none" w:sz="0" w:space="0" w:color="auto"/>
          </w:divBdr>
          <w:divsChild>
            <w:div w:id="1442531169">
              <w:marLeft w:val="0"/>
              <w:marRight w:val="0"/>
              <w:marTop w:val="0"/>
              <w:marBottom w:val="0"/>
              <w:divBdr>
                <w:top w:val="none" w:sz="0" w:space="0" w:color="auto"/>
                <w:left w:val="none" w:sz="0" w:space="0" w:color="auto"/>
                <w:bottom w:val="none" w:sz="0" w:space="0" w:color="auto"/>
                <w:right w:val="none" w:sz="0" w:space="0" w:color="auto"/>
              </w:divBdr>
              <w:divsChild>
                <w:div w:id="1199202987">
                  <w:marLeft w:val="0"/>
                  <w:marRight w:val="0"/>
                  <w:marTop w:val="0"/>
                  <w:marBottom w:val="0"/>
                  <w:divBdr>
                    <w:top w:val="none" w:sz="0" w:space="0" w:color="auto"/>
                    <w:left w:val="none" w:sz="0" w:space="0" w:color="auto"/>
                    <w:bottom w:val="none" w:sz="0" w:space="0" w:color="auto"/>
                    <w:right w:val="none" w:sz="0" w:space="0" w:color="auto"/>
                  </w:divBdr>
                </w:div>
                <w:div w:id="14389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03028">
      <w:bodyDiv w:val="1"/>
      <w:marLeft w:val="0"/>
      <w:marRight w:val="0"/>
      <w:marTop w:val="0"/>
      <w:marBottom w:val="0"/>
      <w:divBdr>
        <w:top w:val="none" w:sz="0" w:space="0" w:color="auto"/>
        <w:left w:val="none" w:sz="0" w:space="0" w:color="auto"/>
        <w:bottom w:val="none" w:sz="0" w:space="0" w:color="auto"/>
        <w:right w:val="none" w:sz="0" w:space="0" w:color="auto"/>
      </w:divBdr>
    </w:div>
    <w:div w:id="2140605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legraf.in.ua/sports/4805-4805.html" TargetMode="External"/><Relationship Id="rId5" Type="http://schemas.openxmlformats.org/officeDocument/2006/relationships/settings" Target="settings.xml"/><Relationship Id="rId10" Type="http://schemas.openxmlformats.org/officeDocument/2006/relationships/hyperlink" Target="https://www.k1.ua/uk/news/sport/2009/02/05/boxing"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D93FD6-0292-4735-928E-8B63DBD84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58</Pages>
  <Words>15278</Words>
  <Characters>87086</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Ucheb_Otdel</Company>
  <LinksUpToDate>false</LinksUpToDate>
  <CharactersWithSpaces>102160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Ogneva</dc:creator>
  <cp:lastModifiedBy>user</cp:lastModifiedBy>
  <cp:revision>26</cp:revision>
  <cp:lastPrinted>2019-11-01T11:21:00Z</cp:lastPrinted>
  <dcterms:created xsi:type="dcterms:W3CDTF">2019-12-31T12:44:00Z</dcterms:created>
  <dcterms:modified xsi:type="dcterms:W3CDTF">2019-12-31T13:11:00Z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Ucheb_Otdel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