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2D75E" w14:textId="77777777" w:rsidR="00EB0806" w:rsidRPr="00AC2559" w:rsidRDefault="00EB0806" w:rsidP="00EB0806">
      <w:pPr>
        <w:jc w:val="center"/>
        <w:rPr>
          <w:bCs/>
          <w:sz w:val="28"/>
          <w:szCs w:val="28"/>
          <w:lang w:val="uk-UA"/>
        </w:rPr>
      </w:pPr>
      <w:r w:rsidRPr="00AC2559">
        <w:rPr>
          <w:bCs/>
          <w:sz w:val="28"/>
          <w:szCs w:val="28"/>
          <w:lang w:val="uk-UA"/>
        </w:rPr>
        <w:t>МІНІСТЕРСТВО ОСВІТИ І НАУКИ УКРАЇНИ</w:t>
      </w:r>
    </w:p>
    <w:p w14:paraId="4D7CE646" w14:textId="77777777" w:rsidR="00EB0806" w:rsidRPr="00AC2559" w:rsidRDefault="00EB0806" w:rsidP="00EB0806">
      <w:pPr>
        <w:widowControl w:val="0"/>
        <w:suppressAutoHyphens/>
        <w:autoSpaceDN w:val="0"/>
        <w:jc w:val="center"/>
        <w:rPr>
          <w:rFonts w:eastAsia="Droid Sans Fallback"/>
          <w:bCs/>
          <w:kern w:val="3"/>
          <w:sz w:val="28"/>
          <w:szCs w:val="28"/>
          <w:lang w:val="uk-UA" w:eastAsia="zh-CN" w:bidi="hi-IN"/>
        </w:rPr>
      </w:pPr>
      <w:r w:rsidRPr="00AC2559">
        <w:rPr>
          <w:rFonts w:eastAsia="Droid Sans Fallback"/>
          <w:bCs/>
          <w:kern w:val="3"/>
          <w:sz w:val="28"/>
          <w:szCs w:val="28"/>
          <w:lang w:val="uk-UA" w:eastAsia="zh-CN" w:bidi="hi-IN"/>
        </w:rPr>
        <w:t>ЗАПОРІЗЬКИЙ НАЦІОНАЛЬНИЙ УНІВЕРСИТЕТ</w:t>
      </w:r>
    </w:p>
    <w:p w14:paraId="4B9ADCF4" w14:textId="77777777" w:rsidR="00EB0806" w:rsidRPr="00AC2559" w:rsidRDefault="00EB0806" w:rsidP="00EB0806">
      <w:pPr>
        <w:widowControl w:val="0"/>
        <w:suppressAutoHyphens/>
        <w:autoSpaceDN w:val="0"/>
        <w:jc w:val="center"/>
        <w:rPr>
          <w:rFonts w:eastAsia="Droid Sans Fallback"/>
          <w:bCs/>
          <w:kern w:val="3"/>
          <w:sz w:val="28"/>
          <w:szCs w:val="28"/>
          <w:lang w:val="uk-UA" w:eastAsia="zh-CN" w:bidi="hi-IN"/>
        </w:rPr>
      </w:pPr>
    </w:p>
    <w:p w14:paraId="0F1B4819" w14:textId="77777777" w:rsidR="00EB0806" w:rsidRPr="00AC2559" w:rsidRDefault="00EB0806" w:rsidP="00EB0806">
      <w:pPr>
        <w:widowControl w:val="0"/>
        <w:suppressAutoHyphens/>
        <w:autoSpaceDN w:val="0"/>
        <w:jc w:val="center"/>
        <w:rPr>
          <w:rFonts w:eastAsia="Droid Sans Fallback"/>
          <w:bCs/>
          <w:kern w:val="3"/>
          <w:sz w:val="28"/>
          <w:szCs w:val="28"/>
          <w:lang w:val="uk-UA" w:eastAsia="zh-CN" w:bidi="hi-IN"/>
        </w:rPr>
      </w:pPr>
      <w:r w:rsidRPr="00AC2559">
        <w:rPr>
          <w:rFonts w:eastAsia="Droid Sans Fallback"/>
          <w:bCs/>
          <w:kern w:val="3"/>
          <w:sz w:val="28"/>
          <w:szCs w:val="28"/>
          <w:lang w:val="uk-UA" w:eastAsia="zh-CN" w:bidi="hi-IN"/>
        </w:rPr>
        <w:t>БІОЛОГІЧНИЙ ФАКУЛЬТЕТ</w:t>
      </w:r>
    </w:p>
    <w:p w14:paraId="24A99730" w14:textId="77777777" w:rsidR="00EB0806" w:rsidRPr="00AC2559" w:rsidRDefault="00EB0806" w:rsidP="00EB0806">
      <w:pPr>
        <w:widowControl w:val="0"/>
        <w:suppressAutoHyphens/>
        <w:autoSpaceDN w:val="0"/>
        <w:jc w:val="center"/>
        <w:rPr>
          <w:rFonts w:eastAsia="Droid Sans Fallback"/>
          <w:bCs/>
          <w:kern w:val="3"/>
          <w:sz w:val="28"/>
          <w:szCs w:val="28"/>
          <w:lang w:val="uk-UA" w:eastAsia="zh-CN" w:bidi="hi-IN"/>
        </w:rPr>
      </w:pPr>
    </w:p>
    <w:p w14:paraId="1919D772" w14:textId="77777777" w:rsidR="00EB0806" w:rsidRPr="00AC2559" w:rsidRDefault="00EB0806" w:rsidP="00EB0806">
      <w:pPr>
        <w:widowControl w:val="0"/>
        <w:suppressAutoHyphens/>
        <w:autoSpaceDN w:val="0"/>
        <w:jc w:val="center"/>
        <w:rPr>
          <w:rFonts w:eastAsia="Droid Sans Fallback" w:cs="FreeSans"/>
          <w:bCs/>
          <w:kern w:val="3"/>
          <w:sz w:val="28"/>
          <w:szCs w:val="28"/>
          <w:lang w:val="uk-UA" w:eastAsia="zh-CN" w:bidi="hi-IN"/>
        </w:rPr>
      </w:pPr>
      <w:r w:rsidRPr="00AC2559">
        <w:rPr>
          <w:rFonts w:eastAsia="Droid Sans Fallback" w:cs="FreeSans"/>
          <w:bCs/>
          <w:kern w:val="3"/>
          <w:sz w:val="28"/>
          <w:szCs w:val="28"/>
          <w:lang w:val="uk-UA" w:eastAsia="zh-CN" w:bidi="hi-IN"/>
        </w:rPr>
        <w:t>Кафедра генетики та рослинних ресурсів</w:t>
      </w:r>
    </w:p>
    <w:p w14:paraId="0F6ADD13" w14:textId="77777777" w:rsidR="00EB0806" w:rsidRPr="00AC2559" w:rsidRDefault="00EB0806" w:rsidP="00EB0806">
      <w:pPr>
        <w:widowControl w:val="0"/>
        <w:suppressAutoHyphens/>
        <w:autoSpaceDN w:val="0"/>
        <w:jc w:val="center"/>
        <w:rPr>
          <w:rFonts w:eastAsia="Droid Sans Fallback" w:cs="FreeSans"/>
          <w:bCs/>
          <w:kern w:val="3"/>
          <w:sz w:val="28"/>
          <w:szCs w:val="28"/>
          <w:lang w:val="uk-UA" w:eastAsia="zh-CN" w:bidi="hi-IN"/>
        </w:rPr>
      </w:pPr>
    </w:p>
    <w:p w14:paraId="11AFDF46" w14:textId="77777777" w:rsidR="00EB0806" w:rsidRPr="000F5C0C" w:rsidRDefault="00EB0806" w:rsidP="00EB0806">
      <w:pPr>
        <w:widowControl w:val="0"/>
        <w:suppressAutoHyphens/>
        <w:autoSpaceDN w:val="0"/>
        <w:jc w:val="center"/>
        <w:rPr>
          <w:rFonts w:eastAsia="Droid Sans Fallback" w:cs="FreeSans"/>
          <w:b/>
          <w:bCs/>
          <w:kern w:val="3"/>
          <w:sz w:val="28"/>
          <w:szCs w:val="28"/>
          <w:lang w:val="uk-UA" w:eastAsia="zh-CN" w:bidi="hi-IN"/>
        </w:rPr>
      </w:pPr>
    </w:p>
    <w:p w14:paraId="23152AD7" w14:textId="77777777" w:rsidR="00EB0806" w:rsidRPr="000F5C0C" w:rsidRDefault="00EB0806" w:rsidP="00EB0806">
      <w:pPr>
        <w:widowControl w:val="0"/>
        <w:suppressAutoHyphens/>
        <w:autoSpaceDN w:val="0"/>
        <w:jc w:val="center"/>
        <w:rPr>
          <w:rFonts w:eastAsia="Droid Sans Fallback" w:cs="FreeSans"/>
          <w:b/>
          <w:bCs/>
          <w:kern w:val="3"/>
          <w:sz w:val="28"/>
          <w:szCs w:val="28"/>
          <w:lang w:val="uk-UA" w:eastAsia="zh-CN" w:bidi="hi-IN"/>
        </w:rPr>
      </w:pPr>
    </w:p>
    <w:p w14:paraId="7E194C99" w14:textId="77777777" w:rsidR="00EB0806" w:rsidRPr="000F5C0C" w:rsidRDefault="00EB0806" w:rsidP="00EB0806">
      <w:pPr>
        <w:widowControl w:val="0"/>
        <w:suppressAutoHyphens/>
        <w:autoSpaceDN w:val="0"/>
        <w:jc w:val="center"/>
        <w:rPr>
          <w:rFonts w:eastAsia="Droid Sans Fallback"/>
          <w:b/>
          <w:bCs/>
          <w:kern w:val="3"/>
          <w:sz w:val="28"/>
          <w:szCs w:val="28"/>
          <w:lang w:val="uk-UA" w:eastAsia="zh-CN" w:bidi="hi-IN"/>
        </w:rPr>
      </w:pPr>
    </w:p>
    <w:p w14:paraId="2B9C8943" w14:textId="77777777" w:rsidR="00EB0806" w:rsidRPr="000F5C0C" w:rsidRDefault="00EB0806" w:rsidP="00EB0806">
      <w:pPr>
        <w:widowControl w:val="0"/>
        <w:suppressAutoHyphens/>
        <w:autoSpaceDN w:val="0"/>
        <w:jc w:val="center"/>
        <w:rPr>
          <w:rFonts w:eastAsia="Droid Sans Fallback"/>
          <w:b/>
          <w:kern w:val="3"/>
          <w:sz w:val="28"/>
          <w:szCs w:val="28"/>
          <w:lang w:val="uk-UA" w:eastAsia="zh-CN" w:bidi="hi-IN"/>
        </w:rPr>
      </w:pPr>
    </w:p>
    <w:tbl>
      <w:tblPr>
        <w:tblW w:w="4035" w:type="dxa"/>
        <w:tblInd w:w="2842" w:type="dxa"/>
        <w:tblLayout w:type="fixed"/>
        <w:tblCellMar>
          <w:left w:w="10" w:type="dxa"/>
          <w:right w:w="10" w:type="dxa"/>
        </w:tblCellMar>
        <w:tblLook w:val="04A0" w:firstRow="1" w:lastRow="0" w:firstColumn="1" w:lastColumn="0" w:noHBand="0" w:noVBand="1"/>
      </w:tblPr>
      <w:tblGrid>
        <w:gridCol w:w="4035"/>
      </w:tblGrid>
      <w:tr w:rsidR="00EB0806" w:rsidRPr="000F5C0C" w14:paraId="5B803B74" w14:textId="77777777">
        <w:tc>
          <w:tcPr>
            <w:tcW w:w="4029" w:type="dxa"/>
            <w:tcMar>
              <w:top w:w="55" w:type="dxa"/>
              <w:left w:w="55" w:type="dxa"/>
              <w:bottom w:w="55" w:type="dxa"/>
              <w:right w:w="55" w:type="dxa"/>
            </w:tcMar>
            <w:hideMark/>
          </w:tcPr>
          <w:p w14:paraId="2F4A9699" w14:textId="77777777" w:rsidR="00EB0806" w:rsidRPr="000F5C0C" w:rsidRDefault="00EB0806" w:rsidP="00EB0806">
            <w:pPr>
              <w:widowControl w:val="0"/>
              <w:suppressAutoHyphens/>
              <w:autoSpaceDN w:val="0"/>
              <w:jc w:val="center"/>
              <w:rPr>
                <w:rFonts w:eastAsia="Droid Sans Fallback"/>
                <w:b/>
                <w:kern w:val="3"/>
                <w:sz w:val="36"/>
                <w:szCs w:val="36"/>
                <w:lang w:val="uk-UA" w:eastAsia="zh-CN" w:bidi="hi-IN"/>
              </w:rPr>
            </w:pPr>
            <w:r w:rsidRPr="000F5C0C">
              <w:rPr>
                <w:rFonts w:eastAsia="Droid Sans Fallback"/>
                <w:b/>
                <w:kern w:val="3"/>
                <w:sz w:val="36"/>
                <w:szCs w:val="36"/>
                <w:lang w:val="uk-UA" w:eastAsia="zh-CN" w:bidi="hi-IN"/>
              </w:rPr>
              <w:t>Кваліфікаційна робота</w:t>
            </w:r>
          </w:p>
        </w:tc>
      </w:tr>
      <w:tr w:rsidR="00EB0806" w:rsidRPr="000F5C0C" w14:paraId="7DCAC736" w14:textId="77777777">
        <w:tc>
          <w:tcPr>
            <w:tcW w:w="4029" w:type="dxa"/>
            <w:tcMar>
              <w:top w:w="55" w:type="dxa"/>
              <w:left w:w="55" w:type="dxa"/>
              <w:bottom w:w="55" w:type="dxa"/>
              <w:right w:w="55" w:type="dxa"/>
            </w:tcMar>
            <w:hideMark/>
          </w:tcPr>
          <w:p w14:paraId="6175C31B" w14:textId="77777777" w:rsidR="00EB0806" w:rsidRPr="000F5C0C" w:rsidRDefault="00EB0806" w:rsidP="00EB0806">
            <w:pPr>
              <w:widowControl w:val="0"/>
              <w:suppressAutoHyphens/>
              <w:autoSpaceDN w:val="0"/>
              <w:jc w:val="center"/>
              <w:rPr>
                <w:rFonts w:eastAsia="Droid Sans Fallback"/>
                <w:b/>
                <w:kern w:val="3"/>
                <w:sz w:val="28"/>
                <w:szCs w:val="28"/>
                <w:lang w:val="uk-UA" w:eastAsia="zh-CN" w:bidi="hi-IN"/>
              </w:rPr>
            </w:pPr>
            <w:r w:rsidRPr="000F5C0C">
              <w:rPr>
                <w:rFonts w:eastAsia="Droid Sans Fallback"/>
                <w:b/>
                <w:kern w:val="3"/>
                <w:sz w:val="28"/>
                <w:szCs w:val="28"/>
                <w:lang w:val="uk-UA" w:eastAsia="zh-CN" w:bidi="hi-IN"/>
              </w:rPr>
              <w:t>магістра</w:t>
            </w:r>
          </w:p>
        </w:tc>
      </w:tr>
    </w:tbl>
    <w:p w14:paraId="67494BBD" w14:textId="77777777" w:rsidR="00EB0806" w:rsidRPr="000F5C0C" w:rsidRDefault="00EB0806" w:rsidP="00EB0806">
      <w:pPr>
        <w:widowControl w:val="0"/>
        <w:suppressAutoHyphens/>
        <w:autoSpaceDN w:val="0"/>
        <w:jc w:val="center"/>
        <w:rPr>
          <w:rFonts w:eastAsia="Droid Sans Fallback" w:cs="FreeSans"/>
          <w:kern w:val="3"/>
          <w:sz w:val="28"/>
          <w:szCs w:val="28"/>
          <w:lang w:val="uk-UA" w:eastAsia="zh-CN" w:bidi="hi-IN"/>
        </w:rPr>
      </w:pPr>
    </w:p>
    <w:p w14:paraId="01EB8BDF" w14:textId="77777777" w:rsidR="00EB0806" w:rsidRPr="000F5C0C" w:rsidRDefault="00EB0806" w:rsidP="00EB0806">
      <w:pPr>
        <w:widowControl w:val="0"/>
        <w:suppressAutoHyphens/>
        <w:autoSpaceDN w:val="0"/>
        <w:jc w:val="center"/>
        <w:rPr>
          <w:rFonts w:eastAsia="Droid Sans Fallback" w:cs="FreeSans"/>
          <w:kern w:val="3"/>
          <w:sz w:val="28"/>
          <w:szCs w:val="28"/>
          <w:lang w:val="uk-UA" w:eastAsia="zh-CN" w:bidi="hi-IN"/>
        </w:rPr>
      </w:pPr>
    </w:p>
    <w:p w14:paraId="4461A74E" w14:textId="77777777" w:rsidR="00EB0806" w:rsidRPr="000F5C0C" w:rsidRDefault="00EB0806" w:rsidP="00EB0806">
      <w:pPr>
        <w:widowControl w:val="0"/>
        <w:suppressAutoHyphens/>
        <w:autoSpaceDN w:val="0"/>
        <w:jc w:val="center"/>
        <w:rPr>
          <w:rFonts w:eastAsia="Droid Sans Fallback"/>
          <w:kern w:val="3"/>
          <w:sz w:val="28"/>
          <w:szCs w:val="28"/>
          <w:lang w:val="uk-UA" w:eastAsia="zh-CN" w:bidi="hi-IN"/>
        </w:rPr>
      </w:pPr>
    </w:p>
    <w:p w14:paraId="7709C3B2" w14:textId="609D28A4" w:rsidR="0056476A" w:rsidRPr="00B47A58" w:rsidRDefault="00777DAA" w:rsidP="00B47A58">
      <w:pPr>
        <w:widowControl w:val="0"/>
        <w:suppressAutoHyphens/>
        <w:autoSpaceDN w:val="0"/>
        <w:spacing w:line="360" w:lineRule="auto"/>
        <w:jc w:val="center"/>
        <w:rPr>
          <w:rFonts w:eastAsia="Droid Sans Fallback"/>
          <w:i/>
          <w:kern w:val="3"/>
          <w:sz w:val="28"/>
          <w:szCs w:val="28"/>
          <w:u w:val="single"/>
          <w:lang w:val="uk-UA" w:eastAsia="zh-CN" w:bidi="hi-IN"/>
        </w:rPr>
      </w:pPr>
      <w:r w:rsidRPr="00AC2559">
        <w:rPr>
          <w:rFonts w:eastAsia="Droid Sans Fallback"/>
          <w:kern w:val="3"/>
          <w:sz w:val="28"/>
          <w:szCs w:val="28"/>
          <w:lang w:val="uk-UA" w:eastAsia="zh-CN" w:bidi="hi-IN"/>
        </w:rPr>
        <w:t xml:space="preserve">на тему </w:t>
      </w:r>
      <w:r w:rsidR="00B47A58" w:rsidRPr="00B47A58">
        <w:rPr>
          <w:rStyle w:val="s1"/>
          <w:rFonts w:ascii="Times New Roman" w:hAnsi="Times New Roman"/>
          <w:sz w:val="28"/>
          <w:szCs w:val="28"/>
          <w:lang w:val="uk-UA"/>
        </w:rPr>
        <w:t xml:space="preserve">ДОСЛІДЖЕННЯ ТА РОЗШИРЕННЯ ГЕНЕТИЧНОЇ МІНЛИВОСТІ </w:t>
      </w:r>
      <w:r w:rsidR="00B47A58" w:rsidRPr="00B47A58">
        <w:rPr>
          <w:rStyle w:val="s1"/>
          <w:rFonts w:ascii="Times New Roman" w:hAnsi="Times New Roman"/>
          <w:i/>
          <w:iCs/>
          <w:sz w:val="28"/>
          <w:szCs w:val="28"/>
        </w:rPr>
        <w:t>CALENDULA</w:t>
      </w:r>
      <w:r w:rsidR="00B47A58" w:rsidRPr="00B47A58">
        <w:rPr>
          <w:rStyle w:val="s1"/>
          <w:rFonts w:ascii="Times New Roman" w:hAnsi="Times New Roman"/>
          <w:i/>
          <w:iCs/>
          <w:sz w:val="28"/>
          <w:szCs w:val="28"/>
          <w:lang w:val="uk-UA"/>
        </w:rPr>
        <w:t xml:space="preserve"> </w:t>
      </w:r>
      <w:r w:rsidR="00B47A58" w:rsidRPr="00B47A58">
        <w:rPr>
          <w:rStyle w:val="s1"/>
          <w:rFonts w:ascii="Times New Roman" w:hAnsi="Times New Roman"/>
          <w:i/>
          <w:iCs/>
          <w:sz w:val="28"/>
          <w:szCs w:val="28"/>
        </w:rPr>
        <w:t>OFFICINALIS</w:t>
      </w:r>
      <w:r w:rsidR="00B47A58" w:rsidRPr="00B47A58">
        <w:rPr>
          <w:rStyle w:val="s1"/>
          <w:rFonts w:ascii="Times New Roman" w:hAnsi="Times New Roman"/>
          <w:sz w:val="28"/>
          <w:szCs w:val="28"/>
          <w:lang w:val="pl-PL"/>
        </w:rPr>
        <w:t xml:space="preserve"> L.</w:t>
      </w:r>
    </w:p>
    <w:p w14:paraId="4CA579FA" w14:textId="77777777" w:rsidR="0056476A" w:rsidRPr="000F5C0C" w:rsidRDefault="0056476A" w:rsidP="0056476A">
      <w:pPr>
        <w:jc w:val="center"/>
        <w:rPr>
          <w:rFonts w:eastAsia="Droid Sans Fallback"/>
          <w:b/>
          <w:i/>
          <w:kern w:val="3"/>
          <w:sz w:val="28"/>
          <w:szCs w:val="28"/>
          <w:lang w:val="uk-UA" w:eastAsia="zh-CN" w:bidi="hi-IN"/>
        </w:rPr>
      </w:pPr>
    </w:p>
    <w:p w14:paraId="03453E78" w14:textId="77777777" w:rsidR="00EB0806" w:rsidRPr="000F5C0C" w:rsidRDefault="0056476A" w:rsidP="0056476A">
      <w:pPr>
        <w:widowControl w:val="0"/>
        <w:suppressAutoHyphens/>
        <w:autoSpaceDN w:val="0"/>
        <w:spacing w:line="360" w:lineRule="auto"/>
        <w:jc w:val="center"/>
        <w:rPr>
          <w:rFonts w:eastAsia="Droid Sans Fallback"/>
          <w:kern w:val="3"/>
          <w:sz w:val="28"/>
          <w:szCs w:val="28"/>
          <w:u w:val="single"/>
          <w:lang w:val="uk-UA" w:eastAsia="zh-CN" w:bidi="hi-IN"/>
        </w:rPr>
      </w:pPr>
      <w:r w:rsidRPr="000F5C0C">
        <w:rPr>
          <w:rFonts w:eastAsia="Droid Sans Fallback"/>
          <w:b/>
          <w:kern w:val="3"/>
          <w:sz w:val="28"/>
          <w:szCs w:val="28"/>
          <w:u w:val="single"/>
          <w:lang w:val="uk-UA" w:eastAsia="zh-CN" w:bidi="hi-IN"/>
        </w:rPr>
        <w:t xml:space="preserve">                                              </w:t>
      </w:r>
    </w:p>
    <w:p w14:paraId="127A427C" w14:textId="77777777" w:rsidR="00EB0806" w:rsidRPr="000F5C0C" w:rsidRDefault="00EB0806" w:rsidP="00EB0806">
      <w:pPr>
        <w:widowControl w:val="0"/>
        <w:suppressAutoHyphens/>
        <w:autoSpaceDN w:val="0"/>
        <w:jc w:val="center"/>
        <w:rPr>
          <w:rFonts w:eastAsia="Droid Sans Fallback" w:cs="FreeSans"/>
          <w:kern w:val="3"/>
          <w:sz w:val="28"/>
          <w:szCs w:val="28"/>
          <w:lang w:val="uk-UA" w:eastAsia="zh-CN" w:bidi="hi-IN"/>
        </w:rPr>
      </w:pPr>
    </w:p>
    <w:p w14:paraId="77554E10" w14:textId="77777777" w:rsidR="00EB0806" w:rsidRPr="000F5C0C" w:rsidRDefault="00EB0806" w:rsidP="00EB0806">
      <w:pPr>
        <w:widowControl w:val="0"/>
        <w:suppressAutoHyphens/>
        <w:autoSpaceDN w:val="0"/>
        <w:jc w:val="center"/>
        <w:rPr>
          <w:rFonts w:eastAsia="Droid Sans Fallback" w:cs="FreeSans"/>
          <w:kern w:val="3"/>
          <w:sz w:val="28"/>
          <w:szCs w:val="28"/>
          <w:lang w:val="uk-UA" w:eastAsia="zh-CN" w:bidi="hi-IN"/>
        </w:rPr>
      </w:pPr>
    </w:p>
    <w:p w14:paraId="1EA0A371" w14:textId="77777777" w:rsidR="00EB0806" w:rsidRPr="000F5C0C" w:rsidRDefault="00EB0806" w:rsidP="00EB0806">
      <w:pPr>
        <w:widowControl w:val="0"/>
        <w:suppressAutoHyphens/>
        <w:autoSpaceDN w:val="0"/>
        <w:jc w:val="center"/>
        <w:rPr>
          <w:rFonts w:eastAsia="Droid Sans Fallback" w:cs="FreeSans"/>
          <w:kern w:val="3"/>
          <w:sz w:val="28"/>
          <w:szCs w:val="28"/>
          <w:lang w:val="uk-UA" w:eastAsia="zh-CN" w:bidi="hi-IN"/>
        </w:rPr>
      </w:pPr>
    </w:p>
    <w:tbl>
      <w:tblPr>
        <w:tblW w:w="6810" w:type="dxa"/>
        <w:tblInd w:w="3316" w:type="dxa"/>
        <w:tblLayout w:type="fixed"/>
        <w:tblCellMar>
          <w:left w:w="10" w:type="dxa"/>
          <w:right w:w="10" w:type="dxa"/>
        </w:tblCellMar>
        <w:tblLook w:val="04A0" w:firstRow="1" w:lastRow="0" w:firstColumn="1" w:lastColumn="0" w:noHBand="0" w:noVBand="1"/>
      </w:tblPr>
      <w:tblGrid>
        <w:gridCol w:w="1362"/>
        <w:gridCol w:w="55"/>
        <w:gridCol w:w="512"/>
        <w:gridCol w:w="851"/>
        <w:gridCol w:w="283"/>
        <w:gridCol w:w="3179"/>
        <w:gridCol w:w="568"/>
      </w:tblGrid>
      <w:tr w:rsidR="0056476A" w:rsidRPr="000F5C0C" w14:paraId="549012C3" w14:textId="77777777" w:rsidTr="00FD44E8">
        <w:trPr>
          <w:gridAfter w:val="1"/>
          <w:wAfter w:w="568" w:type="dxa"/>
          <w:trHeight w:val="514"/>
        </w:trPr>
        <w:tc>
          <w:tcPr>
            <w:tcW w:w="1362" w:type="dxa"/>
            <w:tcMar>
              <w:top w:w="55" w:type="dxa"/>
              <w:left w:w="55" w:type="dxa"/>
              <w:bottom w:w="55" w:type="dxa"/>
              <w:right w:w="55" w:type="dxa"/>
            </w:tcMar>
            <w:hideMark/>
          </w:tcPr>
          <w:p w14:paraId="13AAE19F" w14:textId="77777777" w:rsidR="0056476A" w:rsidRPr="000F5C0C" w:rsidRDefault="0056476A" w:rsidP="00FD44E8">
            <w:pPr>
              <w:pStyle w:val="Standard"/>
              <w:rPr>
                <w:rFonts w:ascii="Times New Roman" w:hAnsi="Times New Roman" w:cs="Times New Roman"/>
                <w:sz w:val="28"/>
                <w:szCs w:val="28"/>
              </w:rPr>
            </w:pPr>
            <w:r w:rsidRPr="000F5C0C">
              <w:rPr>
                <w:rFonts w:ascii="Times New Roman" w:hAnsi="Times New Roman" w:cs="Times New Roman"/>
                <w:sz w:val="28"/>
                <w:szCs w:val="28"/>
              </w:rPr>
              <w:t>Виконала:</w:t>
            </w:r>
          </w:p>
        </w:tc>
        <w:tc>
          <w:tcPr>
            <w:tcW w:w="1418" w:type="dxa"/>
            <w:gridSpan w:val="3"/>
            <w:tcMar>
              <w:top w:w="55" w:type="dxa"/>
              <w:left w:w="55" w:type="dxa"/>
              <w:bottom w:w="55" w:type="dxa"/>
              <w:right w:w="55" w:type="dxa"/>
            </w:tcMar>
            <w:hideMark/>
          </w:tcPr>
          <w:p w14:paraId="1D9E53C0" w14:textId="77777777" w:rsidR="0056476A" w:rsidRPr="000F5C0C" w:rsidRDefault="0056476A" w:rsidP="00FD44E8">
            <w:pPr>
              <w:pStyle w:val="Standard"/>
              <w:rPr>
                <w:rFonts w:ascii="Times New Roman" w:hAnsi="Times New Roman" w:cs="Times New Roman"/>
                <w:sz w:val="28"/>
                <w:szCs w:val="28"/>
              </w:rPr>
            </w:pPr>
            <w:r w:rsidRPr="000F5C0C">
              <w:rPr>
                <w:rFonts w:ascii="Times New Roman" w:hAnsi="Times New Roman" w:cs="Times New Roman"/>
                <w:sz w:val="28"/>
                <w:szCs w:val="28"/>
              </w:rPr>
              <w:t>студентка</w:t>
            </w:r>
          </w:p>
        </w:tc>
        <w:tc>
          <w:tcPr>
            <w:tcW w:w="283" w:type="dxa"/>
            <w:tcMar>
              <w:top w:w="55" w:type="dxa"/>
              <w:left w:w="55" w:type="dxa"/>
              <w:bottom w:w="55" w:type="dxa"/>
              <w:right w:w="55" w:type="dxa"/>
            </w:tcMar>
            <w:hideMark/>
          </w:tcPr>
          <w:p w14:paraId="5DFFAF0F" w14:textId="77777777" w:rsidR="0056476A" w:rsidRPr="000F5C0C" w:rsidRDefault="0056476A" w:rsidP="00FD44E8">
            <w:pPr>
              <w:pStyle w:val="Standard"/>
              <w:rPr>
                <w:rFonts w:ascii="Times New Roman" w:hAnsi="Times New Roman"/>
                <w:sz w:val="28"/>
                <w:szCs w:val="28"/>
                <w:u w:val="single"/>
              </w:rPr>
            </w:pPr>
            <w:r w:rsidRPr="000F5C0C">
              <w:rPr>
                <w:rFonts w:ascii="Times New Roman" w:hAnsi="Times New Roman"/>
                <w:sz w:val="28"/>
                <w:szCs w:val="28"/>
                <w:u w:val="single"/>
              </w:rPr>
              <w:t>2</w:t>
            </w:r>
          </w:p>
        </w:tc>
        <w:tc>
          <w:tcPr>
            <w:tcW w:w="3179" w:type="dxa"/>
            <w:tcMar>
              <w:top w:w="55" w:type="dxa"/>
              <w:left w:w="55" w:type="dxa"/>
              <w:bottom w:w="55" w:type="dxa"/>
              <w:right w:w="55" w:type="dxa"/>
            </w:tcMar>
            <w:hideMark/>
          </w:tcPr>
          <w:p w14:paraId="34EBC923" w14:textId="77777777" w:rsidR="0056476A" w:rsidRPr="000F5C0C" w:rsidRDefault="0056476A" w:rsidP="00FD44E8">
            <w:pPr>
              <w:pStyle w:val="Standard"/>
              <w:rPr>
                <w:rFonts w:ascii="Times New Roman" w:hAnsi="Times New Roman" w:cs="Times New Roman"/>
                <w:sz w:val="28"/>
                <w:szCs w:val="28"/>
              </w:rPr>
            </w:pPr>
            <w:r w:rsidRPr="000F5C0C">
              <w:rPr>
                <w:rFonts w:ascii="Times New Roman" w:hAnsi="Times New Roman" w:cs="Times New Roman"/>
                <w:sz w:val="28"/>
                <w:szCs w:val="28"/>
              </w:rPr>
              <w:t>курсу, групи  8.0912-г</w:t>
            </w:r>
          </w:p>
        </w:tc>
      </w:tr>
      <w:tr w:rsidR="0056476A" w:rsidRPr="000F5C0C" w14:paraId="3D31A22D" w14:textId="77777777" w:rsidTr="00FD44E8">
        <w:trPr>
          <w:trHeight w:val="323"/>
        </w:trPr>
        <w:tc>
          <w:tcPr>
            <w:tcW w:w="1929" w:type="dxa"/>
            <w:gridSpan w:val="3"/>
            <w:tcMar>
              <w:top w:w="55" w:type="dxa"/>
              <w:left w:w="55" w:type="dxa"/>
              <w:bottom w:w="55" w:type="dxa"/>
              <w:right w:w="55" w:type="dxa"/>
            </w:tcMar>
            <w:hideMark/>
          </w:tcPr>
          <w:p w14:paraId="362CB4E2" w14:textId="77777777" w:rsidR="0056476A" w:rsidRPr="000F5C0C" w:rsidRDefault="0056476A" w:rsidP="00FD44E8">
            <w:pPr>
              <w:pStyle w:val="Standard"/>
              <w:jc w:val="both"/>
              <w:rPr>
                <w:rFonts w:ascii="Times New Roman" w:hAnsi="Times New Roman" w:cs="Times New Roman"/>
                <w:sz w:val="28"/>
                <w:szCs w:val="28"/>
              </w:rPr>
            </w:pPr>
            <w:r w:rsidRPr="000F5C0C">
              <w:rPr>
                <w:rFonts w:ascii="Times New Roman" w:hAnsi="Times New Roman" w:cs="Times New Roman"/>
                <w:sz w:val="28"/>
                <w:szCs w:val="28"/>
              </w:rPr>
              <w:t xml:space="preserve">спеціальності </w:t>
            </w:r>
          </w:p>
        </w:tc>
        <w:tc>
          <w:tcPr>
            <w:tcW w:w="4881" w:type="dxa"/>
            <w:gridSpan w:val="4"/>
            <w:hideMark/>
          </w:tcPr>
          <w:p w14:paraId="6C24071C" w14:textId="77777777" w:rsidR="0056476A" w:rsidRPr="000F5C0C" w:rsidRDefault="0056476A" w:rsidP="00FD44E8">
            <w:pPr>
              <w:pStyle w:val="Standard"/>
              <w:jc w:val="both"/>
              <w:rPr>
                <w:rFonts w:ascii="Times New Roman" w:hAnsi="Times New Roman" w:cs="Times New Roman"/>
                <w:sz w:val="28"/>
                <w:szCs w:val="28"/>
                <w:u w:val="single"/>
              </w:rPr>
            </w:pPr>
            <w:r w:rsidRPr="000F5C0C">
              <w:rPr>
                <w:rFonts w:ascii="Times New Roman" w:hAnsi="Times New Roman" w:cs="Times New Roman"/>
                <w:sz w:val="28"/>
                <w:szCs w:val="28"/>
                <w:u w:val="single"/>
              </w:rPr>
              <w:t>091 «Біологія та біохімія»</w:t>
            </w:r>
          </w:p>
        </w:tc>
      </w:tr>
      <w:tr w:rsidR="0056476A" w:rsidRPr="000F5C0C" w14:paraId="6779F6F0" w14:textId="77777777" w:rsidTr="00FD44E8">
        <w:trPr>
          <w:trHeight w:val="323"/>
        </w:trPr>
        <w:tc>
          <w:tcPr>
            <w:tcW w:w="6810" w:type="dxa"/>
            <w:gridSpan w:val="7"/>
            <w:tcMar>
              <w:top w:w="55" w:type="dxa"/>
              <w:left w:w="55" w:type="dxa"/>
              <w:bottom w:w="55" w:type="dxa"/>
              <w:right w:w="55" w:type="dxa"/>
            </w:tcMar>
            <w:hideMark/>
          </w:tcPr>
          <w:p w14:paraId="34276C7E" w14:textId="77777777" w:rsidR="0056476A" w:rsidRPr="000F5C0C" w:rsidRDefault="0056476A" w:rsidP="00FD44E8">
            <w:pPr>
              <w:pStyle w:val="Standard"/>
              <w:jc w:val="both"/>
              <w:rPr>
                <w:rFonts w:ascii="Times New Roman" w:hAnsi="Times New Roman" w:cs="Times New Roman"/>
                <w:sz w:val="28"/>
                <w:szCs w:val="28"/>
                <w:u w:val="single"/>
              </w:rPr>
            </w:pPr>
            <w:r w:rsidRPr="000F5C0C">
              <w:rPr>
                <w:rFonts w:ascii="Times New Roman" w:hAnsi="Times New Roman" w:cs="Times New Roman"/>
                <w:sz w:val="28"/>
                <w:szCs w:val="28"/>
                <w:u w:val="single"/>
              </w:rPr>
              <w:t>освітньої програми «Генетика»</w:t>
            </w:r>
          </w:p>
        </w:tc>
      </w:tr>
      <w:tr w:rsidR="0056476A" w:rsidRPr="000F5C0C" w14:paraId="0F102721" w14:textId="77777777" w:rsidTr="00FD44E8">
        <w:tc>
          <w:tcPr>
            <w:tcW w:w="6810" w:type="dxa"/>
            <w:gridSpan w:val="7"/>
            <w:tcMar>
              <w:top w:w="55" w:type="dxa"/>
              <w:left w:w="55" w:type="dxa"/>
              <w:bottom w:w="55" w:type="dxa"/>
              <w:right w:w="55" w:type="dxa"/>
            </w:tcMar>
          </w:tcPr>
          <w:p w14:paraId="4D0334DF" w14:textId="4BD504B8" w:rsidR="0056476A" w:rsidRPr="000F5C0C" w:rsidRDefault="00B47A58" w:rsidP="00FD44E8">
            <w:pPr>
              <w:pStyle w:val="Standard"/>
              <w:rPr>
                <w:rFonts w:ascii="Times New Roman" w:hAnsi="Times New Roman"/>
                <w:sz w:val="28"/>
                <w:szCs w:val="28"/>
                <w:u w:val="single"/>
              </w:rPr>
            </w:pPr>
            <w:r>
              <w:rPr>
                <w:sz w:val="28"/>
                <w:szCs w:val="28"/>
                <w:u w:val="single"/>
              </w:rPr>
              <w:t>Смірнова А.В</w:t>
            </w:r>
            <w:r w:rsidR="0056476A" w:rsidRPr="000F5C0C">
              <w:rPr>
                <w:sz w:val="28"/>
                <w:szCs w:val="28"/>
                <w:u w:val="single"/>
              </w:rPr>
              <w:t>.</w:t>
            </w:r>
            <w:r w:rsidR="0056476A" w:rsidRPr="000F5C0C">
              <w:rPr>
                <w:position w:val="2"/>
                <w:sz w:val="28"/>
                <w:szCs w:val="28"/>
                <w:u w:val="single"/>
              </w:rPr>
              <w:t xml:space="preserve">              </w:t>
            </w:r>
            <w:r w:rsidR="0056476A" w:rsidRPr="000F5C0C">
              <w:rPr>
                <w:rFonts w:ascii="Times New Roman" w:hAnsi="Times New Roman"/>
                <w:sz w:val="28"/>
                <w:szCs w:val="28"/>
                <w:u w:val="single"/>
              </w:rPr>
              <w:t xml:space="preserve">   </w:t>
            </w:r>
          </w:p>
        </w:tc>
      </w:tr>
      <w:tr w:rsidR="0056476A" w:rsidRPr="000F5C0C" w14:paraId="6C000E8D" w14:textId="77777777" w:rsidTr="00FD44E8">
        <w:trPr>
          <w:trHeight w:val="184"/>
        </w:trPr>
        <w:tc>
          <w:tcPr>
            <w:tcW w:w="6810" w:type="dxa"/>
            <w:gridSpan w:val="7"/>
            <w:tcMar>
              <w:top w:w="55" w:type="dxa"/>
              <w:left w:w="55" w:type="dxa"/>
              <w:bottom w:w="55" w:type="dxa"/>
              <w:right w:w="55" w:type="dxa"/>
            </w:tcMar>
          </w:tcPr>
          <w:p w14:paraId="79B9E7D7" w14:textId="77777777" w:rsidR="0056476A" w:rsidRPr="000F5C0C" w:rsidRDefault="0056476A" w:rsidP="00FD44E8">
            <w:pPr>
              <w:pStyle w:val="Standard"/>
              <w:rPr>
                <w:rFonts w:ascii="Times New Roman" w:hAnsi="Times New Roman" w:cs="Times New Roman"/>
                <w:bCs/>
                <w:sz w:val="20"/>
                <w:szCs w:val="20"/>
              </w:rPr>
            </w:pPr>
          </w:p>
        </w:tc>
      </w:tr>
      <w:tr w:rsidR="0056476A" w:rsidRPr="000F5C0C" w14:paraId="26DD8FA1" w14:textId="77777777" w:rsidTr="00FD44E8">
        <w:tc>
          <w:tcPr>
            <w:tcW w:w="1417" w:type="dxa"/>
            <w:gridSpan w:val="2"/>
            <w:tcMar>
              <w:top w:w="55" w:type="dxa"/>
              <w:left w:w="55" w:type="dxa"/>
              <w:bottom w:w="55" w:type="dxa"/>
              <w:right w:w="55" w:type="dxa"/>
            </w:tcMar>
            <w:hideMark/>
          </w:tcPr>
          <w:p w14:paraId="593B2358" w14:textId="77777777" w:rsidR="0056476A" w:rsidRPr="000F5C0C" w:rsidRDefault="0056476A" w:rsidP="00FD44E8">
            <w:pPr>
              <w:pStyle w:val="Standard"/>
              <w:rPr>
                <w:rFonts w:ascii="Times New Roman" w:hAnsi="Times New Roman" w:cs="Times New Roman"/>
                <w:sz w:val="28"/>
                <w:szCs w:val="28"/>
              </w:rPr>
            </w:pPr>
            <w:r w:rsidRPr="000F5C0C">
              <w:rPr>
                <w:rFonts w:ascii="Times New Roman" w:hAnsi="Times New Roman" w:cs="Times New Roman"/>
                <w:sz w:val="28"/>
                <w:szCs w:val="28"/>
              </w:rPr>
              <w:t>Керівник</w:t>
            </w:r>
          </w:p>
        </w:tc>
        <w:tc>
          <w:tcPr>
            <w:tcW w:w="5393" w:type="dxa"/>
            <w:gridSpan w:val="5"/>
            <w:tcMar>
              <w:top w:w="55" w:type="dxa"/>
              <w:left w:w="55" w:type="dxa"/>
              <w:bottom w:w="55" w:type="dxa"/>
              <w:right w:w="55" w:type="dxa"/>
            </w:tcMar>
            <w:hideMark/>
          </w:tcPr>
          <w:p w14:paraId="4CC7C501" w14:textId="77777777" w:rsidR="0056476A" w:rsidRPr="000F5C0C" w:rsidRDefault="00777DAA" w:rsidP="00777DAA">
            <w:pPr>
              <w:pStyle w:val="Standard"/>
              <w:rPr>
                <w:rFonts w:ascii="Times New Roman" w:hAnsi="Times New Roman"/>
                <w:sz w:val="28"/>
                <w:szCs w:val="28"/>
                <w:u w:val="single"/>
              </w:rPr>
            </w:pPr>
            <w:r w:rsidRPr="000F5C0C">
              <w:rPr>
                <w:rFonts w:ascii="Times New Roman" w:hAnsi="Times New Roman" w:cs="Times New Roman"/>
                <w:sz w:val="28"/>
                <w:szCs w:val="28"/>
                <w:u w:val="single"/>
              </w:rPr>
              <w:t>доц., к.б.н.</w:t>
            </w:r>
            <w:r w:rsidR="0056476A" w:rsidRPr="000F5C0C">
              <w:rPr>
                <w:rFonts w:ascii="Times New Roman" w:hAnsi="Times New Roman" w:cs="Times New Roman"/>
                <w:sz w:val="28"/>
                <w:szCs w:val="28"/>
                <w:u w:val="single"/>
              </w:rPr>
              <w:t xml:space="preserve"> Бойка О.А. </w:t>
            </w:r>
          </w:p>
        </w:tc>
      </w:tr>
      <w:tr w:rsidR="0056476A" w:rsidRPr="000F5C0C" w14:paraId="0A8B1D5C" w14:textId="77777777" w:rsidTr="00FD44E8">
        <w:trPr>
          <w:trHeight w:val="134"/>
        </w:trPr>
        <w:tc>
          <w:tcPr>
            <w:tcW w:w="1417" w:type="dxa"/>
            <w:gridSpan w:val="2"/>
            <w:tcMar>
              <w:top w:w="55" w:type="dxa"/>
              <w:left w:w="55" w:type="dxa"/>
              <w:bottom w:w="55" w:type="dxa"/>
              <w:right w:w="55" w:type="dxa"/>
            </w:tcMar>
          </w:tcPr>
          <w:p w14:paraId="1CDBEC48" w14:textId="77777777" w:rsidR="0056476A" w:rsidRPr="000F5C0C" w:rsidRDefault="0056476A" w:rsidP="00FD44E8">
            <w:pPr>
              <w:pStyle w:val="Standard"/>
              <w:rPr>
                <w:rFonts w:ascii="Times New Roman" w:hAnsi="Times New Roman" w:cs="Times New Roman"/>
                <w:sz w:val="28"/>
                <w:szCs w:val="28"/>
              </w:rPr>
            </w:pPr>
          </w:p>
        </w:tc>
        <w:tc>
          <w:tcPr>
            <w:tcW w:w="5393" w:type="dxa"/>
            <w:gridSpan w:val="5"/>
            <w:tcMar>
              <w:top w:w="55" w:type="dxa"/>
              <w:left w:w="55" w:type="dxa"/>
              <w:bottom w:w="55" w:type="dxa"/>
              <w:right w:w="55" w:type="dxa"/>
            </w:tcMar>
          </w:tcPr>
          <w:p w14:paraId="3C044300" w14:textId="77777777" w:rsidR="0056476A" w:rsidRPr="000F5C0C" w:rsidRDefault="0056476A" w:rsidP="00FD44E8">
            <w:pPr>
              <w:pStyle w:val="Standard"/>
              <w:rPr>
                <w:rFonts w:ascii="Times New Roman" w:hAnsi="Times New Roman" w:cs="Times New Roman"/>
                <w:sz w:val="18"/>
                <w:szCs w:val="18"/>
              </w:rPr>
            </w:pPr>
          </w:p>
        </w:tc>
      </w:tr>
      <w:tr w:rsidR="0056476A" w:rsidRPr="000F5C0C" w14:paraId="44C0B315" w14:textId="77777777" w:rsidTr="00FD44E8">
        <w:tc>
          <w:tcPr>
            <w:tcW w:w="1417" w:type="dxa"/>
            <w:gridSpan w:val="2"/>
            <w:tcMar>
              <w:top w:w="55" w:type="dxa"/>
              <w:left w:w="55" w:type="dxa"/>
              <w:bottom w:w="55" w:type="dxa"/>
              <w:right w:w="55" w:type="dxa"/>
            </w:tcMar>
            <w:hideMark/>
          </w:tcPr>
          <w:p w14:paraId="15F21B68" w14:textId="77777777" w:rsidR="0056476A" w:rsidRPr="000F5C0C" w:rsidRDefault="0056476A" w:rsidP="00FD44E8">
            <w:pPr>
              <w:pStyle w:val="Standard"/>
              <w:rPr>
                <w:rFonts w:ascii="Times New Roman" w:hAnsi="Times New Roman" w:cs="Times New Roman"/>
                <w:sz w:val="28"/>
                <w:szCs w:val="28"/>
              </w:rPr>
            </w:pPr>
            <w:r w:rsidRPr="000F5C0C">
              <w:rPr>
                <w:rFonts w:ascii="Times New Roman" w:hAnsi="Times New Roman" w:cs="Times New Roman"/>
                <w:sz w:val="28"/>
                <w:szCs w:val="28"/>
              </w:rPr>
              <w:t>Рецензент</w:t>
            </w:r>
          </w:p>
        </w:tc>
        <w:tc>
          <w:tcPr>
            <w:tcW w:w="5393" w:type="dxa"/>
            <w:gridSpan w:val="5"/>
            <w:tcMar>
              <w:top w:w="55" w:type="dxa"/>
              <w:left w:w="55" w:type="dxa"/>
              <w:bottom w:w="55" w:type="dxa"/>
              <w:right w:w="55" w:type="dxa"/>
            </w:tcMar>
            <w:hideMark/>
          </w:tcPr>
          <w:p w14:paraId="0412151D" w14:textId="77777777" w:rsidR="0056476A" w:rsidRPr="000F5C0C" w:rsidRDefault="0056476A" w:rsidP="00FD44E8">
            <w:pPr>
              <w:pStyle w:val="Standard"/>
              <w:rPr>
                <w:rFonts w:ascii="Times New Roman" w:hAnsi="Times New Roman"/>
                <w:sz w:val="28"/>
                <w:szCs w:val="28"/>
                <w:u w:val="single"/>
              </w:rPr>
            </w:pPr>
            <w:r w:rsidRPr="000F5C0C">
              <w:rPr>
                <w:rFonts w:ascii="Times New Roman" w:hAnsi="Times New Roman" w:cs="Times New Roman"/>
                <w:sz w:val="28"/>
                <w:szCs w:val="28"/>
                <w:u w:val="single"/>
              </w:rPr>
              <w:t>___________________________________.</w:t>
            </w:r>
          </w:p>
        </w:tc>
      </w:tr>
    </w:tbl>
    <w:p w14:paraId="2FA2F34A" w14:textId="77777777" w:rsidR="00EB0806" w:rsidRPr="000F5C0C" w:rsidRDefault="00EB0806" w:rsidP="00EB0806">
      <w:pPr>
        <w:widowControl w:val="0"/>
        <w:suppressAutoHyphens/>
        <w:autoSpaceDN w:val="0"/>
        <w:jc w:val="center"/>
        <w:rPr>
          <w:rFonts w:eastAsia="Droid Sans Fallback"/>
          <w:kern w:val="3"/>
          <w:sz w:val="28"/>
          <w:szCs w:val="28"/>
          <w:lang w:val="uk-UA" w:eastAsia="zh-CN" w:bidi="hi-IN"/>
        </w:rPr>
      </w:pPr>
    </w:p>
    <w:p w14:paraId="195C1C60" w14:textId="77777777" w:rsidR="0056476A" w:rsidRPr="000F5C0C" w:rsidRDefault="0056476A" w:rsidP="00EB0806">
      <w:pPr>
        <w:widowControl w:val="0"/>
        <w:suppressAutoHyphens/>
        <w:autoSpaceDN w:val="0"/>
        <w:jc w:val="center"/>
        <w:rPr>
          <w:rFonts w:eastAsia="Droid Sans Fallback"/>
          <w:kern w:val="3"/>
          <w:sz w:val="28"/>
          <w:szCs w:val="28"/>
          <w:lang w:val="uk-UA" w:eastAsia="zh-CN" w:bidi="hi-IN"/>
        </w:rPr>
      </w:pPr>
    </w:p>
    <w:p w14:paraId="7DB95514" w14:textId="77777777" w:rsidR="0056476A" w:rsidRPr="000F5C0C" w:rsidRDefault="0056476A" w:rsidP="00EB0806">
      <w:pPr>
        <w:widowControl w:val="0"/>
        <w:suppressAutoHyphens/>
        <w:autoSpaceDN w:val="0"/>
        <w:jc w:val="center"/>
        <w:rPr>
          <w:rFonts w:eastAsia="Droid Sans Fallback"/>
          <w:kern w:val="3"/>
          <w:sz w:val="28"/>
          <w:szCs w:val="28"/>
          <w:lang w:val="uk-UA" w:eastAsia="zh-CN" w:bidi="hi-IN"/>
        </w:rPr>
      </w:pPr>
    </w:p>
    <w:p w14:paraId="4A01E809" w14:textId="77777777" w:rsidR="0056476A" w:rsidRPr="000F5C0C" w:rsidRDefault="0056476A" w:rsidP="00EB0806">
      <w:pPr>
        <w:widowControl w:val="0"/>
        <w:suppressAutoHyphens/>
        <w:autoSpaceDN w:val="0"/>
        <w:jc w:val="center"/>
        <w:rPr>
          <w:rFonts w:eastAsia="Droid Sans Fallback"/>
          <w:kern w:val="3"/>
          <w:sz w:val="28"/>
          <w:szCs w:val="28"/>
          <w:lang w:val="uk-UA" w:eastAsia="zh-CN" w:bidi="hi-IN"/>
        </w:rPr>
      </w:pPr>
    </w:p>
    <w:p w14:paraId="462F8034" w14:textId="77777777" w:rsidR="00EB0806" w:rsidRPr="000F5C0C" w:rsidRDefault="00EB0806" w:rsidP="00EB0806">
      <w:pPr>
        <w:widowControl w:val="0"/>
        <w:suppressAutoHyphens/>
        <w:autoSpaceDN w:val="0"/>
        <w:jc w:val="center"/>
        <w:rPr>
          <w:rFonts w:eastAsia="Droid Sans Fallback"/>
          <w:kern w:val="3"/>
          <w:sz w:val="28"/>
          <w:szCs w:val="28"/>
          <w:lang w:val="uk-UA" w:eastAsia="zh-CN" w:bidi="hi-IN"/>
        </w:rPr>
      </w:pPr>
      <w:r w:rsidRPr="000F5C0C">
        <w:rPr>
          <w:rFonts w:eastAsia="Droid Sans Fallback"/>
          <w:kern w:val="3"/>
          <w:sz w:val="28"/>
          <w:szCs w:val="28"/>
          <w:lang w:val="uk-UA" w:eastAsia="zh-CN" w:bidi="hi-IN"/>
        </w:rPr>
        <w:t xml:space="preserve">Запоріжжя </w:t>
      </w:r>
    </w:p>
    <w:p w14:paraId="27562A0D" w14:textId="77777777" w:rsidR="004C1E90" w:rsidRPr="000F5C0C" w:rsidRDefault="004C1E90" w:rsidP="004C1E90">
      <w:pPr>
        <w:jc w:val="center"/>
        <w:rPr>
          <w:rFonts w:eastAsia="Droid Sans Fallback"/>
          <w:kern w:val="3"/>
          <w:sz w:val="28"/>
          <w:szCs w:val="28"/>
          <w:lang w:val="uk-UA" w:eastAsia="zh-CN" w:bidi="hi-IN"/>
        </w:rPr>
        <w:sectPr w:rsidR="004C1E90" w:rsidRPr="000F5C0C" w:rsidSect="00E05C1F">
          <w:headerReference w:type="default" r:id="rId8"/>
          <w:pgSz w:w="11906" w:h="16838"/>
          <w:pgMar w:top="1134" w:right="1134" w:bottom="1134" w:left="1134" w:header="510" w:footer="720" w:gutter="0"/>
          <w:pgNumType w:start="0"/>
          <w:cols w:space="720"/>
          <w:titlePg/>
          <w:docGrid w:linePitch="272"/>
        </w:sectPr>
      </w:pPr>
      <w:r w:rsidRPr="000F5C0C">
        <w:rPr>
          <w:rFonts w:eastAsia="Droid Sans Fallback"/>
          <w:kern w:val="3"/>
          <w:sz w:val="28"/>
          <w:szCs w:val="28"/>
          <w:lang w:val="uk-UA" w:eastAsia="zh-CN" w:bidi="hi-IN"/>
        </w:rPr>
        <w:t>2023</w:t>
      </w:r>
    </w:p>
    <w:p w14:paraId="2F98026D" w14:textId="77777777" w:rsidR="001C1DFD" w:rsidRPr="000F5C0C" w:rsidRDefault="001C1DFD" w:rsidP="004C1E90">
      <w:pPr>
        <w:jc w:val="center"/>
        <w:rPr>
          <w:b/>
          <w:sz w:val="28"/>
          <w:szCs w:val="28"/>
          <w:lang w:val="uk-UA"/>
        </w:rPr>
      </w:pPr>
      <w:r w:rsidRPr="000F5C0C">
        <w:rPr>
          <w:b/>
          <w:sz w:val="28"/>
          <w:szCs w:val="28"/>
          <w:lang w:val="uk-UA"/>
        </w:rPr>
        <w:lastRenderedPageBreak/>
        <w:t>МІНІСТЕРСТВО ОСВІТИ І НАУКИ УКРАЇНИ</w:t>
      </w:r>
    </w:p>
    <w:p w14:paraId="75A1D0EF" w14:textId="77777777" w:rsidR="001C1DFD" w:rsidRPr="000F5C0C" w:rsidRDefault="001C1DFD" w:rsidP="001C1DFD">
      <w:pPr>
        <w:widowControl w:val="0"/>
        <w:suppressAutoHyphens/>
        <w:autoSpaceDN w:val="0"/>
        <w:jc w:val="center"/>
        <w:rPr>
          <w:rFonts w:eastAsia="Droid Sans Fallback"/>
          <w:b/>
          <w:bCs/>
          <w:kern w:val="3"/>
          <w:sz w:val="28"/>
          <w:szCs w:val="28"/>
          <w:lang w:val="uk-UA" w:eastAsia="zh-CN" w:bidi="hi-IN"/>
        </w:rPr>
      </w:pPr>
      <w:r w:rsidRPr="000F5C0C">
        <w:rPr>
          <w:rFonts w:eastAsia="Droid Sans Fallback"/>
          <w:b/>
          <w:bCs/>
          <w:kern w:val="3"/>
          <w:sz w:val="28"/>
          <w:szCs w:val="28"/>
          <w:lang w:val="uk-UA" w:eastAsia="zh-CN" w:bidi="hi-IN"/>
        </w:rPr>
        <w:t>ЗАПОРІЗЬКИЙ НАЦІОНАЛЬНИЙ УНІВЕРСИТЕТ</w:t>
      </w:r>
    </w:p>
    <w:p w14:paraId="5BD949A6" w14:textId="77777777" w:rsidR="001C1DFD" w:rsidRPr="000F5C0C" w:rsidRDefault="001C1DFD" w:rsidP="001C1DFD">
      <w:pPr>
        <w:widowControl w:val="0"/>
        <w:suppressAutoHyphens/>
        <w:autoSpaceDN w:val="0"/>
        <w:jc w:val="center"/>
        <w:rPr>
          <w:rFonts w:eastAsia="Droid Sans Fallback"/>
          <w:b/>
          <w:bCs/>
          <w:kern w:val="3"/>
          <w:sz w:val="16"/>
          <w:szCs w:val="16"/>
          <w:lang w:val="uk-UA" w:eastAsia="zh-CN" w:bidi="hi-IN"/>
        </w:rPr>
      </w:pPr>
    </w:p>
    <w:tbl>
      <w:tblPr>
        <w:tblW w:w="9645" w:type="dxa"/>
        <w:tblInd w:w="45" w:type="dxa"/>
        <w:tblLayout w:type="fixed"/>
        <w:tblCellMar>
          <w:left w:w="10" w:type="dxa"/>
          <w:right w:w="10" w:type="dxa"/>
        </w:tblCellMar>
        <w:tblLook w:val="04A0" w:firstRow="1" w:lastRow="0" w:firstColumn="1" w:lastColumn="0" w:noHBand="0" w:noVBand="1"/>
      </w:tblPr>
      <w:tblGrid>
        <w:gridCol w:w="9645"/>
      </w:tblGrid>
      <w:tr w:rsidR="001C1DFD" w:rsidRPr="000F5C0C" w14:paraId="118EB85B" w14:textId="77777777" w:rsidTr="000C1638">
        <w:tc>
          <w:tcPr>
            <w:tcW w:w="9638" w:type="dxa"/>
            <w:tcMar>
              <w:top w:w="55" w:type="dxa"/>
              <w:left w:w="55" w:type="dxa"/>
              <w:bottom w:w="55" w:type="dxa"/>
              <w:right w:w="55" w:type="dxa"/>
            </w:tcMar>
            <w:hideMark/>
          </w:tcPr>
          <w:p w14:paraId="39EB43A4" w14:textId="77777777" w:rsidR="001C1DFD" w:rsidRPr="000F5C0C" w:rsidRDefault="001C1DFD" w:rsidP="001C1DFD">
            <w:pPr>
              <w:widowControl w:val="0"/>
              <w:suppressAutoHyphens/>
              <w:autoSpaceDN w:val="0"/>
              <w:rPr>
                <w:rFonts w:eastAsia="Droid Sans Fallback" w:cs="FreeSans"/>
                <w:kern w:val="3"/>
                <w:sz w:val="28"/>
                <w:szCs w:val="28"/>
                <w:lang w:val="uk-UA" w:eastAsia="zh-CN" w:bidi="hi-IN"/>
              </w:rPr>
            </w:pPr>
            <w:bookmarkStart w:id="0" w:name="__RefHeading__95164_128638147"/>
            <w:r w:rsidRPr="000F5C0C">
              <w:rPr>
                <w:rFonts w:eastAsia="Droid Sans Fallback" w:cs="FreeSans"/>
                <w:kern w:val="3"/>
                <w:sz w:val="28"/>
                <w:szCs w:val="28"/>
                <w:lang w:val="uk-UA" w:eastAsia="zh-CN" w:bidi="hi-IN"/>
              </w:rPr>
              <w:t xml:space="preserve">Біологічний </w:t>
            </w:r>
            <w:bookmarkStart w:id="1" w:name="__RefHeading__95162_128638147"/>
            <w:bookmarkEnd w:id="0"/>
            <w:r w:rsidRPr="000F5C0C">
              <w:rPr>
                <w:rFonts w:eastAsia="Droid Sans Fallback" w:cs="FreeSans"/>
                <w:kern w:val="3"/>
                <w:sz w:val="28"/>
                <w:szCs w:val="28"/>
                <w:lang w:val="uk-UA" w:eastAsia="zh-CN" w:bidi="hi-IN"/>
              </w:rPr>
              <w:t>факультет</w:t>
            </w:r>
            <w:bookmarkEnd w:id="1"/>
          </w:p>
        </w:tc>
      </w:tr>
      <w:tr w:rsidR="001C1DFD" w:rsidRPr="000F5C0C" w14:paraId="4E7C2B7D" w14:textId="77777777" w:rsidTr="000C1638">
        <w:tc>
          <w:tcPr>
            <w:tcW w:w="9638" w:type="dxa"/>
            <w:tcMar>
              <w:top w:w="55" w:type="dxa"/>
              <w:left w:w="55" w:type="dxa"/>
              <w:bottom w:w="55" w:type="dxa"/>
              <w:right w:w="55" w:type="dxa"/>
            </w:tcMar>
            <w:hideMark/>
          </w:tcPr>
          <w:p w14:paraId="2B43435E" w14:textId="77777777" w:rsidR="001C1DFD" w:rsidRPr="000F5C0C" w:rsidRDefault="001C1DFD" w:rsidP="001C1DFD">
            <w:pPr>
              <w:widowControl w:val="0"/>
              <w:suppressAutoHyphens/>
              <w:autoSpaceDN w:val="0"/>
              <w:rPr>
                <w:rFonts w:eastAsia="Droid Sans Fallback" w:cs="FreeSans"/>
                <w:kern w:val="3"/>
                <w:sz w:val="28"/>
                <w:szCs w:val="28"/>
                <w:lang w:val="uk-UA" w:eastAsia="zh-CN" w:bidi="hi-IN"/>
              </w:rPr>
            </w:pPr>
            <w:bookmarkStart w:id="2" w:name="__RefHeading__95166_128638147"/>
            <w:r w:rsidRPr="000F5C0C">
              <w:rPr>
                <w:rFonts w:eastAsia="Droid Sans Fallback" w:cs="FreeSans"/>
                <w:kern w:val="3"/>
                <w:sz w:val="28"/>
                <w:szCs w:val="28"/>
                <w:lang w:val="uk-UA" w:eastAsia="zh-CN" w:bidi="hi-IN"/>
              </w:rPr>
              <w:t>Кафедра</w:t>
            </w:r>
            <w:bookmarkEnd w:id="2"/>
            <w:r w:rsidRPr="000F5C0C">
              <w:rPr>
                <w:rFonts w:eastAsia="Droid Sans Fallback" w:cs="FreeSans"/>
                <w:kern w:val="3"/>
                <w:sz w:val="28"/>
                <w:szCs w:val="28"/>
                <w:lang w:val="uk-UA" w:eastAsia="zh-CN" w:bidi="hi-IN"/>
              </w:rPr>
              <w:t xml:space="preserve"> </w:t>
            </w:r>
            <w:r w:rsidRPr="000F5C0C">
              <w:rPr>
                <w:rFonts w:eastAsia="Droid Sans Fallback" w:cs="FreeSans"/>
                <w:bCs/>
                <w:kern w:val="3"/>
                <w:sz w:val="28"/>
                <w:szCs w:val="28"/>
                <w:lang w:val="uk-UA" w:eastAsia="zh-CN" w:bidi="hi-IN"/>
              </w:rPr>
              <w:t>генетики та рослинних ресурсів</w:t>
            </w:r>
          </w:p>
        </w:tc>
      </w:tr>
      <w:tr w:rsidR="001C1DFD" w:rsidRPr="000F5C0C" w14:paraId="06A244A6" w14:textId="77777777" w:rsidTr="000C1638">
        <w:tc>
          <w:tcPr>
            <w:tcW w:w="9638" w:type="dxa"/>
            <w:tcMar>
              <w:top w:w="55" w:type="dxa"/>
              <w:left w:w="55" w:type="dxa"/>
              <w:bottom w:w="55" w:type="dxa"/>
              <w:right w:w="55" w:type="dxa"/>
            </w:tcMar>
            <w:hideMark/>
          </w:tcPr>
          <w:p w14:paraId="0C9D390C" w14:textId="77777777"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Рівень вищої освіти магістерський</w:t>
            </w:r>
          </w:p>
        </w:tc>
      </w:tr>
      <w:tr w:rsidR="001C1DFD" w:rsidRPr="000F5C0C" w14:paraId="49E54DD4" w14:textId="77777777" w:rsidTr="000C1638">
        <w:tc>
          <w:tcPr>
            <w:tcW w:w="9638" w:type="dxa"/>
            <w:tcMar>
              <w:top w:w="55" w:type="dxa"/>
              <w:left w:w="55" w:type="dxa"/>
              <w:bottom w:w="55" w:type="dxa"/>
              <w:right w:w="55" w:type="dxa"/>
            </w:tcMar>
            <w:hideMark/>
          </w:tcPr>
          <w:p w14:paraId="1A304C21" w14:textId="77777777"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 xml:space="preserve">Спеціальність </w:t>
            </w:r>
            <w:r w:rsidRPr="000F5C0C">
              <w:rPr>
                <w:rFonts w:eastAsia="Droid Sans Fallback"/>
                <w:kern w:val="3"/>
                <w:sz w:val="28"/>
                <w:szCs w:val="28"/>
                <w:lang w:val="uk-UA" w:eastAsia="zh-CN" w:bidi="hi-IN"/>
              </w:rPr>
              <w:t>091 «Біологія та біохімія»</w:t>
            </w:r>
          </w:p>
        </w:tc>
      </w:tr>
      <w:tr w:rsidR="001C1DFD" w:rsidRPr="000F5C0C" w14:paraId="5A550E44" w14:textId="77777777" w:rsidTr="000C1638">
        <w:tc>
          <w:tcPr>
            <w:tcW w:w="9638" w:type="dxa"/>
            <w:tcMar>
              <w:top w:w="55" w:type="dxa"/>
              <w:left w:w="55" w:type="dxa"/>
              <w:bottom w:w="55" w:type="dxa"/>
              <w:right w:w="55" w:type="dxa"/>
            </w:tcMar>
            <w:hideMark/>
          </w:tcPr>
          <w:p w14:paraId="7CE78E8F" w14:textId="77777777"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kern w:val="3"/>
                <w:sz w:val="28"/>
                <w:szCs w:val="28"/>
                <w:lang w:val="uk-UA" w:eastAsia="zh-CN" w:bidi="hi-IN"/>
              </w:rPr>
              <w:t xml:space="preserve">Освітня програма «Генетика» </w:t>
            </w:r>
          </w:p>
        </w:tc>
      </w:tr>
    </w:tbl>
    <w:p w14:paraId="0C112C89" w14:textId="77777777" w:rsidR="001C1DFD" w:rsidRPr="000F5C0C" w:rsidRDefault="001C1DFD" w:rsidP="001C1DFD">
      <w:pPr>
        <w:rPr>
          <w:vanish/>
          <w:sz w:val="16"/>
          <w:szCs w:val="16"/>
          <w:lang w:val="uk-UA"/>
        </w:rPr>
      </w:pPr>
    </w:p>
    <w:tbl>
      <w:tblPr>
        <w:tblW w:w="5775" w:type="dxa"/>
        <w:tblInd w:w="3918" w:type="dxa"/>
        <w:tblLayout w:type="fixed"/>
        <w:tblCellMar>
          <w:left w:w="10" w:type="dxa"/>
          <w:right w:w="10" w:type="dxa"/>
        </w:tblCellMar>
        <w:tblLook w:val="04A0" w:firstRow="1" w:lastRow="0" w:firstColumn="1" w:lastColumn="0" w:noHBand="0" w:noVBand="1"/>
      </w:tblPr>
      <w:tblGrid>
        <w:gridCol w:w="991"/>
        <w:gridCol w:w="142"/>
        <w:gridCol w:w="1949"/>
        <w:gridCol w:w="567"/>
        <w:gridCol w:w="2126"/>
      </w:tblGrid>
      <w:tr w:rsidR="001C1DFD" w:rsidRPr="000F5C0C" w14:paraId="61CE6837" w14:textId="77777777" w:rsidTr="000C1638">
        <w:tc>
          <w:tcPr>
            <w:tcW w:w="3650" w:type="dxa"/>
            <w:gridSpan w:val="4"/>
            <w:tcMar>
              <w:top w:w="55" w:type="dxa"/>
              <w:left w:w="55" w:type="dxa"/>
              <w:bottom w:w="55" w:type="dxa"/>
              <w:right w:w="55" w:type="dxa"/>
            </w:tcMar>
          </w:tcPr>
          <w:p w14:paraId="09E6317B" w14:textId="77777777" w:rsidR="001C1DFD" w:rsidRPr="000F5C0C" w:rsidRDefault="001C1DFD" w:rsidP="001C1DFD">
            <w:pPr>
              <w:widowControl w:val="0"/>
              <w:suppressAutoHyphens/>
              <w:autoSpaceDN w:val="0"/>
              <w:rPr>
                <w:rFonts w:eastAsia="Droid Sans Fallback" w:cs="FreeSans"/>
                <w:b/>
                <w:bCs/>
                <w:kern w:val="3"/>
                <w:sz w:val="16"/>
                <w:szCs w:val="16"/>
                <w:lang w:val="uk-UA" w:eastAsia="zh-CN" w:bidi="hi-IN"/>
              </w:rPr>
            </w:pPr>
          </w:p>
          <w:p w14:paraId="5F04E784" w14:textId="77777777" w:rsidR="001C1DFD" w:rsidRPr="000F5C0C" w:rsidRDefault="001C1DFD" w:rsidP="001C1DFD">
            <w:pPr>
              <w:widowControl w:val="0"/>
              <w:suppressAutoHyphens/>
              <w:autoSpaceDN w:val="0"/>
              <w:rPr>
                <w:rFonts w:eastAsia="Droid Sans Fallback" w:cs="FreeSans"/>
                <w:b/>
                <w:bCs/>
                <w:kern w:val="3"/>
                <w:sz w:val="28"/>
                <w:szCs w:val="28"/>
                <w:lang w:val="uk-UA" w:eastAsia="zh-CN" w:bidi="hi-IN"/>
              </w:rPr>
            </w:pPr>
            <w:r w:rsidRPr="000F5C0C">
              <w:rPr>
                <w:rFonts w:eastAsia="Droid Sans Fallback" w:cs="FreeSans"/>
                <w:b/>
                <w:bCs/>
                <w:kern w:val="3"/>
                <w:sz w:val="28"/>
                <w:szCs w:val="28"/>
                <w:lang w:val="uk-UA" w:eastAsia="zh-CN" w:bidi="hi-IN"/>
              </w:rPr>
              <w:t>ЗАТВЕРДЖУЮ</w:t>
            </w:r>
          </w:p>
        </w:tc>
        <w:tc>
          <w:tcPr>
            <w:tcW w:w="2126" w:type="dxa"/>
            <w:tcMar>
              <w:top w:w="55" w:type="dxa"/>
              <w:left w:w="55" w:type="dxa"/>
              <w:bottom w:w="55" w:type="dxa"/>
              <w:right w:w="55" w:type="dxa"/>
            </w:tcMar>
          </w:tcPr>
          <w:p w14:paraId="5A3296C2" w14:textId="77777777" w:rsidR="001C1DFD" w:rsidRPr="000F5C0C" w:rsidRDefault="001C1DFD" w:rsidP="001C1DFD">
            <w:pPr>
              <w:widowControl w:val="0"/>
              <w:suppressAutoHyphens/>
              <w:autoSpaceDN w:val="0"/>
              <w:rPr>
                <w:rFonts w:eastAsia="Droid Sans Fallback" w:cs="FreeSans"/>
                <w:kern w:val="3"/>
                <w:sz w:val="28"/>
                <w:szCs w:val="28"/>
                <w:lang w:val="uk-UA" w:eastAsia="zh-CN" w:bidi="hi-IN"/>
              </w:rPr>
            </w:pPr>
          </w:p>
        </w:tc>
      </w:tr>
      <w:tr w:rsidR="001C1DFD" w:rsidRPr="000F5C0C" w14:paraId="5D1F3E88" w14:textId="77777777" w:rsidTr="000C1638">
        <w:tc>
          <w:tcPr>
            <w:tcW w:w="5776" w:type="dxa"/>
            <w:gridSpan w:val="5"/>
            <w:tcMar>
              <w:top w:w="55" w:type="dxa"/>
              <w:left w:w="55" w:type="dxa"/>
              <w:bottom w:w="55" w:type="dxa"/>
              <w:right w:w="55" w:type="dxa"/>
            </w:tcMar>
            <w:hideMark/>
          </w:tcPr>
          <w:p w14:paraId="4680FAB8" w14:textId="77777777"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 xml:space="preserve">Завідувач кафедри генетики та рослинних ресурсів, д-р. біол. наук, проф.                             </w:t>
            </w:r>
          </w:p>
        </w:tc>
      </w:tr>
      <w:tr w:rsidR="001C1DFD" w:rsidRPr="000F5C0C" w14:paraId="68668C9C" w14:textId="77777777" w:rsidTr="000C1638">
        <w:tc>
          <w:tcPr>
            <w:tcW w:w="5776" w:type="dxa"/>
            <w:gridSpan w:val="5"/>
            <w:tcBorders>
              <w:top w:val="nil"/>
              <w:left w:val="nil"/>
              <w:bottom w:val="single" w:sz="4" w:space="0" w:color="auto"/>
              <w:right w:val="nil"/>
            </w:tcBorders>
            <w:tcMar>
              <w:top w:w="55" w:type="dxa"/>
              <w:left w:w="55" w:type="dxa"/>
              <w:bottom w:w="55" w:type="dxa"/>
              <w:right w:w="55" w:type="dxa"/>
            </w:tcMar>
          </w:tcPr>
          <w:p w14:paraId="12AED182" w14:textId="77777777" w:rsidR="001C1DFD" w:rsidRPr="000F5C0C" w:rsidRDefault="001C1DFD" w:rsidP="001C1DFD">
            <w:pPr>
              <w:widowControl w:val="0"/>
              <w:suppressAutoHyphens/>
              <w:autoSpaceDN w:val="0"/>
              <w:rPr>
                <w:rFonts w:eastAsia="Droid Sans Fallback" w:cs="FreeSans"/>
                <w:kern w:val="3"/>
                <w:sz w:val="16"/>
                <w:szCs w:val="16"/>
                <w:lang w:val="uk-UA" w:eastAsia="zh-CN" w:bidi="hi-IN"/>
              </w:rPr>
            </w:pPr>
          </w:p>
          <w:p w14:paraId="57A8237E" w14:textId="77777777" w:rsidR="001C1DFD" w:rsidRPr="000F5C0C" w:rsidRDefault="001C1DFD" w:rsidP="001C1DFD">
            <w:pPr>
              <w:widowControl w:val="0"/>
              <w:suppressAutoHyphens/>
              <w:autoSpaceDN w:val="0"/>
              <w:jc w:val="right"/>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 xml:space="preserve">В.О. Лях </w:t>
            </w:r>
          </w:p>
        </w:tc>
      </w:tr>
      <w:tr w:rsidR="001C1DFD" w:rsidRPr="000F5C0C" w14:paraId="6F4EA460" w14:textId="77777777" w:rsidTr="000C1638">
        <w:tc>
          <w:tcPr>
            <w:tcW w:w="992" w:type="dxa"/>
            <w:tcBorders>
              <w:top w:val="single" w:sz="4" w:space="0" w:color="auto"/>
              <w:left w:val="nil"/>
              <w:bottom w:val="nil"/>
              <w:right w:val="nil"/>
            </w:tcBorders>
            <w:tcMar>
              <w:top w:w="55" w:type="dxa"/>
              <w:left w:w="55" w:type="dxa"/>
              <w:bottom w:w="55" w:type="dxa"/>
              <w:right w:w="55" w:type="dxa"/>
            </w:tcMar>
          </w:tcPr>
          <w:p w14:paraId="412D35D5" w14:textId="77777777" w:rsidR="001C1DFD" w:rsidRPr="000F5C0C" w:rsidRDefault="001C1DFD" w:rsidP="001C1DFD">
            <w:pPr>
              <w:widowControl w:val="0"/>
              <w:suppressAutoHyphens/>
              <w:autoSpaceDN w:val="0"/>
              <w:rPr>
                <w:rFonts w:eastAsia="Droid Sans Fallback" w:cs="FreeSans"/>
                <w:kern w:val="3"/>
                <w:sz w:val="16"/>
                <w:szCs w:val="16"/>
                <w:lang w:val="uk-UA" w:eastAsia="zh-CN" w:bidi="hi-IN"/>
              </w:rPr>
            </w:pPr>
          </w:p>
          <w:p w14:paraId="7E76FB33" w14:textId="77777777" w:rsidR="001C1DFD" w:rsidRPr="000F5C0C" w:rsidRDefault="001C1DFD" w:rsidP="001C1DFD">
            <w:pPr>
              <w:widowControl w:val="0"/>
              <w:suppressAutoHyphens/>
              <w:autoSpaceDN w:val="0"/>
              <w:rPr>
                <w:rFonts w:eastAsia="Droid Sans Fallback" w:cs="FreeSans"/>
                <w:kern w:val="3"/>
                <w:sz w:val="28"/>
                <w:szCs w:val="28"/>
                <w:u w:val="single"/>
                <w:lang w:val="uk-UA" w:eastAsia="zh-CN" w:bidi="hi-IN"/>
              </w:rPr>
            </w:pPr>
            <w:r w:rsidRPr="000F5C0C">
              <w:rPr>
                <w:rFonts w:eastAsia="Droid Sans Fallback" w:cs="FreeSans"/>
                <w:kern w:val="3"/>
                <w:sz w:val="28"/>
                <w:szCs w:val="28"/>
                <w:u w:val="single"/>
                <w:lang w:val="uk-UA" w:eastAsia="zh-CN" w:bidi="hi-IN"/>
              </w:rPr>
              <w:t>«</w:t>
            </w:r>
            <w:r w:rsidRPr="000F5C0C">
              <w:rPr>
                <w:rFonts w:eastAsia="Droid Sans Fallback" w:cs="FreeSans"/>
                <w:kern w:val="3"/>
                <w:sz w:val="28"/>
                <w:szCs w:val="28"/>
                <w:lang w:val="uk-UA" w:eastAsia="zh-CN" w:bidi="hi-IN"/>
              </w:rPr>
              <w:t>____</w:t>
            </w:r>
            <w:r w:rsidRPr="000F5C0C">
              <w:rPr>
                <w:rFonts w:eastAsia="Droid Sans Fallback" w:cs="FreeSans"/>
                <w:kern w:val="3"/>
                <w:sz w:val="28"/>
                <w:szCs w:val="28"/>
                <w:u w:val="single"/>
                <w:lang w:val="uk-UA" w:eastAsia="zh-CN" w:bidi="hi-IN"/>
              </w:rPr>
              <w:t>»</w:t>
            </w:r>
          </w:p>
        </w:tc>
        <w:tc>
          <w:tcPr>
            <w:tcW w:w="142" w:type="dxa"/>
            <w:tcBorders>
              <w:top w:val="single" w:sz="4" w:space="0" w:color="auto"/>
              <w:left w:val="nil"/>
              <w:bottom w:val="nil"/>
              <w:right w:val="nil"/>
            </w:tcBorders>
            <w:tcMar>
              <w:top w:w="55" w:type="dxa"/>
              <w:left w:w="55" w:type="dxa"/>
              <w:bottom w:w="55" w:type="dxa"/>
              <w:right w:w="55" w:type="dxa"/>
            </w:tcMar>
          </w:tcPr>
          <w:p w14:paraId="358FD707" w14:textId="77777777" w:rsidR="001C1DFD" w:rsidRPr="000F5C0C" w:rsidRDefault="001C1DFD" w:rsidP="001C1DFD">
            <w:pPr>
              <w:widowControl w:val="0"/>
              <w:suppressAutoHyphens/>
              <w:autoSpaceDN w:val="0"/>
              <w:rPr>
                <w:rFonts w:eastAsia="Droid Sans Fallback" w:cs="FreeSans"/>
                <w:kern w:val="3"/>
                <w:sz w:val="28"/>
                <w:szCs w:val="28"/>
                <w:lang w:val="uk-UA" w:eastAsia="zh-CN" w:bidi="hi-IN"/>
              </w:rPr>
            </w:pPr>
          </w:p>
        </w:tc>
        <w:tc>
          <w:tcPr>
            <w:tcW w:w="1949" w:type="dxa"/>
            <w:tcBorders>
              <w:top w:val="single" w:sz="4" w:space="0" w:color="auto"/>
              <w:left w:val="nil"/>
              <w:bottom w:val="nil"/>
              <w:right w:val="nil"/>
            </w:tcBorders>
            <w:tcMar>
              <w:top w:w="55" w:type="dxa"/>
              <w:left w:w="55" w:type="dxa"/>
              <w:bottom w:w="55" w:type="dxa"/>
              <w:right w:w="55" w:type="dxa"/>
            </w:tcMar>
          </w:tcPr>
          <w:p w14:paraId="6A38F8FD" w14:textId="77777777" w:rsidR="001C1DFD" w:rsidRPr="000F5C0C" w:rsidRDefault="001C1DFD" w:rsidP="001C1DFD">
            <w:pPr>
              <w:widowControl w:val="0"/>
              <w:suppressAutoHyphens/>
              <w:autoSpaceDN w:val="0"/>
              <w:rPr>
                <w:rFonts w:eastAsia="Droid Sans Fallback" w:cs="FreeSans"/>
                <w:kern w:val="3"/>
                <w:sz w:val="16"/>
                <w:szCs w:val="16"/>
                <w:u w:val="single"/>
                <w:lang w:val="uk-UA" w:eastAsia="zh-CN" w:bidi="hi-IN"/>
              </w:rPr>
            </w:pPr>
          </w:p>
          <w:p w14:paraId="26B4ECC3" w14:textId="77777777"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_____________</w:t>
            </w:r>
          </w:p>
        </w:tc>
        <w:tc>
          <w:tcPr>
            <w:tcW w:w="2693" w:type="dxa"/>
            <w:gridSpan w:val="2"/>
            <w:tcBorders>
              <w:top w:val="single" w:sz="4" w:space="0" w:color="auto"/>
              <w:left w:val="nil"/>
              <w:bottom w:val="nil"/>
              <w:right w:val="nil"/>
            </w:tcBorders>
            <w:tcMar>
              <w:top w:w="55" w:type="dxa"/>
              <w:left w:w="55" w:type="dxa"/>
              <w:bottom w:w="55" w:type="dxa"/>
              <w:right w:w="55" w:type="dxa"/>
            </w:tcMar>
          </w:tcPr>
          <w:p w14:paraId="05EBA912" w14:textId="77777777" w:rsidR="001C1DFD" w:rsidRPr="000F5C0C" w:rsidRDefault="001C1DFD" w:rsidP="001C1DFD">
            <w:pPr>
              <w:widowControl w:val="0"/>
              <w:suppressAutoHyphens/>
              <w:autoSpaceDN w:val="0"/>
              <w:rPr>
                <w:rFonts w:eastAsia="Droid Sans Fallback" w:cs="FreeSans"/>
                <w:bCs/>
                <w:kern w:val="3"/>
                <w:sz w:val="16"/>
                <w:szCs w:val="16"/>
                <w:u w:val="single"/>
                <w:lang w:val="uk-UA" w:eastAsia="zh-CN" w:bidi="hi-IN"/>
              </w:rPr>
            </w:pPr>
          </w:p>
          <w:p w14:paraId="3CC1BBCE" w14:textId="77777777" w:rsidR="001C1DFD" w:rsidRPr="000F5C0C" w:rsidRDefault="001C1DFD" w:rsidP="001C1DFD">
            <w:pPr>
              <w:widowControl w:val="0"/>
              <w:suppressAutoHyphens/>
              <w:autoSpaceDN w:val="0"/>
              <w:rPr>
                <w:rFonts w:eastAsia="Droid Sans Fallback" w:cs="FreeSans"/>
                <w:kern w:val="3"/>
                <w:sz w:val="28"/>
                <w:szCs w:val="28"/>
                <w:u w:val="single"/>
                <w:lang w:val="uk-UA" w:eastAsia="zh-CN" w:bidi="hi-IN"/>
              </w:rPr>
            </w:pPr>
            <w:r w:rsidRPr="000F5C0C">
              <w:rPr>
                <w:rFonts w:eastAsia="Droid Sans Fallback" w:cs="FreeSans"/>
                <w:bCs/>
                <w:kern w:val="3"/>
                <w:sz w:val="28"/>
                <w:szCs w:val="28"/>
                <w:lang w:val="uk-UA" w:eastAsia="zh-CN" w:bidi="hi-IN"/>
              </w:rPr>
              <w:t>________</w:t>
            </w:r>
            <w:r w:rsidRPr="000F5C0C">
              <w:rPr>
                <w:rFonts w:eastAsia="Droid Sans Fallback" w:cs="FreeSans"/>
                <w:bCs/>
                <w:kern w:val="3"/>
                <w:sz w:val="28"/>
                <w:szCs w:val="28"/>
                <w:u w:val="single"/>
                <w:lang w:val="uk-UA" w:eastAsia="zh-CN" w:bidi="hi-IN"/>
              </w:rPr>
              <w:t>року</w:t>
            </w:r>
          </w:p>
        </w:tc>
      </w:tr>
    </w:tbl>
    <w:p w14:paraId="3704EF36" w14:textId="77777777" w:rsidR="001C1DFD" w:rsidRPr="000F5C0C" w:rsidRDefault="001C1DFD" w:rsidP="001C1DFD">
      <w:pPr>
        <w:rPr>
          <w:vanish/>
          <w:sz w:val="16"/>
          <w:szCs w:val="16"/>
          <w:lang w:val="uk-UA"/>
        </w:rPr>
      </w:pPr>
    </w:p>
    <w:tbl>
      <w:tblPr>
        <w:tblW w:w="9820" w:type="dxa"/>
        <w:tblInd w:w="-87" w:type="dxa"/>
        <w:tblLayout w:type="fixed"/>
        <w:tblCellMar>
          <w:left w:w="10" w:type="dxa"/>
          <w:right w:w="10" w:type="dxa"/>
        </w:tblCellMar>
        <w:tblLook w:val="04A0" w:firstRow="1" w:lastRow="0" w:firstColumn="1" w:lastColumn="0" w:noHBand="0" w:noVBand="1"/>
      </w:tblPr>
      <w:tblGrid>
        <w:gridCol w:w="9820"/>
      </w:tblGrid>
      <w:tr w:rsidR="001C1DFD" w:rsidRPr="000F5C0C" w14:paraId="25EB5CB0" w14:textId="77777777" w:rsidTr="000C1638">
        <w:tc>
          <w:tcPr>
            <w:tcW w:w="9820" w:type="dxa"/>
            <w:tcMar>
              <w:top w:w="55" w:type="dxa"/>
              <w:left w:w="55" w:type="dxa"/>
              <w:bottom w:w="55" w:type="dxa"/>
              <w:right w:w="55" w:type="dxa"/>
            </w:tcMar>
          </w:tcPr>
          <w:p w14:paraId="5359B9AA" w14:textId="77777777" w:rsidR="001C1DFD" w:rsidRPr="000F5C0C" w:rsidRDefault="001C1DFD" w:rsidP="001C1DFD">
            <w:pPr>
              <w:widowControl w:val="0"/>
              <w:suppressAutoHyphens/>
              <w:autoSpaceDN w:val="0"/>
              <w:jc w:val="center"/>
              <w:rPr>
                <w:rFonts w:eastAsia="Droid Sans Fallback" w:cs="FreeSans"/>
                <w:b/>
                <w:bCs/>
                <w:spacing w:val="60"/>
                <w:kern w:val="3"/>
                <w:sz w:val="16"/>
                <w:szCs w:val="16"/>
                <w:lang w:val="uk-UA" w:eastAsia="zh-CN" w:bidi="hi-IN"/>
              </w:rPr>
            </w:pPr>
            <w:bookmarkStart w:id="3" w:name="__RefHeading__95178_128638147"/>
          </w:p>
          <w:p w14:paraId="3434A0CD" w14:textId="77777777" w:rsidR="001C1DFD" w:rsidRPr="000F5C0C" w:rsidRDefault="001C1DFD" w:rsidP="001C1DFD">
            <w:pPr>
              <w:widowControl w:val="0"/>
              <w:suppressAutoHyphens/>
              <w:autoSpaceDN w:val="0"/>
              <w:jc w:val="center"/>
              <w:rPr>
                <w:rFonts w:eastAsia="Droid Sans Fallback" w:cs="FreeSans"/>
                <w:b/>
                <w:bCs/>
                <w:spacing w:val="60"/>
                <w:kern w:val="3"/>
                <w:sz w:val="28"/>
                <w:szCs w:val="28"/>
                <w:lang w:val="uk-UA" w:eastAsia="zh-CN" w:bidi="hi-IN"/>
              </w:rPr>
            </w:pPr>
            <w:r w:rsidRPr="000F5C0C">
              <w:rPr>
                <w:rFonts w:eastAsia="Droid Sans Fallback" w:cs="FreeSans"/>
                <w:b/>
                <w:bCs/>
                <w:spacing w:val="60"/>
                <w:kern w:val="3"/>
                <w:sz w:val="28"/>
                <w:szCs w:val="28"/>
                <w:lang w:val="uk-UA" w:eastAsia="zh-CN" w:bidi="hi-IN"/>
              </w:rPr>
              <w:t>ЗАВДАННЯ</w:t>
            </w:r>
            <w:bookmarkEnd w:id="3"/>
          </w:p>
          <w:p w14:paraId="62099D7B" w14:textId="77777777" w:rsidR="001C1DFD" w:rsidRPr="000F5C0C" w:rsidRDefault="001C1DFD" w:rsidP="001C1DFD">
            <w:pPr>
              <w:widowControl w:val="0"/>
              <w:suppressAutoHyphens/>
              <w:autoSpaceDN w:val="0"/>
              <w:jc w:val="center"/>
              <w:rPr>
                <w:rFonts w:eastAsia="Droid Sans Fallback" w:cs="FreeSans"/>
                <w:kern w:val="3"/>
                <w:sz w:val="28"/>
                <w:szCs w:val="28"/>
                <w:lang w:val="uk-UA" w:eastAsia="zh-CN" w:bidi="hi-IN"/>
              </w:rPr>
            </w:pPr>
            <w:bookmarkStart w:id="4" w:name="__RefHeading__95180_128638147"/>
            <w:r w:rsidRPr="000F5C0C">
              <w:rPr>
                <w:rFonts w:eastAsia="Droid Sans Fallback" w:cs="FreeSans"/>
                <w:kern w:val="3"/>
                <w:sz w:val="28"/>
                <w:szCs w:val="28"/>
                <w:lang w:val="uk-UA" w:eastAsia="zh-CN" w:bidi="hi-IN"/>
              </w:rPr>
              <w:t>НА КВАЛІФІКАЦІЙНУ РОБОТУ СТУДЕНТОВІ (СТУДЕНТ</w:t>
            </w:r>
            <w:bookmarkEnd w:id="4"/>
            <w:r w:rsidRPr="000F5C0C">
              <w:rPr>
                <w:rFonts w:eastAsia="Droid Sans Fallback" w:cs="FreeSans"/>
                <w:kern w:val="3"/>
                <w:sz w:val="28"/>
                <w:szCs w:val="28"/>
                <w:lang w:val="uk-UA" w:eastAsia="zh-CN" w:bidi="hi-IN"/>
              </w:rPr>
              <w:t>ЦІ)</w:t>
            </w:r>
          </w:p>
        </w:tc>
      </w:tr>
      <w:tr w:rsidR="001C1DFD" w:rsidRPr="000F5C0C" w14:paraId="76BD1ECA" w14:textId="77777777" w:rsidTr="000C1638">
        <w:tc>
          <w:tcPr>
            <w:tcW w:w="9820" w:type="dxa"/>
            <w:tcBorders>
              <w:top w:val="nil"/>
              <w:left w:val="nil"/>
              <w:bottom w:val="single" w:sz="2" w:space="0" w:color="000000"/>
              <w:right w:val="nil"/>
            </w:tcBorders>
            <w:tcMar>
              <w:top w:w="55" w:type="dxa"/>
              <w:left w:w="55" w:type="dxa"/>
              <w:bottom w:w="55" w:type="dxa"/>
              <w:right w:w="55" w:type="dxa"/>
            </w:tcMar>
          </w:tcPr>
          <w:p w14:paraId="514FA015" w14:textId="39790AE5" w:rsidR="001C1DFD" w:rsidRPr="000F5C0C" w:rsidRDefault="00B47A58" w:rsidP="001C1DFD">
            <w:pPr>
              <w:widowControl w:val="0"/>
              <w:suppressAutoHyphens/>
              <w:autoSpaceDN w:val="0"/>
              <w:jc w:val="center"/>
              <w:rPr>
                <w:rFonts w:eastAsia="Droid Sans Fallback"/>
                <w:kern w:val="3"/>
                <w:sz w:val="28"/>
                <w:szCs w:val="28"/>
                <w:lang w:val="uk-UA" w:eastAsia="zh-CN" w:bidi="hi-IN"/>
              </w:rPr>
            </w:pPr>
            <w:r>
              <w:rPr>
                <w:rFonts w:eastAsia="Droid Sans Fallback"/>
                <w:kern w:val="3"/>
                <w:sz w:val="28"/>
                <w:szCs w:val="28"/>
                <w:lang w:val="uk-UA" w:eastAsia="zh-CN" w:bidi="hi-IN"/>
              </w:rPr>
              <w:t>Смірновій Анастасії Вадимівні</w:t>
            </w:r>
          </w:p>
        </w:tc>
      </w:tr>
      <w:tr w:rsidR="001C1DFD" w:rsidRPr="000F5C0C" w14:paraId="229C2127" w14:textId="77777777" w:rsidTr="000C1638">
        <w:tc>
          <w:tcPr>
            <w:tcW w:w="9820" w:type="dxa"/>
            <w:tcMar>
              <w:top w:w="55" w:type="dxa"/>
              <w:left w:w="55" w:type="dxa"/>
              <w:bottom w:w="55" w:type="dxa"/>
              <w:right w:w="55" w:type="dxa"/>
            </w:tcMar>
            <w:hideMark/>
          </w:tcPr>
          <w:p w14:paraId="5053316E" w14:textId="77777777" w:rsidR="001C1DFD" w:rsidRPr="000F5C0C" w:rsidRDefault="001C1DFD" w:rsidP="001C1DFD">
            <w:pPr>
              <w:widowControl w:val="0"/>
              <w:suppressAutoHyphens/>
              <w:autoSpaceDN w:val="0"/>
              <w:jc w:val="center"/>
              <w:rPr>
                <w:rFonts w:eastAsia="Droid Sans Fallback"/>
                <w:kern w:val="3"/>
                <w:sz w:val="18"/>
                <w:szCs w:val="18"/>
                <w:lang w:val="uk-UA" w:eastAsia="zh-CN" w:bidi="hi-IN"/>
              </w:rPr>
            </w:pPr>
          </w:p>
        </w:tc>
      </w:tr>
    </w:tbl>
    <w:p w14:paraId="5AB0A6FD" w14:textId="77777777" w:rsidR="001C1DFD" w:rsidRPr="000F5C0C" w:rsidRDefault="001C1DFD" w:rsidP="001C1DFD">
      <w:pPr>
        <w:rPr>
          <w:lang w:val="uk-UA"/>
        </w:rPr>
      </w:pPr>
    </w:p>
    <w:p w14:paraId="46031F3C" w14:textId="6B00DFFA" w:rsidR="001C1DFD" w:rsidRPr="00B47A58" w:rsidRDefault="001C1DFD" w:rsidP="001C1DFD">
      <w:pPr>
        <w:jc w:val="both"/>
        <w:rPr>
          <w:sz w:val="28"/>
          <w:szCs w:val="28"/>
          <w:lang w:val="uk-UA"/>
        </w:rPr>
      </w:pPr>
      <w:r w:rsidRPr="000F5C0C">
        <w:rPr>
          <w:sz w:val="28"/>
          <w:szCs w:val="28"/>
          <w:lang w:val="uk-UA"/>
        </w:rPr>
        <w:t xml:space="preserve">1. Тема роботи: </w:t>
      </w:r>
      <w:r w:rsidR="00B47A58" w:rsidRPr="00B47A58">
        <w:rPr>
          <w:rStyle w:val="s1"/>
          <w:rFonts w:ascii="Times New Roman" w:hAnsi="Times New Roman"/>
          <w:sz w:val="28"/>
          <w:szCs w:val="28"/>
          <w:lang w:val="uk-UA"/>
        </w:rPr>
        <w:t xml:space="preserve">Дослідження та розширення генетичної мінливості </w:t>
      </w:r>
      <w:proofErr w:type="spellStart"/>
      <w:r w:rsidR="00B47A58" w:rsidRPr="00B47A58">
        <w:rPr>
          <w:rStyle w:val="s1"/>
          <w:rFonts w:ascii="Times New Roman" w:hAnsi="Times New Roman"/>
          <w:i/>
          <w:iCs/>
          <w:sz w:val="28"/>
          <w:szCs w:val="28"/>
        </w:rPr>
        <w:t>Calendula</w:t>
      </w:r>
      <w:proofErr w:type="spellEnd"/>
      <w:r w:rsidR="00B47A58" w:rsidRPr="00B47A58">
        <w:rPr>
          <w:rStyle w:val="s1"/>
          <w:rFonts w:ascii="Times New Roman" w:hAnsi="Times New Roman"/>
          <w:i/>
          <w:iCs/>
          <w:sz w:val="28"/>
          <w:szCs w:val="28"/>
          <w:lang w:val="uk-UA"/>
        </w:rPr>
        <w:t xml:space="preserve"> </w:t>
      </w:r>
      <w:proofErr w:type="spellStart"/>
      <w:r w:rsidR="00B47A58" w:rsidRPr="00B47A58">
        <w:rPr>
          <w:rStyle w:val="s1"/>
          <w:rFonts w:ascii="Times New Roman" w:hAnsi="Times New Roman"/>
          <w:i/>
          <w:iCs/>
          <w:sz w:val="28"/>
          <w:szCs w:val="28"/>
        </w:rPr>
        <w:t>officinalis</w:t>
      </w:r>
      <w:proofErr w:type="spellEnd"/>
      <w:r w:rsidR="00B47A58" w:rsidRPr="00B47A58">
        <w:rPr>
          <w:rStyle w:val="s1"/>
          <w:rFonts w:ascii="Times New Roman" w:hAnsi="Times New Roman"/>
          <w:sz w:val="28"/>
          <w:szCs w:val="28"/>
          <w:lang w:val="pl-PL"/>
        </w:rPr>
        <w:t xml:space="preserve"> L.</w:t>
      </w:r>
    </w:p>
    <w:p w14:paraId="00D22D26" w14:textId="77777777" w:rsidR="001C1DFD" w:rsidRPr="000F5C0C" w:rsidRDefault="001C1DFD" w:rsidP="001C1DFD">
      <w:pPr>
        <w:jc w:val="both"/>
        <w:rPr>
          <w:rFonts w:eastAsia="Droid Sans Fallback"/>
          <w:i/>
          <w:kern w:val="3"/>
          <w:sz w:val="28"/>
          <w:szCs w:val="28"/>
          <w:u w:val="single"/>
          <w:lang w:val="uk-UA" w:eastAsia="zh-CN" w:bidi="hi-IN"/>
        </w:rPr>
      </w:pPr>
    </w:p>
    <w:p w14:paraId="1A1AB0F2" w14:textId="77777777" w:rsidR="001C1DFD" w:rsidRPr="000F5C0C" w:rsidRDefault="001C1DFD" w:rsidP="001C1DFD">
      <w:pPr>
        <w:widowControl w:val="0"/>
        <w:suppressAutoHyphens/>
        <w:autoSpaceDN w:val="0"/>
        <w:jc w:val="both"/>
        <w:rPr>
          <w:rFonts w:eastAsia="Droid Sans Fallback"/>
          <w:kern w:val="3"/>
          <w:sz w:val="28"/>
          <w:szCs w:val="28"/>
          <w:lang w:val="uk-UA" w:eastAsia="zh-CN" w:bidi="hi-IN"/>
        </w:rPr>
      </w:pPr>
      <w:r w:rsidRPr="000F5C0C">
        <w:rPr>
          <w:sz w:val="28"/>
          <w:szCs w:val="28"/>
          <w:lang w:val="uk-UA"/>
        </w:rPr>
        <w:t xml:space="preserve">Керівник роботи </w:t>
      </w:r>
      <w:proofErr w:type="spellStart"/>
      <w:r w:rsidRPr="000F5C0C">
        <w:rPr>
          <w:rFonts w:eastAsia="Droid Sans Fallback"/>
          <w:kern w:val="3"/>
          <w:sz w:val="28"/>
          <w:szCs w:val="28"/>
          <w:lang w:val="uk-UA" w:eastAsia="zh-CN" w:bidi="hi-IN"/>
        </w:rPr>
        <w:t>доц</w:t>
      </w:r>
      <w:proofErr w:type="spellEnd"/>
      <w:r w:rsidRPr="000F5C0C">
        <w:rPr>
          <w:rFonts w:eastAsia="Droid Sans Fallback"/>
          <w:kern w:val="3"/>
          <w:sz w:val="28"/>
          <w:szCs w:val="28"/>
          <w:lang w:val="uk-UA" w:eastAsia="zh-CN" w:bidi="hi-IN"/>
        </w:rPr>
        <w:t xml:space="preserve">., к.б.н. Бойка О.А. </w:t>
      </w:r>
    </w:p>
    <w:p w14:paraId="0D02F8DA" w14:textId="77777777" w:rsidR="001C1DFD" w:rsidRPr="000F5C0C" w:rsidRDefault="001C1DFD" w:rsidP="001C1DFD">
      <w:pPr>
        <w:widowControl w:val="0"/>
        <w:suppressAutoHyphens/>
        <w:autoSpaceDN w:val="0"/>
        <w:jc w:val="both"/>
        <w:rPr>
          <w:rFonts w:eastAsia="Droid Sans Fallback"/>
          <w:kern w:val="3"/>
          <w:sz w:val="28"/>
          <w:szCs w:val="28"/>
          <w:u w:val="single"/>
          <w:lang w:val="uk-UA" w:eastAsia="zh-CN" w:bidi="hi-IN"/>
        </w:rPr>
      </w:pPr>
    </w:p>
    <w:p w14:paraId="4611865E" w14:textId="77777777" w:rsidR="001C1DFD" w:rsidRPr="000F5C0C" w:rsidRDefault="001C1DFD" w:rsidP="001C1DFD">
      <w:pPr>
        <w:jc w:val="both"/>
        <w:rPr>
          <w:sz w:val="28"/>
          <w:szCs w:val="28"/>
          <w:lang w:val="uk-UA"/>
        </w:rPr>
      </w:pPr>
      <w:r w:rsidRPr="000F5C0C">
        <w:rPr>
          <w:sz w:val="28"/>
          <w:szCs w:val="28"/>
          <w:lang w:val="uk-UA"/>
        </w:rPr>
        <w:t xml:space="preserve">затверджена наказом ЗНУ від « » _ року № </w:t>
      </w:r>
    </w:p>
    <w:p w14:paraId="295CAB10" w14:textId="77777777" w:rsidR="001C1DFD" w:rsidRPr="000F5C0C" w:rsidRDefault="001C1DFD" w:rsidP="001C1DFD">
      <w:pPr>
        <w:jc w:val="both"/>
        <w:rPr>
          <w:sz w:val="28"/>
          <w:szCs w:val="28"/>
          <w:lang w:val="uk-UA"/>
        </w:rPr>
      </w:pPr>
    </w:p>
    <w:p w14:paraId="631B5DFA" w14:textId="40BCCC4F" w:rsidR="001C1DFD" w:rsidRPr="000F5C0C" w:rsidRDefault="001C1DFD" w:rsidP="001C1DFD">
      <w:pPr>
        <w:jc w:val="both"/>
        <w:rPr>
          <w:sz w:val="28"/>
          <w:szCs w:val="28"/>
          <w:lang w:val="uk-UA"/>
        </w:rPr>
      </w:pPr>
      <w:r w:rsidRPr="000F5C0C">
        <w:rPr>
          <w:sz w:val="28"/>
          <w:szCs w:val="28"/>
          <w:lang w:val="uk-UA"/>
        </w:rPr>
        <w:t xml:space="preserve">2. Строк подання студентом роботи листопад 2023 року </w:t>
      </w:r>
    </w:p>
    <w:p w14:paraId="2BF11F81" w14:textId="77777777" w:rsidR="001C1DFD" w:rsidRPr="000F5C0C" w:rsidRDefault="001C1DFD" w:rsidP="001C1DFD">
      <w:pPr>
        <w:jc w:val="both"/>
        <w:rPr>
          <w:sz w:val="28"/>
          <w:szCs w:val="28"/>
          <w:lang w:val="uk-UA"/>
        </w:rPr>
      </w:pPr>
    </w:p>
    <w:p w14:paraId="5C526FFA" w14:textId="1A8D98EF" w:rsidR="001C1DFD" w:rsidRPr="000F5C0C" w:rsidRDefault="001C1DFD" w:rsidP="001C1DFD">
      <w:pPr>
        <w:jc w:val="both"/>
        <w:rPr>
          <w:sz w:val="28"/>
          <w:szCs w:val="28"/>
          <w:lang w:val="uk-UA"/>
        </w:rPr>
      </w:pPr>
      <w:r w:rsidRPr="000F5C0C">
        <w:rPr>
          <w:sz w:val="28"/>
          <w:szCs w:val="28"/>
          <w:lang w:val="uk-UA"/>
        </w:rPr>
        <w:t xml:space="preserve">3. Вихідні дані до роботи: </w:t>
      </w:r>
      <w:r w:rsidR="00B47A58">
        <w:rPr>
          <w:sz w:val="28"/>
          <w:szCs w:val="28"/>
          <w:lang w:val="uk-UA"/>
        </w:rPr>
        <w:t>насіння календули лікарської, літературні джерела за темою, курсова робота зі спеціальності (бакалаврат)</w:t>
      </w:r>
    </w:p>
    <w:p w14:paraId="619EBB09" w14:textId="77777777" w:rsidR="001C1DFD" w:rsidRPr="000F5C0C" w:rsidRDefault="001C1DFD" w:rsidP="001C1DFD">
      <w:pPr>
        <w:jc w:val="both"/>
        <w:rPr>
          <w:sz w:val="28"/>
          <w:szCs w:val="28"/>
          <w:lang w:val="uk-UA"/>
        </w:rPr>
      </w:pPr>
    </w:p>
    <w:p w14:paraId="217A33B8" w14:textId="77777777" w:rsidR="001C1DFD" w:rsidRPr="000F5C0C" w:rsidRDefault="001C1DFD" w:rsidP="001C1DFD">
      <w:pPr>
        <w:jc w:val="both"/>
        <w:rPr>
          <w:sz w:val="28"/>
          <w:szCs w:val="28"/>
          <w:lang w:val="uk-UA"/>
        </w:rPr>
      </w:pPr>
      <w:r w:rsidRPr="000F5C0C">
        <w:rPr>
          <w:sz w:val="28"/>
          <w:szCs w:val="28"/>
          <w:lang w:val="uk-UA"/>
        </w:rPr>
        <w:t xml:space="preserve">4. Зміст розрахунково-пояснювальної записки (перелік питань, які потрібно </w:t>
      </w:r>
    </w:p>
    <w:p w14:paraId="4C5AD9C8" w14:textId="77777777" w:rsidR="00B47A58" w:rsidRPr="00B47A58" w:rsidRDefault="001C1DFD" w:rsidP="00B47A58">
      <w:pPr>
        <w:jc w:val="both"/>
        <w:rPr>
          <w:sz w:val="28"/>
          <w:szCs w:val="28"/>
          <w:lang w:val="uk-UA"/>
        </w:rPr>
      </w:pPr>
      <w:r w:rsidRPr="000F5C0C">
        <w:rPr>
          <w:sz w:val="28"/>
          <w:szCs w:val="28"/>
          <w:lang w:val="uk-UA"/>
        </w:rPr>
        <w:t>розробити):</w:t>
      </w:r>
      <w:r w:rsidR="00B47A58">
        <w:rPr>
          <w:sz w:val="28"/>
          <w:szCs w:val="28"/>
          <w:lang w:val="uk-UA"/>
        </w:rPr>
        <w:t xml:space="preserve"> опис роду </w:t>
      </w:r>
      <w:proofErr w:type="spellStart"/>
      <w:r w:rsidR="00B47A58">
        <w:rPr>
          <w:sz w:val="28"/>
          <w:szCs w:val="28"/>
          <w:lang w:val="uk-UA"/>
        </w:rPr>
        <w:t>нагідки</w:t>
      </w:r>
      <w:proofErr w:type="spellEnd"/>
      <w:r w:rsidR="00B47A58">
        <w:rPr>
          <w:sz w:val="28"/>
          <w:szCs w:val="28"/>
          <w:lang w:val="uk-UA"/>
        </w:rPr>
        <w:t xml:space="preserve">, хімічний </w:t>
      </w:r>
      <w:proofErr w:type="spellStart"/>
      <w:r w:rsidR="00B47A58">
        <w:rPr>
          <w:sz w:val="28"/>
          <w:szCs w:val="28"/>
          <w:lang w:val="uk-UA"/>
        </w:rPr>
        <w:t>мутагенез</w:t>
      </w:r>
      <w:proofErr w:type="spellEnd"/>
      <w:r w:rsidR="00B47A58">
        <w:rPr>
          <w:sz w:val="28"/>
          <w:szCs w:val="28"/>
          <w:lang w:val="uk-UA"/>
        </w:rPr>
        <w:t xml:space="preserve">, генетика виду </w:t>
      </w:r>
      <w:proofErr w:type="spellStart"/>
      <w:r w:rsidR="00B47A58" w:rsidRPr="00B47A58">
        <w:rPr>
          <w:rStyle w:val="s1"/>
          <w:rFonts w:ascii="Times New Roman" w:hAnsi="Times New Roman"/>
          <w:i/>
          <w:iCs/>
          <w:sz w:val="28"/>
          <w:szCs w:val="28"/>
        </w:rPr>
        <w:t>Calendula</w:t>
      </w:r>
      <w:proofErr w:type="spellEnd"/>
      <w:r w:rsidR="00B47A58" w:rsidRPr="00B47A58">
        <w:rPr>
          <w:rStyle w:val="s1"/>
          <w:rFonts w:ascii="Times New Roman" w:hAnsi="Times New Roman"/>
          <w:i/>
          <w:iCs/>
          <w:sz w:val="28"/>
          <w:szCs w:val="28"/>
          <w:lang w:val="uk-UA"/>
        </w:rPr>
        <w:t xml:space="preserve"> </w:t>
      </w:r>
      <w:proofErr w:type="spellStart"/>
      <w:r w:rsidR="00B47A58" w:rsidRPr="00B47A58">
        <w:rPr>
          <w:rStyle w:val="s1"/>
          <w:rFonts w:ascii="Times New Roman" w:hAnsi="Times New Roman"/>
          <w:i/>
          <w:iCs/>
          <w:sz w:val="28"/>
          <w:szCs w:val="28"/>
        </w:rPr>
        <w:t>officinalis</w:t>
      </w:r>
      <w:proofErr w:type="spellEnd"/>
      <w:r w:rsidR="00B47A58" w:rsidRPr="00B47A58">
        <w:rPr>
          <w:rStyle w:val="s1"/>
          <w:rFonts w:ascii="Times New Roman" w:hAnsi="Times New Roman"/>
          <w:sz w:val="28"/>
          <w:szCs w:val="28"/>
          <w:lang w:val="pl-PL"/>
        </w:rPr>
        <w:t xml:space="preserve"> L.</w:t>
      </w:r>
    </w:p>
    <w:p w14:paraId="036F352B" w14:textId="77777777" w:rsidR="001C1DFD" w:rsidRPr="000F5C0C" w:rsidRDefault="001C1DFD" w:rsidP="001C1DFD">
      <w:pPr>
        <w:jc w:val="both"/>
        <w:rPr>
          <w:sz w:val="28"/>
          <w:szCs w:val="28"/>
          <w:lang w:val="uk-UA"/>
        </w:rPr>
      </w:pPr>
    </w:p>
    <w:p w14:paraId="5C5765CC" w14:textId="77777777" w:rsidR="001C1DFD" w:rsidRPr="000F5C0C" w:rsidRDefault="001C1DFD" w:rsidP="001C1DFD">
      <w:pPr>
        <w:jc w:val="both"/>
        <w:rPr>
          <w:sz w:val="28"/>
          <w:szCs w:val="28"/>
          <w:lang w:val="uk-UA"/>
        </w:rPr>
      </w:pPr>
      <w:r w:rsidRPr="000F5C0C">
        <w:rPr>
          <w:sz w:val="28"/>
          <w:szCs w:val="28"/>
          <w:lang w:val="uk-UA"/>
        </w:rPr>
        <w:t xml:space="preserve">5. Перелік графічного матеріалу (з точним зазначенням обов'язкових креслень): </w:t>
      </w:r>
    </w:p>
    <w:p w14:paraId="1FE91F46" w14:textId="77777777" w:rsidR="001C1DFD" w:rsidRPr="000F5C0C" w:rsidRDefault="001C1DFD" w:rsidP="001C1DFD">
      <w:pPr>
        <w:rPr>
          <w:lang w:val="uk-UA"/>
        </w:rPr>
      </w:pPr>
    </w:p>
    <w:p w14:paraId="4D6183F1" w14:textId="77777777" w:rsidR="00E05C1F" w:rsidRPr="000F5C0C" w:rsidRDefault="001C1DFD" w:rsidP="00E05C1F">
      <w:pPr>
        <w:rPr>
          <w:sz w:val="28"/>
          <w:szCs w:val="28"/>
          <w:lang w:val="uk-UA"/>
        </w:rPr>
        <w:sectPr w:rsidR="00E05C1F" w:rsidRPr="000F5C0C" w:rsidSect="00E05C1F">
          <w:pgSz w:w="11906" w:h="16838"/>
          <w:pgMar w:top="1134" w:right="1134" w:bottom="1134" w:left="1134" w:header="510" w:footer="720" w:gutter="0"/>
          <w:pgNumType w:start="0"/>
          <w:cols w:space="720"/>
          <w:titlePg/>
          <w:docGrid w:linePitch="272"/>
        </w:sectPr>
      </w:pPr>
      <w:r w:rsidRPr="000F5C0C">
        <w:rPr>
          <w:sz w:val="28"/>
          <w:szCs w:val="28"/>
          <w:lang w:val="uk-UA"/>
        </w:rPr>
        <w:t>6. Консультанти розділів роботи</w:t>
      </w:r>
    </w:p>
    <w:p w14:paraId="310F8147" w14:textId="77777777" w:rsidR="001C1DFD" w:rsidRPr="000F5C0C" w:rsidRDefault="001C1DFD" w:rsidP="00E05C1F">
      <w:pPr>
        <w:rPr>
          <w:sz w:val="28"/>
          <w:szCs w:val="28"/>
          <w:lang w:val="uk-UA"/>
        </w:rPr>
      </w:pPr>
    </w:p>
    <w:tbl>
      <w:tblPr>
        <w:tblStyle w:val="1"/>
        <w:tblW w:w="0" w:type="auto"/>
        <w:jc w:val="center"/>
        <w:tblLook w:val="04A0" w:firstRow="1" w:lastRow="0" w:firstColumn="1" w:lastColumn="0" w:noHBand="0" w:noVBand="1"/>
      </w:tblPr>
      <w:tblGrid>
        <w:gridCol w:w="2401"/>
        <w:gridCol w:w="2413"/>
        <w:gridCol w:w="2407"/>
        <w:gridCol w:w="2407"/>
      </w:tblGrid>
      <w:tr w:rsidR="001C1DFD" w:rsidRPr="000F5C0C" w14:paraId="63647AF4" w14:textId="77777777" w:rsidTr="000C1638">
        <w:trPr>
          <w:trHeight w:val="598"/>
          <w:jc w:val="center"/>
        </w:trPr>
        <w:tc>
          <w:tcPr>
            <w:tcW w:w="2419" w:type="dxa"/>
            <w:vMerge w:val="restart"/>
          </w:tcPr>
          <w:p w14:paraId="3ADF5AA2" w14:textId="77777777" w:rsidR="001C1DFD" w:rsidRPr="000F5C0C" w:rsidRDefault="001C1DFD" w:rsidP="001C1DFD">
            <w:pPr>
              <w:jc w:val="center"/>
              <w:rPr>
                <w:sz w:val="28"/>
                <w:lang w:val="uk-UA"/>
              </w:rPr>
            </w:pPr>
            <w:r w:rsidRPr="000F5C0C">
              <w:rPr>
                <w:rFonts w:eastAsia="Droid Sans Fallback" w:cs="FreeSans"/>
                <w:kern w:val="3"/>
                <w:sz w:val="28"/>
                <w:szCs w:val="28"/>
                <w:lang w:val="uk-UA" w:eastAsia="zh-CN" w:bidi="hi-IN"/>
              </w:rPr>
              <w:t>Розділ</w:t>
            </w:r>
          </w:p>
        </w:tc>
        <w:tc>
          <w:tcPr>
            <w:tcW w:w="2420" w:type="dxa"/>
            <w:vMerge w:val="restart"/>
          </w:tcPr>
          <w:p w14:paraId="25A4CA86" w14:textId="77777777" w:rsidR="001C1DFD" w:rsidRPr="000F5C0C" w:rsidRDefault="001C1DFD" w:rsidP="001C1DFD">
            <w:pPr>
              <w:spacing w:line="312" w:lineRule="auto"/>
              <w:jc w:val="center"/>
              <w:rPr>
                <w:sz w:val="28"/>
                <w:szCs w:val="28"/>
                <w:lang w:val="uk-UA"/>
              </w:rPr>
            </w:pPr>
            <w:r w:rsidRPr="000F5C0C">
              <w:rPr>
                <w:sz w:val="28"/>
                <w:szCs w:val="28"/>
                <w:lang w:val="uk-UA"/>
              </w:rPr>
              <w:t>Прізвище, ім’я, по-батькові</w:t>
            </w:r>
          </w:p>
          <w:p w14:paraId="3DFA5012" w14:textId="77777777" w:rsidR="001C1DFD" w:rsidRPr="000F5C0C" w:rsidRDefault="001C1DFD" w:rsidP="001C1DFD">
            <w:pPr>
              <w:jc w:val="center"/>
              <w:rPr>
                <w:sz w:val="28"/>
                <w:lang w:val="uk-UA"/>
              </w:rPr>
            </w:pPr>
            <w:r w:rsidRPr="000F5C0C">
              <w:rPr>
                <w:sz w:val="28"/>
                <w:szCs w:val="28"/>
                <w:lang w:val="uk-UA"/>
              </w:rPr>
              <w:t>та посада консультанта</w:t>
            </w:r>
          </w:p>
        </w:tc>
        <w:tc>
          <w:tcPr>
            <w:tcW w:w="4840" w:type="dxa"/>
            <w:gridSpan w:val="2"/>
          </w:tcPr>
          <w:p w14:paraId="46DE90C4" w14:textId="77777777" w:rsidR="001C1DFD" w:rsidRPr="000F5C0C" w:rsidRDefault="001C1DFD" w:rsidP="001C1DFD">
            <w:pPr>
              <w:jc w:val="center"/>
              <w:rPr>
                <w:sz w:val="28"/>
                <w:lang w:val="uk-UA"/>
              </w:rPr>
            </w:pPr>
            <w:r w:rsidRPr="000F5C0C">
              <w:rPr>
                <w:rFonts w:eastAsia="Droid Sans Fallback" w:cs="FreeSans"/>
                <w:kern w:val="3"/>
                <w:sz w:val="28"/>
                <w:szCs w:val="28"/>
                <w:lang w:val="uk-UA" w:eastAsia="zh-CN" w:bidi="hi-IN"/>
              </w:rPr>
              <w:t>Підпис, дата</w:t>
            </w:r>
          </w:p>
        </w:tc>
      </w:tr>
      <w:tr w:rsidR="001C1DFD" w:rsidRPr="000F5C0C" w14:paraId="7B73C5C6" w14:textId="77777777" w:rsidTr="000C1638">
        <w:trPr>
          <w:trHeight w:val="883"/>
          <w:jc w:val="center"/>
        </w:trPr>
        <w:tc>
          <w:tcPr>
            <w:tcW w:w="2419" w:type="dxa"/>
            <w:vMerge/>
          </w:tcPr>
          <w:p w14:paraId="20CDD4FC" w14:textId="77777777" w:rsidR="001C1DFD" w:rsidRPr="000F5C0C" w:rsidRDefault="001C1DFD" w:rsidP="001C1DFD">
            <w:pPr>
              <w:jc w:val="center"/>
              <w:rPr>
                <w:rFonts w:eastAsia="Droid Sans Fallback" w:cs="FreeSans"/>
                <w:kern w:val="3"/>
                <w:sz w:val="28"/>
                <w:szCs w:val="28"/>
                <w:lang w:val="uk-UA" w:eastAsia="zh-CN" w:bidi="hi-IN"/>
              </w:rPr>
            </w:pPr>
          </w:p>
        </w:tc>
        <w:tc>
          <w:tcPr>
            <w:tcW w:w="2420" w:type="dxa"/>
            <w:vMerge/>
          </w:tcPr>
          <w:p w14:paraId="13708212" w14:textId="77777777" w:rsidR="001C1DFD" w:rsidRPr="000F5C0C" w:rsidRDefault="001C1DFD" w:rsidP="001C1DFD">
            <w:pPr>
              <w:spacing w:line="312" w:lineRule="auto"/>
              <w:jc w:val="center"/>
              <w:rPr>
                <w:sz w:val="28"/>
                <w:szCs w:val="28"/>
                <w:lang w:val="uk-UA"/>
              </w:rPr>
            </w:pPr>
          </w:p>
        </w:tc>
        <w:tc>
          <w:tcPr>
            <w:tcW w:w="2420" w:type="dxa"/>
          </w:tcPr>
          <w:p w14:paraId="5E3A9AB2" w14:textId="77777777" w:rsidR="001C1DFD" w:rsidRPr="000F5C0C" w:rsidRDefault="001C1DFD" w:rsidP="001C1DFD">
            <w:pPr>
              <w:jc w:val="center"/>
              <w:rPr>
                <w:sz w:val="28"/>
                <w:lang w:val="uk-UA"/>
              </w:rPr>
            </w:pPr>
            <w:r w:rsidRPr="000F5C0C">
              <w:rPr>
                <w:rFonts w:eastAsia="Droid Sans Fallback" w:cs="FreeSans"/>
                <w:kern w:val="3"/>
                <w:sz w:val="28"/>
                <w:szCs w:val="28"/>
                <w:lang w:val="uk-UA" w:eastAsia="zh-CN" w:bidi="hi-IN"/>
              </w:rPr>
              <w:t xml:space="preserve">завдання </w:t>
            </w:r>
            <w:r w:rsidRPr="000F5C0C">
              <w:rPr>
                <w:rFonts w:eastAsia="Droid Sans Fallback" w:cs="FreeSans"/>
                <w:kern w:val="3"/>
                <w:sz w:val="28"/>
                <w:szCs w:val="28"/>
                <w:lang w:val="uk-UA" w:eastAsia="zh-CN" w:bidi="hi-IN"/>
              </w:rPr>
              <w:br/>
              <w:t>видав</w:t>
            </w:r>
          </w:p>
        </w:tc>
        <w:tc>
          <w:tcPr>
            <w:tcW w:w="2420" w:type="dxa"/>
          </w:tcPr>
          <w:p w14:paraId="094D7450" w14:textId="77777777" w:rsidR="001C1DFD" w:rsidRPr="000F5C0C" w:rsidRDefault="001C1DFD" w:rsidP="001C1DFD">
            <w:pPr>
              <w:jc w:val="center"/>
              <w:rPr>
                <w:sz w:val="28"/>
                <w:lang w:val="uk-UA"/>
              </w:rPr>
            </w:pPr>
            <w:r w:rsidRPr="000F5C0C">
              <w:rPr>
                <w:rFonts w:eastAsia="Droid Sans Fallback" w:cs="FreeSans"/>
                <w:kern w:val="3"/>
                <w:sz w:val="28"/>
                <w:szCs w:val="28"/>
                <w:lang w:val="uk-UA" w:eastAsia="zh-CN" w:bidi="hi-IN"/>
              </w:rPr>
              <w:t>завдання прийняв</w:t>
            </w:r>
          </w:p>
        </w:tc>
      </w:tr>
      <w:tr w:rsidR="001C1DFD" w:rsidRPr="000F5C0C" w14:paraId="0413E466" w14:textId="77777777" w:rsidTr="000C1638">
        <w:trPr>
          <w:jc w:val="center"/>
        </w:trPr>
        <w:tc>
          <w:tcPr>
            <w:tcW w:w="2419" w:type="dxa"/>
          </w:tcPr>
          <w:p w14:paraId="23773D49" w14:textId="77777777" w:rsidR="001C1DFD" w:rsidRPr="000F5C0C" w:rsidRDefault="001C1DFD" w:rsidP="001C1DFD">
            <w:pPr>
              <w:jc w:val="center"/>
              <w:rPr>
                <w:sz w:val="28"/>
                <w:lang w:val="uk-UA"/>
              </w:rPr>
            </w:pPr>
            <w:r w:rsidRPr="000F5C0C">
              <w:rPr>
                <w:rFonts w:eastAsia="Droid Sans Fallback" w:cs="FreeSans"/>
                <w:kern w:val="3"/>
                <w:sz w:val="28"/>
                <w:szCs w:val="28"/>
                <w:lang w:val="uk-UA" w:eastAsia="zh-CN" w:bidi="hi-IN"/>
              </w:rPr>
              <w:t>4</w:t>
            </w:r>
          </w:p>
        </w:tc>
        <w:tc>
          <w:tcPr>
            <w:tcW w:w="2420" w:type="dxa"/>
          </w:tcPr>
          <w:p w14:paraId="3076D2D7" w14:textId="77777777" w:rsidR="001C1DFD" w:rsidRPr="000F5C0C" w:rsidRDefault="001C1DFD" w:rsidP="001C1DFD">
            <w:pPr>
              <w:rPr>
                <w:sz w:val="28"/>
                <w:lang w:val="uk-UA"/>
              </w:rPr>
            </w:pPr>
          </w:p>
        </w:tc>
        <w:tc>
          <w:tcPr>
            <w:tcW w:w="2420" w:type="dxa"/>
          </w:tcPr>
          <w:p w14:paraId="59835A38" w14:textId="77777777" w:rsidR="001C1DFD" w:rsidRPr="000F5C0C" w:rsidRDefault="001C1DFD" w:rsidP="001C1DFD">
            <w:pPr>
              <w:rPr>
                <w:sz w:val="28"/>
                <w:lang w:val="uk-UA"/>
              </w:rPr>
            </w:pPr>
          </w:p>
        </w:tc>
        <w:tc>
          <w:tcPr>
            <w:tcW w:w="2420" w:type="dxa"/>
          </w:tcPr>
          <w:p w14:paraId="1F290790" w14:textId="77777777" w:rsidR="001C1DFD" w:rsidRPr="000F5C0C" w:rsidRDefault="001C1DFD" w:rsidP="001C1DFD">
            <w:pPr>
              <w:rPr>
                <w:sz w:val="28"/>
                <w:lang w:val="uk-UA"/>
              </w:rPr>
            </w:pPr>
          </w:p>
        </w:tc>
      </w:tr>
    </w:tbl>
    <w:p w14:paraId="0A2DE2AB" w14:textId="77777777" w:rsidR="001C1DFD" w:rsidRPr="000F5C0C" w:rsidRDefault="001C1DFD" w:rsidP="001C1DFD">
      <w:pPr>
        <w:widowControl w:val="0"/>
        <w:suppressAutoHyphens/>
        <w:autoSpaceDN w:val="0"/>
        <w:spacing w:line="348" w:lineRule="auto"/>
        <w:rPr>
          <w:rFonts w:eastAsia="Droid Sans Fallback" w:cs="FreeSans"/>
          <w:kern w:val="3"/>
          <w:sz w:val="28"/>
          <w:szCs w:val="28"/>
          <w:lang w:val="uk-UA" w:eastAsia="zh-CN" w:bidi="hi-IN"/>
        </w:rPr>
      </w:pPr>
      <w:r w:rsidRPr="000F5C0C">
        <w:rPr>
          <w:rFonts w:eastAsia="Droid Sans Fallback"/>
          <w:kern w:val="3"/>
          <w:sz w:val="28"/>
          <w:szCs w:val="28"/>
          <w:lang w:val="uk-UA" w:eastAsia="zh-CN" w:bidi="hi-IN"/>
        </w:rPr>
        <w:t>7. Дата видачі завдання _______________________________________________</w:t>
      </w:r>
    </w:p>
    <w:p w14:paraId="1D5D63C9" w14:textId="77777777" w:rsidR="001C1DFD" w:rsidRPr="000F5C0C" w:rsidRDefault="001C1DFD" w:rsidP="001C1DFD">
      <w:pPr>
        <w:widowControl w:val="0"/>
        <w:suppressAutoHyphens/>
        <w:autoSpaceDN w:val="0"/>
        <w:spacing w:line="348" w:lineRule="auto"/>
        <w:jc w:val="center"/>
        <w:rPr>
          <w:rFonts w:eastAsia="Droid Sans Fallback" w:cs="FreeSans"/>
          <w:b/>
          <w:bCs/>
          <w:kern w:val="3"/>
          <w:sz w:val="28"/>
          <w:szCs w:val="28"/>
          <w:lang w:val="uk-UA" w:eastAsia="zh-CN" w:bidi="hi-IN"/>
        </w:rPr>
      </w:pPr>
      <w:r w:rsidRPr="000F5C0C">
        <w:rPr>
          <w:rFonts w:eastAsia="Droid Sans Fallback" w:cs="FreeSans"/>
          <w:b/>
          <w:bCs/>
          <w:kern w:val="3"/>
          <w:sz w:val="28"/>
          <w:szCs w:val="28"/>
          <w:lang w:val="uk-UA" w:eastAsia="zh-CN" w:bidi="hi-IN"/>
        </w:rPr>
        <w:t>КАЛЕНДАРНИЙ ПЛАН</w:t>
      </w:r>
    </w:p>
    <w:p w14:paraId="22C9C933" w14:textId="77777777" w:rsidR="001C1DFD" w:rsidRPr="000F5C0C" w:rsidRDefault="001C1DFD" w:rsidP="001C1DFD">
      <w:pPr>
        <w:widowControl w:val="0"/>
        <w:suppressAutoHyphens/>
        <w:autoSpaceDN w:val="0"/>
        <w:rPr>
          <w:rFonts w:eastAsia="Droid Sans Fallback"/>
          <w:caps/>
          <w:kern w:val="3"/>
          <w:sz w:val="16"/>
          <w:szCs w:val="16"/>
          <w:lang w:val="uk-UA" w:eastAsia="zh-CN" w:bidi="hi-IN"/>
        </w:rPr>
      </w:pPr>
    </w:p>
    <w:tbl>
      <w:tblPr>
        <w:tblW w:w="9645" w:type="dxa"/>
        <w:tblInd w:w="45" w:type="dxa"/>
        <w:tblLayout w:type="fixed"/>
        <w:tblCellMar>
          <w:left w:w="10" w:type="dxa"/>
          <w:right w:w="10" w:type="dxa"/>
        </w:tblCellMar>
        <w:tblLook w:val="04A0" w:firstRow="1" w:lastRow="0" w:firstColumn="1" w:lastColumn="0" w:noHBand="0" w:noVBand="1"/>
      </w:tblPr>
      <w:tblGrid>
        <w:gridCol w:w="720"/>
        <w:gridCol w:w="5391"/>
        <w:gridCol w:w="1985"/>
        <w:gridCol w:w="1549"/>
      </w:tblGrid>
      <w:tr w:rsidR="001C1DFD" w:rsidRPr="000F5C0C" w14:paraId="53DDB7F4" w14:textId="77777777" w:rsidTr="000C1638">
        <w:tc>
          <w:tcPr>
            <w:tcW w:w="72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2385F54" w14:textId="77777777" w:rsidR="001C1DFD" w:rsidRPr="000F5C0C" w:rsidRDefault="001C1DFD" w:rsidP="001C1DFD">
            <w:pPr>
              <w:widowControl w:val="0"/>
              <w:suppressAutoHyphens/>
              <w:autoSpaceDN w:val="0"/>
              <w:spacing w:line="348" w:lineRule="auto"/>
              <w:jc w:val="center"/>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w:t>
            </w:r>
            <w:r w:rsidRPr="000F5C0C">
              <w:rPr>
                <w:rFonts w:eastAsia="Droid Sans Fallback" w:cs="FreeSans"/>
                <w:kern w:val="3"/>
                <w:sz w:val="28"/>
                <w:szCs w:val="28"/>
                <w:lang w:val="uk-UA" w:eastAsia="zh-CN" w:bidi="hi-IN"/>
              </w:rPr>
              <w:br/>
              <w:t>з/п</w:t>
            </w:r>
          </w:p>
        </w:tc>
        <w:tc>
          <w:tcPr>
            <w:tcW w:w="539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7ADDD07" w14:textId="77777777" w:rsidR="001C1DFD" w:rsidRPr="000F5C0C" w:rsidRDefault="001C1DFD" w:rsidP="001C1DFD">
            <w:pPr>
              <w:widowControl w:val="0"/>
              <w:suppressAutoHyphens/>
              <w:autoSpaceDN w:val="0"/>
              <w:spacing w:line="348" w:lineRule="auto"/>
              <w:jc w:val="center"/>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Назва етапів кваліфікаційної роботи</w:t>
            </w:r>
          </w:p>
        </w:tc>
        <w:tc>
          <w:tcPr>
            <w:tcW w:w="198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4052246" w14:textId="77777777" w:rsidR="001C1DFD" w:rsidRPr="000F5C0C" w:rsidRDefault="001C1DFD" w:rsidP="001C1DFD">
            <w:pPr>
              <w:widowControl w:val="0"/>
              <w:suppressAutoHyphens/>
              <w:autoSpaceDN w:val="0"/>
              <w:spacing w:line="348" w:lineRule="auto"/>
              <w:jc w:val="center"/>
              <w:rPr>
                <w:rFonts w:eastAsia="Droid Sans Fallback"/>
                <w:kern w:val="3"/>
                <w:sz w:val="28"/>
                <w:szCs w:val="28"/>
                <w:lang w:val="uk-UA" w:eastAsia="zh-CN" w:bidi="hi-IN"/>
              </w:rPr>
            </w:pPr>
            <w:r w:rsidRPr="000F5C0C">
              <w:rPr>
                <w:rFonts w:eastAsia="Droid Sans Fallback"/>
                <w:kern w:val="3"/>
                <w:sz w:val="28"/>
                <w:szCs w:val="28"/>
                <w:lang w:val="uk-UA" w:eastAsia="zh-CN" w:bidi="hi-IN"/>
              </w:rPr>
              <w:t>Строк виконання етапів роботи</w:t>
            </w:r>
          </w:p>
        </w:tc>
        <w:tc>
          <w:tcPr>
            <w:tcW w:w="154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4008AE7" w14:textId="77777777" w:rsidR="001C1DFD" w:rsidRPr="000F5C0C" w:rsidRDefault="001C1DFD" w:rsidP="001C1DFD">
            <w:pPr>
              <w:widowControl w:val="0"/>
              <w:suppressAutoHyphens/>
              <w:autoSpaceDN w:val="0"/>
              <w:spacing w:line="348" w:lineRule="auto"/>
              <w:jc w:val="center"/>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Примітки</w:t>
            </w:r>
          </w:p>
        </w:tc>
      </w:tr>
      <w:tr w:rsidR="001C1DFD" w:rsidRPr="000F5C0C" w14:paraId="65139B92" w14:textId="77777777" w:rsidTr="000C1638">
        <w:tc>
          <w:tcPr>
            <w:tcW w:w="720" w:type="dxa"/>
            <w:tcBorders>
              <w:top w:val="nil"/>
              <w:left w:val="single" w:sz="2" w:space="0" w:color="000000"/>
              <w:bottom w:val="single" w:sz="2" w:space="0" w:color="000000"/>
              <w:right w:val="nil"/>
            </w:tcBorders>
            <w:tcMar>
              <w:top w:w="55" w:type="dxa"/>
              <w:left w:w="55" w:type="dxa"/>
              <w:bottom w:w="55" w:type="dxa"/>
              <w:right w:w="55" w:type="dxa"/>
            </w:tcMar>
            <w:hideMark/>
          </w:tcPr>
          <w:p w14:paraId="7BE6E52D" w14:textId="77777777" w:rsidR="001C1DFD" w:rsidRPr="000F5C0C" w:rsidRDefault="001C1DFD" w:rsidP="001C1DFD">
            <w:pPr>
              <w:jc w:val="center"/>
              <w:rPr>
                <w:bCs/>
                <w:sz w:val="28"/>
                <w:szCs w:val="24"/>
                <w:lang w:val="uk-UA"/>
              </w:rPr>
            </w:pPr>
            <w:r w:rsidRPr="000F5C0C">
              <w:rPr>
                <w:bCs/>
                <w:sz w:val="28"/>
                <w:lang w:val="uk-UA"/>
              </w:rPr>
              <w:t>1.</w:t>
            </w:r>
          </w:p>
        </w:tc>
        <w:tc>
          <w:tcPr>
            <w:tcW w:w="5391" w:type="dxa"/>
            <w:tcBorders>
              <w:top w:val="nil"/>
              <w:left w:val="single" w:sz="2" w:space="0" w:color="000000"/>
              <w:bottom w:val="single" w:sz="2" w:space="0" w:color="000000"/>
              <w:right w:val="nil"/>
            </w:tcBorders>
            <w:tcMar>
              <w:top w:w="55" w:type="dxa"/>
              <w:left w:w="55" w:type="dxa"/>
              <w:bottom w:w="55" w:type="dxa"/>
              <w:right w:w="55" w:type="dxa"/>
            </w:tcMar>
            <w:hideMark/>
          </w:tcPr>
          <w:p w14:paraId="63F2F1DF" w14:textId="77777777" w:rsidR="001C1DFD" w:rsidRPr="000F5C0C" w:rsidRDefault="001C1DFD" w:rsidP="001C1DFD">
            <w:pPr>
              <w:ind w:hanging="4"/>
              <w:jc w:val="both"/>
              <w:rPr>
                <w:bCs/>
                <w:sz w:val="28"/>
                <w:lang w:val="uk-UA"/>
              </w:rPr>
            </w:pPr>
            <w:r w:rsidRPr="000F5C0C">
              <w:rPr>
                <w:sz w:val="28"/>
                <w:szCs w:val="28"/>
                <w:lang w:val="uk-UA"/>
              </w:rPr>
              <w:t>Огляд літературних джерел.</w:t>
            </w:r>
            <w:r w:rsidRPr="000F5C0C">
              <w:rPr>
                <w:bCs/>
                <w:sz w:val="28"/>
                <w:lang w:val="uk-UA"/>
              </w:rPr>
              <w:t xml:space="preserve"> Написання відповідного розділу роботи</w:t>
            </w:r>
          </w:p>
        </w:tc>
        <w:tc>
          <w:tcPr>
            <w:tcW w:w="1985" w:type="dxa"/>
            <w:tcBorders>
              <w:top w:val="nil"/>
              <w:left w:val="single" w:sz="2" w:space="0" w:color="000000"/>
              <w:bottom w:val="single" w:sz="2" w:space="0" w:color="000000"/>
              <w:right w:val="nil"/>
            </w:tcBorders>
            <w:tcMar>
              <w:top w:w="55" w:type="dxa"/>
              <w:left w:w="55" w:type="dxa"/>
              <w:bottom w:w="55" w:type="dxa"/>
              <w:right w:w="55" w:type="dxa"/>
            </w:tcMar>
            <w:hideMark/>
          </w:tcPr>
          <w:p w14:paraId="7A35E208" w14:textId="77777777" w:rsidR="001C1DFD" w:rsidRPr="000F5C0C" w:rsidRDefault="001C1DFD" w:rsidP="001C1DFD">
            <w:pPr>
              <w:ind w:hanging="4"/>
              <w:jc w:val="center"/>
              <w:rPr>
                <w:bCs/>
                <w:sz w:val="28"/>
                <w:lang w:val="uk-UA"/>
              </w:rPr>
            </w:pPr>
            <w:r w:rsidRPr="000F5C0C">
              <w:rPr>
                <w:bCs/>
                <w:sz w:val="28"/>
                <w:lang w:val="uk-UA"/>
              </w:rPr>
              <w:t>жовтень − грудень 2022</w:t>
            </w:r>
          </w:p>
        </w:tc>
        <w:tc>
          <w:tcPr>
            <w:tcW w:w="154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02D4DF0" w14:textId="77777777" w:rsidR="001C1DFD" w:rsidRPr="000F5C0C" w:rsidRDefault="001C1DFD" w:rsidP="001C1DFD">
            <w:pPr>
              <w:ind w:hanging="4"/>
              <w:jc w:val="center"/>
              <w:rPr>
                <w:sz w:val="28"/>
                <w:lang w:val="uk-UA"/>
              </w:rPr>
            </w:pPr>
            <w:r w:rsidRPr="000F5C0C">
              <w:rPr>
                <w:sz w:val="28"/>
                <w:lang w:val="uk-UA"/>
              </w:rPr>
              <w:t>Виконано</w:t>
            </w:r>
          </w:p>
        </w:tc>
      </w:tr>
      <w:tr w:rsidR="001C1DFD" w:rsidRPr="000F5C0C" w14:paraId="0AEA9A04" w14:textId="77777777" w:rsidTr="000C1638">
        <w:tc>
          <w:tcPr>
            <w:tcW w:w="720" w:type="dxa"/>
            <w:tcBorders>
              <w:top w:val="nil"/>
              <w:left w:val="single" w:sz="2" w:space="0" w:color="000000"/>
              <w:bottom w:val="single" w:sz="2" w:space="0" w:color="000000"/>
              <w:right w:val="nil"/>
            </w:tcBorders>
            <w:tcMar>
              <w:top w:w="55" w:type="dxa"/>
              <w:left w:w="55" w:type="dxa"/>
              <w:bottom w:w="55" w:type="dxa"/>
              <w:right w:w="55" w:type="dxa"/>
            </w:tcMar>
            <w:hideMark/>
          </w:tcPr>
          <w:p w14:paraId="3C441066" w14:textId="77777777" w:rsidR="001C1DFD" w:rsidRPr="000F5C0C" w:rsidRDefault="001C1DFD" w:rsidP="001C1DFD">
            <w:pPr>
              <w:jc w:val="center"/>
              <w:rPr>
                <w:bCs/>
                <w:sz w:val="28"/>
                <w:lang w:val="uk-UA"/>
              </w:rPr>
            </w:pPr>
            <w:r w:rsidRPr="000F5C0C">
              <w:rPr>
                <w:bCs/>
                <w:sz w:val="28"/>
                <w:lang w:val="uk-UA"/>
              </w:rPr>
              <w:t>2.</w:t>
            </w:r>
          </w:p>
        </w:tc>
        <w:tc>
          <w:tcPr>
            <w:tcW w:w="5391" w:type="dxa"/>
            <w:tcBorders>
              <w:top w:val="nil"/>
              <w:left w:val="single" w:sz="2" w:space="0" w:color="000000"/>
              <w:bottom w:val="single" w:sz="2" w:space="0" w:color="000000"/>
              <w:right w:val="nil"/>
            </w:tcBorders>
            <w:tcMar>
              <w:top w:w="55" w:type="dxa"/>
              <w:left w:w="55" w:type="dxa"/>
              <w:bottom w:w="55" w:type="dxa"/>
              <w:right w:w="55" w:type="dxa"/>
            </w:tcMar>
            <w:hideMark/>
          </w:tcPr>
          <w:p w14:paraId="1A35F18C" w14:textId="77777777" w:rsidR="001C1DFD" w:rsidRPr="000F5C0C" w:rsidRDefault="001C1DFD" w:rsidP="001C1DFD">
            <w:pPr>
              <w:ind w:hanging="4"/>
              <w:jc w:val="both"/>
              <w:rPr>
                <w:bCs/>
                <w:sz w:val="28"/>
                <w:lang w:val="uk-UA"/>
              </w:rPr>
            </w:pPr>
            <w:r w:rsidRPr="000F5C0C">
              <w:rPr>
                <w:sz w:val="28"/>
                <w:szCs w:val="28"/>
                <w:lang w:val="uk-UA"/>
              </w:rPr>
              <w:t>Вивчення, засвоєння методики дослідження</w:t>
            </w:r>
            <w:r w:rsidRPr="000F5C0C">
              <w:rPr>
                <w:bCs/>
                <w:sz w:val="28"/>
                <w:lang w:val="uk-UA"/>
              </w:rPr>
              <w:t>. Написання відповідного розділу роботи</w:t>
            </w:r>
          </w:p>
        </w:tc>
        <w:tc>
          <w:tcPr>
            <w:tcW w:w="1985" w:type="dxa"/>
            <w:tcBorders>
              <w:top w:val="nil"/>
              <w:left w:val="single" w:sz="2" w:space="0" w:color="000000"/>
              <w:bottom w:val="single" w:sz="2" w:space="0" w:color="000000"/>
              <w:right w:val="nil"/>
            </w:tcBorders>
            <w:tcMar>
              <w:top w:w="55" w:type="dxa"/>
              <w:left w:w="55" w:type="dxa"/>
              <w:bottom w:w="55" w:type="dxa"/>
              <w:right w:w="55" w:type="dxa"/>
            </w:tcMar>
            <w:hideMark/>
          </w:tcPr>
          <w:p w14:paraId="22804F31" w14:textId="77777777" w:rsidR="001C1DFD" w:rsidRPr="000F5C0C" w:rsidRDefault="001C1DFD" w:rsidP="001C1DFD">
            <w:pPr>
              <w:ind w:hanging="4"/>
              <w:jc w:val="center"/>
              <w:rPr>
                <w:bCs/>
                <w:sz w:val="28"/>
                <w:lang w:val="uk-UA"/>
              </w:rPr>
            </w:pPr>
            <w:r w:rsidRPr="000F5C0C">
              <w:rPr>
                <w:bCs/>
                <w:sz w:val="28"/>
                <w:lang w:val="uk-UA"/>
              </w:rPr>
              <w:t xml:space="preserve">січень – </w:t>
            </w:r>
          </w:p>
          <w:p w14:paraId="2F6AE1A5" w14:textId="77777777" w:rsidR="001C1DFD" w:rsidRPr="000F5C0C" w:rsidRDefault="001C1DFD" w:rsidP="001C1DFD">
            <w:pPr>
              <w:ind w:hanging="4"/>
              <w:jc w:val="center"/>
              <w:rPr>
                <w:bCs/>
                <w:sz w:val="28"/>
                <w:lang w:val="uk-UA"/>
              </w:rPr>
            </w:pPr>
            <w:r w:rsidRPr="000F5C0C">
              <w:rPr>
                <w:bCs/>
                <w:sz w:val="28"/>
                <w:lang w:val="uk-UA"/>
              </w:rPr>
              <w:t>лютий 2023</w:t>
            </w:r>
          </w:p>
        </w:tc>
        <w:tc>
          <w:tcPr>
            <w:tcW w:w="154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25F3E6D" w14:textId="77777777" w:rsidR="001C1DFD" w:rsidRPr="000F5C0C" w:rsidRDefault="001C1DFD" w:rsidP="001C1DFD">
            <w:pPr>
              <w:ind w:hanging="4"/>
              <w:jc w:val="center"/>
              <w:rPr>
                <w:sz w:val="28"/>
                <w:lang w:val="uk-UA"/>
              </w:rPr>
            </w:pPr>
            <w:r w:rsidRPr="000F5C0C">
              <w:rPr>
                <w:sz w:val="28"/>
                <w:lang w:val="uk-UA"/>
              </w:rPr>
              <w:t>Виконано</w:t>
            </w:r>
          </w:p>
        </w:tc>
      </w:tr>
      <w:tr w:rsidR="001C1DFD" w:rsidRPr="000F5C0C" w14:paraId="15D08603" w14:textId="77777777" w:rsidTr="000C1638">
        <w:tc>
          <w:tcPr>
            <w:tcW w:w="720" w:type="dxa"/>
            <w:tcBorders>
              <w:top w:val="nil"/>
              <w:left w:val="single" w:sz="2" w:space="0" w:color="000000"/>
              <w:bottom w:val="single" w:sz="4" w:space="0" w:color="auto"/>
              <w:right w:val="nil"/>
            </w:tcBorders>
            <w:tcMar>
              <w:top w:w="55" w:type="dxa"/>
              <w:left w:w="55" w:type="dxa"/>
              <w:bottom w:w="55" w:type="dxa"/>
              <w:right w:w="55" w:type="dxa"/>
            </w:tcMar>
            <w:hideMark/>
          </w:tcPr>
          <w:p w14:paraId="65234AB1" w14:textId="77777777" w:rsidR="001C1DFD" w:rsidRPr="000F5C0C" w:rsidRDefault="001C1DFD" w:rsidP="001C1DFD">
            <w:pPr>
              <w:jc w:val="center"/>
              <w:rPr>
                <w:bCs/>
                <w:sz w:val="28"/>
                <w:lang w:val="uk-UA"/>
              </w:rPr>
            </w:pPr>
            <w:r w:rsidRPr="000F5C0C">
              <w:rPr>
                <w:bCs/>
                <w:sz w:val="28"/>
                <w:lang w:val="uk-UA"/>
              </w:rPr>
              <w:t>3.</w:t>
            </w:r>
          </w:p>
        </w:tc>
        <w:tc>
          <w:tcPr>
            <w:tcW w:w="5391" w:type="dxa"/>
            <w:tcBorders>
              <w:top w:val="nil"/>
              <w:left w:val="single" w:sz="2" w:space="0" w:color="000000"/>
              <w:bottom w:val="single" w:sz="4" w:space="0" w:color="auto"/>
              <w:right w:val="nil"/>
            </w:tcBorders>
            <w:tcMar>
              <w:top w:w="55" w:type="dxa"/>
              <w:left w:w="55" w:type="dxa"/>
              <w:bottom w:w="55" w:type="dxa"/>
              <w:right w:w="55" w:type="dxa"/>
            </w:tcMar>
            <w:hideMark/>
          </w:tcPr>
          <w:p w14:paraId="15F54DD5" w14:textId="77777777" w:rsidR="001C1DFD" w:rsidRPr="000F5C0C" w:rsidRDefault="001C1DFD" w:rsidP="001C1DFD">
            <w:pPr>
              <w:ind w:hanging="4"/>
              <w:jc w:val="both"/>
              <w:rPr>
                <w:sz w:val="28"/>
                <w:szCs w:val="28"/>
                <w:lang w:val="uk-UA"/>
              </w:rPr>
            </w:pPr>
            <w:r w:rsidRPr="000F5C0C">
              <w:rPr>
                <w:bCs/>
                <w:sz w:val="28"/>
                <w:lang w:val="uk-UA"/>
              </w:rPr>
              <w:t>Засвоєння правил техніки безпеки під час виконання експериментальної частини. Написання відповідного розділу роботи</w:t>
            </w:r>
          </w:p>
        </w:tc>
        <w:tc>
          <w:tcPr>
            <w:tcW w:w="1985" w:type="dxa"/>
            <w:tcBorders>
              <w:top w:val="nil"/>
              <w:left w:val="single" w:sz="2" w:space="0" w:color="000000"/>
              <w:bottom w:val="single" w:sz="4" w:space="0" w:color="auto"/>
              <w:right w:val="nil"/>
            </w:tcBorders>
            <w:tcMar>
              <w:top w:w="55" w:type="dxa"/>
              <w:left w:w="55" w:type="dxa"/>
              <w:bottom w:w="55" w:type="dxa"/>
              <w:right w:w="55" w:type="dxa"/>
            </w:tcMar>
            <w:hideMark/>
          </w:tcPr>
          <w:p w14:paraId="7EB79C92" w14:textId="77777777" w:rsidR="001C1DFD" w:rsidRPr="000F5C0C" w:rsidRDefault="001C1DFD" w:rsidP="001C1DFD">
            <w:pPr>
              <w:ind w:hanging="4"/>
              <w:jc w:val="center"/>
              <w:rPr>
                <w:bCs/>
                <w:sz w:val="28"/>
                <w:szCs w:val="24"/>
                <w:lang w:val="uk-UA"/>
              </w:rPr>
            </w:pPr>
            <w:r w:rsidRPr="000F5C0C">
              <w:rPr>
                <w:bCs/>
                <w:sz w:val="28"/>
                <w:lang w:val="uk-UA"/>
              </w:rPr>
              <w:t>березень −  квітень2023</w:t>
            </w:r>
          </w:p>
        </w:tc>
        <w:tc>
          <w:tcPr>
            <w:tcW w:w="1549"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64FE9615" w14:textId="77777777" w:rsidR="001C1DFD" w:rsidRPr="000F5C0C" w:rsidRDefault="001C1DFD" w:rsidP="001C1DFD">
            <w:pPr>
              <w:ind w:hanging="4"/>
              <w:jc w:val="center"/>
              <w:rPr>
                <w:sz w:val="28"/>
                <w:lang w:val="uk-UA"/>
              </w:rPr>
            </w:pPr>
            <w:r w:rsidRPr="000F5C0C">
              <w:rPr>
                <w:sz w:val="28"/>
                <w:lang w:val="uk-UA"/>
              </w:rPr>
              <w:t>Виконано</w:t>
            </w:r>
          </w:p>
        </w:tc>
      </w:tr>
      <w:tr w:rsidR="001C1DFD" w:rsidRPr="000F5C0C" w14:paraId="434914D1" w14:textId="77777777" w:rsidTr="000C1638">
        <w:tc>
          <w:tcPr>
            <w:tcW w:w="7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BB1E785" w14:textId="77777777" w:rsidR="001C1DFD" w:rsidRPr="000F5C0C" w:rsidRDefault="001C1DFD" w:rsidP="001C1DFD">
            <w:pPr>
              <w:jc w:val="center"/>
              <w:rPr>
                <w:bCs/>
                <w:sz w:val="28"/>
                <w:lang w:val="uk-UA"/>
              </w:rPr>
            </w:pPr>
            <w:r w:rsidRPr="000F5C0C">
              <w:rPr>
                <w:bCs/>
                <w:sz w:val="28"/>
                <w:lang w:val="uk-UA"/>
              </w:rPr>
              <w:t>4.</w:t>
            </w:r>
          </w:p>
        </w:tc>
        <w:tc>
          <w:tcPr>
            <w:tcW w:w="539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30BCFA0" w14:textId="77777777" w:rsidR="001C1DFD" w:rsidRPr="000F5C0C" w:rsidRDefault="001C1DFD" w:rsidP="001C1DFD">
            <w:pPr>
              <w:ind w:hanging="4"/>
              <w:jc w:val="both"/>
              <w:rPr>
                <w:bCs/>
                <w:sz w:val="28"/>
                <w:lang w:val="uk-UA"/>
              </w:rPr>
            </w:pPr>
            <w:r w:rsidRPr="000F5C0C">
              <w:rPr>
                <w:bCs/>
                <w:sz w:val="28"/>
                <w:lang w:val="uk-UA"/>
              </w:rPr>
              <w:t xml:space="preserve">Проведення експериментальних досліджень. </w:t>
            </w:r>
            <w:r w:rsidRPr="000F5C0C">
              <w:rPr>
                <w:sz w:val="28"/>
                <w:szCs w:val="28"/>
                <w:lang w:val="uk-UA"/>
              </w:rPr>
              <w:t xml:space="preserve">Оформлення результатів експерименту (таблиці, рисунки). </w:t>
            </w:r>
            <w:r w:rsidRPr="000F5C0C">
              <w:rPr>
                <w:bCs/>
                <w:sz w:val="28"/>
                <w:lang w:val="uk-UA"/>
              </w:rPr>
              <w:t>Написання відповідного розділу роботи</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7292623" w14:textId="77777777" w:rsidR="001C1DFD" w:rsidRPr="000F5C0C" w:rsidRDefault="001C1DFD" w:rsidP="001C1DFD">
            <w:pPr>
              <w:ind w:hanging="4"/>
              <w:jc w:val="center"/>
              <w:rPr>
                <w:bCs/>
                <w:sz w:val="28"/>
                <w:lang w:val="uk-UA"/>
              </w:rPr>
            </w:pPr>
            <w:r w:rsidRPr="000F5C0C">
              <w:rPr>
                <w:bCs/>
                <w:sz w:val="28"/>
                <w:lang w:val="uk-UA"/>
              </w:rPr>
              <w:t>травень −</w:t>
            </w:r>
          </w:p>
          <w:p w14:paraId="70A8CDAD" w14:textId="77777777" w:rsidR="001C1DFD" w:rsidRPr="000F5C0C" w:rsidRDefault="001C1DFD" w:rsidP="001C1DFD">
            <w:pPr>
              <w:ind w:hanging="4"/>
              <w:jc w:val="center"/>
              <w:rPr>
                <w:bCs/>
                <w:sz w:val="28"/>
                <w:lang w:val="uk-UA"/>
              </w:rPr>
            </w:pPr>
            <w:r w:rsidRPr="000F5C0C">
              <w:rPr>
                <w:bCs/>
                <w:sz w:val="28"/>
                <w:lang w:val="uk-UA"/>
              </w:rPr>
              <w:t>вересень 2023</w:t>
            </w:r>
          </w:p>
        </w:tc>
        <w:tc>
          <w:tcPr>
            <w:tcW w:w="1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6E75232" w14:textId="77777777" w:rsidR="001C1DFD" w:rsidRPr="000F5C0C" w:rsidRDefault="001C1DFD" w:rsidP="001C1DFD">
            <w:pPr>
              <w:ind w:hanging="4"/>
              <w:jc w:val="center"/>
              <w:rPr>
                <w:sz w:val="28"/>
                <w:lang w:val="uk-UA"/>
              </w:rPr>
            </w:pPr>
            <w:r w:rsidRPr="000F5C0C">
              <w:rPr>
                <w:sz w:val="28"/>
                <w:lang w:val="uk-UA"/>
              </w:rPr>
              <w:t>Виконано</w:t>
            </w:r>
          </w:p>
        </w:tc>
      </w:tr>
      <w:tr w:rsidR="001C1DFD" w:rsidRPr="000F5C0C" w14:paraId="01D90F2A" w14:textId="77777777" w:rsidTr="000C1638">
        <w:tc>
          <w:tcPr>
            <w:tcW w:w="7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5B068CB" w14:textId="77777777" w:rsidR="001C1DFD" w:rsidRPr="000F5C0C" w:rsidRDefault="001C1DFD" w:rsidP="001C1DFD">
            <w:pPr>
              <w:jc w:val="center"/>
              <w:rPr>
                <w:bCs/>
                <w:sz w:val="28"/>
                <w:lang w:val="uk-UA"/>
              </w:rPr>
            </w:pPr>
            <w:r w:rsidRPr="000F5C0C">
              <w:rPr>
                <w:bCs/>
                <w:sz w:val="28"/>
                <w:lang w:val="uk-UA"/>
              </w:rPr>
              <w:t>5.</w:t>
            </w:r>
          </w:p>
        </w:tc>
        <w:tc>
          <w:tcPr>
            <w:tcW w:w="539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BB12FE7" w14:textId="77777777" w:rsidR="001C1DFD" w:rsidRPr="000F5C0C" w:rsidRDefault="001C1DFD" w:rsidP="001C1DFD">
            <w:pPr>
              <w:ind w:hanging="4"/>
              <w:jc w:val="both"/>
              <w:rPr>
                <w:bCs/>
                <w:sz w:val="28"/>
                <w:lang w:val="uk-UA"/>
              </w:rPr>
            </w:pPr>
            <w:r w:rsidRPr="000F5C0C">
              <w:rPr>
                <w:bCs/>
                <w:sz w:val="28"/>
                <w:lang w:val="uk-UA"/>
              </w:rPr>
              <w:t>Оформлення кваліфікаційної роботи.</w:t>
            </w:r>
          </w:p>
          <w:p w14:paraId="178789F0" w14:textId="77777777" w:rsidR="001C1DFD" w:rsidRPr="000F5C0C" w:rsidRDefault="001C1DFD" w:rsidP="001C1DFD">
            <w:pPr>
              <w:ind w:hanging="4"/>
              <w:jc w:val="both"/>
              <w:rPr>
                <w:bCs/>
                <w:sz w:val="28"/>
                <w:lang w:val="uk-UA"/>
              </w:rPr>
            </w:pPr>
            <w:proofErr w:type="spellStart"/>
            <w:r w:rsidRPr="000F5C0C">
              <w:rPr>
                <w:bCs/>
                <w:sz w:val="28"/>
                <w:lang w:val="uk-UA"/>
              </w:rPr>
              <w:t>Передзахист</w:t>
            </w:r>
            <w:proofErr w:type="spellEnd"/>
            <w:r w:rsidRPr="000F5C0C">
              <w:rPr>
                <w:bCs/>
                <w:sz w:val="28"/>
                <w:lang w:val="uk-UA"/>
              </w:rPr>
              <w:t xml:space="preserve"> роботи</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5C36792" w14:textId="77777777" w:rsidR="001C1DFD" w:rsidRPr="000F5C0C" w:rsidRDefault="001C1DFD" w:rsidP="001C1DFD">
            <w:pPr>
              <w:ind w:hanging="4"/>
              <w:jc w:val="center"/>
              <w:rPr>
                <w:bCs/>
                <w:sz w:val="28"/>
                <w:lang w:val="uk-UA"/>
              </w:rPr>
            </w:pPr>
            <w:r w:rsidRPr="000F5C0C">
              <w:rPr>
                <w:bCs/>
                <w:sz w:val="28"/>
                <w:lang w:val="uk-UA"/>
              </w:rPr>
              <w:t>жовтень − листопад 2023</w:t>
            </w:r>
          </w:p>
        </w:tc>
        <w:tc>
          <w:tcPr>
            <w:tcW w:w="1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4692C65" w14:textId="77777777" w:rsidR="001C1DFD" w:rsidRPr="000F5C0C" w:rsidRDefault="001C1DFD" w:rsidP="001C1DFD">
            <w:pPr>
              <w:ind w:hanging="4"/>
              <w:jc w:val="center"/>
              <w:rPr>
                <w:sz w:val="28"/>
                <w:lang w:val="uk-UA"/>
              </w:rPr>
            </w:pPr>
            <w:r w:rsidRPr="000F5C0C">
              <w:rPr>
                <w:sz w:val="28"/>
                <w:lang w:val="uk-UA"/>
              </w:rPr>
              <w:t>Виконано</w:t>
            </w:r>
          </w:p>
        </w:tc>
      </w:tr>
      <w:tr w:rsidR="001C1DFD" w:rsidRPr="000F5C0C" w14:paraId="7A29167F" w14:textId="77777777" w:rsidTr="000C1638">
        <w:tc>
          <w:tcPr>
            <w:tcW w:w="7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F276418" w14:textId="77777777" w:rsidR="001C1DFD" w:rsidRPr="000F5C0C" w:rsidRDefault="001C1DFD" w:rsidP="001C1DFD">
            <w:pPr>
              <w:jc w:val="center"/>
              <w:rPr>
                <w:bCs/>
                <w:sz w:val="28"/>
                <w:lang w:val="uk-UA"/>
              </w:rPr>
            </w:pPr>
            <w:r w:rsidRPr="000F5C0C">
              <w:rPr>
                <w:bCs/>
                <w:sz w:val="28"/>
                <w:lang w:val="uk-UA"/>
              </w:rPr>
              <w:t>6.</w:t>
            </w:r>
          </w:p>
        </w:tc>
        <w:tc>
          <w:tcPr>
            <w:tcW w:w="539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537E283" w14:textId="77777777" w:rsidR="001C1DFD" w:rsidRPr="000F5C0C" w:rsidRDefault="001C1DFD" w:rsidP="001C1DFD">
            <w:pPr>
              <w:ind w:hanging="4"/>
              <w:jc w:val="both"/>
              <w:rPr>
                <w:bCs/>
                <w:sz w:val="28"/>
                <w:lang w:val="uk-UA"/>
              </w:rPr>
            </w:pPr>
            <w:r w:rsidRPr="000F5C0C">
              <w:rPr>
                <w:sz w:val="28"/>
                <w:szCs w:val="28"/>
                <w:lang w:val="uk-UA"/>
              </w:rPr>
              <w:t xml:space="preserve">Рецензування </w:t>
            </w:r>
            <w:r w:rsidRPr="000F5C0C">
              <w:rPr>
                <w:bCs/>
                <w:sz w:val="28"/>
                <w:lang w:val="uk-UA"/>
              </w:rPr>
              <w:t>кваліфікаційної</w:t>
            </w:r>
            <w:r w:rsidRPr="000F5C0C">
              <w:rPr>
                <w:sz w:val="28"/>
                <w:szCs w:val="28"/>
                <w:lang w:val="uk-UA"/>
              </w:rPr>
              <w:t xml:space="preserve"> роботи</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BF97475" w14:textId="77777777" w:rsidR="001C1DFD" w:rsidRPr="000F5C0C" w:rsidRDefault="001C1DFD" w:rsidP="001C1DFD">
            <w:pPr>
              <w:ind w:hanging="4"/>
              <w:jc w:val="center"/>
              <w:rPr>
                <w:bCs/>
                <w:sz w:val="28"/>
                <w:lang w:val="uk-UA"/>
              </w:rPr>
            </w:pPr>
            <w:r w:rsidRPr="000F5C0C">
              <w:rPr>
                <w:bCs/>
                <w:sz w:val="28"/>
                <w:lang w:val="uk-UA"/>
              </w:rPr>
              <w:t>листопад 2023</w:t>
            </w:r>
          </w:p>
        </w:tc>
        <w:tc>
          <w:tcPr>
            <w:tcW w:w="1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BF5A789" w14:textId="77777777" w:rsidR="001C1DFD" w:rsidRPr="000F5C0C" w:rsidRDefault="001C1DFD" w:rsidP="001C1DFD">
            <w:pPr>
              <w:ind w:hanging="4"/>
              <w:jc w:val="center"/>
              <w:rPr>
                <w:sz w:val="28"/>
                <w:lang w:val="uk-UA"/>
              </w:rPr>
            </w:pPr>
            <w:r w:rsidRPr="000F5C0C">
              <w:rPr>
                <w:sz w:val="28"/>
                <w:lang w:val="uk-UA"/>
              </w:rPr>
              <w:t>Виконано</w:t>
            </w:r>
          </w:p>
        </w:tc>
      </w:tr>
      <w:tr w:rsidR="001C1DFD" w:rsidRPr="000F5C0C" w14:paraId="23FA517C" w14:textId="77777777" w:rsidTr="000C1638">
        <w:tc>
          <w:tcPr>
            <w:tcW w:w="7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550FD47" w14:textId="77777777" w:rsidR="001C1DFD" w:rsidRPr="000F5C0C" w:rsidRDefault="001C1DFD" w:rsidP="001C1DFD">
            <w:pPr>
              <w:jc w:val="center"/>
              <w:rPr>
                <w:bCs/>
                <w:sz w:val="28"/>
                <w:lang w:val="uk-UA"/>
              </w:rPr>
            </w:pPr>
            <w:r w:rsidRPr="000F5C0C">
              <w:rPr>
                <w:bCs/>
                <w:sz w:val="28"/>
                <w:lang w:val="uk-UA"/>
              </w:rPr>
              <w:t>7.</w:t>
            </w:r>
          </w:p>
        </w:tc>
        <w:tc>
          <w:tcPr>
            <w:tcW w:w="539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F113913" w14:textId="77777777" w:rsidR="001C1DFD" w:rsidRPr="000F5C0C" w:rsidRDefault="001C1DFD" w:rsidP="001C1DFD">
            <w:pPr>
              <w:tabs>
                <w:tab w:val="left" w:pos="-1843"/>
                <w:tab w:val="left" w:pos="7655"/>
                <w:tab w:val="left" w:pos="9639"/>
              </w:tabs>
              <w:ind w:hanging="4"/>
              <w:jc w:val="both"/>
              <w:rPr>
                <w:sz w:val="28"/>
                <w:szCs w:val="28"/>
                <w:lang w:val="uk-UA"/>
              </w:rPr>
            </w:pPr>
            <w:r w:rsidRPr="000F5C0C">
              <w:rPr>
                <w:sz w:val="28"/>
                <w:szCs w:val="28"/>
                <w:lang w:val="uk-UA"/>
              </w:rPr>
              <w:t xml:space="preserve">Захист </w:t>
            </w:r>
            <w:r w:rsidRPr="000F5C0C">
              <w:rPr>
                <w:bCs/>
                <w:sz w:val="28"/>
                <w:lang w:val="uk-UA"/>
              </w:rPr>
              <w:t xml:space="preserve">кваліфікаційної </w:t>
            </w:r>
            <w:r w:rsidRPr="000F5C0C">
              <w:rPr>
                <w:sz w:val="28"/>
                <w:szCs w:val="28"/>
                <w:lang w:val="uk-UA"/>
              </w:rPr>
              <w:t>роботи</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2C77528" w14:textId="77777777" w:rsidR="001C1DFD" w:rsidRPr="000F5C0C" w:rsidRDefault="001C1DFD" w:rsidP="001C1DFD">
            <w:pPr>
              <w:tabs>
                <w:tab w:val="left" w:pos="-1843"/>
                <w:tab w:val="left" w:pos="7655"/>
                <w:tab w:val="left" w:pos="9639"/>
              </w:tabs>
              <w:ind w:hanging="4"/>
              <w:jc w:val="center"/>
              <w:rPr>
                <w:sz w:val="28"/>
                <w:szCs w:val="28"/>
                <w:lang w:val="uk-UA"/>
              </w:rPr>
            </w:pPr>
            <w:r w:rsidRPr="000F5C0C">
              <w:rPr>
                <w:bCs/>
                <w:sz w:val="28"/>
                <w:lang w:val="uk-UA"/>
              </w:rPr>
              <w:t>грудень</w:t>
            </w:r>
            <w:r w:rsidRPr="000F5C0C">
              <w:rPr>
                <w:sz w:val="28"/>
                <w:szCs w:val="28"/>
                <w:lang w:val="uk-UA"/>
              </w:rPr>
              <w:t xml:space="preserve"> 2023</w:t>
            </w:r>
          </w:p>
        </w:tc>
        <w:tc>
          <w:tcPr>
            <w:tcW w:w="1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8E63E8C" w14:textId="77777777" w:rsidR="001C1DFD" w:rsidRPr="000F5C0C" w:rsidRDefault="001C1DFD" w:rsidP="001C1DFD">
            <w:pPr>
              <w:ind w:hanging="4"/>
              <w:jc w:val="center"/>
              <w:rPr>
                <w:sz w:val="28"/>
                <w:szCs w:val="24"/>
                <w:lang w:val="uk-UA"/>
              </w:rPr>
            </w:pPr>
            <w:r w:rsidRPr="000F5C0C">
              <w:rPr>
                <w:sz w:val="28"/>
                <w:lang w:val="uk-UA"/>
              </w:rPr>
              <w:t>Виконано</w:t>
            </w:r>
          </w:p>
        </w:tc>
      </w:tr>
    </w:tbl>
    <w:p w14:paraId="5514C69B" w14:textId="77777777"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 xml:space="preserve">              </w:t>
      </w:r>
    </w:p>
    <w:p w14:paraId="191409DE" w14:textId="1821FE1D" w:rsidR="001C1DFD" w:rsidRPr="000F5C0C" w:rsidRDefault="001C1DFD" w:rsidP="001C1DFD">
      <w:pPr>
        <w:widowControl w:val="0"/>
        <w:suppressAutoHyphens/>
        <w:autoSpaceDN w:val="0"/>
        <w:rPr>
          <w:rFonts w:eastAsia="Droid Sans Fallback"/>
          <w:caps/>
          <w:kern w:val="3"/>
          <w:sz w:val="16"/>
          <w:szCs w:val="16"/>
          <w:u w:val="single"/>
          <w:lang w:val="uk-UA" w:eastAsia="zh-CN" w:bidi="hi-IN"/>
        </w:rPr>
      </w:pPr>
      <w:r w:rsidRPr="000F5C0C">
        <w:rPr>
          <w:rFonts w:eastAsia="Droid Sans Fallback" w:cs="FreeSans"/>
          <w:noProof/>
          <w:kern w:val="3"/>
          <w:sz w:val="28"/>
          <w:szCs w:val="28"/>
          <w:lang w:val="uk-UA" w:eastAsia="en-US"/>
        </w:rPr>
        <mc:AlternateContent>
          <mc:Choice Requires="wps">
            <w:drawing>
              <wp:anchor distT="0" distB="0" distL="114300" distR="114300" simplePos="0" relativeHeight="251659264" behindDoc="0" locked="0" layoutInCell="1" allowOverlap="1" wp14:anchorId="1978D62F" wp14:editId="4BBD8B63">
                <wp:simplePos x="0" y="0"/>
                <wp:positionH relativeFrom="column">
                  <wp:posOffset>1757956</wp:posOffset>
                </wp:positionH>
                <wp:positionV relativeFrom="paragraph">
                  <wp:posOffset>161242</wp:posOffset>
                </wp:positionV>
                <wp:extent cx="1388852" cy="0"/>
                <wp:effectExtent l="0" t="0" r="20955"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1388852"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8E5F66E" id="Прямая соединительная линия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8.4pt,12.7pt" to="24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" strokecolor="windowText" strokeweight="1pt">
                <v:stroke joinstyle="miter"/>
              </v:line>
            </w:pict>
          </mc:Fallback>
        </mc:AlternateContent>
      </w:r>
      <w:r w:rsidRPr="000F5C0C">
        <w:rPr>
          <w:rFonts w:eastAsia="Droid Sans Fallback" w:cs="FreeSans"/>
          <w:kern w:val="3"/>
          <w:sz w:val="28"/>
          <w:szCs w:val="28"/>
          <w:lang w:val="uk-UA" w:eastAsia="zh-CN" w:bidi="hi-IN"/>
        </w:rPr>
        <w:t xml:space="preserve">             Студент (-ка)      </w:t>
      </w:r>
      <w:r w:rsidRPr="000F5C0C">
        <w:rPr>
          <w:rFonts w:eastAsia="Droid Sans Fallback" w:cs="FreeSans"/>
          <w:kern w:val="3"/>
          <w:sz w:val="28"/>
          <w:szCs w:val="28"/>
          <w:lang w:val="uk-UA" w:eastAsia="zh-CN" w:bidi="hi-IN"/>
        </w:rPr>
        <w:tab/>
      </w:r>
      <w:r w:rsidRPr="000F5C0C">
        <w:rPr>
          <w:rFonts w:eastAsia="Droid Sans Fallback" w:cs="FreeSans"/>
          <w:kern w:val="3"/>
          <w:sz w:val="28"/>
          <w:szCs w:val="28"/>
          <w:lang w:val="uk-UA" w:eastAsia="zh-CN" w:bidi="hi-IN"/>
        </w:rPr>
        <w:tab/>
        <w:t xml:space="preserve">                </w:t>
      </w:r>
      <w:r w:rsidR="00B47A58">
        <w:rPr>
          <w:rFonts w:eastAsia="Droid Sans Fallback" w:cs="FreeSans"/>
          <w:kern w:val="3"/>
          <w:sz w:val="28"/>
          <w:szCs w:val="28"/>
          <w:lang w:val="uk-UA" w:eastAsia="zh-CN" w:bidi="hi-IN"/>
        </w:rPr>
        <w:t>А.В. Смірнова</w:t>
      </w:r>
      <w:r w:rsidRPr="000F5C0C">
        <w:rPr>
          <w:rFonts w:eastAsia="Droid Sans Fallback" w:cs="FreeSans"/>
          <w:kern w:val="3"/>
          <w:sz w:val="28"/>
          <w:szCs w:val="28"/>
          <w:lang w:val="uk-UA" w:eastAsia="zh-CN" w:bidi="hi-IN"/>
        </w:rPr>
        <w:t xml:space="preserve">     </w:t>
      </w:r>
      <w:r w:rsidRPr="000F5C0C">
        <w:rPr>
          <w:rFonts w:eastAsia="Droid Sans Fallback" w:cs="FreeSans"/>
          <w:kern w:val="3"/>
          <w:sz w:val="28"/>
          <w:szCs w:val="28"/>
          <w:u w:val="single"/>
          <w:lang w:val="uk-UA" w:eastAsia="zh-CN" w:bidi="hi-IN"/>
        </w:rPr>
        <w:softHyphen/>
      </w:r>
      <w:r w:rsidRPr="000F5C0C">
        <w:rPr>
          <w:rFonts w:eastAsia="Droid Sans Fallback"/>
          <w:caps/>
          <w:kern w:val="3"/>
          <w:sz w:val="16"/>
          <w:szCs w:val="16"/>
          <w:u w:val="single"/>
          <w:lang w:val="uk-UA" w:eastAsia="zh-CN" w:bidi="hi-IN"/>
        </w:rPr>
        <w:t xml:space="preserve">           </w:t>
      </w:r>
    </w:p>
    <w:p w14:paraId="30CB5028" w14:textId="77777777" w:rsidR="001C1DFD" w:rsidRPr="000F5C0C" w:rsidRDefault="001C1DFD" w:rsidP="001C1DFD">
      <w:pPr>
        <w:widowControl w:val="0"/>
        <w:suppressAutoHyphens/>
        <w:autoSpaceDN w:val="0"/>
        <w:rPr>
          <w:rFonts w:eastAsia="Droid Sans Fallback"/>
          <w:caps/>
          <w:kern w:val="3"/>
          <w:sz w:val="16"/>
          <w:szCs w:val="16"/>
          <w:lang w:val="uk-UA" w:eastAsia="zh-CN" w:bidi="hi-IN"/>
        </w:rPr>
      </w:pPr>
    </w:p>
    <w:p w14:paraId="02CEE574" w14:textId="77777777"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cs="FreeSans"/>
          <w:noProof/>
          <w:kern w:val="3"/>
          <w:sz w:val="28"/>
          <w:szCs w:val="28"/>
          <w:lang w:val="uk-UA" w:eastAsia="en-US"/>
        </w:rPr>
        <mc:AlternateContent>
          <mc:Choice Requires="wps">
            <w:drawing>
              <wp:anchor distT="0" distB="0" distL="114300" distR="114300" simplePos="0" relativeHeight="251660288" behindDoc="0" locked="0" layoutInCell="1" allowOverlap="1" wp14:anchorId="4199254A" wp14:editId="2B3856EF">
                <wp:simplePos x="0" y="0"/>
                <wp:positionH relativeFrom="column">
                  <wp:posOffset>1757956</wp:posOffset>
                </wp:positionH>
                <wp:positionV relativeFrom="paragraph">
                  <wp:posOffset>161242</wp:posOffset>
                </wp:positionV>
                <wp:extent cx="1388852" cy="0"/>
                <wp:effectExtent l="0" t="0" r="2095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1388852"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56C49FC" id="Прямая соединительная линия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8.4pt,12.7pt" to="24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" strokecolor="windowText" strokeweight="1pt">
                <v:stroke joinstyle="miter"/>
              </v:line>
            </w:pict>
          </mc:Fallback>
        </mc:AlternateContent>
      </w:r>
      <w:r w:rsidRPr="000F5C0C">
        <w:rPr>
          <w:rFonts w:eastAsia="Droid Sans Fallback" w:cs="FreeSans"/>
          <w:kern w:val="3"/>
          <w:sz w:val="28"/>
          <w:szCs w:val="28"/>
          <w:lang w:val="uk-UA" w:eastAsia="zh-CN" w:bidi="hi-IN"/>
        </w:rPr>
        <w:t xml:space="preserve">             Керівник роботи         </w:t>
      </w:r>
      <w:r w:rsidRPr="000F5C0C">
        <w:rPr>
          <w:rFonts w:eastAsia="Droid Sans Fallback" w:cs="FreeSans"/>
          <w:kern w:val="3"/>
          <w:sz w:val="28"/>
          <w:szCs w:val="28"/>
          <w:lang w:val="uk-UA" w:eastAsia="zh-CN" w:bidi="hi-IN"/>
        </w:rPr>
        <w:tab/>
      </w:r>
      <w:r w:rsidRPr="000F5C0C">
        <w:rPr>
          <w:rFonts w:eastAsia="Droid Sans Fallback" w:cs="FreeSans"/>
          <w:kern w:val="3"/>
          <w:sz w:val="28"/>
          <w:szCs w:val="28"/>
          <w:lang w:val="uk-UA" w:eastAsia="zh-CN" w:bidi="hi-IN"/>
        </w:rPr>
        <w:tab/>
        <w:t xml:space="preserve">                О.А. Бойка</w:t>
      </w:r>
    </w:p>
    <w:p w14:paraId="56453B3A" w14:textId="77777777" w:rsidR="001C1DFD" w:rsidRPr="000F5C0C" w:rsidRDefault="001C1DFD" w:rsidP="001C1DFD">
      <w:pPr>
        <w:widowControl w:val="0"/>
        <w:suppressAutoHyphens/>
        <w:autoSpaceDN w:val="0"/>
        <w:rPr>
          <w:rFonts w:eastAsia="Droid Sans Fallback" w:cs="FreeSans"/>
          <w:b/>
          <w:bCs/>
          <w:kern w:val="3"/>
          <w:sz w:val="28"/>
          <w:szCs w:val="28"/>
          <w:lang w:val="uk-UA" w:eastAsia="zh-CN" w:bidi="hi-IN"/>
        </w:rPr>
      </w:pPr>
      <w:r w:rsidRPr="000F5C0C">
        <w:rPr>
          <w:rFonts w:eastAsia="Droid Sans Fallback" w:cs="FreeSans"/>
          <w:b/>
          <w:bCs/>
          <w:kern w:val="3"/>
          <w:sz w:val="28"/>
          <w:szCs w:val="28"/>
          <w:lang w:val="uk-UA" w:eastAsia="zh-CN" w:bidi="hi-IN"/>
        </w:rPr>
        <w:t xml:space="preserve">            </w:t>
      </w:r>
    </w:p>
    <w:p w14:paraId="38FE00BB" w14:textId="77777777" w:rsidR="001C1DFD" w:rsidRPr="000F5C0C" w:rsidRDefault="001C1DFD" w:rsidP="001C1DFD">
      <w:pPr>
        <w:widowControl w:val="0"/>
        <w:suppressAutoHyphens/>
        <w:autoSpaceDN w:val="0"/>
        <w:rPr>
          <w:rFonts w:eastAsia="Droid Sans Fallback" w:cs="FreeSans"/>
          <w:b/>
          <w:bCs/>
          <w:kern w:val="3"/>
          <w:sz w:val="28"/>
          <w:szCs w:val="28"/>
          <w:lang w:val="uk-UA" w:eastAsia="zh-CN" w:bidi="hi-IN"/>
        </w:rPr>
      </w:pPr>
      <w:r w:rsidRPr="000F5C0C">
        <w:rPr>
          <w:rFonts w:eastAsia="Droid Sans Fallback" w:cs="FreeSans"/>
          <w:b/>
          <w:bCs/>
          <w:kern w:val="3"/>
          <w:sz w:val="28"/>
          <w:szCs w:val="28"/>
          <w:lang w:val="uk-UA" w:eastAsia="zh-CN" w:bidi="hi-IN"/>
        </w:rPr>
        <w:t xml:space="preserve">            </w:t>
      </w:r>
      <w:proofErr w:type="spellStart"/>
      <w:r w:rsidRPr="000F5C0C">
        <w:rPr>
          <w:rFonts w:eastAsia="Droid Sans Fallback" w:cs="FreeSans"/>
          <w:b/>
          <w:bCs/>
          <w:kern w:val="3"/>
          <w:sz w:val="28"/>
          <w:szCs w:val="28"/>
          <w:lang w:val="uk-UA" w:eastAsia="zh-CN" w:bidi="hi-IN"/>
        </w:rPr>
        <w:t>Нормоконтроль</w:t>
      </w:r>
      <w:proofErr w:type="spellEnd"/>
      <w:r w:rsidRPr="000F5C0C">
        <w:rPr>
          <w:rFonts w:eastAsia="Droid Sans Fallback" w:cs="FreeSans"/>
          <w:b/>
          <w:bCs/>
          <w:kern w:val="3"/>
          <w:sz w:val="28"/>
          <w:szCs w:val="28"/>
          <w:lang w:val="uk-UA" w:eastAsia="zh-CN" w:bidi="hi-IN"/>
        </w:rPr>
        <w:t xml:space="preserve"> пройдено   </w:t>
      </w:r>
    </w:p>
    <w:p w14:paraId="036EDC8E" w14:textId="77777777" w:rsidR="001C1DFD" w:rsidRPr="000F5C0C" w:rsidRDefault="001C1DFD" w:rsidP="001C1DFD">
      <w:pPr>
        <w:widowControl w:val="0"/>
        <w:suppressAutoHyphens/>
        <w:autoSpaceDN w:val="0"/>
        <w:rPr>
          <w:rFonts w:eastAsia="Droid Sans Fallback" w:cs="FreeSans"/>
          <w:b/>
          <w:bCs/>
          <w:kern w:val="3"/>
          <w:sz w:val="28"/>
          <w:szCs w:val="28"/>
          <w:lang w:val="uk-UA" w:eastAsia="zh-CN" w:bidi="hi-IN"/>
        </w:rPr>
      </w:pPr>
      <w:r w:rsidRPr="000F5C0C">
        <w:rPr>
          <w:rFonts w:eastAsia="Droid Sans Fallback" w:cs="FreeSans"/>
          <w:b/>
          <w:bCs/>
          <w:kern w:val="3"/>
          <w:sz w:val="28"/>
          <w:szCs w:val="28"/>
          <w:lang w:val="uk-UA" w:eastAsia="zh-CN" w:bidi="hi-IN"/>
        </w:rPr>
        <w:t xml:space="preserve">            </w:t>
      </w:r>
    </w:p>
    <w:p w14:paraId="4F0FE629" w14:textId="77777777"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cs="FreeSans"/>
          <w:b/>
          <w:bCs/>
          <w:kern w:val="3"/>
          <w:sz w:val="28"/>
          <w:szCs w:val="28"/>
          <w:lang w:val="uk-UA" w:eastAsia="zh-CN" w:bidi="hi-IN"/>
        </w:rPr>
        <w:t xml:space="preserve">           </w:t>
      </w:r>
    </w:p>
    <w:p w14:paraId="2FFDA40A" w14:textId="42DBA6BA" w:rsidR="001C1DFD" w:rsidRPr="000F5C0C" w:rsidRDefault="001C1DFD" w:rsidP="001C1DFD">
      <w:pPr>
        <w:widowControl w:val="0"/>
        <w:suppressAutoHyphens/>
        <w:autoSpaceDN w:val="0"/>
        <w:rPr>
          <w:rFonts w:eastAsia="Droid Sans Fallback"/>
          <w:caps/>
          <w:kern w:val="3"/>
          <w:sz w:val="16"/>
          <w:szCs w:val="16"/>
          <w:u w:val="single"/>
          <w:lang w:val="uk-UA" w:eastAsia="zh-CN" w:bidi="hi-IN"/>
        </w:rPr>
      </w:pPr>
      <w:r w:rsidRPr="000F5C0C">
        <w:rPr>
          <w:rFonts w:eastAsia="Droid Sans Fallback" w:cs="FreeSans"/>
          <w:noProof/>
          <w:kern w:val="3"/>
          <w:sz w:val="28"/>
          <w:szCs w:val="28"/>
          <w:lang w:val="uk-UA" w:eastAsia="en-US"/>
        </w:rPr>
        <mc:AlternateContent>
          <mc:Choice Requires="wps">
            <w:drawing>
              <wp:anchor distT="0" distB="0" distL="114300" distR="114300" simplePos="0" relativeHeight="251661312" behindDoc="0" locked="0" layoutInCell="1" allowOverlap="1" wp14:anchorId="2B6BDA81" wp14:editId="63AA4BDF">
                <wp:simplePos x="0" y="0"/>
                <wp:positionH relativeFrom="column">
                  <wp:posOffset>1757956</wp:posOffset>
                </wp:positionH>
                <wp:positionV relativeFrom="paragraph">
                  <wp:posOffset>161242</wp:posOffset>
                </wp:positionV>
                <wp:extent cx="1388852" cy="0"/>
                <wp:effectExtent l="0" t="0" r="20955"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1388852"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E620E17" id="Прямая соединительная линия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8.4pt,12.7pt" to="24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" strokecolor="windowText" strokeweight="1pt">
                <v:stroke joinstyle="miter"/>
              </v:line>
            </w:pict>
          </mc:Fallback>
        </mc:AlternateContent>
      </w:r>
      <w:r w:rsidRPr="000F5C0C">
        <w:rPr>
          <w:rFonts w:eastAsia="Droid Sans Fallback" w:cs="FreeSans"/>
          <w:kern w:val="3"/>
          <w:sz w:val="28"/>
          <w:szCs w:val="28"/>
          <w:lang w:val="uk-UA" w:eastAsia="zh-CN" w:bidi="hi-IN"/>
        </w:rPr>
        <w:t xml:space="preserve">             </w:t>
      </w:r>
      <w:proofErr w:type="spellStart"/>
      <w:r w:rsidRPr="000F5C0C">
        <w:rPr>
          <w:rFonts w:eastAsia="Droid Sans Fallback" w:cs="FreeSans"/>
          <w:kern w:val="3"/>
          <w:sz w:val="28"/>
          <w:szCs w:val="28"/>
          <w:lang w:val="uk-UA" w:eastAsia="zh-CN" w:bidi="hi-IN"/>
        </w:rPr>
        <w:t>Нормоконтролер</w:t>
      </w:r>
      <w:proofErr w:type="spellEnd"/>
      <w:r w:rsidRPr="000F5C0C">
        <w:rPr>
          <w:rFonts w:eastAsia="Droid Sans Fallback" w:cs="FreeSans"/>
          <w:kern w:val="3"/>
          <w:sz w:val="28"/>
          <w:szCs w:val="28"/>
          <w:lang w:val="uk-UA" w:eastAsia="zh-CN" w:bidi="hi-IN"/>
        </w:rPr>
        <w:t xml:space="preserve">       </w:t>
      </w:r>
      <w:r w:rsidRPr="000F5C0C">
        <w:rPr>
          <w:rFonts w:eastAsia="Droid Sans Fallback" w:cs="FreeSans"/>
          <w:kern w:val="3"/>
          <w:sz w:val="28"/>
          <w:szCs w:val="28"/>
          <w:lang w:val="uk-UA" w:eastAsia="zh-CN" w:bidi="hi-IN"/>
        </w:rPr>
        <w:tab/>
      </w:r>
      <w:r w:rsidRPr="000F5C0C">
        <w:rPr>
          <w:rFonts w:eastAsia="Droid Sans Fallback" w:cs="FreeSans"/>
          <w:kern w:val="3"/>
          <w:sz w:val="28"/>
          <w:szCs w:val="28"/>
          <w:lang w:val="uk-UA" w:eastAsia="zh-CN" w:bidi="hi-IN"/>
        </w:rPr>
        <w:tab/>
        <w:t xml:space="preserve">         </w:t>
      </w:r>
      <w:r w:rsidR="00B47A58">
        <w:rPr>
          <w:rFonts w:eastAsia="Droid Sans Fallback" w:cs="FreeSans"/>
          <w:kern w:val="3"/>
          <w:sz w:val="28"/>
          <w:szCs w:val="28"/>
          <w:lang w:val="uk-UA" w:eastAsia="zh-CN" w:bidi="hi-IN"/>
        </w:rPr>
        <w:t xml:space="preserve"> О.А. Бойка</w:t>
      </w:r>
      <w:r w:rsidRPr="000F5C0C">
        <w:rPr>
          <w:rFonts w:eastAsia="Droid Sans Fallback" w:cs="FreeSans"/>
          <w:kern w:val="3"/>
          <w:sz w:val="28"/>
          <w:szCs w:val="28"/>
          <w:lang w:val="uk-UA" w:eastAsia="zh-CN" w:bidi="hi-IN"/>
        </w:rPr>
        <w:t xml:space="preserve">        </w:t>
      </w:r>
      <w:r w:rsidRPr="000F5C0C">
        <w:rPr>
          <w:rFonts w:eastAsia="Droid Sans Fallback" w:cs="FreeSans"/>
          <w:kern w:val="3"/>
          <w:sz w:val="28"/>
          <w:szCs w:val="28"/>
          <w:u w:val="single"/>
          <w:lang w:val="uk-UA" w:eastAsia="zh-CN" w:bidi="hi-IN"/>
        </w:rPr>
        <w:softHyphen/>
      </w:r>
      <w:r w:rsidRPr="000F5C0C">
        <w:rPr>
          <w:rFonts w:eastAsia="Droid Sans Fallback"/>
          <w:caps/>
          <w:kern w:val="3"/>
          <w:sz w:val="16"/>
          <w:szCs w:val="16"/>
          <w:u w:val="single"/>
          <w:lang w:val="uk-UA" w:eastAsia="zh-CN" w:bidi="hi-IN"/>
        </w:rPr>
        <w:t xml:space="preserve">           </w:t>
      </w:r>
    </w:p>
    <w:p w14:paraId="308AD1C0" w14:textId="77777777" w:rsidR="001C1DFD" w:rsidRPr="000F5C0C" w:rsidRDefault="001C1DFD" w:rsidP="001C1DFD">
      <w:pPr>
        <w:widowControl w:val="0"/>
        <w:suppressAutoHyphens/>
        <w:autoSpaceDN w:val="0"/>
        <w:rPr>
          <w:rFonts w:eastAsia="Droid Sans Fallback"/>
          <w:caps/>
          <w:kern w:val="3"/>
          <w:sz w:val="16"/>
          <w:szCs w:val="16"/>
          <w:lang w:val="uk-UA" w:eastAsia="zh-CN" w:bidi="hi-IN"/>
        </w:rPr>
      </w:pPr>
    </w:p>
    <w:p w14:paraId="589D7C7A" w14:textId="77777777" w:rsidR="0056476A" w:rsidRPr="000F5C0C" w:rsidRDefault="0056476A" w:rsidP="001C1DFD">
      <w:pPr>
        <w:rPr>
          <w:rFonts w:eastAsia="Droid Sans Fallback" w:cs="FreeSans"/>
          <w:kern w:val="3"/>
          <w:sz w:val="28"/>
          <w:szCs w:val="28"/>
          <w:lang w:val="uk-UA" w:eastAsia="zh-CN" w:bidi="hi-IN"/>
        </w:rPr>
        <w:sectPr w:rsidR="0056476A" w:rsidRPr="000F5C0C" w:rsidSect="00E05C1F">
          <w:pgSz w:w="11906" w:h="16838"/>
          <w:pgMar w:top="1134" w:right="1134" w:bottom="1134" w:left="1134" w:header="510" w:footer="720" w:gutter="0"/>
          <w:pgNumType w:start="0"/>
          <w:cols w:space="720"/>
          <w:titlePg/>
          <w:docGrid w:linePitch="272"/>
        </w:sectPr>
      </w:pPr>
    </w:p>
    <w:p w14:paraId="2CBD4A55" w14:textId="77777777" w:rsidR="0056476A" w:rsidRPr="000F5C0C" w:rsidRDefault="0056476A" w:rsidP="00D038C4">
      <w:pPr>
        <w:pStyle w:val="Standard"/>
        <w:spacing w:line="360" w:lineRule="auto"/>
        <w:ind w:firstLine="720"/>
        <w:rPr>
          <w:rFonts w:ascii="Times New Roman" w:hAnsi="Times New Roman"/>
          <w:sz w:val="12"/>
          <w:szCs w:val="12"/>
        </w:rPr>
      </w:pPr>
    </w:p>
    <w:p w14:paraId="74D97BF0" w14:textId="77777777" w:rsidR="00777DAA" w:rsidRPr="000F5C0C" w:rsidRDefault="00777DAA" w:rsidP="00D038C4">
      <w:pPr>
        <w:spacing w:line="360" w:lineRule="auto"/>
        <w:ind w:firstLine="720"/>
        <w:jc w:val="center"/>
        <w:rPr>
          <w:rFonts w:eastAsiaTheme="minorHAnsi"/>
          <w:sz w:val="28"/>
          <w:szCs w:val="28"/>
          <w:lang w:val="uk-UA" w:eastAsia="en-US"/>
        </w:rPr>
      </w:pPr>
      <w:r w:rsidRPr="000F5C0C">
        <w:rPr>
          <w:rFonts w:eastAsiaTheme="minorHAnsi"/>
          <w:sz w:val="28"/>
          <w:szCs w:val="28"/>
          <w:lang w:val="uk-UA" w:eastAsia="en-US"/>
        </w:rPr>
        <w:t>РЕФЕРАТ</w:t>
      </w:r>
    </w:p>
    <w:p w14:paraId="567496F4" w14:textId="77777777" w:rsidR="00777DAA" w:rsidRDefault="00777DAA" w:rsidP="00D038C4">
      <w:pPr>
        <w:spacing w:line="360" w:lineRule="auto"/>
        <w:ind w:firstLine="720"/>
        <w:jc w:val="center"/>
        <w:rPr>
          <w:rFonts w:eastAsiaTheme="minorHAnsi"/>
          <w:sz w:val="28"/>
          <w:szCs w:val="28"/>
          <w:lang w:val="uk-UA" w:eastAsia="en-US"/>
        </w:rPr>
      </w:pPr>
    </w:p>
    <w:p w14:paraId="2D275152" w14:textId="77777777" w:rsidR="00D038C4" w:rsidRPr="000F5C0C" w:rsidRDefault="00D038C4" w:rsidP="00D038C4">
      <w:pPr>
        <w:spacing w:line="360" w:lineRule="auto"/>
        <w:ind w:firstLine="720"/>
        <w:jc w:val="center"/>
        <w:rPr>
          <w:rFonts w:eastAsiaTheme="minorHAnsi"/>
          <w:sz w:val="28"/>
          <w:szCs w:val="28"/>
          <w:lang w:val="uk-UA" w:eastAsia="en-US"/>
        </w:rPr>
      </w:pPr>
    </w:p>
    <w:p w14:paraId="51CFF6B7" w14:textId="27C14F71" w:rsidR="00777DAA" w:rsidRPr="000F5C0C" w:rsidRDefault="00C837EE" w:rsidP="00D038C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 xml:space="preserve">Дипломна робота виконана на </w:t>
      </w:r>
      <w:r w:rsidR="001C2643">
        <w:rPr>
          <w:rFonts w:eastAsiaTheme="minorHAnsi"/>
          <w:sz w:val="28"/>
          <w:szCs w:val="28"/>
          <w:lang w:val="uk-UA" w:eastAsia="en-US"/>
        </w:rPr>
        <w:t>80</w:t>
      </w:r>
      <w:r w:rsidR="001719BC">
        <w:rPr>
          <w:rFonts w:eastAsiaTheme="minorHAnsi"/>
          <w:sz w:val="28"/>
          <w:szCs w:val="28"/>
          <w:lang w:val="uk-UA" w:eastAsia="en-US"/>
        </w:rPr>
        <w:t xml:space="preserve"> </w:t>
      </w:r>
      <w:r w:rsidR="00777DAA" w:rsidRPr="000F5C0C">
        <w:rPr>
          <w:rFonts w:eastAsiaTheme="minorHAnsi"/>
          <w:sz w:val="28"/>
          <w:szCs w:val="28"/>
          <w:lang w:val="uk-UA" w:eastAsia="en-US"/>
        </w:rPr>
        <w:t>сторін</w:t>
      </w:r>
      <w:r w:rsidR="001719BC">
        <w:rPr>
          <w:rFonts w:eastAsiaTheme="minorHAnsi"/>
          <w:sz w:val="28"/>
          <w:szCs w:val="28"/>
          <w:lang w:val="uk-UA" w:eastAsia="en-US"/>
        </w:rPr>
        <w:t>ках</w:t>
      </w:r>
      <w:r w:rsidRPr="000F5C0C">
        <w:rPr>
          <w:rFonts w:eastAsiaTheme="minorHAnsi"/>
          <w:sz w:val="28"/>
          <w:szCs w:val="28"/>
          <w:lang w:val="uk-UA" w:eastAsia="en-US"/>
        </w:rPr>
        <w:t xml:space="preserve"> друкованого тексту. Містить  </w:t>
      </w:r>
      <w:r w:rsidR="001719BC">
        <w:rPr>
          <w:rFonts w:eastAsiaTheme="minorHAnsi"/>
          <w:sz w:val="28"/>
          <w:szCs w:val="28"/>
          <w:lang w:val="uk-UA" w:eastAsia="en-US"/>
        </w:rPr>
        <w:t>4 таблиці</w:t>
      </w:r>
      <w:r w:rsidRPr="000F5C0C">
        <w:rPr>
          <w:rFonts w:eastAsiaTheme="minorHAnsi"/>
          <w:sz w:val="28"/>
          <w:szCs w:val="28"/>
          <w:lang w:val="uk-UA" w:eastAsia="en-US"/>
        </w:rPr>
        <w:t xml:space="preserve"> та </w:t>
      </w:r>
      <w:r w:rsidR="001719BC">
        <w:rPr>
          <w:rFonts w:eastAsiaTheme="minorHAnsi"/>
          <w:sz w:val="28"/>
          <w:szCs w:val="28"/>
          <w:lang w:val="uk-UA" w:eastAsia="en-US"/>
        </w:rPr>
        <w:t>13</w:t>
      </w:r>
      <w:r w:rsidR="00777DAA" w:rsidRPr="000F5C0C">
        <w:rPr>
          <w:rFonts w:eastAsiaTheme="minorHAnsi"/>
          <w:sz w:val="28"/>
          <w:szCs w:val="28"/>
          <w:lang w:val="uk-UA" w:eastAsia="en-US"/>
        </w:rPr>
        <w:t xml:space="preserve"> рисунків. При напи</w:t>
      </w:r>
      <w:r w:rsidR="00FE5048" w:rsidRPr="000F5C0C">
        <w:rPr>
          <w:rFonts w:eastAsiaTheme="minorHAnsi"/>
          <w:sz w:val="28"/>
          <w:szCs w:val="28"/>
          <w:lang w:val="uk-UA" w:eastAsia="en-US"/>
        </w:rPr>
        <w:t xml:space="preserve">санні роботи було використано </w:t>
      </w:r>
      <w:r w:rsidR="001719BC">
        <w:rPr>
          <w:rFonts w:eastAsiaTheme="minorHAnsi"/>
          <w:sz w:val="28"/>
          <w:szCs w:val="28"/>
          <w:lang w:val="uk-UA" w:eastAsia="en-US"/>
        </w:rPr>
        <w:t>51</w:t>
      </w:r>
      <w:r w:rsidR="00EF413D" w:rsidRPr="000F5C0C">
        <w:rPr>
          <w:rFonts w:eastAsiaTheme="minorHAnsi"/>
          <w:sz w:val="28"/>
          <w:szCs w:val="28"/>
          <w:lang w:val="uk-UA" w:eastAsia="en-US"/>
        </w:rPr>
        <w:t xml:space="preserve"> літературн</w:t>
      </w:r>
      <w:r w:rsidR="001719BC">
        <w:rPr>
          <w:rFonts w:eastAsiaTheme="minorHAnsi"/>
          <w:sz w:val="28"/>
          <w:szCs w:val="28"/>
          <w:lang w:val="uk-UA" w:eastAsia="en-US"/>
        </w:rPr>
        <w:t>е</w:t>
      </w:r>
      <w:r w:rsidR="00EF413D" w:rsidRPr="000F5C0C">
        <w:rPr>
          <w:rFonts w:eastAsiaTheme="minorHAnsi"/>
          <w:sz w:val="28"/>
          <w:szCs w:val="28"/>
          <w:lang w:val="uk-UA" w:eastAsia="en-US"/>
        </w:rPr>
        <w:t xml:space="preserve"> джерел</w:t>
      </w:r>
      <w:r w:rsidR="001719BC">
        <w:rPr>
          <w:rFonts w:eastAsiaTheme="minorHAnsi"/>
          <w:sz w:val="28"/>
          <w:szCs w:val="28"/>
          <w:lang w:val="uk-UA" w:eastAsia="en-US"/>
        </w:rPr>
        <w:t>о</w:t>
      </w:r>
      <w:r w:rsidR="00EF413D" w:rsidRPr="000F5C0C">
        <w:rPr>
          <w:rFonts w:eastAsiaTheme="minorHAnsi"/>
          <w:sz w:val="28"/>
          <w:szCs w:val="28"/>
          <w:lang w:val="uk-UA" w:eastAsia="en-US"/>
        </w:rPr>
        <w:t xml:space="preserve">, </w:t>
      </w:r>
      <w:r w:rsidR="00777DAA" w:rsidRPr="000F5C0C">
        <w:rPr>
          <w:rFonts w:eastAsiaTheme="minorHAnsi"/>
          <w:sz w:val="28"/>
          <w:szCs w:val="28"/>
          <w:lang w:val="uk-UA" w:eastAsia="en-US"/>
        </w:rPr>
        <w:t>з них</w:t>
      </w:r>
      <w:r w:rsidR="001719BC">
        <w:rPr>
          <w:rFonts w:eastAsiaTheme="minorHAnsi"/>
          <w:sz w:val="28"/>
          <w:szCs w:val="28"/>
          <w:lang w:val="uk-UA" w:eastAsia="en-US"/>
        </w:rPr>
        <w:t xml:space="preserve"> 3</w:t>
      </w:r>
      <w:r w:rsidR="00FA2EA0">
        <w:rPr>
          <w:rFonts w:eastAsiaTheme="minorHAnsi"/>
          <w:sz w:val="28"/>
          <w:szCs w:val="28"/>
          <w:lang w:val="uk-UA" w:eastAsia="en-US"/>
        </w:rPr>
        <w:t xml:space="preserve">1 </w:t>
      </w:r>
      <w:r w:rsidR="001719BC">
        <w:rPr>
          <w:rFonts w:eastAsiaTheme="minorHAnsi"/>
          <w:sz w:val="28"/>
          <w:szCs w:val="28"/>
          <w:lang w:val="uk-UA" w:eastAsia="en-US"/>
        </w:rPr>
        <w:t xml:space="preserve"> джерел</w:t>
      </w:r>
      <w:r w:rsidR="00777DAA" w:rsidRPr="000F5C0C">
        <w:rPr>
          <w:rFonts w:eastAsiaTheme="minorHAnsi"/>
          <w:sz w:val="28"/>
          <w:szCs w:val="28"/>
          <w:lang w:val="uk-UA" w:eastAsia="en-US"/>
        </w:rPr>
        <w:t xml:space="preserve"> іноземною мовою.</w:t>
      </w:r>
    </w:p>
    <w:p w14:paraId="3238AFC9" w14:textId="4CFB4CBF" w:rsidR="00777DAA" w:rsidRPr="000F5C0C" w:rsidRDefault="00777DAA" w:rsidP="00D038C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 xml:space="preserve">Об’єктом </w:t>
      </w:r>
      <w:r w:rsidR="00EF413D" w:rsidRPr="000F5C0C">
        <w:rPr>
          <w:rFonts w:eastAsiaTheme="minorHAnsi"/>
          <w:sz w:val="28"/>
          <w:szCs w:val="28"/>
          <w:lang w:val="uk-UA" w:eastAsia="en-US"/>
        </w:rPr>
        <w:t>дослідження бул</w:t>
      </w:r>
      <w:r w:rsidR="00D038C4">
        <w:rPr>
          <w:rFonts w:eastAsiaTheme="minorHAnsi"/>
          <w:sz w:val="28"/>
          <w:szCs w:val="28"/>
          <w:lang w:val="uk-UA" w:eastAsia="en-US"/>
        </w:rPr>
        <w:t>о насіння календули лікарської (</w:t>
      </w:r>
      <w:proofErr w:type="spellStart"/>
      <w:r w:rsidR="00D038C4" w:rsidRPr="00B47A58">
        <w:rPr>
          <w:rStyle w:val="s1"/>
          <w:rFonts w:ascii="Times New Roman" w:hAnsi="Times New Roman"/>
          <w:i/>
          <w:iCs/>
          <w:sz w:val="28"/>
          <w:szCs w:val="28"/>
        </w:rPr>
        <w:t>Calendula</w:t>
      </w:r>
      <w:proofErr w:type="spellEnd"/>
      <w:r w:rsidR="00D038C4" w:rsidRPr="00B47A58">
        <w:rPr>
          <w:rStyle w:val="s1"/>
          <w:rFonts w:ascii="Times New Roman" w:hAnsi="Times New Roman"/>
          <w:i/>
          <w:iCs/>
          <w:sz w:val="28"/>
          <w:szCs w:val="28"/>
          <w:lang w:val="uk-UA"/>
        </w:rPr>
        <w:t xml:space="preserve"> </w:t>
      </w:r>
      <w:proofErr w:type="spellStart"/>
      <w:r w:rsidR="00D038C4" w:rsidRPr="00B47A58">
        <w:rPr>
          <w:rStyle w:val="s1"/>
          <w:rFonts w:ascii="Times New Roman" w:hAnsi="Times New Roman"/>
          <w:i/>
          <w:iCs/>
          <w:sz w:val="28"/>
          <w:szCs w:val="28"/>
        </w:rPr>
        <w:t>officinalis</w:t>
      </w:r>
      <w:proofErr w:type="spellEnd"/>
      <w:r w:rsidR="00D038C4" w:rsidRPr="00B47A58">
        <w:rPr>
          <w:rStyle w:val="s1"/>
          <w:rFonts w:ascii="Times New Roman" w:hAnsi="Times New Roman"/>
          <w:sz w:val="28"/>
          <w:szCs w:val="28"/>
          <w:lang w:val="pl-PL"/>
        </w:rPr>
        <w:t xml:space="preserve"> L.</w:t>
      </w:r>
      <w:r w:rsidR="00D038C4">
        <w:rPr>
          <w:rStyle w:val="s1"/>
          <w:rFonts w:ascii="Times New Roman" w:hAnsi="Times New Roman"/>
          <w:sz w:val="28"/>
          <w:szCs w:val="28"/>
          <w:lang w:val="uk-UA"/>
        </w:rPr>
        <w:t>)</w:t>
      </w:r>
      <w:r w:rsidR="001719BC">
        <w:rPr>
          <w:rFonts w:eastAsiaTheme="minorHAnsi"/>
          <w:sz w:val="28"/>
          <w:szCs w:val="28"/>
          <w:lang w:val="uk-UA" w:eastAsia="en-US"/>
        </w:rPr>
        <w:t xml:space="preserve"> двох морфологічних форм. </w:t>
      </w:r>
    </w:p>
    <w:p w14:paraId="43BC7BAD" w14:textId="413E0E70" w:rsidR="004E3BCF" w:rsidRPr="000F5C0C" w:rsidRDefault="00777DAA" w:rsidP="00D038C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 xml:space="preserve">Мета роботи полягала у </w:t>
      </w:r>
      <w:r w:rsidR="00D038C4">
        <w:rPr>
          <w:rFonts w:eastAsiaTheme="minorHAnsi"/>
          <w:sz w:val="28"/>
          <w:szCs w:val="28"/>
          <w:lang w:val="uk-UA" w:eastAsia="en-US"/>
        </w:rPr>
        <w:t xml:space="preserve">вивченні стану дослідження генетики цієї рослини та проведенні робіт з індукованого </w:t>
      </w:r>
      <w:proofErr w:type="spellStart"/>
      <w:r w:rsidR="00D038C4">
        <w:rPr>
          <w:rFonts w:eastAsiaTheme="minorHAnsi"/>
          <w:sz w:val="28"/>
          <w:szCs w:val="28"/>
          <w:lang w:val="uk-UA" w:eastAsia="en-US"/>
        </w:rPr>
        <w:t>мутагенезу</w:t>
      </w:r>
      <w:proofErr w:type="spellEnd"/>
      <w:r w:rsidR="00D038C4">
        <w:rPr>
          <w:rFonts w:eastAsiaTheme="minorHAnsi"/>
          <w:sz w:val="28"/>
          <w:szCs w:val="28"/>
          <w:lang w:val="uk-UA" w:eastAsia="en-US"/>
        </w:rPr>
        <w:t xml:space="preserve"> за допомогою </w:t>
      </w:r>
      <w:proofErr w:type="spellStart"/>
      <w:r w:rsidR="00D038C4">
        <w:rPr>
          <w:rFonts w:eastAsiaTheme="minorHAnsi"/>
          <w:sz w:val="28"/>
          <w:szCs w:val="28"/>
          <w:lang w:val="uk-UA" w:eastAsia="en-US"/>
        </w:rPr>
        <w:t>колхіцину</w:t>
      </w:r>
      <w:proofErr w:type="spellEnd"/>
      <w:r w:rsidR="00D038C4">
        <w:rPr>
          <w:rFonts w:eastAsiaTheme="minorHAnsi"/>
          <w:sz w:val="28"/>
          <w:szCs w:val="28"/>
          <w:lang w:val="uk-UA" w:eastAsia="en-US"/>
        </w:rPr>
        <w:t xml:space="preserve"> для розширення генетичної мінливості календули.</w:t>
      </w:r>
    </w:p>
    <w:p w14:paraId="30E16488" w14:textId="749A5A97" w:rsidR="00777DAA" w:rsidRDefault="00BC6598" w:rsidP="00D038C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Методи дослідження включа</w:t>
      </w:r>
      <w:r w:rsidR="00D038C4">
        <w:rPr>
          <w:rFonts w:eastAsiaTheme="minorHAnsi"/>
          <w:sz w:val="28"/>
          <w:szCs w:val="28"/>
          <w:lang w:val="uk-UA" w:eastAsia="en-US"/>
        </w:rPr>
        <w:t>ю</w:t>
      </w:r>
      <w:r w:rsidRPr="000F5C0C">
        <w:rPr>
          <w:rFonts w:eastAsiaTheme="minorHAnsi"/>
          <w:sz w:val="28"/>
          <w:szCs w:val="28"/>
          <w:lang w:val="uk-UA" w:eastAsia="en-US"/>
        </w:rPr>
        <w:t xml:space="preserve">ть аналіз наукової літератури, проведення </w:t>
      </w:r>
      <w:r w:rsidR="00D038C4">
        <w:rPr>
          <w:rFonts w:eastAsiaTheme="minorHAnsi"/>
          <w:sz w:val="28"/>
          <w:szCs w:val="28"/>
          <w:lang w:val="uk-UA" w:eastAsia="en-US"/>
        </w:rPr>
        <w:t>хімічного мутагенезу</w:t>
      </w:r>
      <w:r w:rsidR="008127B1" w:rsidRPr="000F5C0C">
        <w:rPr>
          <w:rFonts w:eastAsiaTheme="minorHAnsi"/>
          <w:sz w:val="28"/>
          <w:szCs w:val="28"/>
          <w:lang w:val="uk-UA" w:eastAsia="en-US"/>
        </w:rPr>
        <w:t xml:space="preserve"> та статистичн</w:t>
      </w:r>
      <w:r w:rsidR="00D038C4">
        <w:rPr>
          <w:rFonts w:eastAsiaTheme="minorHAnsi"/>
          <w:sz w:val="28"/>
          <w:szCs w:val="28"/>
          <w:lang w:val="uk-UA" w:eastAsia="en-US"/>
        </w:rPr>
        <w:t>у</w:t>
      </w:r>
      <w:r w:rsidR="008127B1" w:rsidRPr="000F5C0C">
        <w:rPr>
          <w:rFonts w:eastAsiaTheme="minorHAnsi"/>
          <w:sz w:val="28"/>
          <w:szCs w:val="28"/>
          <w:lang w:val="uk-UA" w:eastAsia="en-US"/>
        </w:rPr>
        <w:t xml:space="preserve"> обробка даних</w:t>
      </w:r>
      <w:r w:rsidR="00D038C4">
        <w:rPr>
          <w:rFonts w:eastAsiaTheme="minorHAnsi"/>
          <w:sz w:val="28"/>
          <w:szCs w:val="28"/>
          <w:lang w:val="uk-UA" w:eastAsia="en-US"/>
        </w:rPr>
        <w:t>.</w:t>
      </w:r>
    </w:p>
    <w:p w14:paraId="058401ED" w14:textId="291FFE32" w:rsidR="00D038C4" w:rsidRDefault="00D038C4" w:rsidP="00D038C4">
      <w:pPr>
        <w:spacing w:line="360" w:lineRule="auto"/>
        <w:ind w:firstLine="720"/>
        <w:jc w:val="both"/>
        <w:rPr>
          <w:rFonts w:eastAsiaTheme="minorHAnsi"/>
          <w:sz w:val="28"/>
          <w:szCs w:val="28"/>
          <w:lang w:val="uk-UA" w:eastAsia="en-US"/>
        </w:rPr>
      </w:pPr>
      <w:r>
        <w:rPr>
          <w:rFonts w:eastAsiaTheme="minorHAnsi"/>
          <w:sz w:val="28"/>
          <w:szCs w:val="28"/>
          <w:lang w:val="uk-UA" w:eastAsia="en-US"/>
        </w:rPr>
        <w:t xml:space="preserve">В результаті проведення роботи було встановлення що </w:t>
      </w:r>
      <w:proofErr w:type="spellStart"/>
      <w:r>
        <w:rPr>
          <w:rFonts w:eastAsiaTheme="minorHAnsi"/>
          <w:sz w:val="28"/>
          <w:szCs w:val="28"/>
          <w:lang w:val="uk-UA" w:eastAsia="en-US"/>
        </w:rPr>
        <w:t>колхіцинування</w:t>
      </w:r>
      <w:proofErr w:type="spellEnd"/>
      <w:r>
        <w:rPr>
          <w:rFonts w:eastAsiaTheme="minorHAnsi"/>
          <w:sz w:val="28"/>
          <w:szCs w:val="28"/>
          <w:lang w:val="uk-UA" w:eastAsia="en-US"/>
        </w:rPr>
        <w:t xml:space="preserve"> насіння календули лікарської чотирьома різними концентраціями розчину </w:t>
      </w:r>
      <w:proofErr w:type="spellStart"/>
      <w:r>
        <w:rPr>
          <w:rFonts w:eastAsiaTheme="minorHAnsi"/>
          <w:sz w:val="28"/>
          <w:szCs w:val="28"/>
          <w:lang w:val="uk-UA" w:eastAsia="en-US"/>
        </w:rPr>
        <w:t>колхіцину</w:t>
      </w:r>
      <w:proofErr w:type="spellEnd"/>
      <w:r>
        <w:rPr>
          <w:rFonts w:eastAsiaTheme="minorHAnsi"/>
          <w:sz w:val="28"/>
          <w:szCs w:val="28"/>
          <w:lang w:val="uk-UA" w:eastAsia="en-US"/>
        </w:rPr>
        <w:t xml:space="preserve"> (0,01 %, 0,025 %, 0,05 % та 1 %) не вплинуло суттєво на проростання насіння та не змінило його життєздатність.</w:t>
      </w:r>
      <w:r w:rsidR="001719BC">
        <w:rPr>
          <w:rFonts w:eastAsiaTheme="minorHAnsi"/>
          <w:sz w:val="28"/>
          <w:szCs w:val="28"/>
          <w:lang w:val="uk-UA" w:eastAsia="en-US"/>
        </w:rPr>
        <w:t xml:space="preserve"> Відмінностей реакції на вплив розчинів </w:t>
      </w:r>
      <w:proofErr w:type="spellStart"/>
      <w:r w:rsidR="001719BC">
        <w:rPr>
          <w:rFonts w:eastAsiaTheme="minorHAnsi"/>
          <w:sz w:val="28"/>
          <w:szCs w:val="28"/>
          <w:lang w:val="uk-UA" w:eastAsia="en-US"/>
        </w:rPr>
        <w:t>колхіцину</w:t>
      </w:r>
      <w:proofErr w:type="spellEnd"/>
      <w:r w:rsidR="001719BC">
        <w:rPr>
          <w:rFonts w:eastAsiaTheme="minorHAnsi"/>
          <w:sz w:val="28"/>
          <w:szCs w:val="28"/>
          <w:lang w:val="uk-UA" w:eastAsia="en-US"/>
        </w:rPr>
        <w:t xml:space="preserve"> між морфологічно різними за типом формами насінин також не спостерігалося.</w:t>
      </w:r>
    </w:p>
    <w:p w14:paraId="18E3B626" w14:textId="7815DA96" w:rsidR="00D038C4" w:rsidRPr="000F5C0C" w:rsidRDefault="00D038C4" w:rsidP="00D038C4">
      <w:pPr>
        <w:spacing w:line="360" w:lineRule="auto"/>
        <w:ind w:firstLine="720"/>
        <w:jc w:val="both"/>
        <w:rPr>
          <w:rFonts w:eastAsiaTheme="minorHAnsi"/>
          <w:sz w:val="28"/>
          <w:szCs w:val="28"/>
          <w:lang w:val="uk-UA" w:eastAsia="en-US"/>
        </w:rPr>
      </w:pPr>
      <w:r>
        <w:rPr>
          <w:rFonts w:eastAsiaTheme="minorHAnsi"/>
          <w:sz w:val="28"/>
          <w:szCs w:val="28"/>
          <w:lang w:val="uk-UA" w:eastAsia="en-US"/>
        </w:rPr>
        <w:t xml:space="preserve">Розчин </w:t>
      </w:r>
      <w:proofErr w:type="spellStart"/>
      <w:r>
        <w:rPr>
          <w:rFonts w:eastAsiaTheme="minorHAnsi"/>
          <w:sz w:val="28"/>
          <w:szCs w:val="28"/>
          <w:lang w:val="uk-UA" w:eastAsia="en-US"/>
        </w:rPr>
        <w:t>колхіцину</w:t>
      </w:r>
      <w:proofErr w:type="spellEnd"/>
      <w:r>
        <w:rPr>
          <w:rFonts w:eastAsiaTheme="minorHAnsi"/>
          <w:sz w:val="28"/>
          <w:szCs w:val="28"/>
          <w:lang w:val="uk-UA" w:eastAsia="en-US"/>
        </w:rPr>
        <w:t xml:space="preserve"> може використовуватись у подальшій селекційній роботі з цією культурою. В подальшому планується вивчення рослин покоління М1 та М2 вирощених з насіння обробленого розчинами </w:t>
      </w:r>
      <w:proofErr w:type="spellStart"/>
      <w:r>
        <w:rPr>
          <w:rFonts w:eastAsiaTheme="minorHAnsi"/>
          <w:sz w:val="28"/>
          <w:szCs w:val="28"/>
          <w:lang w:val="uk-UA" w:eastAsia="en-US"/>
        </w:rPr>
        <w:t>колхіцину</w:t>
      </w:r>
      <w:proofErr w:type="spellEnd"/>
      <w:r>
        <w:rPr>
          <w:rFonts w:eastAsiaTheme="minorHAnsi"/>
          <w:sz w:val="28"/>
          <w:szCs w:val="28"/>
          <w:lang w:val="uk-UA" w:eastAsia="en-US"/>
        </w:rPr>
        <w:t xml:space="preserve"> під час виконання даної роботи. </w:t>
      </w:r>
    </w:p>
    <w:p w14:paraId="5EDE8BE2" w14:textId="25D0EF85" w:rsidR="00E05C1F" w:rsidRPr="000F5C0C" w:rsidRDefault="00D038C4" w:rsidP="00D038C4">
      <w:pPr>
        <w:spacing w:line="360" w:lineRule="auto"/>
        <w:ind w:firstLine="720"/>
        <w:jc w:val="both"/>
        <w:rPr>
          <w:rFonts w:eastAsiaTheme="minorHAnsi"/>
          <w:sz w:val="28"/>
          <w:szCs w:val="28"/>
          <w:lang w:val="uk-UA" w:eastAsia="en-US"/>
        </w:rPr>
        <w:sectPr w:rsidR="00E05C1F" w:rsidRPr="000F5C0C" w:rsidSect="00E05C1F">
          <w:pgSz w:w="12240" w:h="15840"/>
          <w:pgMar w:top="1134" w:right="850" w:bottom="1134" w:left="1701" w:header="708" w:footer="708" w:gutter="0"/>
          <w:pgNumType w:start="0"/>
          <w:cols w:space="708"/>
          <w:titlePg/>
          <w:docGrid w:linePitch="360"/>
        </w:sectPr>
      </w:pPr>
      <w:r>
        <w:rPr>
          <w:rFonts w:eastAsiaTheme="minorHAnsi"/>
          <w:sz w:val="28"/>
          <w:szCs w:val="28"/>
          <w:lang w:val="uk-UA" w:eastAsia="en-US"/>
        </w:rPr>
        <w:t>КАЛЕНДУЛА ЛІКАРСЬКА, ІНДУКОВАНИЙ МУТАГЕНЕЗ, КОЛХІЦИН, РОЗШИРЕННЯ ГЕНЕТИЧНОЇ МІНЛИВОСТІ</w:t>
      </w:r>
    </w:p>
    <w:p w14:paraId="1AA94F5F" w14:textId="77777777" w:rsidR="008127B1" w:rsidRPr="000F5C0C" w:rsidRDefault="008127B1" w:rsidP="00E05C1F">
      <w:pPr>
        <w:spacing w:line="360" w:lineRule="auto"/>
        <w:contextualSpacing/>
        <w:jc w:val="center"/>
        <w:rPr>
          <w:rFonts w:eastAsiaTheme="minorHAnsi"/>
          <w:sz w:val="28"/>
          <w:szCs w:val="28"/>
          <w:lang w:val="uk-UA" w:eastAsia="en-US"/>
        </w:rPr>
      </w:pPr>
      <w:r w:rsidRPr="000F5C0C">
        <w:rPr>
          <w:rFonts w:eastAsiaTheme="minorHAnsi"/>
          <w:sz w:val="28"/>
          <w:szCs w:val="28"/>
          <w:lang w:val="uk-UA" w:eastAsia="en-US"/>
        </w:rPr>
        <w:lastRenderedPageBreak/>
        <w:t>ABSTRACT</w:t>
      </w:r>
    </w:p>
    <w:p w14:paraId="6C56A30F" w14:textId="77777777" w:rsidR="008127B1" w:rsidRPr="000F5C0C" w:rsidRDefault="008127B1" w:rsidP="008127B1">
      <w:pPr>
        <w:spacing w:line="360" w:lineRule="auto"/>
        <w:ind w:firstLine="709"/>
        <w:contextualSpacing/>
        <w:jc w:val="both"/>
        <w:rPr>
          <w:rFonts w:eastAsiaTheme="minorHAnsi"/>
          <w:sz w:val="28"/>
          <w:szCs w:val="28"/>
          <w:lang w:val="uk-UA" w:eastAsia="en-US"/>
        </w:rPr>
      </w:pPr>
    </w:p>
    <w:p w14:paraId="52BA7574" w14:textId="77777777" w:rsidR="008127B1" w:rsidRPr="000F5C0C" w:rsidRDefault="008127B1" w:rsidP="008127B1">
      <w:pPr>
        <w:spacing w:line="360" w:lineRule="auto"/>
        <w:ind w:firstLine="709"/>
        <w:contextualSpacing/>
        <w:jc w:val="both"/>
        <w:rPr>
          <w:rFonts w:eastAsiaTheme="minorHAnsi"/>
          <w:sz w:val="28"/>
          <w:szCs w:val="28"/>
          <w:lang w:val="uk-UA" w:eastAsia="en-US"/>
        </w:rPr>
      </w:pPr>
    </w:p>
    <w:p w14:paraId="35F73119" w14:textId="561C1E05" w:rsidR="001719BC" w:rsidRPr="001719BC" w:rsidRDefault="001719BC" w:rsidP="001719BC">
      <w:pPr>
        <w:spacing w:line="360" w:lineRule="auto"/>
        <w:ind w:firstLine="709"/>
        <w:contextualSpacing/>
        <w:jc w:val="both"/>
        <w:rPr>
          <w:sz w:val="28"/>
          <w:szCs w:val="28"/>
          <w:lang w:val="uk-UA"/>
        </w:rPr>
      </w:pPr>
      <w:r w:rsidRPr="001719BC">
        <w:rPr>
          <w:sz w:val="28"/>
          <w:szCs w:val="28"/>
          <w:lang w:val="uk-UA"/>
        </w:rPr>
        <w:t xml:space="preserve">The </w:t>
      </w:r>
      <w:proofErr w:type="spellStart"/>
      <w:r w:rsidRPr="001719BC">
        <w:rPr>
          <w:sz w:val="28"/>
          <w:szCs w:val="28"/>
          <w:lang w:val="uk-UA"/>
        </w:rPr>
        <w:t>thesis</w:t>
      </w:r>
      <w:proofErr w:type="spellEnd"/>
      <w:r w:rsidRPr="001719BC">
        <w:rPr>
          <w:sz w:val="28"/>
          <w:szCs w:val="28"/>
          <w:lang w:val="uk-UA"/>
        </w:rPr>
        <w:t xml:space="preserve"> is </w:t>
      </w:r>
      <w:proofErr w:type="spellStart"/>
      <w:r w:rsidRPr="001719BC">
        <w:rPr>
          <w:sz w:val="28"/>
          <w:szCs w:val="28"/>
          <w:lang w:val="uk-UA"/>
        </w:rPr>
        <w:t>completed</w:t>
      </w:r>
      <w:proofErr w:type="spellEnd"/>
      <w:r w:rsidRPr="001719BC">
        <w:rPr>
          <w:sz w:val="28"/>
          <w:szCs w:val="28"/>
          <w:lang w:val="uk-UA"/>
        </w:rPr>
        <w:t xml:space="preserve"> on </w:t>
      </w:r>
      <w:r w:rsidR="00FA2EA0">
        <w:rPr>
          <w:sz w:val="28"/>
          <w:szCs w:val="28"/>
          <w:lang w:val="uk-UA"/>
        </w:rPr>
        <w:t>80</w:t>
      </w:r>
      <w:r w:rsidRPr="001719BC">
        <w:rPr>
          <w:sz w:val="28"/>
          <w:szCs w:val="28"/>
          <w:lang w:val="uk-UA"/>
        </w:rPr>
        <w:t xml:space="preserve"> pages of </w:t>
      </w:r>
      <w:proofErr w:type="spellStart"/>
      <w:r w:rsidRPr="001719BC">
        <w:rPr>
          <w:sz w:val="28"/>
          <w:szCs w:val="28"/>
          <w:lang w:val="uk-UA"/>
        </w:rPr>
        <w:t>printed</w:t>
      </w:r>
      <w:proofErr w:type="spellEnd"/>
      <w:r w:rsidRPr="001719BC">
        <w:rPr>
          <w:sz w:val="28"/>
          <w:szCs w:val="28"/>
          <w:lang w:val="uk-UA"/>
        </w:rPr>
        <w:t xml:space="preserve"> text. </w:t>
      </w:r>
      <w:proofErr w:type="spellStart"/>
      <w:r w:rsidRPr="001719BC">
        <w:rPr>
          <w:sz w:val="28"/>
          <w:szCs w:val="28"/>
          <w:lang w:val="uk-UA"/>
        </w:rPr>
        <w:t>Contains</w:t>
      </w:r>
      <w:proofErr w:type="spellEnd"/>
      <w:r w:rsidRPr="001719BC">
        <w:rPr>
          <w:sz w:val="28"/>
          <w:szCs w:val="28"/>
          <w:lang w:val="uk-UA"/>
        </w:rPr>
        <w:t xml:space="preserve"> 4 </w:t>
      </w:r>
      <w:proofErr w:type="spellStart"/>
      <w:r w:rsidRPr="001719BC">
        <w:rPr>
          <w:sz w:val="28"/>
          <w:szCs w:val="28"/>
          <w:lang w:val="uk-UA"/>
        </w:rPr>
        <w:t>tables</w:t>
      </w:r>
      <w:proofErr w:type="spellEnd"/>
      <w:r w:rsidRPr="001719BC">
        <w:rPr>
          <w:sz w:val="28"/>
          <w:szCs w:val="28"/>
          <w:lang w:val="uk-UA"/>
        </w:rPr>
        <w:t xml:space="preserve"> and 13 </w:t>
      </w:r>
      <w:proofErr w:type="spellStart"/>
      <w:r w:rsidRPr="001719BC">
        <w:rPr>
          <w:sz w:val="28"/>
          <w:szCs w:val="28"/>
          <w:lang w:val="uk-UA"/>
        </w:rPr>
        <w:t>figures</w:t>
      </w:r>
      <w:proofErr w:type="spellEnd"/>
      <w:r w:rsidRPr="001719BC">
        <w:rPr>
          <w:sz w:val="28"/>
          <w:szCs w:val="28"/>
          <w:lang w:val="uk-UA"/>
        </w:rPr>
        <w:t xml:space="preserve">. </w:t>
      </w:r>
      <w:proofErr w:type="spellStart"/>
      <w:r w:rsidRPr="001719BC">
        <w:rPr>
          <w:sz w:val="28"/>
          <w:szCs w:val="28"/>
          <w:lang w:val="uk-UA"/>
        </w:rPr>
        <w:t>When</w:t>
      </w:r>
      <w:proofErr w:type="spellEnd"/>
      <w:r w:rsidRPr="001719BC">
        <w:rPr>
          <w:sz w:val="28"/>
          <w:szCs w:val="28"/>
          <w:lang w:val="uk-UA"/>
        </w:rPr>
        <w:t xml:space="preserve"> </w:t>
      </w:r>
      <w:proofErr w:type="spellStart"/>
      <w:r w:rsidRPr="001719BC">
        <w:rPr>
          <w:sz w:val="28"/>
          <w:szCs w:val="28"/>
          <w:lang w:val="uk-UA"/>
        </w:rPr>
        <w:t>writing</w:t>
      </w:r>
      <w:proofErr w:type="spellEnd"/>
      <w:r w:rsidRPr="001719BC">
        <w:rPr>
          <w:sz w:val="28"/>
          <w:szCs w:val="28"/>
          <w:lang w:val="uk-UA"/>
        </w:rPr>
        <w:t xml:space="preserve"> the </w:t>
      </w:r>
      <w:proofErr w:type="spellStart"/>
      <w:r w:rsidRPr="001719BC">
        <w:rPr>
          <w:sz w:val="28"/>
          <w:szCs w:val="28"/>
          <w:lang w:val="uk-UA"/>
        </w:rPr>
        <w:t>work</w:t>
      </w:r>
      <w:proofErr w:type="spellEnd"/>
      <w:r w:rsidRPr="001719BC">
        <w:rPr>
          <w:sz w:val="28"/>
          <w:szCs w:val="28"/>
          <w:lang w:val="uk-UA"/>
        </w:rPr>
        <w:t xml:space="preserve">, 51 </w:t>
      </w:r>
      <w:proofErr w:type="spellStart"/>
      <w:r w:rsidRPr="001719BC">
        <w:rPr>
          <w:sz w:val="28"/>
          <w:szCs w:val="28"/>
          <w:lang w:val="uk-UA"/>
        </w:rPr>
        <w:t>literary</w:t>
      </w:r>
      <w:proofErr w:type="spellEnd"/>
      <w:r w:rsidRPr="001719BC">
        <w:rPr>
          <w:sz w:val="28"/>
          <w:szCs w:val="28"/>
          <w:lang w:val="uk-UA"/>
        </w:rPr>
        <w:t xml:space="preserve"> </w:t>
      </w:r>
      <w:proofErr w:type="spellStart"/>
      <w:r w:rsidRPr="001719BC">
        <w:rPr>
          <w:sz w:val="28"/>
          <w:szCs w:val="28"/>
          <w:lang w:val="uk-UA"/>
        </w:rPr>
        <w:t>sources</w:t>
      </w:r>
      <w:proofErr w:type="spellEnd"/>
      <w:r w:rsidRPr="001719BC">
        <w:rPr>
          <w:sz w:val="28"/>
          <w:szCs w:val="28"/>
          <w:lang w:val="uk-UA"/>
        </w:rPr>
        <w:t xml:space="preserve"> </w:t>
      </w:r>
      <w:proofErr w:type="spellStart"/>
      <w:r w:rsidRPr="001719BC">
        <w:rPr>
          <w:sz w:val="28"/>
          <w:szCs w:val="28"/>
          <w:lang w:val="uk-UA"/>
        </w:rPr>
        <w:t>were</w:t>
      </w:r>
      <w:proofErr w:type="spellEnd"/>
      <w:r w:rsidRPr="001719BC">
        <w:rPr>
          <w:sz w:val="28"/>
          <w:szCs w:val="28"/>
          <w:lang w:val="uk-UA"/>
        </w:rPr>
        <w:t xml:space="preserve"> </w:t>
      </w:r>
      <w:proofErr w:type="spellStart"/>
      <w:r w:rsidRPr="001719BC">
        <w:rPr>
          <w:sz w:val="28"/>
          <w:szCs w:val="28"/>
          <w:lang w:val="uk-UA"/>
        </w:rPr>
        <w:t>used</w:t>
      </w:r>
      <w:proofErr w:type="spellEnd"/>
      <w:r w:rsidRPr="001719BC">
        <w:rPr>
          <w:sz w:val="28"/>
          <w:szCs w:val="28"/>
          <w:lang w:val="uk-UA"/>
        </w:rPr>
        <w:t xml:space="preserve">, of </w:t>
      </w:r>
      <w:proofErr w:type="spellStart"/>
      <w:r w:rsidRPr="001719BC">
        <w:rPr>
          <w:sz w:val="28"/>
          <w:szCs w:val="28"/>
          <w:lang w:val="uk-UA"/>
        </w:rPr>
        <w:t>which</w:t>
      </w:r>
      <w:proofErr w:type="spellEnd"/>
      <w:r w:rsidRPr="001719BC">
        <w:rPr>
          <w:sz w:val="28"/>
          <w:szCs w:val="28"/>
          <w:lang w:val="uk-UA"/>
        </w:rPr>
        <w:t xml:space="preserve"> 3</w:t>
      </w:r>
      <w:r w:rsidR="00FA2EA0">
        <w:rPr>
          <w:sz w:val="28"/>
          <w:szCs w:val="28"/>
          <w:lang w:val="uk-UA"/>
        </w:rPr>
        <w:t>1</w:t>
      </w:r>
      <w:r w:rsidRPr="001719BC">
        <w:rPr>
          <w:sz w:val="28"/>
          <w:szCs w:val="28"/>
          <w:lang w:val="uk-UA"/>
        </w:rPr>
        <w:t xml:space="preserve"> </w:t>
      </w:r>
      <w:proofErr w:type="spellStart"/>
      <w:r w:rsidRPr="001719BC">
        <w:rPr>
          <w:sz w:val="28"/>
          <w:szCs w:val="28"/>
          <w:lang w:val="uk-UA"/>
        </w:rPr>
        <w:t>were</w:t>
      </w:r>
      <w:proofErr w:type="spellEnd"/>
      <w:r w:rsidRPr="001719BC">
        <w:rPr>
          <w:sz w:val="28"/>
          <w:szCs w:val="28"/>
          <w:lang w:val="uk-UA"/>
        </w:rPr>
        <w:t xml:space="preserve"> in a </w:t>
      </w:r>
      <w:proofErr w:type="spellStart"/>
      <w:r w:rsidRPr="001719BC">
        <w:rPr>
          <w:sz w:val="28"/>
          <w:szCs w:val="28"/>
          <w:lang w:val="uk-UA"/>
        </w:rPr>
        <w:t>foreign</w:t>
      </w:r>
      <w:proofErr w:type="spellEnd"/>
      <w:r w:rsidRPr="001719BC">
        <w:rPr>
          <w:sz w:val="28"/>
          <w:szCs w:val="28"/>
          <w:lang w:val="uk-UA"/>
        </w:rPr>
        <w:t xml:space="preserve"> </w:t>
      </w:r>
      <w:proofErr w:type="spellStart"/>
      <w:r w:rsidRPr="001719BC">
        <w:rPr>
          <w:sz w:val="28"/>
          <w:szCs w:val="28"/>
          <w:lang w:val="uk-UA"/>
        </w:rPr>
        <w:t>language</w:t>
      </w:r>
      <w:proofErr w:type="spellEnd"/>
      <w:r w:rsidRPr="001719BC">
        <w:rPr>
          <w:sz w:val="28"/>
          <w:szCs w:val="28"/>
          <w:lang w:val="uk-UA"/>
        </w:rPr>
        <w:t>.</w:t>
      </w:r>
    </w:p>
    <w:p w14:paraId="67236BC3" w14:textId="77777777" w:rsidR="001719BC" w:rsidRPr="001719BC" w:rsidRDefault="001719BC" w:rsidP="001719BC">
      <w:pPr>
        <w:spacing w:line="360" w:lineRule="auto"/>
        <w:ind w:firstLine="709"/>
        <w:contextualSpacing/>
        <w:jc w:val="both"/>
        <w:rPr>
          <w:sz w:val="28"/>
          <w:szCs w:val="28"/>
          <w:lang w:val="uk-UA"/>
        </w:rPr>
      </w:pPr>
      <w:r w:rsidRPr="001719BC">
        <w:rPr>
          <w:sz w:val="28"/>
          <w:szCs w:val="28"/>
          <w:lang w:val="uk-UA"/>
        </w:rPr>
        <w:t xml:space="preserve">The object of the </w:t>
      </w:r>
      <w:proofErr w:type="spellStart"/>
      <w:r w:rsidRPr="001719BC">
        <w:rPr>
          <w:sz w:val="28"/>
          <w:szCs w:val="28"/>
          <w:lang w:val="uk-UA"/>
        </w:rPr>
        <w:t>study</w:t>
      </w:r>
      <w:proofErr w:type="spellEnd"/>
      <w:r w:rsidRPr="001719BC">
        <w:rPr>
          <w:sz w:val="28"/>
          <w:szCs w:val="28"/>
          <w:lang w:val="uk-UA"/>
        </w:rPr>
        <w:t xml:space="preserve"> </w:t>
      </w:r>
      <w:proofErr w:type="spellStart"/>
      <w:r w:rsidRPr="001719BC">
        <w:rPr>
          <w:sz w:val="28"/>
          <w:szCs w:val="28"/>
          <w:lang w:val="uk-UA"/>
        </w:rPr>
        <w:t>was</w:t>
      </w:r>
      <w:proofErr w:type="spellEnd"/>
      <w:r w:rsidRPr="001719BC">
        <w:rPr>
          <w:sz w:val="28"/>
          <w:szCs w:val="28"/>
          <w:lang w:val="uk-UA"/>
        </w:rPr>
        <w:t xml:space="preserve"> </w:t>
      </w:r>
      <w:proofErr w:type="spellStart"/>
      <w:r w:rsidRPr="001719BC">
        <w:rPr>
          <w:sz w:val="28"/>
          <w:szCs w:val="28"/>
          <w:lang w:val="uk-UA"/>
        </w:rPr>
        <w:t>calendula</w:t>
      </w:r>
      <w:proofErr w:type="spellEnd"/>
      <w:r w:rsidRPr="001719BC">
        <w:rPr>
          <w:sz w:val="28"/>
          <w:szCs w:val="28"/>
          <w:lang w:val="uk-UA"/>
        </w:rPr>
        <w:t xml:space="preserve"> </w:t>
      </w:r>
      <w:proofErr w:type="spellStart"/>
      <w:r w:rsidRPr="001719BC">
        <w:rPr>
          <w:sz w:val="28"/>
          <w:szCs w:val="28"/>
          <w:lang w:val="uk-UA"/>
        </w:rPr>
        <w:t>seeds</w:t>
      </w:r>
      <w:proofErr w:type="spellEnd"/>
      <w:r w:rsidRPr="001719BC">
        <w:rPr>
          <w:sz w:val="28"/>
          <w:szCs w:val="28"/>
          <w:lang w:val="uk-UA"/>
        </w:rPr>
        <w:t xml:space="preserve"> (</w:t>
      </w:r>
      <w:proofErr w:type="spellStart"/>
      <w:r w:rsidRPr="001719BC">
        <w:rPr>
          <w:sz w:val="28"/>
          <w:szCs w:val="28"/>
          <w:lang w:val="uk-UA"/>
        </w:rPr>
        <w:t>Calendula</w:t>
      </w:r>
      <w:proofErr w:type="spellEnd"/>
      <w:r w:rsidRPr="001719BC">
        <w:rPr>
          <w:sz w:val="28"/>
          <w:szCs w:val="28"/>
          <w:lang w:val="uk-UA"/>
        </w:rPr>
        <w:t xml:space="preserve"> </w:t>
      </w:r>
      <w:proofErr w:type="spellStart"/>
      <w:r w:rsidRPr="001719BC">
        <w:rPr>
          <w:sz w:val="28"/>
          <w:szCs w:val="28"/>
          <w:lang w:val="uk-UA"/>
        </w:rPr>
        <w:t>officinalis</w:t>
      </w:r>
      <w:proofErr w:type="spellEnd"/>
      <w:r w:rsidRPr="001719BC">
        <w:rPr>
          <w:sz w:val="28"/>
          <w:szCs w:val="28"/>
          <w:lang w:val="uk-UA"/>
        </w:rPr>
        <w:t xml:space="preserve"> L.) of two </w:t>
      </w:r>
      <w:proofErr w:type="spellStart"/>
      <w:r w:rsidRPr="001719BC">
        <w:rPr>
          <w:sz w:val="28"/>
          <w:szCs w:val="28"/>
          <w:lang w:val="uk-UA"/>
        </w:rPr>
        <w:t>morphological</w:t>
      </w:r>
      <w:proofErr w:type="spellEnd"/>
      <w:r w:rsidRPr="001719BC">
        <w:rPr>
          <w:sz w:val="28"/>
          <w:szCs w:val="28"/>
          <w:lang w:val="uk-UA"/>
        </w:rPr>
        <w:t xml:space="preserve"> </w:t>
      </w:r>
      <w:proofErr w:type="spellStart"/>
      <w:r w:rsidRPr="001719BC">
        <w:rPr>
          <w:sz w:val="28"/>
          <w:szCs w:val="28"/>
          <w:lang w:val="uk-UA"/>
        </w:rPr>
        <w:t>forms</w:t>
      </w:r>
      <w:proofErr w:type="spellEnd"/>
      <w:r w:rsidRPr="001719BC">
        <w:rPr>
          <w:sz w:val="28"/>
          <w:szCs w:val="28"/>
          <w:lang w:val="uk-UA"/>
        </w:rPr>
        <w:t>.</w:t>
      </w:r>
    </w:p>
    <w:p w14:paraId="54EA1651" w14:textId="77777777" w:rsidR="001719BC" w:rsidRPr="001719BC" w:rsidRDefault="001719BC" w:rsidP="001719BC">
      <w:pPr>
        <w:spacing w:line="360" w:lineRule="auto"/>
        <w:ind w:firstLine="709"/>
        <w:contextualSpacing/>
        <w:jc w:val="both"/>
        <w:rPr>
          <w:sz w:val="28"/>
          <w:szCs w:val="28"/>
          <w:lang w:val="uk-UA"/>
        </w:rPr>
      </w:pPr>
      <w:r w:rsidRPr="001719BC">
        <w:rPr>
          <w:sz w:val="28"/>
          <w:szCs w:val="28"/>
          <w:lang w:val="uk-UA"/>
        </w:rPr>
        <w:t xml:space="preserve">The </w:t>
      </w:r>
      <w:proofErr w:type="spellStart"/>
      <w:r w:rsidRPr="001719BC">
        <w:rPr>
          <w:sz w:val="28"/>
          <w:szCs w:val="28"/>
          <w:lang w:val="uk-UA"/>
        </w:rPr>
        <w:t>purpose</w:t>
      </w:r>
      <w:proofErr w:type="spellEnd"/>
      <w:r w:rsidRPr="001719BC">
        <w:rPr>
          <w:sz w:val="28"/>
          <w:szCs w:val="28"/>
          <w:lang w:val="uk-UA"/>
        </w:rPr>
        <w:t xml:space="preserve"> of the </w:t>
      </w:r>
      <w:proofErr w:type="spellStart"/>
      <w:r w:rsidRPr="001719BC">
        <w:rPr>
          <w:sz w:val="28"/>
          <w:szCs w:val="28"/>
          <w:lang w:val="uk-UA"/>
        </w:rPr>
        <w:t>work</w:t>
      </w:r>
      <w:proofErr w:type="spellEnd"/>
      <w:r w:rsidRPr="001719BC">
        <w:rPr>
          <w:sz w:val="28"/>
          <w:szCs w:val="28"/>
          <w:lang w:val="uk-UA"/>
        </w:rPr>
        <w:t xml:space="preserve"> </w:t>
      </w:r>
      <w:proofErr w:type="spellStart"/>
      <w:r w:rsidRPr="001719BC">
        <w:rPr>
          <w:sz w:val="28"/>
          <w:szCs w:val="28"/>
          <w:lang w:val="uk-UA"/>
        </w:rPr>
        <w:t>was</w:t>
      </w:r>
      <w:proofErr w:type="spellEnd"/>
      <w:r w:rsidRPr="001719BC">
        <w:rPr>
          <w:sz w:val="28"/>
          <w:szCs w:val="28"/>
          <w:lang w:val="uk-UA"/>
        </w:rPr>
        <w:t xml:space="preserve"> to </w:t>
      </w:r>
      <w:proofErr w:type="spellStart"/>
      <w:r w:rsidRPr="001719BC">
        <w:rPr>
          <w:sz w:val="28"/>
          <w:szCs w:val="28"/>
          <w:lang w:val="uk-UA"/>
        </w:rPr>
        <w:t>study</w:t>
      </w:r>
      <w:proofErr w:type="spellEnd"/>
      <w:r w:rsidRPr="001719BC">
        <w:rPr>
          <w:sz w:val="28"/>
          <w:szCs w:val="28"/>
          <w:lang w:val="uk-UA"/>
        </w:rPr>
        <w:t xml:space="preserve"> the </w:t>
      </w:r>
      <w:proofErr w:type="spellStart"/>
      <w:r w:rsidRPr="001719BC">
        <w:rPr>
          <w:sz w:val="28"/>
          <w:szCs w:val="28"/>
          <w:lang w:val="uk-UA"/>
        </w:rPr>
        <w:t>state</w:t>
      </w:r>
      <w:proofErr w:type="spellEnd"/>
      <w:r w:rsidRPr="001719BC">
        <w:rPr>
          <w:sz w:val="28"/>
          <w:szCs w:val="28"/>
          <w:lang w:val="uk-UA"/>
        </w:rPr>
        <w:t xml:space="preserve"> of research on the </w:t>
      </w:r>
      <w:proofErr w:type="spellStart"/>
      <w:r w:rsidRPr="001719BC">
        <w:rPr>
          <w:sz w:val="28"/>
          <w:szCs w:val="28"/>
          <w:lang w:val="uk-UA"/>
        </w:rPr>
        <w:t>genetics</w:t>
      </w:r>
      <w:proofErr w:type="spellEnd"/>
      <w:r w:rsidRPr="001719BC">
        <w:rPr>
          <w:sz w:val="28"/>
          <w:szCs w:val="28"/>
          <w:lang w:val="uk-UA"/>
        </w:rPr>
        <w:t xml:space="preserve"> of this </w:t>
      </w:r>
      <w:proofErr w:type="spellStart"/>
      <w:r w:rsidRPr="001719BC">
        <w:rPr>
          <w:sz w:val="28"/>
          <w:szCs w:val="28"/>
          <w:lang w:val="uk-UA"/>
        </w:rPr>
        <w:t>plant</w:t>
      </w:r>
      <w:proofErr w:type="spellEnd"/>
      <w:r w:rsidRPr="001719BC">
        <w:rPr>
          <w:sz w:val="28"/>
          <w:szCs w:val="28"/>
          <w:lang w:val="uk-UA"/>
        </w:rPr>
        <w:t xml:space="preserve"> and </w:t>
      </w:r>
      <w:proofErr w:type="spellStart"/>
      <w:r w:rsidRPr="001719BC">
        <w:rPr>
          <w:sz w:val="28"/>
          <w:szCs w:val="28"/>
          <w:lang w:val="uk-UA"/>
        </w:rPr>
        <w:t>conduct</w:t>
      </w:r>
      <w:proofErr w:type="spellEnd"/>
      <w:r w:rsidRPr="001719BC">
        <w:rPr>
          <w:sz w:val="28"/>
          <w:szCs w:val="28"/>
          <w:lang w:val="uk-UA"/>
        </w:rPr>
        <w:t xml:space="preserve"> </w:t>
      </w:r>
      <w:proofErr w:type="spellStart"/>
      <w:r w:rsidRPr="001719BC">
        <w:rPr>
          <w:sz w:val="28"/>
          <w:szCs w:val="28"/>
          <w:lang w:val="uk-UA"/>
        </w:rPr>
        <w:t>work</w:t>
      </w:r>
      <w:proofErr w:type="spellEnd"/>
      <w:r w:rsidRPr="001719BC">
        <w:rPr>
          <w:sz w:val="28"/>
          <w:szCs w:val="28"/>
          <w:lang w:val="uk-UA"/>
        </w:rPr>
        <w:t xml:space="preserve"> on </w:t>
      </w:r>
      <w:proofErr w:type="spellStart"/>
      <w:r w:rsidRPr="001719BC">
        <w:rPr>
          <w:sz w:val="28"/>
          <w:szCs w:val="28"/>
          <w:lang w:val="uk-UA"/>
        </w:rPr>
        <w:t>induced</w:t>
      </w:r>
      <w:proofErr w:type="spellEnd"/>
      <w:r w:rsidRPr="001719BC">
        <w:rPr>
          <w:sz w:val="28"/>
          <w:szCs w:val="28"/>
          <w:lang w:val="uk-UA"/>
        </w:rPr>
        <w:t xml:space="preserve"> </w:t>
      </w:r>
      <w:proofErr w:type="spellStart"/>
      <w:r w:rsidRPr="001719BC">
        <w:rPr>
          <w:sz w:val="28"/>
          <w:szCs w:val="28"/>
          <w:lang w:val="uk-UA"/>
        </w:rPr>
        <w:t>mutagenesis</w:t>
      </w:r>
      <w:proofErr w:type="spellEnd"/>
      <w:r w:rsidRPr="001719BC">
        <w:rPr>
          <w:sz w:val="28"/>
          <w:szCs w:val="28"/>
          <w:lang w:val="uk-UA"/>
        </w:rPr>
        <w:t xml:space="preserve"> with the </w:t>
      </w:r>
      <w:proofErr w:type="spellStart"/>
      <w:r w:rsidRPr="001719BC">
        <w:rPr>
          <w:sz w:val="28"/>
          <w:szCs w:val="28"/>
          <w:lang w:val="uk-UA"/>
        </w:rPr>
        <w:t>help</w:t>
      </w:r>
      <w:proofErr w:type="spellEnd"/>
      <w:r w:rsidRPr="001719BC">
        <w:rPr>
          <w:sz w:val="28"/>
          <w:szCs w:val="28"/>
          <w:lang w:val="uk-UA"/>
        </w:rPr>
        <w:t xml:space="preserve"> of </w:t>
      </w:r>
      <w:proofErr w:type="spellStart"/>
      <w:r w:rsidRPr="001719BC">
        <w:rPr>
          <w:sz w:val="28"/>
          <w:szCs w:val="28"/>
          <w:lang w:val="uk-UA"/>
        </w:rPr>
        <w:t>colchicine</w:t>
      </w:r>
      <w:proofErr w:type="spellEnd"/>
      <w:r w:rsidRPr="001719BC">
        <w:rPr>
          <w:sz w:val="28"/>
          <w:szCs w:val="28"/>
          <w:lang w:val="uk-UA"/>
        </w:rPr>
        <w:t xml:space="preserve"> to </w:t>
      </w:r>
      <w:proofErr w:type="spellStart"/>
      <w:r w:rsidRPr="001719BC">
        <w:rPr>
          <w:sz w:val="28"/>
          <w:szCs w:val="28"/>
          <w:lang w:val="uk-UA"/>
        </w:rPr>
        <w:t>expand</w:t>
      </w:r>
      <w:proofErr w:type="spellEnd"/>
      <w:r w:rsidRPr="001719BC">
        <w:rPr>
          <w:sz w:val="28"/>
          <w:szCs w:val="28"/>
          <w:lang w:val="uk-UA"/>
        </w:rPr>
        <w:t xml:space="preserve"> the </w:t>
      </w:r>
      <w:proofErr w:type="spellStart"/>
      <w:r w:rsidRPr="001719BC">
        <w:rPr>
          <w:sz w:val="28"/>
          <w:szCs w:val="28"/>
          <w:lang w:val="uk-UA"/>
        </w:rPr>
        <w:t>genetic</w:t>
      </w:r>
      <w:proofErr w:type="spellEnd"/>
      <w:r w:rsidRPr="001719BC">
        <w:rPr>
          <w:sz w:val="28"/>
          <w:szCs w:val="28"/>
          <w:lang w:val="uk-UA"/>
        </w:rPr>
        <w:t xml:space="preserve"> </w:t>
      </w:r>
      <w:proofErr w:type="spellStart"/>
      <w:r w:rsidRPr="001719BC">
        <w:rPr>
          <w:sz w:val="28"/>
          <w:szCs w:val="28"/>
          <w:lang w:val="uk-UA"/>
        </w:rPr>
        <w:t>variability</w:t>
      </w:r>
      <w:proofErr w:type="spellEnd"/>
      <w:r w:rsidRPr="001719BC">
        <w:rPr>
          <w:sz w:val="28"/>
          <w:szCs w:val="28"/>
          <w:lang w:val="uk-UA"/>
        </w:rPr>
        <w:t xml:space="preserve"> of </w:t>
      </w:r>
      <w:proofErr w:type="spellStart"/>
      <w:r w:rsidRPr="001719BC">
        <w:rPr>
          <w:sz w:val="28"/>
          <w:szCs w:val="28"/>
          <w:lang w:val="uk-UA"/>
        </w:rPr>
        <w:t>calendula</w:t>
      </w:r>
      <w:proofErr w:type="spellEnd"/>
      <w:r w:rsidRPr="001719BC">
        <w:rPr>
          <w:sz w:val="28"/>
          <w:szCs w:val="28"/>
          <w:lang w:val="uk-UA"/>
        </w:rPr>
        <w:t>.</w:t>
      </w:r>
    </w:p>
    <w:p w14:paraId="336712A5" w14:textId="77777777" w:rsidR="001719BC" w:rsidRPr="001719BC" w:rsidRDefault="001719BC" w:rsidP="001719BC">
      <w:pPr>
        <w:spacing w:line="360" w:lineRule="auto"/>
        <w:ind w:firstLine="709"/>
        <w:contextualSpacing/>
        <w:jc w:val="both"/>
        <w:rPr>
          <w:sz w:val="28"/>
          <w:szCs w:val="28"/>
          <w:lang w:val="uk-UA"/>
        </w:rPr>
      </w:pPr>
      <w:r w:rsidRPr="001719BC">
        <w:rPr>
          <w:sz w:val="28"/>
          <w:szCs w:val="28"/>
          <w:lang w:val="uk-UA"/>
        </w:rPr>
        <w:t xml:space="preserve">Research </w:t>
      </w:r>
      <w:proofErr w:type="spellStart"/>
      <w:r w:rsidRPr="001719BC">
        <w:rPr>
          <w:sz w:val="28"/>
          <w:szCs w:val="28"/>
          <w:lang w:val="uk-UA"/>
        </w:rPr>
        <w:t>methods</w:t>
      </w:r>
      <w:proofErr w:type="spellEnd"/>
      <w:r w:rsidRPr="001719BC">
        <w:rPr>
          <w:sz w:val="28"/>
          <w:szCs w:val="28"/>
          <w:lang w:val="uk-UA"/>
        </w:rPr>
        <w:t xml:space="preserve"> </w:t>
      </w:r>
      <w:proofErr w:type="spellStart"/>
      <w:r w:rsidRPr="001719BC">
        <w:rPr>
          <w:sz w:val="28"/>
          <w:szCs w:val="28"/>
          <w:lang w:val="uk-UA"/>
        </w:rPr>
        <w:t>include</w:t>
      </w:r>
      <w:proofErr w:type="spellEnd"/>
      <w:r w:rsidRPr="001719BC">
        <w:rPr>
          <w:sz w:val="28"/>
          <w:szCs w:val="28"/>
          <w:lang w:val="uk-UA"/>
        </w:rPr>
        <w:t xml:space="preserve"> </w:t>
      </w:r>
      <w:proofErr w:type="spellStart"/>
      <w:r w:rsidRPr="001719BC">
        <w:rPr>
          <w:sz w:val="28"/>
          <w:szCs w:val="28"/>
          <w:lang w:val="uk-UA"/>
        </w:rPr>
        <w:t>analysis</w:t>
      </w:r>
      <w:proofErr w:type="spellEnd"/>
      <w:r w:rsidRPr="001719BC">
        <w:rPr>
          <w:sz w:val="28"/>
          <w:szCs w:val="28"/>
          <w:lang w:val="uk-UA"/>
        </w:rPr>
        <w:t xml:space="preserve"> of </w:t>
      </w:r>
      <w:proofErr w:type="spellStart"/>
      <w:r w:rsidRPr="001719BC">
        <w:rPr>
          <w:sz w:val="28"/>
          <w:szCs w:val="28"/>
          <w:lang w:val="uk-UA"/>
        </w:rPr>
        <w:t>scientific</w:t>
      </w:r>
      <w:proofErr w:type="spellEnd"/>
      <w:r w:rsidRPr="001719BC">
        <w:rPr>
          <w:sz w:val="28"/>
          <w:szCs w:val="28"/>
          <w:lang w:val="uk-UA"/>
        </w:rPr>
        <w:t xml:space="preserve"> </w:t>
      </w:r>
      <w:proofErr w:type="spellStart"/>
      <w:r w:rsidRPr="001719BC">
        <w:rPr>
          <w:sz w:val="28"/>
          <w:szCs w:val="28"/>
          <w:lang w:val="uk-UA"/>
        </w:rPr>
        <w:t>literature</w:t>
      </w:r>
      <w:proofErr w:type="spellEnd"/>
      <w:r w:rsidRPr="001719BC">
        <w:rPr>
          <w:sz w:val="28"/>
          <w:szCs w:val="28"/>
          <w:lang w:val="uk-UA"/>
        </w:rPr>
        <w:t xml:space="preserve">, </w:t>
      </w:r>
      <w:proofErr w:type="spellStart"/>
      <w:r w:rsidRPr="001719BC">
        <w:rPr>
          <w:sz w:val="28"/>
          <w:szCs w:val="28"/>
          <w:lang w:val="uk-UA"/>
        </w:rPr>
        <w:t>chemical</w:t>
      </w:r>
      <w:proofErr w:type="spellEnd"/>
      <w:r w:rsidRPr="001719BC">
        <w:rPr>
          <w:sz w:val="28"/>
          <w:szCs w:val="28"/>
          <w:lang w:val="uk-UA"/>
        </w:rPr>
        <w:t xml:space="preserve"> </w:t>
      </w:r>
      <w:proofErr w:type="spellStart"/>
      <w:r w:rsidRPr="001719BC">
        <w:rPr>
          <w:sz w:val="28"/>
          <w:szCs w:val="28"/>
          <w:lang w:val="uk-UA"/>
        </w:rPr>
        <w:t>mutagenesis</w:t>
      </w:r>
      <w:proofErr w:type="spellEnd"/>
      <w:r w:rsidRPr="001719BC">
        <w:rPr>
          <w:sz w:val="28"/>
          <w:szCs w:val="28"/>
          <w:lang w:val="uk-UA"/>
        </w:rPr>
        <w:t xml:space="preserve"> and </w:t>
      </w:r>
      <w:proofErr w:type="spellStart"/>
      <w:r w:rsidRPr="001719BC">
        <w:rPr>
          <w:sz w:val="28"/>
          <w:szCs w:val="28"/>
          <w:lang w:val="uk-UA"/>
        </w:rPr>
        <w:t>statistical</w:t>
      </w:r>
      <w:proofErr w:type="spellEnd"/>
      <w:r w:rsidRPr="001719BC">
        <w:rPr>
          <w:sz w:val="28"/>
          <w:szCs w:val="28"/>
          <w:lang w:val="uk-UA"/>
        </w:rPr>
        <w:t xml:space="preserve"> </w:t>
      </w:r>
      <w:proofErr w:type="spellStart"/>
      <w:r w:rsidRPr="001719BC">
        <w:rPr>
          <w:sz w:val="28"/>
          <w:szCs w:val="28"/>
          <w:lang w:val="uk-UA"/>
        </w:rPr>
        <w:t>data</w:t>
      </w:r>
      <w:proofErr w:type="spellEnd"/>
      <w:r w:rsidRPr="001719BC">
        <w:rPr>
          <w:sz w:val="28"/>
          <w:szCs w:val="28"/>
          <w:lang w:val="uk-UA"/>
        </w:rPr>
        <w:t xml:space="preserve"> </w:t>
      </w:r>
      <w:proofErr w:type="spellStart"/>
      <w:r w:rsidRPr="001719BC">
        <w:rPr>
          <w:sz w:val="28"/>
          <w:szCs w:val="28"/>
          <w:lang w:val="uk-UA"/>
        </w:rPr>
        <w:t>processing</w:t>
      </w:r>
      <w:proofErr w:type="spellEnd"/>
      <w:r w:rsidRPr="001719BC">
        <w:rPr>
          <w:sz w:val="28"/>
          <w:szCs w:val="28"/>
          <w:lang w:val="uk-UA"/>
        </w:rPr>
        <w:t>.</w:t>
      </w:r>
    </w:p>
    <w:p w14:paraId="14430907" w14:textId="77777777" w:rsidR="001719BC" w:rsidRPr="001719BC" w:rsidRDefault="001719BC" w:rsidP="001719BC">
      <w:pPr>
        <w:spacing w:line="360" w:lineRule="auto"/>
        <w:ind w:firstLine="709"/>
        <w:contextualSpacing/>
        <w:jc w:val="both"/>
        <w:rPr>
          <w:sz w:val="28"/>
          <w:szCs w:val="28"/>
          <w:lang w:val="uk-UA"/>
        </w:rPr>
      </w:pPr>
      <w:r w:rsidRPr="001719BC">
        <w:rPr>
          <w:sz w:val="28"/>
          <w:szCs w:val="28"/>
          <w:lang w:val="uk-UA"/>
        </w:rPr>
        <w:t xml:space="preserve">As a </w:t>
      </w:r>
      <w:proofErr w:type="spellStart"/>
      <w:r w:rsidRPr="001719BC">
        <w:rPr>
          <w:sz w:val="28"/>
          <w:szCs w:val="28"/>
          <w:lang w:val="uk-UA"/>
        </w:rPr>
        <w:t>result</w:t>
      </w:r>
      <w:proofErr w:type="spellEnd"/>
      <w:r w:rsidRPr="001719BC">
        <w:rPr>
          <w:sz w:val="28"/>
          <w:szCs w:val="28"/>
          <w:lang w:val="uk-UA"/>
        </w:rPr>
        <w:t xml:space="preserve"> of the </w:t>
      </w:r>
      <w:proofErr w:type="spellStart"/>
      <w:r w:rsidRPr="001719BC">
        <w:rPr>
          <w:sz w:val="28"/>
          <w:szCs w:val="28"/>
          <w:lang w:val="uk-UA"/>
        </w:rPr>
        <w:t>work</w:t>
      </w:r>
      <w:proofErr w:type="spellEnd"/>
      <w:r w:rsidRPr="001719BC">
        <w:rPr>
          <w:sz w:val="28"/>
          <w:szCs w:val="28"/>
          <w:lang w:val="uk-UA"/>
        </w:rPr>
        <w:t xml:space="preserve">, it </w:t>
      </w:r>
      <w:proofErr w:type="spellStart"/>
      <w:r w:rsidRPr="001719BC">
        <w:rPr>
          <w:sz w:val="28"/>
          <w:szCs w:val="28"/>
          <w:lang w:val="uk-UA"/>
        </w:rPr>
        <w:t>was</w:t>
      </w:r>
      <w:proofErr w:type="spellEnd"/>
      <w:r w:rsidRPr="001719BC">
        <w:rPr>
          <w:sz w:val="28"/>
          <w:szCs w:val="28"/>
          <w:lang w:val="uk-UA"/>
        </w:rPr>
        <w:t xml:space="preserve"> </w:t>
      </w:r>
      <w:proofErr w:type="spellStart"/>
      <w:r w:rsidRPr="001719BC">
        <w:rPr>
          <w:sz w:val="28"/>
          <w:szCs w:val="28"/>
          <w:lang w:val="uk-UA"/>
        </w:rPr>
        <w:t>established</w:t>
      </w:r>
      <w:proofErr w:type="spellEnd"/>
      <w:r w:rsidRPr="001719BC">
        <w:rPr>
          <w:sz w:val="28"/>
          <w:szCs w:val="28"/>
          <w:lang w:val="uk-UA"/>
        </w:rPr>
        <w:t xml:space="preserve"> that </w:t>
      </w:r>
      <w:proofErr w:type="spellStart"/>
      <w:r w:rsidRPr="001719BC">
        <w:rPr>
          <w:sz w:val="28"/>
          <w:szCs w:val="28"/>
          <w:lang w:val="uk-UA"/>
        </w:rPr>
        <w:t>colchicination</w:t>
      </w:r>
      <w:proofErr w:type="spellEnd"/>
      <w:r w:rsidRPr="001719BC">
        <w:rPr>
          <w:sz w:val="28"/>
          <w:szCs w:val="28"/>
          <w:lang w:val="uk-UA"/>
        </w:rPr>
        <w:t xml:space="preserve"> of </w:t>
      </w:r>
      <w:proofErr w:type="spellStart"/>
      <w:r w:rsidRPr="001719BC">
        <w:rPr>
          <w:sz w:val="28"/>
          <w:szCs w:val="28"/>
          <w:lang w:val="uk-UA"/>
        </w:rPr>
        <w:t>calendula</w:t>
      </w:r>
      <w:proofErr w:type="spellEnd"/>
      <w:r w:rsidRPr="001719BC">
        <w:rPr>
          <w:sz w:val="28"/>
          <w:szCs w:val="28"/>
          <w:lang w:val="uk-UA"/>
        </w:rPr>
        <w:t xml:space="preserve"> </w:t>
      </w:r>
      <w:proofErr w:type="spellStart"/>
      <w:r w:rsidRPr="001719BC">
        <w:rPr>
          <w:sz w:val="28"/>
          <w:szCs w:val="28"/>
          <w:lang w:val="uk-UA"/>
        </w:rPr>
        <w:t>seeds</w:t>
      </w:r>
      <w:proofErr w:type="spellEnd"/>
      <w:r w:rsidRPr="001719BC">
        <w:rPr>
          <w:sz w:val="28"/>
          <w:szCs w:val="28"/>
          <w:lang w:val="uk-UA"/>
        </w:rPr>
        <w:t xml:space="preserve"> with </w:t>
      </w:r>
      <w:proofErr w:type="spellStart"/>
      <w:r w:rsidRPr="001719BC">
        <w:rPr>
          <w:sz w:val="28"/>
          <w:szCs w:val="28"/>
          <w:lang w:val="uk-UA"/>
        </w:rPr>
        <w:t>four</w:t>
      </w:r>
      <w:proofErr w:type="spellEnd"/>
      <w:r w:rsidRPr="001719BC">
        <w:rPr>
          <w:sz w:val="28"/>
          <w:szCs w:val="28"/>
          <w:lang w:val="uk-UA"/>
        </w:rPr>
        <w:t xml:space="preserve"> different </w:t>
      </w:r>
      <w:proofErr w:type="spellStart"/>
      <w:r w:rsidRPr="001719BC">
        <w:rPr>
          <w:sz w:val="28"/>
          <w:szCs w:val="28"/>
          <w:lang w:val="uk-UA"/>
        </w:rPr>
        <w:t>concentrations</w:t>
      </w:r>
      <w:proofErr w:type="spellEnd"/>
      <w:r w:rsidRPr="001719BC">
        <w:rPr>
          <w:sz w:val="28"/>
          <w:szCs w:val="28"/>
          <w:lang w:val="uk-UA"/>
        </w:rPr>
        <w:t xml:space="preserve"> of </w:t>
      </w:r>
      <w:proofErr w:type="spellStart"/>
      <w:r w:rsidRPr="001719BC">
        <w:rPr>
          <w:sz w:val="28"/>
          <w:szCs w:val="28"/>
          <w:lang w:val="uk-UA"/>
        </w:rPr>
        <w:t>colchicine</w:t>
      </w:r>
      <w:proofErr w:type="spellEnd"/>
      <w:r w:rsidRPr="001719BC">
        <w:rPr>
          <w:sz w:val="28"/>
          <w:szCs w:val="28"/>
          <w:lang w:val="uk-UA"/>
        </w:rPr>
        <w:t xml:space="preserve"> </w:t>
      </w:r>
      <w:proofErr w:type="spellStart"/>
      <w:r w:rsidRPr="001719BC">
        <w:rPr>
          <w:sz w:val="28"/>
          <w:szCs w:val="28"/>
          <w:lang w:val="uk-UA"/>
        </w:rPr>
        <w:t>solution</w:t>
      </w:r>
      <w:proofErr w:type="spellEnd"/>
      <w:r w:rsidRPr="001719BC">
        <w:rPr>
          <w:sz w:val="28"/>
          <w:szCs w:val="28"/>
          <w:lang w:val="uk-UA"/>
        </w:rPr>
        <w:t xml:space="preserve"> (0.01%, 0.025%, 0.05% and 1%) </w:t>
      </w:r>
      <w:proofErr w:type="spellStart"/>
      <w:r w:rsidRPr="001719BC">
        <w:rPr>
          <w:sz w:val="28"/>
          <w:szCs w:val="28"/>
          <w:lang w:val="uk-UA"/>
        </w:rPr>
        <w:t>did</w:t>
      </w:r>
      <w:proofErr w:type="spellEnd"/>
      <w:r w:rsidRPr="001719BC">
        <w:rPr>
          <w:sz w:val="28"/>
          <w:szCs w:val="28"/>
          <w:lang w:val="uk-UA"/>
        </w:rPr>
        <w:t xml:space="preserve"> not </w:t>
      </w:r>
      <w:proofErr w:type="spellStart"/>
      <w:r w:rsidRPr="001719BC">
        <w:rPr>
          <w:sz w:val="28"/>
          <w:szCs w:val="28"/>
          <w:lang w:val="uk-UA"/>
        </w:rPr>
        <w:t>significantly</w:t>
      </w:r>
      <w:proofErr w:type="spellEnd"/>
      <w:r w:rsidRPr="001719BC">
        <w:rPr>
          <w:sz w:val="28"/>
          <w:szCs w:val="28"/>
          <w:lang w:val="uk-UA"/>
        </w:rPr>
        <w:t xml:space="preserve"> </w:t>
      </w:r>
      <w:proofErr w:type="spellStart"/>
      <w:r w:rsidRPr="001719BC">
        <w:rPr>
          <w:sz w:val="28"/>
          <w:szCs w:val="28"/>
          <w:lang w:val="uk-UA"/>
        </w:rPr>
        <w:t>affect</w:t>
      </w:r>
      <w:proofErr w:type="spellEnd"/>
      <w:r w:rsidRPr="001719BC">
        <w:rPr>
          <w:sz w:val="28"/>
          <w:szCs w:val="28"/>
          <w:lang w:val="uk-UA"/>
        </w:rPr>
        <w:t xml:space="preserve"> </w:t>
      </w:r>
      <w:proofErr w:type="spellStart"/>
      <w:r w:rsidRPr="001719BC">
        <w:rPr>
          <w:sz w:val="28"/>
          <w:szCs w:val="28"/>
          <w:lang w:val="uk-UA"/>
        </w:rPr>
        <w:t>seed</w:t>
      </w:r>
      <w:proofErr w:type="spellEnd"/>
      <w:r w:rsidRPr="001719BC">
        <w:rPr>
          <w:sz w:val="28"/>
          <w:szCs w:val="28"/>
          <w:lang w:val="uk-UA"/>
        </w:rPr>
        <w:t xml:space="preserve"> </w:t>
      </w:r>
      <w:proofErr w:type="spellStart"/>
      <w:r w:rsidRPr="001719BC">
        <w:rPr>
          <w:sz w:val="28"/>
          <w:szCs w:val="28"/>
          <w:lang w:val="uk-UA"/>
        </w:rPr>
        <w:t>germination</w:t>
      </w:r>
      <w:proofErr w:type="spellEnd"/>
      <w:r w:rsidRPr="001719BC">
        <w:rPr>
          <w:sz w:val="28"/>
          <w:szCs w:val="28"/>
          <w:lang w:val="uk-UA"/>
        </w:rPr>
        <w:t xml:space="preserve"> and </w:t>
      </w:r>
      <w:proofErr w:type="spellStart"/>
      <w:r w:rsidRPr="001719BC">
        <w:rPr>
          <w:sz w:val="28"/>
          <w:szCs w:val="28"/>
          <w:lang w:val="uk-UA"/>
        </w:rPr>
        <w:t>did</w:t>
      </w:r>
      <w:proofErr w:type="spellEnd"/>
      <w:r w:rsidRPr="001719BC">
        <w:rPr>
          <w:sz w:val="28"/>
          <w:szCs w:val="28"/>
          <w:lang w:val="uk-UA"/>
        </w:rPr>
        <w:t xml:space="preserve"> not </w:t>
      </w:r>
      <w:proofErr w:type="spellStart"/>
      <w:r w:rsidRPr="001719BC">
        <w:rPr>
          <w:sz w:val="28"/>
          <w:szCs w:val="28"/>
          <w:lang w:val="uk-UA"/>
        </w:rPr>
        <w:t>change</w:t>
      </w:r>
      <w:proofErr w:type="spellEnd"/>
      <w:r w:rsidRPr="001719BC">
        <w:rPr>
          <w:sz w:val="28"/>
          <w:szCs w:val="28"/>
          <w:lang w:val="uk-UA"/>
        </w:rPr>
        <w:t xml:space="preserve"> </w:t>
      </w:r>
      <w:proofErr w:type="spellStart"/>
      <w:r w:rsidRPr="001719BC">
        <w:rPr>
          <w:sz w:val="28"/>
          <w:szCs w:val="28"/>
          <w:lang w:val="uk-UA"/>
        </w:rPr>
        <w:t>its</w:t>
      </w:r>
      <w:proofErr w:type="spellEnd"/>
      <w:r w:rsidRPr="001719BC">
        <w:rPr>
          <w:sz w:val="28"/>
          <w:szCs w:val="28"/>
          <w:lang w:val="uk-UA"/>
        </w:rPr>
        <w:t xml:space="preserve"> </w:t>
      </w:r>
      <w:proofErr w:type="spellStart"/>
      <w:r w:rsidRPr="001719BC">
        <w:rPr>
          <w:sz w:val="28"/>
          <w:szCs w:val="28"/>
          <w:lang w:val="uk-UA"/>
        </w:rPr>
        <w:t>viability</w:t>
      </w:r>
      <w:proofErr w:type="spellEnd"/>
      <w:r w:rsidRPr="001719BC">
        <w:rPr>
          <w:sz w:val="28"/>
          <w:szCs w:val="28"/>
          <w:lang w:val="uk-UA"/>
        </w:rPr>
        <w:t xml:space="preserve">. </w:t>
      </w:r>
      <w:proofErr w:type="spellStart"/>
      <w:r w:rsidRPr="001719BC">
        <w:rPr>
          <w:sz w:val="28"/>
          <w:szCs w:val="28"/>
          <w:lang w:val="uk-UA"/>
        </w:rPr>
        <w:t>Differences</w:t>
      </w:r>
      <w:proofErr w:type="spellEnd"/>
      <w:r w:rsidRPr="001719BC">
        <w:rPr>
          <w:sz w:val="28"/>
          <w:szCs w:val="28"/>
          <w:lang w:val="uk-UA"/>
        </w:rPr>
        <w:t xml:space="preserve"> in the </w:t>
      </w:r>
      <w:proofErr w:type="spellStart"/>
      <w:r w:rsidRPr="001719BC">
        <w:rPr>
          <w:sz w:val="28"/>
          <w:szCs w:val="28"/>
          <w:lang w:val="uk-UA"/>
        </w:rPr>
        <w:t>reaction</w:t>
      </w:r>
      <w:proofErr w:type="spellEnd"/>
      <w:r w:rsidRPr="001719BC">
        <w:rPr>
          <w:sz w:val="28"/>
          <w:szCs w:val="28"/>
          <w:lang w:val="uk-UA"/>
        </w:rPr>
        <w:t xml:space="preserve"> to the </w:t>
      </w:r>
      <w:proofErr w:type="spellStart"/>
      <w:r w:rsidRPr="001719BC">
        <w:rPr>
          <w:sz w:val="28"/>
          <w:szCs w:val="28"/>
          <w:lang w:val="uk-UA"/>
        </w:rPr>
        <w:t>influence</w:t>
      </w:r>
      <w:proofErr w:type="spellEnd"/>
      <w:r w:rsidRPr="001719BC">
        <w:rPr>
          <w:sz w:val="28"/>
          <w:szCs w:val="28"/>
          <w:lang w:val="uk-UA"/>
        </w:rPr>
        <w:t xml:space="preserve"> of </w:t>
      </w:r>
      <w:proofErr w:type="spellStart"/>
      <w:r w:rsidRPr="001719BC">
        <w:rPr>
          <w:sz w:val="28"/>
          <w:szCs w:val="28"/>
          <w:lang w:val="uk-UA"/>
        </w:rPr>
        <w:t>colchicine</w:t>
      </w:r>
      <w:proofErr w:type="spellEnd"/>
      <w:r w:rsidRPr="001719BC">
        <w:rPr>
          <w:sz w:val="28"/>
          <w:szCs w:val="28"/>
          <w:lang w:val="uk-UA"/>
        </w:rPr>
        <w:t xml:space="preserve"> </w:t>
      </w:r>
      <w:proofErr w:type="spellStart"/>
      <w:r w:rsidRPr="001719BC">
        <w:rPr>
          <w:sz w:val="28"/>
          <w:szCs w:val="28"/>
          <w:lang w:val="uk-UA"/>
        </w:rPr>
        <w:t>solutions</w:t>
      </w:r>
      <w:proofErr w:type="spellEnd"/>
      <w:r w:rsidRPr="001719BC">
        <w:rPr>
          <w:sz w:val="28"/>
          <w:szCs w:val="28"/>
          <w:lang w:val="uk-UA"/>
        </w:rPr>
        <w:t xml:space="preserve"> </w:t>
      </w:r>
      <w:proofErr w:type="spellStart"/>
      <w:r w:rsidRPr="001719BC">
        <w:rPr>
          <w:sz w:val="28"/>
          <w:szCs w:val="28"/>
          <w:lang w:val="uk-UA"/>
        </w:rPr>
        <w:t>between</w:t>
      </w:r>
      <w:proofErr w:type="spellEnd"/>
      <w:r w:rsidRPr="001719BC">
        <w:rPr>
          <w:sz w:val="28"/>
          <w:szCs w:val="28"/>
          <w:lang w:val="uk-UA"/>
        </w:rPr>
        <w:t xml:space="preserve"> </w:t>
      </w:r>
      <w:proofErr w:type="spellStart"/>
      <w:r w:rsidRPr="001719BC">
        <w:rPr>
          <w:sz w:val="28"/>
          <w:szCs w:val="28"/>
          <w:lang w:val="uk-UA"/>
        </w:rPr>
        <w:t>morphologically</w:t>
      </w:r>
      <w:proofErr w:type="spellEnd"/>
      <w:r w:rsidRPr="001719BC">
        <w:rPr>
          <w:sz w:val="28"/>
          <w:szCs w:val="28"/>
          <w:lang w:val="uk-UA"/>
        </w:rPr>
        <w:t xml:space="preserve"> different </w:t>
      </w:r>
      <w:proofErr w:type="spellStart"/>
      <w:r w:rsidRPr="001719BC">
        <w:rPr>
          <w:sz w:val="28"/>
          <w:szCs w:val="28"/>
          <w:lang w:val="uk-UA"/>
        </w:rPr>
        <w:t>types</w:t>
      </w:r>
      <w:proofErr w:type="spellEnd"/>
      <w:r w:rsidRPr="001719BC">
        <w:rPr>
          <w:sz w:val="28"/>
          <w:szCs w:val="28"/>
          <w:lang w:val="uk-UA"/>
        </w:rPr>
        <w:t xml:space="preserve"> of </w:t>
      </w:r>
      <w:proofErr w:type="spellStart"/>
      <w:r w:rsidRPr="001719BC">
        <w:rPr>
          <w:sz w:val="28"/>
          <w:szCs w:val="28"/>
          <w:lang w:val="uk-UA"/>
        </w:rPr>
        <w:t>seed</w:t>
      </w:r>
      <w:proofErr w:type="spellEnd"/>
      <w:r w:rsidRPr="001719BC">
        <w:rPr>
          <w:sz w:val="28"/>
          <w:szCs w:val="28"/>
          <w:lang w:val="uk-UA"/>
        </w:rPr>
        <w:t xml:space="preserve"> </w:t>
      </w:r>
      <w:proofErr w:type="spellStart"/>
      <w:r w:rsidRPr="001719BC">
        <w:rPr>
          <w:sz w:val="28"/>
          <w:szCs w:val="28"/>
          <w:lang w:val="uk-UA"/>
        </w:rPr>
        <w:t>forms</w:t>
      </w:r>
      <w:proofErr w:type="spellEnd"/>
      <w:r w:rsidRPr="001719BC">
        <w:rPr>
          <w:sz w:val="28"/>
          <w:szCs w:val="28"/>
          <w:lang w:val="uk-UA"/>
        </w:rPr>
        <w:t xml:space="preserve"> </w:t>
      </w:r>
      <w:proofErr w:type="spellStart"/>
      <w:r w:rsidRPr="001719BC">
        <w:rPr>
          <w:sz w:val="28"/>
          <w:szCs w:val="28"/>
          <w:lang w:val="uk-UA"/>
        </w:rPr>
        <w:t>were</w:t>
      </w:r>
      <w:proofErr w:type="spellEnd"/>
      <w:r w:rsidRPr="001719BC">
        <w:rPr>
          <w:sz w:val="28"/>
          <w:szCs w:val="28"/>
          <w:lang w:val="uk-UA"/>
        </w:rPr>
        <w:t xml:space="preserve"> </w:t>
      </w:r>
      <w:proofErr w:type="spellStart"/>
      <w:r w:rsidRPr="001719BC">
        <w:rPr>
          <w:sz w:val="28"/>
          <w:szCs w:val="28"/>
          <w:lang w:val="uk-UA"/>
        </w:rPr>
        <w:t>also</w:t>
      </w:r>
      <w:proofErr w:type="spellEnd"/>
      <w:r w:rsidRPr="001719BC">
        <w:rPr>
          <w:sz w:val="28"/>
          <w:szCs w:val="28"/>
          <w:lang w:val="uk-UA"/>
        </w:rPr>
        <w:t xml:space="preserve"> not </w:t>
      </w:r>
      <w:proofErr w:type="spellStart"/>
      <w:r w:rsidRPr="001719BC">
        <w:rPr>
          <w:sz w:val="28"/>
          <w:szCs w:val="28"/>
          <w:lang w:val="uk-UA"/>
        </w:rPr>
        <w:t>observed</w:t>
      </w:r>
      <w:proofErr w:type="spellEnd"/>
      <w:r w:rsidRPr="001719BC">
        <w:rPr>
          <w:sz w:val="28"/>
          <w:szCs w:val="28"/>
          <w:lang w:val="uk-UA"/>
        </w:rPr>
        <w:t>.</w:t>
      </w:r>
    </w:p>
    <w:p w14:paraId="6ABE1726" w14:textId="77777777" w:rsidR="001719BC" w:rsidRPr="001719BC" w:rsidRDefault="001719BC" w:rsidP="001719BC">
      <w:pPr>
        <w:spacing w:line="360" w:lineRule="auto"/>
        <w:ind w:firstLine="709"/>
        <w:contextualSpacing/>
        <w:jc w:val="both"/>
        <w:rPr>
          <w:sz w:val="28"/>
          <w:szCs w:val="28"/>
          <w:lang w:val="uk-UA"/>
        </w:rPr>
      </w:pPr>
      <w:r w:rsidRPr="001719BC">
        <w:rPr>
          <w:sz w:val="28"/>
          <w:szCs w:val="28"/>
          <w:lang w:val="uk-UA"/>
        </w:rPr>
        <w:t xml:space="preserve">The </w:t>
      </w:r>
      <w:proofErr w:type="spellStart"/>
      <w:r w:rsidRPr="001719BC">
        <w:rPr>
          <w:sz w:val="28"/>
          <w:szCs w:val="28"/>
          <w:lang w:val="uk-UA"/>
        </w:rPr>
        <w:t>colchicine</w:t>
      </w:r>
      <w:proofErr w:type="spellEnd"/>
      <w:r w:rsidRPr="001719BC">
        <w:rPr>
          <w:sz w:val="28"/>
          <w:szCs w:val="28"/>
          <w:lang w:val="uk-UA"/>
        </w:rPr>
        <w:t xml:space="preserve"> </w:t>
      </w:r>
      <w:proofErr w:type="spellStart"/>
      <w:r w:rsidRPr="001719BC">
        <w:rPr>
          <w:sz w:val="28"/>
          <w:szCs w:val="28"/>
          <w:lang w:val="uk-UA"/>
        </w:rPr>
        <w:t>solution</w:t>
      </w:r>
      <w:proofErr w:type="spellEnd"/>
      <w:r w:rsidRPr="001719BC">
        <w:rPr>
          <w:sz w:val="28"/>
          <w:szCs w:val="28"/>
          <w:lang w:val="uk-UA"/>
        </w:rPr>
        <w:t xml:space="preserve"> can be </w:t>
      </w:r>
      <w:proofErr w:type="spellStart"/>
      <w:r w:rsidRPr="001719BC">
        <w:rPr>
          <w:sz w:val="28"/>
          <w:szCs w:val="28"/>
          <w:lang w:val="uk-UA"/>
        </w:rPr>
        <w:t>used</w:t>
      </w:r>
      <w:proofErr w:type="spellEnd"/>
      <w:r w:rsidRPr="001719BC">
        <w:rPr>
          <w:sz w:val="28"/>
          <w:szCs w:val="28"/>
          <w:lang w:val="uk-UA"/>
        </w:rPr>
        <w:t xml:space="preserve"> in </w:t>
      </w:r>
      <w:proofErr w:type="spellStart"/>
      <w:r w:rsidRPr="001719BC">
        <w:rPr>
          <w:sz w:val="28"/>
          <w:szCs w:val="28"/>
          <w:lang w:val="uk-UA"/>
        </w:rPr>
        <w:t>further</w:t>
      </w:r>
      <w:proofErr w:type="spellEnd"/>
      <w:r w:rsidRPr="001719BC">
        <w:rPr>
          <w:sz w:val="28"/>
          <w:szCs w:val="28"/>
          <w:lang w:val="uk-UA"/>
        </w:rPr>
        <w:t xml:space="preserve"> </w:t>
      </w:r>
      <w:proofErr w:type="spellStart"/>
      <w:r w:rsidRPr="001719BC">
        <w:rPr>
          <w:sz w:val="28"/>
          <w:szCs w:val="28"/>
          <w:lang w:val="uk-UA"/>
        </w:rPr>
        <w:t>selection</w:t>
      </w:r>
      <w:proofErr w:type="spellEnd"/>
      <w:r w:rsidRPr="001719BC">
        <w:rPr>
          <w:sz w:val="28"/>
          <w:szCs w:val="28"/>
          <w:lang w:val="uk-UA"/>
        </w:rPr>
        <w:t xml:space="preserve"> </w:t>
      </w:r>
      <w:proofErr w:type="spellStart"/>
      <w:r w:rsidRPr="001719BC">
        <w:rPr>
          <w:sz w:val="28"/>
          <w:szCs w:val="28"/>
          <w:lang w:val="uk-UA"/>
        </w:rPr>
        <w:t>work</w:t>
      </w:r>
      <w:proofErr w:type="spellEnd"/>
      <w:r w:rsidRPr="001719BC">
        <w:rPr>
          <w:sz w:val="28"/>
          <w:szCs w:val="28"/>
          <w:lang w:val="uk-UA"/>
        </w:rPr>
        <w:t xml:space="preserve"> with this </w:t>
      </w:r>
      <w:proofErr w:type="spellStart"/>
      <w:r w:rsidRPr="001719BC">
        <w:rPr>
          <w:sz w:val="28"/>
          <w:szCs w:val="28"/>
          <w:lang w:val="uk-UA"/>
        </w:rPr>
        <w:t>culture</w:t>
      </w:r>
      <w:proofErr w:type="spellEnd"/>
      <w:r w:rsidRPr="001719BC">
        <w:rPr>
          <w:sz w:val="28"/>
          <w:szCs w:val="28"/>
          <w:lang w:val="uk-UA"/>
        </w:rPr>
        <w:t xml:space="preserve">. In the future, it is </w:t>
      </w:r>
      <w:proofErr w:type="spellStart"/>
      <w:r w:rsidRPr="001719BC">
        <w:rPr>
          <w:sz w:val="28"/>
          <w:szCs w:val="28"/>
          <w:lang w:val="uk-UA"/>
        </w:rPr>
        <w:t>planned</w:t>
      </w:r>
      <w:proofErr w:type="spellEnd"/>
      <w:r w:rsidRPr="001719BC">
        <w:rPr>
          <w:sz w:val="28"/>
          <w:szCs w:val="28"/>
          <w:lang w:val="uk-UA"/>
        </w:rPr>
        <w:t xml:space="preserve"> to </w:t>
      </w:r>
      <w:proofErr w:type="spellStart"/>
      <w:r w:rsidRPr="001719BC">
        <w:rPr>
          <w:sz w:val="28"/>
          <w:szCs w:val="28"/>
          <w:lang w:val="uk-UA"/>
        </w:rPr>
        <w:t>study</w:t>
      </w:r>
      <w:proofErr w:type="spellEnd"/>
      <w:r w:rsidRPr="001719BC">
        <w:rPr>
          <w:sz w:val="28"/>
          <w:szCs w:val="28"/>
          <w:lang w:val="uk-UA"/>
        </w:rPr>
        <w:t xml:space="preserve"> M1 and M2 </w:t>
      </w:r>
      <w:proofErr w:type="spellStart"/>
      <w:r w:rsidRPr="001719BC">
        <w:rPr>
          <w:sz w:val="28"/>
          <w:szCs w:val="28"/>
          <w:lang w:val="uk-UA"/>
        </w:rPr>
        <w:t>generation</w:t>
      </w:r>
      <w:proofErr w:type="spellEnd"/>
      <w:r w:rsidRPr="001719BC">
        <w:rPr>
          <w:sz w:val="28"/>
          <w:szCs w:val="28"/>
          <w:lang w:val="uk-UA"/>
        </w:rPr>
        <w:t xml:space="preserve"> </w:t>
      </w:r>
      <w:proofErr w:type="spellStart"/>
      <w:r w:rsidRPr="001719BC">
        <w:rPr>
          <w:sz w:val="28"/>
          <w:szCs w:val="28"/>
          <w:lang w:val="uk-UA"/>
        </w:rPr>
        <w:t>plants</w:t>
      </w:r>
      <w:proofErr w:type="spellEnd"/>
      <w:r w:rsidRPr="001719BC">
        <w:rPr>
          <w:sz w:val="28"/>
          <w:szCs w:val="28"/>
          <w:lang w:val="uk-UA"/>
        </w:rPr>
        <w:t xml:space="preserve"> </w:t>
      </w:r>
      <w:proofErr w:type="spellStart"/>
      <w:r w:rsidRPr="001719BC">
        <w:rPr>
          <w:sz w:val="28"/>
          <w:szCs w:val="28"/>
          <w:lang w:val="uk-UA"/>
        </w:rPr>
        <w:t>grown</w:t>
      </w:r>
      <w:proofErr w:type="spellEnd"/>
      <w:r w:rsidRPr="001719BC">
        <w:rPr>
          <w:sz w:val="28"/>
          <w:szCs w:val="28"/>
          <w:lang w:val="uk-UA"/>
        </w:rPr>
        <w:t xml:space="preserve"> from </w:t>
      </w:r>
      <w:proofErr w:type="spellStart"/>
      <w:r w:rsidRPr="001719BC">
        <w:rPr>
          <w:sz w:val="28"/>
          <w:szCs w:val="28"/>
          <w:lang w:val="uk-UA"/>
        </w:rPr>
        <w:t>seeds</w:t>
      </w:r>
      <w:proofErr w:type="spellEnd"/>
      <w:r w:rsidRPr="001719BC">
        <w:rPr>
          <w:sz w:val="28"/>
          <w:szCs w:val="28"/>
          <w:lang w:val="uk-UA"/>
        </w:rPr>
        <w:t xml:space="preserve"> </w:t>
      </w:r>
      <w:proofErr w:type="spellStart"/>
      <w:r w:rsidRPr="001719BC">
        <w:rPr>
          <w:sz w:val="28"/>
          <w:szCs w:val="28"/>
          <w:lang w:val="uk-UA"/>
        </w:rPr>
        <w:t>treated</w:t>
      </w:r>
      <w:proofErr w:type="spellEnd"/>
      <w:r w:rsidRPr="001719BC">
        <w:rPr>
          <w:sz w:val="28"/>
          <w:szCs w:val="28"/>
          <w:lang w:val="uk-UA"/>
        </w:rPr>
        <w:t xml:space="preserve"> with </w:t>
      </w:r>
      <w:proofErr w:type="spellStart"/>
      <w:r w:rsidRPr="001719BC">
        <w:rPr>
          <w:sz w:val="28"/>
          <w:szCs w:val="28"/>
          <w:lang w:val="uk-UA"/>
        </w:rPr>
        <w:t>colchicine</w:t>
      </w:r>
      <w:proofErr w:type="spellEnd"/>
      <w:r w:rsidRPr="001719BC">
        <w:rPr>
          <w:sz w:val="28"/>
          <w:szCs w:val="28"/>
          <w:lang w:val="uk-UA"/>
        </w:rPr>
        <w:t xml:space="preserve"> </w:t>
      </w:r>
      <w:proofErr w:type="spellStart"/>
      <w:r w:rsidRPr="001719BC">
        <w:rPr>
          <w:sz w:val="28"/>
          <w:szCs w:val="28"/>
          <w:lang w:val="uk-UA"/>
        </w:rPr>
        <w:t>solutions</w:t>
      </w:r>
      <w:proofErr w:type="spellEnd"/>
      <w:r w:rsidRPr="001719BC">
        <w:rPr>
          <w:sz w:val="28"/>
          <w:szCs w:val="28"/>
          <w:lang w:val="uk-UA"/>
        </w:rPr>
        <w:t xml:space="preserve"> </w:t>
      </w:r>
      <w:proofErr w:type="spellStart"/>
      <w:r w:rsidRPr="001719BC">
        <w:rPr>
          <w:sz w:val="28"/>
          <w:szCs w:val="28"/>
          <w:lang w:val="uk-UA"/>
        </w:rPr>
        <w:t>during</w:t>
      </w:r>
      <w:proofErr w:type="spellEnd"/>
      <w:r w:rsidRPr="001719BC">
        <w:rPr>
          <w:sz w:val="28"/>
          <w:szCs w:val="28"/>
          <w:lang w:val="uk-UA"/>
        </w:rPr>
        <w:t xml:space="preserve"> this </w:t>
      </w:r>
      <w:proofErr w:type="spellStart"/>
      <w:r w:rsidRPr="001719BC">
        <w:rPr>
          <w:sz w:val="28"/>
          <w:szCs w:val="28"/>
          <w:lang w:val="uk-UA"/>
        </w:rPr>
        <w:t>work</w:t>
      </w:r>
      <w:proofErr w:type="spellEnd"/>
      <w:r w:rsidRPr="001719BC">
        <w:rPr>
          <w:sz w:val="28"/>
          <w:szCs w:val="28"/>
          <w:lang w:val="uk-UA"/>
        </w:rPr>
        <w:t>.</w:t>
      </w:r>
    </w:p>
    <w:p w14:paraId="5525571D" w14:textId="198B0332" w:rsidR="00E05C1F" w:rsidRPr="000F5C0C" w:rsidRDefault="001719BC" w:rsidP="001719BC">
      <w:pPr>
        <w:spacing w:line="360" w:lineRule="auto"/>
        <w:ind w:firstLine="709"/>
        <w:contextualSpacing/>
        <w:jc w:val="both"/>
        <w:rPr>
          <w:sz w:val="28"/>
          <w:szCs w:val="28"/>
          <w:lang w:val="uk-UA"/>
        </w:rPr>
        <w:sectPr w:rsidR="00E05C1F" w:rsidRPr="000F5C0C" w:rsidSect="00E05C1F">
          <w:pgSz w:w="12240" w:h="15840"/>
          <w:pgMar w:top="1134" w:right="850" w:bottom="1134" w:left="1701" w:header="708" w:footer="708" w:gutter="0"/>
          <w:pgNumType w:start="0"/>
          <w:cols w:space="708"/>
          <w:titlePg/>
          <w:docGrid w:linePitch="360"/>
        </w:sectPr>
      </w:pPr>
      <w:r w:rsidRPr="001719BC">
        <w:rPr>
          <w:sz w:val="28"/>
          <w:szCs w:val="28"/>
          <w:lang w:val="uk-UA"/>
        </w:rPr>
        <w:t>CALENDULA, INDUCED MUTAGENESIS, COLCHICIN, EXPANSION OF GENETIC VARIABILITY</w:t>
      </w:r>
    </w:p>
    <w:p w14:paraId="148BE129" w14:textId="77777777" w:rsidR="004E3BCF" w:rsidRPr="000F5C0C" w:rsidRDefault="004E3BCF" w:rsidP="00105934">
      <w:pPr>
        <w:spacing w:line="360" w:lineRule="auto"/>
        <w:contextualSpacing/>
        <w:jc w:val="center"/>
        <w:rPr>
          <w:sz w:val="28"/>
          <w:szCs w:val="28"/>
          <w:lang w:val="uk-UA"/>
        </w:rPr>
      </w:pPr>
      <w:r w:rsidRPr="000F5C0C">
        <w:rPr>
          <w:sz w:val="28"/>
          <w:szCs w:val="28"/>
          <w:lang w:val="uk-UA"/>
        </w:rPr>
        <w:lastRenderedPageBreak/>
        <w:t>ЗМІСТ</w:t>
      </w:r>
    </w:p>
    <w:p w14:paraId="55498B67" w14:textId="77777777" w:rsidR="004E3BCF" w:rsidRPr="000F5C0C" w:rsidRDefault="004E3BCF" w:rsidP="00105934">
      <w:pPr>
        <w:spacing w:line="360" w:lineRule="auto"/>
        <w:contextualSpacing/>
        <w:jc w:val="center"/>
        <w:rPr>
          <w:sz w:val="28"/>
          <w:szCs w:val="28"/>
          <w:lang w:val="uk-UA"/>
        </w:rPr>
      </w:pPr>
    </w:p>
    <w:p w14:paraId="0175E063" w14:textId="77777777" w:rsidR="004E3BCF" w:rsidRDefault="004E3BCF" w:rsidP="00105934">
      <w:pPr>
        <w:spacing w:line="360" w:lineRule="auto"/>
        <w:contextualSpacing/>
        <w:jc w:val="center"/>
        <w:rPr>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0"/>
        <w:gridCol w:w="349"/>
      </w:tblGrid>
      <w:tr w:rsidR="00C27FC3" w14:paraId="0B9A0EB3" w14:textId="77777777" w:rsidTr="001719BC">
        <w:tc>
          <w:tcPr>
            <w:tcW w:w="8926" w:type="dxa"/>
          </w:tcPr>
          <w:p w14:paraId="6622BD0F" w14:textId="32071775" w:rsidR="00D038C4" w:rsidRDefault="00A753F5" w:rsidP="002B5F10">
            <w:pPr>
              <w:spacing w:line="360" w:lineRule="auto"/>
              <w:contextualSpacing/>
              <w:jc w:val="both"/>
              <w:rPr>
                <w:sz w:val="28"/>
                <w:szCs w:val="28"/>
                <w:lang w:val="uk-UA"/>
              </w:rPr>
            </w:pPr>
            <w:r w:rsidRPr="000F5C0C">
              <w:rPr>
                <w:sz w:val="28"/>
                <w:szCs w:val="28"/>
                <w:lang w:val="uk-UA"/>
              </w:rPr>
              <w:t>ВСТУ</w:t>
            </w:r>
            <w:r w:rsidR="002418F4">
              <w:rPr>
                <w:sz w:val="28"/>
                <w:szCs w:val="28"/>
                <w:lang w:val="uk-UA"/>
              </w:rPr>
              <w:t>П………………………………………………………………………</w:t>
            </w:r>
            <w:r w:rsidR="00D551F3">
              <w:rPr>
                <w:sz w:val="28"/>
                <w:szCs w:val="28"/>
                <w:lang w:val="uk-UA"/>
              </w:rPr>
              <w:t>…..</w:t>
            </w:r>
            <w:r w:rsidR="00233340">
              <w:rPr>
                <w:sz w:val="28"/>
                <w:szCs w:val="28"/>
                <w:lang w:val="uk-UA"/>
              </w:rPr>
              <w:t>7</w:t>
            </w:r>
          </w:p>
        </w:tc>
        <w:tc>
          <w:tcPr>
            <w:tcW w:w="753" w:type="dxa"/>
          </w:tcPr>
          <w:p w14:paraId="5DBBE055" w14:textId="77777777" w:rsidR="00D038C4" w:rsidRDefault="00D038C4" w:rsidP="00233340">
            <w:pPr>
              <w:spacing w:line="360" w:lineRule="auto"/>
              <w:contextualSpacing/>
              <w:rPr>
                <w:sz w:val="28"/>
                <w:szCs w:val="28"/>
                <w:lang w:val="uk-UA"/>
              </w:rPr>
            </w:pPr>
          </w:p>
        </w:tc>
      </w:tr>
      <w:tr w:rsidR="00C27FC3" w14:paraId="71FB0E14" w14:textId="77777777" w:rsidTr="001719BC">
        <w:tc>
          <w:tcPr>
            <w:tcW w:w="8926" w:type="dxa"/>
          </w:tcPr>
          <w:p w14:paraId="30329922" w14:textId="288B6301" w:rsidR="00D038C4" w:rsidRDefault="00A753F5" w:rsidP="002B5F10">
            <w:pPr>
              <w:spacing w:line="360" w:lineRule="auto"/>
              <w:contextualSpacing/>
              <w:jc w:val="both"/>
              <w:rPr>
                <w:sz w:val="28"/>
                <w:szCs w:val="28"/>
                <w:lang w:val="uk-UA"/>
              </w:rPr>
            </w:pPr>
            <w:r w:rsidRPr="000F5C0C">
              <w:rPr>
                <w:sz w:val="28"/>
                <w:szCs w:val="28"/>
                <w:lang w:val="uk-UA"/>
              </w:rPr>
              <w:t xml:space="preserve">1 </w:t>
            </w:r>
            <w:r w:rsidRPr="000F5C0C">
              <w:rPr>
                <w:rFonts w:eastAsiaTheme="minorHAnsi"/>
                <w:sz w:val="28"/>
                <w:szCs w:val="28"/>
                <w:lang w:val="uk-UA" w:eastAsia="en-US"/>
              </w:rPr>
              <w:t>ОГЛЯД НАУКОВОЇ ЛІТЕРАТУР</w:t>
            </w:r>
            <w:r w:rsidR="00F50FF0">
              <w:rPr>
                <w:rFonts w:eastAsiaTheme="minorHAnsi"/>
                <w:sz w:val="28"/>
                <w:szCs w:val="28"/>
                <w:lang w:val="uk-UA" w:eastAsia="en-US"/>
              </w:rPr>
              <w:t>И……………………………………</w:t>
            </w:r>
            <w:r w:rsidR="00233340">
              <w:rPr>
                <w:rFonts w:eastAsiaTheme="minorHAnsi"/>
                <w:sz w:val="28"/>
                <w:szCs w:val="28"/>
                <w:lang w:val="uk-UA" w:eastAsia="en-US"/>
              </w:rPr>
              <w:t>…..10</w:t>
            </w:r>
          </w:p>
        </w:tc>
        <w:tc>
          <w:tcPr>
            <w:tcW w:w="753" w:type="dxa"/>
          </w:tcPr>
          <w:p w14:paraId="2029785B" w14:textId="77777777" w:rsidR="00D038C4" w:rsidRDefault="00D038C4" w:rsidP="00105934">
            <w:pPr>
              <w:spacing w:line="360" w:lineRule="auto"/>
              <w:contextualSpacing/>
              <w:jc w:val="center"/>
              <w:rPr>
                <w:sz w:val="28"/>
                <w:szCs w:val="28"/>
                <w:lang w:val="uk-UA"/>
              </w:rPr>
            </w:pPr>
          </w:p>
        </w:tc>
      </w:tr>
      <w:tr w:rsidR="00C27FC3" w14:paraId="0DDCB184" w14:textId="77777777" w:rsidTr="001719BC">
        <w:tc>
          <w:tcPr>
            <w:tcW w:w="8926" w:type="dxa"/>
          </w:tcPr>
          <w:p w14:paraId="4757F8FF" w14:textId="7F0359DD" w:rsidR="00D038C4" w:rsidRDefault="00A753F5" w:rsidP="002B5F10">
            <w:pPr>
              <w:spacing w:line="360" w:lineRule="auto"/>
              <w:contextualSpacing/>
              <w:jc w:val="both"/>
              <w:rPr>
                <w:sz w:val="28"/>
                <w:szCs w:val="28"/>
                <w:lang w:val="uk-UA"/>
              </w:rPr>
            </w:pPr>
            <w:r>
              <w:rPr>
                <w:rStyle w:val="s1"/>
                <w:rFonts w:ascii="Times New Roman" w:hAnsi="Times New Roman"/>
                <w:sz w:val="28"/>
                <w:szCs w:val="28"/>
                <w:lang w:val="uk-UA"/>
              </w:rPr>
              <w:t xml:space="preserve">1.1 Систематичне положення </w:t>
            </w:r>
            <w:proofErr w:type="spellStart"/>
            <w:r w:rsidRPr="00A43374">
              <w:rPr>
                <w:rStyle w:val="s1"/>
                <w:rFonts w:ascii="Times New Roman" w:hAnsi="Times New Roman"/>
                <w:i/>
                <w:iCs/>
                <w:sz w:val="28"/>
                <w:szCs w:val="28"/>
                <w:lang w:val="uk-UA"/>
              </w:rPr>
              <w:t>Calendula</w:t>
            </w:r>
            <w:proofErr w:type="spellEnd"/>
            <w:r w:rsidRPr="00A43374">
              <w:rPr>
                <w:rStyle w:val="s1"/>
                <w:rFonts w:ascii="Times New Roman" w:hAnsi="Times New Roman"/>
                <w:i/>
                <w:iCs/>
                <w:sz w:val="28"/>
                <w:szCs w:val="28"/>
                <w:lang w:val="uk-UA"/>
              </w:rPr>
              <w:t xml:space="preserve"> </w:t>
            </w:r>
            <w:proofErr w:type="spellStart"/>
            <w:r w:rsidRPr="00A43374">
              <w:rPr>
                <w:rStyle w:val="s1"/>
                <w:rFonts w:ascii="Times New Roman" w:hAnsi="Times New Roman"/>
                <w:i/>
                <w:iCs/>
                <w:sz w:val="28"/>
                <w:szCs w:val="28"/>
                <w:lang w:val="uk-UA"/>
              </w:rPr>
              <w:t>officinalis</w:t>
            </w:r>
            <w:proofErr w:type="spellEnd"/>
            <w:r w:rsidRPr="0074214E">
              <w:rPr>
                <w:rStyle w:val="s1"/>
                <w:rFonts w:ascii="Times New Roman" w:hAnsi="Times New Roman"/>
                <w:sz w:val="28"/>
                <w:szCs w:val="28"/>
                <w:lang w:val="uk-UA"/>
              </w:rPr>
              <w:t xml:space="preserve"> </w:t>
            </w:r>
            <w:r w:rsidR="002418F4">
              <w:rPr>
                <w:rStyle w:val="s1"/>
                <w:rFonts w:ascii="Times New Roman" w:hAnsi="Times New Roman"/>
                <w:sz w:val="28"/>
                <w:szCs w:val="28"/>
                <w:lang w:val="uk-UA"/>
              </w:rPr>
              <w:t>L………………………</w:t>
            </w:r>
            <w:r w:rsidR="00D551F3">
              <w:rPr>
                <w:rStyle w:val="s1"/>
                <w:rFonts w:ascii="Times New Roman" w:hAnsi="Times New Roman"/>
                <w:sz w:val="28"/>
                <w:szCs w:val="28"/>
                <w:lang w:val="uk-UA"/>
              </w:rPr>
              <w:t>..10</w:t>
            </w:r>
          </w:p>
        </w:tc>
        <w:tc>
          <w:tcPr>
            <w:tcW w:w="753" w:type="dxa"/>
          </w:tcPr>
          <w:p w14:paraId="14F81F7D" w14:textId="77777777" w:rsidR="00D038C4" w:rsidRDefault="00D038C4" w:rsidP="00105934">
            <w:pPr>
              <w:spacing w:line="360" w:lineRule="auto"/>
              <w:contextualSpacing/>
              <w:jc w:val="center"/>
              <w:rPr>
                <w:sz w:val="28"/>
                <w:szCs w:val="28"/>
                <w:lang w:val="uk-UA"/>
              </w:rPr>
            </w:pPr>
          </w:p>
        </w:tc>
      </w:tr>
      <w:tr w:rsidR="00C27FC3" w14:paraId="26B53175" w14:textId="77777777" w:rsidTr="001719BC">
        <w:tc>
          <w:tcPr>
            <w:tcW w:w="8926" w:type="dxa"/>
          </w:tcPr>
          <w:p w14:paraId="33D79671" w14:textId="4330874F" w:rsidR="00A753F5" w:rsidRDefault="00A753F5" w:rsidP="002B5F10">
            <w:pPr>
              <w:spacing w:line="360" w:lineRule="auto"/>
              <w:contextualSpacing/>
              <w:jc w:val="both"/>
              <w:rPr>
                <w:sz w:val="28"/>
                <w:szCs w:val="28"/>
                <w:lang w:val="uk-UA"/>
              </w:rPr>
            </w:pPr>
            <w:r w:rsidRPr="0074214E">
              <w:rPr>
                <w:rStyle w:val="s1"/>
                <w:rFonts w:ascii="Times New Roman" w:hAnsi="Times New Roman"/>
                <w:sz w:val="28"/>
                <w:szCs w:val="28"/>
                <w:lang w:val="uk-UA"/>
              </w:rPr>
              <w:t>1.2. Використання рослини та практичне значення культур</w:t>
            </w:r>
            <w:r w:rsidR="002418F4">
              <w:rPr>
                <w:rStyle w:val="s1"/>
                <w:rFonts w:ascii="Times New Roman" w:hAnsi="Times New Roman"/>
                <w:sz w:val="28"/>
                <w:szCs w:val="28"/>
                <w:lang w:val="uk-UA"/>
              </w:rPr>
              <w:t>и……………</w:t>
            </w:r>
            <w:r w:rsidR="0017172D">
              <w:rPr>
                <w:rStyle w:val="s1"/>
                <w:rFonts w:ascii="Times New Roman" w:hAnsi="Times New Roman"/>
                <w:sz w:val="28"/>
                <w:szCs w:val="28"/>
                <w:lang w:val="uk-UA"/>
              </w:rPr>
              <w:t>..</w:t>
            </w:r>
            <w:r w:rsidR="00D551F3">
              <w:rPr>
                <w:rStyle w:val="s1"/>
                <w:rFonts w:ascii="Times New Roman" w:hAnsi="Times New Roman"/>
                <w:sz w:val="28"/>
                <w:szCs w:val="28"/>
                <w:lang w:val="uk-UA"/>
              </w:rPr>
              <w:t>12</w:t>
            </w:r>
          </w:p>
        </w:tc>
        <w:tc>
          <w:tcPr>
            <w:tcW w:w="753" w:type="dxa"/>
          </w:tcPr>
          <w:p w14:paraId="70B33996" w14:textId="77777777" w:rsidR="00A753F5" w:rsidRDefault="00A753F5" w:rsidP="00105934">
            <w:pPr>
              <w:spacing w:line="360" w:lineRule="auto"/>
              <w:contextualSpacing/>
              <w:jc w:val="center"/>
              <w:rPr>
                <w:sz w:val="28"/>
                <w:szCs w:val="28"/>
                <w:lang w:val="uk-UA"/>
              </w:rPr>
            </w:pPr>
          </w:p>
        </w:tc>
      </w:tr>
      <w:tr w:rsidR="00C27FC3" w14:paraId="0E703C4D" w14:textId="77777777" w:rsidTr="001719BC">
        <w:tc>
          <w:tcPr>
            <w:tcW w:w="8926" w:type="dxa"/>
          </w:tcPr>
          <w:p w14:paraId="7F9B35AD" w14:textId="1364AA92" w:rsidR="00A753F5" w:rsidRDefault="00A753F5" w:rsidP="002B5F10">
            <w:pPr>
              <w:spacing w:line="360" w:lineRule="auto"/>
              <w:contextualSpacing/>
              <w:jc w:val="both"/>
              <w:rPr>
                <w:sz w:val="28"/>
                <w:szCs w:val="28"/>
                <w:lang w:val="uk-UA"/>
              </w:rPr>
            </w:pPr>
            <w:r w:rsidRPr="0074214E">
              <w:rPr>
                <w:rStyle w:val="s1"/>
                <w:rFonts w:ascii="Times New Roman" w:hAnsi="Times New Roman"/>
                <w:sz w:val="28"/>
                <w:szCs w:val="28"/>
                <w:lang w:val="uk-UA"/>
              </w:rPr>
              <w:t>1.3. Характеристика хімічного складу речови</w:t>
            </w:r>
            <w:r w:rsidR="002418F4">
              <w:rPr>
                <w:rStyle w:val="s1"/>
                <w:rFonts w:ascii="Times New Roman" w:hAnsi="Times New Roman"/>
                <w:sz w:val="28"/>
                <w:szCs w:val="28"/>
                <w:lang w:val="uk-UA"/>
              </w:rPr>
              <w:t>н…………………………</w:t>
            </w:r>
            <w:r w:rsidR="00CA2D65">
              <w:rPr>
                <w:rStyle w:val="s1"/>
                <w:rFonts w:ascii="Times New Roman" w:hAnsi="Times New Roman"/>
                <w:sz w:val="28"/>
                <w:szCs w:val="28"/>
                <w:lang w:val="uk-UA"/>
              </w:rPr>
              <w:t>….</w:t>
            </w:r>
            <w:r w:rsidR="00D551F3">
              <w:rPr>
                <w:rStyle w:val="s1"/>
                <w:rFonts w:ascii="Times New Roman" w:hAnsi="Times New Roman"/>
                <w:sz w:val="28"/>
                <w:szCs w:val="28"/>
                <w:lang w:val="uk-UA"/>
              </w:rPr>
              <w:t>14</w:t>
            </w:r>
          </w:p>
        </w:tc>
        <w:tc>
          <w:tcPr>
            <w:tcW w:w="753" w:type="dxa"/>
          </w:tcPr>
          <w:p w14:paraId="00671A7F" w14:textId="77777777" w:rsidR="00A753F5" w:rsidRDefault="00A753F5" w:rsidP="00105934">
            <w:pPr>
              <w:spacing w:line="360" w:lineRule="auto"/>
              <w:contextualSpacing/>
              <w:jc w:val="center"/>
              <w:rPr>
                <w:sz w:val="28"/>
                <w:szCs w:val="28"/>
                <w:lang w:val="uk-UA"/>
              </w:rPr>
            </w:pPr>
          </w:p>
        </w:tc>
      </w:tr>
      <w:tr w:rsidR="00C27FC3" w14:paraId="4491E433" w14:textId="77777777" w:rsidTr="001719BC">
        <w:tc>
          <w:tcPr>
            <w:tcW w:w="8926" w:type="dxa"/>
          </w:tcPr>
          <w:p w14:paraId="3EFC5E9D" w14:textId="2FDCAC83" w:rsidR="00A753F5" w:rsidRDefault="00A753F5" w:rsidP="002B5F10">
            <w:pPr>
              <w:spacing w:line="360" w:lineRule="auto"/>
              <w:contextualSpacing/>
              <w:jc w:val="both"/>
              <w:rPr>
                <w:sz w:val="28"/>
                <w:szCs w:val="28"/>
                <w:lang w:val="uk-UA"/>
              </w:rPr>
            </w:pPr>
            <w:r w:rsidRPr="0074214E">
              <w:rPr>
                <w:rStyle w:val="s1"/>
                <w:rFonts w:ascii="Times New Roman" w:hAnsi="Times New Roman"/>
                <w:sz w:val="28"/>
                <w:szCs w:val="28"/>
                <w:lang w:val="uk-UA"/>
              </w:rPr>
              <w:t>1.4. Шкідники та хвороби, які загрожують культур</w:t>
            </w:r>
            <w:r w:rsidR="002418F4">
              <w:rPr>
                <w:rStyle w:val="s1"/>
                <w:rFonts w:ascii="Times New Roman" w:hAnsi="Times New Roman"/>
                <w:sz w:val="28"/>
                <w:szCs w:val="28"/>
                <w:lang w:val="uk-UA"/>
              </w:rPr>
              <w:t>і………………………</w:t>
            </w:r>
            <w:r w:rsidR="00CA2D65">
              <w:rPr>
                <w:rStyle w:val="s1"/>
                <w:rFonts w:ascii="Times New Roman" w:hAnsi="Times New Roman"/>
                <w:sz w:val="28"/>
                <w:szCs w:val="28"/>
                <w:lang w:val="uk-UA"/>
              </w:rPr>
              <w:t>..17</w:t>
            </w:r>
          </w:p>
        </w:tc>
        <w:tc>
          <w:tcPr>
            <w:tcW w:w="753" w:type="dxa"/>
          </w:tcPr>
          <w:p w14:paraId="72C682B9" w14:textId="77777777" w:rsidR="00A753F5" w:rsidRDefault="00A753F5" w:rsidP="00105934">
            <w:pPr>
              <w:spacing w:line="360" w:lineRule="auto"/>
              <w:contextualSpacing/>
              <w:jc w:val="center"/>
              <w:rPr>
                <w:sz w:val="28"/>
                <w:szCs w:val="28"/>
                <w:lang w:val="uk-UA"/>
              </w:rPr>
            </w:pPr>
          </w:p>
        </w:tc>
      </w:tr>
      <w:tr w:rsidR="00C27FC3" w14:paraId="38825B34" w14:textId="77777777" w:rsidTr="001719BC">
        <w:tc>
          <w:tcPr>
            <w:tcW w:w="8926" w:type="dxa"/>
          </w:tcPr>
          <w:p w14:paraId="21386B7E" w14:textId="66A01F1C" w:rsidR="00A753F5" w:rsidRDefault="00A753F5" w:rsidP="002B5F10">
            <w:pPr>
              <w:spacing w:line="360" w:lineRule="auto"/>
              <w:contextualSpacing/>
              <w:jc w:val="both"/>
              <w:rPr>
                <w:sz w:val="28"/>
                <w:szCs w:val="28"/>
                <w:lang w:val="uk-UA"/>
              </w:rPr>
            </w:pPr>
            <w:r w:rsidRPr="0074214E">
              <w:rPr>
                <w:color w:val="000000"/>
                <w:sz w:val="28"/>
                <w:szCs w:val="28"/>
                <w:lang w:val="uk-UA"/>
              </w:rPr>
              <w:t xml:space="preserve">1.5. Види та сорти </w:t>
            </w:r>
            <w:proofErr w:type="spellStart"/>
            <w:r w:rsidRPr="0074214E">
              <w:rPr>
                <w:color w:val="000000"/>
                <w:sz w:val="28"/>
                <w:szCs w:val="28"/>
                <w:lang w:val="uk-UA"/>
              </w:rPr>
              <w:t>нагідо</w:t>
            </w:r>
            <w:r w:rsidR="002418F4">
              <w:rPr>
                <w:color w:val="000000"/>
                <w:sz w:val="28"/>
                <w:szCs w:val="28"/>
                <w:lang w:val="uk-UA"/>
              </w:rPr>
              <w:t>к</w:t>
            </w:r>
            <w:proofErr w:type="spellEnd"/>
            <w:r w:rsidR="002418F4">
              <w:rPr>
                <w:color w:val="000000"/>
                <w:sz w:val="28"/>
                <w:szCs w:val="28"/>
                <w:lang w:val="uk-UA"/>
              </w:rPr>
              <w:t>……………………………………………………</w:t>
            </w:r>
            <w:r w:rsidR="00CA2D65">
              <w:rPr>
                <w:color w:val="000000"/>
                <w:sz w:val="28"/>
                <w:szCs w:val="28"/>
                <w:lang w:val="uk-UA"/>
              </w:rPr>
              <w:t>.19</w:t>
            </w:r>
          </w:p>
        </w:tc>
        <w:tc>
          <w:tcPr>
            <w:tcW w:w="753" w:type="dxa"/>
          </w:tcPr>
          <w:p w14:paraId="0C807E85" w14:textId="77777777" w:rsidR="00A753F5" w:rsidRDefault="00A753F5" w:rsidP="00105934">
            <w:pPr>
              <w:spacing w:line="360" w:lineRule="auto"/>
              <w:contextualSpacing/>
              <w:jc w:val="center"/>
              <w:rPr>
                <w:sz w:val="28"/>
                <w:szCs w:val="28"/>
                <w:lang w:val="uk-UA"/>
              </w:rPr>
            </w:pPr>
          </w:p>
        </w:tc>
      </w:tr>
      <w:tr w:rsidR="00C27FC3" w14:paraId="7473A18B" w14:textId="77777777" w:rsidTr="001719BC">
        <w:tc>
          <w:tcPr>
            <w:tcW w:w="8926" w:type="dxa"/>
          </w:tcPr>
          <w:p w14:paraId="380C3893" w14:textId="610DB9DC" w:rsidR="00A753F5" w:rsidRDefault="00A753F5" w:rsidP="002B5F10">
            <w:pPr>
              <w:spacing w:line="360" w:lineRule="auto"/>
              <w:contextualSpacing/>
              <w:jc w:val="both"/>
              <w:rPr>
                <w:sz w:val="28"/>
                <w:szCs w:val="28"/>
                <w:lang w:val="uk-UA"/>
              </w:rPr>
            </w:pPr>
            <w:r>
              <w:rPr>
                <w:sz w:val="28"/>
                <w:szCs w:val="28"/>
                <w:lang w:val="uk-UA"/>
              </w:rPr>
              <w:t>1.6. Генетичні особливост</w:t>
            </w:r>
            <w:r w:rsidR="002418F4">
              <w:rPr>
                <w:sz w:val="28"/>
                <w:szCs w:val="28"/>
                <w:lang w:val="uk-UA"/>
              </w:rPr>
              <w:t>і……………………………………………………</w:t>
            </w:r>
            <w:r w:rsidR="00E45DE8">
              <w:rPr>
                <w:sz w:val="28"/>
                <w:szCs w:val="28"/>
                <w:lang w:val="uk-UA"/>
              </w:rPr>
              <w:t>21</w:t>
            </w:r>
          </w:p>
        </w:tc>
        <w:tc>
          <w:tcPr>
            <w:tcW w:w="753" w:type="dxa"/>
          </w:tcPr>
          <w:p w14:paraId="47E3424F" w14:textId="77777777" w:rsidR="00A753F5" w:rsidRDefault="00A753F5" w:rsidP="00E45DE8">
            <w:pPr>
              <w:spacing w:line="360" w:lineRule="auto"/>
              <w:contextualSpacing/>
              <w:rPr>
                <w:sz w:val="28"/>
                <w:szCs w:val="28"/>
                <w:lang w:val="uk-UA"/>
              </w:rPr>
            </w:pPr>
          </w:p>
        </w:tc>
      </w:tr>
      <w:tr w:rsidR="00C27FC3" w14:paraId="28237279" w14:textId="77777777" w:rsidTr="001719BC">
        <w:tc>
          <w:tcPr>
            <w:tcW w:w="8926" w:type="dxa"/>
          </w:tcPr>
          <w:p w14:paraId="75A987B4" w14:textId="60BA2AED" w:rsidR="00A753F5" w:rsidRDefault="00A753F5" w:rsidP="002B5F10">
            <w:pPr>
              <w:spacing w:line="360" w:lineRule="auto"/>
              <w:contextualSpacing/>
              <w:jc w:val="both"/>
              <w:rPr>
                <w:sz w:val="28"/>
                <w:szCs w:val="28"/>
                <w:lang w:val="uk-UA"/>
              </w:rPr>
            </w:pPr>
            <w:r w:rsidRPr="0074214E">
              <w:rPr>
                <w:sz w:val="28"/>
                <w:szCs w:val="28"/>
                <w:lang w:val="uk-UA"/>
              </w:rPr>
              <w:t>1.</w:t>
            </w:r>
            <w:r>
              <w:rPr>
                <w:sz w:val="28"/>
                <w:szCs w:val="28"/>
                <w:lang w:val="uk-UA"/>
              </w:rPr>
              <w:t>6</w:t>
            </w:r>
            <w:r w:rsidRPr="0074214E">
              <w:rPr>
                <w:sz w:val="28"/>
                <w:szCs w:val="28"/>
                <w:lang w:val="uk-UA"/>
              </w:rPr>
              <w:t>.1</w:t>
            </w:r>
            <w:r>
              <w:rPr>
                <w:sz w:val="28"/>
                <w:szCs w:val="28"/>
                <w:lang w:val="uk-UA"/>
              </w:rPr>
              <w:t>.</w:t>
            </w:r>
            <w:r w:rsidRPr="0074214E">
              <w:rPr>
                <w:sz w:val="28"/>
                <w:szCs w:val="28"/>
                <w:lang w:val="uk-UA"/>
              </w:rPr>
              <w:t xml:space="preserve"> Опис </w:t>
            </w:r>
            <w:proofErr w:type="spellStart"/>
            <w:r w:rsidRPr="0074214E">
              <w:rPr>
                <w:sz w:val="28"/>
                <w:szCs w:val="28"/>
                <w:lang w:val="uk-UA"/>
              </w:rPr>
              <w:t>каріотипу</w:t>
            </w:r>
            <w:proofErr w:type="spellEnd"/>
            <w:r w:rsidRPr="0074214E">
              <w:rPr>
                <w:sz w:val="28"/>
                <w:szCs w:val="28"/>
                <w:lang w:val="uk-UA"/>
              </w:rPr>
              <w:t xml:space="preserve"> </w:t>
            </w:r>
            <w:proofErr w:type="spellStart"/>
            <w:r w:rsidRPr="0074214E">
              <w:rPr>
                <w:i/>
                <w:iCs/>
                <w:sz w:val="28"/>
                <w:szCs w:val="28"/>
                <w:shd w:val="clear" w:color="auto" w:fill="FFFFFF"/>
                <w:lang w:val="uk-UA"/>
              </w:rPr>
              <w:t>Calendula</w:t>
            </w:r>
            <w:proofErr w:type="spellEnd"/>
            <w:r w:rsidRPr="0074214E">
              <w:rPr>
                <w:i/>
                <w:iCs/>
                <w:sz w:val="28"/>
                <w:szCs w:val="28"/>
                <w:shd w:val="clear" w:color="auto" w:fill="FFFFFF"/>
                <w:lang w:val="uk-UA"/>
              </w:rPr>
              <w:t xml:space="preserve"> </w:t>
            </w:r>
            <w:proofErr w:type="spellStart"/>
            <w:r w:rsidRPr="0074214E">
              <w:rPr>
                <w:i/>
                <w:iCs/>
                <w:sz w:val="28"/>
                <w:szCs w:val="28"/>
                <w:shd w:val="clear" w:color="auto" w:fill="FFFFFF"/>
                <w:lang w:val="uk-UA"/>
              </w:rPr>
              <w:t>officinalis</w:t>
            </w:r>
            <w:proofErr w:type="spellEnd"/>
            <w:r>
              <w:rPr>
                <w:i/>
                <w:iCs/>
                <w:sz w:val="28"/>
                <w:szCs w:val="28"/>
                <w:shd w:val="clear" w:color="auto" w:fill="FFFFFF"/>
                <w:lang w:val="uk-UA"/>
              </w:rPr>
              <w:t xml:space="preserve"> </w:t>
            </w:r>
            <w:r w:rsidR="002418F4">
              <w:rPr>
                <w:sz w:val="28"/>
                <w:szCs w:val="28"/>
                <w:lang w:val="uk-UA"/>
              </w:rPr>
              <w:t>L………………………………</w:t>
            </w:r>
            <w:r w:rsidR="0017172D">
              <w:rPr>
                <w:sz w:val="28"/>
                <w:szCs w:val="28"/>
                <w:lang w:val="uk-UA"/>
              </w:rPr>
              <w:t>..</w:t>
            </w:r>
            <w:r w:rsidR="00E45DE8">
              <w:rPr>
                <w:sz w:val="28"/>
                <w:szCs w:val="28"/>
                <w:lang w:val="uk-UA"/>
              </w:rPr>
              <w:t>21</w:t>
            </w:r>
          </w:p>
        </w:tc>
        <w:tc>
          <w:tcPr>
            <w:tcW w:w="753" w:type="dxa"/>
          </w:tcPr>
          <w:p w14:paraId="03C7EEDE" w14:textId="77777777" w:rsidR="00A753F5" w:rsidRDefault="00A753F5" w:rsidP="00105934">
            <w:pPr>
              <w:spacing w:line="360" w:lineRule="auto"/>
              <w:contextualSpacing/>
              <w:jc w:val="center"/>
              <w:rPr>
                <w:sz w:val="28"/>
                <w:szCs w:val="28"/>
                <w:lang w:val="uk-UA"/>
              </w:rPr>
            </w:pPr>
          </w:p>
        </w:tc>
      </w:tr>
      <w:tr w:rsidR="00C27FC3" w14:paraId="5A39FB18" w14:textId="77777777" w:rsidTr="001719BC">
        <w:tc>
          <w:tcPr>
            <w:tcW w:w="8926" w:type="dxa"/>
          </w:tcPr>
          <w:p w14:paraId="50918E0F" w14:textId="7DB8D8C9" w:rsidR="00A753F5" w:rsidRDefault="00A753F5" w:rsidP="002B5F10">
            <w:pPr>
              <w:spacing w:line="360" w:lineRule="auto"/>
              <w:contextualSpacing/>
              <w:jc w:val="both"/>
              <w:rPr>
                <w:sz w:val="28"/>
                <w:szCs w:val="28"/>
                <w:lang w:val="uk-UA"/>
              </w:rPr>
            </w:pPr>
            <w:r w:rsidRPr="0074214E">
              <w:rPr>
                <w:sz w:val="28"/>
                <w:szCs w:val="28"/>
                <w:lang w:val="uk-UA"/>
              </w:rPr>
              <w:t>1.</w:t>
            </w:r>
            <w:r>
              <w:rPr>
                <w:sz w:val="28"/>
                <w:szCs w:val="28"/>
                <w:lang w:val="uk-UA"/>
              </w:rPr>
              <w:t>6</w:t>
            </w:r>
            <w:r w:rsidRPr="0074214E">
              <w:rPr>
                <w:sz w:val="28"/>
                <w:szCs w:val="28"/>
                <w:lang w:val="uk-UA"/>
              </w:rPr>
              <w:t>.2</w:t>
            </w:r>
            <w:r>
              <w:rPr>
                <w:sz w:val="28"/>
                <w:szCs w:val="28"/>
                <w:lang w:val="uk-UA"/>
              </w:rPr>
              <w:t>.</w:t>
            </w:r>
            <w:r w:rsidRPr="0074214E">
              <w:rPr>
                <w:sz w:val="28"/>
                <w:szCs w:val="28"/>
                <w:lang w:val="uk-UA"/>
              </w:rPr>
              <w:t xml:space="preserve"> Хромосомний набір календул</w:t>
            </w:r>
            <w:r w:rsidR="00F50FF0">
              <w:rPr>
                <w:sz w:val="28"/>
                <w:szCs w:val="28"/>
                <w:lang w:val="uk-UA"/>
              </w:rPr>
              <w:t>и………………………………………</w:t>
            </w:r>
            <w:r w:rsidR="0017172D">
              <w:rPr>
                <w:sz w:val="28"/>
                <w:szCs w:val="28"/>
                <w:lang w:val="uk-UA"/>
              </w:rPr>
              <w:t>..</w:t>
            </w:r>
            <w:r w:rsidR="00CB34F6">
              <w:rPr>
                <w:sz w:val="28"/>
                <w:szCs w:val="28"/>
                <w:lang w:val="uk-UA"/>
              </w:rPr>
              <w:t>25</w:t>
            </w:r>
          </w:p>
        </w:tc>
        <w:tc>
          <w:tcPr>
            <w:tcW w:w="753" w:type="dxa"/>
          </w:tcPr>
          <w:p w14:paraId="7B03C218" w14:textId="77777777" w:rsidR="00A753F5" w:rsidRDefault="00A753F5" w:rsidP="00105934">
            <w:pPr>
              <w:spacing w:line="360" w:lineRule="auto"/>
              <w:contextualSpacing/>
              <w:jc w:val="center"/>
              <w:rPr>
                <w:sz w:val="28"/>
                <w:szCs w:val="28"/>
                <w:lang w:val="uk-UA"/>
              </w:rPr>
            </w:pPr>
          </w:p>
        </w:tc>
      </w:tr>
      <w:tr w:rsidR="00C27FC3" w14:paraId="6B0684C2" w14:textId="77777777" w:rsidTr="001719BC">
        <w:tc>
          <w:tcPr>
            <w:tcW w:w="8926" w:type="dxa"/>
          </w:tcPr>
          <w:p w14:paraId="7616C39E" w14:textId="5C760F0B" w:rsidR="00A753F5" w:rsidRDefault="00A753F5" w:rsidP="002B5F10">
            <w:pPr>
              <w:spacing w:line="360" w:lineRule="auto"/>
              <w:contextualSpacing/>
              <w:jc w:val="both"/>
              <w:rPr>
                <w:sz w:val="28"/>
                <w:szCs w:val="28"/>
                <w:lang w:val="uk-UA"/>
              </w:rPr>
            </w:pPr>
            <w:r w:rsidRPr="0074214E">
              <w:rPr>
                <w:sz w:val="28"/>
                <w:szCs w:val="28"/>
                <w:lang w:val="uk-UA"/>
              </w:rPr>
              <w:t>1.</w:t>
            </w:r>
            <w:r>
              <w:rPr>
                <w:sz w:val="28"/>
                <w:szCs w:val="28"/>
                <w:lang w:val="uk-UA"/>
              </w:rPr>
              <w:t>6</w:t>
            </w:r>
            <w:r w:rsidRPr="0074214E">
              <w:rPr>
                <w:sz w:val="28"/>
                <w:szCs w:val="28"/>
                <w:lang w:val="uk-UA"/>
              </w:rPr>
              <w:t>.3</w:t>
            </w:r>
            <w:r>
              <w:rPr>
                <w:sz w:val="28"/>
                <w:szCs w:val="28"/>
                <w:lang w:val="uk-UA"/>
              </w:rPr>
              <w:t>.</w:t>
            </w:r>
            <w:r w:rsidRPr="0074214E">
              <w:rPr>
                <w:sz w:val="28"/>
                <w:szCs w:val="28"/>
                <w:lang w:val="uk-UA"/>
              </w:rPr>
              <w:t xml:space="preserve"> Гени які вже відкрито та ознаки які успадковуються у </w:t>
            </w:r>
            <w:proofErr w:type="spellStart"/>
            <w:r w:rsidRPr="0074214E">
              <w:rPr>
                <w:i/>
                <w:iCs/>
                <w:sz w:val="28"/>
                <w:szCs w:val="28"/>
                <w:lang w:val="uk-UA"/>
              </w:rPr>
              <w:t>Calendula</w:t>
            </w:r>
            <w:proofErr w:type="spellEnd"/>
            <w:r w:rsidRPr="0074214E">
              <w:rPr>
                <w:i/>
                <w:iCs/>
                <w:sz w:val="28"/>
                <w:szCs w:val="28"/>
                <w:lang w:val="uk-UA"/>
              </w:rPr>
              <w:t xml:space="preserve"> </w:t>
            </w:r>
            <w:proofErr w:type="spellStart"/>
            <w:r w:rsidRPr="0074214E">
              <w:rPr>
                <w:i/>
                <w:iCs/>
                <w:sz w:val="28"/>
                <w:szCs w:val="28"/>
                <w:lang w:val="uk-UA"/>
              </w:rPr>
              <w:t>officinalis</w:t>
            </w:r>
            <w:proofErr w:type="spellEnd"/>
            <w:r w:rsidRPr="0074214E">
              <w:rPr>
                <w:sz w:val="28"/>
                <w:szCs w:val="28"/>
                <w:lang w:val="uk-UA"/>
              </w:rPr>
              <w:t xml:space="preserve"> </w:t>
            </w:r>
            <w:r w:rsidR="00F50FF0">
              <w:rPr>
                <w:sz w:val="28"/>
                <w:szCs w:val="28"/>
                <w:lang w:val="uk-UA"/>
              </w:rPr>
              <w:t>L……………………………………………………………………</w:t>
            </w:r>
            <w:r w:rsidR="00CB34F6">
              <w:rPr>
                <w:sz w:val="28"/>
                <w:szCs w:val="28"/>
                <w:lang w:val="uk-UA"/>
              </w:rPr>
              <w:t>..26</w:t>
            </w:r>
          </w:p>
        </w:tc>
        <w:tc>
          <w:tcPr>
            <w:tcW w:w="753" w:type="dxa"/>
          </w:tcPr>
          <w:p w14:paraId="625B7E3B" w14:textId="77777777" w:rsidR="00A753F5" w:rsidRDefault="00A753F5" w:rsidP="00105934">
            <w:pPr>
              <w:spacing w:line="360" w:lineRule="auto"/>
              <w:contextualSpacing/>
              <w:jc w:val="center"/>
              <w:rPr>
                <w:sz w:val="28"/>
                <w:szCs w:val="28"/>
                <w:lang w:val="uk-UA"/>
              </w:rPr>
            </w:pPr>
          </w:p>
        </w:tc>
      </w:tr>
      <w:tr w:rsidR="00C27FC3" w14:paraId="6649DE43" w14:textId="77777777" w:rsidTr="001719BC">
        <w:tc>
          <w:tcPr>
            <w:tcW w:w="8926" w:type="dxa"/>
          </w:tcPr>
          <w:p w14:paraId="62DC6448" w14:textId="02B037C8" w:rsidR="00A753F5" w:rsidRDefault="00A753F5" w:rsidP="002B5F10">
            <w:pPr>
              <w:spacing w:line="360" w:lineRule="auto"/>
              <w:contextualSpacing/>
              <w:jc w:val="both"/>
              <w:rPr>
                <w:sz w:val="28"/>
                <w:szCs w:val="28"/>
                <w:lang w:val="uk-UA"/>
              </w:rPr>
            </w:pPr>
            <w:r w:rsidRPr="0074214E">
              <w:rPr>
                <w:sz w:val="28"/>
                <w:szCs w:val="28"/>
                <w:lang w:val="uk-UA"/>
              </w:rPr>
              <w:t>1.</w:t>
            </w:r>
            <w:r>
              <w:rPr>
                <w:sz w:val="28"/>
                <w:szCs w:val="28"/>
                <w:lang w:val="uk-UA"/>
              </w:rPr>
              <w:t>6</w:t>
            </w:r>
            <w:r w:rsidRPr="0074214E">
              <w:rPr>
                <w:sz w:val="28"/>
                <w:szCs w:val="28"/>
                <w:lang w:val="uk-UA"/>
              </w:rPr>
              <w:t>.4</w:t>
            </w:r>
            <w:r>
              <w:rPr>
                <w:sz w:val="28"/>
                <w:szCs w:val="28"/>
                <w:lang w:val="uk-UA"/>
              </w:rPr>
              <w:t>.</w:t>
            </w:r>
            <w:r w:rsidRPr="0074214E">
              <w:rPr>
                <w:sz w:val="28"/>
                <w:szCs w:val="28"/>
                <w:lang w:val="uk-UA"/>
              </w:rPr>
              <w:t xml:space="preserve"> Аспекти застосування методу хімічного </w:t>
            </w:r>
            <w:proofErr w:type="spellStart"/>
            <w:r w:rsidRPr="0074214E">
              <w:rPr>
                <w:sz w:val="28"/>
                <w:szCs w:val="28"/>
                <w:lang w:val="uk-UA"/>
              </w:rPr>
              <w:t>мутагенезу</w:t>
            </w:r>
            <w:proofErr w:type="spellEnd"/>
            <w:r w:rsidRPr="0074214E">
              <w:rPr>
                <w:sz w:val="28"/>
                <w:szCs w:val="28"/>
                <w:lang w:val="uk-UA"/>
              </w:rPr>
              <w:t xml:space="preserve"> при створенні сортів </w:t>
            </w:r>
            <w:proofErr w:type="spellStart"/>
            <w:r w:rsidRPr="0074214E">
              <w:rPr>
                <w:i/>
                <w:iCs/>
                <w:sz w:val="28"/>
                <w:szCs w:val="28"/>
                <w:lang w:val="uk-UA"/>
              </w:rPr>
              <w:t>Calendula</w:t>
            </w:r>
            <w:proofErr w:type="spellEnd"/>
            <w:r w:rsidRPr="0074214E">
              <w:rPr>
                <w:i/>
                <w:iCs/>
                <w:sz w:val="28"/>
                <w:szCs w:val="28"/>
                <w:lang w:val="uk-UA"/>
              </w:rPr>
              <w:t xml:space="preserve"> </w:t>
            </w:r>
            <w:proofErr w:type="spellStart"/>
            <w:r w:rsidRPr="0074214E">
              <w:rPr>
                <w:i/>
                <w:iCs/>
                <w:sz w:val="28"/>
                <w:szCs w:val="28"/>
                <w:lang w:val="uk-UA"/>
              </w:rPr>
              <w:t>officinalis</w:t>
            </w:r>
            <w:proofErr w:type="spellEnd"/>
            <w:r w:rsidRPr="0074214E">
              <w:rPr>
                <w:sz w:val="28"/>
                <w:szCs w:val="28"/>
                <w:lang w:val="uk-UA"/>
              </w:rPr>
              <w:t xml:space="preserve"> </w:t>
            </w:r>
            <w:r w:rsidR="00F50FF0">
              <w:rPr>
                <w:sz w:val="28"/>
                <w:szCs w:val="28"/>
                <w:lang w:val="uk-UA"/>
              </w:rPr>
              <w:t>L…………………………………………………</w:t>
            </w:r>
            <w:r w:rsidR="0015006B">
              <w:rPr>
                <w:sz w:val="28"/>
                <w:szCs w:val="28"/>
                <w:lang w:val="uk-UA"/>
              </w:rPr>
              <w:t>.30</w:t>
            </w:r>
          </w:p>
        </w:tc>
        <w:tc>
          <w:tcPr>
            <w:tcW w:w="753" w:type="dxa"/>
          </w:tcPr>
          <w:p w14:paraId="3BFFFAEB" w14:textId="77777777" w:rsidR="00A753F5" w:rsidRDefault="00A753F5" w:rsidP="00105934">
            <w:pPr>
              <w:spacing w:line="360" w:lineRule="auto"/>
              <w:contextualSpacing/>
              <w:jc w:val="center"/>
              <w:rPr>
                <w:sz w:val="28"/>
                <w:szCs w:val="28"/>
                <w:lang w:val="uk-UA"/>
              </w:rPr>
            </w:pPr>
          </w:p>
        </w:tc>
      </w:tr>
      <w:tr w:rsidR="00C27FC3" w14:paraId="4CF5B62C" w14:textId="77777777" w:rsidTr="001719BC">
        <w:tc>
          <w:tcPr>
            <w:tcW w:w="8926" w:type="dxa"/>
          </w:tcPr>
          <w:p w14:paraId="02F62E47" w14:textId="0B85258E" w:rsidR="00A753F5" w:rsidRDefault="00A753F5" w:rsidP="002B5F10">
            <w:pPr>
              <w:spacing w:line="360" w:lineRule="auto"/>
              <w:contextualSpacing/>
              <w:jc w:val="both"/>
              <w:rPr>
                <w:sz w:val="28"/>
                <w:szCs w:val="28"/>
                <w:lang w:val="uk-UA"/>
              </w:rPr>
            </w:pPr>
            <w:r w:rsidRPr="0074214E">
              <w:rPr>
                <w:sz w:val="28"/>
                <w:szCs w:val="28"/>
                <w:lang w:val="uk-UA"/>
              </w:rPr>
              <w:t>1.</w:t>
            </w:r>
            <w:r>
              <w:rPr>
                <w:sz w:val="28"/>
                <w:szCs w:val="28"/>
                <w:lang w:val="uk-UA"/>
              </w:rPr>
              <w:t>7.</w:t>
            </w:r>
            <w:r w:rsidRPr="0074214E">
              <w:rPr>
                <w:sz w:val="28"/>
                <w:szCs w:val="28"/>
                <w:lang w:val="uk-UA"/>
              </w:rPr>
              <w:t xml:space="preserve"> </w:t>
            </w:r>
            <w:r w:rsidRPr="0074214E">
              <w:rPr>
                <w:color w:val="36363D"/>
                <w:sz w:val="28"/>
                <w:szCs w:val="28"/>
                <w:lang w:val="uk-UA"/>
              </w:rPr>
              <w:t xml:space="preserve">Поняття про </w:t>
            </w:r>
            <w:proofErr w:type="spellStart"/>
            <w:r w:rsidRPr="0074214E">
              <w:rPr>
                <w:color w:val="36363D"/>
                <w:sz w:val="28"/>
                <w:szCs w:val="28"/>
                <w:lang w:val="uk-UA"/>
              </w:rPr>
              <w:t>мутагене</w:t>
            </w:r>
            <w:r w:rsidR="00F50FF0">
              <w:rPr>
                <w:color w:val="36363D"/>
                <w:sz w:val="28"/>
                <w:szCs w:val="28"/>
                <w:lang w:val="uk-UA"/>
              </w:rPr>
              <w:t>з</w:t>
            </w:r>
            <w:proofErr w:type="spellEnd"/>
            <w:r w:rsidR="00F50FF0">
              <w:rPr>
                <w:color w:val="36363D"/>
                <w:sz w:val="28"/>
                <w:szCs w:val="28"/>
                <w:lang w:val="uk-UA"/>
              </w:rPr>
              <w:t>……………………………………………………</w:t>
            </w:r>
            <w:r w:rsidR="0015006B">
              <w:rPr>
                <w:color w:val="36363D"/>
                <w:sz w:val="28"/>
                <w:szCs w:val="28"/>
                <w:lang w:val="uk-UA"/>
              </w:rPr>
              <w:t>36</w:t>
            </w:r>
          </w:p>
        </w:tc>
        <w:tc>
          <w:tcPr>
            <w:tcW w:w="753" w:type="dxa"/>
          </w:tcPr>
          <w:p w14:paraId="395A016E" w14:textId="77777777" w:rsidR="00A753F5" w:rsidRDefault="00A753F5" w:rsidP="00105934">
            <w:pPr>
              <w:spacing w:line="360" w:lineRule="auto"/>
              <w:contextualSpacing/>
              <w:jc w:val="center"/>
              <w:rPr>
                <w:sz w:val="28"/>
                <w:szCs w:val="28"/>
                <w:lang w:val="uk-UA"/>
              </w:rPr>
            </w:pPr>
          </w:p>
        </w:tc>
      </w:tr>
      <w:tr w:rsidR="00C27FC3" w14:paraId="4D5311DC" w14:textId="77777777" w:rsidTr="001719BC">
        <w:tc>
          <w:tcPr>
            <w:tcW w:w="8926" w:type="dxa"/>
          </w:tcPr>
          <w:p w14:paraId="187BF72A" w14:textId="09503844" w:rsidR="00A753F5" w:rsidRDefault="00A753F5" w:rsidP="002B5F10">
            <w:pPr>
              <w:spacing w:line="360" w:lineRule="auto"/>
              <w:contextualSpacing/>
              <w:jc w:val="both"/>
              <w:rPr>
                <w:sz w:val="28"/>
                <w:szCs w:val="28"/>
                <w:lang w:val="uk-UA"/>
              </w:rPr>
            </w:pPr>
            <w:r w:rsidRPr="0074214E">
              <w:rPr>
                <w:sz w:val="28"/>
                <w:szCs w:val="28"/>
                <w:lang w:val="uk-UA"/>
              </w:rPr>
              <w:t>1.</w:t>
            </w:r>
            <w:r>
              <w:rPr>
                <w:sz w:val="28"/>
                <w:szCs w:val="28"/>
                <w:lang w:val="uk-UA"/>
              </w:rPr>
              <w:t>7</w:t>
            </w:r>
            <w:r w:rsidRPr="0074214E">
              <w:rPr>
                <w:sz w:val="28"/>
                <w:szCs w:val="28"/>
                <w:lang w:val="uk-UA"/>
              </w:rPr>
              <w:t>.1</w:t>
            </w:r>
            <w:r>
              <w:rPr>
                <w:sz w:val="28"/>
                <w:szCs w:val="28"/>
                <w:lang w:val="uk-UA"/>
              </w:rPr>
              <w:t>.</w:t>
            </w:r>
            <w:r w:rsidRPr="0074214E">
              <w:rPr>
                <w:sz w:val="28"/>
                <w:szCs w:val="28"/>
                <w:lang w:val="uk-UA"/>
              </w:rPr>
              <w:t xml:space="preserve"> Види </w:t>
            </w:r>
            <w:proofErr w:type="spellStart"/>
            <w:r w:rsidRPr="0074214E">
              <w:rPr>
                <w:sz w:val="28"/>
                <w:szCs w:val="28"/>
                <w:lang w:val="uk-UA"/>
              </w:rPr>
              <w:t>мутагенез</w:t>
            </w:r>
            <w:r w:rsidR="00F50FF0">
              <w:rPr>
                <w:sz w:val="28"/>
                <w:szCs w:val="28"/>
                <w:lang w:val="uk-UA"/>
              </w:rPr>
              <w:t>у</w:t>
            </w:r>
            <w:proofErr w:type="spellEnd"/>
            <w:r w:rsidR="00F50FF0">
              <w:rPr>
                <w:sz w:val="28"/>
                <w:szCs w:val="28"/>
                <w:lang w:val="uk-UA"/>
              </w:rPr>
              <w:t>………………:………………………………………</w:t>
            </w:r>
            <w:r w:rsidR="003D5987">
              <w:rPr>
                <w:sz w:val="28"/>
                <w:szCs w:val="28"/>
                <w:lang w:val="uk-UA"/>
              </w:rPr>
              <w:t>..37</w:t>
            </w:r>
          </w:p>
        </w:tc>
        <w:tc>
          <w:tcPr>
            <w:tcW w:w="753" w:type="dxa"/>
          </w:tcPr>
          <w:p w14:paraId="66C5CCEA" w14:textId="77777777" w:rsidR="00A753F5" w:rsidRDefault="00A753F5" w:rsidP="00105934">
            <w:pPr>
              <w:spacing w:line="360" w:lineRule="auto"/>
              <w:contextualSpacing/>
              <w:jc w:val="center"/>
              <w:rPr>
                <w:sz w:val="28"/>
                <w:szCs w:val="28"/>
                <w:lang w:val="uk-UA"/>
              </w:rPr>
            </w:pPr>
          </w:p>
        </w:tc>
      </w:tr>
      <w:tr w:rsidR="00C27FC3" w14:paraId="3F77134C" w14:textId="77777777" w:rsidTr="001719BC">
        <w:tc>
          <w:tcPr>
            <w:tcW w:w="8926" w:type="dxa"/>
          </w:tcPr>
          <w:p w14:paraId="6BD2F3A5" w14:textId="5B26285B" w:rsidR="00A753F5" w:rsidRDefault="00A753F5" w:rsidP="002B5F10">
            <w:pPr>
              <w:spacing w:line="360" w:lineRule="auto"/>
              <w:contextualSpacing/>
              <w:jc w:val="both"/>
              <w:rPr>
                <w:sz w:val="28"/>
                <w:szCs w:val="28"/>
                <w:lang w:val="uk-UA"/>
              </w:rPr>
            </w:pPr>
            <w:r w:rsidRPr="0074214E">
              <w:rPr>
                <w:sz w:val="28"/>
                <w:szCs w:val="28"/>
                <w:lang w:val="uk-UA"/>
              </w:rPr>
              <w:t>1.</w:t>
            </w:r>
            <w:r>
              <w:rPr>
                <w:sz w:val="28"/>
                <w:szCs w:val="28"/>
                <w:lang w:val="uk-UA"/>
              </w:rPr>
              <w:t>7</w:t>
            </w:r>
            <w:r w:rsidRPr="0074214E">
              <w:rPr>
                <w:sz w:val="28"/>
                <w:szCs w:val="28"/>
                <w:lang w:val="uk-UA"/>
              </w:rPr>
              <w:t>.</w:t>
            </w:r>
            <w:r>
              <w:rPr>
                <w:sz w:val="28"/>
                <w:szCs w:val="28"/>
                <w:lang w:val="uk-UA"/>
              </w:rPr>
              <w:t>2.</w:t>
            </w:r>
            <w:r w:rsidRPr="0074214E">
              <w:rPr>
                <w:sz w:val="28"/>
                <w:szCs w:val="28"/>
                <w:lang w:val="uk-UA"/>
              </w:rPr>
              <w:t xml:space="preserve"> Хімічний </w:t>
            </w:r>
            <w:proofErr w:type="spellStart"/>
            <w:r w:rsidRPr="0074214E">
              <w:rPr>
                <w:sz w:val="28"/>
                <w:szCs w:val="28"/>
                <w:lang w:val="uk-UA"/>
              </w:rPr>
              <w:t>мутагене</w:t>
            </w:r>
            <w:r w:rsidR="00F50FF0">
              <w:rPr>
                <w:sz w:val="28"/>
                <w:szCs w:val="28"/>
                <w:lang w:val="uk-UA"/>
              </w:rPr>
              <w:t>з</w:t>
            </w:r>
            <w:proofErr w:type="spellEnd"/>
            <w:r w:rsidR="00F50FF0">
              <w:rPr>
                <w:sz w:val="28"/>
                <w:szCs w:val="28"/>
                <w:lang w:val="uk-UA"/>
              </w:rPr>
              <w:t>…………………………………………………</w:t>
            </w:r>
            <w:r w:rsidR="00901FB0">
              <w:rPr>
                <w:sz w:val="28"/>
                <w:szCs w:val="28"/>
                <w:lang w:val="uk-UA"/>
              </w:rPr>
              <w:t>…..</w:t>
            </w:r>
            <w:r w:rsidR="00D43BB2">
              <w:rPr>
                <w:sz w:val="28"/>
                <w:szCs w:val="28"/>
                <w:lang w:val="uk-UA"/>
              </w:rPr>
              <w:t>38</w:t>
            </w:r>
          </w:p>
        </w:tc>
        <w:tc>
          <w:tcPr>
            <w:tcW w:w="753" w:type="dxa"/>
          </w:tcPr>
          <w:p w14:paraId="16D9E01A" w14:textId="77777777" w:rsidR="00A753F5" w:rsidRDefault="00A753F5" w:rsidP="00105934">
            <w:pPr>
              <w:spacing w:line="360" w:lineRule="auto"/>
              <w:contextualSpacing/>
              <w:jc w:val="center"/>
              <w:rPr>
                <w:sz w:val="28"/>
                <w:szCs w:val="28"/>
                <w:lang w:val="uk-UA"/>
              </w:rPr>
            </w:pPr>
          </w:p>
        </w:tc>
      </w:tr>
      <w:tr w:rsidR="00C27FC3" w14:paraId="2651B68F" w14:textId="77777777" w:rsidTr="001719BC">
        <w:tc>
          <w:tcPr>
            <w:tcW w:w="8926" w:type="dxa"/>
          </w:tcPr>
          <w:p w14:paraId="496ABF95" w14:textId="48E4985D" w:rsidR="00A753F5" w:rsidRDefault="00A753F5" w:rsidP="002B5F10">
            <w:pPr>
              <w:spacing w:line="360" w:lineRule="auto"/>
              <w:contextualSpacing/>
              <w:jc w:val="both"/>
              <w:rPr>
                <w:sz w:val="28"/>
                <w:szCs w:val="28"/>
                <w:lang w:val="uk-UA"/>
              </w:rPr>
            </w:pPr>
            <w:r>
              <w:rPr>
                <w:color w:val="000000" w:themeColor="text1"/>
                <w:sz w:val="28"/>
                <w:szCs w:val="28"/>
                <w:lang w:val="uk-UA"/>
              </w:rPr>
              <w:t xml:space="preserve">1.8. </w:t>
            </w:r>
            <w:r w:rsidRPr="0074214E">
              <w:rPr>
                <w:color w:val="000000" w:themeColor="text1"/>
                <w:sz w:val="28"/>
                <w:szCs w:val="28"/>
                <w:lang w:val="uk-UA"/>
              </w:rPr>
              <w:t xml:space="preserve">Досліди з хімічними </w:t>
            </w:r>
            <w:proofErr w:type="spellStart"/>
            <w:r w:rsidRPr="0074214E">
              <w:rPr>
                <w:color w:val="000000" w:themeColor="text1"/>
                <w:sz w:val="28"/>
                <w:szCs w:val="28"/>
                <w:lang w:val="uk-UA"/>
              </w:rPr>
              <w:t>мутагенам</w:t>
            </w:r>
            <w:r w:rsidR="00F50FF0">
              <w:rPr>
                <w:color w:val="000000" w:themeColor="text1"/>
                <w:sz w:val="28"/>
                <w:szCs w:val="28"/>
                <w:lang w:val="uk-UA"/>
              </w:rPr>
              <w:t>и</w:t>
            </w:r>
            <w:proofErr w:type="spellEnd"/>
            <w:r w:rsidR="00F50FF0">
              <w:rPr>
                <w:color w:val="000000" w:themeColor="text1"/>
                <w:sz w:val="28"/>
                <w:szCs w:val="28"/>
                <w:lang w:val="uk-UA"/>
              </w:rPr>
              <w:t>……………………………………</w:t>
            </w:r>
            <w:r w:rsidR="0017172D">
              <w:rPr>
                <w:color w:val="000000" w:themeColor="text1"/>
                <w:sz w:val="28"/>
                <w:szCs w:val="28"/>
                <w:lang w:val="uk-UA"/>
              </w:rPr>
              <w:t>…..</w:t>
            </w:r>
            <w:r w:rsidR="00901FB0">
              <w:rPr>
                <w:color w:val="000000" w:themeColor="text1"/>
                <w:sz w:val="28"/>
                <w:szCs w:val="28"/>
                <w:lang w:val="uk-UA"/>
              </w:rPr>
              <w:t>43</w:t>
            </w:r>
          </w:p>
        </w:tc>
        <w:tc>
          <w:tcPr>
            <w:tcW w:w="753" w:type="dxa"/>
          </w:tcPr>
          <w:p w14:paraId="1F449D42" w14:textId="77777777" w:rsidR="00A753F5" w:rsidRDefault="00A753F5" w:rsidP="00105934">
            <w:pPr>
              <w:spacing w:line="360" w:lineRule="auto"/>
              <w:contextualSpacing/>
              <w:jc w:val="center"/>
              <w:rPr>
                <w:sz w:val="28"/>
                <w:szCs w:val="28"/>
                <w:lang w:val="uk-UA"/>
              </w:rPr>
            </w:pPr>
          </w:p>
        </w:tc>
      </w:tr>
      <w:tr w:rsidR="00C27FC3" w14:paraId="3971C9CC" w14:textId="77777777" w:rsidTr="001719BC">
        <w:tc>
          <w:tcPr>
            <w:tcW w:w="8926" w:type="dxa"/>
          </w:tcPr>
          <w:p w14:paraId="57AC69AE" w14:textId="211431BF" w:rsidR="00A753F5" w:rsidRDefault="00A753F5" w:rsidP="002B5F10">
            <w:pPr>
              <w:spacing w:line="360" w:lineRule="auto"/>
              <w:contextualSpacing/>
              <w:jc w:val="both"/>
              <w:rPr>
                <w:sz w:val="28"/>
                <w:szCs w:val="28"/>
                <w:lang w:val="uk-UA"/>
              </w:rPr>
            </w:pPr>
            <w:r w:rsidRPr="0074214E">
              <w:rPr>
                <w:color w:val="000000" w:themeColor="text1"/>
                <w:sz w:val="28"/>
                <w:szCs w:val="28"/>
                <w:lang w:val="uk-UA"/>
              </w:rPr>
              <w:t>1.</w:t>
            </w:r>
            <w:r>
              <w:rPr>
                <w:color w:val="000000" w:themeColor="text1"/>
                <w:sz w:val="28"/>
                <w:szCs w:val="28"/>
                <w:lang w:val="uk-UA"/>
              </w:rPr>
              <w:t>9.</w:t>
            </w:r>
            <w:r w:rsidRPr="0074214E">
              <w:rPr>
                <w:color w:val="000000" w:themeColor="text1"/>
                <w:sz w:val="28"/>
                <w:szCs w:val="28"/>
                <w:lang w:val="uk-UA"/>
              </w:rPr>
              <w:t xml:space="preserve"> </w:t>
            </w:r>
            <w:proofErr w:type="spellStart"/>
            <w:r w:rsidRPr="0074214E">
              <w:rPr>
                <w:color w:val="000000" w:themeColor="text1"/>
                <w:sz w:val="28"/>
                <w:szCs w:val="28"/>
                <w:lang w:val="uk-UA"/>
              </w:rPr>
              <w:t>Колхіцин</w:t>
            </w:r>
            <w:proofErr w:type="spellEnd"/>
            <w:r w:rsidRPr="0074214E">
              <w:rPr>
                <w:color w:val="000000" w:themeColor="text1"/>
                <w:sz w:val="28"/>
                <w:szCs w:val="28"/>
                <w:lang w:val="uk-UA"/>
              </w:rPr>
              <w:t xml:space="preserve"> та його використання у селекці</w:t>
            </w:r>
            <w:r w:rsidR="00F50FF0">
              <w:rPr>
                <w:color w:val="000000" w:themeColor="text1"/>
                <w:sz w:val="28"/>
                <w:szCs w:val="28"/>
                <w:lang w:val="uk-UA"/>
              </w:rPr>
              <w:t>ї……………………………</w:t>
            </w:r>
            <w:r w:rsidR="00FD2862">
              <w:rPr>
                <w:color w:val="000000" w:themeColor="text1"/>
                <w:sz w:val="28"/>
                <w:szCs w:val="28"/>
                <w:lang w:val="uk-UA"/>
              </w:rPr>
              <w:t>..</w:t>
            </w:r>
            <w:r w:rsidR="00661A3D">
              <w:rPr>
                <w:color w:val="000000" w:themeColor="text1"/>
                <w:sz w:val="28"/>
                <w:szCs w:val="28"/>
                <w:lang w:val="uk-UA"/>
              </w:rPr>
              <w:t>47</w:t>
            </w:r>
          </w:p>
        </w:tc>
        <w:tc>
          <w:tcPr>
            <w:tcW w:w="753" w:type="dxa"/>
          </w:tcPr>
          <w:p w14:paraId="0C5F2742" w14:textId="77777777" w:rsidR="00A753F5" w:rsidRDefault="00A753F5" w:rsidP="00105934">
            <w:pPr>
              <w:spacing w:line="360" w:lineRule="auto"/>
              <w:contextualSpacing/>
              <w:jc w:val="center"/>
              <w:rPr>
                <w:sz w:val="28"/>
                <w:szCs w:val="28"/>
                <w:lang w:val="uk-UA"/>
              </w:rPr>
            </w:pPr>
          </w:p>
        </w:tc>
      </w:tr>
      <w:tr w:rsidR="00C27FC3" w14:paraId="38117C05" w14:textId="77777777" w:rsidTr="001719BC">
        <w:tc>
          <w:tcPr>
            <w:tcW w:w="8926" w:type="dxa"/>
          </w:tcPr>
          <w:p w14:paraId="6692C3C8" w14:textId="5B252F1F" w:rsidR="00D038C4" w:rsidRDefault="00A753F5" w:rsidP="002B5F10">
            <w:pPr>
              <w:spacing w:line="360" w:lineRule="auto"/>
              <w:contextualSpacing/>
              <w:jc w:val="both"/>
              <w:rPr>
                <w:sz w:val="28"/>
                <w:szCs w:val="28"/>
                <w:lang w:val="uk-UA"/>
              </w:rPr>
            </w:pPr>
            <w:r w:rsidRPr="0074214E">
              <w:rPr>
                <w:color w:val="000000" w:themeColor="text1"/>
                <w:sz w:val="28"/>
                <w:szCs w:val="28"/>
                <w:lang w:val="uk-UA"/>
              </w:rPr>
              <w:t>1.</w:t>
            </w:r>
            <w:r>
              <w:rPr>
                <w:color w:val="000000" w:themeColor="text1"/>
                <w:sz w:val="28"/>
                <w:szCs w:val="28"/>
                <w:lang w:val="uk-UA"/>
              </w:rPr>
              <w:t>9</w:t>
            </w:r>
            <w:r w:rsidRPr="0074214E">
              <w:rPr>
                <w:color w:val="000000" w:themeColor="text1"/>
                <w:sz w:val="28"/>
                <w:szCs w:val="28"/>
                <w:lang w:val="uk-UA"/>
              </w:rPr>
              <w:t>.1</w:t>
            </w:r>
            <w:r>
              <w:rPr>
                <w:color w:val="000000" w:themeColor="text1"/>
                <w:sz w:val="28"/>
                <w:szCs w:val="28"/>
                <w:lang w:val="uk-UA"/>
              </w:rPr>
              <w:t>.</w:t>
            </w:r>
            <w:r w:rsidRPr="0074214E">
              <w:rPr>
                <w:color w:val="000000" w:themeColor="text1"/>
                <w:sz w:val="28"/>
                <w:szCs w:val="28"/>
                <w:lang w:val="uk-UA"/>
              </w:rPr>
              <w:t xml:space="preserve"> Методи обробки </w:t>
            </w:r>
            <w:proofErr w:type="spellStart"/>
            <w:r w:rsidRPr="0074214E">
              <w:rPr>
                <w:color w:val="000000" w:themeColor="text1"/>
                <w:sz w:val="28"/>
                <w:szCs w:val="28"/>
                <w:lang w:val="uk-UA"/>
              </w:rPr>
              <w:t>колхіцино</w:t>
            </w:r>
            <w:r w:rsidR="00F50FF0">
              <w:rPr>
                <w:color w:val="000000" w:themeColor="text1"/>
                <w:sz w:val="28"/>
                <w:szCs w:val="28"/>
                <w:lang w:val="uk-UA"/>
              </w:rPr>
              <w:t>м</w:t>
            </w:r>
            <w:proofErr w:type="spellEnd"/>
            <w:r w:rsidR="00F50FF0">
              <w:rPr>
                <w:color w:val="000000" w:themeColor="text1"/>
                <w:sz w:val="28"/>
                <w:szCs w:val="28"/>
                <w:lang w:val="uk-UA"/>
              </w:rPr>
              <w:t>………………………………………</w:t>
            </w:r>
            <w:r w:rsidR="004B4027">
              <w:rPr>
                <w:color w:val="000000" w:themeColor="text1"/>
                <w:sz w:val="28"/>
                <w:szCs w:val="28"/>
                <w:lang w:val="uk-UA"/>
              </w:rPr>
              <w:t>…..51</w:t>
            </w:r>
          </w:p>
        </w:tc>
        <w:tc>
          <w:tcPr>
            <w:tcW w:w="753" w:type="dxa"/>
          </w:tcPr>
          <w:p w14:paraId="276DBDA7" w14:textId="77777777" w:rsidR="00D038C4" w:rsidRDefault="00D038C4" w:rsidP="00105934">
            <w:pPr>
              <w:spacing w:line="360" w:lineRule="auto"/>
              <w:contextualSpacing/>
              <w:jc w:val="center"/>
              <w:rPr>
                <w:sz w:val="28"/>
                <w:szCs w:val="28"/>
                <w:lang w:val="uk-UA"/>
              </w:rPr>
            </w:pPr>
          </w:p>
        </w:tc>
      </w:tr>
      <w:tr w:rsidR="00C27FC3" w14:paraId="3E7016A4" w14:textId="77777777" w:rsidTr="001719BC">
        <w:tc>
          <w:tcPr>
            <w:tcW w:w="8926" w:type="dxa"/>
          </w:tcPr>
          <w:p w14:paraId="11CFA92E" w14:textId="1C40D062" w:rsidR="00D038C4" w:rsidRDefault="00A753F5" w:rsidP="002B5F10">
            <w:pPr>
              <w:spacing w:line="360" w:lineRule="auto"/>
              <w:contextualSpacing/>
              <w:jc w:val="both"/>
              <w:rPr>
                <w:sz w:val="28"/>
                <w:szCs w:val="28"/>
                <w:lang w:val="uk-UA"/>
              </w:rPr>
            </w:pPr>
            <w:r w:rsidRPr="000F5C0C">
              <w:rPr>
                <w:rFonts w:eastAsiaTheme="minorHAnsi"/>
                <w:sz w:val="28"/>
                <w:szCs w:val="28"/>
                <w:lang w:val="uk-UA" w:eastAsia="en-US"/>
              </w:rPr>
              <w:t>2 МАТЕРІАЛИ ТА МЕТОДИ ДОСЛІДЖЕНН</w:t>
            </w:r>
            <w:r w:rsidR="00F50FF0">
              <w:rPr>
                <w:rFonts w:eastAsiaTheme="minorHAnsi"/>
                <w:sz w:val="28"/>
                <w:szCs w:val="28"/>
                <w:lang w:val="uk-UA" w:eastAsia="en-US"/>
              </w:rPr>
              <w:t>Я……………………………</w:t>
            </w:r>
            <w:r w:rsidR="0058404C">
              <w:rPr>
                <w:rFonts w:eastAsiaTheme="minorHAnsi"/>
                <w:sz w:val="28"/>
                <w:szCs w:val="28"/>
                <w:lang w:val="uk-UA" w:eastAsia="en-US"/>
              </w:rPr>
              <w:t>56</w:t>
            </w:r>
          </w:p>
        </w:tc>
        <w:tc>
          <w:tcPr>
            <w:tcW w:w="753" w:type="dxa"/>
          </w:tcPr>
          <w:p w14:paraId="669A099F" w14:textId="77777777" w:rsidR="00D038C4" w:rsidRDefault="00D038C4" w:rsidP="00105934">
            <w:pPr>
              <w:spacing w:line="360" w:lineRule="auto"/>
              <w:contextualSpacing/>
              <w:jc w:val="center"/>
              <w:rPr>
                <w:sz w:val="28"/>
                <w:szCs w:val="28"/>
                <w:lang w:val="uk-UA"/>
              </w:rPr>
            </w:pPr>
          </w:p>
        </w:tc>
      </w:tr>
      <w:tr w:rsidR="00C27FC3" w14:paraId="6335FA49" w14:textId="77777777" w:rsidTr="001719BC">
        <w:tc>
          <w:tcPr>
            <w:tcW w:w="8926" w:type="dxa"/>
          </w:tcPr>
          <w:p w14:paraId="6D217169" w14:textId="28A1771A" w:rsidR="00D038C4" w:rsidRDefault="00A753F5" w:rsidP="002B5F10">
            <w:pPr>
              <w:spacing w:line="360" w:lineRule="auto"/>
              <w:contextualSpacing/>
              <w:jc w:val="both"/>
              <w:rPr>
                <w:sz w:val="28"/>
                <w:szCs w:val="28"/>
                <w:lang w:val="uk-UA"/>
              </w:rPr>
            </w:pPr>
            <w:r>
              <w:rPr>
                <w:rFonts w:eastAsiaTheme="minorHAnsi"/>
                <w:sz w:val="28"/>
                <w:szCs w:val="28"/>
                <w:lang w:val="uk-UA" w:eastAsia="en-US"/>
              </w:rPr>
              <w:t xml:space="preserve">2.1. </w:t>
            </w:r>
            <w:r w:rsidRPr="000F5C0C">
              <w:rPr>
                <w:rFonts w:eastAsiaTheme="minorHAnsi"/>
                <w:sz w:val="28"/>
                <w:szCs w:val="28"/>
                <w:lang w:val="uk-UA" w:eastAsia="en-US"/>
              </w:rPr>
              <w:t xml:space="preserve">Характеристика </w:t>
            </w:r>
            <w:r>
              <w:rPr>
                <w:rFonts w:eastAsiaTheme="minorHAnsi"/>
                <w:sz w:val="28"/>
                <w:szCs w:val="28"/>
                <w:lang w:val="uk-UA" w:eastAsia="en-US"/>
              </w:rPr>
              <w:t>об’єкту дослідженн</w:t>
            </w:r>
            <w:r w:rsidR="00F50FF0">
              <w:rPr>
                <w:rFonts w:eastAsiaTheme="minorHAnsi"/>
                <w:sz w:val="28"/>
                <w:szCs w:val="28"/>
                <w:lang w:val="uk-UA" w:eastAsia="en-US"/>
              </w:rPr>
              <w:t>я…</w:t>
            </w:r>
            <w:r w:rsidR="000E020D">
              <w:rPr>
                <w:rFonts w:eastAsiaTheme="minorHAnsi"/>
                <w:sz w:val="28"/>
                <w:szCs w:val="28"/>
                <w:lang w:val="uk-UA" w:eastAsia="en-US"/>
              </w:rPr>
              <w:t>………………………………</w:t>
            </w:r>
            <w:r w:rsidR="00FD2862">
              <w:rPr>
                <w:rFonts w:eastAsiaTheme="minorHAnsi"/>
                <w:sz w:val="28"/>
                <w:szCs w:val="28"/>
                <w:lang w:val="uk-UA" w:eastAsia="en-US"/>
              </w:rPr>
              <w:t>..</w:t>
            </w:r>
            <w:r w:rsidR="0058404C">
              <w:rPr>
                <w:rFonts w:eastAsiaTheme="minorHAnsi"/>
                <w:sz w:val="28"/>
                <w:szCs w:val="28"/>
                <w:lang w:val="uk-UA" w:eastAsia="en-US"/>
              </w:rPr>
              <w:t>56</w:t>
            </w:r>
          </w:p>
        </w:tc>
        <w:tc>
          <w:tcPr>
            <w:tcW w:w="753" w:type="dxa"/>
          </w:tcPr>
          <w:p w14:paraId="3708AF33" w14:textId="77777777" w:rsidR="00D038C4" w:rsidRDefault="00D038C4" w:rsidP="00105934">
            <w:pPr>
              <w:spacing w:line="360" w:lineRule="auto"/>
              <w:contextualSpacing/>
              <w:jc w:val="center"/>
              <w:rPr>
                <w:sz w:val="28"/>
                <w:szCs w:val="28"/>
                <w:lang w:val="uk-UA"/>
              </w:rPr>
            </w:pPr>
          </w:p>
        </w:tc>
      </w:tr>
      <w:tr w:rsidR="00C27FC3" w14:paraId="447683FC" w14:textId="77777777" w:rsidTr="001719BC">
        <w:tc>
          <w:tcPr>
            <w:tcW w:w="8926" w:type="dxa"/>
          </w:tcPr>
          <w:p w14:paraId="28CFBCA8" w14:textId="13FB0074" w:rsidR="00D038C4" w:rsidRDefault="00A753F5" w:rsidP="002B5F10">
            <w:pPr>
              <w:spacing w:line="360" w:lineRule="auto"/>
              <w:contextualSpacing/>
              <w:jc w:val="both"/>
              <w:rPr>
                <w:sz w:val="28"/>
                <w:szCs w:val="28"/>
                <w:lang w:val="uk-UA"/>
              </w:rPr>
            </w:pPr>
            <w:r>
              <w:rPr>
                <w:rFonts w:eastAsiaTheme="minorHAnsi"/>
                <w:sz w:val="28"/>
                <w:szCs w:val="28"/>
                <w:lang w:val="uk-UA" w:eastAsia="en-US"/>
              </w:rPr>
              <w:t xml:space="preserve">2.2. </w:t>
            </w:r>
            <w:r w:rsidRPr="000F5C0C">
              <w:rPr>
                <w:rFonts w:eastAsiaTheme="minorHAnsi"/>
                <w:sz w:val="28"/>
                <w:szCs w:val="28"/>
                <w:lang w:val="uk-UA" w:eastAsia="en-US"/>
              </w:rPr>
              <w:t xml:space="preserve">Методика проведення </w:t>
            </w:r>
            <w:r>
              <w:rPr>
                <w:rFonts w:eastAsiaTheme="minorHAnsi"/>
                <w:sz w:val="28"/>
                <w:szCs w:val="28"/>
                <w:lang w:val="uk-UA" w:eastAsia="en-US"/>
              </w:rPr>
              <w:t>дослідженн</w:t>
            </w:r>
            <w:r w:rsidR="000E020D">
              <w:rPr>
                <w:rFonts w:eastAsiaTheme="minorHAnsi"/>
                <w:sz w:val="28"/>
                <w:szCs w:val="28"/>
                <w:lang w:val="uk-UA" w:eastAsia="en-US"/>
              </w:rPr>
              <w:t>я……………………………………</w:t>
            </w:r>
            <w:r w:rsidR="0058404C">
              <w:rPr>
                <w:rFonts w:eastAsiaTheme="minorHAnsi"/>
                <w:sz w:val="28"/>
                <w:szCs w:val="28"/>
                <w:lang w:val="uk-UA" w:eastAsia="en-US"/>
              </w:rPr>
              <w:t>..56</w:t>
            </w:r>
          </w:p>
        </w:tc>
        <w:tc>
          <w:tcPr>
            <w:tcW w:w="753" w:type="dxa"/>
          </w:tcPr>
          <w:p w14:paraId="44852F5B" w14:textId="77777777" w:rsidR="00D038C4" w:rsidRDefault="00D038C4" w:rsidP="00105934">
            <w:pPr>
              <w:spacing w:line="360" w:lineRule="auto"/>
              <w:contextualSpacing/>
              <w:jc w:val="center"/>
              <w:rPr>
                <w:sz w:val="28"/>
                <w:szCs w:val="28"/>
                <w:lang w:val="uk-UA"/>
              </w:rPr>
            </w:pPr>
          </w:p>
        </w:tc>
      </w:tr>
      <w:tr w:rsidR="00C27FC3" w14:paraId="2315EADB" w14:textId="77777777" w:rsidTr="001719BC">
        <w:tc>
          <w:tcPr>
            <w:tcW w:w="8926" w:type="dxa"/>
          </w:tcPr>
          <w:p w14:paraId="11B230CB" w14:textId="2021A580" w:rsidR="00D038C4" w:rsidRDefault="00A753F5" w:rsidP="002B5F10">
            <w:pPr>
              <w:spacing w:line="360" w:lineRule="auto"/>
              <w:contextualSpacing/>
              <w:jc w:val="both"/>
              <w:rPr>
                <w:sz w:val="28"/>
                <w:szCs w:val="28"/>
                <w:lang w:val="uk-UA"/>
              </w:rPr>
            </w:pPr>
            <w:r>
              <w:rPr>
                <w:rFonts w:eastAsiaTheme="minorHAnsi"/>
                <w:sz w:val="28"/>
                <w:szCs w:val="28"/>
                <w:lang w:val="uk-UA" w:eastAsia="en-US"/>
              </w:rPr>
              <w:t xml:space="preserve">2.3. </w:t>
            </w:r>
            <w:r w:rsidRPr="000F5C0C">
              <w:rPr>
                <w:rFonts w:eastAsiaTheme="minorHAnsi"/>
                <w:sz w:val="28"/>
                <w:szCs w:val="28"/>
                <w:lang w:val="uk-UA" w:eastAsia="en-US"/>
              </w:rPr>
              <w:t>Статистичн</w:t>
            </w:r>
            <w:r>
              <w:rPr>
                <w:rFonts w:eastAsiaTheme="minorHAnsi"/>
                <w:sz w:val="28"/>
                <w:szCs w:val="28"/>
                <w:lang w:val="uk-UA" w:eastAsia="en-US"/>
              </w:rPr>
              <w:t>а обробка дани</w:t>
            </w:r>
            <w:r w:rsidR="000E020D">
              <w:rPr>
                <w:rFonts w:eastAsiaTheme="minorHAnsi"/>
                <w:sz w:val="28"/>
                <w:szCs w:val="28"/>
                <w:lang w:val="uk-UA" w:eastAsia="en-US"/>
              </w:rPr>
              <w:t>х……………………………………………</w:t>
            </w:r>
            <w:r w:rsidR="00FD2862">
              <w:rPr>
                <w:rFonts w:eastAsiaTheme="minorHAnsi"/>
                <w:sz w:val="28"/>
                <w:szCs w:val="28"/>
                <w:lang w:val="uk-UA" w:eastAsia="en-US"/>
              </w:rPr>
              <w:t>..</w:t>
            </w:r>
            <w:r w:rsidR="00FC7FB9">
              <w:rPr>
                <w:rFonts w:eastAsiaTheme="minorHAnsi"/>
                <w:sz w:val="28"/>
                <w:szCs w:val="28"/>
                <w:lang w:val="uk-UA" w:eastAsia="en-US"/>
              </w:rPr>
              <w:t>57</w:t>
            </w:r>
          </w:p>
        </w:tc>
        <w:tc>
          <w:tcPr>
            <w:tcW w:w="753" w:type="dxa"/>
          </w:tcPr>
          <w:p w14:paraId="7C0691D7" w14:textId="77777777" w:rsidR="00D038C4" w:rsidRDefault="00D038C4" w:rsidP="00105934">
            <w:pPr>
              <w:spacing w:line="360" w:lineRule="auto"/>
              <w:contextualSpacing/>
              <w:jc w:val="center"/>
              <w:rPr>
                <w:sz w:val="28"/>
                <w:szCs w:val="28"/>
                <w:lang w:val="uk-UA"/>
              </w:rPr>
            </w:pPr>
          </w:p>
        </w:tc>
      </w:tr>
      <w:tr w:rsidR="00C27FC3" w14:paraId="580EF5BC" w14:textId="77777777" w:rsidTr="001719BC">
        <w:tc>
          <w:tcPr>
            <w:tcW w:w="8926" w:type="dxa"/>
          </w:tcPr>
          <w:p w14:paraId="3D81194E" w14:textId="41AF0B0B" w:rsidR="00A753F5" w:rsidRPr="000F5C0C" w:rsidRDefault="00A753F5" w:rsidP="002B5F10">
            <w:pPr>
              <w:spacing w:line="360" w:lineRule="auto"/>
              <w:contextualSpacing/>
              <w:jc w:val="both"/>
              <w:rPr>
                <w:rFonts w:eastAsiaTheme="minorHAnsi"/>
                <w:sz w:val="28"/>
                <w:szCs w:val="28"/>
                <w:lang w:val="uk-UA" w:eastAsia="en-US"/>
              </w:rPr>
            </w:pPr>
            <w:r>
              <w:rPr>
                <w:rFonts w:eastAsiaTheme="minorHAnsi"/>
                <w:sz w:val="28"/>
                <w:szCs w:val="28"/>
                <w:lang w:val="uk-UA" w:eastAsia="en-US"/>
              </w:rPr>
              <w:t>3 ЕКСПЕРИМЕНТАЛЬНА ЧАСТИН</w:t>
            </w:r>
            <w:r w:rsidR="000E020D">
              <w:rPr>
                <w:rFonts w:eastAsiaTheme="minorHAnsi"/>
                <w:sz w:val="28"/>
                <w:szCs w:val="28"/>
                <w:lang w:val="uk-UA" w:eastAsia="en-US"/>
              </w:rPr>
              <w:t>А……………………………………</w:t>
            </w:r>
            <w:r w:rsidR="00FD2862">
              <w:rPr>
                <w:rFonts w:eastAsiaTheme="minorHAnsi"/>
                <w:sz w:val="28"/>
                <w:szCs w:val="28"/>
                <w:lang w:val="uk-UA" w:eastAsia="en-US"/>
              </w:rPr>
              <w:t>..</w:t>
            </w:r>
            <w:r w:rsidR="00796A00">
              <w:rPr>
                <w:rFonts w:eastAsiaTheme="minorHAnsi"/>
                <w:sz w:val="28"/>
                <w:szCs w:val="28"/>
                <w:lang w:val="uk-UA" w:eastAsia="en-US"/>
              </w:rPr>
              <w:t>60</w:t>
            </w:r>
          </w:p>
        </w:tc>
        <w:tc>
          <w:tcPr>
            <w:tcW w:w="753" w:type="dxa"/>
          </w:tcPr>
          <w:p w14:paraId="1CB49D9B" w14:textId="77777777" w:rsidR="00A753F5" w:rsidRDefault="00A753F5" w:rsidP="00105934">
            <w:pPr>
              <w:spacing w:line="360" w:lineRule="auto"/>
              <w:contextualSpacing/>
              <w:jc w:val="center"/>
              <w:rPr>
                <w:sz w:val="28"/>
                <w:szCs w:val="28"/>
                <w:lang w:val="uk-UA"/>
              </w:rPr>
            </w:pPr>
          </w:p>
        </w:tc>
      </w:tr>
      <w:tr w:rsidR="00C27FC3" w14:paraId="5AF2899B" w14:textId="77777777" w:rsidTr="001719BC">
        <w:tc>
          <w:tcPr>
            <w:tcW w:w="8926" w:type="dxa"/>
          </w:tcPr>
          <w:p w14:paraId="323470D7" w14:textId="5CC002FA" w:rsidR="00A753F5" w:rsidRDefault="00A753F5" w:rsidP="002B5F10">
            <w:pPr>
              <w:spacing w:line="360" w:lineRule="auto"/>
              <w:contextualSpacing/>
              <w:jc w:val="both"/>
              <w:rPr>
                <w:rFonts w:eastAsiaTheme="minorHAnsi"/>
                <w:sz w:val="28"/>
                <w:szCs w:val="28"/>
                <w:lang w:val="uk-UA" w:eastAsia="en-US"/>
              </w:rPr>
            </w:pPr>
            <w:r>
              <w:rPr>
                <w:sz w:val="28"/>
                <w:lang w:val="uk-UA"/>
              </w:rPr>
              <w:lastRenderedPageBreak/>
              <w:t xml:space="preserve">3.1. Проростання насіння </w:t>
            </w:r>
            <w:proofErr w:type="spellStart"/>
            <w:r>
              <w:rPr>
                <w:sz w:val="28"/>
                <w:lang w:val="uk-UA"/>
              </w:rPr>
              <w:t>нагідків</w:t>
            </w:r>
            <w:proofErr w:type="spellEnd"/>
            <w:r>
              <w:rPr>
                <w:sz w:val="28"/>
                <w:lang w:val="uk-UA"/>
              </w:rPr>
              <w:t xml:space="preserve"> після обробки розчином </w:t>
            </w:r>
            <w:proofErr w:type="spellStart"/>
            <w:r>
              <w:rPr>
                <w:sz w:val="28"/>
                <w:lang w:val="uk-UA"/>
              </w:rPr>
              <w:t>колхіціну</w:t>
            </w:r>
            <w:proofErr w:type="spellEnd"/>
            <w:r>
              <w:rPr>
                <w:sz w:val="28"/>
                <w:lang w:val="uk-UA"/>
              </w:rPr>
              <w:t xml:space="preserve"> 0,01</w:t>
            </w:r>
            <w:r w:rsidR="00C27FC3">
              <w:rPr>
                <w:sz w:val="28"/>
                <w:lang w:val="uk-UA"/>
              </w:rPr>
              <w:t>%……………………………………………………………………………</w:t>
            </w:r>
            <w:r w:rsidR="0020718B">
              <w:rPr>
                <w:sz w:val="28"/>
                <w:lang w:val="uk-UA"/>
              </w:rPr>
              <w:t>60</w:t>
            </w:r>
          </w:p>
        </w:tc>
        <w:tc>
          <w:tcPr>
            <w:tcW w:w="753" w:type="dxa"/>
          </w:tcPr>
          <w:p w14:paraId="20D9B49C" w14:textId="77777777" w:rsidR="00A753F5" w:rsidRDefault="00A753F5" w:rsidP="00105934">
            <w:pPr>
              <w:spacing w:line="360" w:lineRule="auto"/>
              <w:contextualSpacing/>
              <w:jc w:val="center"/>
              <w:rPr>
                <w:sz w:val="28"/>
                <w:szCs w:val="28"/>
                <w:lang w:val="uk-UA"/>
              </w:rPr>
            </w:pPr>
          </w:p>
        </w:tc>
      </w:tr>
      <w:tr w:rsidR="00C27FC3" w14:paraId="54F808D9" w14:textId="77777777" w:rsidTr="001719BC">
        <w:tc>
          <w:tcPr>
            <w:tcW w:w="8926" w:type="dxa"/>
          </w:tcPr>
          <w:p w14:paraId="5A8E4396" w14:textId="228A2532" w:rsidR="00A753F5" w:rsidRDefault="00A753F5" w:rsidP="002B5F10">
            <w:pPr>
              <w:spacing w:line="360" w:lineRule="auto"/>
              <w:contextualSpacing/>
              <w:jc w:val="both"/>
              <w:rPr>
                <w:rFonts w:eastAsiaTheme="minorHAnsi"/>
                <w:sz w:val="28"/>
                <w:szCs w:val="28"/>
                <w:lang w:val="uk-UA" w:eastAsia="en-US"/>
              </w:rPr>
            </w:pPr>
            <w:r>
              <w:rPr>
                <w:sz w:val="28"/>
                <w:lang w:val="uk-UA"/>
              </w:rPr>
              <w:t xml:space="preserve">3.2. Проростання насіння </w:t>
            </w:r>
            <w:proofErr w:type="spellStart"/>
            <w:r>
              <w:rPr>
                <w:sz w:val="28"/>
                <w:lang w:val="uk-UA"/>
              </w:rPr>
              <w:t>нагідків</w:t>
            </w:r>
            <w:proofErr w:type="spellEnd"/>
            <w:r>
              <w:rPr>
                <w:sz w:val="28"/>
                <w:lang w:val="uk-UA"/>
              </w:rPr>
              <w:t xml:space="preserve"> після обробки розчином </w:t>
            </w:r>
            <w:proofErr w:type="spellStart"/>
            <w:r>
              <w:rPr>
                <w:sz w:val="28"/>
                <w:lang w:val="uk-UA"/>
              </w:rPr>
              <w:t>колхіціну</w:t>
            </w:r>
            <w:proofErr w:type="spellEnd"/>
            <w:r>
              <w:rPr>
                <w:sz w:val="28"/>
                <w:lang w:val="uk-UA"/>
              </w:rPr>
              <w:t xml:space="preserve"> 0,025</w:t>
            </w:r>
            <w:r w:rsidR="0020718B">
              <w:rPr>
                <w:sz w:val="28"/>
                <w:lang w:val="uk-UA"/>
              </w:rPr>
              <w:t>%…………………………………………………………………………</w:t>
            </w:r>
            <w:r w:rsidR="00EF0725">
              <w:rPr>
                <w:sz w:val="28"/>
                <w:lang w:val="uk-UA"/>
              </w:rPr>
              <w:t>..61</w:t>
            </w:r>
          </w:p>
        </w:tc>
        <w:tc>
          <w:tcPr>
            <w:tcW w:w="753" w:type="dxa"/>
          </w:tcPr>
          <w:p w14:paraId="1EC3B4B3" w14:textId="77777777" w:rsidR="00A753F5" w:rsidRDefault="00A753F5" w:rsidP="00105934">
            <w:pPr>
              <w:spacing w:line="360" w:lineRule="auto"/>
              <w:contextualSpacing/>
              <w:jc w:val="center"/>
              <w:rPr>
                <w:sz w:val="28"/>
                <w:szCs w:val="28"/>
                <w:lang w:val="uk-UA"/>
              </w:rPr>
            </w:pPr>
          </w:p>
        </w:tc>
      </w:tr>
      <w:tr w:rsidR="00C27FC3" w14:paraId="458CA38A" w14:textId="77777777" w:rsidTr="001719BC">
        <w:tc>
          <w:tcPr>
            <w:tcW w:w="8926" w:type="dxa"/>
          </w:tcPr>
          <w:p w14:paraId="3A477A3E" w14:textId="49173040" w:rsidR="00A753F5" w:rsidRDefault="00A753F5" w:rsidP="002B5F10">
            <w:pPr>
              <w:spacing w:line="360" w:lineRule="auto"/>
              <w:contextualSpacing/>
              <w:jc w:val="both"/>
              <w:rPr>
                <w:rFonts w:eastAsiaTheme="minorHAnsi"/>
                <w:sz w:val="28"/>
                <w:szCs w:val="28"/>
                <w:lang w:val="uk-UA" w:eastAsia="en-US"/>
              </w:rPr>
            </w:pPr>
            <w:r>
              <w:rPr>
                <w:sz w:val="28"/>
                <w:lang w:val="uk-UA"/>
              </w:rPr>
              <w:t xml:space="preserve">3.3. Проростання насіння </w:t>
            </w:r>
            <w:proofErr w:type="spellStart"/>
            <w:r>
              <w:rPr>
                <w:sz w:val="28"/>
                <w:lang w:val="uk-UA"/>
              </w:rPr>
              <w:t>нагідків</w:t>
            </w:r>
            <w:proofErr w:type="spellEnd"/>
            <w:r>
              <w:rPr>
                <w:sz w:val="28"/>
                <w:lang w:val="uk-UA"/>
              </w:rPr>
              <w:t xml:space="preserve"> після обробки розчином </w:t>
            </w:r>
            <w:proofErr w:type="spellStart"/>
            <w:r>
              <w:rPr>
                <w:sz w:val="28"/>
                <w:lang w:val="uk-UA"/>
              </w:rPr>
              <w:t>колхіціну</w:t>
            </w:r>
            <w:proofErr w:type="spellEnd"/>
            <w:r>
              <w:rPr>
                <w:sz w:val="28"/>
                <w:lang w:val="uk-UA"/>
              </w:rPr>
              <w:t xml:space="preserve"> 0,05</w:t>
            </w:r>
            <w:r w:rsidR="00EF0725">
              <w:rPr>
                <w:sz w:val="28"/>
                <w:lang w:val="uk-UA"/>
              </w:rPr>
              <w:t>%……………………………………………………………………………</w:t>
            </w:r>
            <w:r w:rsidR="00434605">
              <w:rPr>
                <w:sz w:val="28"/>
                <w:lang w:val="uk-UA"/>
              </w:rPr>
              <w:t>62</w:t>
            </w:r>
          </w:p>
        </w:tc>
        <w:tc>
          <w:tcPr>
            <w:tcW w:w="753" w:type="dxa"/>
          </w:tcPr>
          <w:p w14:paraId="63296175" w14:textId="77777777" w:rsidR="00A753F5" w:rsidRDefault="00A753F5" w:rsidP="00105934">
            <w:pPr>
              <w:spacing w:line="360" w:lineRule="auto"/>
              <w:contextualSpacing/>
              <w:jc w:val="center"/>
              <w:rPr>
                <w:sz w:val="28"/>
                <w:szCs w:val="28"/>
                <w:lang w:val="uk-UA"/>
              </w:rPr>
            </w:pPr>
          </w:p>
        </w:tc>
      </w:tr>
      <w:tr w:rsidR="00C27FC3" w14:paraId="01BEBC3D" w14:textId="77777777" w:rsidTr="001719BC">
        <w:tc>
          <w:tcPr>
            <w:tcW w:w="8926" w:type="dxa"/>
          </w:tcPr>
          <w:p w14:paraId="3CA2A3AD" w14:textId="55AC3C89" w:rsidR="00A753F5" w:rsidRDefault="00A753F5" w:rsidP="002B5F10">
            <w:pPr>
              <w:spacing w:line="360" w:lineRule="auto"/>
              <w:contextualSpacing/>
              <w:jc w:val="both"/>
              <w:rPr>
                <w:rFonts w:eastAsiaTheme="minorHAnsi"/>
                <w:sz w:val="28"/>
                <w:szCs w:val="28"/>
                <w:lang w:val="uk-UA" w:eastAsia="en-US"/>
              </w:rPr>
            </w:pPr>
            <w:r>
              <w:rPr>
                <w:sz w:val="28"/>
                <w:lang w:val="uk-UA"/>
              </w:rPr>
              <w:t xml:space="preserve">3.4. Проростання насіння </w:t>
            </w:r>
            <w:proofErr w:type="spellStart"/>
            <w:r>
              <w:rPr>
                <w:sz w:val="28"/>
                <w:lang w:val="uk-UA"/>
              </w:rPr>
              <w:t>нагідків</w:t>
            </w:r>
            <w:proofErr w:type="spellEnd"/>
            <w:r>
              <w:rPr>
                <w:sz w:val="28"/>
                <w:lang w:val="uk-UA"/>
              </w:rPr>
              <w:t xml:space="preserve"> після обробки розчином </w:t>
            </w:r>
            <w:proofErr w:type="spellStart"/>
            <w:r>
              <w:rPr>
                <w:sz w:val="28"/>
                <w:lang w:val="uk-UA"/>
              </w:rPr>
              <w:t>колхіціну</w:t>
            </w:r>
            <w:proofErr w:type="spellEnd"/>
            <w:r>
              <w:rPr>
                <w:sz w:val="28"/>
                <w:lang w:val="uk-UA"/>
              </w:rPr>
              <w:t xml:space="preserve"> 0,1</w:t>
            </w:r>
            <w:r w:rsidR="004760E2">
              <w:rPr>
                <w:sz w:val="28"/>
                <w:lang w:val="uk-UA"/>
              </w:rPr>
              <w:t>%……………………………………………………………………………..</w:t>
            </w:r>
            <w:r w:rsidR="00717CA5">
              <w:rPr>
                <w:sz w:val="28"/>
                <w:lang w:val="uk-UA"/>
              </w:rPr>
              <w:t>64</w:t>
            </w:r>
          </w:p>
        </w:tc>
        <w:tc>
          <w:tcPr>
            <w:tcW w:w="753" w:type="dxa"/>
          </w:tcPr>
          <w:p w14:paraId="466DEA35" w14:textId="77777777" w:rsidR="00A753F5" w:rsidRDefault="00A753F5" w:rsidP="00105934">
            <w:pPr>
              <w:spacing w:line="360" w:lineRule="auto"/>
              <w:contextualSpacing/>
              <w:jc w:val="center"/>
              <w:rPr>
                <w:sz w:val="28"/>
                <w:szCs w:val="28"/>
                <w:lang w:val="uk-UA"/>
              </w:rPr>
            </w:pPr>
          </w:p>
        </w:tc>
      </w:tr>
      <w:tr w:rsidR="00C27FC3" w14:paraId="30786066" w14:textId="77777777" w:rsidTr="001719BC">
        <w:tc>
          <w:tcPr>
            <w:tcW w:w="8926" w:type="dxa"/>
          </w:tcPr>
          <w:p w14:paraId="64C3B2AF" w14:textId="686C6E54" w:rsidR="00A753F5" w:rsidRPr="000F5C0C" w:rsidRDefault="00A753F5" w:rsidP="002B5F10">
            <w:p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4 ОХОРОНА ПРАЦІ ТА БЕЗПЕКА В НАДЗВИЧАЙНИХ СИТУАЦІЯ</w:t>
            </w:r>
            <w:r w:rsidR="00457556">
              <w:rPr>
                <w:rFonts w:eastAsiaTheme="minorHAnsi"/>
                <w:sz w:val="28"/>
                <w:szCs w:val="28"/>
                <w:lang w:val="uk-UA" w:eastAsia="en-US"/>
              </w:rPr>
              <w:t>Х…………………………………………………………………</w:t>
            </w:r>
            <w:r w:rsidR="00960004">
              <w:rPr>
                <w:rFonts w:eastAsiaTheme="minorHAnsi"/>
                <w:sz w:val="28"/>
                <w:szCs w:val="28"/>
                <w:lang w:val="uk-UA" w:eastAsia="en-US"/>
              </w:rPr>
              <w:t>..</w:t>
            </w:r>
            <w:r w:rsidR="00457556">
              <w:rPr>
                <w:rFonts w:eastAsiaTheme="minorHAnsi"/>
                <w:sz w:val="28"/>
                <w:szCs w:val="28"/>
                <w:lang w:val="uk-UA" w:eastAsia="en-US"/>
              </w:rPr>
              <w:t>66</w:t>
            </w:r>
          </w:p>
        </w:tc>
        <w:tc>
          <w:tcPr>
            <w:tcW w:w="753" w:type="dxa"/>
          </w:tcPr>
          <w:p w14:paraId="42AAE0A1" w14:textId="77777777" w:rsidR="00A753F5" w:rsidRDefault="00A753F5" w:rsidP="00457556">
            <w:pPr>
              <w:spacing w:line="360" w:lineRule="auto"/>
              <w:contextualSpacing/>
              <w:rPr>
                <w:sz w:val="28"/>
                <w:szCs w:val="28"/>
                <w:lang w:val="uk-UA"/>
              </w:rPr>
            </w:pPr>
          </w:p>
        </w:tc>
      </w:tr>
      <w:tr w:rsidR="00C27FC3" w14:paraId="40907031" w14:textId="77777777" w:rsidTr="001719BC">
        <w:tc>
          <w:tcPr>
            <w:tcW w:w="8926" w:type="dxa"/>
          </w:tcPr>
          <w:p w14:paraId="3D79FFAA" w14:textId="53D733A6" w:rsidR="00A753F5" w:rsidRPr="000F5C0C" w:rsidRDefault="00A753F5" w:rsidP="002B5F10">
            <w:p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ВИСНОВК</w:t>
            </w:r>
            <w:r w:rsidR="003C08D2">
              <w:rPr>
                <w:rFonts w:eastAsiaTheme="minorHAnsi"/>
                <w:sz w:val="28"/>
                <w:szCs w:val="28"/>
                <w:lang w:val="uk-UA" w:eastAsia="en-US"/>
              </w:rPr>
              <w:t>И………………………………………………………………</w:t>
            </w:r>
            <w:r w:rsidR="00FD2862">
              <w:rPr>
                <w:rFonts w:eastAsiaTheme="minorHAnsi"/>
                <w:sz w:val="28"/>
                <w:szCs w:val="28"/>
                <w:lang w:val="uk-UA" w:eastAsia="en-US"/>
              </w:rPr>
              <w:t>……71</w:t>
            </w:r>
          </w:p>
        </w:tc>
        <w:tc>
          <w:tcPr>
            <w:tcW w:w="753" w:type="dxa"/>
          </w:tcPr>
          <w:p w14:paraId="0C51FE2B" w14:textId="77777777" w:rsidR="00A753F5" w:rsidRDefault="00A753F5" w:rsidP="00105934">
            <w:pPr>
              <w:spacing w:line="360" w:lineRule="auto"/>
              <w:contextualSpacing/>
              <w:jc w:val="center"/>
              <w:rPr>
                <w:sz w:val="28"/>
                <w:szCs w:val="28"/>
                <w:lang w:val="uk-UA"/>
              </w:rPr>
            </w:pPr>
          </w:p>
        </w:tc>
      </w:tr>
      <w:tr w:rsidR="00C27FC3" w14:paraId="130523F6" w14:textId="77777777" w:rsidTr="001719BC">
        <w:tc>
          <w:tcPr>
            <w:tcW w:w="8926" w:type="dxa"/>
          </w:tcPr>
          <w:p w14:paraId="3E8B28E1" w14:textId="561A566B" w:rsidR="00A753F5" w:rsidRPr="000F5C0C" w:rsidRDefault="00A753F5" w:rsidP="002B5F10">
            <w:p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ПРАКТИЧНІ РЕКОМЕНДАЦІ</w:t>
            </w:r>
            <w:r w:rsidR="003C08D2">
              <w:rPr>
                <w:rFonts w:eastAsiaTheme="minorHAnsi"/>
                <w:sz w:val="28"/>
                <w:szCs w:val="28"/>
                <w:lang w:val="uk-UA" w:eastAsia="en-US"/>
              </w:rPr>
              <w:t>Ї………………………………………………</w:t>
            </w:r>
            <w:r w:rsidR="003F4358">
              <w:rPr>
                <w:rFonts w:eastAsiaTheme="minorHAnsi"/>
                <w:sz w:val="28"/>
                <w:szCs w:val="28"/>
                <w:lang w:val="uk-UA" w:eastAsia="en-US"/>
              </w:rPr>
              <w:t>72</w:t>
            </w:r>
          </w:p>
        </w:tc>
        <w:tc>
          <w:tcPr>
            <w:tcW w:w="753" w:type="dxa"/>
          </w:tcPr>
          <w:p w14:paraId="7BAC1095" w14:textId="77777777" w:rsidR="00A753F5" w:rsidRDefault="00A753F5" w:rsidP="00105934">
            <w:pPr>
              <w:spacing w:line="360" w:lineRule="auto"/>
              <w:contextualSpacing/>
              <w:jc w:val="center"/>
              <w:rPr>
                <w:sz w:val="28"/>
                <w:szCs w:val="28"/>
                <w:lang w:val="uk-UA"/>
              </w:rPr>
            </w:pPr>
          </w:p>
        </w:tc>
      </w:tr>
      <w:tr w:rsidR="00C27FC3" w14:paraId="29D563E7" w14:textId="77777777" w:rsidTr="001719BC">
        <w:tc>
          <w:tcPr>
            <w:tcW w:w="8926" w:type="dxa"/>
          </w:tcPr>
          <w:p w14:paraId="73C79C06" w14:textId="7A7082FA" w:rsidR="00A753F5" w:rsidRPr="000F5C0C" w:rsidRDefault="00A753F5" w:rsidP="002B5F10">
            <w:p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ПЕРЕЛІК ВИКОРИСТАНИХ ДЖЕРЕ</w:t>
            </w:r>
            <w:r w:rsidR="003C08D2">
              <w:rPr>
                <w:rFonts w:eastAsiaTheme="minorHAnsi"/>
                <w:sz w:val="28"/>
                <w:szCs w:val="28"/>
                <w:lang w:val="uk-UA" w:eastAsia="en-US"/>
              </w:rPr>
              <w:t>Л…………………………………</w:t>
            </w:r>
            <w:r w:rsidR="003F4358">
              <w:rPr>
                <w:rFonts w:eastAsiaTheme="minorHAnsi"/>
                <w:sz w:val="28"/>
                <w:szCs w:val="28"/>
                <w:lang w:val="uk-UA" w:eastAsia="en-US"/>
              </w:rPr>
              <w:t>…..73</w:t>
            </w:r>
          </w:p>
        </w:tc>
        <w:tc>
          <w:tcPr>
            <w:tcW w:w="753" w:type="dxa"/>
          </w:tcPr>
          <w:p w14:paraId="4BB996A7" w14:textId="77777777" w:rsidR="00A753F5" w:rsidRDefault="00A753F5" w:rsidP="00105934">
            <w:pPr>
              <w:spacing w:line="360" w:lineRule="auto"/>
              <w:contextualSpacing/>
              <w:jc w:val="center"/>
              <w:rPr>
                <w:sz w:val="28"/>
                <w:szCs w:val="28"/>
                <w:lang w:val="uk-UA"/>
              </w:rPr>
            </w:pPr>
          </w:p>
        </w:tc>
      </w:tr>
    </w:tbl>
    <w:p w14:paraId="3390F110" w14:textId="77777777" w:rsidR="00D038C4" w:rsidRPr="000F5C0C" w:rsidRDefault="00D038C4" w:rsidP="00105934">
      <w:pPr>
        <w:spacing w:line="360" w:lineRule="auto"/>
        <w:contextualSpacing/>
        <w:jc w:val="center"/>
        <w:rPr>
          <w:sz w:val="28"/>
          <w:szCs w:val="28"/>
          <w:lang w:val="uk-UA"/>
        </w:rPr>
      </w:pPr>
    </w:p>
    <w:p w14:paraId="610AA690" w14:textId="0A590A86" w:rsidR="00E05C1F" w:rsidRPr="000F5C0C" w:rsidRDefault="00E05C1F" w:rsidP="00105934">
      <w:pPr>
        <w:spacing w:line="360" w:lineRule="auto"/>
        <w:jc w:val="both"/>
        <w:rPr>
          <w:rFonts w:eastAsiaTheme="minorHAnsi"/>
          <w:sz w:val="28"/>
          <w:szCs w:val="28"/>
          <w:lang w:val="uk-UA" w:eastAsia="en-US"/>
        </w:rPr>
        <w:sectPr w:rsidR="00E05C1F" w:rsidRPr="000F5C0C" w:rsidSect="00E05C1F">
          <w:pgSz w:w="12240" w:h="15840"/>
          <w:pgMar w:top="1134" w:right="850" w:bottom="1134" w:left="1701" w:header="708" w:footer="708" w:gutter="0"/>
          <w:pgNumType w:start="0"/>
          <w:cols w:space="708"/>
          <w:titlePg/>
          <w:docGrid w:linePitch="360"/>
        </w:sectPr>
      </w:pPr>
    </w:p>
    <w:p w14:paraId="70A4D972" w14:textId="77777777" w:rsidR="00FD44E8" w:rsidRPr="000F5C0C" w:rsidRDefault="00FD44E8" w:rsidP="00105934">
      <w:pPr>
        <w:spacing w:line="360" w:lineRule="auto"/>
        <w:jc w:val="center"/>
        <w:rPr>
          <w:rFonts w:eastAsiaTheme="minorHAnsi"/>
          <w:sz w:val="28"/>
          <w:szCs w:val="28"/>
          <w:lang w:val="uk-UA" w:eastAsia="en-US"/>
        </w:rPr>
      </w:pPr>
      <w:r w:rsidRPr="000F5C0C">
        <w:rPr>
          <w:rFonts w:eastAsiaTheme="minorHAnsi"/>
          <w:sz w:val="28"/>
          <w:szCs w:val="28"/>
          <w:lang w:val="uk-UA" w:eastAsia="en-US"/>
        </w:rPr>
        <w:lastRenderedPageBreak/>
        <w:t>ВСТУП</w:t>
      </w:r>
    </w:p>
    <w:p w14:paraId="7F36E345" w14:textId="77777777" w:rsidR="00FD44E8" w:rsidRPr="000F5C0C" w:rsidRDefault="00FD44E8" w:rsidP="00105934">
      <w:pPr>
        <w:spacing w:line="360" w:lineRule="auto"/>
        <w:jc w:val="center"/>
        <w:rPr>
          <w:rFonts w:eastAsiaTheme="minorHAnsi"/>
          <w:sz w:val="28"/>
          <w:szCs w:val="28"/>
          <w:lang w:val="uk-UA" w:eastAsia="en-US"/>
        </w:rPr>
      </w:pPr>
    </w:p>
    <w:p w14:paraId="77B9CDD1" w14:textId="77777777" w:rsidR="00FD44E8" w:rsidRDefault="00FD44E8" w:rsidP="00105934">
      <w:pPr>
        <w:spacing w:line="360" w:lineRule="auto"/>
        <w:jc w:val="center"/>
        <w:rPr>
          <w:rFonts w:eastAsiaTheme="minorHAnsi"/>
          <w:sz w:val="28"/>
          <w:szCs w:val="28"/>
          <w:lang w:val="uk-UA" w:eastAsia="en-US"/>
        </w:rPr>
      </w:pPr>
    </w:p>
    <w:p w14:paraId="46495D2F" w14:textId="77777777" w:rsidR="00B72D69" w:rsidRDefault="00B72D69" w:rsidP="00B72D69">
      <w:pPr>
        <w:spacing w:line="360" w:lineRule="auto"/>
        <w:ind w:firstLine="709"/>
        <w:jc w:val="both"/>
        <w:rPr>
          <w:i/>
          <w:sz w:val="28"/>
          <w:szCs w:val="28"/>
          <w:lang w:val="uk-UA" w:eastAsia="en-US"/>
        </w:rPr>
      </w:pPr>
    </w:p>
    <w:p w14:paraId="07889B56" w14:textId="77777777" w:rsidR="00B72D69" w:rsidRDefault="00B72D69" w:rsidP="00B72D69">
      <w:pPr>
        <w:pStyle w:val="ae"/>
        <w:shd w:val="clear" w:color="auto" w:fill="FFFFFF"/>
        <w:spacing w:after="0" w:line="360" w:lineRule="auto"/>
        <w:ind w:firstLine="709"/>
        <w:jc w:val="both"/>
        <w:rPr>
          <w:color w:val="000000"/>
          <w:sz w:val="28"/>
          <w:szCs w:val="28"/>
          <w:lang w:val="uk-UA"/>
        </w:rPr>
      </w:pPr>
      <w:proofErr w:type="spellStart"/>
      <w:r>
        <w:rPr>
          <w:color w:val="000000"/>
          <w:sz w:val="28"/>
          <w:szCs w:val="28"/>
          <w:lang w:val="uk-UA"/>
        </w:rPr>
        <w:t>Складноцвіті</w:t>
      </w:r>
      <w:proofErr w:type="spellEnd"/>
      <w:r>
        <w:rPr>
          <w:color w:val="000000"/>
          <w:sz w:val="28"/>
          <w:szCs w:val="28"/>
          <w:lang w:val="uk-UA"/>
        </w:rPr>
        <w:t xml:space="preserve"> (</w:t>
      </w:r>
      <w:proofErr w:type="spellStart"/>
      <w:r>
        <w:rPr>
          <w:i/>
          <w:iCs/>
          <w:color w:val="000000"/>
          <w:sz w:val="28"/>
          <w:szCs w:val="28"/>
          <w:lang w:val="uk-UA"/>
        </w:rPr>
        <w:t>Asteraceae</w:t>
      </w:r>
      <w:proofErr w:type="spellEnd"/>
      <w:r>
        <w:rPr>
          <w:color w:val="000000"/>
          <w:sz w:val="28"/>
          <w:szCs w:val="28"/>
          <w:lang w:val="uk-UA"/>
        </w:rPr>
        <w:t>) – найбільша родина дводольних рослин. В ній від 1150 до 1300 родів і більше 20 000 видів.</w:t>
      </w:r>
    </w:p>
    <w:p w14:paraId="1EBBDBC1" w14:textId="77777777" w:rsidR="00B72D69" w:rsidRDefault="00B72D69" w:rsidP="00B72D69">
      <w:pPr>
        <w:pStyle w:val="ae"/>
        <w:shd w:val="clear" w:color="auto" w:fill="FFFFFF"/>
        <w:spacing w:after="0" w:line="360" w:lineRule="auto"/>
        <w:ind w:firstLine="709"/>
        <w:jc w:val="both"/>
        <w:rPr>
          <w:color w:val="000000"/>
          <w:sz w:val="28"/>
          <w:szCs w:val="28"/>
          <w:lang w:val="uk-UA"/>
        </w:rPr>
      </w:pPr>
      <w:r>
        <w:rPr>
          <w:color w:val="000000"/>
          <w:sz w:val="28"/>
          <w:szCs w:val="28"/>
          <w:lang w:val="uk-UA"/>
        </w:rPr>
        <w:t>Складноцвіті зустрічаються майже скрізь, де взагалі можливо існування вищих рослин – від тундри до екватора, від морського узбережжя до альпійських снігів, на безплідних пісках і на огрядних чорноземах.</w:t>
      </w:r>
    </w:p>
    <w:p w14:paraId="27EA46B8" w14:textId="77777777" w:rsidR="00B72D69" w:rsidRDefault="00B72D69" w:rsidP="00B72D69">
      <w:pPr>
        <w:pStyle w:val="ae"/>
        <w:shd w:val="clear" w:color="auto" w:fill="FFFFFF"/>
        <w:spacing w:after="0" w:line="360" w:lineRule="auto"/>
        <w:ind w:firstLine="709"/>
        <w:jc w:val="both"/>
        <w:rPr>
          <w:color w:val="000000"/>
          <w:sz w:val="28"/>
          <w:szCs w:val="28"/>
          <w:lang w:val="uk-UA"/>
        </w:rPr>
      </w:pPr>
      <w:r>
        <w:rPr>
          <w:color w:val="000000"/>
          <w:sz w:val="28"/>
          <w:szCs w:val="28"/>
          <w:lang w:val="uk-UA"/>
        </w:rPr>
        <w:t>Рослини цієї родини звичайно неважко відрізнити від представників інших сімейств по характерному для них суцвіттю-кошику. Основу кошика утворює розширене ложе суцвіття, або загальне квітколоже, на якому розташовуються квітки які тісно примикають одна до одної.</w:t>
      </w:r>
    </w:p>
    <w:p w14:paraId="61A7BEE2" w14:textId="67A6626D" w:rsidR="00B72D69" w:rsidRDefault="00B72D69" w:rsidP="00B72D69">
      <w:pPr>
        <w:pStyle w:val="ae"/>
        <w:shd w:val="clear" w:color="auto" w:fill="FFFFFF"/>
        <w:spacing w:after="0" w:line="360" w:lineRule="auto"/>
        <w:ind w:firstLine="709"/>
        <w:jc w:val="both"/>
        <w:rPr>
          <w:sz w:val="28"/>
          <w:szCs w:val="28"/>
          <w:lang w:val="uk-UA"/>
        </w:rPr>
      </w:pPr>
      <w:r w:rsidRPr="00B72D69">
        <w:rPr>
          <w:rStyle w:val="af1"/>
          <w:b w:val="0"/>
          <w:bCs w:val="0"/>
          <w:sz w:val="28"/>
          <w:szCs w:val="28"/>
          <w:lang w:val="uk-UA"/>
        </w:rPr>
        <w:t>Нагідки лікарські</w:t>
      </w:r>
      <w:r>
        <w:rPr>
          <w:sz w:val="28"/>
          <w:szCs w:val="28"/>
          <w:lang w:val="uk-UA"/>
        </w:rPr>
        <w:t xml:space="preserve"> або, як ми всі звикли її називати, </w:t>
      </w:r>
      <w:r w:rsidRPr="00B72D69">
        <w:rPr>
          <w:rStyle w:val="af1"/>
          <w:b w:val="0"/>
          <w:bCs w:val="0"/>
          <w:sz w:val="28"/>
          <w:szCs w:val="28"/>
          <w:lang w:val="uk-UA"/>
        </w:rPr>
        <w:t>календула</w:t>
      </w:r>
      <w:r>
        <w:rPr>
          <w:sz w:val="28"/>
          <w:szCs w:val="28"/>
          <w:lang w:val="uk-UA"/>
        </w:rPr>
        <w:t>, по праву вважається однією з найпотужніших, цінних і універсальних рослин. Її лікувальні властивості важко описати в двох словах, спектр впливу просто приголомшує, і, не дивлячись на всі досягнення фармацевтичної промисловості, календула досі активно використовується як лікувальний засіб від багатьох відомих недуг [</w:t>
      </w:r>
      <w:r w:rsidR="00CD319F">
        <w:rPr>
          <w:sz w:val="28"/>
          <w:szCs w:val="28"/>
          <w:lang w:val="uk-UA"/>
        </w:rPr>
        <w:t>1</w:t>
      </w:r>
      <w:r>
        <w:rPr>
          <w:sz w:val="28"/>
          <w:szCs w:val="28"/>
          <w:lang w:val="uk-UA"/>
        </w:rPr>
        <w:t>].</w:t>
      </w:r>
    </w:p>
    <w:p w14:paraId="7B52CD39" w14:textId="24E0E845" w:rsidR="00B72D69" w:rsidRDefault="00B72D69" w:rsidP="00B72D69">
      <w:pPr>
        <w:pStyle w:val="ae"/>
        <w:shd w:val="clear" w:color="auto" w:fill="FFFFFF"/>
        <w:spacing w:after="0" w:line="360" w:lineRule="auto"/>
        <w:ind w:firstLine="709"/>
        <w:jc w:val="both"/>
        <w:rPr>
          <w:sz w:val="28"/>
          <w:szCs w:val="28"/>
          <w:lang w:val="uk-UA"/>
        </w:rPr>
      </w:pPr>
      <w:r>
        <w:rPr>
          <w:sz w:val="28"/>
          <w:szCs w:val="28"/>
          <w:lang w:val="uk-UA"/>
        </w:rPr>
        <w:t xml:space="preserve">Крім її лікарських властивостей, календула ще є і популярною декоративною рослиною, її вирощують на багатьох клумбах і городах за красу, яскраво-помаранчевих кольорів. Про корисні властивості нагідок було відомо ще в Древньому Римі та Греції, саме там розпізнали її унікальні та чудодійні властивості, після чого стали активно використовувати в лікувальних цілях </w:t>
      </w:r>
      <w:r w:rsidR="00CD319F">
        <w:rPr>
          <w:sz w:val="28"/>
          <w:szCs w:val="28"/>
          <w:lang w:val="uk-UA"/>
        </w:rPr>
        <w:t>.</w:t>
      </w:r>
    </w:p>
    <w:p w14:paraId="1F8EB153" w14:textId="77777777" w:rsidR="00B72D69" w:rsidRDefault="00B72D69" w:rsidP="00B72D69">
      <w:pPr>
        <w:pStyle w:val="ae"/>
        <w:shd w:val="clear" w:color="auto" w:fill="FFFFFF"/>
        <w:spacing w:after="0" w:line="360" w:lineRule="auto"/>
        <w:ind w:firstLine="709"/>
        <w:jc w:val="both"/>
        <w:rPr>
          <w:sz w:val="28"/>
          <w:szCs w:val="28"/>
          <w:lang w:val="uk-UA"/>
        </w:rPr>
      </w:pPr>
      <w:r>
        <w:rPr>
          <w:sz w:val="28"/>
          <w:szCs w:val="28"/>
          <w:lang w:val="uk-UA"/>
        </w:rPr>
        <w:t>Всього налічується близько 20 видів даної рослини, календула вважається родичкою хризантеми та айстри, але є менш вибагливою рослиною, яка любить сонечко і потребує достатньої вологи.</w:t>
      </w:r>
      <w:r w:rsidRPr="00B72D69">
        <w:rPr>
          <w:sz w:val="28"/>
          <w:szCs w:val="28"/>
          <w:lang w:val="uk-UA"/>
        </w:rPr>
        <w:t xml:space="preserve"> </w:t>
      </w:r>
    </w:p>
    <w:p w14:paraId="3297FDD7" w14:textId="6C014024" w:rsidR="00B72D69" w:rsidRDefault="00B72D69" w:rsidP="00B72D69">
      <w:pPr>
        <w:pStyle w:val="ae"/>
        <w:shd w:val="clear" w:color="auto" w:fill="FFFFFF"/>
        <w:spacing w:after="0" w:line="360" w:lineRule="auto"/>
        <w:ind w:firstLine="709"/>
        <w:jc w:val="both"/>
        <w:rPr>
          <w:sz w:val="28"/>
          <w:szCs w:val="28"/>
          <w:lang w:val="uk-UA"/>
        </w:rPr>
      </w:pPr>
      <w:r>
        <w:rPr>
          <w:sz w:val="28"/>
          <w:szCs w:val="28"/>
          <w:lang w:val="uk-UA"/>
        </w:rPr>
        <w:t xml:space="preserve">Хімічний мутагенез заснований на глибокому проникненні специфічних агентів в організм і їх впливу на структуру генів – одиниць спадкової організації </w:t>
      </w:r>
      <w:r>
        <w:rPr>
          <w:sz w:val="28"/>
          <w:szCs w:val="28"/>
          <w:lang w:val="uk-UA"/>
        </w:rPr>
        <w:lastRenderedPageBreak/>
        <w:t xml:space="preserve">широко використовується людиною при проведенні селекційних робіт. Насіння, пилок, живці, бульби обробляються хімічними мутагенами, що викликають корисні і раніше невідомі спадкові зміни, які проявляються головним чином у другому поколінні. Рослини з такими ознаками можуть бути використаними в якості вихідного матеріалу в селекційній роботі. До цінних ознак належать, зокрема, підвищення врожайності, поліпшення якості насіння та інших продуктів, стійкість рослин до </w:t>
      </w:r>
      <w:proofErr w:type="spellStart"/>
      <w:r>
        <w:rPr>
          <w:sz w:val="28"/>
          <w:szCs w:val="28"/>
          <w:lang w:val="uk-UA"/>
        </w:rPr>
        <w:t>вилягання</w:t>
      </w:r>
      <w:proofErr w:type="spellEnd"/>
      <w:r>
        <w:rPr>
          <w:sz w:val="28"/>
          <w:szCs w:val="28"/>
          <w:lang w:val="uk-UA"/>
        </w:rPr>
        <w:t>, хвороб і шкідників. Слово «мутація» походить від поняття зміна і означає різке ухилення або новоутворення ознак і властивостей організму під впливом зміни структури гена</w:t>
      </w:r>
    </w:p>
    <w:p w14:paraId="21B8C37B" w14:textId="4286E770" w:rsidR="00FD44E8" w:rsidRPr="000F5C0C" w:rsidRDefault="00FD44E8" w:rsidP="00105934">
      <w:pPr>
        <w:spacing w:line="360" w:lineRule="auto"/>
        <w:ind w:firstLine="709"/>
        <w:jc w:val="both"/>
        <w:rPr>
          <w:rFonts w:eastAsiaTheme="minorHAnsi"/>
          <w:sz w:val="28"/>
          <w:szCs w:val="28"/>
          <w:lang w:val="uk-UA" w:eastAsia="en-US"/>
        </w:rPr>
      </w:pPr>
      <w:r w:rsidRPr="007D7624">
        <w:rPr>
          <w:rFonts w:eastAsiaTheme="minorHAnsi"/>
          <w:bCs/>
          <w:sz w:val="28"/>
          <w:szCs w:val="28"/>
          <w:lang w:val="uk-UA" w:eastAsia="en-US"/>
        </w:rPr>
        <w:t>Актуальність</w:t>
      </w:r>
      <w:r w:rsidR="00B72D69">
        <w:rPr>
          <w:rFonts w:eastAsiaTheme="minorHAnsi"/>
          <w:bCs/>
          <w:sz w:val="28"/>
          <w:szCs w:val="28"/>
          <w:lang w:val="uk-UA" w:eastAsia="en-US"/>
        </w:rPr>
        <w:t xml:space="preserve"> цього </w:t>
      </w:r>
      <w:r w:rsidRPr="007D7624">
        <w:rPr>
          <w:rFonts w:eastAsiaTheme="minorHAnsi"/>
          <w:bCs/>
          <w:sz w:val="28"/>
          <w:szCs w:val="28"/>
          <w:lang w:val="uk-UA" w:eastAsia="en-US"/>
        </w:rPr>
        <w:t>дослідження</w:t>
      </w:r>
      <w:r w:rsidR="00B72D69">
        <w:rPr>
          <w:rFonts w:eastAsiaTheme="minorHAnsi"/>
          <w:bCs/>
          <w:sz w:val="28"/>
          <w:szCs w:val="28"/>
          <w:lang w:val="uk-UA" w:eastAsia="en-US"/>
        </w:rPr>
        <w:t xml:space="preserve"> полягає у вивченні впливу хімічного </w:t>
      </w:r>
      <w:proofErr w:type="spellStart"/>
      <w:r w:rsidR="00B72D69">
        <w:rPr>
          <w:rFonts w:eastAsiaTheme="minorHAnsi"/>
          <w:bCs/>
          <w:sz w:val="28"/>
          <w:szCs w:val="28"/>
          <w:lang w:val="uk-UA" w:eastAsia="en-US"/>
        </w:rPr>
        <w:t>мутагену</w:t>
      </w:r>
      <w:proofErr w:type="spellEnd"/>
      <w:r w:rsidR="00B72D69">
        <w:rPr>
          <w:rFonts w:eastAsiaTheme="minorHAnsi"/>
          <w:bCs/>
          <w:sz w:val="28"/>
          <w:szCs w:val="28"/>
          <w:lang w:val="uk-UA" w:eastAsia="en-US"/>
        </w:rPr>
        <w:t xml:space="preserve"> </w:t>
      </w:r>
      <w:proofErr w:type="spellStart"/>
      <w:r w:rsidR="00B72D69">
        <w:rPr>
          <w:rFonts w:eastAsiaTheme="minorHAnsi"/>
          <w:bCs/>
          <w:sz w:val="28"/>
          <w:szCs w:val="28"/>
          <w:lang w:val="uk-UA" w:eastAsia="en-US"/>
        </w:rPr>
        <w:t>колхіціну</w:t>
      </w:r>
      <w:proofErr w:type="spellEnd"/>
      <w:r w:rsidR="00B72D69">
        <w:rPr>
          <w:rFonts w:eastAsiaTheme="minorHAnsi"/>
          <w:bCs/>
          <w:sz w:val="28"/>
          <w:szCs w:val="28"/>
          <w:lang w:val="uk-UA" w:eastAsia="en-US"/>
        </w:rPr>
        <w:t xml:space="preserve"> на проростання насіння календули та отримання перших оброблених мутагеном насінин для проведення подальшої селекційної роботи з цією культурою. </w:t>
      </w:r>
    </w:p>
    <w:p w14:paraId="48301050" w14:textId="4BB3FECF" w:rsidR="00FD44E8" w:rsidRPr="000F5C0C" w:rsidRDefault="00FD44E8" w:rsidP="00105934">
      <w:pPr>
        <w:spacing w:line="360" w:lineRule="auto"/>
        <w:ind w:firstLine="709"/>
        <w:jc w:val="both"/>
        <w:rPr>
          <w:rFonts w:eastAsiaTheme="minorHAnsi"/>
          <w:sz w:val="28"/>
          <w:szCs w:val="28"/>
          <w:lang w:val="uk-UA" w:eastAsia="en-US"/>
        </w:rPr>
      </w:pPr>
      <w:r w:rsidRPr="007D7624">
        <w:rPr>
          <w:rFonts w:eastAsiaTheme="minorHAnsi"/>
          <w:bCs/>
          <w:sz w:val="28"/>
          <w:szCs w:val="28"/>
          <w:lang w:val="uk-UA" w:eastAsia="en-US"/>
        </w:rPr>
        <w:t>Мета дослідження</w:t>
      </w:r>
      <w:r w:rsidRPr="000F5C0C">
        <w:rPr>
          <w:rFonts w:eastAsiaTheme="minorHAnsi"/>
          <w:sz w:val="28"/>
          <w:szCs w:val="28"/>
          <w:lang w:val="uk-UA" w:eastAsia="en-US"/>
        </w:rPr>
        <w:t xml:space="preserve"> полягає у.</w:t>
      </w:r>
    </w:p>
    <w:p w14:paraId="76EEA39A" w14:textId="77777777" w:rsidR="00FD44E8" w:rsidRPr="007D7624" w:rsidRDefault="00FD44E8" w:rsidP="00105934">
      <w:pPr>
        <w:spacing w:line="360" w:lineRule="auto"/>
        <w:ind w:firstLine="709"/>
        <w:jc w:val="both"/>
        <w:rPr>
          <w:rFonts w:eastAsiaTheme="minorHAnsi"/>
          <w:bCs/>
          <w:sz w:val="28"/>
          <w:szCs w:val="28"/>
          <w:lang w:val="uk-UA" w:eastAsia="en-US"/>
        </w:rPr>
      </w:pPr>
      <w:r w:rsidRPr="007D7624">
        <w:rPr>
          <w:rFonts w:eastAsiaTheme="minorHAnsi"/>
          <w:bCs/>
          <w:sz w:val="28"/>
          <w:szCs w:val="28"/>
          <w:lang w:val="uk-UA" w:eastAsia="en-US"/>
        </w:rPr>
        <w:t>Завдання:</w:t>
      </w:r>
    </w:p>
    <w:p w14:paraId="4907E5C2" w14:textId="77777777" w:rsidR="00B72D69" w:rsidRDefault="00B72D69" w:rsidP="00B72D69">
      <w:pPr>
        <w:pStyle w:val="a3"/>
        <w:numPr>
          <w:ilvl w:val="0"/>
          <w:numId w:val="49"/>
        </w:numPr>
        <w:spacing w:line="360" w:lineRule="auto"/>
        <w:jc w:val="both"/>
        <w:rPr>
          <w:color w:val="000000"/>
          <w:sz w:val="28"/>
          <w:szCs w:val="28"/>
          <w:lang w:val="uk-UA"/>
        </w:rPr>
      </w:pPr>
      <w:r>
        <w:rPr>
          <w:color w:val="000000"/>
          <w:sz w:val="28"/>
          <w:szCs w:val="28"/>
          <w:lang w:val="uk-UA"/>
        </w:rPr>
        <w:t>Вивчити особливості рослин календули</w:t>
      </w:r>
    </w:p>
    <w:p w14:paraId="4E184EDC" w14:textId="0501CED1" w:rsidR="00B72D69" w:rsidRDefault="00FD44E8" w:rsidP="00B72D69">
      <w:pPr>
        <w:pStyle w:val="a3"/>
        <w:numPr>
          <w:ilvl w:val="0"/>
          <w:numId w:val="49"/>
        </w:numPr>
        <w:spacing w:line="360" w:lineRule="auto"/>
        <w:jc w:val="both"/>
        <w:rPr>
          <w:color w:val="000000"/>
          <w:sz w:val="28"/>
          <w:szCs w:val="28"/>
          <w:lang w:val="uk-UA"/>
        </w:rPr>
      </w:pPr>
      <w:r w:rsidRPr="000F5C0C">
        <w:rPr>
          <w:rFonts w:eastAsiaTheme="minorHAnsi"/>
          <w:sz w:val="28"/>
          <w:szCs w:val="28"/>
          <w:lang w:val="uk-UA" w:eastAsia="en-US"/>
        </w:rPr>
        <w:t>.</w:t>
      </w:r>
      <w:r w:rsidR="00B72D69" w:rsidRPr="00B72D69">
        <w:rPr>
          <w:sz w:val="28"/>
          <w:szCs w:val="28"/>
          <w:lang w:val="uk-UA"/>
        </w:rPr>
        <w:t xml:space="preserve"> </w:t>
      </w:r>
      <w:r w:rsidR="00B72D69">
        <w:rPr>
          <w:sz w:val="28"/>
          <w:szCs w:val="28"/>
          <w:lang w:val="uk-UA"/>
        </w:rPr>
        <w:t>Вивчити за літературними джерелами геном календули</w:t>
      </w:r>
    </w:p>
    <w:p w14:paraId="15962511" w14:textId="77777777" w:rsidR="00B72D69" w:rsidRDefault="00B72D69" w:rsidP="00B72D69">
      <w:pPr>
        <w:pStyle w:val="a3"/>
        <w:numPr>
          <w:ilvl w:val="0"/>
          <w:numId w:val="49"/>
        </w:numPr>
        <w:spacing w:line="360" w:lineRule="auto"/>
        <w:jc w:val="both"/>
        <w:rPr>
          <w:color w:val="000000"/>
          <w:sz w:val="28"/>
          <w:szCs w:val="28"/>
          <w:lang w:val="uk-UA"/>
        </w:rPr>
      </w:pPr>
      <w:r>
        <w:rPr>
          <w:sz w:val="28"/>
          <w:szCs w:val="28"/>
          <w:lang w:val="uk-UA"/>
        </w:rPr>
        <w:t>Вивчити основні досягнення селекції календули за допомогою мутагенезу за літературними джерелами</w:t>
      </w:r>
    </w:p>
    <w:p w14:paraId="3C074348" w14:textId="158F5373" w:rsidR="00FD44E8" w:rsidRPr="000F5C0C" w:rsidRDefault="00B72D69" w:rsidP="00B72D69">
      <w:pPr>
        <w:numPr>
          <w:ilvl w:val="0"/>
          <w:numId w:val="49"/>
        </w:numPr>
        <w:spacing w:line="360" w:lineRule="auto"/>
        <w:contextualSpacing/>
        <w:jc w:val="both"/>
        <w:rPr>
          <w:rFonts w:eastAsiaTheme="minorHAnsi"/>
          <w:sz w:val="28"/>
          <w:szCs w:val="28"/>
          <w:lang w:val="uk-UA" w:eastAsia="en-US"/>
        </w:rPr>
      </w:pPr>
      <w:r>
        <w:rPr>
          <w:rFonts w:eastAsiaTheme="minorHAnsi"/>
          <w:sz w:val="28"/>
          <w:szCs w:val="28"/>
          <w:lang w:val="uk-UA" w:eastAsia="en-US"/>
        </w:rPr>
        <w:t xml:space="preserve">Провести хімічний мутагенез насіння календули двох морфологічних форм розчинами </w:t>
      </w:r>
      <w:proofErr w:type="spellStart"/>
      <w:r>
        <w:rPr>
          <w:rFonts w:eastAsiaTheme="minorHAnsi"/>
          <w:sz w:val="28"/>
          <w:szCs w:val="28"/>
          <w:lang w:val="uk-UA" w:eastAsia="en-US"/>
        </w:rPr>
        <w:t>колхіцину</w:t>
      </w:r>
      <w:proofErr w:type="spellEnd"/>
      <w:r>
        <w:rPr>
          <w:rFonts w:eastAsiaTheme="minorHAnsi"/>
          <w:sz w:val="28"/>
          <w:szCs w:val="28"/>
          <w:lang w:val="uk-UA" w:eastAsia="en-US"/>
        </w:rPr>
        <w:t xml:space="preserve"> у концентраціях 0,01 %, 0,025%, 0,05% та 0,1%. </w:t>
      </w:r>
    </w:p>
    <w:p w14:paraId="6F9951FB" w14:textId="358F9FFA" w:rsidR="00FD44E8" w:rsidRPr="000F5C0C" w:rsidRDefault="00FD44E8" w:rsidP="00105934">
      <w:pPr>
        <w:spacing w:line="360" w:lineRule="auto"/>
        <w:ind w:firstLine="709"/>
        <w:jc w:val="both"/>
        <w:rPr>
          <w:rFonts w:eastAsiaTheme="minorHAnsi"/>
          <w:sz w:val="28"/>
          <w:szCs w:val="28"/>
          <w:lang w:val="uk-UA" w:eastAsia="en-US"/>
        </w:rPr>
      </w:pPr>
      <w:r w:rsidRPr="007D7624">
        <w:rPr>
          <w:rFonts w:eastAsiaTheme="minorHAnsi"/>
          <w:bCs/>
          <w:sz w:val="28"/>
          <w:szCs w:val="28"/>
          <w:lang w:val="uk-UA" w:eastAsia="en-US"/>
        </w:rPr>
        <w:t>Наукова новизна</w:t>
      </w:r>
      <w:r w:rsidRPr="000F5C0C">
        <w:rPr>
          <w:rFonts w:eastAsiaTheme="minorHAnsi"/>
          <w:sz w:val="28"/>
          <w:szCs w:val="28"/>
          <w:lang w:val="uk-UA" w:eastAsia="en-US"/>
        </w:rPr>
        <w:t xml:space="preserve"> полягає у</w:t>
      </w:r>
      <w:r w:rsidR="00B72D69">
        <w:rPr>
          <w:rFonts w:eastAsiaTheme="minorHAnsi"/>
          <w:sz w:val="28"/>
          <w:szCs w:val="28"/>
          <w:lang w:val="uk-UA" w:eastAsia="en-US"/>
        </w:rPr>
        <w:t xml:space="preserve"> тому що раніше обробку насіння календули цих двох морфологічних форм не проводили такими концентраціями </w:t>
      </w:r>
      <w:proofErr w:type="spellStart"/>
      <w:r w:rsidR="00B72D69">
        <w:rPr>
          <w:rFonts w:eastAsiaTheme="minorHAnsi"/>
          <w:sz w:val="28"/>
          <w:szCs w:val="28"/>
          <w:lang w:val="uk-UA" w:eastAsia="en-US"/>
        </w:rPr>
        <w:t>колхіцину</w:t>
      </w:r>
      <w:proofErr w:type="spellEnd"/>
      <w:r w:rsidR="00B72D69">
        <w:rPr>
          <w:rFonts w:eastAsiaTheme="minorHAnsi"/>
          <w:sz w:val="28"/>
          <w:szCs w:val="28"/>
          <w:lang w:val="uk-UA" w:eastAsia="en-US"/>
        </w:rPr>
        <w:t>.</w:t>
      </w:r>
    </w:p>
    <w:p w14:paraId="67EAFD32" w14:textId="413CDE22" w:rsidR="00FD44E8" w:rsidRPr="000F5C0C" w:rsidRDefault="00FD44E8" w:rsidP="00105934">
      <w:pPr>
        <w:spacing w:line="360" w:lineRule="auto"/>
        <w:ind w:firstLine="709"/>
        <w:jc w:val="both"/>
        <w:rPr>
          <w:rFonts w:eastAsiaTheme="minorHAnsi"/>
          <w:sz w:val="28"/>
          <w:szCs w:val="28"/>
          <w:lang w:val="uk-UA" w:eastAsia="en-US"/>
        </w:rPr>
      </w:pPr>
      <w:r w:rsidRPr="007D7624">
        <w:rPr>
          <w:rFonts w:eastAsiaTheme="minorHAnsi"/>
          <w:bCs/>
          <w:sz w:val="28"/>
          <w:szCs w:val="28"/>
          <w:lang w:val="uk-UA" w:eastAsia="en-US"/>
        </w:rPr>
        <w:t>Практичне значення</w:t>
      </w:r>
      <w:r w:rsidR="00B72D69">
        <w:rPr>
          <w:rFonts w:eastAsiaTheme="minorHAnsi"/>
          <w:bCs/>
          <w:sz w:val="28"/>
          <w:szCs w:val="28"/>
          <w:lang w:val="uk-UA" w:eastAsia="en-US"/>
        </w:rPr>
        <w:t xml:space="preserve"> роботи полягає у вивченні впливу розчинів </w:t>
      </w:r>
      <w:proofErr w:type="spellStart"/>
      <w:r w:rsidR="00B72D69">
        <w:rPr>
          <w:rFonts w:eastAsiaTheme="minorHAnsi"/>
          <w:bCs/>
          <w:sz w:val="28"/>
          <w:szCs w:val="28"/>
          <w:lang w:val="uk-UA" w:eastAsia="en-US"/>
        </w:rPr>
        <w:t>колхіціну</w:t>
      </w:r>
      <w:proofErr w:type="spellEnd"/>
      <w:r w:rsidR="00B72D69">
        <w:rPr>
          <w:rFonts w:eastAsiaTheme="minorHAnsi"/>
          <w:bCs/>
          <w:sz w:val="28"/>
          <w:szCs w:val="28"/>
          <w:lang w:val="uk-UA" w:eastAsia="en-US"/>
        </w:rPr>
        <w:t xml:space="preserve"> різної концентрації на проростання насіння календули з метою подальшого використання такого виду індукованого мутагенезу в селекційній роботі з цією </w:t>
      </w:r>
      <w:r w:rsidR="00B72D69">
        <w:rPr>
          <w:rFonts w:eastAsiaTheme="minorHAnsi"/>
          <w:bCs/>
          <w:sz w:val="28"/>
          <w:szCs w:val="28"/>
          <w:lang w:val="uk-UA" w:eastAsia="en-US"/>
        </w:rPr>
        <w:lastRenderedPageBreak/>
        <w:t xml:space="preserve">культурою та у розширенні наших теоретичних та практичних знань про вплив розчинів </w:t>
      </w:r>
      <w:proofErr w:type="spellStart"/>
      <w:r w:rsidR="00B72D69">
        <w:rPr>
          <w:rFonts w:eastAsiaTheme="minorHAnsi"/>
          <w:bCs/>
          <w:sz w:val="28"/>
          <w:szCs w:val="28"/>
          <w:lang w:val="uk-UA" w:eastAsia="en-US"/>
        </w:rPr>
        <w:t>колхіцину</w:t>
      </w:r>
      <w:proofErr w:type="spellEnd"/>
      <w:r w:rsidR="00B72D69">
        <w:rPr>
          <w:rFonts w:eastAsiaTheme="minorHAnsi"/>
          <w:bCs/>
          <w:sz w:val="28"/>
          <w:szCs w:val="28"/>
          <w:lang w:val="uk-UA" w:eastAsia="en-US"/>
        </w:rPr>
        <w:t xml:space="preserve"> на проростання насіння як календули, так і рослин в цілому. </w:t>
      </w:r>
    </w:p>
    <w:p w14:paraId="42FDDDC8" w14:textId="77777777" w:rsidR="00FD44E8" w:rsidRPr="000F5C0C" w:rsidRDefault="00FD44E8" w:rsidP="00105934">
      <w:pPr>
        <w:spacing w:line="360" w:lineRule="auto"/>
        <w:contextualSpacing/>
        <w:jc w:val="both"/>
        <w:rPr>
          <w:rFonts w:eastAsiaTheme="minorHAnsi"/>
          <w:sz w:val="28"/>
          <w:szCs w:val="28"/>
          <w:lang w:val="uk-UA" w:eastAsia="en-US"/>
        </w:rPr>
      </w:pPr>
    </w:p>
    <w:p w14:paraId="20321E7F" w14:textId="77777777" w:rsidR="00FD44E8" w:rsidRPr="000F5C0C" w:rsidRDefault="00FD44E8" w:rsidP="00105934">
      <w:pPr>
        <w:spacing w:line="360" w:lineRule="auto"/>
        <w:contextualSpacing/>
        <w:jc w:val="both"/>
        <w:rPr>
          <w:rFonts w:eastAsiaTheme="minorHAnsi"/>
          <w:sz w:val="28"/>
          <w:szCs w:val="28"/>
          <w:lang w:val="uk-UA" w:eastAsia="en-US"/>
        </w:rPr>
      </w:pPr>
    </w:p>
    <w:p w14:paraId="68E1776C" w14:textId="77777777" w:rsidR="00105934" w:rsidRPr="000F5C0C" w:rsidRDefault="00105934">
      <w:pPr>
        <w:spacing w:after="160" w:line="259" w:lineRule="auto"/>
        <w:rPr>
          <w:rFonts w:eastAsiaTheme="minorHAnsi"/>
          <w:sz w:val="28"/>
          <w:szCs w:val="28"/>
          <w:lang w:val="uk-UA" w:eastAsia="en-US"/>
        </w:rPr>
      </w:pPr>
      <w:r w:rsidRPr="000F5C0C">
        <w:rPr>
          <w:rFonts w:eastAsiaTheme="minorHAnsi"/>
          <w:sz w:val="28"/>
          <w:szCs w:val="28"/>
          <w:lang w:val="uk-UA" w:eastAsia="en-US"/>
        </w:rPr>
        <w:br w:type="page"/>
      </w:r>
    </w:p>
    <w:p w14:paraId="69658552" w14:textId="71F54192" w:rsidR="00FD44E8" w:rsidRPr="0074214E" w:rsidRDefault="00FD44E8" w:rsidP="0074214E">
      <w:pPr>
        <w:spacing w:line="360" w:lineRule="auto"/>
        <w:ind w:firstLine="720"/>
        <w:jc w:val="both"/>
        <w:rPr>
          <w:rFonts w:eastAsiaTheme="minorHAnsi"/>
          <w:sz w:val="28"/>
          <w:szCs w:val="28"/>
          <w:lang w:val="uk-UA" w:eastAsia="en-US"/>
        </w:rPr>
      </w:pPr>
      <w:r w:rsidRPr="0074214E">
        <w:rPr>
          <w:rFonts w:eastAsiaTheme="minorHAnsi"/>
          <w:sz w:val="28"/>
          <w:szCs w:val="28"/>
          <w:lang w:val="uk-UA" w:eastAsia="en-US"/>
        </w:rPr>
        <w:lastRenderedPageBreak/>
        <w:t>1 ОГЛЯД НАУКОВОЇ ЛІТЕРАТУРИ</w:t>
      </w:r>
    </w:p>
    <w:p w14:paraId="1CD2A79C" w14:textId="179382FC" w:rsidR="00FE090B" w:rsidRPr="00A43374" w:rsidRDefault="00A43374" w:rsidP="0074214E">
      <w:pPr>
        <w:spacing w:line="360" w:lineRule="auto"/>
        <w:ind w:firstLine="720"/>
        <w:jc w:val="both"/>
        <w:rPr>
          <w:rStyle w:val="s1"/>
          <w:rFonts w:ascii="Times New Roman" w:hAnsi="Times New Roman"/>
          <w:sz w:val="28"/>
          <w:szCs w:val="28"/>
          <w:lang w:val="uk-UA"/>
        </w:rPr>
      </w:pPr>
      <w:r>
        <w:rPr>
          <w:rStyle w:val="s1"/>
          <w:rFonts w:ascii="Times New Roman" w:hAnsi="Times New Roman"/>
          <w:sz w:val="28"/>
          <w:szCs w:val="28"/>
          <w:lang w:val="uk-UA"/>
        </w:rPr>
        <w:t xml:space="preserve">1.1 Систематичне положення </w:t>
      </w:r>
      <w:proofErr w:type="spellStart"/>
      <w:r w:rsidRPr="00A43374">
        <w:rPr>
          <w:rStyle w:val="s1"/>
          <w:rFonts w:ascii="Times New Roman" w:hAnsi="Times New Roman"/>
          <w:i/>
          <w:iCs/>
          <w:sz w:val="28"/>
          <w:szCs w:val="28"/>
          <w:lang w:val="uk-UA"/>
        </w:rPr>
        <w:t>Calendula</w:t>
      </w:r>
      <w:proofErr w:type="spellEnd"/>
      <w:r w:rsidRPr="00A43374">
        <w:rPr>
          <w:rStyle w:val="s1"/>
          <w:rFonts w:ascii="Times New Roman" w:hAnsi="Times New Roman"/>
          <w:i/>
          <w:iCs/>
          <w:sz w:val="28"/>
          <w:szCs w:val="28"/>
          <w:lang w:val="uk-UA"/>
        </w:rPr>
        <w:t xml:space="preserve"> </w:t>
      </w:r>
      <w:proofErr w:type="spellStart"/>
      <w:r w:rsidRPr="00A43374">
        <w:rPr>
          <w:rStyle w:val="s1"/>
          <w:rFonts w:ascii="Times New Roman" w:hAnsi="Times New Roman"/>
          <w:i/>
          <w:iCs/>
          <w:sz w:val="28"/>
          <w:szCs w:val="28"/>
          <w:lang w:val="uk-UA"/>
        </w:rPr>
        <w:t>officinalis</w:t>
      </w:r>
      <w:proofErr w:type="spellEnd"/>
      <w:r w:rsidRPr="0074214E">
        <w:rPr>
          <w:rStyle w:val="s1"/>
          <w:rFonts w:ascii="Times New Roman" w:hAnsi="Times New Roman"/>
          <w:sz w:val="28"/>
          <w:szCs w:val="28"/>
          <w:lang w:val="uk-UA"/>
        </w:rPr>
        <w:t xml:space="preserve"> L.</w:t>
      </w:r>
    </w:p>
    <w:p w14:paraId="5874BE19" w14:textId="77777777" w:rsidR="00FE090B" w:rsidRDefault="00FE090B" w:rsidP="0074214E">
      <w:pPr>
        <w:spacing w:line="360" w:lineRule="auto"/>
        <w:ind w:firstLine="720"/>
        <w:jc w:val="both"/>
        <w:rPr>
          <w:rStyle w:val="s1"/>
          <w:rFonts w:ascii="Times New Roman" w:hAnsi="Times New Roman"/>
          <w:sz w:val="28"/>
          <w:szCs w:val="28"/>
          <w:lang w:val="uk-UA"/>
        </w:rPr>
      </w:pPr>
    </w:p>
    <w:p w14:paraId="67A810BE" w14:textId="77777777" w:rsidR="00B72D69" w:rsidRPr="0074214E" w:rsidRDefault="00B72D69" w:rsidP="0074214E">
      <w:pPr>
        <w:spacing w:line="360" w:lineRule="auto"/>
        <w:ind w:firstLine="720"/>
        <w:jc w:val="both"/>
        <w:rPr>
          <w:rStyle w:val="s1"/>
          <w:rFonts w:ascii="Times New Roman" w:hAnsi="Times New Roman"/>
          <w:sz w:val="28"/>
          <w:szCs w:val="28"/>
          <w:lang w:val="uk-UA"/>
        </w:rPr>
      </w:pPr>
    </w:p>
    <w:p w14:paraId="11ADA84A" w14:textId="56CCF998" w:rsidR="00FE090B" w:rsidRPr="0074214E" w:rsidRDefault="00FE090B" w:rsidP="0074214E">
      <w:pPr>
        <w:spacing w:line="360" w:lineRule="auto"/>
        <w:ind w:firstLine="720"/>
        <w:jc w:val="both"/>
        <w:rPr>
          <w:rStyle w:val="s1"/>
          <w:rFonts w:ascii="Times New Roman" w:hAnsi="Times New Roman"/>
          <w:sz w:val="28"/>
          <w:szCs w:val="28"/>
          <w:lang w:val="uk-UA"/>
        </w:rPr>
      </w:pPr>
      <w:proofErr w:type="spellStart"/>
      <w:r w:rsidRPr="0074214E">
        <w:rPr>
          <w:rStyle w:val="s1"/>
          <w:rFonts w:ascii="Times New Roman" w:hAnsi="Times New Roman"/>
          <w:sz w:val="28"/>
          <w:szCs w:val="28"/>
          <w:lang w:val="uk-UA"/>
        </w:rPr>
        <w:t>Нагідки</w:t>
      </w:r>
      <w:proofErr w:type="spellEnd"/>
      <w:r w:rsidRPr="0074214E">
        <w:rPr>
          <w:rStyle w:val="s1"/>
          <w:rFonts w:ascii="Times New Roman" w:hAnsi="Times New Roman"/>
          <w:sz w:val="28"/>
          <w:szCs w:val="28"/>
          <w:lang w:val="uk-UA"/>
        </w:rPr>
        <w:t xml:space="preserve"> </w:t>
      </w:r>
      <w:proofErr w:type="spellStart"/>
      <w:r w:rsidRPr="0074214E">
        <w:rPr>
          <w:rStyle w:val="s1"/>
          <w:rFonts w:ascii="Times New Roman" w:hAnsi="Times New Roman"/>
          <w:sz w:val="28"/>
          <w:szCs w:val="28"/>
          <w:lang w:val="uk-UA"/>
        </w:rPr>
        <w:t>лікaрські</w:t>
      </w:r>
      <w:proofErr w:type="spellEnd"/>
      <w:r w:rsidRPr="0074214E">
        <w:rPr>
          <w:rStyle w:val="s1"/>
          <w:rFonts w:ascii="Times New Roman" w:hAnsi="Times New Roman"/>
          <w:sz w:val="28"/>
          <w:szCs w:val="28"/>
          <w:lang w:val="uk-UA"/>
        </w:rPr>
        <w:t xml:space="preserve"> або календула лікар</w:t>
      </w:r>
      <w:r w:rsidR="00A43374">
        <w:rPr>
          <w:rStyle w:val="s1"/>
          <w:rFonts w:ascii="Times New Roman" w:hAnsi="Times New Roman"/>
          <w:sz w:val="28"/>
          <w:szCs w:val="28"/>
          <w:lang w:val="uk-UA"/>
        </w:rPr>
        <w:t xml:space="preserve">ська </w:t>
      </w:r>
      <w:r w:rsidRPr="0074214E">
        <w:rPr>
          <w:rStyle w:val="s1"/>
          <w:rFonts w:ascii="Times New Roman" w:hAnsi="Times New Roman"/>
          <w:sz w:val="28"/>
          <w:szCs w:val="28"/>
          <w:lang w:val="uk-UA"/>
        </w:rPr>
        <w:t xml:space="preserve">(лат. </w:t>
      </w:r>
      <w:proofErr w:type="spellStart"/>
      <w:r w:rsidRPr="00A43374">
        <w:rPr>
          <w:rStyle w:val="s1"/>
          <w:rFonts w:ascii="Times New Roman" w:hAnsi="Times New Roman"/>
          <w:i/>
          <w:iCs/>
          <w:sz w:val="28"/>
          <w:szCs w:val="28"/>
          <w:lang w:val="uk-UA"/>
        </w:rPr>
        <w:t>Calendula</w:t>
      </w:r>
      <w:proofErr w:type="spellEnd"/>
      <w:r w:rsidRPr="00A43374">
        <w:rPr>
          <w:rStyle w:val="s1"/>
          <w:rFonts w:ascii="Times New Roman" w:hAnsi="Times New Roman"/>
          <w:i/>
          <w:iCs/>
          <w:sz w:val="28"/>
          <w:szCs w:val="28"/>
          <w:lang w:val="uk-UA"/>
        </w:rPr>
        <w:t xml:space="preserve"> </w:t>
      </w:r>
      <w:proofErr w:type="spellStart"/>
      <w:r w:rsidRPr="00A43374">
        <w:rPr>
          <w:rStyle w:val="s1"/>
          <w:rFonts w:ascii="Times New Roman" w:hAnsi="Times New Roman"/>
          <w:i/>
          <w:iCs/>
          <w:sz w:val="28"/>
          <w:szCs w:val="28"/>
          <w:lang w:val="uk-UA"/>
        </w:rPr>
        <w:t>officinalis</w:t>
      </w:r>
      <w:proofErr w:type="spellEnd"/>
      <w:r w:rsidRPr="0074214E">
        <w:rPr>
          <w:rStyle w:val="s1"/>
          <w:rFonts w:ascii="Times New Roman" w:hAnsi="Times New Roman"/>
          <w:sz w:val="28"/>
          <w:szCs w:val="28"/>
          <w:lang w:val="uk-UA"/>
        </w:rPr>
        <w:t xml:space="preserve"> L.) </w:t>
      </w:r>
      <w:proofErr w:type="spellStart"/>
      <w:r w:rsidRPr="0074214E">
        <w:rPr>
          <w:rStyle w:val="s1"/>
          <w:rFonts w:ascii="Times New Roman" w:hAnsi="Times New Roman"/>
          <w:sz w:val="28"/>
          <w:szCs w:val="28"/>
          <w:lang w:val="uk-UA"/>
        </w:rPr>
        <w:t>травʼниста</w:t>
      </w:r>
      <w:proofErr w:type="spellEnd"/>
      <w:r w:rsidRPr="0074214E">
        <w:rPr>
          <w:rStyle w:val="s1"/>
          <w:rFonts w:ascii="Times New Roman" w:hAnsi="Times New Roman"/>
          <w:sz w:val="28"/>
          <w:szCs w:val="28"/>
          <w:lang w:val="uk-UA"/>
        </w:rPr>
        <w:t xml:space="preserve"> рослина р</w:t>
      </w:r>
      <w:r w:rsidR="00A43374">
        <w:rPr>
          <w:rStyle w:val="s1"/>
          <w:rFonts w:ascii="Times New Roman" w:hAnsi="Times New Roman"/>
          <w:sz w:val="28"/>
          <w:szCs w:val="28"/>
          <w:lang w:val="uk-UA"/>
        </w:rPr>
        <w:t>о</w:t>
      </w:r>
      <w:r w:rsidRPr="0074214E">
        <w:rPr>
          <w:rStyle w:val="s1"/>
          <w:rFonts w:ascii="Times New Roman" w:hAnsi="Times New Roman"/>
          <w:sz w:val="28"/>
          <w:szCs w:val="28"/>
          <w:lang w:val="uk-UA"/>
        </w:rPr>
        <w:t xml:space="preserve">дини </w:t>
      </w:r>
      <w:proofErr w:type="spellStart"/>
      <w:r w:rsidRPr="0074214E">
        <w:rPr>
          <w:rStyle w:val="s1"/>
          <w:rFonts w:ascii="Times New Roman" w:hAnsi="Times New Roman"/>
          <w:sz w:val="28"/>
          <w:szCs w:val="28"/>
          <w:lang w:val="uk-UA"/>
        </w:rPr>
        <w:t>айстрових</w:t>
      </w:r>
      <w:proofErr w:type="spellEnd"/>
      <w:r w:rsidR="00A43374">
        <w:rPr>
          <w:rStyle w:val="s1"/>
          <w:rFonts w:ascii="Times New Roman" w:hAnsi="Times New Roman"/>
          <w:sz w:val="28"/>
          <w:szCs w:val="28"/>
          <w:lang w:val="uk-UA"/>
        </w:rPr>
        <w:t xml:space="preserve"> </w:t>
      </w:r>
      <w:r w:rsidRPr="0074214E">
        <w:rPr>
          <w:rStyle w:val="s1"/>
          <w:rFonts w:ascii="Times New Roman" w:hAnsi="Times New Roman"/>
          <w:sz w:val="28"/>
          <w:szCs w:val="28"/>
          <w:lang w:val="uk-UA"/>
        </w:rPr>
        <w:t>(</w:t>
      </w:r>
      <w:r w:rsidRPr="00A43374">
        <w:rPr>
          <w:rStyle w:val="s1"/>
          <w:rFonts w:ascii="Times New Roman" w:hAnsi="Times New Roman"/>
          <w:i/>
          <w:iCs/>
          <w:sz w:val="28"/>
          <w:szCs w:val="28"/>
          <w:lang w:val="uk-UA"/>
        </w:rPr>
        <w:t>A</w:t>
      </w:r>
      <w:r w:rsidR="00A43374" w:rsidRPr="00A43374">
        <w:rPr>
          <w:rStyle w:val="s1"/>
          <w:rFonts w:ascii="Times New Roman" w:hAnsi="Times New Roman"/>
          <w:i/>
          <w:iCs/>
          <w:sz w:val="28"/>
          <w:szCs w:val="28"/>
          <w:lang w:val="en-US"/>
        </w:rPr>
        <w:t>s</w:t>
      </w:r>
      <w:proofErr w:type="spellStart"/>
      <w:r w:rsidRPr="00A43374">
        <w:rPr>
          <w:rStyle w:val="s1"/>
          <w:rFonts w:ascii="Times New Roman" w:hAnsi="Times New Roman"/>
          <w:i/>
          <w:iCs/>
          <w:sz w:val="28"/>
          <w:szCs w:val="28"/>
          <w:lang w:val="uk-UA"/>
        </w:rPr>
        <w:t>teraceae</w:t>
      </w:r>
      <w:proofErr w:type="spellEnd"/>
      <w:r w:rsidRPr="0074214E">
        <w:rPr>
          <w:rStyle w:val="s1"/>
          <w:rFonts w:ascii="Times New Roman" w:hAnsi="Times New Roman"/>
          <w:sz w:val="28"/>
          <w:szCs w:val="28"/>
          <w:lang w:val="uk-UA"/>
        </w:rPr>
        <w:t>).</w:t>
      </w:r>
    </w:p>
    <w:p w14:paraId="4E1DE53D" w14:textId="77777777" w:rsidR="00FE090B" w:rsidRPr="0074214E" w:rsidRDefault="00FE090B" w:rsidP="0074214E">
      <w:pPr>
        <w:spacing w:line="360" w:lineRule="auto"/>
        <w:ind w:firstLine="720"/>
        <w:jc w:val="both"/>
        <w:rPr>
          <w:rStyle w:val="s1"/>
          <w:rFonts w:ascii="Times New Roman" w:hAnsi="Times New Roman"/>
          <w:sz w:val="28"/>
          <w:szCs w:val="28"/>
          <w:lang w:val="uk-UA"/>
        </w:rPr>
      </w:pPr>
    </w:p>
    <w:p w14:paraId="6BF04480" w14:textId="77777777" w:rsidR="00FE090B" w:rsidRPr="0074214E" w:rsidRDefault="00FE090B" w:rsidP="00A43374">
      <w:pPr>
        <w:spacing w:line="360" w:lineRule="auto"/>
        <w:ind w:firstLine="720"/>
        <w:jc w:val="center"/>
        <w:rPr>
          <w:rStyle w:val="s1"/>
          <w:rFonts w:ascii="Times New Roman" w:hAnsi="Times New Roman"/>
          <w:sz w:val="28"/>
          <w:szCs w:val="28"/>
          <w:lang w:val="uk-UA"/>
        </w:rPr>
      </w:pPr>
      <w:r w:rsidRPr="0074214E">
        <w:rPr>
          <w:noProof/>
          <w:sz w:val="28"/>
          <w:szCs w:val="28"/>
          <w:lang w:val="uk-UA"/>
        </w:rPr>
        <w:drawing>
          <wp:anchor distT="0" distB="0" distL="114300" distR="114300" simplePos="0" relativeHeight="251664384" behindDoc="0" locked="0" layoutInCell="1" allowOverlap="1" wp14:anchorId="77F571EF" wp14:editId="1E20DC01">
            <wp:simplePos x="0" y="0"/>
            <wp:positionH relativeFrom="column">
              <wp:posOffset>2815590</wp:posOffset>
            </wp:positionH>
            <wp:positionV relativeFrom="paragraph">
              <wp:posOffset>227330</wp:posOffset>
            </wp:positionV>
            <wp:extent cx="2470785" cy="2820670"/>
            <wp:effectExtent l="0" t="0" r="5715" b="0"/>
            <wp:wrapTopAndBottom/>
            <wp:docPr id="1" name="Рисунок 1" descr="Изображение выглядит как растение, пыльца, рисунок, бота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растение, пыльца, рисунок, ботаника&#10;&#10;Автоматически созданное описание"/>
                    <pic:cNvPicPr/>
                  </pic:nvPicPr>
                  <pic:blipFill>
                    <a:blip r:embed="rId9"/>
                    <a:stretch>
                      <a:fillRect/>
                    </a:stretch>
                  </pic:blipFill>
                  <pic:spPr>
                    <a:xfrm>
                      <a:off x="0" y="0"/>
                      <a:ext cx="2470785" cy="2820670"/>
                    </a:xfrm>
                    <a:prstGeom prst="rect">
                      <a:avLst/>
                    </a:prstGeom>
                  </pic:spPr>
                </pic:pic>
              </a:graphicData>
            </a:graphic>
            <wp14:sizeRelH relativeFrom="margin">
              <wp14:pctWidth>0</wp14:pctWidth>
            </wp14:sizeRelH>
            <wp14:sizeRelV relativeFrom="margin">
              <wp14:pctHeight>0</wp14:pctHeight>
            </wp14:sizeRelV>
          </wp:anchor>
        </w:drawing>
      </w:r>
      <w:r w:rsidRPr="0074214E">
        <w:rPr>
          <w:noProof/>
          <w:sz w:val="28"/>
          <w:szCs w:val="28"/>
          <w:lang w:val="uk-UA"/>
        </w:rPr>
        <w:drawing>
          <wp:anchor distT="0" distB="0" distL="114300" distR="114300" simplePos="0" relativeHeight="251663360" behindDoc="0" locked="0" layoutInCell="1" allowOverlap="1" wp14:anchorId="6DA4E7B4" wp14:editId="6A59E052">
            <wp:simplePos x="0" y="0"/>
            <wp:positionH relativeFrom="column">
              <wp:posOffset>-63500</wp:posOffset>
            </wp:positionH>
            <wp:positionV relativeFrom="paragraph">
              <wp:posOffset>227330</wp:posOffset>
            </wp:positionV>
            <wp:extent cx="2314575" cy="2820670"/>
            <wp:effectExtent l="0" t="0" r="0" b="0"/>
            <wp:wrapTopAndBottom/>
            <wp:docPr id="2" name="Рисунок 2" descr="Изображение выглядит как растение, на открытом воздухе, земля, Однолетнее раст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растение, на открытом воздухе, земля, Однолетнее растение&#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4575" cy="2820670"/>
                    </a:xfrm>
                    <a:prstGeom prst="rect">
                      <a:avLst/>
                    </a:prstGeom>
                  </pic:spPr>
                </pic:pic>
              </a:graphicData>
            </a:graphic>
            <wp14:sizeRelH relativeFrom="margin">
              <wp14:pctWidth>0</wp14:pctWidth>
            </wp14:sizeRelH>
            <wp14:sizeRelV relativeFrom="margin">
              <wp14:pctHeight>0</wp14:pctHeight>
            </wp14:sizeRelV>
          </wp:anchor>
        </w:drawing>
      </w:r>
    </w:p>
    <w:p w14:paraId="7B80DF8D" w14:textId="77777777" w:rsidR="00FE090B" w:rsidRPr="0074214E" w:rsidRDefault="00FE090B" w:rsidP="0074214E">
      <w:pPr>
        <w:spacing w:line="360" w:lineRule="auto"/>
        <w:ind w:firstLine="720"/>
        <w:jc w:val="both"/>
        <w:rPr>
          <w:rStyle w:val="s1"/>
          <w:rFonts w:ascii="Times New Roman" w:hAnsi="Times New Roman"/>
          <w:sz w:val="28"/>
          <w:szCs w:val="28"/>
          <w:lang w:val="uk-UA"/>
        </w:rPr>
      </w:pPr>
    </w:p>
    <w:p w14:paraId="1A0D2A92" w14:textId="4B33E47A" w:rsidR="00FE090B" w:rsidRPr="0074214E" w:rsidRDefault="00FE090B" w:rsidP="0074214E">
      <w:pPr>
        <w:spacing w:line="360" w:lineRule="auto"/>
        <w:ind w:firstLine="720"/>
        <w:jc w:val="both"/>
        <w:rPr>
          <w:rStyle w:val="s1"/>
          <w:rFonts w:ascii="Times New Roman" w:hAnsi="Times New Roman"/>
          <w:sz w:val="28"/>
          <w:szCs w:val="28"/>
          <w:lang w:val="uk-UA"/>
        </w:rPr>
      </w:pPr>
      <w:r w:rsidRPr="0074214E">
        <w:rPr>
          <w:color w:val="202122"/>
          <w:sz w:val="28"/>
          <w:szCs w:val="28"/>
          <w:lang w:val="uk-UA"/>
        </w:rPr>
        <w:t>Рис</w:t>
      </w:r>
      <w:r w:rsidR="00A43374">
        <w:rPr>
          <w:color w:val="202122"/>
          <w:sz w:val="28"/>
          <w:szCs w:val="28"/>
          <w:lang w:val="uk-UA"/>
        </w:rPr>
        <w:t>унок 1.</w:t>
      </w:r>
      <w:r w:rsidRPr="0074214E">
        <w:rPr>
          <w:color w:val="202122"/>
          <w:sz w:val="28"/>
          <w:szCs w:val="28"/>
          <w:lang w:val="uk-UA"/>
        </w:rPr>
        <w:t>1.</w:t>
      </w:r>
      <w:r w:rsidR="00A43374">
        <w:rPr>
          <w:color w:val="202122"/>
          <w:sz w:val="28"/>
          <w:szCs w:val="28"/>
          <w:lang w:val="uk-UA"/>
        </w:rPr>
        <w:t xml:space="preserve"> – </w:t>
      </w:r>
      <w:r w:rsidRPr="0074214E">
        <w:rPr>
          <w:color w:val="202122"/>
          <w:sz w:val="28"/>
          <w:szCs w:val="28"/>
          <w:lang w:val="uk-UA"/>
        </w:rPr>
        <w:t xml:space="preserve">Зовнішній вигляд </w:t>
      </w:r>
      <w:proofErr w:type="spellStart"/>
      <w:r w:rsidRPr="00A43374">
        <w:rPr>
          <w:rStyle w:val="s1"/>
          <w:rFonts w:ascii="Times New Roman" w:hAnsi="Times New Roman"/>
          <w:i/>
          <w:iCs/>
          <w:sz w:val="28"/>
          <w:szCs w:val="28"/>
          <w:lang w:val="uk-UA"/>
        </w:rPr>
        <w:t>Calendula</w:t>
      </w:r>
      <w:proofErr w:type="spellEnd"/>
      <w:r w:rsidRPr="00A43374">
        <w:rPr>
          <w:rStyle w:val="s1"/>
          <w:rFonts w:ascii="Times New Roman" w:hAnsi="Times New Roman"/>
          <w:i/>
          <w:iCs/>
          <w:sz w:val="28"/>
          <w:szCs w:val="28"/>
          <w:lang w:val="uk-UA"/>
        </w:rPr>
        <w:t xml:space="preserve"> </w:t>
      </w:r>
      <w:proofErr w:type="spellStart"/>
      <w:r w:rsidRPr="00A43374">
        <w:rPr>
          <w:rStyle w:val="s1"/>
          <w:rFonts w:ascii="Times New Roman" w:hAnsi="Times New Roman"/>
          <w:i/>
          <w:iCs/>
          <w:sz w:val="28"/>
          <w:szCs w:val="28"/>
          <w:lang w:val="uk-UA"/>
        </w:rPr>
        <w:t>officinalis</w:t>
      </w:r>
      <w:proofErr w:type="spellEnd"/>
      <w:r w:rsidRPr="0074214E">
        <w:rPr>
          <w:rStyle w:val="s1"/>
          <w:rFonts w:ascii="Times New Roman" w:hAnsi="Times New Roman"/>
          <w:sz w:val="28"/>
          <w:szCs w:val="28"/>
          <w:lang w:val="uk-UA"/>
        </w:rPr>
        <w:t xml:space="preserve"> L.</w:t>
      </w:r>
    </w:p>
    <w:p w14:paraId="0626F0BE" w14:textId="77777777" w:rsidR="00FE090B" w:rsidRPr="0074214E" w:rsidRDefault="00FE090B" w:rsidP="0074214E">
      <w:pPr>
        <w:spacing w:line="360" w:lineRule="auto"/>
        <w:ind w:firstLine="720"/>
        <w:jc w:val="both"/>
        <w:textAlignment w:val="top"/>
        <w:rPr>
          <w:color w:val="202122"/>
          <w:sz w:val="28"/>
          <w:szCs w:val="28"/>
          <w:lang w:val="uk-UA"/>
        </w:rPr>
      </w:pPr>
    </w:p>
    <w:p w14:paraId="1EEE6A5D" w14:textId="77777777" w:rsidR="00FE090B" w:rsidRPr="0074214E" w:rsidRDefault="00FE090B" w:rsidP="0074214E">
      <w:pPr>
        <w:spacing w:line="360" w:lineRule="auto"/>
        <w:ind w:firstLine="720"/>
        <w:jc w:val="both"/>
        <w:rPr>
          <w:sz w:val="28"/>
          <w:szCs w:val="28"/>
          <w:lang w:val="uk-UA"/>
        </w:rPr>
      </w:pPr>
      <w:r w:rsidRPr="0074214E">
        <w:rPr>
          <w:sz w:val="28"/>
          <w:szCs w:val="28"/>
          <w:lang w:val="uk-UA"/>
        </w:rPr>
        <w:t>Біологічна класифікація :</w:t>
      </w:r>
    </w:p>
    <w:p w14:paraId="3B73343F" w14:textId="77777777" w:rsidR="00FE090B" w:rsidRPr="0074214E" w:rsidRDefault="00FE090B" w:rsidP="0074214E">
      <w:pPr>
        <w:spacing w:line="360" w:lineRule="auto"/>
        <w:ind w:firstLine="720"/>
        <w:jc w:val="both"/>
        <w:rPr>
          <w:sz w:val="28"/>
          <w:szCs w:val="28"/>
          <w:lang w:val="uk-UA"/>
        </w:rPr>
      </w:pPr>
      <w:r w:rsidRPr="0074214E">
        <w:rPr>
          <w:sz w:val="28"/>
          <w:szCs w:val="28"/>
          <w:lang w:val="uk-UA"/>
        </w:rPr>
        <w:t xml:space="preserve">Царство – </w:t>
      </w:r>
      <w:proofErr w:type="spellStart"/>
      <w:r w:rsidRPr="00A43374">
        <w:rPr>
          <w:i/>
          <w:iCs/>
          <w:sz w:val="28"/>
          <w:szCs w:val="28"/>
          <w:lang w:val="uk-UA"/>
        </w:rPr>
        <w:t>Plantae</w:t>
      </w:r>
      <w:proofErr w:type="spellEnd"/>
    </w:p>
    <w:p w14:paraId="4DA83325" w14:textId="2C7A032B" w:rsidR="00FE090B" w:rsidRPr="0074214E" w:rsidRDefault="00FE090B" w:rsidP="0074214E">
      <w:pPr>
        <w:spacing w:line="360" w:lineRule="auto"/>
        <w:ind w:firstLine="720"/>
        <w:jc w:val="both"/>
        <w:rPr>
          <w:sz w:val="28"/>
          <w:szCs w:val="28"/>
          <w:lang w:val="uk-UA"/>
        </w:rPr>
      </w:pPr>
      <w:r w:rsidRPr="0074214E">
        <w:rPr>
          <w:sz w:val="28"/>
          <w:szCs w:val="28"/>
          <w:lang w:val="uk-UA"/>
        </w:rPr>
        <w:t xml:space="preserve">Відділ – </w:t>
      </w:r>
      <w:proofErr w:type="spellStart"/>
      <w:r w:rsidRPr="00A43374">
        <w:rPr>
          <w:i/>
          <w:iCs/>
          <w:sz w:val="28"/>
          <w:szCs w:val="28"/>
          <w:lang w:val="uk-UA"/>
        </w:rPr>
        <w:t>Magnoliop</w:t>
      </w:r>
      <w:r w:rsidR="00A43374">
        <w:rPr>
          <w:i/>
          <w:iCs/>
          <w:sz w:val="28"/>
          <w:szCs w:val="28"/>
          <w:lang w:val="en-US"/>
        </w:rPr>
        <w:t>hy</w:t>
      </w:r>
      <w:r w:rsidRPr="00A43374">
        <w:rPr>
          <w:i/>
          <w:iCs/>
          <w:sz w:val="28"/>
          <w:szCs w:val="28"/>
          <w:lang w:val="uk-UA"/>
        </w:rPr>
        <w:t>ta</w:t>
      </w:r>
      <w:proofErr w:type="spellEnd"/>
    </w:p>
    <w:p w14:paraId="48BEFF9D" w14:textId="15E171EE" w:rsidR="00FE090B" w:rsidRPr="00A43374" w:rsidRDefault="00FE090B" w:rsidP="0074214E">
      <w:pPr>
        <w:spacing w:line="360" w:lineRule="auto"/>
        <w:ind w:firstLine="720"/>
        <w:jc w:val="both"/>
        <w:rPr>
          <w:sz w:val="28"/>
          <w:szCs w:val="28"/>
          <w:lang w:val="uk-UA"/>
        </w:rPr>
      </w:pPr>
      <w:r w:rsidRPr="0074214E">
        <w:rPr>
          <w:sz w:val="28"/>
          <w:szCs w:val="28"/>
          <w:lang w:val="uk-UA"/>
        </w:rPr>
        <w:t xml:space="preserve">Клас </w:t>
      </w:r>
      <w:r w:rsidR="00A43374" w:rsidRPr="0074214E">
        <w:rPr>
          <w:sz w:val="28"/>
          <w:szCs w:val="28"/>
          <w:lang w:val="uk-UA"/>
        </w:rPr>
        <w:t>–</w:t>
      </w:r>
      <w:r w:rsidRPr="0074214E">
        <w:rPr>
          <w:sz w:val="28"/>
          <w:szCs w:val="28"/>
          <w:lang w:val="uk-UA"/>
        </w:rPr>
        <w:t xml:space="preserve"> </w:t>
      </w:r>
      <w:proofErr w:type="spellStart"/>
      <w:r w:rsidRPr="00A43374">
        <w:rPr>
          <w:i/>
          <w:iCs/>
          <w:sz w:val="28"/>
          <w:szCs w:val="28"/>
          <w:lang w:val="uk-UA"/>
        </w:rPr>
        <w:t>Dicotyledone</w:t>
      </w:r>
      <w:proofErr w:type="spellEnd"/>
      <w:r w:rsidR="00A43374">
        <w:rPr>
          <w:i/>
          <w:iCs/>
          <w:sz w:val="28"/>
          <w:szCs w:val="28"/>
          <w:lang w:val="en-US"/>
        </w:rPr>
        <w:t>s</w:t>
      </w:r>
    </w:p>
    <w:p w14:paraId="6260F676" w14:textId="04DC7B20" w:rsidR="00FE090B" w:rsidRPr="0074214E" w:rsidRDefault="00FE090B" w:rsidP="0074214E">
      <w:pPr>
        <w:spacing w:line="360" w:lineRule="auto"/>
        <w:ind w:firstLine="720"/>
        <w:jc w:val="both"/>
        <w:rPr>
          <w:sz w:val="28"/>
          <w:szCs w:val="28"/>
          <w:lang w:val="uk-UA"/>
        </w:rPr>
      </w:pPr>
      <w:r w:rsidRPr="0074214E">
        <w:rPr>
          <w:sz w:val="28"/>
          <w:szCs w:val="28"/>
          <w:lang w:val="uk-UA"/>
        </w:rPr>
        <w:t xml:space="preserve">Підклас </w:t>
      </w:r>
      <w:r w:rsidR="00A43374" w:rsidRPr="0074214E">
        <w:rPr>
          <w:sz w:val="28"/>
          <w:szCs w:val="28"/>
          <w:lang w:val="uk-UA"/>
        </w:rPr>
        <w:t>–</w:t>
      </w:r>
      <w:r w:rsidRPr="0074214E">
        <w:rPr>
          <w:sz w:val="28"/>
          <w:szCs w:val="28"/>
          <w:lang w:val="uk-UA"/>
        </w:rPr>
        <w:t xml:space="preserve"> </w:t>
      </w:r>
      <w:proofErr w:type="spellStart"/>
      <w:r w:rsidRPr="00A43374">
        <w:rPr>
          <w:i/>
          <w:iCs/>
          <w:sz w:val="28"/>
          <w:szCs w:val="28"/>
          <w:lang w:val="uk-UA"/>
        </w:rPr>
        <w:t>Asterid</w:t>
      </w:r>
      <w:proofErr w:type="spellEnd"/>
      <w:r w:rsidR="00A43374">
        <w:rPr>
          <w:i/>
          <w:iCs/>
          <w:sz w:val="28"/>
          <w:szCs w:val="28"/>
          <w:lang w:val="en-US"/>
        </w:rPr>
        <w:t>e</w:t>
      </w:r>
      <w:r w:rsidRPr="00A43374">
        <w:rPr>
          <w:i/>
          <w:iCs/>
          <w:sz w:val="28"/>
          <w:szCs w:val="28"/>
          <w:lang w:val="uk-UA"/>
        </w:rPr>
        <w:t>s</w:t>
      </w:r>
    </w:p>
    <w:p w14:paraId="3CDBF132" w14:textId="196C2EED" w:rsidR="00FE090B" w:rsidRPr="0074214E" w:rsidRDefault="00FE090B" w:rsidP="0074214E">
      <w:pPr>
        <w:spacing w:line="360" w:lineRule="auto"/>
        <w:ind w:firstLine="720"/>
        <w:jc w:val="both"/>
        <w:rPr>
          <w:sz w:val="28"/>
          <w:szCs w:val="28"/>
          <w:lang w:val="uk-UA"/>
        </w:rPr>
      </w:pPr>
      <w:r w:rsidRPr="0074214E">
        <w:rPr>
          <w:sz w:val="28"/>
          <w:szCs w:val="28"/>
          <w:lang w:val="uk-UA"/>
        </w:rPr>
        <w:t xml:space="preserve">Порядок – </w:t>
      </w:r>
      <w:proofErr w:type="spellStart"/>
      <w:r w:rsidRPr="00A43374">
        <w:rPr>
          <w:i/>
          <w:iCs/>
          <w:sz w:val="28"/>
          <w:szCs w:val="28"/>
          <w:lang w:val="uk-UA"/>
        </w:rPr>
        <w:t>Aste</w:t>
      </w:r>
      <w:proofErr w:type="spellEnd"/>
      <w:r w:rsidR="00A43374">
        <w:rPr>
          <w:i/>
          <w:iCs/>
          <w:sz w:val="28"/>
          <w:szCs w:val="28"/>
          <w:lang w:val="en-US"/>
        </w:rPr>
        <w:t>r</w:t>
      </w:r>
      <w:proofErr w:type="spellStart"/>
      <w:r w:rsidRPr="00A43374">
        <w:rPr>
          <w:i/>
          <w:iCs/>
          <w:sz w:val="28"/>
          <w:szCs w:val="28"/>
          <w:lang w:val="uk-UA"/>
        </w:rPr>
        <w:t>ales</w:t>
      </w:r>
      <w:proofErr w:type="spellEnd"/>
    </w:p>
    <w:p w14:paraId="5CC0ED52" w14:textId="77777777" w:rsidR="00FE090B" w:rsidRPr="0074214E" w:rsidRDefault="00FE090B" w:rsidP="0074214E">
      <w:pPr>
        <w:spacing w:line="360" w:lineRule="auto"/>
        <w:ind w:firstLine="720"/>
        <w:jc w:val="both"/>
        <w:rPr>
          <w:sz w:val="28"/>
          <w:szCs w:val="28"/>
          <w:lang w:val="uk-UA"/>
        </w:rPr>
      </w:pPr>
      <w:proofErr w:type="spellStart"/>
      <w:r w:rsidRPr="0074214E">
        <w:rPr>
          <w:sz w:val="28"/>
          <w:szCs w:val="28"/>
          <w:lang w:val="uk-UA"/>
        </w:rPr>
        <w:t>Poдина</w:t>
      </w:r>
      <w:proofErr w:type="spellEnd"/>
      <w:r w:rsidRPr="0074214E">
        <w:rPr>
          <w:sz w:val="28"/>
          <w:szCs w:val="28"/>
          <w:lang w:val="uk-UA"/>
        </w:rPr>
        <w:t xml:space="preserve"> – </w:t>
      </w:r>
      <w:proofErr w:type="spellStart"/>
      <w:r w:rsidRPr="00A43374">
        <w:rPr>
          <w:i/>
          <w:iCs/>
          <w:sz w:val="28"/>
          <w:szCs w:val="28"/>
          <w:lang w:val="uk-UA"/>
        </w:rPr>
        <w:t>Аsteraceae</w:t>
      </w:r>
      <w:proofErr w:type="spellEnd"/>
    </w:p>
    <w:p w14:paraId="705D3AAD" w14:textId="023EEA90" w:rsidR="00FE090B" w:rsidRPr="0074214E" w:rsidRDefault="00FE090B" w:rsidP="0074214E">
      <w:pPr>
        <w:spacing w:line="360" w:lineRule="auto"/>
        <w:ind w:firstLine="720"/>
        <w:jc w:val="both"/>
        <w:rPr>
          <w:sz w:val="28"/>
          <w:szCs w:val="28"/>
          <w:lang w:val="uk-UA"/>
        </w:rPr>
      </w:pPr>
      <w:r w:rsidRPr="0074214E">
        <w:rPr>
          <w:sz w:val="28"/>
          <w:szCs w:val="28"/>
          <w:lang w:val="uk-UA"/>
        </w:rPr>
        <w:t xml:space="preserve">Підродина – </w:t>
      </w:r>
      <w:proofErr w:type="spellStart"/>
      <w:r w:rsidRPr="00A43374">
        <w:rPr>
          <w:i/>
          <w:iCs/>
          <w:sz w:val="28"/>
          <w:szCs w:val="28"/>
          <w:lang w:val="uk-UA"/>
        </w:rPr>
        <w:t>Аsterace</w:t>
      </w:r>
      <w:proofErr w:type="spellEnd"/>
      <w:r w:rsidR="00A43374">
        <w:rPr>
          <w:i/>
          <w:iCs/>
          <w:sz w:val="28"/>
          <w:szCs w:val="28"/>
          <w:lang w:val="en-US"/>
        </w:rPr>
        <w:t>idea</w:t>
      </w:r>
    </w:p>
    <w:p w14:paraId="43A10186" w14:textId="77777777" w:rsidR="00FE090B" w:rsidRPr="0074214E" w:rsidRDefault="00FE090B" w:rsidP="0074214E">
      <w:pPr>
        <w:spacing w:line="360" w:lineRule="auto"/>
        <w:ind w:firstLine="720"/>
        <w:jc w:val="both"/>
        <w:rPr>
          <w:sz w:val="28"/>
          <w:szCs w:val="28"/>
          <w:lang w:val="uk-UA"/>
        </w:rPr>
      </w:pPr>
      <w:r w:rsidRPr="0074214E">
        <w:rPr>
          <w:sz w:val="28"/>
          <w:szCs w:val="28"/>
          <w:lang w:val="uk-UA"/>
        </w:rPr>
        <w:lastRenderedPageBreak/>
        <w:t xml:space="preserve">Рід – </w:t>
      </w:r>
      <w:proofErr w:type="spellStart"/>
      <w:r w:rsidRPr="00A43374">
        <w:rPr>
          <w:i/>
          <w:iCs/>
          <w:sz w:val="28"/>
          <w:szCs w:val="28"/>
          <w:lang w:val="uk-UA"/>
        </w:rPr>
        <w:t>Calendula</w:t>
      </w:r>
      <w:proofErr w:type="spellEnd"/>
      <w:r w:rsidRPr="0074214E">
        <w:rPr>
          <w:sz w:val="28"/>
          <w:szCs w:val="28"/>
          <w:lang w:val="uk-UA"/>
        </w:rPr>
        <w:t xml:space="preserve"> </w:t>
      </w:r>
    </w:p>
    <w:p w14:paraId="12C44321" w14:textId="35AF7440" w:rsidR="00FE090B" w:rsidRPr="0074214E" w:rsidRDefault="00FE090B" w:rsidP="0074214E">
      <w:pPr>
        <w:spacing w:line="360" w:lineRule="auto"/>
        <w:ind w:firstLine="720"/>
        <w:jc w:val="both"/>
        <w:rPr>
          <w:sz w:val="28"/>
          <w:szCs w:val="28"/>
          <w:lang w:val="uk-UA"/>
        </w:rPr>
      </w:pPr>
      <w:r w:rsidRPr="0074214E">
        <w:rPr>
          <w:sz w:val="28"/>
          <w:szCs w:val="28"/>
          <w:lang w:val="uk-UA"/>
        </w:rPr>
        <w:t xml:space="preserve">Вид </w:t>
      </w:r>
      <w:r w:rsidR="00A43374" w:rsidRPr="0074214E">
        <w:rPr>
          <w:sz w:val="28"/>
          <w:szCs w:val="28"/>
          <w:lang w:val="uk-UA"/>
        </w:rPr>
        <w:t>–</w:t>
      </w:r>
      <w:r w:rsidRPr="0074214E">
        <w:rPr>
          <w:sz w:val="28"/>
          <w:szCs w:val="28"/>
          <w:lang w:val="uk-UA"/>
        </w:rPr>
        <w:t xml:space="preserve"> </w:t>
      </w:r>
      <w:proofErr w:type="spellStart"/>
      <w:r w:rsidRPr="0074214E">
        <w:rPr>
          <w:sz w:val="28"/>
          <w:szCs w:val="28"/>
          <w:lang w:val="uk-UA"/>
        </w:rPr>
        <w:t>Нагідки</w:t>
      </w:r>
      <w:proofErr w:type="spellEnd"/>
      <w:r w:rsidRPr="0074214E">
        <w:rPr>
          <w:sz w:val="28"/>
          <w:szCs w:val="28"/>
          <w:lang w:val="uk-UA"/>
        </w:rPr>
        <w:t xml:space="preserve"> лікарські (</w:t>
      </w:r>
      <w:proofErr w:type="spellStart"/>
      <w:r w:rsidRPr="00A43374">
        <w:rPr>
          <w:i/>
          <w:iCs/>
          <w:sz w:val="28"/>
          <w:szCs w:val="28"/>
          <w:lang w:val="uk-UA"/>
        </w:rPr>
        <w:t>Calendula</w:t>
      </w:r>
      <w:proofErr w:type="spellEnd"/>
      <w:r w:rsidRPr="00A43374">
        <w:rPr>
          <w:i/>
          <w:iCs/>
          <w:sz w:val="28"/>
          <w:szCs w:val="28"/>
          <w:lang w:val="uk-UA"/>
        </w:rPr>
        <w:t xml:space="preserve"> </w:t>
      </w:r>
      <w:proofErr w:type="spellStart"/>
      <w:r w:rsidRPr="00A43374">
        <w:rPr>
          <w:i/>
          <w:iCs/>
          <w:sz w:val="28"/>
          <w:szCs w:val="28"/>
          <w:lang w:val="uk-UA"/>
        </w:rPr>
        <w:t>officinalis</w:t>
      </w:r>
      <w:proofErr w:type="spellEnd"/>
      <w:r w:rsidRPr="0074214E">
        <w:rPr>
          <w:sz w:val="28"/>
          <w:szCs w:val="28"/>
          <w:lang w:val="uk-UA"/>
        </w:rPr>
        <w:t xml:space="preserve"> L.)</w:t>
      </w:r>
    </w:p>
    <w:p w14:paraId="3021B58C" w14:textId="1A0A8293"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Нагідки – однорічна або дворічна травʼяниста рослина, що може бути висотою до 60 см. Стебло ребристе,</w:t>
      </w:r>
      <w:r w:rsidR="00A43374" w:rsidRPr="00A43374">
        <w:rPr>
          <w:color w:val="000000" w:themeColor="text1"/>
          <w:sz w:val="28"/>
          <w:szCs w:val="28"/>
        </w:rPr>
        <w:t xml:space="preserve"> </w:t>
      </w:r>
      <w:r w:rsidRPr="0074214E">
        <w:rPr>
          <w:color w:val="000000" w:themeColor="text1"/>
          <w:sz w:val="28"/>
          <w:szCs w:val="28"/>
          <w:lang w:val="uk-UA"/>
        </w:rPr>
        <w:t xml:space="preserve">прямостояче, розгалужене, світло-зелений, має невелику опушення, що складається з залізистих липких волосків. Листки прості, розташовані по черзі, довгасті або овальні за формою, опушені волосками. Квітки </w:t>
      </w:r>
      <w:r w:rsidR="00A43374" w:rsidRPr="0074214E">
        <w:rPr>
          <w:sz w:val="28"/>
          <w:szCs w:val="28"/>
          <w:lang w:val="uk-UA"/>
        </w:rPr>
        <w:t>–</w:t>
      </w:r>
      <w:r w:rsidRPr="0074214E">
        <w:rPr>
          <w:color w:val="000000" w:themeColor="text1"/>
          <w:sz w:val="28"/>
          <w:szCs w:val="28"/>
          <w:lang w:val="uk-UA"/>
        </w:rPr>
        <w:t xml:space="preserve"> від солом'яно-жовтого до оранжево-червоного, зібрані в суцвіття, на верхівці </w:t>
      </w:r>
      <w:r w:rsidR="00A43374" w:rsidRPr="0074214E">
        <w:rPr>
          <w:sz w:val="28"/>
          <w:szCs w:val="28"/>
          <w:lang w:val="uk-UA"/>
        </w:rPr>
        <w:t>–</w:t>
      </w:r>
      <w:r w:rsidRPr="0074214E">
        <w:rPr>
          <w:color w:val="000000" w:themeColor="text1"/>
          <w:sz w:val="28"/>
          <w:szCs w:val="28"/>
          <w:lang w:val="uk-UA"/>
        </w:rPr>
        <w:t xml:space="preserve"> в кошики. </w:t>
      </w:r>
    </w:p>
    <w:p w14:paraId="183E867E" w14:textId="60240361"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Крайні квітки </w:t>
      </w:r>
      <w:proofErr w:type="spellStart"/>
      <w:r w:rsidRPr="0074214E">
        <w:rPr>
          <w:color w:val="000000" w:themeColor="text1"/>
          <w:sz w:val="28"/>
          <w:szCs w:val="28"/>
          <w:lang w:val="uk-UA"/>
        </w:rPr>
        <w:t>лопатеподібні</w:t>
      </w:r>
      <w:proofErr w:type="spellEnd"/>
      <w:r w:rsidRPr="0074214E">
        <w:rPr>
          <w:color w:val="000000" w:themeColor="text1"/>
          <w:sz w:val="28"/>
          <w:szCs w:val="28"/>
          <w:lang w:val="uk-UA"/>
        </w:rPr>
        <w:t xml:space="preserve"> та </w:t>
      </w:r>
      <w:proofErr w:type="spellStart"/>
      <w:r w:rsidRPr="0074214E">
        <w:rPr>
          <w:color w:val="000000" w:themeColor="text1"/>
          <w:sz w:val="28"/>
          <w:szCs w:val="28"/>
          <w:lang w:val="uk-UA"/>
        </w:rPr>
        <w:t>плодоподібні</w:t>
      </w:r>
      <w:proofErr w:type="spellEnd"/>
      <w:r w:rsidRPr="0074214E">
        <w:rPr>
          <w:color w:val="000000" w:themeColor="text1"/>
          <w:sz w:val="28"/>
          <w:szCs w:val="28"/>
          <w:lang w:val="uk-UA"/>
        </w:rPr>
        <w:t xml:space="preserve">, середні квітки трубчасті, безплідні, мають тривалий період цвітіння (з кінця червня до осінніх заморозків). Вегетаційний період </w:t>
      </w:r>
      <w:r w:rsidR="00A43374" w:rsidRPr="0074214E">
        <w:rPr>
          <w:sz w:val="28"/>
          <w:szCs w:val="28"/>
          <w:lang w:val="uk-UA"/>
        </w:rPr>
        <w:t>–</w:t>
      </w:r>
      <w:r w:rsidRPr="0074214E">
        <w:rPr>
          <w:color w:val="000000" w:themeColor="text1"/>
          <w:sz w:val="28"/>
          <w:szCs w:val="28"/>
          <w:lang w:val="uk-UA"/>
        </w:rPr>
        <w:t xml:space="preserve"> 65-75 днів. Плід </w:t>
      </w:r>
      <w:r w:rsidR="00A43374" w:rsidRPr="0074214E">
        <w:rPr>
          <w:sz w:val="28"/>
          <w:szCs w:val="28"/>
          <w:lang w:val="uk-UA"/>
        </w:rPr>
        <w:t>–</w:t>
      </w:r>
      <w:r w:rsidRPr="0074214E">
        <w:rPr>
          <w:color w:val="000000" w:themeColor="text1"/>
          <w:sz w:val="28"/>
          <w:szCs w:val="28"/>
          <w:lang w:val="uk-UA"/>
        </w:rPr>
        <w:t xml:space="preserve"> сім'янка (насіння дрібне, маса 1000 насінин приблизно 12 г), дозріває у серпні. Порівняно </w:t>
      </w:r>
      <w:proofErr w:type="spellStart"/>
      <w:r w:rsidRPr="0074214E">
        <w:rPr>
          <w:color w:val="000000" w:themeColor="text1"/>
          <w:sz w:val="28"/>
          <w:szCs w:val="28"/>
          <w:lang w:val="uk-UA"/>
        </w:rPr>
        <w:t>маловибаглива</w:t>
      </w:r>
      <w:proofErr w:type="spellEnd"/>
      <w:r w:rsidRPr="0074214E">
        <w:rPr>
          <w:color w:val="000000" w:themeColor="text1"/>
          <w:sz w:val="28"/>
          <w:szCs w:val="28"/>
          <w:lang w:val="uk-UA"/>
        </w:rPr>
        <w:t xml:space="preserve"> рослина до умов вирощування. Добре росте і розвивається на освітлених ділянках, забезпечених вологою</w:t>
      </w:r>
      <w:r w:rsidR="0063469A">
        <w:rPr>
          <w:color w:val="000000" w:themeColor="text1"/>
          <w:sz w:val="28"/>
          <w:szCs w:val="28"/>
          <w:lang w:val="uk-UA"/>
        </w:rPr>
        <w:t xml:space="preserve"> [1].</w:t>
      </w:r>
    </w:p>
    <w:p w14:paraId="31BA3FF4" w14:textId="09CA90AA"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Походить календула з </w:t>
      </w:r>
      <w:r w:rsidR="00A43374" w:rsidRPr="0074214E">
        <w:rPr>
          <w:color w:val="000000" w:themeColor="text1"/>
          <w:sz w:val="28"/>
          <w:szCs w:val="28"/>
          <w:lang w:val="uk-UA"/>
        </w:rPr>
        <w:t>Центральної</w:t>
      </w:r>
      <w:r w:rsidRPr="0074214E">
        <w:rPr>
          <w:color w:val="000000" w:themeColor="text1"/>
          <w:sz w:val="28"/>
          <w:szCs w:val="28"/>
          <w:lang w:val="uk-UA"/>
        </w:rPr>
        <w:t xml:space="preserve"> та Південної Європи. На сьогоднішній день </w:t>
      </w:r>
      <w:proofErr w:type="spellStart"/>
      <w:r w:rsidRPr="0074214E">
        <w:rPr>
          <w:color w:val="000000" w:themeColor="text1"/>
          <w:sz w:val="28"/>
          <w:szCs w:val="28"/>
          <w:lang w:val="uk-UA"/>
        </w:rPr>
        <w:t>вoнa</w:t>
      </w:r>
      <w:proofErr w:type="spellEnd"/>
      <w:r w:rsidRPr="0074214E">
        <w:rPr>
          <w:color w:val="000000" w:themeColor="text1"/>
          <w:sz w:val="28"/>
          <w:szCs w:val="28"/>
          <w:lang w:val="uk-UA"/>
        </w:rPr>
        <w:t xml:space="preserve"> зустрічається на </w:t>
      </w:r>
      <w:r w:rsidR="00A43374" w:rsidRPr="0074214E">
        <w:rPr>
          <w:color w:val="000000" w:themeColor="text1"/>
          <w:sz w:val="28"/>
          <w:szCs w:val="28"/>
          <w:lang w:val="uk-UA"/>
        </w:rPr>
        <w:t>території</w:t>
      </w:r>
      <w:r w:rsidRPr="0074214E">
        <w:rPr>
          <w:color w:val="000000" w:themeColor="text1"/>
          <w:sz w:val="28"/>
          <w:szCs w:val="28"/>
          <w:lang w:val="uk-UA"/>
        </w:rPr>
        <w:t xml:space="preserve"> західної Європи, Азії та </w:t>
      </w:r>
      <w:proofErr w:type="spellStart"/>
      <w:r w:rsidRPr="0074214E">
        <w:rPr>
          <w:color w:val="000000" w:themeColor="text1"/>
          <w:sz w:val="28"/>
          <w:szCs w:val="28"/>
          <w:lang w:val="uk-UA"/>
        </w:rPr>
        <w:t>Середземноморʼя</w:t>
      </w:r>
      <w:proofErr w:type="spellEnd"/>
      <w:r w:rsidRPr="0074214E">
        <w:rPr>
          <w:color w:val="000000" w:themeColor="text1"/>
          <w:sz w:val="28"/>
          <w:szCs w:val="28"/>
          <w:lang w:val="uk-UA"/>
        </w:rPr>
        <w:t>. Найбільш поширена в Північній півкулі, найпоширеніші види можна спостерігати в середземноморському регіоні, а с</w:t>
      </w:r>
      <w:r w:rsidR="00A43374">
        <w:rPr>
          <w:color w:val="000000" w:themeColor="text1"/>
          <w:sz w:val="28"/>
          <w:szCs w:val="28"/>
          <w:lang w:val="uk-UA"/>
        </w:rPr>
        <w:t>а</w:t>
      </w:r>
      <w:r w:rsidRPr="0074214E">
        <w:rPr>
          <w:color w:val="000000" w:themeColor="text1"/>
          <w:sz w:val="28"/>
          <w:szCs w:val="28"/>
          <w:lang w:val="uk-UA"/>
        </w:rPr>
        <w:t xml:space="preserve">ме від Іспанії до Ірану. В південній стороні від гір </w:t>
      </w:r>
      <w:proofErr w:type="spellStart"/>
      <w:r w:rsidRPr="0074214E">
        <w:rPr>
          <w:color w:val="000000" w:themeColor="text1"/>
          <w:sz w:val="28"/>
          <w:szCs w:val="28"/>
          <w:lang w:val="uk-UA"/>
        </w:rPr>
        <w:t>Хоггар</w:t>
      </w:r>
      <w:proofErr w:type="spellEnd"/>
      <w:r w:rsidRPr="0074214E">
        <w:rPr>
          <w:color w:val="000000" w:themeColor="text1"/>
          <w:sz w:val="28"/>
          <w:szCs w:val="28"/>
          <w:lang w:val="uk-UA"/>
        </w:rPr>
        <w:t xml:space="preserve"> та Ємену, в північній стороні найпоширеніша у Німеччині та Польщі.  </w:t>
      </w:r>
    </w:p>
    <w:p w14:paraId="5134459D" w14:textId="77777777"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Свій початок поширення бере з </w:t>
      </w:r>
      <w:proofErr w:type="spellStart"/>
      <w:r w:rsidRPr="0074214E">
        <w:rPr>
          <w:color w:val="000000" w:themeColor="text1"/>
          <w:sz w:val="28"/>
          <w:szCs w:val="28"/>
          <w:lang w:val="uk-UA"/>
        </w:rPr>
        <w:t>північно-західнoї</w:t>
      </w:r>
      <w:proofErr w:type="spellEnd"/>
      <w:r w:rsidRPr="0074214E">
        <w:rPr>
          <w:color w:val="000000" w:themeColor="text1"/>
          <w:sz w:val="28"/>
          <w:szCs w:val="28"/>
          <w:lang w:val="uk-UA"/>
        </w:rPr>
        <w:t xml:space="preserve"> Африки.</w:t>
      </w:r>
    </w:p>
    <w:p w14:paraId="5D5F66EF" w14:textId="0758378D"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В Європі та США культуру календули активно використовують як декоративну рослину. </w:t>
      </w:r>
      <w:proofErr w:type="spellStart"/>
      <w:r w:rsidRPr="0074214E">
        <w:rPr>
          <w:color w:val="000000" w:themeColor="text1"/>
          <w:sz w:val="28"/>
          <w:szCs w:val="28"/>
          <w:lang w:val="uk-UA"/>
        </w:rPr>
        <w:t>Дикoрослі</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нагідки</w:t>
      </w:r>
      <w:proofErr w:type="spellEnd"/>
      <w:r w:rsidRPr="0074214E">
        <w:rPr>
          <w:color w:val="000000" w:themeColor="text1"/>
          <w:sz w:val="28"/>
          <w:szCs w:val="28"/>
          <w:lang w:val="uk-UA"/>
        </w:rPr>
        <w:t xml:space="preserve"> в Україні не зустрічається, але </w:t>
      </w:r>
      <w:r w:rsidR="00133EA4">
        <w:rPr>
          <w:color w:val="000000" w:themeColor="text1"/>
          <w:sz w:val="28"/>
          <w:szCs w:val="28"/>
          <w:lang w:val="uk-UA"/>
        </w:rPr>
        <w:t xml:space="preserve">їх </w:t>
      </w:r>
      <w:r w:rsidRPr="0074214E">
        <w:rPr>
          <w:color w:val="000000" w:themeColor="text1"/>
          <w:sz w:val="28"/>
          <w:szCs w:val="28"/>
          <w:lang w:val="uk-UA"/>
        </w:rPr>
        <w:t>активно вирощують в штучних умовах, використовують у фармакології, як декоративну рослину для оздоби городу, присадибних ділянок, також календула маю популярність в народній медицині.</w:t>
      </w:r>
    </w:p>
    <w:p w14:paraId="2FFCC2EE" w14:textId="6DA50EC4" w:rsidR="00FE090B" w:rsidRDefault="00FE090B" w:rsidP="0074214E">
      <w:pPr>
        <w:spacing w:line="360" w:lineRule="auto"/>
        <w:ind w:firstLine="720"/>
        <w:jc w:val="both"/>
        <w:rPr>
          <w:sz w:val="28"/>
          <w:szCs w:val="28"/>
          <w:lang w:val="uk-UA"/>
        </w:rPr>
      </w:pPr>
      <w:r w:rsidRPr="0074214E">
        <w:rPr>
          <w:color w:val="000000" w:themeColor="text1"/>
          <w:sz w:val="28"/>
          <w:szCs w:val="28"/>
          <w:lang w:val="uk-UA"/>
        </w:rPr>
        <w:lastRenderedPageBreak/>
        <w:t>Головним</w:t>
      </w:r>
      <w:r w:rsidR="00133EA4">
        <w:rPr>
          <w:color w:val="000000" w:themeColor="text1"/>
          <w:sz w:val="28"/>
          <w:szCs w:val="28"/>
          <w:lang w:val="uk-UA"/>
        </w:rPr>
        <w:t>и</w:t>
      </w:r>
      <w:r w:rsidRPr="0074214E">
        <w:rPr>
          <w:color w:val="000000" w:themeColor="text1"/>
          <w:sz w:val="28"/>
          <w:szCs w:val="28"/>
          <w:lang w:val="uk-UA"/>
        </w:rPr>
        <w:t xml:space="preserve"> </w:t>
      </w:r>
      <w:r w:rsidR="00133EA4">
        <w:rPr>
          <w:color w:val="000000" w:themeColor="text1"/>
          <w:sz w:val="28"/>
          <w:szCs w:val="28"/>
          <w:lang w:val="uk-UA"/>
        </w:rPr>
        <w:t>перевагами</w:t>
      </w:r>
      <w:r w:rsidRPr="0074214E">
        <w:rPr>
          <w:color w:val="000000" w:themeColor="text1"/>
          <w:sz w:val="28"/>
          <w:szCs w:val="28"/>
          <w:lang w:val="uk-UA"/>
        </w:rPr>
        <w:t xml:space="preserve"> інтродукції </w:t>
      </w:r>
      <w:proofErr w:type="spellStart"/>
      <w:r w:rsidRPr="00133EA4">
        <w:rPr>
          <w:i/>
          <w:iCs/>
          <w:color w:val="000000" w:themeColor="text1"/>
          <w:sz w:val="28"/>
          <w:szCs w:val="28"/>
          <w:lang w:val="uk-UA"/>
        </w:rPr>
        <w:t>Calendula</w:t>
      </w:r>
      <w:proofErr w:type="spellEnd"/>
      <w:r w:rsidRPr="00133EA4">
        <w:rPr>
          <w:i/>
          <w:iCs/>
          <w:color w:val="000000" w:themeColor="text1"/>
          <w:sz w:val="28"/>
          <w:szCs w:val="28"/>
          <w:lang w:val="uk-UA"/>
        </w:rPr>
        <w:t xml:space="preserve"> </w:t>
      </w:r>
      <w:proofErr w:type="spellStart"/>
      <w:r w:rsidRPr="00133EA4">
        <w:rPr>
          <w:i/>
          <w:iCs/>
          <w:sz w:val="28"/>
          <w:szCs w:val="28"/>
          <w:lang w:val="uk-UA"/>
        </w:rPr>
        <w:t>officinalis</w:t>
      </w:r>
      <w:proofErr w:type="spellEnd"/>
      <w:r w:rsidRPr="0074214E">
        <w:rPr>
          <w:sz w:val="28"/>
          <w:szCs w:val="28"/>
          <w:lang w:val="uk-UA"/>
        </w:rPr>
        <w:t xml:space="preserve"> L. є стійкість до антропогенного впливу , </w:t>
      </w:r>
      <w:proofErr w:type="spellStart"/>
      <w:r w:rsidRPr="0074214E">
        <w:rPr>
          <w:sz w:val="28"/>
          <w:szCs w:val="28"/>
          <w:lang w:val="uk-UA"/>
        </w:rPr>
        <w:t>тривaли</w:t>
      </w:r>
      <w:r w:rsidR="00133EA4">
        <w:rPr>
          <w:sz w:val="28"/>
          <w:szCs w:val="28"/>
          <w:lang w:val="uk-UA"/>
        </w:rPr>
        <w:t>й</w:t>
      </w:r>
      <w:proofErr w:type="spellEnd"/>
      <w:r w:rsidRPr="0074214E">
        <w:rPr>
          <w:sz w:val="28"/>
          <w:szCs w:val="28"/>
          <w:lang w:val="uk-UA"/>
        </w:rPr>
        <w:t xml:space="preserve"> </w:t>
      </w:r>
      <w:proofErr w:type="spellStart"/>
      <w:r w:rsidRPr="0074214E">
        <w:rPr>
          <w:sz w:val="28"/>
          <w:szCs w:val="28"/>
          <w:lang w:val="uk-UA"/>
        </w:rPr>
        <w:t>декорaтивни</w:t>
      </w:r>
      <w:r w:rsidR="00133EA4">
        <w:rPr>
          <w:sz w:val="28"/>
          <w:szCs w:val="28"/>
          <w:lang w:val="uk-UA"/>
        </w:rPr>
        <w:t>й</w:t>
      </w:r>
      <w:proofErr w:type="spellEnd"/>
      <w:r w:rsidRPr="0074214E">
        <w:rPr>
          <w:sz w:val="28"/>
          <w:szCs w:val="28"/>
          <w:lang w:val="uk-UA"/>
        </w:rPr>
        <w:t xml:space="preserve"> вигляд під</w:t>
      </w:r>
      <w:r w:rsidR="00133EA4">
        <w:rPr>
          <w:sz w:val="28"/>
          <w:szCs w:val="28"/>
          <w:lang w:val="uk-UA"/>
        </w:rPr>
        <w:t xml:space="preserve"> </w:t>
      </w:r>
      <w:r w:rsidRPr="0074214E">
        <w:rPr>
          <w:sz w:val="28"/>
          <w:szCs w:val="28"/>
          <w:lang w:val="uk-UA"/>
        </w:rPr>
        <w:t>час вегетаційного періоду та екологічн</w:t>
      </w:r>
      <w:r w:rsidR="00133EA4">
        <w:rPr>
          <w:sz w:val="28"/>
          <w:szCs w:val="28"/>
          <w:lang w:val="uk-UA"/>
        </w:rPr>
        <w:t>а</w:t>
      </w:r>
      <w:r w:rsidRPr="0074214E">
        <w:rPr>
          <w:sz w:val="28"/>
          <w:szCs w:val="28"/>
          <w:lang w:val="uk-UA"/>
        </w:rPr>
        <w:t xml:space="preserve"> пластичні</w:t>
      </w:r>
      <w:r w:rsidR="00133EA4">
        <w:rPr>
          <w:sz w:val="28"/>
          <w:szCs w:val="28"/>
          <w:lang w:val="uk-UA"/>
        </w:rPr>
        <w:t>сть</w:t>
      </w:r>
      <w:r w:rsidRPr="0074214E">
        <w:rPr>
          <w:sz w:val="28"/>
          <w:szCs w:val="28"/>
          <w:lang w:val="uk-UA"/>
        </w:rPr>
        <w:t xml:space="preserve"> за своєю природою</w:t>
      </w:r>
      <w:r w:rsidR="0063469A">
        <w:rPr>
          <w:sz w:val="28"/>
          <w:szCs w:val="28"/>
          <w:lang w:val="uk-UA"/>
        </w:rPr>
        <w:t>[2].</w:t>
      </w:r>
    </w:p>
    <w:p w14:paraId="04351209" w14:textId="77777777" w:rsidR="00B72D69" w:rsidRDefault="00B72D69" w:rsidP="0074214E">
      <w:pPr>
        <w:spacing w:line="360" w:lineRule="auto"/>
        <w:ind w:firstLine="720"/>
        <w:jc w:val="both"/>
        <w:rPr>
          <w:sz w:val="28"/>
          <w:szCs w:val="28"/>
          <w:lang w:val="uk-UA"/>
        </w:rPr>
      </w:pPr>
    </w:p>
    <w:p w14:paraId="6FAA876D" w14:textId="77777777" w:rsidR="00B72D69" w:rsidRPr="0074214E" w:rsidRDefault="00B72D69" w:rsidP="0074214E">
      <w:pPr>
        <w:spacing w:line="360" w:lineRule="auto"/>
        <w:ind w:firstLine="720"/>
        <w:jc w:val="both"/>
        <w:rPr>
          <w:color w:val="000000" w:themeColor="text1"/>
          <w:sz w:val="28"/>
          <w:szCs w:val="28"/>
          <w:lang w:val="uk-UA"/>
        </w:rPr>
      </w:pPr>
    </w:p>
    <w:p w14:paraId="341BB75F" w14:textId="4043F2E8" w:rsidR="00FE090B" w:rsidRPr="0074214E" w:rsidRDefault="00FE090B" w:rsidP="0074214E">
      <w:pPr>
        <w:spacing w:line="360" w:lineRule="auto"/>
        <w:ind w:firstLine="720"/>
        <w:jc w:val="both"/>
        <w:rPr>
          <w:rStyle w:val="s1"/>
          <w:rFonts w:ascii="Times New Roman" w:hAnsi="Times New Roman"/>
          <w:sz w:val="28"/>
          <w:szCs w:val="28"/>
          <w:lang w:val="uk-UA"/>
        </w:rPr>
      </w:pPr>
      <w:r w:rsidRPr="0074214E">
        <w:rPr>
          <w:rStyle w:val="s1"/>
          <w:rFonts w:ascii="Times New Roman" w:hAnsi="Times New Roman"/>
          <w:sz w:val="28"/>
          <w:szCs w:val="28"/>
          <w:lang w:val="uk-UA"/>
        </w:rPr>
        <w:t xml:space="preserve">1.2. Використання рослини та </w:t>
      </w:r>
      <w:r w:rsidR="00133EA4" w:rsidRPr="0074214E">
        <w:rPr>
          <w:rStyle w:val="s1"/>
          <w:rFonts w:ascii="Times New Roman" w:hAnsi="Times New Roman"/>
          <w:sz w:val="28"/>
          <w:szCs w:val="28"/>
          <w:lang w:val="uk-UA"/>
        </w:rPr>
        <w:t>практичне</w:t>
      </w:r>
      <w:r w:rsidRPr="0074214E">
        <w:rPr>
          <w:rStyle w:val="s1"/>
          <w:rFonts w:ascii="Times New Roman" w:hAnsi="Times New Roman"/>
          <w:sz w:val="28"/>
          <w:szCs w:val="28"/>
          <w:lang w:val="uk-UA"/>
        </w:rPr>
        <w:t xml:space="preserve"> </w:t>
      </w:r>
      <w:r w:rsidR="00133EA4" w:rsidRPr="0074214E">
        <w:rPr>
          <w:rStyle w:val="s1"/>
          <w:rFonts w:ascii="Times New Roman" w:hAnsi="Times New Roman"/>
          <w:sz w:val="28"/>
          <w:szCs w:val="28"/>
          <w:lang w:val="uk-UA"/>
        </w:rPr>
        <w:t>значення</w:t>
      </w:r>
      <w:r w:rsidRPr="0074214E">
        <w:rPr>
          <w:rStyle w:val="s1"/>
          <w:rFonts w:ascii="Times New Roman" w:hAnsi="Times New Roman"/>
          <w:sz w:val="28"/>
          <w:szCs w:val="28"/>
          <w:lang w:val="uk-UA"/>
        </w:rPr>
        <w:t xml:space="preserve"> культури</w:t>
      </w:r>
    </w:p>
    <w:p w14:paraId="265692B4" w14:textId="77777777" w:rsidR="00FE090B" w:rsidRDefault="00FE090B" w:rsidP="0074214E">
      <w:pPr>
        <w:spacing w:line="360" w:lineRule="auto"/>
        <w:ind w:firstLine="720"/>
        <w:jc w:val="both"/>
        <w:rPr>
          <w:rStyle w:val="s1"/>
          <w:rFonts w:ascii="Times New Roman" w:hAnsi="Times New Roman"/>
          <w:sz w:val="28"/>
          <w:szCs w:val="28"/>
          <w:lang w:val="uk-UA"/>
        </w:rPr>
      </w:pPr>
    </w:p>
    <w:p w14:paraId="18FDF860" w14:textId="77777777" w:rsidR="00B72D69" w:rsidRPr="0074214E" w:rsidRDefault="00B72D69" w:rsidP="0074214E">
      <w:pPr>
        <w:spacing w:line="360" w:lineRule="auto"/>
        <w:ind w:firstLine="720"/>
        <w:jc w:val="both"/>
        <w:rPr>
          <w:rStyle w:val="s1"/>
          <w:rFonts w:ascii="Times New Roman" w:hAnsi="Times New Roman"/>
          <w:sz w:val="28"/>
          <w:szCs w:val="28"/>
          <w:lang w:val="uk-UA"/>
        </w:rPr>
      </w:pPr>
    </w:p>
    <w:p w14:paraId="6246B90A" w14:textId="68968B26" w:rsidR="00FE090B" w:rsidRPr="0074214E" w:rsidRDefault="00FE090B" w:rsidP="0074214E">
      <w:pPr>
        <w:spacing w:line="360" w:lineRule="auto"/>
        <w:ind w:firstLine="720"/>
        <w:jc w:val="both"/>
        <w:rPr>
          <w:rStyle w:val="s1"/>
          <w:rFonts w:ascii="Times New Roman" w:hAnsi="Times New Roman"/>
          <w:sz w:val="28"/>
          <w:szCs w:val="28"/>
          <w:lang w:val="uk-UA"/>
        </w:rPr>
      </w:pPr>
      <w:r w:rsidRPr="0074214E">
        <w:rPr>
          <w:rStyle w:val="s1"/>
          <w:rFonts w:ascii="Times New Roman" w:hAnsi="Times New Roman"/>
          <w:sz w:val="28"/>
          <w:szCs w:val="28"/>
          <w:lang w:val="uk-UA"/>
        </w:rPr>
        <w:t xml:space="preserve">Для використання календули в лікувальних цілях, обирають зазвичай два види (календулу польову та лікарську). Вони утворюють великі кошики квітів до 9 см, можуть рости до 90 см. Популярні серед них такі сорти: </w:t>
      </w:r>
      <w:proofErr w:type="spellStart"/>
      <w:r w:rsidRPr="0074214E">
        <w:rPr>
          <w:rStyle w:val="s1"/>
          <w:rFonts w:ascii="Times New Roman" w:hAnsi="Times New Roman"/>
          <w:sz w:val="28"/>
          <w:szCs w:val="28"/>
          <w:lang w:val="uk-UA"/>
        </w:rPr>
        <w:t>Ювель</w:t>
      </w:r>
      <w:proofErr w:type="spellEnd"/>
      <w:r w:rsidRPr="0074214E">
        <w:rPr>
          <w:rStyle w:val="s1"/>
          <w:rFonts w:ascii="Times New Roman" w:hAnsi="Times New Roman"/>
          <w:sz w:val="28"/>
          <w:szCs w:val="28"/>
          <w:lang w:val="uk-UA"/>
        </w:rPr>
        <w:t>, Со</w:t>
      </w:r>
      <w:r w:rsidR="00133EA4">
        <w:rPr>
          <w:rStyle w:val="s1"/>
          <w:rFonts w:ascii="Times New Roman" w:hAnsi="Times New Roman"/>
          <w:sz w:val="28"/>
          <w:szCs w:val="28"/>
          <w:lang w:val="uk-UA"/>
        </w:rPr>
        <w:t>н</w:t>
      </w:r>
      <w:r w:rsidRPr="0074214E">
        <w:rPr>
          <w:rStyle w:val="s1"/>
          <w:rFonts w:ascii="Times New Roman" w:hAnsi="Times New Roman"/>
          <w:sz w:val="28"/>
          <w:szCs w:val="28"/>
          <w:lang w:val="uk-UA"/>
        </w:rPr>
        <w:t>це Єгипту, Помаранчевий Король.</w:t>
      </w:r>
    </w:p>
    <w:p w14:paraId="4E359092" w14:textId="18AD841C"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Вирощування рослин для подальшого використання в фармацевтичних дослідах та створення ліків. Основним критерієм при створенні ліків є бактерицидна дія </w:t>
      </w:r>
      <w:r w:rsidR="00133EA4">
        <w:rPr>
          <w:color w:val="000000" w:themeColor="text1"/>
          <w:sz w:val="28"/>
          <w:szCs w:val="28"/>
          <w:lang w:val="uk-UA"/>
        </w:rPr>
        <w:t>(</w:t>
      </w:r>
      <w:r w:rsidRPr="0074214E">
        <w:rPr>
          <w:color w:val="000000" w:themeColor="text1"/>
          <w:sz w:val="28"/>
          <w:szCs w:val="28"/>
          <w:lang w:val="uk-UA"/>
        </w:rPr>
        <w:t>протидіють стафілококам та стрептококам</w:t>
      </w:r>
      <w:r w:rsidR="00133EA4">
        <w:rPr>
          <w:color w:val="000000" w:themeColor="text1"/>
          <w:sz w:val="28"/>
          <w:szCs w:val="28"/>
          <w:lang w:val="uk-UA"/>
        </w:rPr>
        <w:t>)</w:t>
      </w:r>
      <w:r w:rsidRPr="0074214E">
        <w:rPr>
          <w:color w:val="000000" w:themeColor="text1"/>
          <w:sz w:val="28"/>
          <w:szCs w:val="28"/>
          <w:lang w:val="uk-UA"/>
        </w:rPr>
        <w:t>, проти</w:t>
      </w:r>
      <w:r w:rsidR="00133EA4">
        <w:rPr>
          <w:color w:val="000000" w:themeColor="text1"/>
          <w:sz w:val="28"/>
          <w:szCs w:val="28"/>
          <w:lang w:val="uk-UA"/>
        </w:rPr>
        <w:t>запальна</w:t>
      </w:r>
      <w:r w:rsidRPr="0074214E">
        <w:rPr>
          <w:color w:val="000000" w:themeColor="text1"/>
          <w:sz w:val="28"/>
          <w:szCs w:val="28"/>
          <w:lang w:val="uk-UA"/>
        </w:rPr>
        <w:t xml:space="preserve">, </w:t>
      </w:r>
      <w:proofErr w:type="spellStart"/>
      <w:r w:rsidRPr="0074214E">
        <w:rPr>
          <w:color w:val="000000" w:themeColor="text1"/>
          <w:sz w:val="28"/>
          <w:szCs w:val="28"/>
          <w:lang w:val="uk-UA"/>
        </w:rPr>
        <w:t>ранoзa</w:t>
      </w:r>
      <w:r w:rsidR="00133EA4">
        <w:rPr>
          <w:color w:val="000000" w:themeColor="text1"/>
          <w:sz w:val="28"/>
          <w:szCs w:val="28"/>
          <w:lang w:val="uk-UA"/>
        </w:rPr>
        <w:t>гоюча</w:t>
      </w:r>
      <w:proofErr w:type="spellEnd"/>
      <w:r w:rsidRPr="0074214E">
        <w:rPr>
          <w:color w:val="000000" w:themeColor="text1"/>
          <w:sz w:val="28"/>
          <w:szCs w:val="28"/>
          <w:lang w:val="uk-UA"/>
        </w:rPr>
        <w:t xml:space="preserve"> дія. Завдяки цим властивостям ліки на основі календули </w:t>
      </w:r>
      <w:proofErr w:type="spellStart"/>
      <w:r w:rsidRPr="0074214E">
        <w:rPr>
          <w:color w:val="000000" w:themeColor="text1"/>
          <w:sz w:val="28"/>
          <w:szCs w:val="28"/>
          <w:lang w:val="uk-UA"/>
        </w:rPr>
        <w:t>пришвидшують</w:t>
      </w:r>
      <w:proofErr w:type="spellEnd"/>
      <w:r w:rsidRPr="0074214E">
        <w:rPr>
          <w:color w:val="000000" w:themeColor="text1"/>
          <w:sz w:val="28"/>
          <w:szCs w:val="28"/>
          <w:lang w:val="uk-UA"/>
        </w:rPr>
        <w:t xml:space="preserve"> процес регенерації </w:t>
      </w:r>
      <w:proofErr w:type="spellStart"/>
      <w:r w:rsidRPr="0074214E">
        <w:rPr>
          <w:color w:val="000000" w:themeColor="text1"/>
          <w:sz w:val="28"/>
          <w:szCs w:val="28"/>
          <w:lang w:val="uk-UA"/>
        </w:rPr>
        <w:t>ткaнин</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пoліпшують</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грaнуляці</w:t>
      </w:r>
      <w:r w:rsidR="00133EA4">
        <w:rPr>
          <w:color w:val="000000" w:themeColor="text1"/>
          <w:sz w:val="28"/>
          <w:szCs w:val="28"/>
          <w:lang w:val="uk-UA"/>
        </w:rPr>
        <w:t>ю</w:t>
      </w:r>
      <w:proofErr w:type="spellEnd"/>
      <w:r w:rsidRPr="0074214E">
        <w:rPr>
          <w:color w:val="000000" w:themeColor="text1"/>
          <w:sz w:val="28"/>
          <w:szCs w:val="28"/>
          <w:lang w:val="uk-UA"/>
        </w:rPr>
        <w:t xml:space="preserve">, поліпшують процес </w:t>
      </w:r>
      <w:r w:rsidR="00133EA4">
        <w:rPr>
          <w:color w:val="000000" w:themeColor="text1"/>
          <w:sz w:val="28"/>
          <w:szCs w:val="28"/>
          <w:lang w:val="uk-UA"/>
        </w:rPr>
        <w:t>утворення епітелію</w:t>
      </w:r>
      <w:r w:rsidRPr="0074214E">
        <w:rPr>
          <w:color w:val="000000" w:themeColor="text1"/>
          <w:sz w:val="28"/>
          <w:szCs w:val="28"/>
          <w:lang w:val="uk-UA"/>
        </w:rPr>
        <w:t>.</w:t>
      </w:r>
    </w:p>
    <w:p w14:paraId="77F80601" w14:textId="0B9E2E37"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В своєму складі </w:t>
      </w:r>
      <w:r w:rsidR="00133EA4">
        <w:rPr>
          <w:color w:val="000000" w:themeColor="text1"/>
          <w:sz w:val="28"/>
          <w:szCs w:val="28"/>
          <w:lang w:val="uk-UA"/>
        </w:rPr>
        <w:t xml:space="preserve">нагідки </w:t>
      </w:r>
      <w:r w:rsidRPr="0074214E">
        <w:rPr>
          <w:color w:val="000000" w:themeColor="text1"/>
          <w:sz w:val="28"/>
          <w:szCs w:val="28"/>
          <w:lang w:val="uk-UA"/>
        </w:rPr>
        <w:t>міст</w:t>
      </w:r>
      <w:r w:rsidR="00133EA4">
        <w:rPr>
          <w:color w:val="000000" w:themeColor="text1"/>
          <w:sz w:val="28"/>
          <w:szCs w:val="28"/>
          <w:lang w:val="uk-UA"/>
        </w:rPr>
        <w:t>я</w:t>
      </w:r>
      <w:r w:rsidRPr="0074214E">
        <w:rPr>
          <w:color w:val="000000" w:themeColor="text1"/>
          <w:sz w:val="28"/>
          <w:szCs w:val="28"/>
          <w:lang w:val="uk-UA"/>
        </w:rPr>
        <w:t xml:space="preserve">ть ефірні масла, </w:t>
      </w:r>
      <w:proofErr w:type="spellStart"/>
      <w:r w:rsidRPr="0074214E">
        <w:rPr>
          <w:color w:val="000000" w:themeColor="text1"/>
          <w:sz w:val="28"/>
          <w:szCs w:val="28"/>
          <w:lang w:val="uk-UA"/>
        </w:rPr>
        <w:t>фіто</w:t>
      </w:r>
      <w:r w:rsidR="00133EA4">
        <w:rPr>
          <w:color w:val="000000" w:themeColor="text1"/>
          <w:sz w:val="28"/>
          <w:szCs w:val="28"/>
          <w:lang w:val="uk-UA"/>
        </w:rPr>
        <w:t>н</w:t>
      </w:r>
      <w:r w:rsidRPr="0074214E">
        <w:rPr>
          <w:color w:val="000000" w:themeColor="text1"/>
          <w:sz w:val="28"/>
          <w:szCs w:val="28"/>
          <w:lang w:val="uk-UA"/>
        </w:rPr>
        <w:t>циди</w:t>
      </w:r>
      <w:proofErr w:type="spellEnd"/>
      <w:r w:rsidRPr="0074214E">
        <w:rPr>
          <w:color w:val="000000" w:themeColor="text1"/>
          <w:sz w:val="28"/>
          <w:szCs w:val="28"/>
          <w:lang w:val="uk-UA"/>
        </w:rPr>
        <w:t>,</w:t>
      </w:r>
      <w:r w:rsidR="00133EA4">
        <w:rPr>
          <w:color w:val="000000" w:themeColor="text1"/>
          <w:sz w:val="28"/>
          <w:szCs w:val="28"/>
          <w:lang w:val="uk-UA"/>
        </w:rPr>
        <w:t xml:space="preserve"> </w:t>
      </w:r>
      <w:r w:rsidRPr="0074214E">
        <w:rPr>
          <w:color w:val="000000" w:themeColor="text1"/>
          <w:sz w:val="28"/>
          <w:szCs w:val="28"/>
          <w:lang w:val="uk-UA"/>
        </w:rPr>
        <w:t xml:space="preserve">дубильні речовини, </w:t>
      </w:r>
      <w:proofErr w:type="spellStart"/>
      <w:r w:rsidRPr="0074214E">
        <w:rPr>
          <w:color w:val="000000" w:themeColor="text1"/>
          <w:sz w:val="28"/>
          <w:szCs w:val="28"/>
          <w:lang w:val="uk-UA"/>
        </w:rPr>
        <w:t>саліцилову</w:t>
      </w:r>
      <w:proofErr w:type="spellEnd"/>
      <w:r w:rsidRPr="0074214E">
        <w:rPr>
          <w:color w:val="000000" w:themeColor="text1"/>
          <w:sz w:val="28"/>
          <w:szCs w:val="28"/>
          <w:lang w:val="uk-UA"/>
        </w:rPr>
        <w:t xml:space="preserve"> кислоту, </w:t>
      </w:r>
      <w:proofErr w:type="spellStart"/>
      <w:r w:rsidRPr="0074214E">
        <w:rPr>
          <w:color w:val="000000" w:themeColor="text1"/>
          <w:sz w:val="28"/>
          <w:szCs w:val="28"/>
          <w:lang w:val="uk-UA"/>
        </w:rPr>
        <w:t>флавоноїди</w:t>
      </w:r>
      <w:proofErr w:type="spellEnd"/>
      <w:r w:rsidRPr="0074214E">
        <w:rPr>
          <w:color w:val="000000" w:themeColor="text1"/>
          <w:sz w:val="28"/>
          <w:szCs w:val="28"/>
          <w:lang w:val="uk-UA"/>
        </w:rPr>
        <w:t xml:space="preserve"> і </w:t>
      </w:r>
      <w:proofErr w:type="spellStart"/>
      <w:r w:rsidRPr="0074214E">
        <w:rPr>
          <w:color w:val="000000" w:themeColor="text1"/>
          <w:sz w:val="28"/>
          <w:szCs w:val="28"/>
          <w:lang w:val="uk-UA"/>
        </w:rPr>
        <w:t>глікoзиди</w:t>
      </w:r>
      <w:proofErr w:type="spellEnd"/>
      <w:r w:rsidRPr="0074214E">
        <w:rPr>
          <w:color w:val="000000" w:themeColor="text1"/>
          <w:sz w:val="28"/>
          <w:szCs w:val="28"/>
          <w:lang w:val="uk-UA"/>
        </w:rPr>
        <w:t xml:space="preserve">. Та </w:t>
      </w:r>
      <w:r w:rsidR="00133EA4">
        <w:rPr>
          <w:color w:val="000000" w:themeColor="text1"/>
          <w:sz w:val="28"/>
          <w:szCs w:val="28"/>
          <w:lang w:val="uk-UA"/>
        </w:rPr>
        <w:t xml:space="preserve">у </w:t>
      </w:r>
      <w:r w:rsidRPr="0074214E">
        <w:rPr>
          <w:color w:val="000000" w:themeColor="text1"/>
          <w:sz w:val="28"/>
          <w:szCs w:val="28"/>
          <w:lang w:val="uk-UA"/>
        </w:rPr>
        <w:t xml:space="preserve">невеликій кількості цинк, мідь, </w:t>
      </w:r>
      <w:r w:rsidR="00070240">
        <w:rPr>
          <w:color w:val="000000" w:themeColor="text1"/>
          <w:sz w:val="28"/>
          <w:szCs w:val="28"/>
          <w:lang w:val="uk-UA"/>
        </w:rPr>
        <w:t xml:space="preserve">селен та </w:t>
      </w:r>
      <w:proofErr w:type="spellStart"/>
      <w:r w:rsidRPr="0074214E">
        <w:rPr>
          <w:color w:val="000000" w:themeColor="text1"/>
          <w:sz w:val="28"/>
          <w:szCs w:val="28"/>
          <w:lang w:val="uk-UA"/>
        </w:rPr>
        <w:t>мoл</w:t>
      </w:r>
      <w:r w:rsidR="00133EA4">
        <w:rPr>
          <w:color w:val="000000" w:themeColor="text1"/>
          <w:sz w:val="28"/>
          <w:szCs w:val="28"/>
          <w:lang w:val="uk-UA"/>
        </w:rPr>
        <w:t>і</w:t>
      </w:r>
      <w:r w:rsidRPr="0074214E">
        <w:rPr>
          <w:color w:val="000000" w:themeColor="text1"/>
          <w:sz w:val="28"/>
          <w:szCs w:val="28"/>
          <w:lang w:val="uk-UA"/>
        </w:rPr>
        <w:t>б</w:t>
      </w:r>
      <w:r w:rsidR="00133EA4">
        <w:rPr>
          <w:color w:val="000000" w:themeColor="text1"/>
          <w:sz w:val="28"/>
          <w:szCs w:val="28"/>
          <w:lang w:val="uk-UA"/>
        </w:rPr>
        <w:t>д</w:t>
      </w:r>
      <w:r w:rsidRPr="0074214E">
        <w:rPr>
          <w:color w:val="000000" w:themeColor="text1"/>
          <w:sz w:val="28"/>
          <w:szCs w:val="28"/>
          <w:lang w:val="uk-UA"/>
        </w:rPr>
        <w:t>ен</w:t>
      </w:r>
      <w:proofErr w:type="spellEnd"/>
      <w:r w:rsidRPr="0074214E">
        <w:rPr>
          <w:color w:val="000000" w:themeColor="text1"/>
          <w:sz w:val="28"/>
          <w:szCs w:val="28"/>
          <w:lang w:val="uk-UA"/>
        </w:rPr>
        <w:t>.</w:t>
      </w:r>
    </w:p>
    <w:p w14:paraId="010B53D2" w14:textId="0BA47ECA"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При застосуванні препаратів всередину вони викликають такі реакції, сприяють регенерації </w:t>
      </w:r>
      <w:r w:rsidR="00133EA4" w:rsidRPr="0074214E">
        <w:rPr>
          <w:color w:val="000000" w:themeColor="text1"/>
          <w:sz w:val="28"/>
          <w:szCs w:val="28"/>
          <w:lang w:val="uk-UA"/>
        </w:rPr>
        <w:t>слизових</w:t>
      </w:r>
      <w:r w:rsidRPr="0074214E">
        <w:rPr>
          <w:color w:val="000000" w:themeColor="text1"/>
          <w:sz w:val="28"/>
          <w:szCs w:val="28"/>
          <w:lang w:val="uk-UA"/>
        </w:rPr>
        <w:t xml:space="preserve"> </w:t>
      </w:r>
      <w:r w:rsidR="00133EA4" w:rsidRPr="0074214E">
        <w:rPr>
          <w:color w:val="000000" w:themeColor="text1"/>
          <w:sz w:val="28"/>
          <w:szCs w:val="28"/>
          <w:lang w:val="uk-UA"/>
        </w:rPr>
        <w:t>оболонок</w:t>
      </w:r>
      <w:r w:rsidRPr="0074214E">
        <w:rPr>
          <w:color w:val="000000" w:themeColor="text1"/>
          <w:sz w:val="28"/>
          <w:szCs w:val="28"/>
          <w:lang w:val="uk-UA"/>
        </w:rPr>
        <w:t xml:space="preserve"> </w:t>
      </w:r>
      <w:r w:rsidR="00133EA4" w:rsidRPr="0074214E">
        <w:rPr>
          <w:color w:val="000000" w:themeColor="text1"/>
          <w:sz w:val="28"/>
          <w:szCs w:val="28"/>
          <w:lang w:val="uk-UA"/>
        </w:rPr>
        <w:t>кише</w:t>
      </w:r>
      <w:r w:rsidR="00133EA4">
        <w:rPr>
          <w:color w:val="000000" w:themeColor="text1"/>
          <w:sz w:val="28"/>
          <w:szCs w:val="28"/>
          <w:lang w:val="uk-UA"/>
        </w:rPr>
        <w:t>чника</w:t>
      </w:r>
      <w:r w:rsidRPr="0074214E">
        <w:rPr>
          <w:color w:val="000000" w:themeColor="text1"/>
          <w:sz w:val="28"/>
          <w:szCs w:val="28"/>
          <w:lang w:val="uk-UA"/>
        </w:rPr>
        <w:t xml:space="preserve"> та шлунку, </w:t>
      </w:r>
      <w:r w:rsidR="00133EA4">
        <w:rPr>
          <w:color w:val="000000" w:themeColor="text1"/>
          <w:sz w:val="28"/>
          <w:szCs w:val="28"/>
          <w:lang w:val="uk-UA"/>
        </w:rPr>
        <w:t>спостерігається</w:t>
      </w:r>
      <w:r w:rsidRPr="0074214E">
        <w:rPr>
          <w:color w:val="000000" w:themeColor="text1"/>
          <w:sz w:val="28"/>
          <w:szCs w:val="28"/>
          <w:lang w:val="uk-UA"/>
        </w:rPr>
        <w:t xml:space="preserve"> проти</w:t>
      </w:r>
      <w:r w:rsidR="00133EA4">
        <w:rPr>
          <w:color w:val="000000" w:themeColor="text1"/>
          <w:sz w:val="28"/>
          <w:szCs w:val="28"/>
          <w:lang w:val="uk-UA"/>
        </w:rPr>
        <w:t>запальна</w:t>
      </w:r>
      <w:r w:rsidRPr="0074214E">
        <w:rPr>
          <w:color w:val="000000" w:themeColor="text1"/>
          <w:sz w:val="28"/>
          <w:szCs w:val="28"/>
          <w:lang w:val="uk-UA"/>
        </w:rPr>
        <w:t xml:space="preserve"> </w:t>
      </w:r>
      <w:r w:rsidR="00133EA4" w:rsidRPr="0074214E">
        <w:rPr>
          <w:color w:val="000000" w:themeColor="text1"/>
          <w:sz w:val="28"/>
          <w:szCs w:val="28"/>
          <w:lang w:val="uk-UA"/>
        </w:rPr>
        <w:t>активність</w:t>
      </w:r>
      <w:r w:rsidRPr="0074214E">
        <w:rPr>
          <w:color w:val="000000" w:themeColor="text1"/>
          <w:sz w:val="28"/>
          <w:szCs w:val="28"/>
          <w:lang w:val="uk-UA"/>
        </w:rPr>
        <w:t xml:space="preserve">, </w:t>
      </w:r>
      <w:r w:rsidR="00133EA4" w:rsidRPr="0074214E">
        <w:rPr>
          <w:color w:val="000000" w:themeColor="text1"/>
          <w:sz w:val="28"/>
          <w:szCs w:val="28"/>
          <w:lang w:val="uk-UA"/>
        </w:rPr>
        <w:t>загоєнн</w:t>
      </w:r>
      <w:r w:rsidR="00133EA4">
        <w:rPr>
          <w:color w:val="000000" w:themeColor="text1"/>
          <w:sz w:val="28"/>
          <w:szCs w:val="28"/>
          <w:lang w:val="uk-UA"/>
        </w:rPr>
        <w:t>я</w:t>
      </w:r>
      <w:r w:rsidRPr="0074214E">
        <w:rPr>
          <w:color w:val="000000" w:themeColor="text1"/>
          <w:sz w:val="28"/>
          <w:szCs w:val="28"/>
          <w:lang w:val="uk-UA"/>
        </w:rPr>
        <w:t xml:space="preserve"> </w:t>
      </w:r>
      <w:r w:rsidR="00133EA4" w:rsidRPr="0074214E">
        <w:rPr>
          <w:color w:val="000000" w:themeColor="text1"/>
          <w:sz w:val="28"/>
          <w:szCs w:val="28"/>
          <w:lang w:val="uk-UA"/>
        </w:rPr>
        <w:t>ерозій</w:t>
      </w:r>
      <w:r w:rsidRPr="0074214E">
        <w:rPr>
          <w:color w:val="000000" w:themeColor="text1"/>
          <w:sz w:val="28"/>
          <w:szCs w:val="28"/>
          <w:lang w:val="uk-UA"/>
        </w:rPr>
        <w:t xml:space="preserve"> та </w:t>
      </w:r>
      <w:r w:rsidR="00133EA4" w:rsidRPr="0074214E">
        <w:rPr>
          <w:color w:val="000000" w:themeColor="text1"/>
          <w:sz w:val="28"/>
          <w:szCs w:val="28"/>
          <w:lang w:val="uk-UA"/>
        </w:rPr>
        <w:t>виразок</w:t>
      </w:r>
      <w:r w:rsidRPr="0074214E">
        <w:rPr>
          <w:color w:val="000000" w:themeColor="text1"/>
          <w:sz w:val="28"/>
          <w:szCs w:val="28"/>
          <w:lang w:val="uk-UA"/>
        </w:rPr>
        <w:t xml:space="preserve">. </w:t>
      </w:r>
      <w:r w:rsidR="00133EA4" w:rsidRPr="0074214E">
        <w:rPr>
          <w:color w:val="000000" w:themeColor="text1"/>
          <w:sz w:val="28"/>
          <w:szCs w:val="28"/>
          <w:lang w:val="uk-UA"/>
        </w:rPr>
        <w:t>Вон</w:t>
      </w:r>
      <w:r w:rsidR="00CB657B">
        <w:rPr>
          <w:color w:val="000000" w:themeColor="text1"/>
          <w:sz w:val="28"/>
          <w:szCs w:val="28"/>
          <w:lang w:val="uk-UA"/>
        </w:rPr>
        <w:t>и</w:t>
      </w:r>
      <w:r w:rsidRPr="0074214E">
        <w:rPr>
          <w:color w:val="000000" w:themeColor="text1"/>
          <w:sz w:val="28"/>
          <w:szCs w:val="28"/>
          <w:lang w:val="uk-UA"/>
        </w:rPr>
        <w:t xml:space="preserve"> стимулю</w:t>
      </w:r>
      <w:r w:rsidR="00CB657B">
        <w:rPr>
          <w:color w:val="000000" w:themeColor="text1"/>
          <w:sz w:val="28"/>
          <w:szCs w:val="28"/>
          <w:lang w:val="uk-UA"/>
        </w:rPr>
        <w:t>ють</w:t>
      </w:r>
      <w:r w:rsidRPr="0074214E">
        <w:rPr>
          <w:color w:val="000000" w:themeColor="text1"/>
          <w:sz w:val="28"/>
          <w:szCs w:val="28"/>
          <w:lang w:val="uk-UA"/>
        </w:rPr>
        <w:t xml:space="preserve"> роботу </w:t>
      </w:r>
      <w:r w:rsidR="00CB657B" w:rsidRPr="0074214E">
        <w:rPr>
          <w:color w:val="000000" w:themeColor="text1"/>
          <w:sz w:val="28"/>
          <w:szCs w:val="28"/>
          <w:lang w:val="uk-UA"/>
        </w:rPr>
        <w:t>жовчного</w:t>
      </w:r>
      <w:r w:rsidRPr="0074214E">
        <w:rPr>
          <w:color w:val="000000" w:themeColor="text1"/>
          <w:sz w:val="28"/>
          <w:szCs w:val="28"/>
          <w:lang w:val="uk-UA"/>
        </w:rPr>
        <w:t xml:space="preserve"> </w:t>
      </w:r>
      <w:r w:rsidR="00CB657B" w:rsidRPr="0074214E">
        <w:rPr>
          <w:color w:val="000000" w:themeColor="text1"/>
          <w:sz w:val="28"/>
          <w:szCs w:val="28"/>
          <w:lang w:val="uk-UA"/>
        </w:rPr>
        <w:t>міхура</w:t>
      </w:r>
      <w:r w:rsidRPr="0074214E">
        <w:rPr>
          <w:color w:val="000000" w:themeColor="text1"/>
          <w:sz w:val="28"/>
          <w:szCs w:val="28"/>
          <w:lang w:val="uk-UA"/>
        </w:rPr>
        <w:t xml:space="preserve"> </w:t>
      </w:r>
      <w:r w:rsidR="00CB657B" w:rsidRPr="0074214E">
        <w:rPr>
          <w:color w:val="000000" w:themeColor="text1"/>
          <w:sz w:val="28"/>
          <w:szCs w:val="28"/>
          <w:lang w:val="uk-UA"/>
        </w:rPr>
        <w:t>та</w:t>
      </w:r>
      <w:r w:rsidRPr="0074214E">
        <w:rPr>
          <w:color w:val="000000" w:themeColor="text1"/>
          <w:sz w:val="28"/>
          <w:szCs w:val="28"/>
          <w:lang w:val="uk-UA"/>
        </w:rPr>
        <w:t xml:space="preserve"> покращу</w:t>
      </w:r>
      <w:r w:rsidR="00CB657B">
        <w:rPr>
          <w:color w:val="000000" w:themeColor="text1"/>
          <w:sz w:val="28"/>
          <w:szCs w:val="28"/>
          <w:lang w:val="uk-UA"/>
        </w:rPr>
        <w:t>ють</w:t>
      </w:r>
      <w:r w:rsidRPr="0074214E">
        <w:rPr>
          <w:color w:val="000000" w:themeColor="text1"/>
          <w:sz w:val="28"/>
          <w:szCs w:val="28"/>
          <w:lang w:val="uk-UA"/>
        </w:rPr>
        <w:t xml:space="preserve"> секрецію органів  шлунково-кишкового тракту. </w:t>
      </w:r>
      <w:r w:rsidR="00CB657B">
        <w:rPr>
          <w:color w:val="000000" w:themeColor="text1"/>
          <w:sz w:val="28"/>
          <w:szCs w:val="28"/>
          <w:lang w:val="uk-UA"/>
        </w:rPr>
        <w:t>Ці речовини д</w:t>
      </w:r>
      <w:r w:rsidRPr="0074214E">
        <w:rPr>
          <w:color w:val="000000" w:themeColor="text1"/>
          <w:sz w:val="28"/>
          <w:szCs w:val="28"/>
          <w:lang w:val="uk-UA"/>
        </w:rPr>
        <w:t>опомага</w:t>
      </w:r>
      <w:r w:rsidR="00CB657B">
        <w:rPr>
          <w:color w:val="000000" w:themeColor="text1"/>
          <w:sz w:val="28"/>
          <w:szCs w:val="28"/>
          <w:lang w:val="uk-UA"/>
        </w:rPr>
        <w:t>ють</w:t>
      </w:r>
      <w:r w:rsidRPr="0074214E">
        <w:rPr>
          <w:color w:val="000000" w:themeColor="text1"/>
          <w:sz w:val="28"/>
          <w:szCs w:val="28"/>
          <w:lang w:val="uk-UA"/>
        </w:rPr>
        <w:t xml:space="preserve"> стабілізувати пришвидшення </w:t>
      </w:r>
      <w:r w:rsidR="00CB657B" w:rsidRPr="0074214E">
        <w:rPr>
          <w:color w:val="000000" w:themeColor="text1"/>
          <w:sz w:val="28"/>
          <w:szCs w:val="28"/>
          <w:lang w:val="uk-UA"/>
        </w:rPr>
        <w:t>серцебиття</w:t>
      </w:r>
      <w:r w:rsidRPr="0074214E">
        <w:rPr>
          <w:color w:val="000000" w:themeColor="text1"/>
          <w:sz w:val="28"/>
          <w:szCs w:val="28"/>
          <w:lang w:val="uk-UA"/>
        </w:rPr>
        <w:t xml:space="preserve">, </w:t>
      </w:r>
      <w:r w:rsidR="00CB657B">
        <w:rPr>
          <w:color w:val="000000" w:themeColor="text1"/>
          <w:sz w:val="28"/>
          <w:szCs w:val="28"/>
          <w:lang w:val="uk-UA"/>
        </w:rPr>
        <w:t>та мають</w:t>
      </w:r>
      <w:r w:rsidRPr="0074214E">
        <w:rPr>
          <w:color w:val="000000" w:themeColor="text1"/>
          <w:sz w:val="28"/>
          <w:szCs w:val="28"/>
          <w:lang w:val="uk-UA"/>
        </w:rPr>
        <w:t xml:space="preserve"> седативн</w:t>
      </w:r>
      <w:r w:rsidR="00CB657B">
        <w:rPr>
          <w:color w:val="000000" w:themeColor="text1"/>
          <w:sz w:val="28"/>
          <w:szCs w:val="28"/>
          <w:lang w:val="uk-UA"/>
        </w:rPr>
        <w:t>у</w:t>
      </w:r>
      <w:r w:rsidRPr="0074214E">
        <w:rPr>
          <w:color w:val="000000" w:themeColor="text1"/>
          <w:sz w:val="28"/>
          <w:szCs w:val="28"/>
          <w:lang w:val="uk-UA"/>
        </w:rPr>
        <w:t xml:space="preserve"> ді</w:t>
      </w:r>
      <w:r w:rsidR="00CB657B">
        <w:rPr>
          <w:color w:val="000000" w:themeColor="text1"/>
          <w:sz w:val="28"/>
          <w:szCs w:val="28"/>
          <w:lang w:val="uk-UA"/>
        </w:rPr>
        <w:t>ю на</w:t>
      </w:r>
      <w:r w:rsidRPr="0074214E">
        <w:rPr>
          <w:color w:val="000000" w:themeColor="text1"/>
          <w:sz w:val="28"/>
          <w:szCs w:val="28"/>
          <w:lang w:val="uk-UA"/>
        </w:rPr>
        <w:t xml:space="preserve"> серцево-судинну систему. Ліки </w:t>
      </w:r>
      <w:r w:rsidR="00CB657B">
        <w:rPr>
          <w:color w:val="000000" w:themeColor="text1"/>
          <w:sz w:val="28"/>
          <w:szCs w:val="28"/>
          <w:lang w:val="uk-UA"/>
        </w:rPr>
        <w:t xml:space="preserve">створені на основі </w:t>
      </w:r>
      <w:proofErr w:type="spellStart"/>
      <w:r w:rsidR="00CB657B">
        <w:rPr>
          <w:color w:val="000000" w:themeColor="text1"/>
          <w:sz w:val="28"/>
          <w:szCs w:val="28"/>
          <w:lang w:val="uk-UA"/>
        </w:rPr>
        <w:t>нагідків</w:t>
      </w:r>
      <w:proofErr w:type="spellEnd"/>
      <w:r w:rsidR="00CB657B">
        <w:rPr>
          <w:color w:val="000000" w:themeColor="text1"/>
          <w:sz w:val="28"/>
          <w:szCs w:val="28"/>
          <w:lang w:val="uk-UA"/>
        </w:rPr>
        <w:t xml:space="preserve"> </w:t>
      </w:r>
      <w:r w:rsidR="00CB657B" w:rsidRPr="0074214E">
        <w:rPr>
          <w:color w:val="000000" w:themeColor="text1"/>
          <w:sz w:val="28"/>
          <w:szCs w:val="28"/>
          <w:lang w:val="uk-UA"/>
        </w:rPr>
        <w:lastRenderedPageBreak/>
        <w:t>заспоко</w:t>
      </w:r>
      <w:r w:rsidR="00CB657B">
        <w:rPr>
          <w:color w:val="000000" w:themeColor="text1"/>
          <w:sz w:val="28"/>
          <w:szCs w:val="28"/>
          <w:lang w:val="uk-UA"/>
        </w:rPr>
        <w:t>юють</w:t>
      </w:r>
      <w:r w:rsidRPr="0074214E">
        <w:rPr>
          <w:color w:val="000000" w:themeColor="text1"/>
          <w:sz w:val="28"/>
          <w:szCs w:val="28"/>
          <w:lang w:val="uk-UA"/>
        </w:rPr>
        <w:t xml:space="preserve"> центральну нервову систему, зменшують рефлекторну збудливість</w:t>
      </w:r>
      <w:r w:rsidR="008F068E">
        <w:rPr>
          <w:color w:val="000000" w:themeColor="text1"/>
          <w:sz w:val="28"/>
          <w:szCs w:val="28"/>
          <w:lang w:val="uk-UA"/>
        </w:rPr>
        <w:t>[3]</w:t>
      </w:r>
      <w:r w:rsidRPr="0074214E">
        <w:rPr>
          <w:color w:val="000000" w:themeColor="text1"/>
          <w:sz w:val="28"/>
          <w:szCs w:val="28"/>
          <w:lang w:val="uk-UA"/>
        </w:rPr>
        <w:t>.</w:t>
      </w:r>
    </w:p>
    <w:p w14:paraId="2A9B51B8" w14:textId="4C8BFA49"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Багато дослідів показало, що нагідки використовують в профілактиці захворювання раку, бо рослина володіє </w:t>
      </w:r>
      <w:proofErr w:type="spellStart"/>
      <w:r w:rsidRPr="0074214E">
        <w:rPr>
          <w:color w:val="000000" w:themeColor="text1"/>
          <w:sz w:val="28"/>
          <w:szCs w:val="28"/>
          <w:lang w:val="uk-UA"/>
        </w:rPr>
        <w:t>oнкoпротектною</w:t>
      </w:r>
      <w:proofErr w:type="spellEnd"/>
      <w:r w:rsidRPr="0074214E">
        <w:rPr>
          <w:color w:val="000000" w:themeColor="text1"/>
          <w:sz w:val="28"/>
          <w:szCs w:val="28"/>
          <w:lang w:val="uk-UA"/>
        </w:rPr>
        <w:t xml:space="preserve"> дією,</w:t>
      </w:r>
      <w:r w:rsidR="00CB657B">
        <w:rPr>
          <w:color w:val="000000" w:themeColor="text1"/>
          <w:sz w:val="28"/>
          <w:szCs w:val="28"/>
          <w:lang w:val="uk-UA"/>
        </w:rPr>
        <w:t xml:space="preserve"> </w:t>
      </w:r>
      <w:r w:rsidRPr="0074214E">
        <w:rPr>
          <w:color w:val="000000" w:themeColor="text1"/>
          <w:sz w:val="28"/>
          <w:szCs w:val="28"/>
          <w:lang w:val="uk-UA"/>
        </w:rPr>
        <w:t>іншими словами захищає від можливих захворювань раку. Протидіє певним вірусам, один з них є вірус герпесу, та має стійкість проти вірусу грипу A і A2.</w:t>
      </w:r>
    </w:p>
    <w:p w14:paraId="239ABCB0" w14:textId="4D88DE13"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Дослідивши літературу повʼязану з дією препаратів на основі календули, </w:t>
      </w:r>
      <w:r w:rsidR="00CB657B">
        <w:rPr>
          <w:color w:val="000000" w:themeColor="text1"/>
          <w:sz w:val="28"/>
          <w:szCs w:val="28"/>
          <w:lang w:val="uk-UA"/>
        </w:rPr>
        <w:t>визначено</w:t>
      </w:r>
      <w:r w:rsidRPr="0074214E">
        <w:rPr>
          <w:color w:val="000000" w:themeColor="text1"/>
          <w:sz w:val="28"/>
          <w:szCs w:val="28"/>
          <w:lang w:val="uk-UA"/>
        </w:rPr>
        <w:t xml:space="preserve">, що галенові ліки малотоксичні, але для людей з алергією </w:t>
      </w:r>
      <w:r w:rsidR="00CB657B">
        <w:rPr>
          <w:color w:val="000000" w:themeColor="text1"/>
          <w:sz w:val="28"/>
          <w:szCs w:val="28"/>
          <w:lang w:val="uk-UA"/>
        </w:rPr>
        <w:t xml:space="preserve">потрібно </w:t>
      </w:r>
      <w:r w:rsidRPr="0074214E">
        <w:rPr>
          <w:color w:val="000000" w:themeColor="text1"/>
          <w:sz w:val="28"/>
          <w:szCs w:val="28"/>
          <w:lang w:val="uk-UA"/>
        </w:rPr>
        <w:t xml:space="preserve">обережно підбирати дозування. Пилок календули </w:t>
      </w:r>
      <w:r w:rsidR="00CB657B">
        <w:rPr>
          <w:color w:val="000000" w:themeColor="text1"/>
          <w:sz w:val="28"/>
          <w:szCs w:val="28"/>
          <w:lang w:val="uk-UA"/>
        </w:rPr>
        <w:t>є</w:t>
      </w:r>
      <w:r w:rsidRPr="0074214E">
        <w:rPr>
          <w:color w:val="000000" w:themeColor="text1"/>
          <w:sz w:val="28"/>
          <w:szCs w:val="28"/>
          <w:lang w:val="uk-UA"/>
        </w:rPr>
        <w:t xml:space="preserve"> сильним алергеном, що може при</w:t>
      </w:r>
      <w:r w:rsidR="00CB657B">
        <w:rPr>
          <w:color w:val="000000" w:themeColor="text1"/>
          <w:sz w:val="28"/>
          <w:szCs w:val="28"/>
          <w:lang w:val="uk-UA"/>
        </w:rPr>
        <w:t>з</w:t>
      </w:r>
      <w:r w:rsidRPr="0074214E">
        <w:rPr>
          <w:color w:val="000000" w:themeColor="text1"/>
          <w:sz w:val="28"/>
          <w:szCs w:val="28"/>
          <w:lang w:val="uk-UA"/>
        </w:rPr>
        <w:t>вести до анафілактичного шоку.</w:t>
      </w:r>
    </w:p>
    <w:p w14:paraId="02457DCD" w14:textId="39DF03A5"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Можливо багато варіантів використання препаратів на основі </w:t>
      </w:r>
      <w:proofErr w:type="spellStart"/>
      <w:r w:rsidRPr="00CB657B">
        <w:rPr>
          <w:i/>
          <w:iCs/>
          <w:color w:val="000000" w:themeColor="text1"/>
          <w:sz w:val="28"/>
          <w:szCs w:val="28"/>
          <w:lang w:val="uk-UA"/>
        </w:rPr>
        <w:t>Calendula</w:t>
      </w:r>
      <w:proofErr w:type="spellEnd"/>
      <w:r w:rsidRPr="00CB657B">
        <w:rPr>
          <w:i/>
          <w:iCs/>
          <w:color w:val="000000" w:themeColor="text1"/>
          <w:sz w:val="28"/>
          <w:szCs w:val="28"/>
          <w:lang w:val="uk-UA"/>
        </w:rPr>
        <w:t xml:space="preserve"> </w:t>
      </w:r>
      <w:proofErr w:type="spellStart"/>
      <w:r w:rsidRPr="00CB657B">
        <w:rPr>
          <w:i/>
          <w:iCs/>
          <w:color w:val="000000" w:themeColor="text1"/>
          <w:sz w:val="28"/>
          <w:szCs w:val="28"/>
          <w:lang w:val="uk-UA"/>
        </w:rPr>
        <w:t>officinalis</w:t>
      </w:r>
      <w:proofErr w:type="spellEnd"/>
      <w:r w:rsidRPr="0074214E">
        <w:rPr>
          <w:color w:val="000000" w:themeColor="text1"/>
          <w:sz w:val="28"/>
          <w:szCs w:val="28"/>
          <w:lang w:val="uk-UA"/>
        </w:rPr>
        <w:t xml:space="preserve"> L.:</w:t>
      </w:r>
    </w:p>
    <w:p w14:paraId="3EF7D2BD" w14:textId="39BD5BC0" w:rsidR="00FE090B" w:rsidRPr="0074214E" w:rsidRDefault="00FE090B" w:rsidP="0074214E">
      <w:pPr>
        <w:pStyle w:val="a3"/>
        <w:numPr>
          <w:ilvl w:val="0"/>
          <w:numId w:val="38"/>
        </w:numPr>
        <w:spacing w:line="360" w:lineRule="auto"/>
        <w:ind w:left="0" w:firstLine="720"/>
        <w:jc w:val="both"/>
        <w:rPr>
          <w:color w:val="000000" w:themeColor="text1"/>
          <w:sz w:val="28"/>
          <w:szCs w:val="28"/>
          <w:lang w:val="uk-UA"/>
        </w:rPr>
      </w:pPr>
      <w:r w:rsidRPr="0074214E">
        <w:rPr>
          <w:color w:val="000000" w:themeColor="text1"/>
          <w:sz w:val="28"/>
          <w:szCs w:val="28"/>
          <w:lang w:val="uk-UA"/>
        </w:rPr>
        <w:t xml:space="preserve">у вигляді настою </w:t>
      </w:r>
      <w:r w:rsidR="00CB657B">
        <w:rPr>
          <w:color w:val="000000" w:themeColor="text1"/>
          <w:sz w:val="28"/>
          <w:szCs w:val="28"/>
          <w:lang w:val="uk-UA"/>
        </w:rPr>
        <w:t>як</w:t>
      </w:r>
      <w:r w:rsidRPr="0074214E">
        <w:rPr>
          <w:color w:val="000000" w:themeColor="text1"/>
          <w:sz w:val="28"/>
          <w:szCs w:val="28"/>
          <w:lang w:val="uk-UA"/>
        </w:rPr>
        <w:t xml:space="preserve"> жовчогінн</w:t>
      </w:r>
      <w:r w:rsidR="00CB657B">
        <w:rPr>
          <w:color w:val="000000" w:themeColor="text1"/>
          <w:sz w:val="28"/>
          <w:szCs w:val="28"/>
          <w:lang w:val="uk-UA"/>
        </w:rPr>
        <w:t>ий препарат</w:t>
      </w:r>
      <w:r w:rsidRPr="0074214E">
        <w:rPr>
          <w:color w:val="000000" w:themeColor="text1"/>
          <w:sz w:val="28"/>
          <w:szCs w:val="28"/>
          <w:lang w:val="uk-UA"/>
        </w:rPr>
        <w:t>;</w:t>
      </w:r>
    </w:p>
    <w:p w14:paraId="445C73C4" w14:textId="5B4A4AFA" w:rsidR="00FE090B" w:rsidRPr="0074214E" w:rsidRDefault="00FE090B" w:rsidP="0074214E">
      <w:pPr>
        <w:pStyle w:val="a3"/>
        <w:numPr>
          <w:ilvl w:val="0"/>
          <w:numId w:val="38"/>
        </w:numPr>
        <w:spacing w:line="360" w:lineRule="auto"/>
        <w:ind w:left="0" w:firstLine="720"/>
        <w:jc w:val="both"/>
        <w:rPr>
          <w:color w:val="000000" w:themeColor="text1"/>
          <w:sz w:val="28"/>
          <w:szCs w:val="28"/>
          <w:lang w:val="uk-UA"/>
        </w:rPr>
      </w:pPr>
      <w:r w:rsidRPr="0074214E">
        <w:rPr>
          <w:color w:val="000000" w:themeColor="text1"/>
          <w:sz w:val="28"/>
          <w:szCs w:val="28"/>
          <w:lang w:val="uk-UA"/>
        </w:rPr>
        <w:t>настойк</w:t>
      </w:r>
      <w:r w:rsidR="00CB657B">
        <w:rPr>
          <w:color w:val="000000" w:themeColor="text1"/>
          <w:sz w:val="28"/>
          <w:szCs w:val="28"/>
          <w:lang w:val="uk-UA"/>
        </w:rPr>
        <w:t>а</w:t>
      </w:r>
      <w:r w:rsidRPr="0074214E">
        <w:rPr>
          <w:color w:val="000000" w:themeColor="text1"/>
          <w:sz w:val="28"/>
          <w:szCs w:val="28"/>
          <w:lang w:val="uk-UA"/>
        </w:rPr>
        <w:t xml:space="preserve"> для лікування запальних процесів печінки, шлунково-кишкових захворюваннях та при ангіні;</w:t>
      </w:r>
    </w:p>
    <w:p w14:paraId="29D209DC" w14:textId="207B512C" w:rsidR="00FE090B" w:rsidRPr="0074214E" w:rsidRDefault="00FE090B" w:rsidP="0074214E">
      <w:pPr>
        <w:pStyle w:val="a3"/>
        <w:numPr>
          <w:ilvl w:val="0"/>
          <w:numId w:val="38"/>
        </w:numPr>
        <w:spacing w:line="360" w:lineRule="auto"/>
        <w:ind w:left="0" w:firstLine="720"/>
        <w:jc w:val="both"/>
        <w:rPr>
          <w:color w:val="000000" w:themeColor="text1"/>
          <w:sz w:val="28"/>
          <w:szCs w:val="28"/>
          <w:lang w:val="uk-UA"/>
        </w:rPr>
      </w:pPr>
      <w:r w:rsidRPr="0074214E">
        <w:rPr>
          <w:color w:val="000000" w:themeColor="text1"/>
          <w:sz w:val="28"/>
          <w:szCs w:val="28"/>
          <w:lang w:val="uk-UA"/>
        </w:rPr>
        <w:t>мазь при пошкоджені тканини</w:t>
      </w:r>
      <w:r w:rsidR="00CB657B">
        <w:rPr>
          <w:color w:val="000000" w:themeColor="text1"/>
          <w:sz w:val="28"/>
          <w:szCs w:val="28"/>
          <w:lang w:val="uk-UA"/>
        </w:rPr>
        <w:t xml:space="preserve"> </w:t>
      </w:r>
      <w:r w:rsidRPr="0074214E">
        <w:rPr>
          <w:color w:val="000000" w:themeColor="text1"/>
          <w:sz w:val="28"/>
          <w:szCs w:val="28"/>
          <w:lang w:val="uk-UA"/>
        </w:rPr>
        <w:t>(порізи, удари, опік</w:t>
      </w:r>
      <w:r w:rsidR="00CB657B">
        <w:rPr>
          <w:color w:val="000000" w:themeColor="text1"/>
          <w:sz w:val="28"/>
          <w:szCs w:val="28"/>
          <w:lang w:val="uk-UA"/>
        </w:rPr>
        <w:t>и</w:t>
      </w:r>
      <w:r w:rsidRPr="0074214E">
        <w:rPr>
          <w:color w:val="000000" w:themeColor="text1"/>
          <w:sz w:val="28"/>
          <w:szCs w:val="28"/>
          <w:lang w:val="uk-UA"/>
        </w:rPr>
        <w:t>) .</w:t>
      </w:r>
    </w:p>
    <w:p w14:paraId="79D106B9" w14:textId="340B4042"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У народній медицині </w:t>
      </w:r>
      <w:r w:rsidR="00CB657B">
        <w:rPr>
          <w:color w:val="000000" w:themeColor="text1"/>
          <w:sz w:val="28"/>
          <w:szCs w:val="28"/>
          <w:lang w:val="uk-UA"/>
        </w:rPr>
        <w:t xml:space="preserve">ця рослина </w:t>
      </w:r>
      <w:r w:rsidRPr="0074214E">
        <w:rPr>
          <w:color w:val="000000" w:themeColor="text1"/>
          <w:sz w:val="28"/>
          <w:szCs w:val="28"/>
          <w:lang w:val="uk-UA"/>
        </w:rPr>
        <w:t>має велике значення, багато країн використовують</w:t>
      </w:r>
      <w:r w:rsidR="00CB657B">
        <w:rPr>
          <w:color w:val="000000" w:themeColor="text1"/>
          <w:sz w:val="28"/>
          <w:szCs w:val="28"/>
          <w:lang w:val="uk-UA"/>
        </w:rPr>
        <w:t xml:space="preserve"> її</w:t>
      </w:r>
      <w:r w:rsidRPr="0074214E">
        <w:rPr>
          <w:color w:val="000000" w:themeColor="text1"/>
          <w:sz w:val="28"/>
          <w:szCs w:val="28"/>
          <w:lang w:val="uk-UA"/>
        </w:rPr>
        <w:t xml:space="preserve"> як сечогінний, </w:t>
      </w:r>
      <w:proofErr w:type="spellStart"/>
      <w:r w:rsidRPr="0074214E">
        <w:rPr>
          <w:color w:val="000000" w:themeColor="text1"/>
          <w:sz w:val="28"/>
          <w:szCs w:val="28"/>
          <w:lang w:val="uk-UA"/>
        </w:rPr>
        <w:t>відхaркувальний</w:t>
      </w:r>
      <w:proofErr w:type="spellEnd"/>
      <w:r w:rsidRPr="0074214E">
        <w:rPr>
          <w:color w:val="000000" w:themeColor="text1"/>
          <w:sz w:val="28"/>
          <w:szCs w:val="28"/>
          <w:lang w:val="uk-UA"/>
        </w:rPr>
        <w:t xml:space="preserve">  засіб. </w:t>
      </w:r>
      <w:r w:rsidR="00CB657B">
        <w:rPr>
          <w:color w:val="000000" w:themeColor="text1"/>
          <w:sz w:val="28"/>
          <w:szCs w:val="28"/>
          <w:lang w:val="uk-UA"/>
        </w:rPr>
        <w:t>Вона п</w:t>
      </w:r>
      <w:r w:rsidRPr="0074214E">
        <w:rPr>
          <w:color w:val="000000" w:themeColor="text1"/>
          <w:sz w:val="28"/>
          <w:szCs w:val="28"/>
          <w:lang w:val="uk-UA"/>
        </w:rPr>
        <w:t xml:space="preserve">опулярна при лікуванні запальних та гнійних процесах в </w:t>
      </w:r>
      <w:r w:rsidR="00CB657B" w:rsidRPr="0074214E">
        <w:rPr>
          <w:color w:val="000000" w:themeColor="text1"/>
          <w:sz w:val="28"/>
          <w:szCs w:val="28"/>
          <w:lang w:val="uk-UA"/>
        </w:rPr>
        <w:t>рото</w:t>
      </w:r>
      <w:r w:rsidR="00CB657B">
        <w:rPr>
          <w:color w:val="000000" w:themeColor="text1"/>
          <w:sz w:val="28"/>
          <w:szCs w:val="28"/>
          <w:lang w:val="uk-UA"/>
        </w:rPr>
        <w:t>в</w:t>
      </w:r>
      <w:r w:rsidR="00CB657B" w:rsidRPr="0074214E">
        <w:rPr>
          <w:color w:val="000000" w:themeColor="text1"/>
          <w:sz w:val="28"/>
          <w:szCs w:val="28"/>
          <w:lang w:val="uk-UA"/>
        </w:rPr>
        <w:t>ій</w:t>
      </w:r>
      <w:r w:rsidRPr="0074214E">
        <w:rPr>
          <w:color w:val="000000" w:themeColor="text1"/>
          <w:sz w:val="28"/>
          <w:szCs w:val="28"/>
          <w:lang w:val="uk-UA"/>
        </w:rPr>
        <w:t xml:space="preserve"> порожнині, </w:t>
      </w:r>
      <w:r w:rsidR="00CB657B">
        <w:rPr>
          <w:color w:val="000000" w:themeColor="text1"/>
          <w:sz w:val="28"/>
          <w:szCs w:val="28"/>
          <w:lang w:val="uk-UA"/>
        </w:rPr>
        <w:t xml:space="preserve">при </w:t>
      </w:r>
      <w:r w:rsidRPr="0074214E">
        <w:rPr>
          <w:color w:val="000000" w:themeColor="text1"/>
          <w:sz w:val="28"/>
          <w:szCs w:val="28"/>
          <w:lang w:val="uk-UA"/>
        </w:rPr>
        <w:t xml:space="preserve">багатьох захворюваннях шкіри, таких як екземи і фурункули. </w:t>
      </w:r>
    </w:p>
    <w:p w14:paraId="62FBE430" w14:textId="5E99A50C"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На теперішній час </w:t>
      </w:r>
      <w:r w:rsidR="00CB657B" w:rsidRPr="0074214E">
        <w:rPr>
          <w:color w:val="000000" w:themeColor="text1"/>
          <w:sz w:val="28"/>
          <w:szCs w:val="28"/>
          <w:lang w:val="uk-UA"/>
        </w:rPr>
        <w:t>приділлять</w:t>
      </w:r>
      <w:r w:rsidRPr="0074214E">
        <w:rPr>
          <w:color w:val="000000" w:themeColor="text1"/>
          <w:sz w:val="28"/>
          <w:szCs w:val="28"/>
          <w:lang w:val="uk-UA"/>
        </w:rPr>
        <w:t xml:space="preserve"> особлив</w:t>
      </w:r>
      <w:r w:rsidR="00CB657B">
        <w:rPr>
          <w:color w:val="000000" w:themeColor="text1"/>
          <w:sz w:val="28"/>
          <w:szCs w:val="28"/>
          <w:lang w:val="uk-UA"/>
        </w:rPr>
        <w:t>у</w:t>
      </w:r>
      <w:r w:rsidRPr="0074214E">
        <w:rPr>
          <w:color w:val="000000" w:themeColor="text1"/>
          <w:sz w:val="28"/>
          <w:szCs w:val="28"/>
          <w:lang w:val="uk-UA"/>
        </w:rPr>
        <w:t xml:space="preserve"> увагу косметиці на основі лікарських трав. І в наявності є крем</w:t>
      </w:r>
      <w:r w:rsidR="00CB657B">
        <w:rPr>
          <w:color w:val="000000" w:themeColor="text1"/>
          <w:sz w:val="28"/>
          <w:szCs w:val="28"/>
          <w:lang w:val="uk-UA"/>
        </w:rPr>
        <w:t>и</w:t>
      </w:r>
      <w:r w:rsidRPr="0074214E">
        <w:rPr>
          <w:color w:val="000000" w:themeColor="text1"/>
          <w:sz w:val="28"/>
          <w:szCs w:val="28"/>
          <w:lang w:val="uk-UA"/>
        </w:rPr>
        <w:t>, бальзами, шампуні, зубні паст</w:t>
      </w:r>
      <w:r w:rsidR="00CB657B">
        <w:rPr>
          <w:color w:val="000000" w:themeColor="text1"/>
          <w:sz w:val="28"/>
          <w:szCs w:val="28"/>
          <w:lang w:val="uk-UA"/>
        </w:rPr>
        <w:t>и</w:t>
      </w:r>
      <w:r w:rsidRPr="0074214E">
        <w:rPr>
          <w:color w:val="000000" w:themeColor="text1"/>
          <w:sz w:val="28"/>
          <w:szCs w:val="28"/>
          <w:lang w:val="uk-UA"/>
        </w:rPr>
        <w:t xml:space="preserve"> та губні помади </w:t>
      </w:r>
      <w:r w:rsidR="00CB657B">
        <w:rPr>
          <w:color w:val="000000" w:themeColor="text1"/>
          <w:sz w:val="28"/>
          <w:szCs w:val="28"/>
          <w:lang w:val="uk-UA"/>
        </w:rPr>
        <w:t xml:space="preserve">до складу </w:t>
      </w:r>
      <w:r w:rsidRPr="0074214E">
        <w:rPr>
          <w:color w:val="000000" w:themeColor="text1"/>
          <w:sz w:val="28"/>
          <w:szCs w:val="28"/>
          <w:lang w:val="uk-UA"/>
        </w:rPr>
        <w:t>яких вход</w:t>
      </w:r>
      <w:r w:rsidR="00CB657B">
        <w:rPr>
          <w:color w:val="000000" w:themeColor="text1"/>
          <w:sz w:val="28"/>
          <w:szCs w:val="28"/>
          <w:lang w:val="uk-UA"/>
        </w:rPr>
        <w:t>я</w:t>
      </w:r>
      <w:r w:rsidRPr="0074214E">
        <w:rPr>
          <w:color w:val="000000" w:themeColor="text1"/>
          <w:sz w:val="28"/>
          <w:szCs w:val="28"/>
          <w:lang w:val="uk-UA"/>
        </w:rPr>
        <w:t>ть екстракти календули</w:t>
      </w:r>
      <w:r w:rsidR="008F068E">
        <w:rPr>
          <w:color w:val="000000" w:themeColor="text1"/>
          <w:sz w:val="28"/>
          <w:szCs w:val="28"/>
          <w:lang w:val="uk-UA"/>
        </w:rPr>
        <w:t>[4].</w:t>
      </w:r>
    </w:p>
    <w:p w14:paraId="746DDE60" w14:textId="1FC7CC78"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Квіти календули вирощують в садах як декоративну культуру. Відомо більше 20 видів однорічних та багаторічних представників цього виду .Ознаки завдяки яким вон</w:t>
      </w:r>
      <w:r w:rsidR="00CB657B">
        <w:rPr>
          <w:color w:val="000000" w:themeColor="text1"/>
          <w:sz w:val="28"/>
          <w:szCs w:val="28"/>
          <w:lang w:val="uk-UA"/>
        </w:rPr>
        <w:t>и</w:t>
      </w:r>
      <w:r w:rsidRPr="0074214E">
        <w:rPr>
          <w:color w:val="000000" w:themeColor="text1"/>
          <w:sz w:val="28"/>
          <w:szCs w:val="28"/>
          <w:lang w:val="uk-UA"/>
        </w:rPr>
        <w:t xml:space="preserve"> стала популярн</w:t>
      </w:r>
      <w:r w:rsidR="00CB657B">
        <w:rPr>
          <w:color w:val="000000" w:themeColor="text1"/>
          <w:sz w:val="28"/>
          <w:szCs w:val="28"/>
          <w:lang w:val="uk-UA"/>
        </w:rPr>
        <w:t>ими – ц</w:t>
      </w:r>
      <w:r w:rsidRPr="0074214E">
        <w:rPr>
          <w:color w:val="000000" w:themeColor="text1"/>
          <w:sz w:val="28"/>
          <w:szCs w:val="28"/>
          <w:lang w:val="uk-UA"/>
        </w:rPr>
        <w:t xml:space="preserve">е яскраві суцвіття, невибагливість до умов вирощування, рясне та тривале цвітіння. З кожним роком </w:t>
      </w:r>
      <w:r w:rsidR="00CB657B" w:rsidRPr="0074214E">
        <w:rPr>
          <w:color w:val="000000" w:themeColor="text1"/>
          <w:sz w:val="28"/>
          <w:szCs w:val="28"/>
          <w:lang w:val="uk-UA"/>
        </w:rPr>
        <w:t>з’явля</w:t>
      </w:r>
      <w:r w:rsidR="00CB657B">
        <w:rPr>
          <w:color w:val="000000" w:themeColor="text1"/>
          <w:sz w:val="28"/>
          <w:szCs w:val="28"/>
          <w:lang w:val="uk-UA"/>
        </w:rPr>
        <w:t>ю</w:t>
      </w:r>
      <w:r w:rsidR="00CB657B" w:rsidRPr="0074214E">
        <w:rPr>
          <w:color w:val="000000" w:themeColor="text1"/>
          <w:sz w:val="28"/>
          <w:szCs w:val="28"/>
          <w:lang w:val="uk-UA"/>
        </w:rPr>
        <w:t>ться</w:t>
      </w:r>
      <w:r w:rsidRPr="0074214E">
        <w:rPr>
          <w:color w:val="000000" w:themeColor="text1"/>
          <w:sz w:val="28"/>
          <w:szCs w:val="28"/>
          <w:lang w:val="uk-UA"/>
        </w:rPr>
        <w:t xml:space="preserve"> нові </w:t>
      </w:r>
      <w:r w:rsidR="00CB657B">
        <w:rPr>
          <w:color w:val="000000" w:themeColor="text1"/>
          <w:sz w:val="28"/>
          <w:szCs w:val="28"/>
          <w:lang w:val="uk-UA"/>
        </w:rPr>
        <w:t>сорти</w:t>
      </w:r>
      <w:r w:rsidRPr="0074214E">
        <w:rPr>
          <w:color w:val="000000" w:themeColor="text1"/>
          <w:sz w:val="28"/>
          <w:szCs w:val="28"/>
          <w:lang w:val="uk-UA"/>
        </w:rPr>
        <w:t xml:space="preserve"> цієї рослини, наприклад </w:t>
      </w:r>
      <w:r w:rsidR="00CB657B">
        <w:rPr>
          <w:color w:val="000000" w:themeColor="text1"/>
          <w:sz w:val="28"/>
          <w:szCs w:val="28"/>
          <w:lang w:val="uk-UA"/>
        </w:rPr>
        <w:t xml:space="preserve">змінена форма </w:t>
      </w:r>
      <w:r w:rsidRPr="0074214E">
        <w:rPr>
          <w:color w:val="000000" w:themeColor="text1"/>
          <w:sz w:val="28"/>
          <w:szCs w:val="28"/>
          <w:lang w:val="uk-UA"/>
        </w:rPr>
        <w:t>суцвіття (</w:t>
      </w:r>
      <w:proofErr w:type="spellStart"/>
      <w:r w:rsidRPr="0074214E">
        <w:rPr>
          <w:color w:val="000000" w:themeColor="text1"/>
          <w:sz w:val="28"/>
          <w:szCs w:val="28"/>
          <w:lang w:val="uk-UA"/>
        </w:rPr>
        <w:t>хризантемовидн</w:t>
      </w:r>
      <w:r w:rsidR="00CB657B">
        <w:rPr>
          <w:color w:val="000000" w:themeColor="text1"/>
          <w:sz w:val="28"/>
          <w:szCs w:val="28"/>
          <w:lang w:val="uk-UA"/>
        </w:rPr>
        <w:t>а</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lastRenderedPageBreak/>
        <w:t>черепідчат</w:t>
      </w:r>
      <w:r w:rsidR="00CB657B">
        <w:rPr>
          <w:color w:val="000000" w:themeColor="text1"/>
          <w:sz w:val="28"/>
          <w:szCs w:val="28"/>
          <w:lang w:val="uk-UA"/>
        </w:rPr>
        <w:t>а</w:t>
      </w:r>
      <w:proofErr w:type="spellEnd"/>
      <w:r w:rsidRPr="0074214E">
        <w:rPr>
          <w:color w:val="000000" w:themeColor="text1"/>
          <w:sz w:val="28"/>
          <w:szCs w:val="28"/>
          <w:lang w:val="uk-UA"/>
        </w:rPr>
        <w:t xml:space="preserve"> та </w:t>
      </w:r>
      <w:proofErr w:type="spellStart"/>
      <w:r w:rsidRPr="0074214E">
        <w:rPr>
          <w:color w:val="000000" w:themeColor="text1"/>
          <w:sz w:val="28"/>
          <w:szCs w:val="28"/>
          <w:lang w:val="uk-UA"/>
        </w:rPr>
        <w:t>анемоновидн</w:t>
      </w:r>
      <w:r w:rsidR="00CB657B">
        <w:rPr>
          <w:color w:val="000000" w:themeColor="text1"/>
          <w:sz w:val="28"/>
          <w:szCs w:val="28"/>
          <w:lang w:val="uk-UA"/>
        </w:rPr>
        <w:t>а</w:t>
      </w:r>
      <w:proofErr w:type="spellEnd"/>
      <w:r w:rsidRPr="0074214E">
        <w:rPr>
          <w:color w:val="000000" w:themeColor="text1"/>
          <w:sz w:val="28"/>
          <w:szCs w:val="28"/>
          <w:lang w:val="uk-UA"/>
        </w:rPr>
        <w:t xml:space="preserve">), розширилася кольорова гама суцвіття. </w:t>
      </w:r>
      <w:r w:rsidR="00CB657B" w:rsidRPr="0074214E">
        <w:rPr>
          <w:color w:val="000000" w:themeColor="text1"/>
          <w:sz w:val="28"/>
          <w:szCs w:val="28"/>
          <w:lang w:val="uk-UA"/>
        </w:rPr>
        <w:t>З’явил</w:t>
      </w:r>
      <w:r w:rsidR="00CB657B">
        <w:rPr>
          <w:color w:val="000000" w:themeColor="text1"/>
          <w:sz w:val="28"/>
          <w:szCs w:val="28"/>
          <w:lang w:val="uk-UA"/>
        </w:rPr>
        <w:t>ись</w:t>
      </w:r>
      <w:r w:rsidRPr="0074214E">
        <w:rPr>
          <w:color w:val="000000" w:themeColor="text1"/>
          <w:sz w:val="28"/>
          <w:szCs w:val="28"/>
          <w:lang w:val="uk-UA"/>
        </w:rPr>
        <w:t xml:space="preserve"> рослини з коричневими, білими, червоними або триколірними пелюстками.</w:t>
      </w:r>
    </w:p>
    <w:p w14:paraId="35F8FA05" w14:textId="2210A01C"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Багато селекціонерів приділяють увагу створенню сортів для зрізання. Популярн</w:t>
      </w:r>
      <w:r w:rsidR="00CB657B">
        <w:rPr>
          <w:color w:val="000000" w:themeColor="text1"/>
          <w:sz w:val="28"/>
          <w:szCs w:val="28"/>
          <w:lang w:val="uk-UA"/>
        </w:rPr>
        <w:t>і</w:t>
      </w:r>
      <w:r w:rsidRPr="0074214E">
        <w:rPr>
          <w:color w:val="000000" w:themeColor="text1"/>
          <w:sz w:val="28"/>
          <w:szCs w:val="28"/>
          <w:lang w:val="uk-UA"/>
        </w:rPr>
        <w:t xml:space="preserve"> в Європі та </w:t>
      </w:r>
      <w:r w:rsidR="00CB657B" w:rsidRPr="0074214E">
        <w:rPr>
          <w:color w:val="000000" w:themeColor="text1"/>
          <w:sz w:val="28"/>
          <w:szCs w:val="28"/>
          <w:lang w:val="uk-UA"/>
        </w:rPr>
        <w:t>Америці</w:t>
      </w:r>
      <w:r w:rsidRPr="0074214E">
        <w:rPr>
          <w:color w:val="000000" w:themeColor="text1"/>
          <w:sz w:val="28"/>
          <w:szCs w:val="28"/>
          <w:lang w:val="uk-UA"/>
        </w:rPr>
        <w:t>, їхні сорти мають велику цінність на ринку, завдяки різнокольоровим суцвіттям діаметром від 7 до 9 см, а висота самої рослини може досягти 60-80</w:t>
      </w:r>
      <w:r w:rsidR="00CB657B">
        <w:rPr>
          <w:color w:val="000000" w:themeColor="text1"/>
          <w:sz w:val="28"/>
          <w:szCs w:val="28"/>
          <w:lang w:val="uk-UA"/>
        </w:rPr>
        <w:t xml:space="preserve"> </w:t>
      </w:r>
      <w:r w:rsidRPr="0074214E">
        <w:rPr>
          <w:color w:val="000000" w:themeColor="text1"/>
          <w:sz w:val="28"/>
          <w:szCs w:val="28"/>
          <w:lang w:val="uk-UA"/>
        </w:rPr>
        <w:t>см. Серед них відомі низькорослі сорти календули, які зручно висаджувати</w:t>
      </w:r>
      <w:r w:rsidR="00CB657B">
        <w:rPr>
          <w:color w:val="000000" w:themeColor="text1"/>
          <w:sz w:val="28"/>
          <w:szCs w:val="28"/>
          <w:lang w:val="uk-UA"/>
        </w:rPr>
        <w:t xml:space="preserve"> в</w:t>
      </w:r>
      <w:r w:rsidRPr="0074214E">
        <w:rPr>
          <w:color w:val="000000" w:themeColor="text1"/>
          <w:sz w:val="28"/>
          <w:szCs w:val="28"/>
          <w:lang w:val="uk-UA"/>
        </w:rPr>
        <w:t xml:space="preserve"> контейнери, вазони.</w:t>
      </w:r>
    </w:p>
    <w:p w14:paraId="2B9C5015" w14:textId="7BAAFBD1"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В кулінарії використовують порошок з сушених квітів </w:t>
      </w:r>
      <w:proofErr w:type="spellStart"/>
      <w:r w:rsidRPr="0074214E">
        <w:rPr>
          <w:color w:val="000000" w:themeColor="text1"/>
          <w:sz w:val="28"/>
          <w:szCs w:val="28"/>
          <w:lang w:val="uk-UA"/>
        </w:rPr>
        <w:t>нагідків</w:t>
      </w:r>
      <w:proofErr w:type="spellEnd"/>
      <w:r w:rsidRPr="0074214E">
        <w:rPr>
          <w:color w:val="000000" w:themeColor="text1"/>
          <w:sz w:val="28"/>
          <w:szCs w:val="28"/>
          <w:lang w:val="uk-UA"/>
        </w:rPr>
        <w:t xml:space="preserve"> для фарбування сирів і </w:t>
      </w:r>
      <w:r w:rsidR="00CB657B" w:rsidRPr="0074214E">
        <w:rPr>
          <w:color w:val="000000" w:themeColor="text1"/>
          <w:sz w:val="28"/>
          <w:szCs w:val="28"/>
          <w:lang w:val="uk-UA"/>
        </w:rPr>
        <w:t>м’ясних</w:t>
      </w:r>
      <w:r w:rsidRPr="0074214E">
        <w:rPr>
          <w:color w:val="000000" w:themeColor="text1"/>
          <w:sz w:val="28"/>
          <w:szCs w:val="28"/>
          <w:lang w:val="uk-UA"/>
        </w:rPr>
        <w:t xml:space="preserve"> продуктів, або як приправи</w:t>
      </w:r>
      <w:r w:rsidR="008F068E">
        <w:rPr>
          <w:color w:val="000000" w:themeColor="text1"/>
          <w:sz w:val="28"/>
          <w:szCs w:val="28"/>
          <w:lang w:val="uk-UA"/>
        </w:rPr>
        <w:t>[5].</w:t>
      </w:r>
    </w:p>
    <w:p w14:paraId="26B90D4C" w14:textId="77777777" w:rsidR="00FE090B" w:rsidRPr="0074214E" w:rsidRDefault="00FE090B" w:rsidP="0074214E">
      <w:pPr>
        <w:spacing w:line="360" w:lineRule="auto"/>
        <w:ind w:firstLine="720"/>
        <w:jc w:val="both"/>
        <w:rPr>
          <w:color w:val="000000" w:themeColor="text1"/>
          <w:sz w:val="28"/>
          <w:szCs w:val="28"/>
          <w:lang w:val="uk-UA"/>
        </w:rPr>
      </w:pPr>
    </w:p>
    <w:p w14:paraId="243FE405" w14:textId="77777777" w:rsidR="00FE090B" w:rsidRPr="0074214E" w:rsidRDefault="00FE090B" w:rsidP="0074214E">
      <w:pPr>
        <w:spacing w:line="360" w:lineRule="auto"/>
        <w:ind w:firstLine="720"/>
        <w:jc w:val="both"/>
        <w:rPr>
          <w:color w:val="000000" w:themeColor="text1"/>
          <w:sz w:val="28"/>
          <w:szCs w:val="28"/>
          <w:lang w:val="uk-UA"/>
        </w:rPr>
      </w:pPr>
    </w:p>
    <w:p w14:paraId="421B4B43" w14:textId="77777777" w:rsidR="00FE090B" w:rsidRPr="0074214E" w:rsidRDefault="00FE090B" w:rsidP="0074214E">
      <w:pPr>
        <w:spacing w:line="360" w:lineRule="auto"/>
        <w:ind w:firstLine="720"/>
        <w:jc w:val="both"/>
        <w:rPr>
          <w:rStyle w:val="s1"/>
          <w:rFonts w:ascii="Times New Roman" w:hAnsi="Times New Roman"/>
          <w:sz w:val="28"/>
          <w:szCs w:val="28"/>
          <w:lang w:val="uk-UA"/>
        </w:rPr>
      </w:pPr>
      <w:r w:rsidRPr="0074214E">
        <w:rPr>
          <w:rStyle w:val="s1"/>
          <w:rFonts w:ascii="Times New Roman" w:hAnsi="Times New Roman"/>
          <w:sz w:val="28"/>
          <w:szCs w:val="28"/>
          <w:lang w:val="uk-UA"/>
        </w:rPr>
        <w:t>1.3. Характеристика хімічного складу речовин</w:t>
      </w:r>
    </w:p>
    <w:p w14:paraId="2C233311" w14:textId="77777777" w:rsidR="00FE090B" w:rsidRDefault="00FE090B" w:rsidP="0074214E">
      <w:pPr>
        <w:spacing w:line="360" w:lineRule="auto"/>
        <w:ind w:firstLine="720"/>
        <w:jc w:val="both"/>
        <w:rPr>
          <w:rStyle w:val="s1"/>
          <w:rFonts w:ascii="Times New Roman" w:hAnsi="Times New Roman"/>
          <w:sz w:val="28"/>
          <w:szCs w:val="28"/>
          <w:lang w:val="uk-UA"/>
        </w:rPr>
      </w:pPr>
    </w:p>
    <w:p w14:paraId="5C858A9B" w14:textId="77777777" w:rsidR="00CB657B" w:rsidRPr="0074214E" w:rsidRDefault="00CB657B" w:rsidP="0074214E">
      <w:pPr>
        <w:spacing w:line="360" w:lineRule="auto"/>
        <w:ind w:firstLine="720"/>
        <w:jc w:val="both"/>
        <w:rPr>
          <w:rStyle w:val="s1"/>
          <w:rFonts w:ascii="Times New Roman" w:hAnsi="Times New Roman"/>
          <w:sz w:val="28"/>
          <w:szCs w:val="28"/>
          <w:lang w:val="uk-UA"/>
        </w:rPr>
      </w:pPr>
    </w:p>
    <w:p w14:paraId="5D6AD1F7" w14:textId="7839F642" w:rsidR="00FE090B" w:rsidRPr="0074214E" w:rsidRDefault="00FE090B" w:rsidP="0074214E">
      <w:pPr>
        <w:spacing w:line="360" w:lineRule="auto"/>
        <w:ind w:firstLine="720"/>
        <w:jc w:val="both"/>
        <w:rPr>
          <w:rStyle w:val="s1"/>
          <w:rFonts w:ascii="Times New Roman" w:hAnsi="Times New Roman"/>
          <w:sz w:val="28"/>
          <w:szCs w:val="28"/>
          <w:lang w:val="uk-UA"/>
        </w:rPr>
      </w:pPr>
      <w:r w:rsidRPr="0074214E">
        <w:rPr>
          <w:rStyle w:val="s1"/>
          <w:rFonts w:ascii="Times New Roman" w:hAnsi="Times New Roman"/>
          <w:sz w:val="28"/>
          <w:szCs w:val="28"/>
          <w:lang w:val="uk-UA"/>
        </w:rPr>
        <w:t xml:space="preserve">В </w:t>
      </w:r>
      <w:proofErr w:type="spellStart"/>
      <w:r w:rsidRPr="00CB657B">
        <w:rPr>
          <w:rStyle w:val="s1"/>
          <w:rFonts w:ascii="Times New Roman" w:hAnsi="Times New Roman"/>
          <w:i/>
          <w:iCs/>
          <w:sz w:val="28"/>
          <w:szCs w:val="28"/>
          <w:lang w:val="uk-UA"/>
        </w:rPr>
        <w:t>Calendula</w:t>
      </w:r>
      <w:proofErr w:type="spellEnd"/>
      <w:r w:rsidRPr="00CB657B">
        <w:rPr>
          <w:rStyle w:val="s1"/>
          <w:rFonts w:ascii="Times New Roman" w:hAnsi="Times New Roman"/>
          <w:i/>
          <w:iCs/>
          <w:sz w:val="28"/>
          <w:szCs w:val="28"/>
          <w:lang w:val="uk-UA"/>
        </w:rPr>
        <w:t xml:space="preserve"> </w:t>
      </w:r>
      <w:proofErr w:type="spellStart"/>
      <w:r w:rsidRPr="00CB657B">
        <w:rPr>
          <w:rStyle w:val="s1"/>
          <w:rFonts w:ascii="Times New Roman" w:hAnsi="Times New Roman"/>
          <w:i/>
          <w:iCs/>
          <w:sz w:val="28"/>
          <w:szCs w:val="28"/>
          <w:lang w:val="uk-UA"/>
        </w:rPr>
        <w:t>officinalis</w:t>
      </w:r>
      <w:proofErr w:type="spellEnd"/>
      <w:r w:rsidRPr="0074214E">
        <w:rPr>
          <w:rStyle w:val="s1"/>
          <w:rFonts w:ascii="Times New Roman" w:hAnsi="Times New Roman"/>
          <w:sz w:val="28"/>
          <w:szCs w:val="28"/>
          <w:lang w:val="uk-UA"/>
        </w:rPr>
        <w:t xml:space="preserve"> L. знаход</w:t>
      </w:r>
      <w:r w:rsidR="0023104D">
        <w:rPr>
          <w:rStyle w:val="s1"/>
          <w:rFonts w:ascii="Times New Roman" w:hAnsi="Times New Roman"/>
          <w:sz w:val="28"/>
          <w:szCs w:val="28"/>
          <w:lang w:val="uk-UA"/>
        </w:rPr>
        <w:t>я</w:t>
      </w:r>
      <w:r w:rsidRPr="0074214E">
        <w:rPr>
          <w:rStyle w:val="s1"/>
          <w:rFonts w:ascii="Times New Roman" w:hAnsi="Times New Roman"/>
          <w:sz w:val="28"/>
          <w:szCs w:val="28"/>
          <w:lang w:val="uk-UA"/>
        </w:rPr>
        <w:t>ться такі речовини: смоли</w:t>
      </w:r>
      <w:r w:rsidR="00CB657B">
        <w:rPr>
          <w:rStyle w:val="s1"/>
          <w:rFonts w:ascii="Times New Roman" w:hAnsi="Times New Roman"/>
          <w:sz w:val="28"/>
          <w:szCs w:val="28"/>
          <w:lang w:val="uk-UA"/>
        </w:rPr>
        <w:t xml:space="preserve"> </w:t>
      </w:r>
      <w:r w:rsidRPr="0074214E">
        <w:rPr>
          <w:rStyle w:val="s1"/>
          <w:rFonts w:ascii="Times New Roman" w:hAnsi="Times New Roman"/>
          <w:sz w:val="28"/>
          <w:szCs w:val="28"/>
          <w:lang w:val="uk-UA"/>
        </w:rPr>
        <w:t>(3,4</w:t>
      </w:r>
      <w:r w:rsidR="00CB657B">
        <w:rPr>
          <w:rStyle w:val="s1"/>
          <w:rFonts w:ascii="Times New Roman" w:hAnsi="Times New Roman"/>
          <w:sz w:val="28"/>
          <w:szCs w:val="28"/>
          <w:lang w:val="uk-UA"/>
        </w:rPr>
        <w:t xml:space="preserve"> </w:t>
      </w:r>
      <w:r w:rsidRPr="0074214E">
        <w:rPr>
          <w:rStyle w:val="s1"/>
          <w:rFonts w:ascii="Times New Roman" w:hAnsi="Times New Roman"/>
          <w:sz w:val="28"/>
          <w:szCs w:val="28"/>
          <w:lang w:val="uk-UA"/>
        </w:rPr>
        <w:t xml:space="preserve">%), </w:t>
      </w:r>
      <w:r w:rsidR="00CB657B" w:rsidRPr="0074214E">
        <w:rPr>
          <w:rStyle w:val="s1"/>
          <w:rFonts w:ascii="Times New Roman" w:hAnsi="Times New Roman"/>
          <w:sz w:val="28"/>
          <w:szCs w:val="28"/>
          <w:lang w:val="uk-UA"/>
        </w:rPr>
        <w:t>каротиноїди</w:t>
      </w:r>
      <w:r w:rsidRPr="0074214E">
        <w:rPr>
          <w:rStyle w:val="s1"/>
          <w:rFonts w:ascii="Times New Roman" w:hAnsi="Times New Roman"/>
          <w:sz w:val="28"/>
          <w:szCs w:val="28"/>
          <w:lang w:val="uk-UA"/>
        </w:rPr>
        <w:t xml:space="preserve"> знаходиться в квіткових кошиках (каротин, </w:t>
      </w:r>
      <w:proofErr w:type="spellStart"/>
      <w:r w:rsidRPr="0074214E">
        <w:rPr>
          <w:rStyle w:val="s1"/>
          <w:rFonts w:ascii="Times New Roman" w:hAnsi="Times New Roman"/>
          <w:sz w:val="28"/>
          <w:szCs w:val="28"/>
          <w:lang w:val="uk-UA"/>
        </w:rPr>
        <w:t>лікопен</w:t>
      </w:r>
      <w:proofErr w:type="spellEnd"/>
      <w:r w:rsidRPr="0074214E">
        <w:rPr>
          <w:rStyle w:val="s1"/>
          <w:rFonts w:ascii="Times New Roman" w:hAnsi="Times New Roman"/>
          <w:sz w:val="28"/>
          <w:szCs w:val="28"/>
          <w:lang w:val="uk-UA"/>
        </w:rPr>
        <w:t xml:space="preserve">, </w:t>
      </w:r>
      <w:proofErr w:type="spellStart"/>
      <w:r w:rsidRPr="0074214E">
        <w:rPr>
          <w:rStyle w:val="s1"/>
          <w:rFonts w:ascii="Times New Roman" w:hAnsi="Times New Roman"/>
          <w:sz w:val="28"/>
          <w:szCs w:val="28"/>
          <w:lang w:val="uk-UA"/>
        </w:rPr>
        <w:t>рубикса</w:t>
      </w:r>
      <w:r w:rsidR="00CB657B">
        <w:rPr>
          <w:rStyle w:val="s1"/>
          <w:rFonts w:ascii="Times New Roman" w:hAnsi="Times New Roman"/>
          <w:sz w:val="28"/>
          <w:szCs w:val="28"/>
          <w:lang w:val="uk-UA"/>
        </w:rPr>
        <w:t>н</w:t>
      </w:r>
      <w:r w:rsidRPr="0074214E">
        <w:rPr>
          <w:rStyle w:val="s1"/>
          <w:rFonts w:ascii="Times New Roman" w:hAnsi="Times New Roman"/>
          <w:sz w:val="28"/>
          <w:szCs w:val="28"/>
          <w:lang w:val="uk-UA"/>
        </w:rPr>
        <w:t>дин</w:t>
      </w:r>
      <w:proofErr w:type="spellEnd"/>
      <w:r w:rsidRPr="0074214E">
        <w:rPr>
          <w:rStyle w:val="s1"/>
          <w:rFonts w:ascii="Times New Roman" w:hAnsi="Times New Roman"/>
          <w:sz w:val="28"/>
          <w:szCs w:val="28"/>
          <w:lang w:val="uk-UA"/>
        </w:rPr>
        <w:t xml:space="preserve">, </w:t>
      </w:r>
      <w:proofErr w:type="spellStart"/>
      <w:r w:rsidRPr="0074214E">
        <w:rPr>
          <w:rStyle w:val="s1"/>
          <w:rFonts w:ascii="Times New Roman" w:hAnsi="Times New Roman"/>
          <w:sz w:val="28"/>
          <w:szCs w:val="28"/>
          <w:lang w:val="uk-UA"/>
        </w:rPr>
        <w:t>віолоксантин</w:t>
      </w:r>
      <w:proofErr w:type="spellEnd"/>
      <w:r w:rsidRPr="0074214E">
        <w:rPr>
          <w:rStyle w:val="s1"/>
          <w:rFonts w:ascii="Times New Roman" w:hAnsi="Times New Roman"/>
          <w:sz w:val="28"/>
          <w:szCs w:val="28"/>
          <w:lang w:val="uk-UA"/>
        </w:rPr>
        <w:t xml:space="preserve">, </w:t>
      </w:r>
      <w:proofErr w:type="spellStart"/>
      <w:r w:rsidRPr="0074214E">
        <w:rPr>
          <w:rStyle w:val="s1"/>
          <w:rFonts w:ascii="Times New Roman" w:hAnsi="Times New Roman"/>
          <w:sz w:val="28"/>
          <w:szCs w:val="28"/>
          <w:lang w:val="uk-UA"/>
        </w:rPr>
        <w:t>цитраксантин</w:t>
      </w:r>
      <w:proofErr w:type="spellEnd"/>
      <w:r w:rsidRPr="0074214E">
        <w:rPr>
          <w:rStyle w:val="s1"/>
          <w:rFonts w:ascii="Times New Roman" w:hAnsi="Times New Roman"/>
          <w:sz w:val="28"/>
          <w:szCs w:val="28"/>
          <w:lang w:val="uk-UA"/>
        </w:rPr>
        <w:t xml:space="preserve">), </w:t>
      </w:r>
      <w:proofErr w:type="spellStart"/>
      <w:r w:rsidRPr="0074214E">
        <w:rPr>
          <w:rStyle w:val="s1"/>
          <w:rFonts w:ascii="Times New Roman" w:hAnsi="Times New Roman"/>
          <w:sz w:val="28"/>
          <w:szCs w:val="28"/>
          <w:lang w:val="uk-UA"/>
        </w:rPr>
        <w:t>календен</w:t>
      </w:r>
      <w:proofErr w:type="spellEnd"/>
      <w:r w:rsidR="00CB657B">
        <w:rPr>
          <w:rStyle w:val="s1"/>
          <w:rFonts w:ascii="Times New Roman" w:hAnsi="Times New Roman"/>
          <w:sz w:val="28"/>
          <w:szCs w:val="28"/>
          <w:lang w:val="uk-UA"/>
        </w:rPr>
        <w:t xml:space="preserve"> </w:t>
      </w:r>
      <w:r w:rsidRPr="0074214E">
        <w:rPr>
          <w:rStyle w:val="s1"/>
          <w:rFonts w:ascii="Times New Roman" w:hAnsi="Times New Roman"/>
          <w:sz w:val="28"/>
          <w:szCs w:val="28"/>
          <w:lang w:val="uk-UA"/>
        </w:rPr>
        <w:t xml:space="preserve">(знаходиться в надземній частині та відповідає за гіркоту, 10%), </w:t>
      </w:r>
      <w:proofErr w:type="spellStart"/>
      <w:r w:rsidRPr="0074214E">
        <w:rPr>
          <w:rStyle w:val="s1"/>
          <w:rFonts w:ascii="Times New Roman" w:hAnsi="Times New Roman"/>
          <w:sz w:val="28"/>
          <w:szCs w:val="28"/>
          <w:lang w:val="uk-UA"/>
        </w:rPr>
        <w:t>флаво</w:t>
      </w:r>
      <w:r w:rsidR="00CB657B">
        <w:rPr>
          <w:rStyle w:val="s1"/>
          <w:rFonts w:ascii="Times New Roman" w:hAnsi="Times New Roman"/>
          <w:sz w:val="28"/>
          <w:szCs w:val="28"/>
          <w:lang w:val="uk-UA"/>
        </w:rPr>
        <w:t>но</w:t>
      </w:r>
      <w:r w:rsidRPr="0074214E">
        <w:rPr>
          <w:rStyle w:val="s1"/>
          <w:rFonts w:ascii="Times New Roman" w:hAnsi="Times New Roman"/>
          <w:sz w:val="28"/>
          <w:szCs w:val="28"/>
          <w:lang w:val="uk-UA"/>
        </w:rPr>
        <w:t>їди</w:t>
      </w:r>
      <w:proofErr w:type="spellEnd"/>
      <w:r w:rsidRPr="0074214E">
        <w:rPr>
          <w:rStyle w:val="s1"/>
          <w:rFonts w:ascii="Times New Roman" w:hAnsi="Times New Roman"/>
          <w:sz w:val="28"/>
          <w:szCs w:val="28"/>
          <w:lang w:val="uk-UA"/>
        </w:rPr>
        <w:t xml:space="preserve">, сліди  яблучної та </w:t>
      </w:r>
      <w:proofErr w:type="spellStart"/>
      <w:r w:rsidRPr="0074214E">
        <w:rPr>
          <w:rStyle w:val="s1"/>
          <w:rFonts w:ascii="Times New Roman" w:hAnsi="Times New Roman"/>
          <w:sz w:val="28"/>
          <w:szCs w:val="28"/>
          <w:lang w:val="uk-UA"/>
        </w:rPr>
        <w:t>саліцилової</w:t>
      </w:r>
      <w:proofErr w:type="spellEnd"/>
      <w:r w:rsidRPr="0074214E">
        <w:rPr>
          <w:rStyle w:val="s1"/>
          <w:rFonts w:ascii="Times New Roman" w:hAnsi="Times New Roman"/>
          <w:sz w:val="28"/>
          <w:szCs w:val="28"/>
          <w:lang w:val="uk-UA"/>
        </w:rPr>
        <w:t xml:space="preserve"> кислоти</w:t>
      </w:r>
      <w:r w:rsidR="0023104D">
        <w:rPr>
          <w:rStyle w:val="s1"/>
          <w:rFonts w:ascii="Times New Roman" w:hAnsi="Times New Roman"/>
          <w:sz w:val="28"/>
          <w:szCs w:val="28"/>
          <w:lang w:val="uk-UA"/>
        </w:rPr>
        <w:t xml:space="preserve"> </w:t>
      </w:r>
      <w:r w:rsidRPr="0074214E">
        <w:rPr>
          <w:rStyle w:val="s1"/>
          <w:rFonts w:ascii="Times New Roman" w:hAnsi="Times New Roman"/>
          <w:sz w:val="28"/>
          <w:szCs w:val="28"/>
          <w:lang w:val="uk-UA"/>
        </w:rPr>
        <w:t xml:space="preserve">(6-8%), </w:t>
      </w:r>
      <w:proofErr w:type="spellStart"/>
      <w:r w:rsidRPr="0074214E">
        <w:rPr>
          <w:rStyle w:val="s1"/>
          <w:rFonts w:ascii="Times New Roman" w:hAnsi="Times New Roman"/>
          <w:sz w:val="28"/>
          <w:szCs w:val="28"/>
          <w:lang w:val="uk-UA"/>
        </w:rPr>
        <w:t>сапоніни</w:t>
      </w:r>
      <w:proofErr w:type="spellEnd"/>
      <w:r w:rsidRPr="0074214E">
        <w:rPr>
          <w:rStyle w:val="s1"/>
          <w:rFonts w:ascii="Times New Roman" w:hAnsi="Times New Roman"/>
          <w:sz w:val="28"/>
          <w:szCs w:val="28"/>
          <w:lang w:val="uk-UA"/>
        </w:rPr>
        <w:t xml:space="preserve">, </w:t>
      </w:r>
      <w:proofErr w:type="spellStart"/>
      <w:r w:rsidRPr="0074214E">
        <w:rPr>
          <w:rStyle w:val="s1"/>
          <w:rFonts w:ascii="Times New Roman" w:hAnsi="Times New Roman"/>
          <w:sz w:val="28"/>
          <w:szCs w:val="28"/>
          <w:lang w:val="uk-UA"/>
        </w:rPr>
        <w:t>фітонциди</w:t>
      </w:r>
      <w:proofErr w:type="spellEnd"/>
      <w:r w:rsidRPr="0074214E">
        <w:rPr>
          <w:rStyle w:val="s1"/>
          <w:rFonts w:ascii="Times New Roman" w:hAnsi="Times New Roman"/>
          <w:sz w:val="28"/>
          <w:szCs w:val="28"/>
          <w:lang w:val="uk-UA"/>
        </w:rPr>
        <w:t>. Також має в свої</w:t>
      </w:r>
      <w:r w:rsidR="00070240">
        <w:rPr>
          <w:rStyle w:val="s1"/>
          <w:rFonts w:ascii="Times New Roman" w:hAnsi="Times New Roman"/>
          <w:sz w:val="28"/>
          <w:szCs w:val="28"/>
          <w:lang w:val="uk-UA"/>
        </w:rPr>
        <w:t>й</w:t>
      </w:r>
      <w:r w:rsidRPr="0074214E">
        <w:rPr>
          <w:rStyle w:val="s1"/>
          <w:rFonts w:ascii="Times New Roman" w:hAnsi="Times New Roman"/>
          <w:sz w:val="28"/>
          <w:szCs w:val="28"/>
          <w:lang w:val="uk-UA"/>
        </w:rPr>
        <w:t xml:space="preserve"> будові мідь, цинк, селен та молібден. Запах в квітів формується завдяки ефірним оліям. В квіткових кошика</w:t>
      </w:r>
      <w:r w:rsidR="00070240">
        <w:rPr>
          <w:rStyle w:val="s1"/>
          <w:rFonts w:ascii="Times New Roman" w:hAnsi="Times New Roman"/>
          <w:sz w:val="28"/>
          <w:szCs w:val="28"/>
          <w:lang w:val="uk-UA"/>
        </w:rPr>
        <w:t>х</w:t>
      </w:r>
      <w:r w:rsidRPr="0074214E">
        <w:rPr>
          <w:rStyle w:val="s1"/>
          <w:rFonts w:ascii="Times New Roman" w:hAnsi="Times New Roman"/>
          <w:sz w:val="28"/>
          <w:szCs w:val="28"/>
          <w:lang w:val="uk-UA"/>
        </w:rPr>
        <w:t xml:space="preserve"> міст</w:t>
      </w:r>
      <w:r w:rsidR="00070240">
        <w:rPr>
          <w:rStyle w:val="s1"/>
          <w:rFonts w:ascii="Times New Roman" w:hAnsi="Times New Roman"/>
          <w:sz w:val="28"/>
          <w:szCs w:val="28"/>
          <w:lang w:val="uk-UA"/>
        </w:rPr>
        <w:t>и</w:t>
      </w:r>
      <w:r w:rsidRPr="0074214E">
        <w:rPr>
          <w:rStyle w:val="s1"/>
          <w:rFonts w:ascii="Times New Roman" w:hAnsi="Times New Roman"/>
          <w:sz w:val="28"/>
          <w:szCs w:val="28"/>
          <w:lang w:val="uk-UA"/>
        </w:rPr>
        <w:t xml:space="preserve">ться невелика кількість </w:t>
      </w:r>
      <w:proofErr w:type="spellStart"/>
      <w:r w:rsidRPr="0074214E">
        <w:rPr>
          <w:rStyle w:val="s1"/>
          <w:rFonts w:ascii="Times New Roman" w:hAnsi="Times New Roman"/>
          <w:sz w:val="28"/>
          <w:szCs w:val="28"/>
          <w:lang w:val="uk-UA"/>
        </w:rPr>
        <w:t>алколоїдів</w:t>
      </w:r>
      <w:proofErr w:type="spellEnd"/>
      <w:r w:rsidRPr="0074214E">
        <w:rPr>
          <w:rStyle w:val="s1"/>
          <w:rFonts w:ascii="Times New Roman" w:hAnsi="Times New Roman"/>
          <w:sz w:val="28"/>
          <w:szCs w:val="28"/>
          <w:lang w:val="uk-UA"/>
        </w:rPr>
        <w:t xml:space="preserve">, в коренях знайшли </w:t>
      </w:r>
      <w:proofErr w:type="spellStart"/>
      <w:r w:rsidRPr="0074214E">
        <w:rPr>
          <w:rStyle w:val="s1"/>
          <w:rFonts w:ascii="Times New Roman" w:hAnsi="Times New Roman"/>
          <w:sz w:val="28"/>
          <w:szCs w:val="28"/>
          <w:lang w:val="uk-UA"/>
        </w:rPr>
        <w:t>інулін</w:t>
      </w:r>
      <w:proofErr w:type="spellEnd"/>
      <w:r w:rsidRPr="0074214E">
        <w:rPr>
          <w:rStyle w:val="s1"/>
          <w:rFonts w:ascii="Times New Roman" w:hAnsi="Times New Roman"/>
          <w:sz w:val="28"/>
          <w:szCs w:val="28"/>
          <w:lang w:val="uk-UA"/>
        </w:rPr>
        <w:t xml:space="preserve"> (</w:t>
      </w:r>
      <w:proofErr w:type="spellStart"/>
      <w:r w:rsidR="00070240">
        <w:rPr>
          <w:rStyle w:val="s1"/>
          <w:rFonts w:ascii="Times New Roman" w:hAnsi="Times New Roman"/>
          <w:sz w:val="28"/>
          <w:szCs w:val="28"/>
          <w:lang w:val="uk-UA"/>
        </w:rPr>
        <w:t>запасний</w:t>
      </w:r>
      <w:proofErr w:type="spellEnd"/>
      <w:r w:rsidR="00070240">
        <w:rPr>
          <w:rStyle w:val="s1"/>
          <w:rFonts w:ascii="Times New Roman" w:hAnsi="Times New Roman"/>
          <w:sz w:val="28"/>
          <w:szCs w:val="28"/>
          <w:lang w:val="uk-UA"/>
        </w:rPr>
        <w:t xml:space="preserve"> </w:t>
      </w:r>
      <w:r w:rsidRPr="0074214E">
        <w:rPr>
          <w:rStyle w:val="s1"/>
          <w:rFonts w:ascii="Times New Roman" w:hAnsi="Times New Roman"/>
          <w:sz w:val="28"/>
          <w:szCs w:val="28"/>
          <w:lang w:val="uk-UA"/>
        </w:rPr>
        <w:t>полісахарид).</w:t>
      </w:r>
      <w:r w:rsidR="00E93C83">
        <w:rPr>
          <w:rStyle w:val="s1"/>
          <w:rFonts w:ascii="Times New Roman" w:hAnsi="Times New Roman"/>
          <w:sz w:val="28"/>
          <w:szCs w:val="28"/>
          <w:lang w:val="uk-UA"/>
        </w:rPr>
        <w:t>[6].</w:t>
      </w:r>
    </w:p>
    <w:p w14:paraId="6605D2CF" w14:textId="4B2893A5" w:rsidR="00FE090B" w:rsidRPr="0074214E" w:rsidRDefault="00FE090B" w:rsidP="0074214E">
      <w:pPr>
        <w:spacing w:line="360" w:lineRule="auto"/>
        <w:ind w:firstLine="720"/>
        <w:jc w:val="both"/>
        <w:rPr>
          <w:rStyle w:val="s1"/>
          <w:rFonts w:ascii="Times New Roman" w:hAnsi="Times New Roman"/>
          <w:sz w:val="28"/>
          <w:szCs w:val="28"/>
          <w:lang w:val="uk-UA"/>
        </w:rPr>
      </w:pPr>
      <w:proofErr w:type="spellStart"/>
      <w:r w:rsidRPr="0074214E">
        <w:rPr>
          <w:rStyle w:val="s1"/>
          <w:rFonts w:ascii="Times New Roman" w:hAnsi="Times New Roman"/>
          <w:sz w:val="28"/>
          <w:szCs w:val="28"/>
          <w:lang w:val="uk-UA"/>
        </w:rPr>
        <w:t>Флаво</w:t>
      </w:r>
      <w:r w:rsidR="00070240">
        <w:rPr>
          <w:rStyle w:val="s1"/>
          <w:rFonts w:ascii="Times New Roman" w:hAnsi="Times New Roman"/>
          <w:sz w:val="28"/>
          <w:szCs w:val="28"/>
          <w:lang w:val="uk-UA"/>
        </w:rPr>
        <w:t>но</w:t>
      </w:r>
      <w:r w:rsidRPr="0074214E">
        <w:rPr>
          <w:rStyle w:val="s1"/>
          <w:rFonts w:ascii="Times New Roman" w:hAnsi="Times New Roman"/>
          <w:sz w:val="28"/>
          <w:szCs w:val="28"/>
          <w:lang w:val="uk-UA"/>
        </w:rPr>
        <w:t>їди</w:t>
      </w:r>
      <w:proofErr w:type="spellEnd"/>
      <w:r w:rsidRPr="0074214E">
        <w:rPr>
          <w:rStyle w:val="s1"/>
          <w:rFonts w:ascii="Times New Roman" w:hAnsi="Times New Roman"/>
          <w:sz w:val="28"/>
          <w:szCs w:val="28"/>
          <w:lang w:val="uk-UA"/>
        </w:rPr>
        <w:t xml:space="preserve"> – природні фенольні сполуки</w:t>
      </w:r>
      <w:r w:rsidR="00070240">
        <w:rPr>
          <w:rStyle w:val="s1"/>
          <w:rFonts w:ascii="Times New Roman" w:hAnsi="Times New Roman"/>
          <w:sz w:val="28"/>
          <w:szCs w:val="28"/>
          <w:lang w:val="uk-UA"/>
        </w:rPr>
        <w:t xml:space="preserve"> </w:t>
      </w:r>
      <w:r w:rsidRPr="0074214E">
        <w:rPr>
          <w:rStyle w:val="s1"/>
          <w:rFonts w:ascii="Times New Roman" w:hAnsi="Times New Roman"/>
          <w:sz w:val="28"/>
          <w:szCs w:val="28"/>
          <w:lang w:val="uk-UA"/>
        </w:rPr>
        <w:t>(ароматичні речовини),</w:t>
      </w:r>
      <w:r w:rsidR="00070240">
        <w:rPr>
          <w:rStyle w:val="s1"/>
          <w:rFonts w:ascii="Times New Roman" w:hAnsi="Times New Roman"/>
          <w:sz w:val="28"/>
          <w:szCs w:val="28"/>
          <w:lang w:val="uk-UA"/>
        </w:rPr>
        <w:t xml:space="preserve"> </w:t>
      </w:r>
      <w:r w:rsidRPr="0074214E">
        <w:rPr>
          <w:rStyle w:val="s1"/>
          <w:rFonts w:ascii="Times New Roman" w:hAnsi="Times New Roman"/>
          <w:sz w:val="28"/>
          <w:szCs w:val="28"/>
          <w:lang w:val="uk-UA"/>
        </w:rPr>
        <w:t xml:space="preserve">які </w:t>
      </w:r>
      <w:r w:rsidR="00070240" w:rsidRPr="0074214E">
        <w:rPr>
          <w:rStyle w:val="s1"/>
          <w:rFonts w:ascii="Times New Roman" w:hAnsi="Times New Roman"/>
          <w:sz w:val="28"/>
          <w:szCs w:val="28"/>
          <w:lang w:val="uk-UA"/>
        </w:rPr>
        <w:t>нако</w:t>
      </w:r>
      <w:r w:rsidR="00070240">
        <w:rPr>
          <w:rStyle w:val="s1"/>
          <w:rFonts w:ascii="Times New Roman" w:hAnsi="Times New Roman"/>
          <w:sz w:val="28"/>
          <w:szCs w:val="28"/>
          <w:lang w:val="uk-UA"/>
        </w:rPr>
        <w:t>пичуються</w:t>
      </w:r>
      <w:r w:rsidRPr="0074214E">
        <w:rPr>
          <w:rStyle w:val="s1"/>
          <w:rFonts w:ascii="Times New Roman" w:hAnsi="Times New Roman"/>
          <w:sz w:val="28"/>
          <w:szCs w:val="28"/>
          <w:lang w:val="uk-UA"/>
        </w:rPr>
        <w:t xml:space="preserve"> в органах рослин у вигляді глікозидів. Основна роль</w:t>
      </w:r>
      <w:r w:rsidR="00070240">
        <w:rPr>
          <w:rStyle w:val="s1"/>
          <w:rFonts w:ascii="Times New Roman" w:hAnsi="Times New Roman"/>
          <w:sz w:val="28"/>
          <w:szCs w:val="28"/>
          <w:lang w:val="uk-UA"/>
        </w:rPr>
        <w:t xml:space="preserve"> – </w:t>
      </w:r>
      <w:r w:rsidRPr="0074214E">
        <w:rPr>
          <w:rStyle w:val="s1"/>
          <w:rFonts w:ascii="Times New Roman" w:hAnsi="Times New Roman"/>
          <w:sz w:val="28"/>
          <w:szCs w:val="28"/>
          <w:lang w:val="uk-UA"/>
        </w:rPr>
        <w:t xml:space="preserve">це надання забарвлення урожаю. Поділяють на </w:t>
      </w:r>
      <w:proofErr w:type="spellStart"/>
      <w:r w:rsidRPr="0074214E">
        <w:rPr>
          <w:rStyle w:val="s1"/>
          <w:rFonts w:ascii="Times New Roman" w:hAnsi="Times New Roman"/>
          <w:sz w:val="28"/>
          <w:szCs w:val="28"/>
          <w:lang w:val="uk-UA"/>
        </w:rPr>
        <w:t>aнто</w:t>
      </w:r>
      <w:r w:rsidR="00070240">
        <w:rPr>
          <w:rStyle w:val="s1"/>
          <w:rFonts w:ascii="Times New Roman" w:hAnsi="Times New Roman"/>
          <w:sz w:val="28"/>
          <w:szCs w:val="28"/>
          <w:lang w:val="uk-UA"/>
        </w:rPr>
        <w:t>ц</w:t>
      </w:r>
      <w:r w:rsidRPr="0074214E">
        <w:rPr>
          <w:rStyle w:val="s1"/>
          <w:rFonts w:ascii="Times New Roman" w:hAnsi="Times New Roman"/>
          <w:sz w:val="28"/>
          <w:szCs w:val="28"/>
          <w:lang w:val="uk-UA"/>
        </w:rPr>
        <w:t>іани</w:t>
      </w:r>
      <w:proofErr w:type="spellEnd"/>
      <w:r w:rsidRPr="0074214E">
        <w:rPr>
          <w:rStyle w:val="s1"/>
          <w:rFonts w:ascii="Times New Roman" w:hAnsi="Times New Roman"/>
          <w:sz w:val="28"/>
          <w:szCs w:val="28"/>
          <w:lang w:val="uk-UA"/>
        </w:rPr>
        <w:t xml:space="preserve">, </w:t>
      </w:r>
      <w:proofErr w:type="spellStart"/>
      <w:r w:rsidRPr="0074214E">
        <w:rPr>
          <w:rStyle w:val="s1"/>
          <w:rFonts w:ascii="Times New Roman" w:hAnsi="Times New Roman"/>
          <w:sz w:val="28"/>
          <w:szCs w:val="28"/>
          <w:lang w:val="uk-UA"/>
        </w:rPr>
        <w:t>флавоноли</w:t>
      </w:r>
      <w:proofErr w:type="spellEnd"/>
      <w:r w:rsidRPr="0074214E">
        <w:rPr>
          <w:rStyle w:val="s1"/>
          <w:rFonts w:ascii="Times New Roman" w:hAnsi="Times New Roman"/>
          <w:sz w:val="28"/>
          <w:szCs w:val="28"/>
          <w:lang w:val="uk-UA"/>
        </w:rPr>
        <w:t xml:space="preserve">, </w:t>
      </w:r>
      <w:proofErr w:type="spellStart"/>
      <w:r w:rsidRPr="0074214E">
        <w:rPr>
          <w:rStyle w:val="s1"/>
          <w:rFonts w:ascii="Times New Roman" w:hAnsi="Times New Roman"/>
          <w:sz w:val="28"/>
          <w:szCs w:val="28"/>
          <w:lang w:val="uk-UA"/>
        </w:rPr>
        <w:t>флавони</w:t>
      </w:r>
      <w:proofErr w:type="spellEnd"/>
      <w:r w:rsidRPr="0074214E">
        <w:rPr>
          <w:rStyle w:val="s1"/>
          <w:rFonts w:ascii="Times New Roman" w:hAnsi="Times New Roman"/>
          <w:sz w:val="28"/>
          <w:szCs w:val="28"/>
          <w:lang w:val="uk-UA"/>
        </w:rPr>
        <w:t xml:space="preserve">, </w:t>
      </w:r>
      <w:proofErr w:type="spellStart"/>
      <w:r w:rsidRPr="0074214E">
        <w:rPr>
          <w:rStyle w:val="s1"/>
          <w:rFonts w:ascii="Times New Roman" w:hAnsi="Times New Roman"/>
          <w:sz w:val="28"/>
          <w:szCs w:val="28"/>
          <w:lang w:val="uk-UA"/>
        </w:rPr>
        <w:t>халкони</w:t>
      </w:r>
      <w:proofErr w:type="spellEnd"/>
      <w:r w:rsidRPr="0074214E">
        <w:rPr>
          <w:rStyle w:val="s1"/>
          <w:rFonts w:ascii="Times New Roman" w:hAnsi="Times New Roman"/>
          <w:sz w:val="28"/>
          <w:szCs w:val="28"/>
          <w:lang w:val="uk-UA"/>
        </w:rPr>
        <w:t xml:space="preserve">, катехіни. Одна з головних </w:t>
      </w:r>
      <w:r w:rsidR="00070240">
        <w:rPr>
          <w:rStyle w:val="s1"/>
          <w:rFonts w:ascii="Times New Roman" w:hAnsi="Times New Roman"/>
          <w:sz w:val="28"/>
          <w:szCs w:val="28"/>
          <w:lang w:val="uk-UA"/>
        </w:rPr>
        <w:t xml:space="preserve">їх </w:t>
      </w:r>
      <w:r w:rsidRPr="0074214E">
        <w:rPr>
          <w:rStyle w:val="s1"/>
          <w:rFonts w:ascii="Times New Roman" w:hAnsi="Times New Roman"/>
          <w:sz w:val="28"/>
          <w:szCs w:val="28"/>
          <w:lang w:val="uk-UA"/>
        </w:rPr>
        <w:t>дій полягає в регулюванні стану капілярів, а саме:</w:t>
      </w:r>
    </w:p>
    <w:p w14:paraId="0875467D" w14:textId="2B046319" w:rsidR="00FE090B" w:rsidRPr="0074214E" w:rsidRDefault="00FE090B" w:rsidP="0074214E">
      <w:pPr>
        <w:pStyle w:val="a3"/>
        <w:numPr>
          <w:ilvl w:val="0"/>
          <w:numId w:val="38"/>
        </w:numPr>
        <w:spacing w:line="360" w:lineRule="auto"/>
        <w:ind w:left="0" w:firstLine="720"/>
        <w:jc w:val="both"/>
        <w:rPr>
          <w:color w:val="000000" w:themeColor="text1"/>
          <w:sz w:val="28"/>
          <w:szCs w:val="28"/>
          <w:lang w:val="uk-UA"/>
        </w:rPr>
      </w:pPr>
      <w:proofErr w:type="spellStart"/>
      <w:r w:rsidRPr="0074214E">
        <w:rPr>
          <w:color w:val="000000" w:themeColor="text1"/>
          <w:sz w:val="28"/>
          <w:szCs w:val="28"/>
          <w:lang w:val="uk-UA"/>
        </w:rPr>
        <w:t>Біофлаваноїди</w:t>
      </w:r>
      <w:proofErr w:type="spellEnd"/>
      <w:r w:rsidRPr="0074214E">
        <w:rPr>
          <w:color w:val="000000" w:themeColor="text1"/>
          <w:sz w:val="28"/>
          <w:szCs w:val="28"/>
          <w:lang w:val="uk-UA"/>
        </w:rPr>
        <w:t xml:space="preserve"> (Р-вітаміни) позитивно впливають на стан капілярів та розширення </w:t>
      </w:r>
      <w:proofErr w:type="spellStart"/>
      <w:r w:rsidRPr="0074214E">
        <w:rPr>
          <w:color w:val="000000" w:themeColor="text1"/>
          <w:sz w:val="28"/>
          <w:szCs w:val="28"/>
          <w:lang w:val="uk-UA"/>
        </w:rPr>
        <w:t>кaпілярів</w:t>
      </w:r>
      <w:proofErr w:type="spellEnd"/>
      <w:r w:rsidRPr="0074214E">
        <w:rPr>
          <w:color w:val="000000" w:themeColor="text1"/>
          <w:sz w:val="28"/>
          <w:szCs w:val="28"/>
          <w:lang w:val="uk-UA"/>
        </w:rPr>
        <w:t xml:space="preserve"> тим сами</w:t>
      </w:r>
      <w:r w:rsidR="00070240">
        <w:rPr>
          <w:color w:val="000000" w:themeColor="text1"/>
          <w:sz w:val="28"/>
          <w:szCs w:val="28"/>
          <w:lang w:val="uk-UA"/>
        </w:rPr>
        <w:t>м</w:t>
      </w:r>
      <w:r w:rsidRPr="0074214E">
        <w:rPr>
          <w:color w:val="000000" w:themeColor="text1"/>
          <w:sz w:val="28"/>
          <w:szCs w:val="28"/>
          <w:lang w:val="uk-UA"/>
        </w:rPr>
        <w:t xml:space="preserve"> полегшу</w:t>
      </w:r>
      <w:r w:rsidR="00070240">
        <w:rPr>
          <w:color w:val="000000" w:themeColor="text1"/>
          <w:sz w:val="28"/>
          <w:szCs w:val="28"/>
          <w:lang w:val="uk-UA"/>
        </w:rPr>
        <w:t>ючи</w:t>
      </w:r>
      <w:r w:rsidRPr="0074214E">
        <w:rPr>
          <w:color w:val="000000" w:themeColor="text1"/>
          <w:sz w:val="28"/>
          <w:szCs w:val="28"/>
          <w:lang w:val="uk-UA"/>
        </w:rPr>
        <w:t xml:space="preserve"> дію активних сполук;</w:t>
      </w:r>
    </w:p>
    <w:p w14:paraId="161DE37C" w14:textId="458FB695" w:rsidR="00FE090B" w:rsidRPr="0074214E" w:rsidRDefault="00FE090B" w:rsidP="0074214E">
      <w:pPr>
        <w:pStyle w:val="a3"/>
        <w:numPr>
          <w:ilvl w:val="0"/>
          <w:numId w:val="38"/>
        </w:numPr>
        <w:spacing w:line="360" w:lineRule="auto"/>
        <w:ind w:left="0" w:firstLine="720"/>
        <w:jc w:val="both"/>
        <w:rPr>
          <w:color w:val="000000" w:themeColor="text1"/>
          <w:sz w:val="28"/>
          <w:szCs w:val="28"/>
          <w:lang w:val="uk-UA"/>
        </w:rPr>
      </w:pPr>
      <w:r w:rsidRPr="0074214E">
        <w:rPr>
          <w:color w:val="000000" w:themeColor="text1"/>
          <w:sz w:val="28"/>
          <w:szCs w:val="28"/>
          <w:lang w:val="uk-UA"/>
        </w:rPr>
        <w:lastRenderedPageBreak/>
        <w:t>спричиняють зниження та нормалізаці</w:t>
      </w:r>
      <w:r w:rsidR="00070240">
        <w:rPr>
          <w:color w:val="000000" w:themeColor="text1"/>
          <w:sz w:val="28"/>
          <w:szCs w:val="28"/>
          <w:lang w:val="uk-UA"/>
        </w:rPr>
        <w:t>ю</w:t>
      </w:r>
      <w:r w:rsidRPr="0074214E">
        <w:rPr>
          <w:color w:val="000000" w:themeColor="text1"/>
          <w:sz w:val="28"/>
          <w:szCs w:val="28"/>
          <w:lang w:val="uk-UA"/>
        </w:rPr>
        <w:t xml:space="preserve"> кровʼяного тиску;</w:t>
      </w:r>
    </w:p>
    <w:p w14:paraId="13ACB6C2" w14:textId="77777777" w:rsidR="00FE090B" w:rsidRPr="0074214E" w:rsidRDefault="00FE090B" w:rsidP="0074214E">
      <w:pPr>
        <w:pStyle w:val="a3"/>
        <w:numPr>
          <w:ilvl w:val="0"/>
          <w:numId w:val="38"/>
        </w:numPr>
        <w:spacing w:line="360" w:lineRule="auto"/>
        <w:ind w:left="0" w:firstLine="720"/>
        <w:jc w:val="both"/>
        <w:rPr>
          <w:color w:val="000000" w:themeColor="text1"/>
          <w:sz w:val="28"/>
          <w:szCs w:val="28"/>
          <w:lang w:val="uk-UA"/>
        </w:rPr>
      </w:pPr>
      <w:r w:rsidRPr="0074214E">
        <w:rPr>
          <w:color w:val="000000" w:themeColor="text1"/>
          <w:sz w:val="28"/>
          <w:szCs w:val="28"/>
          <w:lang w:val="uk-UA"/>
        </w:rPr>
        <w:t xml:space="preserve">зменшення згортання </w:t>
      </w:r>
      <w:proofErr w:type="spellStart"/>
      <w:r w:rsidRPr="0074214E">
        <w:rPr>
          <w:color w:val="000000" w:themeColor="text1"/>
          <w:sz w:val="28"/>
          <w:szCs w:val="28"/>
          <w:lang w:val="uk-UA"/>
        </w:rPr>
        <w:t>крoві</w:t>
      </w:r>
      <w:proofErr w:type="spellEnd"/>
      <w:r w:rsidRPr="0074214E">
        <w:rPr>
          <w:color w:val="000000" w:themeColor="text1"/>
          <w:sz w:val="28"/>
          <w:szCs w:val="28"/>
          <w:lang w:val="uk-UA"/>
        </w:rPr>
        <w:t>;</w:t>
      </w:r>
    </w:p>
    <w:p w14:paraId="63EBF87B" w14:textId="77777777" w:rsidR="00FE090B" w:rsidRPr="0074214E" w:rsidRDefault="00FE090B" w:rsidP="0074214E">
      <w:pPr>
        <w:pStyle w:val="a3"/>
        <w:numPr>
          <w:ilvl w:val="0"/>
          <w:numId w:val="38"/>
        </w:numPr>
        <w:spacing w:line="360" w:lineRule="auto"/>
        <w:ind w:left="0" w:firstLine="720"/>
        <w:jc w:val="both"/>
        <w:rPr>
          <w:color w:val="000000" w:themeColor="text1"/>
          <w:sz w:val="28"/>
          <w:szCs w:val="28"/>
          <w:lang w:val="uk-UA"/>
        </w:rPr>
      </w:pPr>
      <w:r w:rsidRPr="0074214E">
        <w:rPr>
          <w:color w:val="000000" w:themeColor="text1"/>
          <w:sz w:val="28"/>
          <w:szCs w:val="28"/>
          <w:lang w:val="uk-UA"/>
        </w:rPr>
        <w:t>Тонізує серцеві мʼязи;</w:t>
      </w:r>
    </w:p>
    <w:p w14:paraId="6EA875E0" w14:textId="77777777" w:rsidR="00FE090B" w:rsidRPr="0074214E" w:rsidRDefault="00FE090B" w:rsidP="0074214E">
      <w:pPr>
        <w:pStyle w:val="a3"/>
        <w:numPr>
          <w:ilvl w:val="0"/>
          <w:numId w:val="38"/>
        </w:numPr>
        <w:spacing w:line="360" w:lineRule="auto"/>
        <w:ind w:left="0" w:firstLine="720"/>
        <w:jc w:val="both"/>
        <w:rPr>
          <w:color w:val="000000" w:themeColor="text1"/>
          <w:sz w:val="28"/>
          <w:szCs w:val="28"/>
          <w:lang w:val="uk-UA"/>
        </w:rPr>
      </w:pPr>
      <w:r w:rsidRPr="0074214E">
        <w:rPr>
          <w:color w:val="000000" w:themeColor="text1"/>
          <w:sz w:val="28"/>
          <w:szCs w:val="28"/>
          <w:lang w:val="uk-UA"/>
        </w:rPr>
        <w:t>Знижує тиск крові;</w:t>
      </w:r>
    </w:p>
    <w:p w14:paraId="4FBF017E" w14:textId="0CFBBD16" w:rsidR="00FE090B" w:rsidRPr="0074214E" w:rsidRDefault="00FE090B" w:rsidP="0074214E">
      <w:pPr>
        <w:pStyle w:val="a3"/>
        <w:numPr>
          <w:ilvl w:val="0"/>
          <w:numId w:val="38"/>
        </w:numPr>
        <w:spacing w:line="360" w:lineRule="auto"/>
        <w:ind w:left="0" w:firstLine="720"/>
        <w:jc w:val="both"/>
        <w:rPr>
          <w:color w:val="000000" w:themeColor="text1"/>
          <w:sz w:val="28"/>
          <w:szCs w:val="28"/>
          <w:lang w:val="uk-UA"/>
        </w:rPr>
      </w:pPr>
      <w:r w:rsidRPr="0074214E">
        <w:rPr>
          <w:color w:val="000000" w:themeColor="text1"/>
          <w:sz w:val="28"/>
          <w:szCs w:val="28"/>
          <w:lang w:val="uk-UA"/>
        </w:rPr>
        <w:t xml:space="preserve">Сечогінна, </w:t>
      </w:r>
      <w:proofErr w:type="spellStart"/>
      <w:r w:rsidRPr="0074214E">
        <w:rPr>
          <w:color w:val="000000" w:themeColor="text1"/>
          <w:sz w:val="28"/>
          <w:szCs w:val="28"/>
          <w:lang w:val="uk-UA"/>
        </w:rPr>
        <w:t>с</w:t>
      </w:r>
      <w:r w:rsidR="00070240">
        <w:rPr>
          <w:color w:val="000000" w:themeColor="text1"/>
          <w:sz w:val="28"/>
          <w:szCs w:val="28"/>
          <w:lang w:val="uk-UA"/>
        </w:rPr>
        <w:t>паз</w:t>
      </w:r>
      <w:r w:rsidRPr="0074214E">
        <w:rPr>
          <w:color w:val="000000" w:themeColor="text1"/>
          <w:sz w:val="28"/>
          <w:szCs w:val="28"/>
          <w:lang w:val="uk-UA"/>
        </w:rPr>
        <w:t>молітична</w:t>
      </w:r>
      <w:proofErr w:type="spellEnd"/>
      <w:r w:rsidRPr="0074214E">
        <w:rPr>
          <w:color w:val="000000" w:themeColor="text1"/>
          <w:sz w:val="28"/>
          <w:szCs w:val="28"/>
          <w:lang w:val="uk-UA"/>
        </w:rPr>
        <w:t xml:space="preserve"> дія.</w:t>
      </w:r>
    </w:p>
    <w:p w14:paraId="6DA926FF" w14:textId="77777777" w:rsidR="00FE090B" w:rsidRPr="0074214E" w:rsidRDefault="00FE090B" w:rsidP="0074214E">
      <w:pPr>
        <w:pStyle w:val="a3"/>
        <w:spacing w:line="360" w:lineRule="auto"/>
        <w:ind w:left="0" w:firstLine="720"/>
        <w:jc w:val="both"/>
        <w:rPr>
          <w:color w:val="000000" w:themeColor="text1"/>
          <w:sz w:val="28"/>
          <w:szCs w:val="28"/>
          <w:lang w:val="uk-UA"/>
        </w:rPr>
      </w:pPr>
      <w:r w:rsidRPr="0074214E">
        <w:rPr>
          <w:noProof/>
          <w:sz w:val="28"/>
          <w:szCs w:val="28"/>
          <w:lang w:val="uk-UA"/>
        </w:rPr>
        <w:drawing>
          <wp:anchor distT="0" distB="0" distL="114300" distR="114300" simplePos="0" relativeHeight="251665408" behindDoc="0" locked="0" layoutInCell="1" allowOverlap="1" wp14:anchorId="14FF946A" wp14:editId="2BED6C31">
            <wp:simplePos x="0" y="0"/>
            <wp:positionH relativeFrom="column">
              <wp:posOffset>1337310</wp:posOffset>
            </wp:positionH>
            <wp:positionV relativeFrom="paragraph">
              <wp:posOffset>293370</wp:posOffset>
            </wp:positionV>
            <wp:extent cx="3228975" cy="2300605"/>
            <wp:effectExtent l="0" t="0" r="0" b="0"/>
            <wp:wrapTopAndBottom/>
            <wp:docPr id="3" name="Рисунок 3" descr="Изображение выглядит как зарисовка, диаграмма, оригами,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зарисовка, диаграмма, оригами, дизайн&#10;&#10;Автоматически созданное описание"/>
                    <pic:cNvPicPr/>
                  </pic:nvPicPr>
                  <pic:blipFill>
                    <a:blip r:embed="rId11"/>
                    <a:stretch>
                      <a:fillRect/>
                    </a:stretch>
                  </pic:blipFill>
                  <pic:spPr>
                    <a:xfrm>
                      <a:off x="0" y="0"/>
                      <a:ext cx="3228975" cy="2300605"/>
                    </a:xfrm>
                    <a:prstGeom prst="rect">
                      <a:avLst/>
                    </a:prstGeom>
                  </pic:spPr>
                </pic:pic>
              </a:graphicData>
            </a:graphic>
            <wp14:sizeRelH relativeFrom="margin">
              <wp14:pctWidth>0</wp14:pctWidth>
            </wp14:sizeRelH>
            <wp14:sizeRelV relativeFrom="margin">
              <wp14:pctHeight>0</wp14:pctHeight>
            </wp14:sizeRelV>
          </wp:anchor>
        </w:drawing>
      </w:r>
    </w:p>
    <w:p w14:paraId="35DACEDC" w14:textId="77777777" w:rsidR="00070240" w:rsidRDefault="00070240" w:rsidP="0074214E">
      <w:pPr>
        <w:pStyle w:val="a3"/>
        <w:spacing w:line="360" w:lineRule="auto"/>
        <w:ind w:left="0" w:firstLine="720"/>
        <w:jc w:val="both"/>
        <w:rPr>
          <w:color w:val="000000" w:themeColor="text1"/>
          <w:sz w:val="28"/>
          <w:szCs w:val="28"/>
          <w:lang w:val="uk-UA"/>
        </w:rPr>
      </w:pPr>
    </w:p>
    <w:p w14:paraId="0D49F7E1" w14:textId="37DD0A24" w:rsidR="00FE090B" w:rsidRPr="0074214E" w:rsidRDefault="00FE090B" w:rsidP="0074214E">
      <w:pPr>
        <w:pStyle w:val="a3"/>
        <w:spacing w:line="360" w:lineRule="auto"/>
        <w:ind w:left="0" w:firstLine="720"/>
        <w:jc w:val="both"/>
        <w:rPr>
          <w:color w:val="000000" w:themeColor="text1"/>
          <w:sz w:val="28"/>
          <w:szCs w:val="28"/>
          <w:lang w:val="uk-UA"/>
        </w:rPr>
      </w:pPr>
      <w:r w:rsidRPr="0074214E">
        <w:rPr>
          <w:color w:val="000000" w:themeColor="text1"/>
          <w:sz w:val="28"/>
          <w:szCs w:val="28"/>
          <w:lang w:val="uk-UA"/>
        </w:rPr>
        <w:t>Рис</w:t>
      </w:r>
      <w:r w:rsidR="00070240">
        <w:rPr>
          <w:color w:val="000000" w:themeColor="text1"/>
          <w:sz w:val="28"/>
          <w:szCs w:val="28"/>
          <w:lang w:val="uk-UA"/>
        </w:rPr>
        <w:t>унок 1.</w:t>
      </w:r>
      <w:r w:rsidRPr="0074214E">
        <w:rPr>
          <w:color w:val="000000" w:themeColor="text1"/>
          <w:sz w:val="28"/>
          <w:szCs w:val="28"/>
          <w:lang w:val="uk-UA"/>
        </w:rPr>
        <w:t>2.</w:t>
      </w:r>
      <w:r w:rsidR="00070240">
        <w:rPr>
          <w:color w:val="000000" w:themeColor="text1"/>
          <w:sz w:val="28"/>
          <w:szCs w:val="28"/>
          <w:lang w:val="uk-UA"/>
        </w:rPr>
        <w:t xml:space="preserve"> – </w:t>
      </w:r>
      <w:r w:rsidRPr="0074214E">
        <w:rPr>
          <w:color w:val="000000" w:themeColor="text1"/>
          <w:sz w:val="28"/>
          <w:szCs w:val="28"/>
          <w:lang w:val="uk-UA"/>
        </w:rPr>
        <w:t xml:space="preserve">Загальна формула </w:t>
      </w:r>
      <w:proofErr w:type="spellStart"/>
      <w:r w:rsidRPr="0074214E">
        <w:rPr>
          <w:color w:val="000000" w:themeColor="text1"/>
          <w:sz w:val="28"/>
          <w:szCs w:val="28"/>
          <w:lang w:val="uk-UA"/>
        </w:rPr>
        <w:t>флаво</w:t>
      </w:r>
      <w:r w:rsidR="00070240">
        <w:rPr>
          <w:color w:val="000000" w:themeColor="text1"/>
          <w:sz w:val="28"/>
          <w:szCs w:val="28"/>
          <w:lang w:val="uk-UA"/>
        </w:rPr>
        <w:t>но</w:t>
      </w:r>
      <w:r w:rsidRPr="0074214E">
        <w:rPr>
          <w:color w:val="000000" w:themeColor="text1"/>
          <w:sz w:val="28"/>
          <w:szCs w:val="28"/>
          <w:lang w:val="uk-UA"/>
        </w:rPr>
        <w:t>їдів</w:t>
      </w:r>
      <w:proofErr w:type="spellEnd"/>
    </w:p>
    <w:p w14:paraId="69B7344C" w14:textId="77777777" w:rsidR="00FE090B" w:rsidRPr="0074214E" w:rsidRDefault="00FE090B" w:rsidP="0074214E">
      <w:pPr>
        <w:pStyle w:val="a3"/>
        <w:spacing w:line="360" w:lineRule="auto"/>
        <w:ind w:left="0" w:firstLine="720"/>
        <w:jc w:val="both"/>
        <w:rPr>
          <w:color w:val="000000" w:themeColor="text1"/>
          <w:sz w:val="28"/>
          <w:szCs w:val="28"/>
          <w:lang w:val="uk-UA"/>
        </w:rPr>
      </w:pPr>
    </w:p>
    <w:p w14:paraId="345E4557" w14:textId="6BF6BEFE" w:rsidR="00FE090B" w:rsidRPr="0074214E" w:rsidRDefault="00FE090B" w:rsidP="0074214E">
      <w:pPr>
        <w:pStyle w:val="a3"/>
        <w:spacing w:line="360" w:lineRule="auto"/>
        <w:ind w:left="0" w:firstLine="720"/>
        <w:jc w:val="both"/>
        <w:rPr>
          <w:color w:val="000000" w:themeColor="text1"/>
          <w:sz w:val="28"/>
          <w:szCs w:val="28"/>
          <w:lang w:val="uk-UA"/>
        </w:rPr>
      </w:pPr>
      <w:proofErr w:type="spellStart"/>
      <w:r w:rsidRPr="0074214E">
        <w:rPr>
          <w:color w:val="000000" w:themeColor="text1"/>
          <w:sz w:val="28"/>
          <w:szCs w:val="28"/>
          <w:lang w:val="uk-UA"/>
        </w:rPr>
        <w:t>Зaвдяки</w:t>
      </w:r>
      <w:proofErr w:type="spellEnd"/>
      <w:r w:rsidRPr="0074214E">
        <w:rPr>
          <w:color w:val="000000" w:themeColor="text1"/>
          <w:sz w:val="28"/>
          <w:szCs w:val="28"/>
          <w:lang w:val="uk-UA"/>
        </w:rPr>
        <w:t xml:space="preserve"> антиоксидантним властивостям вони можу</w:t>
      </w:r>
      <w:r w:rsidR="00070240">
        <w:rPr>
          <w:color w:val="000000" w:themeColor="text1"/>
          <w:sz w:val="28"/>
          <w:szCs w:val="28"/>
          <w:lang w:val="uk-UA"/>
        </w:rPr>
        <w:t>ть</w:t>
      </w:r>
      <w:r w:rsidRPr="0074214E">
        <w:rPr>
          <w:color w:val="000000" w:themeColor="text1"/>
          <w:sz w:val="28"/>
          <w:szCs w:val="28"/>
          <w:lang w:val="uk-UA"/>
        </w:rPr>
        <w:t xml:space="preserve"> захистити рослину від шкідливого впливу зовнішніх факторів. Ця можливість дає знижувати </w:t>
      </w:r>
      <w:proofErr w:type="spellStart"/>
      <w:r w:rsidRPr="0074214E">
        <w:rPr>
          <w:color w:val="000000" w:themeColor="text1"/>
          <w:sz w:val="28"/>
          <w:szCs w:val="28"/>
          <w:lang w:val="uk-UA"/>
        </w:rPr>
        <w:t>oкиснення</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ліпопротеїнів</w:t>
      </w:r>
      <w:proofErr w:type="spellEnd"/>
      <w:r w:rsidRPr="0074214E">
        <w:rPr>
          <w:color w:val="000000" w:themeColor="text1"/>
          <w:sz w:val="28"/>
          <w:szCs w:val="28"/>
          <w:lang w:val="uk-UA"/>
        </w:rPr>
        <w:t xml:space="preserve"> та покращити ліпідний шар</w:t>
      </w:r>
      <w:r w:rsidR="00E93C83">
        <w:rPr>
          <w:color w:val="000000" w:themeColor="text1"/>
          <w:sz w:val="28"/>
          <w:szCs w:val="28"/>
          <w:lang w:val="uk-UA"/>
        </w:rPr>
        <w:t>[7</w:t>
      </w:r>
      <w:r w:rsidR="006F51D2">
        <w:rPr>
          <w:color w:val="000000" w:themeColor="text1"/>
          <w:sz w:val="28"/>
          <w:szCs w:val="28"/>
          <w:lang w:val="uk-UA"/>
        </w:rPr>
        <w:t>-8].</w:t>
      </w:r>
    </w:p>
    <w:p w14:paraId="1F96EC81" w14:textId="30FC9B99" w:rsidR="00FE090B" w:rsidRPr="0074214E" w:rsidRDefault="00FE090B" w:rsidP="0074214E">
      <w:pPr>
        <w:pStyle w:val="a3"/>
        <w:spacing w:line="360" w:lineRule="auto"/>
        <w:ind w:left="0" w:firstLine="720"/>
        <w:jc w:val="both"/>
        <w:rPr>
          <w:color w:val="000000" w:themeColor="text1"/>
          <w:sz w:val="28"/>
          <w:szCs w:val="28"/>
          <w:lang w:val="uk-UA"/>
        </w:rPr>
      </w:pPr>
      <w:r w:rsidRPr="0074214E">
        <w:rPr>
          <w:color w:val="000000" w:themeColor="text1"/>
          <w:sz w:val="28"/>
          <w:szCs w:val="28"/>
          <w:lang w:val="uk-UA"/>
        </w:rPr>
        <w:t xml:space="preserve">Іншими словами </w:t>
      </w:r>
      <w:proofErr w:type="spellStart"/>
      <w:r w:rsidRPr="0074214E">
        <w:rPr>
          <w:color w:val="000000" w:themeColor="text1"/>
          <w:sz w:val="28"/>
          <w:szCs w:val="28"/>
          <w:lang w:val="uk-UA"/>
        </w:rPr>
        <w:t>флаво</w:t>
      </w:r>
      <w:r w:rsidR="00070240">
        <w:rPr>
          <w:color w:val="000000" w:themeColor="text1"/>
          <w:sz w:val="28"/>
          <w:szCs w:val="28"/>
          <w:lang w:val="uk-UA"/>
        </w:rPr>
        <w:t>но</w:t>
      </w:r>
      <w:r w:rsidRPr="0074214E">
        <w:rPr>
          <w:color w:val="000000" w:themeColor="text1"/>
          <w:sz w:val="28"/>
          <w:szCs w:val="28"/>
          <w:lang w:val="uk-UA"/>
        </w:rPr>
        <w:t>їди</w:t>
      </w:r>
      <w:proofErr w:type="spellEnd"/>
      <w:r w:rsidRPr="0074214E">
        <w:rPr>
          <w:color w:val="000000" w:themeColor="text1"/>
          <w:sz w:val="28"/>
          <w:szCs w:val="28"/>
          <w:lang w:val="uk-UA"/>
        </w:rPr>
        <w:t xml:space="preserve"> – це </w:t>
      </w:r>
      <w:proofErr w:type="spellStart"/>
      <w:r w:rsidRPr="0074214E">
        <w:rPr>
          <w:color w:val="000000" w:themeColor="text1"/>
          <w:sz w:val="28"/>
          <w:szCs w:val="28"/>
          <w:lang w:val="uk-UA"/>
        </w:rPr>
        <w:t>БAР</w:t>
      </w:r>
      <w:proofErr w:type="spellEnd"/>
      <w:r w:rsidRPr="0074214E">
        <w:rPr>
          <w:color w:val="000000" w:themeColor="text1"/>
          <w:sz w:val="28"/>
          <w:szCs w:val="28"/>
          <w:lang w:val="uk-UA"/>
        </w:rPr>
        <w:t xml:space="preserve"> , в як</w:t>
      </w:r>
      <w:r w:rsidR="00070240">
        <w:rPr>
          <w:color w:val="000000" w:themeColor="text1"/>
          <w:sz w:val="28"/>
          <w:szCs w:val="28"/>
          <w:lang w:val="uk-UA"/>
        </w:rPr>
        <w:t>их</w:t>
      </w:r>
      <w:r w:rsidRPr="0074214E">
        <w:rPr>
          <w:color w:val="000000" w:themeColor="text1"/>
          <w:sz w:val="28"/>
          <w:szCs w:val="28"/>
          <w:lang w:val="uk-UA"/>
        </w:rPr>
        <w:t xml:space="preserve"> закладено </w:t>
      </w:r>
      <w:proofErr w:type="spellStart"/>
      <w:r w:rsidRPr="0074214E">
        <w:rPr>
          <w:color w:val="000000" w:themeColor="text1"/>
          <w:sz w:val="28"/>
          <w:szCs w:val="28"/>
          <w:lang w:val="uk-UA"/>
        </w:rPr>
        <w:t>дифенілпропановий</w:t>
      </w:r>
      <w:proofErr w:type="spellEnd"/>
      <w:r w:rsidRPr="0074214E">
        <w:rPr>
          <w:color w:val="000000" w:themeColor="text1"/>
          <w:sz w:val="28"/>
          <w:szCs w:val="28"/>
          <w:lang w:val="uk-UA"/>
        </w:rPr>
        <w:t xml:space="preserve"> фрагмент </w:t>
      </w:r>
      <w:r w:rsidR="00070240">
        <w:rPr>
          <w:color w:val="000000" w:themeColor="text1"/>
          <w:sz w:val="28"/>
          <w:szCs w:val="28"/>
          <w:lang w:val="uk-UA"/>
        </w:rPr>
        <w:t>які</w:t>
      </w:r>
      <w:r w:rsidRPr="0074214E">
        <w:rPr>
          <w:color w:val="000000" w:themeColor="text1"/>
          <w:sz w:val="28"/>
          <w:szCs w:val="28"/>
          <w:lang w:val="uk-UA"/>
        </w:rPr>
        <w:t xml:space="preserve"> ма</w:t>
      </w:r>
      <w:r w:rsidR="00070240">
        <w:rPr>
          <w:color w:val="000000" w:themeColor="text1"/>
          <w:sz w:val="28"/>
          <w:szCs w:val="28"/>
          <w:lang w:val="uk-UA"/>
        </w:rPr>
        <w:t>ють</w:t>
      </w:r>
      <w:r w:rsidRPr="0074214E">
        <w:rPr>
          <w:color w:val="000000" w:themeColor="text1"/>
          <w:sz w:val="28"/>
          <w:szCs w:val="28"/>
          <w:lang w:val="uk-UA"/>
        </w:rPr>
        <w:t xml:space="preserve"> загальну формулу С6-С3-С6. Кількість </w:t>
      </w:r>
      <w:proofErr w:type="spellStart"/>
      <w:r w:rsidRPr="0074214E">
        <w:rPr>
          <w:color w:val="000000" w:themeColor="text1"/>
          <w:sz w:val="28"/>
          <w:szCs w:val="28"/>
          <w:lang w:val="uk-UA"/>
        </w:rPr>
        <w:t>флаво</w:t>
      </w:r>
      <w:r w:rsidR="00070240">
        <w:rPr>
          <w:color w:val="000000" w:themeColor="text1"/>
          <w:sz w:val="28"/>
          <w:szCs w:val="28"/>
          <w:lang w:val="uk-UA"/>
        </w:rPr>
        <w:t>но</w:t>
      </w:r>
      <w:r w:rsidRPr="0074214E">
        <w:rPr>
          <w:color w:val="000000" w:themeColor="text1"/>
          <w:sz w:val="28"/>
          <w:szCs w:val="28"/>
          <w:lang w:val="uk-UA"/>
        </w:rPr>
        <w:t>їдів</w:t>
      </w:r>
      <w:proofErr w:type="spellEnd"/>
      <w:r w:rsidRPr="0074214E">
        <w:rPr>
          <w:color w:val="000000" w:themeColor="text1"/>
          <w:sz w:val="28"/>
          <w:szCs w:val="28"/>
          <w:lang w:val="uk-UA"/>
        </w:rPr>
        <w:t xml:space="preserve">, які знаходяться в суцвіттях становить не менше 0,4%  у перерахунку на </w:t>
      </w:r>
      <w:proofErr w:type="spellStart"/>
      <w:r w:rsidRPr="0074214E">
        <w:rPr>
          <w:color w:val="000000" w:themeColor="text1"/>
          <w:sz w:val="28"/>
          <w:szCs w:val="28"/>
          <w:lang w:val="uk-UA"/>
        </w:rPr>
        <w:t>гіперoзид</w:t>
      </w:r>
      <w:proofErr w:type="spellEnd"/>
      <w:r w:rsidRPr="0074214E">
        <w:rPr>
          <w:color w:val="000000" w:themeColor="text1"/>
          <w:sz w:val="28"/>
          <w:szCs w:val="28"/>
          <w:lang w:val="uk-UA"/>
        </w:rPr>
        <w:t xml:space="preserve">, або 1,0%  у перерахунку на рутин. </w:t>
      </w:r>
    </w:p>
    <w:p w14:paraId="7BFBD8CB" w14:textId="2ACDA123" w:rsidR="00FE090B" w:rsidRPr="0074214E" w:rsidRDefault="00FE090B" w:rsidP="0074214E">
      <w:pPr>
        <w:pStyle w:val="a3"/>
        <w:spacing w:line="360" w:lineRule="auto"/>
        <w:ind w:left="0" w:firstLine="720"/>
        <w:jc w:val="both"/>
        <w:rPr>
          <w:color w:val="000000" w:themeColor="text1"/>
          <w:sz w:val="28"/>
          <w:szCs w:val="28"/>
          <w:lang w:val="uk-UA"/>
        </w:rPr>
      </w:pPr>
      <w:proofErr w:type="spellStart"/>
      <w:r w:rsidRPr="0074214E">
        <w:rPr>
          <w:color w:val="000000" w:themeColor="text1"/>
          <w:sz w:val="28"/>
          <w:szCs w:val="28"/>
          <w:lang w:val="uk-UA"/>
        </w:rPr>
        <w:t>Каратиноїди</w:t>
      </w:r>
      <w:proofErr w:type="spellEnd"/>
      <w:r w:rsidRPr="0074214E">
        <w:rPr>
          <w:color w:val="000000" w:themeColor="text1"/>
          <w:sz w:val="28"/>
          <w:szCs w:val="28"/>
          <w:lang w:val="uk-UA"/>
        </w:rPr>
        <w:t xml:space="preserve"> – </w:t>
      </w:r>
      <w:proofErr w:type="spellStart"/>
      <w:r w:rsidRPr="0074214E">
        <w:rPr>
          <w:color w:val="000000" w:themeColor="text1"/>
          <w:sz w:val="28"/>
          <w:szCs w:val="28"/>
          <w:lang w:val="uk-UA"/>
        </w:rPr>
        <w:t>жиророзчині</w:t>
      </w:r>
      <w:proofErr w:type="spellEnd"/>
      <w:r w:rsidRPr="0074214E">
        <w:rPr>
          <w:color w:val="000000" w:themeColor="text1"/>
          <w:sz w:val="28"/>
          <w:szCs w:val="28"/>
          <w:lang w:val="uk-UA"/>
        </w:rPr>
        <w:t xml:space="preserve"> пігменти</w:t>
      </w:r>
      <w:r w:rsidR="00070240">
        <w:rPr>
          <w:color w:val="000000" w:themeColor="text1"/>
          <w:sz w:val="28"/>
          <w:szCs w:val="28"/>
          <w:lang w:val="uk-UA"/>
        </w:rPr>
        <w:t xml:space="preserve"> </w:t>
      </w:r>
      <w:r w:rsidRPr="0074214E">
        <w:rPr>
          <w:color w:val="000000" w:themeColor="text1"/>
          <w:sz w:val="28"/>
          <w:szCs w:val="28"/>
          <w:lang w:val="uk-UA"/>
        </w:rPr>
        <w:t xml:space="preserve">(жовті, оранжеві або червоні) </w:t>
      </w:r>
      <w:r w:rsidR="00070240" w:rsidRPr="0074214E">
        <w:rPr>
          <w:color w:val="000000" w:themeColor="text1"/>
          <w:sz w:val="28"/>
          <w:szCs w:val="28"/>
          <w:lang w:val="uk-UA"/>
        </w:rPr>
        <w:t>аліфатичної</w:t>
      </w:r>
      <w:r w:rsidRPr="0074214E">
        <w:rPr>
          <w:color w:val="000000" w:themeColor="text1"/>
          <w:sz w:val="28"/>
          <w:szCs w:val="28"/>
          <w:lang w:val="uk-UA"/>
        </w:rPr>
        <w:t xml:space="preserve"> будови. Завдяки ним розширюється спектр дії фотосинтезу, завдяки чому поглинається від 10%  до 20%  квантів </w:t>
      </w:r>
      <w:r w:rsidR="00070240" w:rsidRPr="0074214E">
        <w:rPr>
          <w:color w:val="000000" w:themeColor="text1"/>
          <w:sz w:val="28"/>
          <w:szCs w:val="28"/>
          <w:lang w:val="uk-UA"/>
        </w:rPr>
        <w:t>сонячної</w:t>
      </w:r>
      <w:r w:rsidRPr="0074214E">
        <w:rPr>
          <w:color w:val="000000" w:themeColor="text1"/>
          <w:sz w:val="28"/>
          <w:szCs w:val="28"/>
          <w:lang w:val="uk-UA"/>
        </w:rPr>
        <w:t xml:space="preserve"> енергії. Відбува</w:t>
      </w:r>
      <w:r w:rsidR="00070240">
        <w:rPr>
          <w:color w:val="000000" w:themeColor="text1"/>
          <w:sz w:val="28"/>
          <w:szCs w:val="28"/>
          <w:lang w:val="uk-UA"/>
        </w:rPr>
        <w:t>ю</w:t>
      </w:r>
      <w:r w:rsidRPr="0074214E">
        <w:rPr>
          <w:color w:val="000000" w:themeColor="text1"/>
          <w:sz w:val="28"/>
          <w:szCs w:val="28"/>
          <w:lang w:val="uk-UA"/>
        </w:rPr>
        <w:t>ться такі функції</w:t>
      </w:r>
      <w:r w:rsidR="00070240">
        <w:rPr>
          <w:color w:val="000000" w:themeColor="text1"/>
          <w:sz w:val="28"/>
          <w:szCs w:val="28"/>
          <w:lang w:val="uk-UA"/>
        </w:rPr>
        <w:t>:</w:t>
      </w:r>
      <w:r w:rsidRPr="0074214E">
        <w:rPr>
          <w:color w:val="000000" w:themeColor="text1"/>
          <w:sz w:val="28"/>
          <w:szCs w:val="28"/>
          <w:lang w:val="uk-UA"/>
        </w:rPr>
        <w:t xml:space="preserve"> </w:t>
      </w:r>
      <w:proofErr w:type="spellStart"/>
      <w:r w:rsidRPr="0074214E">
        <w:rPr>
          <w:color w:val="000000" w:themeColor="text1"/>
          <w:sz w:val="28"/>
          <w:szCs w:val="28"/>
          <w:lang w:val="uk-UA"/>
        </w:rPr>
        <w:t>світлoпoглинaння</w:t>
      </w:r>
      <w:proofErr w:type="spellEnd"/>
      <w:r w:rsidRPr="0074214E">
        <w:rPr>
          <w:color w:val="000000" w:themeColor="text1"/>
          <w:sz w:val="28"/>
          <w:szCs w:val="28"/>
          <w:lang w:val="uk-UA"/>
        </w:rPr>
        <w:t xml:space="preserve"> та передача </w:t>
      </w:r>
      <w:proofErr w:type="spellStart"/>
      <w:r w:rsidRPr="0074214E">
        <w:rPr>
          <w:color w:val="000000" w:themeColor="text1"/>
          <w:sz w:val="28"/>
          <w:szCs w:val="28"/>
          <w:lang w:val="uk-UA"/>
        </w:rPr>
        <w:t>електрoнзбудженoгo</w:t>
      </w:r>
      <w:proofErr w:type="spellEnd"/>
      <w:r w:rsidRPr="0074214E">
        <w:rPr>
          <w:color w:val="000000" w:themeColor="text1"/>
          <w:sz w:val="28"/>
          <w:szCs w:val="28"/>
          <w:lang w:val="uk-UA"/>
        </w:rPr>
        <w:t xml:space="preserve"> стану до хлорофілу </w:t>
      </w:r>
      <w:r w:rsidRPr="0074214E">
        <w:rPr>
          <w:color w:val="000000" w:themeColor="text1"/>
          <w:sz w:val="28"/>
          <w:szCs w:val="28"/>
          <w:lang w:val="uk-UA"/>
        </w:rPr>
        <w:lastRenderedPageBreak/>
        <w:t>А. Друга функція перенесення активного кисню та  участь в окисно- відновних реакціях.</w:t>
      </w:r>
    </w:p>
    <w:p w14:paraId="07B8CBFA" w14:textId="77777777" w:rsidR="00FE090B" w:rsidRPr="0074214E" w:rsidRDefault="00FE090B" w:rsidP="0074214E">
      <w:pPr>
        <w:pStyle w:val="a3"/>
        <w:spacing w:line="360" w:lineRule="auto"/>
        <w:ind w:left="0" w:firstLine="720"/>
        <w:jc w:val="both"/>
        <w:rPr>
          <w:color w:val="000000" w:themeColor="text1"/>
          <w:sz w:val="28"/>
          <w:szCs w:val="28"/>
          <w:lang w:val="uk-UA"/>
        </w:rPr>
      </w:pPr>
      <w:r w:rsidRPr="0074214E">
        <w:rPr>
          <w:noProof/>
          <w:sz w:val="28"/>
          <w:szCs w:val="28"/>
          <w:lang w:val="uk-UA"/>
        </w:rPr>
        <w:drawing>
          <wp:anchor distT="0" distB="0" distL="114300" distR="114300" simplePos="0" relativeHeight="251666432" behindDoc="0" locked="0" layoutInCell="1" allowOverlap="1" wp14:anchorId="4E5C6ACB" wp14:editId="4A79C32A">
            <wp:simplePos x="0" y="0"/>
            <wp:positionH relativeFrom="column">
              <wp:posOffset>52705</wp:posOffset>
            </wp:positionH>
            <wp:positionV relativeFrom="paragraph">
              <wp:posOffset>304165</wp:posOffset>
            </wp:positionV>
            <wp:extent cx="6069965" cy="1964055"/>
            <wp:effectExtent l="0" t="0" r="635" b="4445"/>
            <wp:wrapTopAndBottom/>
            <wp:docPr id="4" name="Рисунок 4" descr="Изображение выглядит как зарисовка, линия, диаграмм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зарисовка, линия, диаграмма, белый&#10;&#10;Автоматически созданное описание"/>
                    <pic:cNvPicPr/>
                  </pic:nvPicPr>
                  <pic:blipFill>
                    <a:blip r:embed="rId12"/>
                    <a:stretch>
                      <a:fillRect/>
                    </a:stretch>
                  </pic:blipFill>
                  <pic:spPr>
                    <a:xfrm>
                      <a:off x="0" y="0"/>
                      <a:ext cx="6069965" cy="1964055"/>
                    </a:xfrm>
                    <a:prstGeom prst="rect">
                      <a:avLst/>
                    </a:prstGeom>
                  </pic:spPr>
                </pic:pic>
              </a:graphicData>
            </a:graphic>
            <wp14:sizeRelH relativeFrom="margin">
              <wp14:pctWidth>0</wp14:pctWidth>
            </wp14:sizeRelH>
            <wp14:sizeRelV relativeFrom="margin">
              <wp14:pctHeight>0</wp14:pctHeight>
            </wp14:sizeRelV>
          </wp:anchor>
        </w:drawing>
      </w:r>
    </w:p>
    <w:p w14:paraId="5775DC68" w14:textId="77777777" w:rsidR="00FE090B" w:rsidRPr="0074214E" w:rsidRDefault="00FE090B" w:rsidP="0074214E">
      <w:pPr>
        <w:pStyle w:val="a3"/>
        <w:spacing w:line="360" w:lineRule="auto"/>
        <w:ind w:left="0" w:firstLine="720"/>
        <w:jc w:val="both"/>
        <w:rPr>
          <w:color w:val="000000" w:themeColor="text1"/>
          <w:sz w:val="28"/>
          <w:szCs w:val="28"/>
          <w:lang w:val="uk-UA"/>
        </w:rPr>
      </w:pPr>
    </w:p>
    <w:p w14:paraId="5F957086" w14:textId="59B1A92A" w:rsidR="00FE090B" w:rsidRDefault="00FE090B" w:rsidP="0074214E">
      <w:pPr>
        <w:spacing w:line="360" w:lineRule="auto"/>
        <w:ind w:firstLine="720"/>
        <w:jc w:val="both"/>
        <w:rPr>
          <w:color w:val="000000"/>
          <w:sz w:val="28"/>
          <w:szCs w:val="28"/>
          <w:lang w:val="uk-UA"/>
        </w:rPr>
      </w:pPr>
      <w:r w:rsidRPr="0074214E">
        <w:rPr>
          <w:color w:val="000000"/>
          <w:sz w:val="28"/>
          <w:szCs w:val="28"/>
          <w:lang w:val="uk-UA"/>
        </w:rPr>
        <w:t>Рис</w:t>
      </w:r>
      <w:r w:rsidR="00070240">
        <w:rPr>
          <w:color w:val="000000"/>
          <w:sz w:val="28"/>
          <w:szCs w:val="28"/>
          <w:lang w:val="uk-UA"/>
        </w:rPr>
        <w:t>унок 1.</w:t>
      </w:r>
      <w:r w:rsidRPr="0074214E">
        <w:rPr>
          <w:color w:val="000000"/>
          <w:sz w:val="28"/>
          <w:szCs w:val="28"/>
          <w:lang w:val="uk-UA"/>
        </w:rPr>
        <w:t>3.</w:t>
      </w:r>
      <w:r w:rsidR="00070240">
        <w:rPr>
          <w:color w:val="000000"/>
          <w:sz w:val="28"/>
          <w:szCs w:val="28"/>
          <w:lang w:val="uk-UA"/>
        </w:rPr>
        <w:t xml:space="preserve"> – </w:t>
      </w:r>
      <w:r w:rsidRPr="0074214E">
        <w:rPr>
          <w:color w:val="000000"/>
          <w:sz w:val="28"/>
          <w:szCs w:val="28"/>
          <w:lang w:val="uk-UA"/>
        </w:rPr>
        <w:t xml:space="preserve">Загальна формула </w:t>
      </w:r>
      <w:proofErr w:type="spellStart"/>
      <w:r w:rsidRPr="0074214E">
        <w:rPr>
          <w:color w:val="000000"/>
          <w:sz w:val="28"/>
          <w:szCs w:val="28"/>
          <w:lang w:val="uk-UA"/>
        </w:rPr>
        <w:t>каратиноїдів</w:t>
      </w:r>
      <w:proofErr w:type="spellEnd"/>
      <w:r w:rsidRPr="0074214E">
        <w:rPr>
          <w:color w:val="000000"/>
          <w:sz w:val="28"/>
          <w:szCs w:val="28"/>
          <w:lang w:val="uk-UA"/>
        </w:rPr>
        <w:t xml:space="preserve"> </w:t>
      </w:r>
    </w:p>
    <w:p w14:paraId="799426E9" w14:textId="77777777" w:rsidR="00070240" w:rsidRPr="0074214E" w:rsidRDefault="00070240" w:rsidP="0074214E">
      <w:pPr>
        <w:spacing w:line="360" w:lineRule="auto"/>
        <w:ind w:firstLine="720"/>
        <w:jc w:val="both"/>
        <w:rPr>
          <w:color w:val="000000"/>
          <w:sz w:val="28"/>
          <w:szCs w:val="28"/>
          <w:lang w:val="uk-UA"/>
        </w:rPr>
      </w:pPr>
    </w:p>
    <w:p w14:paraId="030AB05B" w14:textId="77777777" w:rsidR="00FE090B" w:rsidRPr="0074214E" w:rsidRDefault="00FE090B" w:rsidP="0074214E">
      <w:pPr>
        <w:spacing w:line="360" w:lineRule="auto"/>
        <w:ind w:firstLine="720"/>
        <w:jc w:val="both"/>
        <w:rPr>
          <w:color w:val="000000"/>
          <w:sz w:val="28"/>
          <w:szCs w:val="28"/>
          <w:lang w:val="uk-UA"/>
        </w:rPr>
      </w:pPr>
      <w:proofErr w:type="spellStart"/>
      <w:r w:rsidRPr="0074214E">
        <w:rPr>
          <w:color w:val="000000"/>
          <w:sz w:val="28"/>
          <w:szCs w:val="28"/>
          <w:lang w:val="uk-UA"/>
        </w:rPr>
        <w:t>Каратиноїди</w:t>
      </w:r>
      <w:proofErr w:type="spellEnd"/>
      <w:r w:rsidRPr="0074214E">
        <w:rPr>
          <w:color w:val="000000"/>
          <w:sz w:val="28"/>
          <w:szCs w:val="28"/>
          <w:lang w:val="uk-UA"/>
        </w:rPr>
        <w:t xml:space="preserve">  мають такі властивості: </w:t>
      </w:r>
    </w:p>
    <w:p w14:paraId="4C1C4735" w14:textId="77777777" w:rsidR="00FE090B" w:rsidRPr="0074214E" w:rsidRDefault="00FE090B" w:rsidP="0074214E">
      <w:pPr>
        <w:pStyle w:val="a3"/>
        <w:numPr>
          <w:ilvl w:val="0"/>
          <w:numId w:val="38"/>
        </w:numPr>
        <w:spacing w:line="360" w:lineRule="auto"/>
        <w:ind w:left="0" w:firstLine="720"/>
        <w:jc w:val="both"/>
        <w:rPr>
          <w:color w:val="000000"/>
          <w:sz w:val="28"/>
          <w:szCs w:val="28"/>
          <w:lang w:val="uk-UA"/>
        </w:rPr>
      </w:pPr>
      <w:r w:rsidRPr="0074214E">
        <w:rPr>
          <w:color w:val="000000"/>
          <w:sz w:val="28"/>
          <w:szCs w:val="28"/>
          <w:lang w:val="uk-UA"/>
        </w:rPr>
        <w:t>Впливають на регуляцію росту;</w:t>
      </w:r>
    </w:p>
    <w:p w14:paraId="73E4A647" w14:textId="77777777" w:rsidR="00FE090B" w:rsidRPr="0074214E" w:rsidRDefault="00FE090B" w:rsidP="0074214E">
      <w:pPr>
        <w:pStyle w:val="a3"/>
        <w:numPr>
          <w:ilvl w:val="0"/>
          <w:numId w:val="38"/>
        </w:numPr>
        <w:spacing w:line="360" w:lineRule="auto"/>
        <w:ind w:left="0" w:firstLine="720"/>
        <w:jc w:val="both"/>
        <w:rPr>
          <w:color w:val="000000"/>
          <w:sz w:val="28"/>
          <w:szCs w:val="28"/>
          <w:lang w:val="uk-UA"/>
        </w:rPr>
      </w:pPr>
      <w:r w:rsidRPr="0074214E">
        <w:rPr>
          <w:color w:val="000000"/>
          <w:sz w:val="28"/>
          <w:szCs w:val="28"/>
          <w:lang w:val="uk-UA"/>
        </w:rPr>
        <w:t>Антиоксидантна дія;</w:t>
      </w:r>
    </w:p>
    <w:p w14:paraId="25CBE376" w14:textId="453BAAD4" w:rsidR="00FE090B" w:rsidRPr="0074214E" w:rsidRDefault="00FE090B" w:rsidP="0074214E">
      <w:pPr>
        <w:pStyle w:val="a3"/>
        <w:numPr>
          <w:ilvl w:val="0"/>
          <w:numId w:val="38"/>
        </w:numPr>
        <w:spacing w:line="360" w:lineRule="auto"/>
        <w:ind w:left="0" w:firstLine="720"/>
        <w:jc w:val="both"/>
        <w:rPr>
          <w:color w:val="000000"/>
          <w:sz w:val="28"/>
          <w:szCs w:val="28"/>
          <w:lang w:val="uk-UA"/>
        </w:rPr>
      </w:pPr>
      <w:r w:rsidRPr="0074214E">
        <w:rPr>
          <w:color w:val="000000"/>
          <w:sz w:val="28"/>
          <w:szCs w:val="28"/>
          <w:lang w:val="uk-UA"/>
        </w:rPr>
        <w:t>Диференці</w:t>
      </w:r>
      <w:r w:rsidR="00070240">
        <w:rPr>
          <w:color w:val="000000"/>
          <w:sz w:val="28"/>
          <w:szCs w:val="28"/>
          <w:lang w:val="uk-UA"/>
        </w:rPr>
        <w:t>ю</w:t>
      </w:r>
      <w:r w:rsidRPr="0074214E">
        <w:rPr>
          <w:color w:val="000000"/>
          <w:sz w:val="28"/>
          <w:szCs w:val="28"/>
          <w:lang w:val="uk-UA"/>
        </w:rPr>
        <w:t>вання клітин;</w:t>
      </w:r>
    </w:p>
    <w:p w14:paraId="19E1EE7A" w14:textId="5565C36E" w:rsidR="00FE090B" w:rsidRPr="0074214E" w:rsidRDefault="00FE090B" w:rsidP="0074214E">
      <w:pPr>
        <w:pStyle w:val="a3"/>
        <w:numPr>
          <w:ilvl w:val="0"/>
          <w:numId w:val="38"/>
        </w:numPr>
        <w:spacing w:line="360" w:lineRule="auto"/>
        <w:ind w:left="0" w:firstLine="720"/>
        <w:jc w:val="both"/>
        <w:rPr>
          <w:color w:val="000000"/>
          <w:sz w:val="28"/>
          <w:szCs w:val="28"/>
          <w:lang w:val="uk-UA"/>
        </w:rPr>
      </w:pPr>
      <w:r w:rsidRPr="0074214E">
        <w:rPr>
          <w:color w:val="000000"/>
          <w:sz w:val="28"/>
          <w:szCs w:val="28"/>
          <w:lang w:val="uk-UA"/>
        </w:rPr>
        <w:t>Імунн</w:t>
      </w:r>
      <w:r w:rsidR="00070240">
        <w:rPr>
          <w:color w:val="000000"/>
          <w:sz w:val="28"/>
          <w:szCs w:val="28"/>
          <w:lang w:val="uk-UA"/>
        </w:rPr>
        <w:t>а</w:t>
      </w:r>
      <w:r w:rsidRPr="0074214E">
        <w:rPr>
          <w:color w:val="000000"/>
          <w:sz w:val="28"/>
          <w:szCs w:val="28"/>
          <w:lang w:val="uk-UA"/>
        </w:rPr>
        <w:t xml:space="preserve"> відповідь;</w:t>
      </w:r>
    </w:p>
    <w:p w14:paraId="0B86722D" w14:textId="77777777" w:rsidR="00FE090B" w:rsidRPr="0074214E" w:rsidRDefault="00FE090B" w:rsidP="0074214E">
      <w:pPr>
        <w:pStyle w:val="a3"/>
        <w:numPr>
          <w:ilvl w:val="0"/>
          <w:numId w:val="38"/>
        </w:numPr>
        <w:spacing w:line="360" w:lineRule="auto"/>
        <w:ind w:left="0" w:firstLine="720"/>
        <w:jc w:val="both"/>
        <w:rPr>
          <w:color w:val="000000"/>
          <w:sz w:val="28"/>
          <w:szCs w:val="28"/>
          <w:lang w:val="uk-UA"/>
        </w:rPr>
      </w:pPr>
      <w:r w:rsidRPr="0074214E">
        <w:rPr>
          <w:color w:val="000000"/>
          <w:sz w:val="28"/>
          <w:szCs w:val="28"/>
          <w:lang w:val="uk-UA"/>
        </w:rPr>
        <w:t>Модулюють експресію генів .</w:t>
      </w:r>
    </w:p>
    <w:p w14:paraId="3FD6D023" w14:textId="5A61B7F7" w:rsidR="00FE090B" w:rsidRPr="0074214E" w:rsidRDefault="00FE090B" w:rsidP="0074214E">
      <w:pPr>
        <w:pStyle w:val="a3"/>
        <w:spacing w:line="360" w:lineRule="auto"/>
        <w:ind w:left="0" w:firstLine="720"/>
        <w:jc w:val="both"/>
        <w:rPr>
          <w:color w:val="000000"/>
          <w:sz w:val="28"/>
          <w:szCs w:val="28"/>
          <w:lang w:val="uk-UA"/>
        </w:rPr>
      </w:pPr>
      <w:r w:rsidRPr="0074214E">
        <w:rPr>
          <w:color w:val="000000"/>
          <w:sz w:val="28"/>
          <w:szCs w:val="28"/>
          <w:lang w:val="uk-UA"/>
        </w:rPr>
        <w:t>Ефірні олії – це концентрована гідрофобна рідина, що містить леткі хімічні сполуки</w:t>
      </w:r>
      <w:r w:rsidR="00070240">
        <w:rPr>
          <w:color w:val="000000"/>
          <w:sz w:val="28"/>
          <w:szCs w:val="28"/>
          <w:lang w:val="uk-UA"/>
        </w:rPr>
        <w:t xml:space="preserve"> </w:t>
      </w:r>
      <w:r w:rsidRPr="0074214E">
        <w:rPr>
          <w:color w:val="000000"/>
          <w:sz w:val="28"/>
          <w:szCs w:val="28"/>
          <w:lang w:val="uk-UA"/>
        </w:rPr>
        <w:t xml:space="preserve">(які випаровуються при кімнатній температурі). Олія календули має </w:t>
      </w:r>
      <w:r w:rsidR="00070240" w:rsidRPr="0074214E">
        <w:rPr>
          <w:color w:val="000000"/>
          <w:sz w:val="28"/>
          <w:szCs w:val="28"/>
          <w:lang w:val="uk-UA"/>
        </w:rPr>
        <w:t>дезінфікуючу</w:t>
      </w:r>
      <w:r w:rsidRPr="0074214E">
        <w:rPr>
          <w:color w:val="000000"/>
          <w:sz w:val="28"/>
          <w:szCs w:val="28"/>
          <w:lang w:val="uk-UA"/>
        </w:rPr>
        <w:t xml:space="preserve">, бактерицидну і протизапальну дію. Одержують </w:t>
      </w:r>
      <w:r w:rsidR="00070240">
        <w:rPr>
          <w:color w:val="000000"/>
          <w:sz w:val="28"/>
          <w:szCs w:val="28"/>
          <w:lang w:val="uk-UA"/>
        </w:rPr>
        <w:t xml:space="preserve">її </w:t>
      </w:r>
      <w:r w:rsidRPr="0074214E">
        <w:rPr>
          <w:color w:val="000000"/>
          <w:sz w:val="28"/>
          <w:szCs w:val="28"/>
          <w:lang w:val="uk-UA"/>
        </w:rPr>
        <w:t>з квіткових кошиків або крайових квіток,</w:t>
      </w:r>
      <w:r w:rsidR="00070240">
        <w:rPr>
          <w:color w:val="000000"/>
          <w:sz w:val="28"/>
          <w:szCs w:val="28"/>
          <w:lang w:val="uk-UA"/>
        </w:rPr>
        <w:t xml:space="preserve"> вона </w:t>
      </w:r>
      <w:r w:rsidRPr="0074214E">
        <w:rPr>
          <w:color w:val="000000"/>
          <w:sz w:val="28"/>
          <w:szCs w:val="28"/>
          <w:lang w:val="uk-UA"/>
        </w:rPr>
        <w:t xml:space="preserve">містить в своєму складі олії: </w:t>
      </w:r>
      <w:proofErr w:type="spellStart"/>
      <w:r w:rsidRPr="0074214E">
        <w:rPr>
          <w:color w:val="000000"/>
          <w:sz w:val="28"/>
          <w:szCs w:val="28"/>
          <w:lang w:val="uk-UA"/>
        </w:rPr>
        <w:t>стероли</w:t>
      </w:r>
      <w:proofErr w:type="spellEnd"/>
      <w:r w:rsidRPr="0074214E">
        <w:rPr>
          <w:color w:val="000000"/>
          <w:sz w:val="28"/>
          <w:szCs w:val="28"/>
          <w:lang w:val="uk-UA"/>
        </w:rPr>
        <w:t xml:space="preserve">, </w:t>
      </w:r>
      <w:proofErr w:type="spellStart"/>
      <w:r w:rsidRPr="0074214E">
        <w:rPr>
          <w:color w:val="000000"/>
          <w:sz w:val="28"/>
          <w:szCs w:val="28"/>
          <w:lang w:val="uk-UA"/>
        </w:rPr>
        <w:t>фенолокислоти</w:t>
      </w:r>
      <w:proofErr w:type="spellEnd"/>
      <w:r w:rsidRPr="0074214E">
        <w:rPr>
          <w:color w:val="000000"/>
          <w:sz w:val="28"/>
          <w:szCs w:val="28"/>
          <w:lang w:val="uk-UA"/>
        </w:rPr>
        <w:t xml:space="preserve"> , </w:t>
      </w:r>
      <w:proofErr w:type="spellStart"/>
      <w:r w:rsidRPr="0074214E">
        <w:rPr>
          <w:color w:val="000000"/>
          <w:sz w:val="28"/>
          <w:szCs w:val="28"/>
          <w:lang w:val="uk-UA"/>
        </w:rPr>
        <w:t>флавоноїди</w:t>
      </w:r>
      <w:proofErr w:type="spellEnd"/>
      <w:r w:rsidRPr="0074214E">
        <w:rPr>
          <w:color w:val="000000"/>
          <w:sz w:val="28"/>
          <w:szCs w:val="28"/>
          <w:lang w:val="uk-UA"/>
        </w:rPr>
        <w:t xml:space="preserve">, ефірне масло, </w:t>
      </w:r>
      <w:proofErr w:type="spellStart"/>
      <w:r w:rsidRPr="0074214E">
        <w:rPr>
          <w:color w:val="000000"/>
          <w:sz w:val="28"/>
          <w:szCs w:val="28"/>
          <w:lang w:val="uk-UA"/>
        </w:rPr>
        <w:t>каратиноіди</w:t>
      </w:r>
      <w:proofErr w:type="spellEnd"/>
      <w:r w:rsidRPr="0074214E">
        <w:rPr>
          <w:color w:val="000000"/>
          <w:sz w:val="28"/>
          <w:szCs w:val="28"/>
          <w:lang w:val="uk-UA"/>
        </w:rPr>
        <w:t>.</w:t>
      </w:r>
    </w:p>
    <w:p w14:paraId="0456659A" w14:textId="08577E4B" w:rsidR="00FE090B" w:rsidRPr="0074214E" w:rsidRDefault="00FE090B" w:rsidP="0074214E">
      <w:pPr>
        <w:pStyle w:val="a3"/>
        <w:spacing w:line="360" w:lineRule="auto"/>
        <w:ind w:left="0" w:firstLine="720"/>
        <w:jc w:val="both"/>
        <w:rPr>
          <w:color w:val="000000"/>
          <w:sz w:val="28"/>
          <w:szCs w:val="28"/>
          <w:lang w:val="uk-UA"/>
        </w:rPr>
      </w:pPr>
      <w:proofErr w:type="spellStart"/>
      <w:r w:rsidRPr="0074214E">
        <w:rPr>
          <w:color w:val="000000"/>
          <w:sz w:val="28"/>
          <w:szCs w:val="28"/>
          <w:lang w:val="uk-UA"/>
        </w:rPr>
        <w:t>Сапоніни</w:t>
      </w:r>
      <w:proofErr w:type="spellEnd"/>
      <w:r w:rsidRPr="0074214E">
        <w:rPr>
          <w:color w:val="000000"/>
          <w:sz w:val="28"/>
          <w:szCs w:val="28"/>
          <w:lang w:val="uk-UA"/>
        </w:rPr>
        <w:t xml:space="preserve"> </w:t>
      </w:r>
      <w:proofErr w:type="spellStart"/>
      <w:r w:rsidRPr="0074214E">
        <w:rPr>
          <w:color w:val="000000"/>
          <w:sz w:val="28"/>
          <w:szCs w:val="28"/>
          <w:lang w:val="uk-UA"/>
        </w:rPr>
        <w:t>тритерпенові</w:t>
      </w:r>
      <w:proofErr w:type="spellEnd"/>
      <w:r w:rsidRPr="0074214E">
        <w:rPr>
          <w:color w:val="000000"/>
          <w:sz w:val="28"/>
          <w:szCs w:val="28"/>
          <w:lang w:val="uk-UA"/>
        </w:rPr>
        <w:t xml:space="preserve"> – це природні органічні сполуки, які мають гемолітичну та поверхневу активність. </w:t>
      </w:r>
      <w:r w:rsidR="00070240">
        <w:rPr>
          <w:color w:val="000000"/>
          <w:sz w:val="28"/>
          <w:szCs w:val="28"/>
          <w:lang w:val="uk-UA"/>
        </w:rPr>
        <w:t>Вони з</w:t>
      </w:r>
      <w:r w:rsidRPr="0074214E">
        <w:rPr>
          <w:color w:val="000000"/>
          <w:sz w:val="28"/>
          <w:szCs w:val="28"/>
          <w:lang w:val="uk-UA"/>
        </w:rPr>
        <w:t xml:space="preserve">датні утворювати стійкі </w:t>
      </w:r>
      <w:r w:rsidR="00070240" w:rsidRPr="0074214E">
        <w:rPr>
          <w:color w:val="000000"/>
          <w:sz w:val="28"/>
          <w:szCs w:val="28"/>
          <w:lang w:val="uk-UA"/>
        </w:rPr>
        <w:t>комплекси</w:t>
      </w:r>
      <w:r w:rsidRPr="0074214E">
        <w:rPr>
          <w:color w:val="000000"/>
          <w:sz w:val="28"/>
          <w:szCs w:val="28"/>
          <w:lang w:val="uk-UA"/>
        </w:rPr>
        <w:t xml:space="preserve"> між собою та з природними сполуками, завдяки цьому їхні фізи</w:t>
      </w:r>
      <w:r w:rsidR="00070240">
        <w:rPr>
          <w:color w:val="000000"/>
          <w:sz w:val="28"/>
          <w:szCs w:val="28"/>
          <w:lang w:val="uk-UA"/>
        </w:rPr>
        <w:t>ко</w:t>
      </w:r>
      <w:r w:rsidRPr="0074214E">
        <w:rPr>
          <w:color w:val="000000"/>
          <w:sz w:val="28"/>
          <w:szCs w:val="28"/>
          <w:lang w:val="uk-UA"/>
        </w:rPr>
        <w:t>-хімічні властивості зміню</w:t>
      </w:r>
      <w:r w:rsidR="00070240">
        <w:rPr>
          <w:color w:val="000000"/>
          <w:sz w:val="28"/>
          <w:szCs w:val="28"/>
          <w:lang w:val="uk-UA"/>
        </w:rPr>
        <w:t>ються</w:t>
      </w:r>
      <w:r w:rsidRPr="0074214E">
        <w:rPr>
          <w:color w:val="000000"/>
          <w:sz w:val="28"/>
          <w:szCs w:val="28"/>
          <w:lang w:val="uk-UA"/>
        </w:rPr>
        <w:t xml:space="preserve"> в різних межах. Поширені в різних частинах рослини, а саме </w:t>
      </w:r>
      <w:r w:rsidR="00070240">
        <w:rPr>
          <w:color w:val="000000"/>
          <w:sz w:val="28"/>
          <w:szCs w:val="28"/>
          <w:lang w:val="uk-UA"/>
        </w:rPr>
        <w:t xml:space="preserve">в </w:t>
      </w:r>
      <w:r w:rsidRPr="0074214E">
        <w:rPr>
          <w:color w:val="000000"/>
          <w:sz w:val="28"/>
          <w:szCs w:val="28"/>
          <w:lang w:val="uk-UA"/>
        </w:rPr>
        <w:t>листя</w:t>
      </w:r>
      <w:r w:rsidR="00070240">
        <w:rPr>
          <w:color w:val="000000"/>
          <w:sz w:val="28"/>
          <w:szCs w:val="28"/>
          <w:lang w:val="uk-UA"/>
        </w:rPr>
        <w:t>х</w:t>
      </w:r>
      <w:r w:rsidRPr="0074214E">
        <w:rPr>
          <w:color w:val="000000"/>
          <w:sz w:val="28"/>
          <w:szCs w:val="28"/>
          <w:lang w:val="uk-UA"/>
        </w:rPr>
        <w:t xml:space="preserve">, стеблах, квітках та плодах. </w:t>
      </w:r>
    </w:p>
    <w:p w14:paraId="01847F18" w14:textId="080FD0E9" w:rsidR="00FE090B" w:rsidRPr="0074214E" w:rsidRDefault="00FE090B" w:rsidP="0074214E">
      <w:pPr>
        <w:pStyle w:val="a3"/>
        <w:spacing w:line="360" w:lineRule="auto"/>
        <w:ind w:left="0" w:firstLine="720"/>
        <w:jc w:val="both"/>
        <w:rPr>
          <w:color w:val="000000"/>
          <w:sz w:val="28"/>
          <w:szCs w:val="28"/>
          <w:lang w:val="uk-UA"/>
        </w:rPr>
      </w:pPr>
      <w:r w:rsidRPr="0074214E">
        <w:rPr>
          <w:color w:val="000000"/>
          <w:sz w:val="28"/>
          <w:szCs w:val="28"/>
          <w:lang w:val="uk-UA"/>
        </w:rPr>
        <w:lastRenderedPageBreak/>
        <w:t xml:space="preserve">Алкалоїди </w:t>
      </w:r>
      <w:r w:rsidR="00070240" w:rsidRPr="0074214E">
        <w:rPr>
          <w:sz w:val="28"/>
          <w:szCs w:val="28"/>
          <w:lang w:val="uk-UA"/>
        </w:rPr>
        <w:t>–</w:t>
      </w:r>
      <w:r w:rsidRPr="0074214E">
        <w:rPr>
          <w:color w:val="000000"/>
          <w:sz w:val="28"/>
          <w:szCs w:val="28"/>
          <w:lang w:val="uk-UA"/>
        </w:rPr>
        <w:t xml:space="preserve"> гетероциклічні сполуки, завдяки ним відбувається перетворення і збереження азоту в рослинах, вміст цих речовин дуже незначний від 1-2% </w:t>
      </w:r>
      <w:r w:rsidR="00E93C83">
        <w:rPr>
          <w:color w:val="000000"/>
          <w:sz w:val="28"/>
          <w:szCs w:val="28"/>
          <w:lang w:val="uk-UA"/>
        </w:rPr>
        <w:t>[</w:t>
      </w:r>
      <w:r w:rsidR="006F51D2">
        <w:rPr>
          <w:color w:val="000000"/>
          <w:sz w:val="28"/>
          <w:szCs w:val="28"/>
          <w:lang w:val="uk-UA"/>
        </w:rPr>
        <w:t>9].</w:t>
      </w:r>
    </w:p>
    <w:p w14:paraId="530C6D65" w14:textId="77777777" w:rsidR="00FE090B" w:rsidRPr="0074214E" w:rsidRDefault="00FE090B" w:rsidP="0074214E">
      <w:pPr>
        <w:pStyle w:val="a3"/>
        <w:spacing w:line="360" w:lineRule="auto"/>
        <w:ind w:left="0" w:firstLine="720"/>
        <w:jc w:val="both"/>
        <w:rPr>
          <w:color w:val="000000"/>
          <w:sz w:val="28"/>
          <w:szCs w:val="28"/>
          <w:lang w:val="uk-UA"/>
        </w:rPr>
      </w:pPr>
    </w:p>
    <w:p w14:paraId="1ECDA5F1" w14:textId="77777777" w:rsidR="00FE090B" w:rsidRPr="0074214E" w:rsidRDefault="00FE090B" w:rsidP="0074214E">
      <w:pPr>
        <w:pStyle w:val="a3"/>
        <w:spacing w:line="360" w:lineRule="auto"/>
        <w:ind w:left="0" w:firstLine="720"/>
        <w:jc w:val="both"/>
        <w:rPr>
          <w:color w:val="000000"/>
          <w:sz w:val="28"/>
          <w:szCs w:val="28"/>
          <w:lang w:val="uk-UA"/>
        </w:rPr>
      </w:pPr>
    </w:p>
    <w:p w14:paraId="5263E338" w14:textId="77777777" w:rsidR="00FE090B" w:rsidRPr="0074214E" w:rsidRDefault="00FE090B" w:rsidP="0074214E">
      <w:pPr>
        <w:pStyle w:val="a3"/>
        <w:spacing w:line="360" w:lineRule="auto"/>
        <w:ind w:left="0" w:firstLine="720"/>
        <w:jc w:val="both"/>
        <w:rPr>
          <w:rStyle w:val="s1"/>
          <w:rFonts w:ascii="Times New Roman" w:hAnsi="Times New Roman"/>
          <w:sz w:val="28"/>
          <w:szCs w:val="28"/>
          <w:lang w:val="uk-UA"/>
        </w:rPr>
      </w:pPr>
      <w:r w:rsidRPr="0074214E">
        <w:rPr>
          <w:rStyle w:val="s1"/>
          <w:rFonts w:ascii="Times New Roman" w:hAnsi="Times New Roman"/>
          <w:sz w:val="28"/>
          <w:szCs w:val="28"/>
          <w:lang w:val="uk-UA"/>
        </w:rPr>
        <w:t>1.4. Шкідники та хвороби, які загрожують культурі</w:t>
      </w:r>
    </w:p>
    <w:p w14:paraId="5D10BEEC" w14:textId="77777777" w:rsidR="00FE090B" w:rsidRDefault="00FE090B" w:rsidP="0074214E">
      <w:pPr>
        <w:spacing w:line="360" w:lineRule="auto"/>
        <w:ind w:firstLine="720"/>
        <w:jc w:val="both"/>
        <w:rPr>
          <w:color w:val="000000"/>
          <w:sz w:val="28"/>
          <w:szCs w:val="28"/>
          <w:lang w:val="uk-UA"/>
        </w:rPr>
      </w:pPr>
    </w:p>
    <w:p w14:paraId="1B18E622" w14:textId="77777777" w:rsidR="00A753F5" w:rsidRPr="0074214E" w:rsidRDefault="00A753F5" w:rsidP="0074214E">
      <w:pPr>
        <w:spacing w:line="360" w:lineRule="auto"/>
        <w:ind w:firstLine="720"/>
        <w:jc w:val="both"/>
        <w:rPr>
          <w:color w:val="000000"/>
          <w:sz w:val="28"/>
          <w:szCs w:val="28"/>
          <w:lang w:val="uk-UA"/>
        </w:rPr>
      </w:pPr>
    </w:p>
    <w:p w14:paraId="66794CEF" w14:textId="69CF99BD"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Грибкові хвороби на які хворіє рослина </w:t>
      </w:r>
      <w:r w:rsidR="00070240">
        <w:rPr>
          <w:color w:val="000000" w:themeColor="text1"/>
          <w:sz w:val="28"/>
          <w:szCs w:val="28"/>
          <w:lang w:val="uk-UA"/>
        </w:rPr>
        <w:t xml:space="preserve">це </w:t>
      </w:r>
      <w:r w:rsidRPr="0074214E">
        <w:rPr>
          <w:color w:val="000000" w:themeColor="text1"/>
          <w:sz w:val="28"/>
          <w:szCs w:val="28"/>
          <w:lang w:val="uk-UA"/>
        </w:rPr>
        <w:t xml:space="preserve">чорна плямистість або борошниста роса. Чорна плямистість – інфекційне захворювання рослини, вона проявляється чорними або коричневими плямами на листках рідше на </w:t>
      </w:r>
      <w:r w:rsidR="00070240">
        <w:rPr>
          <w:color w:val="000000" w:themeColor="text1"/>
          <w:sz w:val="28"/>
          <w:szCs w:val="28"/>
          <w:lang w:val="uk-UA"/>
        </w:rPr>
        <w:t>стеблі</w:t>
      </w:r>
      <w:r w:rsidRPr="0074214E">
        <w:rPr>
          <w:color w:val="000000" w:themeColor="text1"/>
          <w:sz w:val="28"/>
          <w:szCs w:val="28"/>
          <w:lang w:val="uk-UA"/>
        </w:rPr>
        <w:t>.</w:t>
      </w:r>
      <w:r w:rsidR="00070240">
        <w:rPr>
          <w:color w:val="000000" w:themeColor="text1"/>
          <w:sz w:val="28"/>
          <w:szCs w:val="28"/>
          <w:lang w:val="uk-UA"/>
        </w:rPr>
        <w:t xml:space="preserve"> </w:t>
      </w:r>
      <w:r w:rsidRPr="0074214E">
        <w:rPr>
          <w:color w:val="000000" w:themeColor="text1"/>
          <w:sz w:val="28"/>
          <w:szCs w:val="28"/>
          <w:lang w:val="uk-UA"/>
        </w:rPr>
        <w:t xml:space="preserve">Інфекція поширюється завдяки воді, вітру та через шкідників. Умови для утворення хвороби: довгі дощі, нестача калію в </w:t>
      </w:r>
      <w:r w:rsidR="00070240">
        <w:rPr>
          <w:color w:val="000000" w:themeColor="text1"/>
          <w:sz w:val="28"/>
          <w:szCs w:val="28"/>
          <w:lang w:val="uk-UA"/>
        </w:rPr>
        <w:t>ґ</w:t>
      </w:r>
      <w:r w:rsidRPr="0074214E">
        <w:rPr>
          <w:color w:val="000000" w:themeColor="text1"/>
          <w:sz w:val="28"/>
          <w:szCs w:val="28"/>
          <w:lang w:val="uk-UA"/>
        </w:rPr>
        <w:t>рунті, прохолода. Основною причиною проникненн</w:t>
      </w:r>
      <w:r w:rsidR="00070240">
        <w:rPr>
          <w:color w:val="000000" w:themeColor="text1"/>
          <w:sz w:val="28"/>
          <w:szCs w:val="28"/>
          <w:lang w:val="uk-UA"/>
        </w:rPr>
        <w:t>я</w:t>
      </w:r>
      <w:r w:rsidRPr="0074214E">
        <w:rPr>
          <w:color w:val="000000" w:themeColor="text1"/>
          <w:sz w:val="28"/>
          <w:szCs w:val="28"/>
          <w:lang w:val="uk-UA"/>
        </w:rPr>
        <w:t xml:space="preserve"> хвороби є механічне пошкодження листя або пагон</w:t>
      </w:r>
      <w:r w:rsidR="00070240">
        <w:rPr>
          <w:color w:val="000000" w:themeColor="text1"/>
          <w:sz w:val="28"/>
          <w:szCs w:val="28"/>
          <w:lang w:val="uk-UA"/>
        </w:rPr>
        <w:t>у</w:t>
      </w:r>
      <w:r w:rsidRPr="0074214E">
        <w:rPr>
          <w:color w:val="000000" w:themeColor="text1"/>
          <w:sz w:val="28"/>
          <w:szCs w:val="28"/>
          <w:lang w:val="uk-UA"/>
        </w:rPr>
        <w:t>.</w:t>
      </w:r>
    </w:p>
    <w:p w14:paraId="56894790" w14:textId="74ED98D8"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Інфекція проявляється у вигляді чорних </w:t>
      </w:r>
      <w:proofErr w:type="spellStart"/>
      <w:r w:rsidRPr="0074214E">
        <w:rPr>
          <w:color w:val="000000" w:themeColor="text1"/>
          <w:sz w:val="28"/>
          <w:szCs w:val="28"/>
          <w:lang w:val="uk-UA"/>
        </w:rPr>
        <w:t>aбо</w:t>
      </w:r>
      <w:proofErr w:type="spellEnd"/>
      <w:r w:rsidRPr="0074214E">
        <w:rPr>
          <w:color w:val="000000" w:themeColor="text1"/>
          <w:sz w:val="28"/>
          <w:szCs w:val="28"/>
          <w:lang w:val="uk-UA"/>
        </w:rPr>
        <w:t xml:space="preserve"> темно-бурих округлих плям на лист</w:t>
      </w:r>
      <w:r w:rsidR="00070240">
        <w:rPr>
          <w:color w:val="000000" w:themeColor="text1"/>
          <w:sz w:val="28"/>
          <w:szCs w:val="28"/>
          <w:lang w:val="uk-UA"/>
        </w:rPr>
        <w:t>ках</w:t>
      </w:r>
      <w:r w:rsidRPr="0074214E">
        <w:rPr>
          <w:color w:val="000000" w:themeColor="text1"/>
          <w:sz w:val="28"/>
          <w:szCs w:val="28"/>
          <w:lang w:val="uk-UA"/>
        </w:rPr>
        <w:t>. Через деякий час плями жовтіють по краях, зʼявляються нові темні плями по всій поверхні листка, вкраплення зливаються між собою та захоплюють цілий лист, після чого настає гниття.</w:t>
      </w:r>
    </w:p>
    <w:p w14:paraId="6B8B37E0" w14:textId="15B23556"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Щоб уникнути чорної плямистості треба ретельно обирати та дезінфікувати обрану рослину, проводити профілактичну обробку від шкідників та хвороб та дотримуватися рекомендацій щодо догляду за квіткою. </w:t>
      </w:r>
      <w:r w:rsidR="00070240">
        <w:rPr>
          <w:color w:val="000000" w:themeColor="text1"/>
          <w:sz w:val="28"/>
          <w:szCs w:val="28"/>
          <w:lang w:val="uk-UA"/>
        </w:rPr>
        <w:t>У в</w:t>
      </w:r>
      <w:r w:rsidRPr="0074214E">
        <w:rPr>
          <w:color w:val="000000" w:themeColor="text1"/>
          <w:sz w:val="28"/>
          <w:szCs w:val="28"/>
          <w:lang w:val="uk-UA"/>
        </w:rPr>
        <w:t>ипадку коли хвороба проявила себе необхідно видалити вражені ділянки та дезінфікувати кущ фунгіцидом, для кращого результату бажано обробити тричі з періодом тиждень</w:t>
      </w:r>
      <w:r w:rsidR="006F51D2">
        <w:rPr>
          <w:color w:val="000000" w:themeColor="text1"/>
          <w:sz w:val="28"/>
          <w:szCs w:val="28"/>
          <w:lang w:val="uk-UA"/>
        </w:rPr>
        <w:t>[10-11].</w:t>
      </w:r>
    </w:p>
    <w:p w14:paraId="56EB810A" w14:textId="0627B687" w:rsidR="00FE090B" w:rsidRPr="0074214E" w:rsidRDefault="00FE090B"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Борошниста роса – на верхньому боці листка утворюється тонкий, схожий на павутиння білого кольору наліт. Збудник </w:t>
      </w:r>
      <w:r w:rsidRPr="0074214E">
        <w:rPr>
          <w:color w:val="000000" w:themeColor="text1"/>
          <w:sz w:val="28"/>
          <w:szCs w:val="28"/>
          <w:shd w:val="clear" w:color="auto" w:fill="FFFFFF"/>
          <w:lang w:val="uk-UA"/>
        </w:rPr>
        <w:t xml:space="preserve">гриб – </w:t>
      </w:r>
      <w:r w:rsidRPr="0074214E">
        <w:rPr>
          <w:rStyle w:val="apple-converted-space"/>
          <w:color w:val="000000" w:themeColor="text1"/>
          <w:sz w:val="28"/>
          <w:szCs w:val="28"/>
          <w:shd w:val="clear" w:color="auto" w:fill="FFFFFF"/>
          <w:lang w:val="uk-UA"/>
        </w:rPr>
        <w:t> </w:t>
      </w:r>
      <w:proofErr w:type="spellStart"/>
      <w:r w:rsidRPr="0074214E">
        <w:rPr>
          <w:rStyle w:val="ad"/>
          <w:color w:val="000000" w:themeColor="text1"/>
          <w:sz w:val="28"/>
          <w:szCs w:val="28"/>
          <w:lang w:val="uk-UA"/>
        </w:rPr>
        <w:t>Sphaerotheca</w:t>
      </w:r>
      <w:proofErr w:type="spellEnd"/>
      <w:r w:rsidRPr="0074214E">
        <w:rPr>
          <w:rStyle w:val="ad"/>
          <w:color w:val="000000" w:themeColor="text1"/>
          <w:sz w:val="28"/>
          <w:szCs w:val="28"/>
          <w:lang w:val="uk-UA"/>
        </w:rPr>
        <w:t xml:space="preserve"> </w:t>
      </w:r>
      <w:proofErr w:type="spellStart"/>
      <w:r w:rsidRPr="0074214E">
        <w:rPr>
          <w:rStyle w:val="ad"/>
          <w:color w:val="000000" w:themeColor="text1"/>
          <w:sz w:val="28"/>
          <w:szCs w:val="28"/>
          <w:lang w:val="uk-UA"/>
        </w:rPr>
        <w:t>fuliginea</w:t>
      </w:r>
      <w:proofErr w:type="spellEnd"/>
      <w:r w:rsidRPr="0074214E">
        <w:rPr>
          <w:color w:val="000000" w:themeColor="text1"/>
          <w:sz w:val="28"/>
          <w:szCs w:val="28"/>
          <w:shd w:val="clear" w:color="auto" w:fill="FFFFFF"/>
          <w:lang w:val="uk-UA"/>
        </w:rPr>
        <w:t>,</w:t>
      </w:r>
      <w:r w:rsidRPr="0074214E">
        <w:rPr>
          <w:rStyle w:val="apple-converted-space"/>
          <w:color w:val="000000" w:themeColor="text1"/>
          <w:sz w:val="28"/>
          <w:szCs w:val="28"/>
          <w:shd w:val="clear" w:color="auto" w:fill="FFFFFF"/>
          <w:lang w:val="uk-UA"/>
        </w:rPr>
        <w:t> </w:t>
      </w:r>
      <w:proofErr w:type="spellStart"/>
      <w:r w:rsidRPr="0074214E">
        <w:rPr>
          <w:rStyle w:val="ad"/>
          <w:color w:val="000000" w:themeColor="text1"/>
          <w:sz w:val="28"/>
          <w:szCs w:val="28"/>
          <w:lang w:val="uk-UA"/>
        </w:rPr>
        <w:t>Podosphaera</w:t>
      </w:r>
      <w:proofErr w:type="spellEnd"/>
      <w:r w:rsidRPr="0074214E">
        <w:rPr>
          <w:rStyle w:val="ad"/>
          <w:color w:val="000000" w:themeColor="text1"/>
          <w:sz w:val="28"/>
          <w:szCs w:val="28"/>
          <w:lang w:val="uk-UA"/>
        </w:rPr>
        <w:t xml:space="preserve"> </w:t>
      </w:r>
      <w:proofErr w:type="spellStart"/>
      <w:r w:rsidRPr="0074214E">
        <w:rPr>
          <w:rStyle w:val="ad"/>
          <w:color w:val="000000" w:themeColor="text1"/>
          <w:sz w:val="28"/>
          <w:szCs w:val="28"/>
          <w:lang w:val="uk-UA"/>
        </w:rPr>
        <w:t>fuliginea</w:t>
      </w:r>
      <w:proofErr w:type="spellEnd"/>
      <w:r w:rsidRPr="0074214E">
        <w:rPr>
          <w:color w:val="000000" w:themeColor="text1"/>
          <w:sz w:val="28"/>
          <w:szCs w:val="28"/>
          <w:shd w:val="clear" w:color="auto" w:fill="FFFFFF"/>
          <w:lang w:val="uk-UA"/>
        </w:rPr>
        <w:t>.</w:t>
      </w:r>
      <w:r w:rsidRPr="0074214E">
        <w:rPr>
          <w:color w:val="000000" w:themeColor="text1"/>
          <w:sz w:val="28"/>
          <w:szCs w:val="28"/>
          <w:lang w:val="uk-UA"/>
        </w:rPr>
        <w:t xml:space="preserve"> </w:t>
      </w:r>
      <w:r w:rsidR="00070240">
        <w:rPr>
          <w:color w:val="000000" w:themeColor="text1"/>
          <w:sz w:val="28"/>
          <w:szCs w:val="28"/>
          <w:lang w:val="uk-UA"/>
        </w:rPr>
        <w:t>Під час</w:t>
      </w:r>
      <w:r w:rsidRPr="0074214E">
        <w:rPr>
          <w:color w:val="000000" w:themeColor="text1"/>
          <w:sz w:val="28"/>
          <w:szCs w:val="28"/>
          <w:lang w:val="uk-UA"/>
        </w:rPr>
        <w:t xml:space="preserve"> довготривалої спеки наліт може зникнути але хворий листок починає всихати. В дощову погоду </w:t>
      </w:r>
      <w:r w:rsidR="00070240">
        <w:rPr>
          <w:color w:val="000000" w:themeColor="text1"/>
          <w:sz w:val="28"/>
          <w:szCs w:val="28"/>
          <w:lang w:val="uk-UA"/>
        </w:rPr>
        <w:t xml:space="preserve">відбувається </w:t>
      </w:r>
      <w:proofErr w:type="spellStart"/>
      <w:r w:rsidRPr="0074214E">
        <w:rPr>
          <w:color w:val="000000" w:themeColor="text1"/>
          <w:sz w:val="28"/>
          <w:szCs w:val="28"/>
          <w:lang w:val="uk-UA"/>
        </w:rPr>
        <w:lastRenderedPageBreak/>
        <w:t>спороношення</w:t>
      </w:r>
      <w:proofErr w:type="spellEnd"/>
      <w:r w:rsidRPr="0074214E">
        <w:rPr>
          <w:color w:val="000000" w:themeColor="text1"/>
          <w:sz w:val="28"/>
          <w:szCs w:val="28"/>
          <w:lang w:val="uk-UA"/>
        </w:rPr>
        <w:t xml:space="preserve"> гриба. При інтенсивному розвитку хвороб</w:t>
      </w:r>
      <w:r w:rsidR="00070240">
        <w:rPr>
          <w:color w:val="000000" w:themeColor="text1"/>
          <w:sz w:val="28"/>
          <w:szCs w:val="28"/>
          <w:lang w:val="uk-UA"/>
        </w:rPr>
        <w:t>а</w:t>
      </w:r>
      <w:r w:rsidRPr="0074214E">
        <w:rPr>
          <w:color w:val="000000" w:themeColor="text1"/>
          <w:sz w:val="28"/>
          <w:szCs w:val="28"/>
          <w:lang w:val="uk-UA"/>
        </w:rPr>
        <w:t xml:space="preserve"> покриває обидві сторони листка, уражені тканини знебарвлюються. Для проникнення до епідермальних клітин листка </w:t>
      </w:r>
      <w:r w:rsidR="00070240">
        <w:rPr>
          <w:color w:val="000000" w:themeColor="text1"/>
          <w:sz w:val="28"/>
          <w:szCs w:val="28"/>
          <w:lang w:val="uk-UA"/>
        </w:rPr>
        <w:t xml:space="preserve">збудник </w:t>
      </w:r>
      <w:r w:rsidRPr="0074214E">
        <w:rPr>
          <w:color w:val="000000" w:themeColor="text1"/>
          <w:sz w:val="28"/>
          <w:szCs w:val="28"/>
          <w:lang w:val="uk-UA"/>
        </w:rPr>
        <w:t xml:space="preserve">використовує </w:t>
      </w:r>
      <w:proofErr w:type="spellStart"/>
      <w:r w:rsidRPr="0074214E">
        <w:rPr>
          <w:color w:val="000000" w:themeColor="text1"/>
          <w:sz w:val="28"/>
          <w:szCs w:val="28"/>
          <w:lang w:val="uk-UA"/>
        </w:rPr>
        <w:t>гаусто</w:t>
      </w:r>
      <w:r w:rsidR="008E7A84">
        <w:rPr>
          <w:color w:val="000000" w:themeColor="text1"/>
          <w:sz w:val="28"/>
          <w:szCs w:val="28"/>
          <w:lang w:val="uk-UA"/>
        </w:rPr>
        <w:t>рії</w:t>
      </w:r>
      <w:proofErr w:type="spellEnd"/>
      <w:r w:rsidRPr="0074214E">
        <w:rPr>
          <w:color w:val="000000" w:themeColor="text1"/>
          <w:sz w:val="28"/>
          <w:szCs w:val="28"/>
          <w:lang w:val="uk-UA"/>
        </w:rPr>
        <w:t xml:space="preserve">. Має два способи розповсюдження </w:t>
      </w:r>
      <w:proofErr w:type="spellStart"/>
      <w:r w:rsidRPr="0074214E">
        <w:rPr>
          <w:color w:val="000000" w:themeColor="text1"/>
          <w:sz w:val="28"/>
          <w:szCs w:val="28"/>
          <w:lang w:val="uk-UA"/>
        </w:rPr>
        <w:t>аскока</w:t>
      </w:r>
      <w:r w:rsidR="008E7A84">
        <w:rPr>
          <w:color w:val="000000" w:themeColor="text1"/>
          <w:sz w:val="28"/>
          <w:szCs w:val="28"/>
          <w:lang w:val="uk-UA"/>
        </w:rPr>
        <w:t>р</w:t>
      </w:r>
      <w:r w:rsidRPr="0074214E">
        <w:rPr>
          <w:color w:val="000000" w:themeColor="text1"/>
          <w:sz w:val="28"/>
          <w:szCs w:val="28"/>
          <w:lang w:val="uk-UA"/>
        </w:rPr>
        <w:t>пом</w:t>
      </w:r>
      <w:proofErr w:type="spellEnd"/>
      <w:r w:rsidRPr="0074214E">
        <w:rPr>
          <w:color w:val="000000" w:themeColor="text1"/>
          <w:sz w:val="28"/>
          <w:szCs w:val="28"/>
          <w:lang w:val="uk-UA"/>
        </w:rPr>
        <w:t xml:space="preserve"> або міцелієм. Ознаки зараження проявляються через 4-8 днів з моменту враження хворобою. </w:t>
      </w:r>
      <w:r w:rsidR="008E7A84">
        <w:rPr>
          <w:color w:val="000000" w:themeColor="text1"/>
          <w:sz w:val="28"/>
          <w:szCs w:val="28"/>
          <w:lang w:val="uk-UA"/>
        </w:rPr>
        <w:t>Р</w:t>
      </w:r>
      <w:r w:rsidR="008E7A84" w:rsidRPr="0074214E">
        <w:rPr>
          <w:color w:val="000000" w:themeColor="text1"/>
          <w:sz w:val="28"/>
          <w:szCs w:val="28"/>
          <w:lang w:val="uk-UA"/>
        </w:rPr>
        <w:t xml:space="preserve">озвиток </w:t>
      </w:r>
      <w:r w:rsidR="008E7A84">
        <w:rPr>
          <w:color w:val="000000" w:themeColor="text1"/>
          <w:sz w:val="28"/>
          <w:szCs w:val="28"/>
          <w:lang w:val="uk-UA"/>
        </w:rPr>
        <w:t>м</w:t>
      </w:r>
      <w:r w:rsidR="008E7A84" w:rsidRPr="0074214E">
        <w:rPr>
          <w:color w:val="000000" w:themeColor="text1"/>
          <w:sz w:val="28"/>
          <w:szCs w:val="28"/>
          <w:lang w:val="uk-UA"/>
        </w:rPr>
        <w:t xml:space="preserve">ожливий </w:t>
      </w:r>
      <w:r w:rsidR="008E7A84">
        <w:rPr>
          <w:color w:val="000000" w:themeColor="text1"/>
          <w:sz w:val="28"/>
          <w:szCs w:val="28"/>
          <w:lang w:val="uk-UA"/>
        </w:rPr>
        <w:t>п</w:t>
      </w:r>
      <w:r w:rsidRPr="0074214E">
        <w:rPr>
          <w:color w:val="000000" w:themeColor="text1"/>
          <w:sz w:val="28"/>
          <w:szCs w:val="28"/>
          <w:lang w:val="uk-UA"/>
        </w:rPr>
        <w:t>ри 50% вологості, кон</w:t>
      </w:r>
      <w:r w:rsidR="008E7A84">
        <w:rPr>
          <w:color w:val="000000" w:themeColor="text1"/>
          <w:sz w:val="28"/>
          <w:szCs w:val="28"/>
          <w:lang w:val="uk-UA"/>
        </w:rPr>
        <w:t>і</w:t>
      </w:r>
      <w:r w:rsidRPr="0074214E">
        <w:rPr>
          <w:color w:val="000000" w:themeColor="text1"/>
          <w:sz w:val="28"/>
          <w:szCs w:val="28"/>
          <w:lang w:val="uk-UA"/>
        </w:rPr>
        <w:t xml:space="preserve">дії грибу розносяться вітром на велику відстань. </w:t>
      </w:r>
    </w:p>
    <w:p w14:paraId="23C22F6E" w14:textId="3C921F67" w:rsidR="00FE090B" w:rsidRPr="0074214E" w:rsidRDefault="00FE090B" w:rsidP="0074214E">
      <w:pPr>
        <w:spacing w:line="360" w:lineRule="auto"/>
        <w:ind w:firstLine="720"/>
        <w:jc w:val="both"/>
        <w:rPr>
          <w:color w:val="000000"/>
          <w:sz w:val="28"/>
          <w:szCs w:val="28"/>
          <w:lang w:val="uk-UA"/>
        </w:rPr>
      </w:pPr>
      <w:r w:rsidRPr="0074214E">
        <w:rPr>
          <w:color w:val="000000" w:themeColor="text1"/>
          <w:sz w:val="28"/>
          <w:szCs w:val="28"/>
          <w:lang w:val="uk-UA"/>
        </w:rPr>
        <w:t xml:space="preserve">Для знищення грибку необхідно знищити вражені ділянки, та обробляти ураженні ділянки сірчаними препаратами або арсенатом кальцію. Навіть незначне ураження </w:t>
      </w:r>
      <w:r w:rsidRPr="0074214E">
        <w:rPr>
          <w:color w:val="000000"/>
          <w:sz w:val="28"/>
          <w:szCs w:val="28"/>
          <w:lang w:val="uk-UA"/>
        </w:rPr>
        <w:t>призводить до зниження холодостійкості нагідок.</w:t>
      </w:r>
    </w:p>
    <w:p w14:paraId="6BA25DC8" w14:textId="5DD9B6C0"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 xml:space="preserve">Шкідники які знищують рослину – це  попелиці, </w:t>
      </w:r>
      <w:proofErr w:type="spellStart"/>
      <w:r w:rsidRPr="0074214E">
        <w:rPr>
          <w:color w:val="000000"/>
          <w:sz w:val="28"/>
          <w:szCs w:val="28"/>
          <w:lang w:val="uk-UA"/>
        </w:rPr>
        <w:t>білокрилки</w:t>
      </w:r>
      <w:proofErr w:type="spellEnd"/>
      <w:r w:rsidRPr="0074214E">
        <w:rPr>
          <w:color w:val="000000"/>
          <w:sz w:val="28"/>
          <w:szCs w:val="28"/>
          <w:lang w:val="uk-UA"/>
        </w:rPr>
        <w:t xml:space="preserve"> та </w:t>
      </w:r>
      <w:proofErr w:type="spellStart"/>
      <w:r w:rsidRPr="0074214E">
        <w:rPr>
          <w:color w:val="000000"/>
          <w:sz w:val="28"/>
          <w:szCs w:val="28"/>
          <w:lang w:val="uk-UA"/>
        </w:rPr>
        <w:t>трипси</w:t>
      </w:r>
      <w:proofErr w:type="spellEnd"/>
      <w:r w:rsidRPr="0074214E">
        <w:rPr>
          <w:color w:val="000000"/>
          <w:sz w:val="28"/>
          <w:szCs w:val="28"/>
          <w:lang w:val="uk-UA"/>
        </w:rPr>
        <w:t xml:space="preserve">. Попелиці або тлі – це маленькі рослиноїдні комахи, забарвлення зазвичай </w:t>
      </w:r>
      <w:r w:rsidR="008E7A84">
        <w:rPr>
          <w:color w:val="000000"/>
          <w:sz w:val="28"/>
          <w:szCs w:val="28"/>
          <w:lang w:val="uk-UA"/>
        </w:rPr>
        <w:t xml:space="preserve">у </w:t>
      </w:r>
      <w:r w:rsidRPr="0074214E">
        <w:rPr>
          <w:color w:val="000000"/>
          <w:sz w:val="28"/>
          <w:szCs w:val="28"/>
          <w:lang w:val="uk-UA"/>
        </w:rPr>
        <w:t>зелен</w:t>
      </w:r>
      <w:r w:rsidR="008E7A84">
        <w:rPr>
          <w:color w:val="000000"/>
          <w:sz w:val="28"/>
          <w:szCs w:val="28"/>
          <w:lang w:val="uk-UA"/>
        </w:rPr>
        <w:t>ий</w:t>
      </w:r>
      <w:r w:rsidRPr="0074214E">
        <w:rPr>
          <w:color w:val="000000"/>
          <w:sz w:val="28"/>
          <w:szCs w:val="28"/>
          <w:lang w:val="uk-UA"/>
        </w:rPr>
        <w:t xml:space="preserve"> кол</w:t>
      </w:r>
      <w:r w:rsidR="008E7A84">
        <w:rPr>
          <w:color w:val="000000"/>
          <w:sz w:val="28"/>
          <w:szCs w:val="28"/>
          <w:lang w:val="uk-UA"/>
        </w:rPr>
        <w:t>і</w:t>
      </w:r>
      <w:r w:rsidRPr="0074214E">
        <w:rPr>
          <w:color w:val="000000"/>
          <w:sz w:val="28"/>
          <w:szCs w:val="28"/>
          <w:lang w:val="uk-UA"/>
        </w:rPr>
        <w:t>р але мож</w:t>
      </w:r>
      <w:r w:rsidR="008E7A84">
        <w:rPr>
          <w:color w:val="000000"/>
          <w:sz w:val="28"/>
          <w:szCs w:val="28"/>
          <w:lang w:val="uk-UA"/>
        </w:rPr>
        <w:t>уть</w:t>
      </w:r>
      <w:r w:rsidRPr="0074214E">
        <w:rPr>
          <w:color w:val="000000"/>
          <w:sz w:val="28"/>
          <w:szCs w:val="28"/>
          <w:lang w:val="uk-UA"/>
        </w:rPr>
        <w:t xml:space="preserve"> бути чорн</w:t>
      </w:r>
      <w:r w:rsidR="008E7A84">
        <w:rPr>
          <w:color w:val="000000"/>
          <w:sz w:val="28"/>
          <w:szCs w:val="28"/>
          <w:lang w:val="uk-UA"/>
        </w:rPr>
        <w:t>ими</w:t>
      </w:r>
      <w:r w:rsidRPr="0074214E">
        <w:rPr>
          <w:color w:val="000000"/>
          <w:sz w:val="28"/>
          <w:szCs w:val="28"/>
          <w:lang w:val="uk-UA"/>
        </w:rPr>
        <w:t>, сір</w:t>
      </w:r>
      <w:r w:rsidR="008E7A84">
        <w:rPr>
          <w:color w:val="000000"/>
          <w:sz w:val="28"/>
          <w:szCs w:val="28"/>
          <w:lang w:val="uk-UA"/>
        </w:rPr>
        <w:t>ими</w:t>
      </w:r>
      <w:r w:rsidRPr="0074214E">
        <w:rPr>
          <w:color w:val="000000"/>
          <w:sz w:val="28"/>
          <w:szCs w:val="28"/>
          <w:lang w:val="uk-UA"/>
        </w:rPr>
        <w:t>, червон</w:t>
      </w:r>
      <w:r w:rsidR="008E7A84">
        <w:rPr>
          <w:color w:val="000000"/>
          <w:sz w:val="28"/>
          <w:szCs w:val="28"/>
          <w:lang w:val="uk-UA"/>
        </w:rPr>
        <w:t>ими</w:t>
      </w:r>
      <w:r w:rsidRPr="0074214E">
        <w:rPr>
          <w:color w:val="000000"/>
          <w:sz w:val="28"/>
          <w:szCs w:val="28"/>
          <w:lang w:val="uk-UA"/>
        </w:rPr>
        <w:t xml:space="preserve"> з відтінками. Своїм хоботком </w:t>
      </w:r>
      <w:r w:rsidR="008E7A84">
        <w:rPr>
          <w:color w:val="000000"/>
          <w:sz w:val="28"/>
          <w:szCs w:val="28"/>
          <w:lang w:val="uk-UA"/>
        </w:rPr>
        <w:t xml:space="preserve">вони </w:t>
      </w:r>
      <w:r w:rsidRPr="0074214E">
        <w:rPr>
          <w:color w:val="000000"/>
          <w:sz w:val="28"/>
          <w:szCs w:val="28"/>
          <w:lang w:val="uk-UA"/>
        </w:rPr>
        <w:t xml:space="preserve">протикають верхній шар рослини та висмоктують соки. Завдяки пошкодженим ділянкам заносять хвороби та грибки, листки деформуються, буріють і поступово </w:t>
      </w:r>
      <w:r w:rsidR="008E7A84">
        <w:rPr>
          <w:color w:val="000000"/>
          <w:sz w:val="28"/>
          <w:szCs w:val="28"/>
          <w:lang w:val="uk-UA"/>
        </w:rPr>
        <w:t>в</w:t>
      </w:r>
      <w:r w:rsidRPr="0074214E">
        <w:rPr>
          <w:color w:val="000000"/>
          <w:sz w:val="28"/>
          <w:szCs w:val="28"/>
          <w:lang w:val="uk-UA"/>
        </w:rPr>
        <w:t>си</w:t>
      </w:r>
      <w:r w:rsidR="008E7A84">
        <w:rPr>
          <w:color w:val="000000"/>
          <w:sz w:val="28"/>
          <w:szCs w:val="28"/>
          <w:lang w:val="uk-UA"/>
        </w:rPr>
        <w:t>х</w:t>
      </w:r>
      <w:r w:rsidRPr="0074214E">
        <w:rPr>
          <w:color w:val="000000"/>
          <w:sz w:val="28"/>
          <w:szCs w:val="28"/>
          <w:lang w:val="uk-UA"/>
        </w:rPr>
        <w:t>ають. Ефективний спосіб бороди з</w:t>
      </w:r>
      <w:r w:rsidR="008E7A84">
        <w:rPr>
          <w:color w:val="000000"/>
          <w:sz w:val="28"/>
          <w:szCs w:val="28"/>
          <w:lang w:val="uk-UA"/>
        </w:rPr>
        <w:t>і</w:t>
      </w:r>
      <w:r w:rsidRPr="0074214E">
        <w:rPr>
          <w:color w:val="000000"/>
          <w:sz w:val="28"/>
          <w:szCs w:val="28"/>
          <w:lang w:val="uk-UA"/>
        </w:rPr>
        <w:t xml:space="preserve"> шкідниками</w:t>
      </w:r>
      <w:r w:rsidR="008E7A84">
        <w:rPr>
          <w:color w:val="000000"/>
          <w:sz w:val="28"/>
          <w:szCs w:val="28"/>
          <w:lang w:val="uk-UA"/>
        </w:rPr>
        <w:t xml:space="preserve"> – </w:t>
      </w:r>
      <w:r w:rsidRPr="0074214E">
        <w:rPr>
          <w:color w:val="000000"/>
          <w:sz w:val="28"/>
          <w:szCs w:val="28"/>
          <w:lang w:val="uk-UA"/>
        </w:rPr>
        <w:t>рання обробка інсектицидами.</w:t>
      </w:r>
    </w:p>
    <w:p w14:paraId="4EF4C528" w14:textId="361DDED5" w:rsidR="00FE090B" w:rsidRPr="0074214E" w:rsidRDefault="00FE090B" w:rsidP="0074214E">
      <w:pPr>
        <w:spacing w:line="360" w:lineRule="auto"/>
        <w:ind w:firstLine="720"/>
        <w:jc w:val="both"/>
        <w:rPr>
          <w:color w:val="000000"/>
          <w:sz w:val="28"/>
          <w:szCs w:val="28"/>
          <w:lang w:val="uk-UA"/>
        </w:rPr>
      </w:pPr>
      <w:proofErr w:type="spellStart"/>
      <w:r w:rsidRPr="0074214E">
        <w:rPr>
          <w:color w:val="000000"/>
          <w:sz w:val="28"/>
          <w:szCs w:val="28"/>
          <w:lang w:val="uk-UA"/>
        </w:rPr>
        <w:t>Білокрилка</w:t>
      </w:r>
      <w:proofErr w:type="spellEnd"/>
      <w:r w:rsidRPr="0074214E">
        <w:rPr>
          <w:color w:val="000000"/>
          <w:sz w:val="28"/>
          <w:szCs w:val="28"/>
          <w:lang w:val="uk-UA"/>
        </w:rPr>
        <w:t xml:space="preserve"> – білий метелик невеликого розміру, харчується соком рослини, поїдає листя. Ознаки ураження комахою: на внутрішній поверхні листка знаходиться величезна кількість напівпрозорих личинок, скручу</w:t>
      </w:r>
      <w:r w:rsidR="008E7A84">
        <w:rPr>
          <w:color w:val="000000"/>
          <w:sz w:val="28"/>
          <w:szCs w:val="28"/>
          <w:lang w:val="uk-UA"/>
        </w:rPr>
        <w:t>ю</w:t>
      </w:r>
      <w:r w:rsidRPr="0074214E">
        <w:rPr>
          <w:color w:val="000000"/>
          <w:sz w:val="28"/>
          <w:szCs w:val="28"/>
          <w:lang w:val="uk-UA"/>
        </w:rPr>
        <w:t>ться та жовтіють лист</w:t>
      </w:r>
      <w:r w:rsidR="008E7A84">
        <w:rPr>
          <w:color w:val="000000"/>
          <w:sz w:val="28"/>
          <w:szCs w:val="28"/>
          <w:lang w:val="uk-UA"/>
        </w:rPr>
        <w:t>ки</w:t>
      </w:r>
      <w:r w:rsidRPr="0074214E">
        <w:rPr>
          <w:color w:val="000000"/>
          <w:sz w:val="28"/>
          <w:szCs w:val="28"/>
          <w:lang w:val="uk-UA"/>
        </w:rPr>
        <w:t xml:space="preserve">, на </w:t>
      </w:r>
      <w:r w:rsidR="008E7A84">
        <w:rPr>
          <w:color w:val="000000"/>
          <w:sz w:val="28"/>
          <w:szCs w:val="28"/>
          <w:lang w:val="uk-UA"/>
        </w:rPr>
        <w:t>них</w:t>
      </w:r>
      <w:r w:rsidRPr="0074214E">
        <w:rPr>
          <w:color w:val="000000"/>
          <w:sz w:val="28"/>
          <w:szCs w:val="28"/>
          <w:lang w:val="uk-UA"/>
        </w:rPr>
        <w:t xml:space="preserve"> видно сипкий прозорий наліт, видно чорні плями </w:t>
      </w:r>
      <w:proofErr w:type="spellStart"/>
      <w:r w:rsidRPr="0074214E">
        <w:rPr>
          <w:color w:val="000000"/>
          <w:sz w:val="28"/>
          <w:szCs w:val="28"/>
          <w:lang w:val="uk-UA"/>
        </w:rPr>
        <w:t>сажистого</w:t>
      </w:r>
      <w:proofErr w:type="spellEnd"/>
      <w:r w:rsidRPr="0074214E">
        <w:rPr>
          <w:color w:val="000000"/>
          <w:sz w:val="28"/>
          <w:szCs w:val="28"/>
          <w:lang w:val="uk-UA"/>
        </w:rPr>
        <w:t xml:space="preserve"> гриба. Шкідник</w:t>
      </w:r>
      <w:r w:rsidR="008E7A84">
        <w:rPr>
          <w:color w:val="000000"/>
          <w:sz w:val="28"/>
          <w:szCs w:val="28"/>
          <w:lang w:val="uk-UA"/>
        </w:rPr>
        <w:t>и</w:t>
      </w:r>
      <w:r w:rsidRPr="0074214E">
        <w:rPr>
          <w:color w:val="000000"/>
          <w:sz w:val="28"/>
          <w:szCs w:val="28"/>
          <w:lang w:val="uk-UA"/>
        </w:rPr>
        <w:t xml:space="preserve"> полюбляють високу вологість, а температур</w:t>
      </w:r>
      <w:r w:rsidR="008E7A84">
        <w:rPr>
          <w:color w:val="000000"/>
          <w:sz w:val="28"/>
          <w:szCs w:val="28"/>
          <w:lang w:val="uk-UA"/>
        </w:rPr>
        <w:t>а</w:t>
      </w:r>
      <w:r w:rsidRPr="0074214E">
        <w:rPr>
          <w:color w:val="000000"/>
          <w:sz w:val="28"/>
          <w:szCs w:val="28"/>
          <w:lang w:val="uk-UA"/>
        </w:rPr>
        <w:t xml:space="preserve"> нижча 10 градусів вбиває</w:t>
      </w:r>
      <w:r w:rsidR="008E7A84">
        <w:rPr>
          <w:color w:val="000000"/>
          <w:sz w:val="28"/>
          <w:szCs w:val="28"/>
          <w:lang w:val="uk-UA"/>
        </w:rPr>
        <w:t xml:space="preserve"> їх</w:t>
      </w:r>
      <w:r w:rsidRPr="0074214E">
        <w:rPr>
          <w:color w:val="000000"/>
          <w:sz w:val="28"/>
          <w:szCs w:val="28"/>
          <w:lang w:val="uk-UA"/>
        </w:rPr>
        <w:t xml:space="preserve">. Ці шкідники дуже підступні бо переносять </w:t>
      </w:r>
      <w:proofErr w:type="spellStart"/>
      <w:r w:rsidRPr="0074214E">
        <w:rPr>
          <w:color w:val="000000"/>
          <w:sz w:val="28"/>
          <w:szCs w:val="28"/>
          <w:lang w:val="uk-UA"/>
        </w:rPr>
        <w:t>фітопатогені</w:t>
      </w:r>
      <w:proofErr w:type="spellEnd"/>
      <w:r w:rsidRPr="0074214E">
        <w:rPr>
          <w:color w:val="000000"/>
          <w:sz w:val="28"/>
          <w:szCs w:val="28"/>
          <w:lang w:val="uk-UA"/>
        </w:rPr>
        <w:t xml:space="preserve"> віруси і </w:t>
      </w:r>
      <w:proofErr w:type="spellStart"/>
      <w:r w:rsidRPr="0074214E">
        <w:rPr>
          <w:color w:val="000000"/>
          <w:sz w:val="28"/>
          <w:szCs w:val="28"/>
          <w:lang w:val="uk-UA"/>
        </w:rPr>
        <w:t>хлороз</w:t>
      </w:r>
      <w:proofErr w:type="spellEnd"/>
      <w:r w:rsidRPr="0074214E">
        <w:rPr>
          <w:color w:val="000000"/>
          <w:sz w:val="28"/>
          <w:szCs w:val="28"/>
          <w:lang w:val="uk-UA"/>
        </w:rPr>
        <w:t>. Провокують деформацію листя, в результаті рослини слабшають і починають сохнути, при сильному пошкоджені чорніють та гниють. Під час поглинання соку вони споживають більше ніж потрібно та всі залишки виводять на</w:t>
      </w:r>
      <w:r w:rsidR="008E7A84">
        <w:rPr>
          <w:color w:val="000000"/>
          <w:sz w:val="28"/>
          <w:szCs w:val="28"/>
          <w:lang w:val="uk-UA"/>
        </w:rPr>
        <w:t>зовні</w:t>
      </w:r>
      <w:r w:rsidRPr="0074214E">
        <w:rPr>
          <w:color w:val="000000"/>
          <w:sz w:val="28"/>
          <w:szCs w:val="28"/>
          <w:lang w:val="uk-UA"/>
        </w:rPr>
        <w:t xml:space="preserve"> у вигляді липкого білого нальоту. Він створює сприятливі умови для </w:t>
      </w:r>
      <w:proofErr w:type="spellStart"/>
      <w:r w:rsidRPr="0074214E">
        <w:rPr>
          <w:color w:val="000000"/>
          <w:sz w:val="28"/>
          <w:szCs w:val="28"/>
          <w:lang w:val="uk-UA"/>
        </w:rPr>
        <w:t>са</w:t>
      </w:r>
      <w:r w:rsidR="008E7A84">
        <w:rPr>
          <w:color w:val="000000"/>
          <w:sz w:val="28"/>
          <w:szCs w:val="28"/>
          <w:lang w:val="uk-UA"/>
        </w:rPr>
        <w:t>жи</w:t>
      </w:r>
      <w:r w:rsidRPr="0074214E">
        <w:rPr>
          <w:color w:val="000000"/>
          <w:sz w:val="28"/>
          <w:szCs w:val="28"/>
          <w:lang w:val="uk-UA"/>
        </w:rPr>
        <w:t>стого</w:t>
      </w:r>
      <w:proofErr w:type="spellEnd"/>
      <w:r w:rsidRPr="0074214E">
        <w:rPr>
          <w:color w:val="000000"/>
          <w:sz w:val="28"/>
          <w:szCs w:val="28"/>
          <w:lang w:val="uk-UA"/>
        </w:rPr>
        <w:t xml:space="preserve"> грибка який погіршує процес газообміну в клітинах рослини, завдяки цьому сповільнюється фотосинтез.</w:t>
      </w:r>
    </w:p>
    <w:p w14:paraId="1F3C60FB" w14:textId="5AD26EAD"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lastRenderedPageBreak/>
        <w:t>Трипси – шкідливі комахи розміром від 0,5 мм до 3 мм, забарвлення може бути чорним, сірим, жовтуватим. Вони ховаються на нижній частині листка, в бутонах</w:t>
      </w:r>
      <w:r w:rsidR="008E7A84">
        <w:rPr>
          <w:color w:val="000000"/>
          <w:sz w:val="28"/>
          <w:szCs w:val="28"/>
          <w:lang w:val="uk-UA"/>
        </w:rPr>
        <w:t>,</w:t>
      </w:r>
      <w:r w:rsidRPr="0074214E">
        <w:rPr>
          <w:color w:val="000000"/>
          <w:sz w:val="28"/>
          <w:szCs w:val="28"/>
          <w:lang w:val="uk-UA"/>
        </w:rPr>
        <w:t xml:space="preserve"> утворюючи великі колонії. На молодих листка</w:t>
      </w:r>
      <w:r w:rsidR="008E7A84">
        <w:rPr>
          <w:color w:val="000000"/>
          <w:sz w:val="28"/>
          <w:szCs w:val="28"/>
          <w:lang w:val="uk-UA"/>
        </w:rPr>
        <w:t>х</w:t>
      </w:r>
      <w:r w:rsidRPr="0074214E">
        <w:rPr>
          <w:color w:val="000000"/>
          <w:sz w:val="28"/>
          <w:szCs w:val="28"/>
          <w:lang w:val="uk-UA"/>
        </w:rPr>
        <w:t xml:space="preserve"> відкладають яйця, живляться соком. На лист</w:t>
      </w:r>
      <w:r w:rsidR="008E7A84">
        <w:rPr>
          <w:color w:val="000000"/>
          <w:sz w:val="28"/>
          <w:szCs w:val="28"/>
          <w:lang w:val="uk-UA"/>
        </w:rPr>
        <w:t>к</w:t>
      </w:r>
      <w:r w:rsidRPr="0074214E">
        <w:rPr>
          <w:color w:val="000000"/>
          <w:sz w:val="28"/>
          <w:szCs w:val="28"/>
          <w:lang w:val="uk-UA"/>
        </w:rPr>
        <w:t xml:space="preserve">ах утворюються прозорі або жовті плями, деформуються стебла, листя, квіти. Рослина зупиняє розвиток та гине. Завдяки ослабленому організму заражається спорами грибків, які переносять </w:t>
      </w:r>
      <w:proofErr w:type="spellStart"/>
      <w:r w:rsidRPr="0074214E">
        <w:rPr>
          <w:color w:val="000000"/>
          <w:sz w:val="28"/>
          <w:szCs w:val="28"/>
          <w:lang w:val="uk-UA"/>
        </w:rPr>
        <w:t>трипси</w:t>
      </w:r>
      <w:proofErr w:type="spellEnd"/>
      <w:r w:rsidRPr="0074214E">
        <w:rPr>
          <w:color w:val="000000"/>
          <w:sz w:val="28"/>
          <w:szCs w:val="28"/>
          <w:lang w:val="uk-UA"/>
        </w:rPr>
        <w:t xml:space="preserve">. </w:t>
      </w:r>
    </w:p>
    <w:p w14:paraId="6A6141AA" w14:textId="33812322"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Обробку проводять інсектицидами всіх уражених росли та сусідніх для профілактики зараження .</w:t>
      </w:r>
      <w:r w:rsidR="006F51D2">
        <w:rPr>
          <w:color w:val="000000"/>
          <w:sz w:val="28"/>
          <w:szCs w:val="28"/>
          <w:lang w:val="uk-UA"/>
        </w:rPr>
        <w:t>[13].</w:t>
      </w:r>
    </w:p>
    <w:p w14:paraId="302117B6" w14:textId="77777777" w:rsidR="00FE090B" w:rsidRPr="0074214E" w:rsidRDefault="00FE090B" w:rsidP="0074214E">
      <w:pPr>
        <w:spacing w:line="360" w:lineRule="auto"/>
        <w:ind w:firstLine="720"/>
        <w:jc w:val="both"/>
        <w:rPr>
          <w:color w:val="000000"/>
          <w:sz w:val="28"/>
          <w:szCs w:val="28"/>
          <w:lang w:val="uk-UA"/>
        </w:rPr>
      </w:pPr>
    </w:p>
    <w:p w14:paraId="00976BC0" w14:textId="77777777" w:rsidR="00FE090B" w:rsidRPr="0074214E" w:rsidRDefault="00FE090B" w:rsidP="0074214E">
      <w:pPr>
        <w:spacing w:line="360" w:lineRule="auto"/>
        <w:ind w:firstLine="720"/>
        <w:jc w:val="both"/>
        <w:rPr>
          <w:color w:val="000000"/>
          <w:sz w:val="28"/>
          <w:szCs w:val="28"/>
          <w:lang w:val="uk-UA"/>
        </w:rPr>
      </w:pPr>
    </w:p>
    <w:p w14:paraId="4C0D54EE" w14:textId="77777777"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 xml:space="preserve">1.5. Види та сорти нагідок </w:t>
      </w:r>
    </w:p>
    <w:p w14:paraId="3680006F" w14:textId="77777777" w:rsidR="00FE090B" w:rsidRDefault="00FE090B" w:rsidP="0074214E">
      <w:pPr>
        <w:spacing w:line="360" w:lineRule="auto"/>
        <w:ind w:firstLine="720"/>
        <w:jc w:val="both"/>
        <w:rPr>
          <w:color w:val="000000"/>
          <w:sz w:val="28"/>
          <w:szCs w:val="28"/>
          <w:lang w:val="uk-UA"/>
        </w:rPr>
      </w:pPr>
    </w:p>
    <w:p w14:paraId="4D58A43B" w14:textId="77777777" w:rsidR="008E7A84" w:rsidRPr="0074214E" w:rsidRDefault="008E7A84" w:rsidP="0074214E">
      <w:pPr>
        <w:spacing w:line="360" w:lineRule="auto"/>
        <w:ind w:firstLine="720"/>
        <w:jc w:val="both"/>
        <w:rPr>
          <w:color w:val="000000"/>
          <w:sz w:val="28"/>
          <w:szCs w:val="28"/>
          <w:lang w:val="uk-UA"/>
        </w:rPr>
      </w:pPr>
    </w:p>
    <w:p w14:paraId="679D7CB0" w14:textId="7BCF6112"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 xml:space="preserve">У культурі вирощують два види </w:t>
      </w:r>
      <w:proofErr w:type="spellStart"/>
      <w:r w:rsidRPr="0074214E">
        <w:rPr>
          <w:color w:val="000000"/>
          <w:sz w:val="28"/>
          <w:szCs w:val="28"/>
          <w:lang w:val="uk-UA"/>
        </w:rPr>
        <w:t>нагідки</w:t>
      </w:r>
      <w:proofErr w:type="spellEnd"/>
      <w:r w:rsidRPr="0074214E">
        <w:rPr>
          <w:color w:val="000000"/>
          <w:sz w:val="28"/>
          <w:szCs w:val="28"/>
          <w:lang w:val="uk-UA"/>
        </w:rPr>
        <w:t xml:space="preserve"> польові (</w:t>
      </w:r>
      <w:proofErr w:type="spellStart"/>
      <w:r w:rsidRPr="008E7A84">
        <w:rPr>
          <w:i/>
          <w:iCs/>
          <w:color w:val="000000"/>
          <w:sz w:val="28"/>
          <w:szCs w:val="28"/>
          <w:lang w:val="uk-UA"/>
        </w:rPr>
        <w:t>Calendula</w:t>
      </w:r>
      <w:proofErr w:type="spellEnd"/>
      <w:r w:rsidRPr="008E7A84">
        <w:rPr>
          <w:i/>
          <w:iCs/>
          <w:color w:val="000000"/>
          <w:sz w:val="28"/>
          <w:szCs w:val="28"/>
          <w:lang w:val="uk-UA"/>
        </w:rPr>
        <w:t xml:space="preserve"> </w:t>
      </w:r>
      <w:proofErr w:type="spellStart"/>
      <w:r w:rsidRPr="008E7A84">
        <w:rPr>
          <w:i/>
          <w:iCs/>
          <w:color w:val="000000"/>
          <w:sz w:val="28"/>
          <w:szCs w:val="28"/>
          <w:lang w:val="uk-UA"/>
        </w:rPr>
        <w:t>arvensis</w:t>
      </w:r>
      <w:proofErr w:type="spellEnd"/>
      <w:r w:rsidRPr="0074214E">
        <w:rPr>
          <w:color w:val="000000"/>
          <w:sz w:val="28"/>
          <w:szCs w:val="28"/>
          <w:lang w:val="uk-UA"/>
        </w:rPr>
        <w:t xml:space="preserve">) та </w:t>
      </w:r>
      <w:proofErr w:type="spellStart"/>
      <w:r w:rsidRPr="0074214E">
        <w:rPr>
          <w:color w:val="000000"/>
          <w:sz w:val="28"/>
          <w:szCs w:val="28"/>
          <w:lang w:val="uk-UA"/>
        </w:rPr>
        <w:t>нагідки</w:t>
      </w:r>
      <w:proofErr w:type="spellEnd"/>
      <w:r w:rsidRPr="0074214E">
        <w:rPr>
          <w:color w:val="000000"/>
          <w:sz w:val="28"/>
          <w:szCs w:val="28"/>
          <w:lang w:val="uk-UA"/>
        </w:rPr>
        <w:t xml:space="preserve"> лікарські (</w:t>
      </w:r>
      <w:proofErr w:type="spellStart"/>
      <w:r w:rsidRPr="008E7A84">
        <w:rPr>
          <w:i/>
          <w:iCs/>
          <w:color w:val="000000"/>
          <w:sz w:val="28"/>
          <w:szCs w:val="28"/>
          <w:lang w:val="uk-UA"/>
        </w:rPr>
        <w:t>Calendula</w:t>
      </w:r>
      <w:proofErr w:type="spellEnd"/>
      <w:r w:rsidRPr="008E7A84">
        <w:rPr>
          <w:i/>
          <w:iCs/>
          <w:color w:val="000000"/>
          <w:sz w:val="28"/>
          <w:szCs w:val="28"/>
          <w:lang w:val="uk-UA"/>
        </w:rPr>
        <w:t xml:space="preserve"> </w:t>
      </w:r>
      <w:proofErr w:type="spellStart"/>
      <w:r w:rsidRPr="008E7A84">
        <w:rPr>
          <w:i/>
          <w:iCs/>
          <w:color w:val="000000"/>
          <w:sz w:val="28"/>
          <w:szCs w:val="28"/>
          <w:lang w:val="uk-UA"/>
        </w:rPr>
        <w:t>officinalis</w:t>
      </w:r>
      <w:proofErr w:type="spellEnd"/>
      <w:r w:rsidRPr="0074214E">
        <w:rPr>
          <w:color w:val="000000"/>
          <w:sz w:val="28"/>
          <w:szCs w:val="28"/>
          <w:lang w:val="uk-UA"/>
        </w:rPr>
        <w:t>).</w:t>
      </w:r>
    </w:p>
    <w:p w14:paraId="1FC54807" w14:textId="7490B425"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 xml:space="preserve"> </w:t>
      </w:r>
      <w:proofErr w:type="spellStart"/>
      <w:r w:rsidRPr="0074214E">
        <w:rPr>
          <w:color w:val="000000"/>
          <w:sz w:val="28"/>
          <w:szCs w:val="28"/>
          <w:lang w:val="uk-UA"/>
        </w:rPr>
        <w:t>Нагідки</w:t>
      </w:r>
      <w:proofErr w:type="spellEnd"/>
      <w:r w:rsidRPr="0074214E">
        <w:rPr>
          <w:color w:val="000000"/>
          <w:sz w:val="28"/>
          <w:szCs w:val="28"/>
          <w:lang w:val="uk-UA"/>
        </w:rPr>
        <w:t xml:space="preserve"> польові</w:t>
      </w:r>
      <w:r w:rsidR="008E7A84">
        <w:rPr>
          <w:color w:val="000000"/>
          <w:sz w:val="28"/>
          <w:szCs w:val="28"/>
          <w:lang w:val="uk-UA"/>
        </w:rPr>
        <w:t xml:space="preserve"> </w:t>
      </w:r>
      <w:r w:rsidRPr="0074214E">
        <w:rPr>
          <w:color w:val="000000"/>
          <w:sz w:val="28"/>
          <w:szCs w:val="28"/>
          <w:lang w:val="uk-UA"/>
        </w:rPr>
        <w:t>(</w:t>
      </w:r>
      <w:proofErr w:type="spellStart"/>
      <w:r w:rsidRPr="008E7A84">
        <w:rPr>
          <w:i/>
          <w:iCs/>
          <w:color w:val="000000"/>
          <w:sz w:val="28"/>
          <w:szCs w:val="28"/>
          <w:lang w:val="uk-UA"/>
        </w:rPr>
        <w:t>Calendula</w:t>
      </w:r>
      <w:proofErr w:type="spellEnd"/>
      <w:r w:rsidRPr="008E7A84">
        <w:rPr>
          <w:i/>
          <w:iCs/>
          <w:color w:val="000000"/>
          <w:sz w:val="28"/>
          <w:szCs w:val="28"/>
          <w:lang w:val="uk-UA"/>
        </w:rPr>
        <w:t xml:space="preserve"> </w:t>
      </w:r>
      <w:proofErr w:type="spellStart"/>
      <w:r w:rsidRPr="008E7A84">
        <w:rPr>
          <w:i/>
          <w:iCs/>
          <w:color w:val="000000"/>
          <w:sz w:val="28"/>
          <w:szCs w:val="28"/>
          <w:lang w:val="uk-UA"/>
        </w:rPr>
        <w:t>arvensis</w:t>
      </w:r>
      <w:proofErr w:type="spellEnd"/>
      <w:r w:rsidRPr="0074214E">
        <w:rPr>
          <w:color w:val="000000"/>
          <w:sz w:val="28"/>
          <w:szCs w:val="28"/>
          <w:lang w:val="uk-UA"/>
        </w:rPr>
        <w:t>) – однорічні травʼянисті рослини довжиною до 30 см, язичкові квіти жовтого кольору. Ареал на півдні Європи, ростуть в природних умовах на пустирях та покинутих ділянках.</w:t>
      </w:r>
    </w:p>
    <w:p w14:paraId="6E68F115" w14:textId="65F0E5EA" w:rsidR="00FE090B" w:rsidRPr="0074214E" w:rsidRDefault="00FE090B" w:rsidP="0074214E">
      <w:pPr>
        <w:spacing w:line="360" w:lineRule="auto"/>
        <w:ind w:firstLine="720"/>
        <w:jc w:val="both"/>
        <w:rPr>
          <w:color w:val="000000"/>
          <w:sz w:val="28"/>
          <w:szCs w:val="28"/>
          <w:lang w:val="uk-UA"/>
        </w:rPr>
      </w:pPr>
      <w:proofErr w:type="spellStart"/>
      <w:r w:rsidRPr="0074214E">
        <w:rPr>
          <w:color w:val="000000"/>
          <w:sz w:val="28"/>
          <w:szCs w:val="28"/>
          <w:lang w:val="uk-UA"/>
        </w:rPr>
        <w:t>Нагідки</w:t>
      </w:r>
      <w:proofErr w:type="spellEnd"/>
      <w:r w:rsidRPr="0074214E">
        <w:rPr>
          <w:color w:val="000000"/>
          <w:sz w:val="28"/>
          <w:szCs w:val="28"/>
          <w:lang w:val="uk-UA"/>
        </w:rPr>
        <w:t xml:space="preserve"> лікарські</w:t>
      </w:r>
      <w:r w:rsidR="008E7A84">
        <w:rPr>
          <w:color w:val="000000"/>
          <w:sz w:val="28"/>
          <w:szCs w:val="28"/>
          <w:lang w:val="uk-UA"/>
        </w:rPr>
        <w:t xml:space="preserve"> </w:t>
      </w:r>
      <w:r w:rsidRPr="0074214E">
        <w:rPr>
          <w:color w:val="000000"/>
          <w:sz w:val="28"/>
          <w:szCs w:val="28"/>
          <w:lang w:val="uk-UA"/>
        </w:rPr>
        <w:t>(</w:t>
      </w:r>
      <w:proofErr w:type="spellStart"/>
      <w:r w:rsidRPr="008E7A84">
        <w:rPr>
          <w:i/>
          <w:iCs/>
          <w:color w:val="000000"/>
          <w:sz w:val="28"/>
          <w:szCs w:val="28"/>
          <w:lang w:val="uk-UA"/>
        </w:rPr>
        <w:t>Calendula</w:t>
      </w:r>
      <w:proofErr w:type="spellEnd"/>
      <w:r w:rsidRPr="008E7A84">
        <w:rPr>
          <w:i/>
          <w:iCs/>
          <w:color w:val="000000"/>
          <w:sz w:val="28"/>
          <w:szCs w:val="28"/>
          <w:lang w:val="uk-UA"/>
        </w:rPr>
        <w:t xml:space="preserve"> </w:t>
      </w:r>
      <w:proofErr w:type="spellStart"/>
      <w:r w:rsidRPr="008E7A84">
        <w:rPr>
          <w:i/>
          <w:iCs/>
          <w:color w:val="000000"/>
          <w:sz w:val="28"/>
          <w:szCs w:val="28"/>
          <w:lang w:val="uk-UA"/>
        </w:rPr>
        <w:t>officinalis</w:t>
      </w:r>
      <w:proofErr w:type="spellEnd"/>
      <w:r w:rsidRPr="0074214E">
        <w:rPr>
          <w:color w:val="000000"/>
          <w:sz w:val="28"/>
          <w:szCs w:val="28"/>
          <w:lang w:val="uk-UA"/>
        </w:rPr>
        <w:t xml:space="preserve"> L.) </w:t>
      </w:r>
      <w:r w:rsidR="008E7A84" w:rsidRPr="0074214E">
        <w:rPr>
          <w:sz w:val="28"/>
          <w:szCs w:val="28"/>
          <w:lang w:val="uk-UA"/>
        </w:rPr>
        <w:t>–</w:t>
      </w:r>
      <w:r w:rsidRPr="0074214E">
        <w:rPr>
          <w:color w:val="000000"/>
          <w:sz w:val="28"/>
          <w:szCs w:val="28"/>
          <w:lang w:val="uk-UA"/>
        </w:rPr>
        <w:t xml:space="preserve"> </w:t>
      </w:r>
      <w:r w:rsidR="008E7A84">
        <w:rPr>
          <w:color w:val="000000"/>
          <w:sz w:val="28"/>
          <w:szCs w:val="28"/>
          <w:lang w:val="uk-UA"/>
        </w:rPr>
        <w:t>п</w:t>
      </w:r>
      <w:r w:rsidRPr="0074214E">
        <w:rPr>
          <w:color w:val="000000"/>
          <w:sz w:val="28"/>
          <w:szCs w:val="28"/>
          <w:lang w:val="uk-UA"/>
        </w:rPr>
        <w:t>агони світло-зеленого кольору, листя просте, видовжене або овальної форми, яке вкрите жорсткими рідкими волосками. Суцвіття складається з яскравих верхніх та матових із сполуки язичкових жовт</w:t>
      </w:r>
      <w:r w:rsidR="008E7A84">
        <w:rPr>
          <w:color w:val="000000"/>
          <w:sz w:val="28"/>
          <w:szCs w:val="28"/>
          <w:lang w:val="uk-UA"/>
        </w:rPr>
        <w:t>их</w:t>
      </w:r>
      <w:r w:rsidRPr="0074214E">
        <w:rPr>
          <w:color w:val="000000"/>
          <w:sz w:val="28"/>
          <w:szCs w:val="28"/>
          <w:lang w:val="uk-UA"/>
        </w:rPr>
        <w:t xml:space="preserve"> чи помаранчевих трубчастих квітів. Квіти рясно плодоносять та мають привабливий аромат. Цвітіння припадає з червня по листопад.</w:t>
      </w:r>
    </w:p>
    <w:p w14:paraId="4AF5A9D7" w14:textId="2FA57D69"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Селекційні роботи стосовно календули лікарської проводять в двох напрямках: декоративний і медичний. В Європі та Америці активно розробляють нові сорти з</w:t>
      </w:r>
      <w:r w:rsidR="008E7A84">
        <w:rPr>
          <w:color w:val="000000"/>
          <w:sz w:val="28"/>
          <w:szCs w:val="28"/>
          <w:lang w:val="uk-UA"/>
        </w:rPr>
        <w:t xml:space="preserve"> </w:t>
      </w:r>
      <w:r w:rsidRPr="0074214E">
        <w:rPr>
          <w:color w:val="000000"/>
          <w:sz w:val="28"/>
          <w:szCs w:val="28"/>
          <w:lang w:val="uk-UA"/>
        </w:rPr>
        <w:t xml:space="preserve">більш якісними ознаками. Яскравим прикладом такої роботи є група </w:t>
      </w:r>
      <w:proofErr w:type="spellStart"/>
      <w:r w:rsidRPr="0074214E">
        <w:rPr>
          <w:color w:val="000000"/>
          <w:sz w:val="28"/>
          <w:szCs w:val="28"/>
          <w:lang w:val="uk-UA"/>
        </w:rPr>
        <w:t>Каблуна</w:t>
      </w:r>
      <w:proofErr w:type="spellEnd"/>
      <w:r w:rsidRPr="0074214E">
        <w:rPr>
          <w:color w:val="000000"/>
          <w:sz w:val="28"/>
          <w:szCs w:val="28"/>
          <w:lang w:val="uk-UA"/>
        </w:rPr>
        <w:t xml:space="preserve">, що включає сорти </w:t>
      </w:r>
      <w:proofErr w:type="spellStart"/>
      <w:r w:rsidRPr="0074214E">
        <w:rPr>
          <w:color w:val="000000"/>
          <w:sz w:val="28"/>
          <w:szCs w:val="28"/>
          <w:lang w:val="uk-UA"/>
        </w:rPr>
        <w:t>aнемоновидної</w:t>
      </w:r>
      <w:proofErr w:type="spellEnd"/>
      <w:r w:rsidRPr="0074214E">
        <w:rPr>
          <w:color w:val="000000"/>
          <w:sz w:val="28"/>
          <w:szCs w:val="28"/>
          <w:lang w:val="uk-UA"/>
        </w:rPr>
        <w:t xml:space="preserve"> форми – </w:t>
      </w:r>
      <w:proofErr w:type="spellStart"/>
      <w:r w:rsidRPr="0074214E">
        <w:rPr>
          <w:color w:val="000000"/>
          <w:sz w:val="28"/>
          <w:szCs w:val="28"/>
          <w:lang w:val="uk-UA"/>
        </w:rPr>
        <w:t>розрослими</w:t>
      </w:r>
      <w:proofErr w:type="spellEnd"/>
      <w:r w:rsidRPr="0074214E">
        <w:rPr>
          <w:color w:val="000000"/>
          <w:sz w:val="28"/>
          <w:szCs w:val="28"/>
          <w:lang w:val="uk-UA"/>
        </w:rPr>
        <w:t xml:space="preserve"> трубчастими </w:t>
      </w:r>
      <w:r w:rsidRPr="0074214E">
        <w:rPr>
          <w:color w:val="000000"/>
          <w:sz w:val="28"/>
          <w:szCs w:val="28"/>
          <w:lang w:val="uk-UA"/>
        </w:rPr>
        <w:lastRenderedPageBreak/>
        <w:t xml:space="preserve">квітками. Група Патіо складається з сортів висотою до </w:t>
      </w:r>
      <w:proofErr w:type="spellStart"/>
      <w:r w:rsidRPr="0074214E">
        <w:rPr>
          <w:color w:val="000000"/>
          <w:sz w:val="28"/>
          <w:szCs w:val="28"/>
          <w:lang w:val="uk-UA"/>
        </w:rPr>
        <w:t>30см</w:t>
      </w:r>
      <w:proofErr w:type="spellEnd"/>
      <w:r w:rsidRPr="0074214E">
        <w:rPr>
          <w:color w:val="000000"/>
          <w:sz w:val="28"/>
          <w:szCs w:val="28"/>
          <w:lang w:val="uk-UA"/>
        </w:rPr>
        <w:t xml:space="preserve">, а група </w:t>
      </w:r>
      <w:proofErr w:type="spellStart"/>
      <w:r w:rsidRPr="0074214E">
        <w:rPr>
          <w:color w:val="000000"/>
          <w:sz w:val="28"/>
          <w:szCs w:val="28"/>
          <w:lang w:val="uk-UA"/>
        </w:rPr>
        <w:t>Пасіфік</w:t>
      </w:r>
      <w:proofErr w:type="spellEnd"/>
      <w:r w:rsidRPr="0074214E">
        <w:rPr>
          <w:color w:val="000000"/>
          <w:sz w:val="28"/>
          <w:szCs w:val="28"/>
          <w:lang w:val="uk-UA"/>
        </w:rPr>
        <w:t xml:space="preserve"> </w:t>
      </w:r>
      <w:proofErr w:type="spellStart"/>
      <w:r w:rsidRPr="0074214E">
        <w:rPr>
          <w:color w:val="000000"/>
          <w:sz w:val="28"/>
          <w:szCs w:val="28"/>
          <w:lang w:val="uk-UA"/>
        </w:rPr>
        <w:t>Бʼюті</w:t>
      </w:r>
      <w:proofErr w:type="spellEnd"/>
      <w:r w:rsidRPr="0074214E">
        <w:rPr>
          <w:color w:val="000000"/>
          <w:sz w:val="28"/>
          <w:szCs w:val="28"/>
          <w:lang w:val="uk-UA"/>
        </w:rPr>
        <w:t xml:space="preserve"> від</w:t>
      </w:r>
      <w:r w:rsidR="008E7A84">
        <w:rPr>
          <w:color w:val="000000"/>
          <w:sz w:val="28"/>
          <w:szCs w:val="28"/>
          <w:lang w:val="uk-UA"/>
        </w:rPr>
        <w:t>д</w:t>
      </w:r>
      <w:r w:rsidRPr="0074214E">
        <w:rPr>
          <w:color w:val="000000"/>
          <w:sz w:val="28"/>
          <w:szCs w:val="28"/>
          <w:lang w:val="uk-UA"/>
        </w:rPr>
        <w:t>ає перевагу квітками висотою до 70 см.</w:t>
      </w:r>
    </w:p>
    <w:p w14:paraId="4D8176A5" w14:textId="33E82EC2"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 xml:space="preserve">Квітникарі вподобали </w:t>
      </w:r>
      <w:r w:rsidR="008E7A84">
        <w:rPr>
          <w:color w:val="000000"/>
          <w:sz w:val="28"/>
          <w:szCs w:val="28"/>
          <w:lang w:val="uk-UA"/>
        </w:rPr>
        <w:t>н</w:t>
      </w:r>
      <w:r w:rsidRPr="0074214E">
        <w:rPr>
          <w:color w:val="000000"/>
          <w:sz w:val="28"/>
          <w:szCs w:val="28"/>
          <w:lang w:val="uk-UA"/>
        </w:rPr>
        <w:t xml:space="preserve">агідки декоративні за яскраве суцвіття, тривале </w:t>
      </w:r>
      <w:proofErr w:type="spellStart"/>
      <w:r w:rsidR="008E7A84">
        <w:rPr>
          <w:color w:val="000000"/>
          <w:sz w:val="28"/>
          <w:szCs w:val="28"/>
          <w:lang w:val="uk-UA"/>
        </w:rPr>
        <w:t>цівтіння</w:t>
      </w:r>
      <w:proofErr w:type="spellEnd"/>
      <w:r w:rsidRPr="0074214E">
        <w:rPr>
          <w:color w:val="000000"/>
          <w:sz w:val="28"/>
          <w:szCs w:val="28"/>
          <w:lang w:val="uk-UA"/>
        </w:rPr>
        <w:t xml:space="preserve"> і невибагливість до умов вирощування. З кожним роком зʼявляються нові оригінальні </w:t>
      </w:r>
      <w:r w:rsidR="008E7A84">
        <w:rPr>
          <w:color w:val="000000"/>
          <w:sz w:val="28"/>
          <w:szCs w:val="28"/>
          <w:lang w:val="uk-UA"/>
        </w:rPr>
        <w:t xml:space="preserve">форми </w:t>
      </w:r>
      <w:r w:rsidRPr="0074214E">
        <w:rPr>
          <w:color w:val="000000"/>
          <w:sz w:val="28"/>
          <w:szCs w:val="28"/>
          <w:lang w:val="uk-UA"/>
        </w:rPr>
        <w:t>суцвіття, різноманітна палітра кольорів.</w:t>
      </w:r>
    </w:p>
    <w:p w14:paraId="7AB1741A" w14:textId="77777777" w:rsidR="00FE090B" w:rsidRPr="0074214E" w:rsidRDefault="00FE090B" w:rsidP="0074214E">
      <w:pPr>
        <w:spacing w:line="360" w:lineRule="auto"/>
        <w:ind w:firstLine="720"/>
        <w:jc w:val="both"/>
        <w:rPr>
          <w:color w:val="000000"/>
          <w:sz w:val="28"/>
          <w:szCs w:val="28"/>
          <w:lang w:val="uk-UA"/>
        </w:rPr>
      </w:pPr>
      <w:proofErr w:type="spellStart"/>
      <w:r w:rsidRPr="0074214E">
        <w:rPr>
          <w:color w:val="000000"/>
          <w:sz w:val="28"/>
          <w:szCs w:val="28"/>
          <w:lang w:val="uk-UA"/>
        </w:rPr>
        <w:t>Середньорослі</w:t>
      </w:r>
      <w:proofErr w:type="spellEnd"/>
      <w:r w:rsidRPr="0074214E">
        <w:rPr>
          <w:color w:val="000000"/>
          <w:sz w:val="28"/>
          <w:szCs w:val="28"/>
          <w:lang w:val="uk-UA"/>
        </w:rPr>
        <w:t xml:space="preserve"> сорти:</w:t>
      </w:r>
    </w:p>
    <w:p w14:paraId="04BFF353" w14:textId="7AB4A3DA" w:rsidR="00FE090B" w:rsidRPr="0074214E" w:rsidRDefault="00FE090B" w:rsidP="0074214E">
      <w:pPr>
        <w:spacing w:line="360" w:lineRule="auto"/>
        <w:ind w:firstLine="720"/>
        <w:jc w:val="both"/>
        <w:rPr>
          <w:color w:val="000000"/>
          <w:sz w:val="28"/>
          <w:szCs w:val="28"/>
          <w:lang w:val="uk-UA"/>
        </w:rPr>
      </w:pPr>
      <w:proofErr w:type="spellStart"/>
      <w:r w:rsidRPr="0074214E">
        <w:rPr>
          <w:color w:val="000000"/>
          <w:sz w:val="28"/>
          <w:szCs w:val="28"/>
          <w:lang w:val="uk-UA"/>
        </w:rPr>
        <w:t>Зoнненштайн</w:t>
      </w:r>
      <w:proofErr w:type="spellEnd"/>
      <w:r w:rsidRPr="0074214E">
        <w:rPr>
          <w:color w:val="000000"/>
          <w:sz w:val="28"/>
          <w:szCs w:val="28"/>
          <w:lang w:val="uk-UA"/>
        </w:rPr>
        <w:t xml:space="preserve"> </w:t>
      </w:r>
      <w:r w:rsidR="008E7A84" w:rsidRPr="0074214E">
        <w:rPr>
          <w:sz w:val="28"/>
          <w:szCs w:val="28"/>
          <w:lang w:val="uk-UA"/>
        </w:rPr>
        <w:t>–</w:t>
      </w:r>
      <w:r w:rsidRPr="0074214E">
        <w:rPr>
          <w:color w:val="000000"/>
          <w:sz w:val="28"/>
          <w:szCs w:val="28"/>
          <w:lang w:val="uk-UA"/>
        </w:rPr>
        <w:t xml:space="preserve"> охайний кущ висотою 40-50 см, який має міцні ребристі пагони світло-зеленого кольору, кошики діаметром до 7,6 см з </w:t>
      </w:r>
      <w:r w:rsidR="008E7A84" w:rsidRPr="0074214E">
        <w:rPr>
          <w:color w:val="000000"/>
          <w:sz w:val="28"/>
          <w:szCs w:val="28"/>
          <w:lang w:val="uk-UA"/>
        </w:rPr>
        <w:t>закрученими</w:t>
      </w:r>
      <w:r w:rsidRPr="0074214E">
        <w:rPr>
          <w:color w:val="000000"/>
          <w:sz w:val="28"/>
          <w:szCs w:val="28"/>
          <w:lang w:val="uk-UA"/>
        </w:rPr>
        <w:t xml:space="preserve"> язичковими квітами яскраво- помаранчевого кольору;</w:t>
      </w:r>
    </w:p>
    <w:p w14:paraId="52E65D97" w14:textId="24E78460"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Рожевий сюрприз – 60 см висотою, квітки махрові золотисто-кремового кольору з ро</w:t>
      </w:r>
      <w:r w:rsidR="008E7A84">
        <w:rPr>
          <w:color w:val="000000"/>
          <w:sz w:val="28"/>
          <w:szCs w:val="28"/>
          <w:lang w:val="uk-UA"/>
        </w:rPr>
        <w:t>зовим</w:t>
      </w:r>
      <w:r w:rsidRPr="0074214E">
        <w:rPr>
          <w:color w:val="000000"/>
          <w:sz w:val="28"/>
          <w:szCs w:val="28"/>
          <w:lang w:val="uk-UA"/>
        </w:rPr>
        <w:t xml:space="preserve"> відтінком. Однорічник, цвіте все літо;</w:t>
      </w:r>
    </w:p>
    <w:p w14:paraId="6AA14AA9" w14:textId="77777777"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Гейша – особливістю цієї квітки є висока витривалість, забарвлення оранжевого відтінку в якого кінчики пелюстки мають червоний колір. Цвітіння з середини червня по кінець вересня;</w:t>
      </w:r>
    </w:p>
    <w:p w14:paraId="48BA294F" w14:textId="77777777"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 xml:space="preserve">Радіо – на вигляд суцвіття </w:t>
      </w:r>
      <w:proofErr w:type="spellStart"/>
      <w:r w:rsidRPr="0074214E">
        <w:rPr>
          <w:color w:val="000000"/>
          <w:sz w:val="28"/>
          <w:szCs w:val="28"/>
          <w:lang w:val="uk-UA"/>
        </w:rPr>
        <w:t>напівкулясте</w:t>
      </w:r>
      <w:proofErr w:type="spellEnd"/>
      <w:r w:rsidRPr="0074214E">
        <w:rPr>
          <w:color w:val="000000"/>
          <w:sz w:val="28"/>
          <w:szCs w:val="28"/>
          <w:lang w:val="uk-UA"/>
        </w:rPr>
        <w:t>, махрові квітки яскравого кольору.</w:t>
      </w:r>
    </w:p>
    <w:p w14:paraId="28CF9577" w14:textId="77777777"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Високорослі сорти:</w:t>
      </w:r>
    </w:p>
    <w:p w14:paraId="3EA5C0EF" w14:textId="0FDC5581"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 xml:space="preserve">Абрикос – однорічна рослина, суцвіття густе, велике за розміром та </w:t>
      </w:r>
      <w:proofErr w:type="spellStart"/>
      <w:r w:rsidRPr="0074214E">
        <w:rPr>
          <w:color w:val="000000"/>
          <w:sz w:val="28"/>
          <w:szCs w:val="28"/>
          <w:lang w:val="uk-UA"/>
        </w:rPr>
        <w:t>абрикосово-</w:t>
      </w:r>
      <w:r w:rsidR="008E7A84">
        <w:rPr>
          <w:color w:val="000000"/>
          <w:sz w:val="28"/>
          <w:szCs w:val="28"/>
          <w:lang w:val="uk-UA"/>
        </w:rPr>
        <w:t>помаранч</w:t>
      </w:r>
      <w:r w:rsidRPr="0074214E">
        <w:rPr>
          <w:color w:val="000000"/>
          <w:sz w:val="28"/>
          <w:szCs w:val="28"/>
          <w:lang w:val="uk-UA"/>
        </w:rPr>
        <w:t>евого</w:t>
      </w:r>
      <w:proofErr w:type="spellEnd"/>
      <w:r w:rsidRPr="0074214E">
        <w:rPr>
          <w:color w:val="000000"/>
          <w:sz w:val="28"/>
          <w:szCs w:val="28"/>
          <w:lang w:val="uk-UA"/>
        </w:rPr>
        <w:t xml:space="preserve"> відтінку;</w:t>
      </w:r>
    </w:p>
    <w:p w14:paraId="77E76E55" w14:textId="12850667" w:rsidR="00FE090B" w:rsidRPr="0074214E" w:rsidRDefault="00FE090B" w:rsidP="0074214E">
      <w:pPr>
        <w:spacing w:line="360" w:lineRule="auto"/>
        <w:ind w:firstLine="720"/>
        <w:jc w:val="both"/>
        <w:rPr>
          <w:color w:val="000000"/>
          <w:sz w:val="28"/>
          <w:szCs w:val="28"/>
          <w:lang w:val="uk-UA"/>
        </w:rPr>
      </w:pPr>
      <w:proofErr w:type="spellStart"/>
      <w:r w:rsidRPr="0074214E">
        <w:rPr>
          <w:color w:val="000000"/>
          <w:sz w:val="28"/>
          <w:szCs w:val="28"/>
          <w:lang w:val="uk-UA"/>
        </w:rPr>
        <w:t>Каблуна</w:t>
      </w:r>
      <w:proofErr w:type="spellEnd"/>
      <w:r w:rsidR="008E7A84">
        <w:rPr>
          <w:color w:val="000000"/>
          <w:sz w:val="28"/>
          <w:szCs w:val="28"/>
          <w:lang w:val="uk-UA"/>
        </w:rPr>
        <w:t xml:space="preserve"> </w:t>
      </w:r>
      <w:r w:rsidR="008E7A84" w:rsidRPr="0074214E">
        <w:rPr>
          <w:sz w:val="28"/>
          <w:szCs w:val="28"/>
          <w:lang w:val="uk-UA"/>
        </w:rPr>
        <w:t>–</w:t>
      </w:r>
      <w:r w:rsidRPr="0074214E">
        <w:rPr>
          <w:color w:val="000000"/>
          <w:sz w:val="28"/>
          <w:szCs w:val="28"/>
          <w:lang w:val="uk-UA"/>
        </w:rPr>
        <w:t xml:space="preserve"> забарвлення варіює від жовтого до </w:t>
      </w:r>
      <w:r w:rsidR="008E7A84">
        <w:rPr>
          <w:color w:val="000000"/>
          <w:sz w:val="28"/>
          <w:szCs w:val="28"/>
          <w:lang w:val="uk-UA"/>
        </w:rPr>
        <w:t>помаранчевого</w:t>
      </w:r>
      <w:r w:rsidRPr="0074214E">
        <w:rPr>
          <w:color w:val="000000"/>
          <w:sz w:val="28"/>
          <w:szCs w:val="28"/>
          <w:lang w:val="uk-UA"/>
        </w:rPr>
        <w:t>, центральний диск темного кольору. Рясне цвітіння настає при температурі від + 15 градусів;</w:t>
      </w:r>
    </w:p>
    <w:p w14:paraId="0480A719" w14:textId="77777777"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Помаранчевий король – однорічник з розлогим кущем, центральна частина – темна, квітки – помаранчеві;</w:t>
      </w:r>
    </w:p>
    <w:p w14:paraId="56971311" w14:textId="77777777"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Дракон – однорічник висотою до 70 см, махровий, цвітіння з червня до заморозків;</w:t>
      </w:r>
    </w:p>
    <w:p w14:paraId="7CC35AB9" w14:textId="77777777"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Сяйво дня – кущ висотою до 60 см, махрові квіти різноманітного забарвлення .</w:t>
      </w:r>
    </w:p>
    <w:p w14:paraId="6D7C6C75" w14:textId="77777777"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Низькорослі сорти:</w:t>
      </w:r>
    </w:p>
    <w:p w14:paraId="5959AB14" w14:textId="77777777"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lastRenderedPageBreak/>
        <w:t>Симфонія літа – міцні стеблі з великою кількістю квіток забарвлення від жовтого до оранжевого. Висотою до 30 см;</w:t>
      </w:r>
    </w:p>
    <w:p w14:paraId="600511BA" w14:textId="47F4A581" w:rsidR="00FE090B" w:rsidRPr="0074214E" w:rsidRDefault="00FE090B" w:rsidP="0074214E">
      <w:pPr>
        <w:spacing w:line="360" w:lineRule="auto"/>
        <w:ind w:firstLine="720"/>
        <w:jc w:val="both"/>
        <w:rPr>
          <w:color w:val="000000"/>
          <w:sz w:val="28"/>
          <w:szCs w:val="28"/>
          <w:lang w:val="uk-UA"/>
        </w:rPr>
      </w:pPr>
      <w:proofErr w:type="spellStart"/>
      <w:r w:rsidRPr="0074214E">
        <w:rPr>
          <w:color w:val="000000"/>
          <w:sz w:val="28"/>
          <w:szCs w:val="28"/>
          <w:lang w:val="uk-UA"/>
        </w:rPr>
        <w:t>Фієста</w:t>
      </w:r>
      <w:proofErr w:type="spellEnd"/>
      <w:r w:rsidRPr="0074214E">
        <w:rPr>
          <w:color w:val="000000"/>
          <w:sz w:val="28"/>
          <w:szCs w:val="28"/>
          <w:lang w:val="uk-UA"/>
        </w:rPr>
        <w:t xml:space="preserve"> </w:t>
      </w:r>
      <w:proofErr w:type="spellStart"/>
      <w:r w:rsidRPr="0074214E">
        <w:rPr>
          <w:color w:val="000000"/>
          <w:sz w:val="28"/>
          <w:szCs w:val="28"/>
          <w:lang w:val="uk-UA"/>
        </w:rPr>
        <w:t>Житана</w:t>
      </w:r>
      <w:proofErr w:type="spellEnd"/>
      <w:r w:rsidRPr="0074214E">
        <w:rPr>
          <w:color w:val="000000"/>
          <w:sz w:val="28"/>
          <w:szCs w:val="28"/>
          <w:lang w:val="uk-UA"/>
        </w:rPr>
        <w:t xml:space="preserve"> – квітка висотою 30 см, суцвіття </w:t>
      </w:r>
      <w:proofErr w:type="spellStart"/>
      <w:r w:rsidRPr="0074214E">
        <w:rPr>
          <w:color w:val="000000"/>
          <w:sz w:val="28"/>
          <w:szCs w:val="28"/>
          <w:lang w:val="uk-UA"/>
        </w:rPr>
        <w:t>черепитчате</w:t>
      </w:r>
      <w:proofErr w:type="spellEnd"/>
      <w:r w:rsidRPr="0074214E">
        <w:rPr>
          <w:color w:val="000000"/>
          <w:sz w:val="28"/>
          <w:szCs w:val="28"/>
          <w:lang w:val="uk-UA"/>
        </w:rPr>
        <w:t xml:space="preserve">, забарвлення </w:t>
      </w:r>
      <w:proofErr w:type="spellStart"/>
      <w:r w:rsidRPr="0074214E">
        <w:rPr>
          <w:color w:val="000000"/>
          <w:sz w:val="28"/>
          <w:szCs w:val="28"/>
          <w:lang w:val="uk-UA"/>
        </w:rPr>
        <w:t>вершково-помаранчеве</w:t>
      </w:r>
      <w:proofErr w:type="spellEnd"/>
      <w:r w:rsidRPr="0074214E">
        <w:rPr>
          <w:color w:val="000000"/>
          <w:sz w:val="28"/>
          <w:szCs w:val="28"/>
          <w:lang w:val="uk-UA"/>
        </w:rPr>
        <w:t>, а центр квітки темно-коричневого кольору;</w:t>
      </w:r>
    </w:p>
    <w:p w14:paraId="3D860940" w14:textId="77777777"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Абрикосовий джем – гіллястий кущ висотою 45 см, забарвлення від жовтого до помаранчевого, використовують в якості садового декору;</w:t>
      </w:r>
    </w:p>
    <w:p w14:paraId="5A1DBFAE" w14:textId="77777777" w:rsidR="00FE090B" w:rsidRPr="0074214E" w:rsidRDefault="00FE090B" w:rsidP="0074214E">
      <w:pPr>
        <w:spacing w:line="360" w:lineRule="auto"/>
        <w:ind w:firstLine="720"/>
        <w:jc w:val="both"/>
        <w:rPr>
          <w:color w:val="000000"/>
          <w:sz w:val="28"/>
          <w:szCs w:val="28"/>
          <w:lang w:val="uk-UA"/>
        </w:rPr>
      </w:pPr>
      <w:r w:rsidRPr="0074214E">
        <w:rPr>
          <w:color w:val="000000"/>
          <w:sz w:val="28"/>
          <w:szCs w:val="28"/>
          <w:lang w:val="uk-UA"/>
        </w:rPr>
        <w:t>Каліпсо – однорічник з гіллястими і товстими стеблами, квітки яскраві та великі, центр чорного забарвлення;.</w:t>
      </w:r>
    </w:p>
    <w:p w14:paraId="424F5179" w14:textId="62950EA1" w:rsidR="00FE090B" w:rsidRPr="0074214E" w:rsidRDefault="00FE090B" w:rsidP="0074214E">
      <w:pPr>
        <w:spacing w:line="360" w:lineRule="auto"/>
        <w:ind w:firstLine="720"/>
        <w:jc w:val="both"/>
        <w:rPr>
          <w:color w:val="000000"/>
          <w:sz w:val="28"/>
          <w:szCs w:val="28"/>
          <w:lang w:val="uk-UA"/>
        </w:rPr>
      </w:pPr>
      <w:proofErr w:type="spellStart"/>
      <w:r w:rsidRPr="0074214E">
        <w:rPr>
          <w:color w:val="000000"/>
          <w:sz w:val="28"/>
          <w:szCs w:val="28"/>
          <w:lang w:val="uk-UA"/>
        </w:rPr>
        <w:t>Апрікот</w:t>
      </w:r>
      <w:proofErr w:type="spellEnd"/>
      <w:r w:rsidRPr="0074214E">
        <w:rPr>
          <w:color w:val="000000"/>
          <w:sz w:val="28"/>
          <w:szCs w:val="28"/>
          <w:lang w:val="uk-UA"/>
        </w:rPr>
        <w:t xml:space="preserve"> </w:t>
      </w:r>
      <w:proofErr w:type="spellStart"/>
      <w:r w:rsidRPr="0074214E">
        <w:rPr>
          <w:color w:val="000000"/>
          <w:sz w:val="28"/>
          <w:szCs w:val="28"/>
          <w:lang w:val="uk-UA"/>
        </w:rPr>
        <w:t>пигми</w:t>
      </w:r>
      <w:proofErr w:type="spellEnd"/>
      <w:r w:rsidRPr="0074214E">
        <w:rPr>
          <w:color w:val="000000"/>
          <w:sz w:val="28"/>
          <w:szCs w:val="28"/>
          <w:lang w:val="uk-UA"/>
        </w:rPr>
        <w:t xml:space="preserve"> – однорічник </w:t>
      </w:r>
      <w:proofErr w:type="spellStart"/>
      <w:r w:rsidRPr="0074214E">
        <w:rPr>
          <w:color w:val="000000"/>
          <w:sz w:val="28"/>
          <w:szCs w:val="28"/>
          <w:lang w:val="uk-UA"/>
        </w:rPr>
        <w:t>супермахровий</w:t>
      </w:r>
      <w:proofErr w:type="spellEnd"/>
      <w:r w:rsidRPr="0074214E">
        <w:rPr>
          <w:color w:val="000000"/>
          <w:sz w:val="28"/>
          <w:szCs w:val="28"/>
          <w:lang w:val="uk-UA"/>
        </w:rPr>
        <w:t>, висотою до 25 см.</w:t>
      </w:r>
      <w:r w:rsidR="006F51D2">
        <w:rPr>
          <w:color w:val="000000"/>
          <w:sz w:val="28"/>
          <w:szCs w:val="28"/>
          <w:lang w:val="uk-UA"/>
        </w:rPr>
        <w:t>[14].</w:t>
      </w:r>
    </w:p>
    <w:p w14:paraId="66C48942" w14:textId="77777777" w:rsidR="00FE090B" w:rsidRDefault="00FE090B" w:rsidP="0074214E">
      <w:pPr>
        <w:widowControl w:val="0"/>
        <w:suppressAutoHyphens/>
        <w:autoSpaceDN w:val="0"/>
        <w:spacing w:line="360" w:lineRule="auto"/>
        <w:ind w:firstLine="720"/>
        <w:jc w:val="both"/>
        <w:rPr>
          <w:sz w:val="28"/>
          <w:szCs w:val="28"/>
          <w:lang w:val="uk-UA"/>
        </w:rPr>
      </w:pPr>
    </w:p>
    <w:p w14:paraId="5CAC2358" w14:textId="77777777" w:rsidR="008E7A84" w:rsidRDefault="008E7A84" w:rsidP="0074214E">
      <w:pPr>
        <w:widowControl w:val="0"/>
        <w:suppressAutoHyphens/>
        <w:autoSpaceDN w:val="0"/>
        <w:spacing w:line="360" w:lineRule="auto"/>
        <w:ind w:firstLine="720"/>
        <w:jc w:val="both"/>
        <w:rPr>
          <w:sz w:val="28"/>
          <w:szCs w:val="28"/>
          <w:lang w:val="uk-UA"/>
        </w:rPr>
      </w:pPr>
    </w:p>
    <w:p w14:paraId="47855068" w14:textId="26DC305C" w:rsidR="008E7A84" w:rsidRPr="0074214E" w:rsidRDefault="008E7A84" w:rsidP="0074214E">
      <w:pPr>
        <w:widowControl w:val="0"/>
        <w:suppressAutoHyphens/>
        <w:autoSpaceDN w:val="0"/>
        <w:spacing w:line="360" w:lineRule="auto"/>
        <w:ind w:firstLine="720"/>
        <w:jc w:val="both"/>
        <w:rPr>
          <w:sz w:val="28"/>
          <w:szCs w:val="28"/>
          <w:lang w:val="uk-UA"/>
        </w:rPr>
      </w:pPr>
      <w:r>
        <w:rPr>
          <w:sz w:val="28"/>
          <w:szCs w:val="28"/>
          <w:lang w:val="uk-UA"/>
        </w:rPr>
        <w:t xml:space="preserve">1.6. Генетичні особливості </w:t>
      </w:r>
    </w:p>
    <w:p w14:paraId="2D809ACC" w14:textId="1FAF2C13" w:rsidR="006A6BA7" w:rsidRPr="0074214E" w:rsidRDefault="006A6BA7" w:rsidP="0074214E">
      <w:pPr>
        <w:spacing w:line="360" w:lineRule="auto"/>
        <w:ind w:firstLine="720"/>
        <w:jc w:val="both"/>
        <w:rPr>
          <w:sz w:val="28"/>
          <w:szCs w:val="28"/>
          <w:lang w:val="uk-UA" w:eastAsia="en-US"/>
        </w:rPr>
      </w:pPr>
      <w:r w:rsidRPr="0074214E">
        <w:rPr>
          <w:sz w:val="28"/>
          <w:szCs w:val="28"/>
          <w:lang w:val="uk-UA"/>
        </w:rPr>
        <w:t>1.</w:t>
      </w:r>
      <w:r w:rsidR="008E7A84">
        <w:rPr>
          <w:sz w:val="28"/>
          <w:szCs w:val="28"/>
          <w:lang w:val="uk-UA"/>
        </w:rPr>
        <w:t>6</w:t>
      </w:r>
      <w:r w:rsidRPr="0074214E">
        <w:rPr>
          <w:sz w:val="28"/>
          <w:szCs w:val="28"/>
          <w:lang w:val="uk-UA"/>
        </w:rPr>
        <w:t>.1</w:t>
      </w:r>
      <w:r w:rsidR="00A753F5">
        <w:rPr>
          <w:sz w:val="28"/>
          <w:szCs w:val="28"/>
          <w:lang w:val="uk-UA"/>
        </w:rPr>
        <w:t>.</w:t>
      </w:r>
      <w:r w:rsidRPr="0074214E">
        <w:rPr>
          <w:sz w:val="28"/>
          <w:szCs w:val="28"/>
          <w:lang w:val="uk-UA"/>
        </w:rPr>
        <w:t xml:space="preserve"> Опис </w:t>
      </w:r>
      <w:proofErr w:type="spellStart"/>
      <w:r w:rsidRPr="0074214E">
        <w:rPr>
          <w:sz w:val="28"/>
          <w:szCs w:val="28"/>
          <w:lang w:val="uk-UA"/>
        </w:rPr>
        <w:t>каріотипу</w:t>
      </w:r>
      <w:proofErr w:type="spellEnd"/>
      <w:r w:rsidRPr="0074214E">
        <w:rPr>
          <w:sz w:val="28"/>
          <w:szCs w:val="28"/>
          <w:lang w:val="uk-UA"/>
        </w:rPr>
        <w:t xml:space="preserve"> </w:t>
      </w:r>
      <w:proofErr w:type="spellStart"/>
      <w:r w:rsidRPr="0074214E">
        <w:rPr>
          <w:i/>
          <w:iCs/>
          <w:sz w:val="28"/>
          <w:szCs w:val="28"/>
          <w:shd w:val="clear" w:color="auto" w:fill="FFFFFF"/>
          <w:lang w:val="uk-UA"/>
        </w:rPr>
        <w:t>Calendula</w:t>
      </w:r>
      <w:proofErr w:type="spellEnd"/>
      <w:r w:rsidRPr="0074214E">
        <w:rPr>
          <w:i/>
          <w:iCs/>
          <w:sz w:val="28"/>
          <w:szCs w:val="28"/>
          <w:shd w:val="clear" w:color="auto" w:fill="FFFFFF"/>
          <w:lang w:val="uk-UA"/>
        </w:rPr>
        <w:t xml:space="preserve"> </w:t>
      </w:r>
      <w:proofErr w:type="spellStart"/>
      <w:r w:rsidRPr="0074214E">
        <w:rPr>
          <w:i/>
          <w:iCs/>
          <w:sz w:val="28"/>
          <w:szCs w:val="28"/>
          <w:shd w:val="clear" w:color="auto" w:fill="FFFFFF"/>
          <w:lang w:val="uk-UA"/>
        </w:rPr>
        <w:t>officinalis</w:t>
      </w:r>
      <w:proofErr w:type="spellEnd"/>
      <w:r w:rsidR="00A753F5">
        <w:rPr>
          <w:i/>
          <w:iCs/>
          <w:sz w:val="28"/>
          <w:szCs w:val="28"/>
          <w:shd w:val="clear" w:color="auto" w:fill="FFFFFF"/>
          <w:lang w:val="uk-UA"/>
        </w:rPr>
        <w:t xml:space="preserve"> </w:t>
      </w:r>
      <w:r w:rsidR="00A753F5" w:rsidRPr="0074214E">
        <w:rPr>
          <w:sz w:val="28"/>
          <w:szCs w:val="28"/>
          <w:lang w:val="uk-UA"/>
        </w:rPr>
        <w:t>L.</w:t>
      </w:r>
    </w:p>
    <w:p w14:paraId="39BF3DDC" w14:textId="77777777" w:rsidR="006A6BA7" w:rsidRPr="0074214E" w:rsidRDefault="006A6BA7" w:rsidP="0074214E">
      <w:pPr>
        <w:spacing w:line="360" w:lineRule="auto"/>
        <w:ind w:firstLine="720"/>
        <w:jc w:val="both"/>
        <w:rPr>
          <w:sz w:val="28"/>
          <w:szCs w:val="28"/>
          <w:lang w:val="uk-UA"/>
        </w:rPr>
      </w:pPr>
    </w:p>
    <w:p w14:paraId="78B50459" w14:textId="77777777" w:rsidR="006A6BA7" w:rsidRPr="0074214E" w:rsidRDefault="006A6BA7" w:rsidP="0074214E">
      <w:pPr>
        <w:spacing w:line="360" w:lineRule="auto"/>
        <w:ind w:firstLine="720"/>
        <w:jc w:val="both"/>
        <w:rPr>
          <w:sz w:val="28"/>
          <w:szCs w:val="28"/>
          <w:lang w:val="uk-UA"/>
        </w:rPr>
      </w:pPr>
    </w:p>
    <w:p w14:paraId="5374CBF5" w14:textId="746DAFBE"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t xml:space="preserve">Дослідження каріотипу показали, що форми насіння мають різні </w:t>
      </w:r>
      <w:proofErr w:type="spellStart"/>
      <w:r w:rsidRPr="0074214E">
        <w:rPr>
          <w:sz w:val="28"/>
          <w:szCs w:val="28"/>
          <w:lang w:val="uk-UA"/>
        </w:rPr>
        <w:t>каріотипні</w:t>
      </w:r>
      <w:proofErr w:type="spellEnd"/>
      <w:r w:rsidRPr="0074214E">
        <w:rPr>
          <w:sz w:val="28"/>
          <w:szCs w:val="28"/>
          <w:lang w:val="uk-UA"/>
        </w:rPr>
        <w:t xml:space="preserve"> формули. Однак тип хромосоми, майже </w:t>
      </w:r>
      <w:proofErr w:type="spellStart"/>
      <w:r w:rsidRPr="0074214E">
        <w:rPr>
          <w:sz w:val="28"/>
          <w:szCs w:val="28"/>
          <w:lang w:val="uk-UA"/>
        </w:rPr>
        <w:t>субметацентричний</w:t>
      </w:r>
      <w:proofErr w:type="spellEnd"/>
      <w:r w:rsidRPr="0074214E">
        <w:rPr>
          <w:sz w:val="28"/>
          <w:szCs w:val="28"/>
          <w:lang w:val="uk-UA"/>
        </w:rPr>
        <w:t xml:space="preserve"> (-) і майже метацентричний, представлений у всіх </w:t>
      </w:r>
      <w:proofErr w:type="spellStart"/>
      <w:r w:rsidRPr="0074214E">
        <w:rPr>
          <w:sz w:val="28"/>
          <w:szCs w:val="28"/>
          <w:lang w:val="uk-UA"/>
        </w:rPr>
        <w:t>каріотипних</w:t>
      </w:r>
      <w:proofErr w:type="spellEnd"/>
      <w:r w:rsidRPr="0074214E">
        <w:rPr>
          <w:sz w:val="28"/>
          <w:szCs w:val="28"/>
          <w:lang w:val="uk-UA"/>
        </w:rPr>
        <w:t xml:space="preserve"> формулах усіх насіннєвих форм.</w:t>
      </w:r>
    </w:p>
    <w:p w14:paraId="42C15922" w14:textId="7A7A2D8C"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t xml:space="preserve">Було виявлено не лише подібність у морфології хромосом, але й середня довжина хромосоми (MCL) та диплоїдна хромосома (DCL). Проаналізовано типи та пропорції відхилень, які спостерігаються при мітотичному поділі. Електрофоретичний аналіз виявив наявність одинадцяти смуг молекулярної маси від 70,50 до 15,00 КД. Чотири смуги були загальними для всіх типів насіння: 35,00, 31,50, 21,00 та 20,00 </w:t>
      </w:r>
      <w:proofErr w:type="spellStart"/>
      <w:r w:rsidRPr="0074214E">
        <w:rPr>
          <w:sz w:val="28"/>
          <w:szCs w:val="28"/>
          <w:lang w:val="uk-UA"/>
        </w:rPr>
        <w:t>кД</w:t>
      </w:r>
      <w:proofErr w:type="spellEnd"/>
      <w:r w:rsidRPr="0074214E">
        <w:rPr>
          <w:sz w:val="28"/>
          <w:szCs w:val="28"/>
          <w:lang w:val="uk-UA"/>
        </w:rPr>
        <w:t xml:space="preserve"> [</w:t>
      </w:r>
      <w:r w:rsidR="006F51D2">
        <w:rPr>
          <w:sz w:val="28"/>
          <w:szCs w:val="28"/>
          <w:lang w:val="uk-UA"/>
        </w:rPr>
        <w:t>15].</w:t>
      </w:r>
    </w:p>
    <w:p w14:paraId="0E85531C" w14:textId="5B839724"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t xml:space="preserve">Вміст ядерної ДНК коливалося від 0,007 мг / г до 0,013 мг / г, а вміст РНК від 2,225 мг/г до 17,662 мг/г. Для складання всіх зафіксованих даних було </w:t>
      </w:r>
      <w:r w:rsidRPr="0074214E">
        <w:rPr>
          <w:sz w:val="28"/>
          <w:szCs w:val="28"/>
          <w:lang w:val="uk-UA"/>
        </w:rPr>
        <w:lastRenderedPageBreak/>
        <w:t xml:space="preserve">проведено кластерний аналіз, щоб створити </w:t>
      </w:r>
      <w:proofErr w:type="spellStart"/>
      <w:r w:rsidRPr="0074214E">
        <w:rPr>
          <w:sz w:val="28"/>
          <w:szCs w:val="28"/>
          <w:lang w:val="uk-UA"/>
        </w:rPr>
        <w:t>дендрограму</w:t>
      </w:r>
      <w:proofErr w:type="spellEnd"/>
      <w:r w:rsidRPr="0074214E">
        <w:rPr>
          <w:sz w:val="28"/>
          <w:szCs w:val="28"/>
          <w:lang w:val="uk-UA"/>
        </w:rPr>
        <w:t xml:space="preserve">, щоб показати можливі зв’язки між </w:t>
      </w:r>
      <w:proofErr w:type="spellStart"/>
      <w:r w:rsidRPr="0074214E">
        <w:rPr>
          <w:sz w:val="28"/>
          <w:szCs w:val="28"/>
          <w:lang w:val="uk-UA"/>
        </w:rPr>
        <w:t>с</w:t>
      </w:r>
      <w:r w:rsidR="001D62CB">
        <w:rPr>
          <w:sz w:val="28"/>
          <w:szCs w:val="28"/>
          <w:lang w:val="uk-UA"/>
        </w:rPr>
        <w:t>ьомама</w:t>
      </w:r>
      <w:proofErr w:type="spellEnd"/>
      <w:r w:rsidRPr="0074214E">
        <w:rPr>
          <w:sz w:val="28"/>
          <w:szCs w:val="28"/>
          <w:lang w:val="uk-UA"/>
        </w:rPr>
        <w:t xml:space="preserve"> насіннєвими </w:t>
      </w:r>
      <w:proofErr w:type="spellStart"/>
      <w:r w:rsidRPr="0074214E">
        <w:rPr>
          <w:sz w:val="28"/>
          <w:szCs w:val="28"/>
          <w:lang w:val="uk-UA"/>
        </w:rPr>
        <w:t>морфами</w:t>
      </w:r>
      <w:proofErr w:type="spellEnd"/>
      <w:r w:rsidRPr="0074214E">
        <w:rPr>
          <w:sz w:val="28"/>
          <w:szCs w:val="28"/>
          <w:lang w:val="uk-UA"/>
        </w:rPr>
        <w:t xml:space="preserve"> </w:t>
      </w:r>
      <w:r w:rsidRPr="0074214E">
        <w:rPr>
          <w:i/>
          <w:iCs/>
          <w:sz w:val="28"/>
          <w:szCs w:val="28"/>
          <w:lang w:val="uk-UA"/>
        </w:rPr>
        <w:t xml:space="preserve">C. </w:t>
      </w:r>
      <w:proofErr w:type="spellStart"/>
      <w:r w:rsidRPr="0074214E">
        <w:rPr>
          <w:i/>
          <w:iCs/>
          <w:sz w:val="28"/>
          <w:szCs w:val="28"/>
          <w:lang w:val="uk-UA"/>
        </w:rPr>
        <w:t>officinalis</w:t>
      </w:r>
      <w:proofErr w:type="spellEnd"/>
      <w:r w:rsidRPr="0074214E">
        <w:rPr>
          <w:sz w:val="28"/>
          <w:szCs w:val="28"/>
          <w:lang w:val="uk-UA"/>
        </w:rPr>
        <w:t>.</w:t>
      </w:r>
    </w:p>
    <w:p w14:paraId="2BD1FFE9" w14:textId="624A22AF"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t xml:space="preserve">Гетероморфні явища у </w:t>
      </w:r>
      <w:r w:rsidRPr="0074214E">
        <w:rPr>
          <w:i/>
          <w:iCs/>
          <w:sz w:val="28"/>
          <w:szCs w:val="28"/>
          <w:lang w:val="uk-UA"/>
        </w:rPr>
        <w:t xml:space="preserve">C. </w:t>
      </w:r>
      <w:proofErr w:type="spellStart"/>
      <w:r w:rsidRPr="0074214E">
        <w:rPr>
          <w:i/>
          <w:iCs/>
          <w:sz w:val="28"/>
          <w:szCs w:val="28"/>
          <w:lang w:val="uk-UA"/>
        </w:rPr>
        <w:t>officinalis</w:t>
      </w:r>
      <w:proofErr w:type="spellEnd"/>
      <w:r w:rsidRPr="0074214E">
        <w:rPr>
          <w:sz w:val="28"/>
          <w:szCs w:val="28"/>
          <w:lang w:val="uk-UA"/>
        </w:rPr>
        <w:t xml:space="preserve"> можуть бути наслідком генетичних змін у період формування насіння. Насіннєві морфи з повітряної кулі гладкої та повітряної кулі шорсткою. </w:t>
      </w:r>
    </w:p>
    <w:p w14:paraId="325363F7" w14:textId="77777777" w:rsidR="006A6BA7" w:rsidRPr="0074214E" w:rsidRDefault="006A6BA7" w:rsidP="0074214E">
      <w:pPr>
        <w:pStyle w:val="ae"/>
        <w:shd w:val="clear" w:color="auto" w:fill="FFFFFF"/>
        <w:spacing w:after="0" w:line="360" w:lineRule="auto"/>
        <w:ind w:firstLine="720"/>
        <w:jc w:val="both"/>
        <w:rPr>
          <w:sz w:val="28"/>
          <w:szCs w:val="28"/>
          <w:lang w:val="uk-UA"/>
        </w:rPr>
      </w:pPr>
    </w:p>
    <w:p w14:paraId="442EB7CC" w14:textId="50AC2BB4"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noProof/>
          <w:sz w:val="28"/>
          <w:szCs w:val="28"/>
          <w:lang w:val="uk-UA"/>
        </w:rPr>
        <w:drawing>
          <wp:inline distT="0" distB="0" distL="0" distR="0" wp14:anchorId="697ABA85" wp14:editId="11504D24">
            <wp:extent cx="4238625" cy="5972175"/>
            <wp:effectExtent l="0" t="0" r="9525" b="9525"/>
            <wp:docPr id="804307362" name="Рисунок 9" descr="Изображение выглядит как снимок экрана, текст, Шрифт, число&#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307362" name="Рисунок 9" descr="Изображение выглядит как снимок экрана, текст, Шрифт, число&#10;&#10;Автоматически созданное описание"/>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625" cy="5972175"/>
                    </a:xfrm>
                    <a:prstGeom prst="rect">
                      <a:avLst/>
                    </a:prstGeom>
                    <a:noFill/>
                    <a:ln>
                      <a:noFill/>
                    </a:ln>
                  </pic:spPr>
                </pic:pic>
              </a:graphicData>
            </a:graphic>
          </wp:inline>
        </w:drawing>
      </w:r>
    </w:p>
    <w:p w14:paraId="7AD8677D" w14:textId="3913BFE7" w:rsidR="006A6BA7"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t>Рисунок 1.</w:t>
      </w:r>
      <w:r w:rsidR="001D62CB">
        <w:rPr>
          <w:sz w:val="28"/>
          <w:szCs w:val="28"/>
          <w:lang w:val="uk-UA"/>
        </w:rPr>
        <w:t>4.</w:t>
      </w:r>
      <w:r w:rsidRPr="0074214E">
        <w:rPr>
          <w:sz w:val="28"/>
          <w:szCs w:val="28"/>
          <w:lang w:val="uk-UA"/>
        </w:rPr>
        <w:t xml:space="preserve"> – Каріотипи рослин </w:t>
      </w:r>
      <w:r w:rsidRPr="0074214E">
        <w:rPr>
          <w:i/>
          <w:iCs/>
          <w:sz w:val="28"/>
          <w:szCs w:val="28"/>
          <w:lang w:val="uk-UA"/>
        </w:rPr>
        <w:t xml:space="preserve">C. </w:t>
      </w:r>
      <w:proofErr w:type="spellStart"/>
      <w:r w:rsidRPr="0074214E">
        <w:rPr>
          <w:i/>
          <w:iCs/>
          <w:sz w:val="28"/>
          <w:szCs w:val="28"/>
          <w:lang w:val="uk-UA"/>
        </w:rPr>
        <w:t>officinalis</w:t>
      </w:r>
      <w:proofErr w:type="spellEnd"/>
      <w:r w:rsidRPr="0074214E">
        <w:rPr>
          <w:sz w:val="28"/>
          <w:szCs w:val="28"/>
          <w:lang w:val="uk-UA"/>
        </w:rPr>
        <w:t xml:space="preserve">. </w:t>
      </w:r>
      <w:proofErr w:type="spellStart"/>
      <w:r w:rsidRPr="0074214E">
        <w:rPr>
          <w:sz w:val="28"/>
          <w:szCs w:val="28"/>
          <w:lang w:val="uk-UA"/>
        </w:rPr>
        <w:t>Каріограми</w:t>
      </w:r>
      <w:proofErr w:type="spellEnd"/>
      <w:r w:rsidRPr="0074214E">
        <w:rPr>
          <w:sz w:val="28"/>
          <w:szCs w:val="28"/>
          <w:lang w:val="uk-UA"/>
        </w:rPr>
        <w:t xml:space="preserve"> хромосом </w:t>
      </w:r>
      <w:r w:rsidRPr="0074214E">
        <w:rPr>
          <w:i/>
          <w:iCs/>
          <w:sz w:val="28"/>
          <w:szCs w:val="28"/>
          <w:lang w:val="uk-UA"/>
        </w:rPr>
        <w:t xml:space="preserve">C. </w:t>
      </w:r>
      <w:proofErr w:type="spellStart"/>
      <w:r w:rsidRPr="0074214E">
        <w:rPr>
          <w:i/>
          <w:iCs/>
          <w:sz w:val="28"/>
          <w:szCs w:val="28"/>
          <w:lang w:val="uk-UA"/>
        </w:rPr>
        <w:t>officinalis</w:t>
      </w:r>
      <w:proofErr w:type="spellEnd"/>
      <w:r w:rsidRPr="0074214E">
        <w:rPr>
          <w:sz w:val="28"/>
          <w:szCs w:val="28"/>
          <w:lang w:val="uk-UA"/>
        </w:rPr>
        <w:t xml:space="preserve"> після DAPI-зв'язування (перевернуте зображення) та FISH (лише </w:t>
      </w:r>
      <w:r w:rsidRPr="0074214E">
        <w:rPr>
          <w:sz w:val="28"/>
          <w:szCs w:val="28"/>
          <w:lang w:val="uk-UA"/>
        </w:rPr>
        <w:lastRenderedPageBreak/>
        <w:t xml:space="preserve">хромосоми з ділянками гібридизації). (a) Оригінальні (контрольні) рослини cv. </w:t>
      </w:r>
      <w:proofErr w:type="spellStart"/>
      <w:r w:rsidRPr="0074214E">
        <w:rPr>
          <w:sz w:val="28"/>
          <w:szCs w:val="28"/>
          <w:lang w:val="uk-UA"/>
        </w:rPr>
        <w:t>Золотое</w:t>
      </w:r>
      <w:proofErr w:type="spellEnd"/>
      <w:r w:rsidRPr="0074214E">
        <w:rPr>
          <w:sz w:val="28"/>
          <w:szCs w:val="28"/>
          <w:lang w:val="uk-UA"/>
        </w:rPr>
        <w:t xml:space="preserve"> більше. (b) M2 рослин cv. </w:t>
      </w:r>
      <w:proofErr w:type="spellStart"/>
      <w:r w:rsidRPr="0074214E">
        <w:rPr>
          <w:sz w:val="28"/>
          <w:szCs w:val="28"/>
          <w:lang w:val="uk-UA"/>
        </w:rPr>
        <w:t>Золотое</w:t>
      </w:r>
      <w:proofErr w:type="spellEnd"/>
      <w:r w:rsidRPr="0074214E">
        <w:rPr>
          <w:sz w:val="28"/>
          <w:szCs w:val="28"/>
          <w:lang w:val="uk-UA"/>
        </w:rPr>
        <w:t xml:space="preserve"> більше після лікування DES 0,025% та (c) DMS 0,04%; (d) оригінальні (контрольні) рослини cv. Райський сумний. (e) M2 рослин cv. Райський сум після лікування ДМС 0,08%. [</w:t>
      </w:r>
      <w:r w:rsidR="006F51D2">
        <w:rPr>
          <w:sz w:val="28"/>
          <w:szCs w:val="28"/>
          <w:lang w:val="uk-UA"/>
        </w:rPr>
        <w:t>1</w:t>
      </w:r>
      <w:r w:rsidR="007A55E1">
        <w:rPr>
          <w:sz w:val="28"/>
          <w:szCs w:val="28"/>
          <w:lang w:val="uk-UA"/>
        </w:rPr>
        <w:t>6].</w:t>
      </w:r>
    </w:p>
    <w:p w14:paraId="7A26A0D2" w14:textId="77777777" w:rsidR="001D62CB" w:rsidRPr="0074214E" w:rsidRDefault="001D62CB" w:rsidP="0074214E">
      <w:pPr>
        <w:pStyle w:val="ae"/>
        <w:shd w:val="clear" w:color="auto" w:fill="FFFFFF"/>
        <w:spacing w:after="0" w:line="360" w:lineRule="auto"/>
        <w:ind w:firstLine="720"/>
        <w:jc w:val="both"/>
        <w:rPr>
          <w:sz w:val="28"/>
          <w:szCs w:val="28"/>
          <w:lang w:val="uk-UA"/>
        </w:rPr>
      </w:pPr>
    </w:p>
    <w:p w14:paraId="78DD48E8" w14:textId="6F2099DF" w:rsidR="006A6BA7" w:rsidRPr="0074214E" w:rsidRDefault="006A6BA7" w:rsidP="001D62CB">
      <w:pPr>
        <w:pStyle w:val="ae"/>
        <w:shd w:val="clear" w:color="auto" w:fill="FFFFFF"/>
        <w:spacing w:after="0" w:line="360" w:lineRule="auto"/>
        <w:jc w:val="center"/>
        <w:rPr>
          <w:sz w:val="28"/>
          <w:szCs w:val="28"/>
          <w:lang w:val="uk-UA"/>
        </w:rPr>
      </w:pPr>
      <w:r w:rsidRPr="0074214E">
        <w:rPr>
          <w:noProof/>
          <w:sz w:val="28"/>
          <w:szCs w:val="28"/>
          <w:lang w:val="uk-UA"/>
        </w:rPr>
        <w:drawing>
          <wp:inline distT="0" distB="0" distL="0" distR="0" wp14:anchorId="245278A7" wp14:editId="4A1DAA71">
            <wp:extent cx="4072255" cy="1767840"/>
            <wp:effectExtent l="0" t="0" r="4445" b="3810"/>
            <wp:docPr id="236090258" name="Рисунок 8" descr="Idiograms of C. officinalis chromosomes. Idiograms of C. officinalis chromosomes showing relative sizes and positions of DAPI-bands (black segments), 45S (green) and 5S (red) rDNA sites. Asterisks indicate minor 45S rDNA loc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Idiograms of C. officinalis chromosomes. Idiograms of C. officinalis chromosomes showing relative sizes and positions of DAPI-bands (black segments), 45S (green) and 5S (red) rDNA sites. Asterisks indicate minor 45S rDNA loci."/>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2255" cy="1767840"/>
                    </a:xfrm>
                    <a:prstGeom prst="rect">
                      <a:avLst/>
                    </a:prstGeom>
                    <a:noFill/>
                    <a:ln>
                      <a:noFill/>
                    </a:ln>
                  </pic:spPr>
                </pic:pic>
              </a:graphicData>
            </a:graphic>
          </wp:inline>
        </w:drawing>
      </w:r>
    </w:p>
    <w:p w14:paraId="5C42F1E1" w14:textId="77777777" w:rsidR="006A6BA7" w:rsidRPr="0074214E" w:rsidRDefault="006A6BA7" w:rsidP="0074214E">
      <w:pPr>
        <w:pStyle w:val="ae"/>
        <w:shd w:val="clear" w:color="auto" w:fill="FFFFFF"/>
        <w:spacing w:after="0" w:line="360" w:lineRule="auto"/>
        <w:ind w:firstLine="720"/>
        <w:jc w:val="both"/>
        <w:rPr>
          <w:sz w:val="28"/>
          <w:szCs w:val="28"/>
          <w:lang w:val="uk-UA"/>
        </w:rPr>
      </w:pPr>
    </w:p>
    <w:p w14:paraId="0F46197C" w14:textId="3C4FA82E"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t>Рисунок 1.</w:t>
      </w:r>
      <w:r w:rsidR="001D62CB">
        <w:rPr>
          <w:sz w:val="28"/>
          <w:szCs w:val="28"/>
          <w:lang w:val="uk-UA"/>
        </w:rPr>
        <w:t>5.</w:t>
      </w:r>
      <w:r w:rsidRPr="0074214E">
        <w:rPr>
          <w:sz w:val="28"/>
          <w:szCs w:val="28"/>
          <w:lang w:val="uk-UA"/>
        </w:rPr>
        <w:t xml:space="preserve"> – Ідіограми хромосом </w:t>
      </w:r>
      <w:r w:rsidRPr="0074214E">
        <w:rPr>
          <w:i/>
          <w:iCs/>
          <w:sz w:val="28"/>
          <w:szCs w:val="28"/>
          <w:lang w:val="uk-UA"/>
        </w:rPr>
        <w:t xml:space="preserve">C. </w:t>
      </w:r>
      <w:proofErr w:type="spellStart"/>
      <w:r w:rsidRPr="0074214E">
        <w:rPr>
          <w:i/>
          <w:iCs/>
          <w:sz w:val="28"/>
          <w:szCs w:val="28"/>
          <w:lang w:val="uk-UA"/>
        </w:rPr>
        <w:t>officinalis</w:t>
      </w:r>
      <w:proofErr w:type="spellEnd"/>
      <w:r w:rsidRPr="0074214E">
        <w:rPr>
          <w:sz w:val="28"/>
          <w:szCs w:val="28"/>
          <w:lang w:val="uk-UA"/>
        </w:rPr>
        <w:t xml:space="preserve">. Ідіограми хромосом </w:t>
      </w:r>
      <w:r w:rsidRPr="0074214E">
        <w:rPr>
          <w:i/>
          <w:iCs/>
          <w:sz w:val="28"/>
          <w:szCs w:val="28"/>
          <w:lang w:val="uk-UA"/>
        </w:rPr>
        <w:t xml:space="preserve">C. </w:t>
      </w:r>
      <w:proofErr w:type="spellStart"/>
      <w:r w:rsidRPr="0074214E">
        <w:rPr>
          <w:i/>
          <w:iCs/>
          <w:sz w:val="28"/>
          <w:szCs w:val="28"/>
          <w:lang w:val="uk-UA"/>
        </w:rPr>
        <w:t>officinalis</w:t>
      </w:r>
      <w:proofErr w:type="spellEnd"/>
      <w:r w:rsidRPr="0074214E">
        <w:rPr>
          <w:sz w:val="28"/>
          <w:szCs w:val="28"/>
          <w:lang w:val="uk-UA"/>
        </w:rPr>
        <w:t xml:space="preserve">, що показують відносні розміри та положення DAPI-смуг (чорні сегменти), 45S (зелені) та 5S (червоні) ділянки </w:t>
      </w:r>
      <w:proofErr w:type="spellStart"/>
      <w:r w:rsidRPr="0074214E">
        <w:rPr>
          <w:sz w:val="28"/>
          <w:szCs w:val="28"/>
          <w:lang w:val="uk-UA"/>
        </w:rPr>
        <w:t>рДНК</w:t>
      </w:r>
      <w:proofErr w:type="spellEnd"/>
      <w:r w:rsidRPr="0074214E">
        <w:rPr>
          <w:sz w:val="28"/>
          <w:szCs w:val="28"/>
          <w:lang w:val="uk-UA"/>
        </w:rPr>
        <w:t xml:space="preserve">. Зірочками вказують на незначні </w:t>
      </w:r>
      <w:proofErr w:type="spellStart"/>
      <w:r w:rsidRPr="0074214E">
        <w:rPr>
          <w:sz w:val="28"/>
          <w:szCs w:val="28"/>
          <w:lang w:val="uk-UA"/>
        </w:rPr>
        <w:t>локуси</w:t>
      </w:r>
      <w:proofErr w:type="spellEnd"/>
      <w:r w:rsidRPr="0074214E">
        <w:rPr>
          <w:sz w:val="28"/>
          <w:szCs w:val="28"/>
          <w:lang w:val="uk-UA"/>
        </w:rPr>
        <w:t xml:space="preserve"> </w:t>
      </w:r>
      <w:proofErr w:type="spellStart"/>
      <w:r w:rsidRPr="0074214E">
        <w:rPr>
          <w:sz w:val="28"/>
          <w:szCs w:val="28"/>
          <w:lang w:val="uk-UA"/>
        </w:rPr>
        <w:t>рДНК</w:t>
      </w:r>
      <w:proofErr w:type="spellEnd"/>
      <w:r w:rsidRPr="0074214E">
        <w:rPr>
          <w:sz w:val="28"/>
          <w:szCs w:val="28"/>
          <w:lang w:val="uk-UA"/>
        </w:rPr>
        <w:t xml:space="preserve"> 45S [</w:t>
      </w:r>
      <w:r w:rsidR="006F51D2">
        <w:rPr>
          <w:sz w:val="28"/>
          <w:szCs w:val="28"/>
          <w:lang w:val="uk-UA"/>
        </w:rPr>
        <w:t>1</w:t>
      </w:r>
      <w:r w:rsidR="007A55E1">
        <w:rPr>
          <w:sz w:val="28"/>
          <w:szCs w:val="28"/>
          <w:lang w:val="uk-UA"/>
        </w:rPr>
        <w:t>6].</w:t>
      </w:r>
    </w:p>
    <w:p w14:paraId="0F4C6E3C" w14:textId="77777777" w:rsidR="006A6BA7" w:rsidRPr="0074214E" w:rsidRDefault="006A6BA7" w:rsidP="0074214E">
      <w:pPr>
        <w:pStyle w:val="ae"/>
        <w:shd w:val="clear" w:color="auto" w:fill="FFFFFF"/>
        <w:spacing w:after="0" w:line="360" w:lineRule="auto"/>
        <w:ind w:firstLine="720"/>
        <w:jc w:val="both"/>
        <w:rPr>
          <w:sz w:val="28"/>
          <w:szCs w:val="28"/>
          <w:lang w:val="uk-UA"/>
        </w:rPr>
      </w:pPr>
    </w:p>
    <w:p w14:paraId="022DB284" w14:textId="23B45EE9" w:rsidR="006A6BA7" w:rsidRPr="0074214E" w:rsidRDefault="006A6BA7" w:rsidP="001D62CB">
      <w:pPr>
        <w:pStyle w:val="ae"/>
        <w:shd w:val="clear" w:color="auto" w:fill="FFFFFF"/>
        <w:spacing w:after="0" w:line="360" w:lineRule="auto"/>
        <w:jc w:val="center"/>
        <w:rPr>
          <w:sz w:val="28"/>
          <w:szCs w:val="28"/>
          <w:lang w:val="uk-UA"/>
        </w:rPr>
      </w:pPr>
      <w:r w:rsidRPr="0074214E">
        <w:rPr>
          <w:noProof/>
          <w:sz w:val="28"/>
          <w:szCs w:val="28"/>
          <w:lang w:val="uk-UA"/>
        </w:rPr>
        <w:drawing>
          <wp:inline distT="0" distB="0" distL="0" distR="0" wp14:anchorId="0AEB6D92" wp14:editId="1F686B93">
            <wp:extent cx="4384040" cy="2270125"/>
            <wp:effectExtent l="0" t="0" r="0" b="0"/>
            <wp:docPr id="887008367" name="Рисунок 7" descr="FISH-based localization of 45S and 5S rDNA on C. officinalis chromosomes. Metaphase spreads of original (control) plants of C. officinalis cv. Zolotoe more (a) and cv. Rajskij sad (b) M2 mutant plants of C. officinalis cv. Zolotoe more (c) and cv. Rajskij sad. (d) Arrows point to minor 45S rDNA loci. The correspondent probes and their pseudo-colours are specified in the lower left-hand corner. Bar − 5 μ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FISH-based localization of 45S and 5S rDNA on C. officinalis chromosomes. Metaphase spreads of original (control) plants of C. officinalis cv. Zolotoe more (a) and cv. Rajskij sad (b) M2 mutant plants of C. officinalis cv. Zolotoe more (c) and cv. Rajskij sad. (d) Arrows point to minor 45S rDNA loci. The correspondent probes and their pseudo-colours are specified in the lower left-hand corner. Bar − 5 μm."/>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4040" cy="2270125"/>
                    </a:xfrm>
                    <a:prstGeom prst="rect">
                      <a:avLst/>
                    </a:prstGeom>
                    <a:noFill/>
                    <a:ln>
                      <a:noFill/>
                    </a:ln>
                  </pic:spPr>
                </pic:pic>
              </a:graphicData>
            </a:graphic>
          </wp:inline>
        </w:drawing>
      </w:r>
    </w:p>
    <w:p w14:paraId="2E2626B4" w14:textId="77777777" w:rsidR="006A6BA7" w:rsidRPr="0074214E" w:rsidRDefault="006A6BA7" w:rsidP="0074214E">
      <w:pPr>
        <w:pStyle w:val="ae"/>
        <w:shd w:val="clear" w:color="auto" w:fill="FFFFFF"/>
        <w:spacing w:after="0" w:line="360" w:lineRule="auto"/>
        <w:ind w:firstLine="720"/>
        <w:jc w:val="both"/>
        <w:rPr>
          <w:sz w:val="28"/>
          <w:szCs w:val="28"/>
          <w:lang w:val="uk-UA"/>
        </w:rPr>
      </w:pPr>
    </w:p>
    <w:p w14:paraId="08A79C71" w14:textId="4690BA98"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t>Рисунок 1.</w:t>
      </w:r>
      <w:r w:rsidR="001D62CB">
        <w:rPr>
          <w:sz w:val="28"/>
          <w:szCs w:val="28"/>
          <w:lang w:val="uk-UA"/>
        </w:rPr>
        <w:t>6.</w:t>
      </w:r>
      <w:r w:rsidRPr="0074214E">
        <w:rPr>
          <w:sz w:val="28"/>
          <w:szCs w:val="28"/>
          <w:lang w:val="uk-UA"/>
        </w:rPr>
        <w:t xml:space="preserve"> – Локалізація 45S та 5S </w:t>
      </w:r>
      <w:proofErr w:type="spellStart"/>
      <w:r w:rsidRPr="0074214E">
        <w:rPr>
          <w:sz w:val="28"/>
          <w:szCs w:val="28"/>
          <w:lang w:val="uk-UA"/>
        </w:rPr>
        <w:t>рДНК</w:t>
      </w:r>
      <w:proofErr w:type="spellEnd"/>
      <w:r w:rsidRPr="0074214E">
        <w:rPr>
          <w:sz w:val="28"/>
          <w:szCs w:val="28"/>
          <w:lang w:val="uk-UA"/>
        </w:rPr>
        <w:t xml:space="preserve"> на основі </w:t>
      </w:r>
      <w:proofErr w:type="spellStart"/>
      <w:r w:rsidRPr="0074214E">
        <w:rPr>
          <w:sz w:val="28"/>
          <w:szCs w:val="28"/>
          <w:lang w:val="uk-UA"/>
        </w:rPr>
        <w:t>РІШ</w:t>
      </w:r>
      <w:proofErr w:type="spellEnd"/>
      <w:r w:rsidRPr="0074214E">
        <w:rPr>
          <w:sz w:val="28"/>
          <w:szCs w:val="28"/>
          <w:lang w:val="uk-UA"/>
        </w:rPr>
        <w:t xml:space="preserve"> на хромосомах </w:t>
      </w:r>
      <w:r w:rsidRPr="0074214E">
        <w:rPr>
          <w:i/>
          <w:iCs/>
          <w:sz w:val="28"/>
          <w:szCs w:val="28"/>
          <w:lang w:val="uk-UA"/>
        </w:rPr>
        <w:t xml:space="preserve">C. </w:t>
      </w:r>
      <w:proofErr w:type="spellStart"/>
      <w:r w:rsidRPr="0074214E">
        <w:rPr>
          <w:i/>
          <w:iCs/>
          <w:sz w:val="28"/>
          <w:szCs w:val="28"/>
          <w:lang w:val="uk-UA"/>
        </w:rPr>
        <w:t>officinalis</w:t>
      </w:r>
      <w:proofErr w:type="spellEnd"/>
      <w:r w:rsidRPr="0074214E">
        <w:rPr>
          <w:i/>
          <w:iCs/>
          <w:sz w:val="28"/>
          <w:szCs w:val="28"/>
          <w:lang w:val="uk-UA"/>
        </w:rPr>
        <w:t>.</w:t>
      </w:r>
      <w:r w:rsidRPr="0074214E">
        <w:rPr>
          <w:sz w:val="28"/>
          <w:szCs w:val="28"/>
          <w:lang w:val="uk-UA"/>
        </w:rPr>
        <w:t xml:space="preserve"> Поширення метафаз оригінальних (контрольних) рослин </w:t>
      </w:r>
      <w:r w:rsidRPr="0074214E">
        <w:rPr>
          <w:i/>
          <w:iCs/>
          <w:sz w:val="28"/>
          <w:szCs w:val="28"/>
          <w:lang w:val="uk-UA"/>
        </w:rPr>
        <w:t xml:space="preserve">C. </w:t>
      </w:r>
      <w:proofErr w:type="spellStart"/>
      <w:r w:rsidRPr="0074214E">
        <w:rPr>
          <w:i/>
          <w:iCs/>
          <w:sz w:val="28"/>
          <w:szCs w:val="28"/>
          <w:lang w:val="uk-UA"/>
        </w:rPr>
        <w:lastRenderedPageBreak/>
        <w:t>officinalis</w:t>
      </w:r>
      <w:proofErr w:type="spellEnd"/>
      <w:r w:rsidRPr="0074214E">
        <w:rPr>
          <w:sz w:val="28"/>
          <w:szCs w:val="28"/>
          <w:lang w:val="uk-UA"/>
        </w:rPr>
        <w:t xml:space="preserve"> </w:t>
      </w:r>
      <w:proofErr w:type="spellStart"/>
      <w:r w:rsidRPr="0074214E">
        <w:rPr>
          <w:sz w:val="28"/>
          <w:szCs w:val="28"/>
          <w:lang w:val="uk-UA"/>
        </w:rPr>
        <w:t>cv</w:t>
      </w:r>
      <w:proofErr w:type="spellEnd"/>
      <w:r w:rsidRPr="0074214E">
        <w:rPr>
          <w:sz w:val="28"/>
          <w:szCs w:val="28"/>
          <w:lang w:val="uk-UA"/>
        </w:rPr>
        <w:t xml:space="preserve">. </w:t>
      </w:r>
      <w:proofErr w:type="spellStart"/>
      <w:r w:rsidRPr="0074214E">
        <w:rPr>
          <w:sz w:val="28"/>
          <w:szCs w:val="28"/>
          <w:lang w:val="uk-UA"/>
        </w:rPr>
        <w:t>Золотое</w:t>
      </w:r>
      <w:proofErr w:type="spellEnd"/>
      <w:r w:rsidRPr="0074214E">
        <w:rPr>
          <w:sz w:val="28"/>
          <w:szCs w:val="28"/>
          <w:lang w:val="uk-UA"/>
        </w:rPr>
        <w:t xml:space="preserve"> більше (a) та cv. </w:t>
      </w:r>
      <w:proofErr w:type="spellStart"/>
      <w:r w:rsidRPr="0074214E">
        <w:rPr>
          <w:sz w:val="28"/>
          <w:szCs w:val="28"/>
          <w:lang w:val="uk-UA"/>
        </w:rPr>
        <w:t>Rajskij</w:t>
      </w:r>
      <w:proofErr w:type="spellEnd"/>
      <w:r w:rsidRPr="0074214E">
        <w:rPr>
          <w:sz w:val="28"/>
          <w:szCs w:val="28"/>
          <w:lang w:val="uk-UA"/>
        </w:rPr>
        <w:t xml:space="preserve"> </w:t>
      </w:r>
      <w:proofErr w:type="spellStart"/>
      <w:r w:rsidRPr="0074214E">
        <w:rPr>
          <w:sz w:val="28"/>
          <w:szCs w:val="28"/>
          <w:lang w:val="uk-UA"/>
        </w:rPr>
        <w:t>sad</w:t>
      </w:r>
      <w:proofErr w:type="spellEnd"/>
      <w:r w:rsidRPr="0074214E">
        <w:rPr>
          <w:sz w:val="28"/>
          <w:szCs w:val="28"/>
          <w:lang w:val="uk-UA"/>
        </w:rPr>
        <w:t xml:space="preserve"> (b) M2 мутантні рослини </w:t>
      </w:r>
      <w:r w:rsidRPr="0074214E">
        <w:rPr>
          <w:i/>
          <w:iCs/>
          <w:sz w:val="28"/>
          <w:szCs w:val="28"/>
          <w:lang w:val="uk-UA"/>
        </w:rPr>
        <w:t xml:space="preserve">C. </w:t>
      </w:r>
      <w:proofErr w:type="spellStart"/>
      <w:r w:rsidRPr="0074214E">
        <w:rPr>
          <w:i/>
          <w:iCs/>
          <w:sz w:val="28"/>
          <w:szCs w:val="28"/>
          <w:lang w:val="uk-UA"/>
        </w:rPr>
        <w:t>officinalis</w:t>
      </w:r>
      <w:proofErr w:type="spellEnd"/>
      <w:r w:rsidRPr="0074214E">
        <w:rPr>
          <w:sz w:val="28"/>
          <w:szCs w:val="28"/>
          <w:lang w:val="uk-UA"/>
        </w:rPr>
        <w:t xml:space="preserve"> </w:t>
      </w:r>
      <w:proofErr w:type="spellStart"/>
      <w:r w:rsidRPr="0074214E">
        <w:rPr>
          <w:sz w:val="28"/>
          <w:szCs w:val="28"/>
          <w:lang w:val="uk-UA"/>
        </w:rPr>
        <w:t>cv</w:t>
      </w:r>
      <w:proofErr w:type="spellEnd"/>
      <w:r w:rsidRPr="0074214E">
        <w:rPr>
          <w:sz w:val="28"/>
          <w:szCs w:val="28"/>
          <w:lang w:val="uk-UA"/>
        </w:rPr>
        <w:t xml:space="preserve">. </w:t>
      </w:r>
      <w:proofErr w:type="spellStart"/>
      <w:r w:rsidRPr="0074214E">
        <w:rPr>
          <w:sz w:val="28"/>
          <w:szCs w:val="28"/>
          <w:lang w:val="uk-UA"/>
        </w:rPr>
        <w:t>Золотое</w:t>
      </w:r>
      <w:proofErr w:type="spellEnd"/>
      <w:r w:rsidRPr="0074214E">
        <w:rPr>
          <w:sz w:val="28"/>
          <w:szCs w:val="28"/>
          <w:lang w:val="uk-UA"/>
        </w:rPr>
        <w:t xml:space="preserve"> більше (c) та cv. Райський сумний. (d) Стрілки вказують на другорядні </w:t>
      </w:r>
      <w:proofErr w:type="spellStart"/>
      <w:r w:rsidRPr="0074214E">
        <w:rPr>
          <w:sz w:val="28"/>
          <w:szCs w:val="28"/>
          <w:lang w:val="uk-UA"/>
        </w:rPr>
        <w:t>локуси</w:t>
      </w:r>
      <w:proofErr w:type="spellEnd"/>
      <w:r w:rsidRPr="0074214E">
        <w:rPr>
          <w:sz w:val="28"/>
          <w:szCs w:val="28"/>
          <w:lang w:val="uk-UA"/>
        </w:rPr>
        <w:t xml:space="preserve"> </w:t>
      </w:r>
      <w:proofErr w:type="spellStart"/>
      <w:r w:rsidRPr="0074214E">
        <w:rPr>
          <w:sz w:val="28"/>
          <w:szCs w:val="28"/>
          <w:lang w:val="uk-UA"/>
        </w:rPr>
        <w:t>рДНК</w:t>
      </w:r>
      <w:proofErr w:type="spellEnd"/>
      <w:r w:rsidRPr="0074214E">
        <w:rPr>
          <w:sz w:val="28"/>
          <w:szCs w:val="28"/>
          <w:lang w:val="uk-UA"/>
        </w:rPr>
        <w:t xml:space="preserve"> 45S. Відповідні зонди та їх псевдокольори вказані в нижньому лівому куті. Бар - 5 </w:t>
      </w:r>
      <w:proofErr w:type="spellStart"/>
      <w:r w:rsidRPr="0074214E">
        <w:rPr>
          <w:sz w:val="28"/>
          <w:szCs w:val="28"/>
          <w:lang w:val="uk-UA"/>
        </w:rPr>
        <w:t>мкм</w:t>
      </w:r>
      <w:proofErr w:type="spellEnd"/>
      <w:r w:rsidRPr="0074214E">
        <w:rPr>
          <w:sz w:val="28"/>
          <w:szCs w:val="28"/>
          <w:lang w:val="uk-UA"/>
        </w:rPr>
        <w:t xml:space="preserve"> [</w:t>
      </w:r>
      <w:r w:rsidR="006F51D2">
        <w:rPr>
          <w:sz w:val="28"/>
          <w:szCs w:val="28"/>
          <w:lang w:val="uk-UA"/>
        </w:rPr>
        <w:t>1</w:t>
      </w:r>
      <w:r w:rsidR="007A55E1">
        <w:rPr>
          <w:sz w:val="28"/>
          <w:szCs w:val="28"/>
          <w:lang w:val="uk-UA"/>
        </w:rPr>
        <w:t>7].</w:t>
      </w:r>
    </w:p>
    <w:p w14:paraId="21294563" w14:textId="77777777" w:rsidR="006A6BA7" w:rsidRPr="0074214E" w:rsidRDefault="006A6BA7" w:rsidP="0074214E">
      <w:pPr>
        <w:pStyle w:val="ae"/>
        <w:shd w:val="clear" w:color="auto" w:fill="FFFFFF"/>
        <w:spacing w:after="0" w:line="360" w:lineRule="auto"/>
        <w:ind w:firstLine="720"/>
        <w:jc w:val="both"/>
        <w:rPr>
          <w:sz w:val="28"/>
          <w:szCs w:val="28"/>
          <w:lang w:val="uk-UA"/>
        </w:rPr>
      </w:pPr>
    </w:p>
    <w:p w14:paraId="4757B27E" w14:textId="49DD9B07" w:rsidR="006A6BA7" w:rsidRPr="0074214E" w:rsidRDefault="006A6BA7" w:rsidP="001D62CB">
      <w:pPr>
        <w:pStyle w:val="ae"/>
        <w:shd w:val="clear" w:color="auto" w:fill="FFFFFF"/>
        <w:spacing w:after="0" w:line="360" w:lineRule="auto"/>
        <w:jc w:val="center"/>
        <w:rPr>
          <w:sz w:val="28"/>
          <w:szCs w:val="28"/>
          <w:lang w:val="uk-UA"/>
        </w:rPr>
      </w:pPr>
      <w:r w:rsidRPr="0074214E">
        <w:rPr>
          <w:noProof/>
          <w:sz w:val="28"/>
          <w:szCs w:val="28"/>
          <w:lang w:val="uk-UA"/>
        </w:rPr>
        <w:drawing>
          <wp:inline distT="0" distB="0" distL="0" distR="0" wp14:anchorId="04D737C9" wp14:editId="386A863B">
            <wp:extent cx="5415915" cy="3545840"/>
            <wp:effectExtent l="0" t="0" r="0" b="0"/>
            <wp:docPr id="846673662" name="Рисунок 6" descr="Chromosome behaviour during meiosis observed in the studied C. officinalis specimens. (a) diakinesis, 16 II . (b) M-I, non-uniform chromosome distribution within the cell. (c) M-I, 9 II + 1 III + 1 IV . (d) A-I, non-uniform chromosome distribution within the cell. (e) A-II, chromosomal bridge; (f) pent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Chromosome behaviour during meiosis observed in the studied C. officinalis specimens. (a) diakinesis, 16 II . (b) M-I, non-uniform chromosome distribution within the cell. (c) M-I, 9 II + 1 III + 1 IV . (d) A-I, non-uniform chromosome distribution within the cell. (e) A-II, chromosomal bridge; (f) pentad."/>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5915" cy="3545840"/>
                    </a:xfrm>
                    <a:prstGeom prst="rect">
                      <a:avLst/>
                    </a:prstGeom>
                    <a:noFill/>
                    <a:ln>
                      <a:noFill/>
                    </a:ln>
                  </pic:spPr>
                </pic:pic>
              </a:graphicData>
            </a:graphic>
          </wp:inline>
        </w:drawing>
      </w:r>
    </w:p>
    <w:p w14:paraId="0A676936" w14:textId="77777777" w:rsidR="006A6BA7" w:rsidRPr="0074214E" w:rsidRDefault="006A6BA7" w:rsidP="0074214E">
      <w:pPr>
        <w:pStyle w:val="ae"/>
        <w:shd w:val="clear" w:color="auto" w:fill="FFFFFF"/>
        <w:spacing w:after="0" w:line="360" w:lineRule="auto"/>
        <w:ind w:firstLine="720"/>
        <w:jc w:val="both"/>
        <w:rPr>
          <w:sz w:val="28"/>
          <w:szCs w:val="28"/>
          <w:lang w:val="uk-UA"/>
        </w:rPr>
      </w:pPr>
    </w:p>
    <w:p w14:paraId="3C3C0380" w14:textId="23CFCCA8"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t>Рисунок 1.</w:t>
      </w:r>
      <w:r w:rsidR="001D62CB">
        <w:rPr>
          <w:sz w:val="28"/>
          <w:szCs w:val="28"/>
          <w:lang w:val="uk-UA"/>
        </w:rPr>
        <w:t>7.</w:t>
      </w:r>
      <w:r w:rsidRPr="0074214E">
        <w:rPr>
          <w:sz w:val="28"/>
          <w:szCs w:val="28"/>
          <w:lang w:val="uk-UA"/>
        </w:rPr>
        <w:t xml:space="preserve"> – Хромосомна поведінка під час мейозу спостерігається у досліджуваних зразках </w:t>
      </w:r>
      <w:r w:rsidRPr="0074214E">
        <w:rPr>
          <w:i/>
          <w:iCs/>
          <w:sz w:val="28"/>
          <w:szCs w:val="28"/>
          <w:lang w:val="uk-UA"/>
        </w:rPr>
        <w:t xml:space="preserve">C. </w:t>
      </w:r>
      <w:proofErr w:type="spellStart"/>
      <w:r w:rsidRPr="0074214E">
        <w:rPr>
          <w:i/>
          <w:iCs/>
          <w:sz w:val="28"/>
          <w:szCs w:val="28"/>
          <w:lang w:val="uk-UA"/>
        </w:rPr>
        <w:t>officinalis</w:t>
      </w:r>
      <w:proofErr w:type="spellEnd"/>
      <w:r w:rsidRPr="0074214E">
        <w:rPr>
          <w:sz w:val="28"/>
          <w:szCs w:val="28"/>
          <w:lang w:val="uk-UA"/>
        </w:rPr>
        <w:t xml:space="preserve">. (а) діакінез, 16 II. (b) M-I, нерівномірний розподіл хромосом у клітині. (c) M-I, 9 II + 1 III + 1 IV. (d) A-I, нерівномірний розподіл хромосом у клітині. (e) A-II, хромосомний міст; (f) </w:t>
      </w:r>
      <w:proofErr w:type="spellStart"/>
      <w:r w:rsidRPr="0074214E">
        <w:rPr>
          <w:sz w:val="28"/>
          <w:szCs w:val="28"/>
          <w:lang w:val="uk-UA"/>
        </w:rPr>
        <w:t>п’ятикутник</w:t>
      </w:r>
      <w:proofErr w:type="spellEnd"/>
      <w:r w:rsidRPr="0074214E">
        <w:rPr>
          <w:sz w:val="28"/>
          <w:szCs w:val="28"/>
          <w:lang w:val="uk-UA"/>
        </w:rPr>
        <w:t xml:space="preserve"> [</w:t>
      </w:r>
      <w:r w:rsidR="00BE3E60">
        <w:rPr>
          <w:sz w:val="28"/>
          <w:szCs w:val="28"/>
          <w:lang w:val="uk-UA"/>
        </w:rPr>
        <w:t>18].</w:t>
      </w:r>
    </w:p>
    <w:p w14:paraId="655F18E5" w14:textId="77777777" w:rsidR="006A6BA7" w:rsidRPr="0074214E" w:rsidRDefault="006A6BA7" w:rsidP="0074214E">
      <w:pPr>
        <w:spacing w:line="360" w:lineRule="auto"/>
        <w:ind w:firstLine="720"/>
        <w:jc w:val="both"/>
        <w:rPr>
          <w:sz w:val="28"/>
          <w:szCs w:val="28"/>
          <w:lang w:val="uk-UA"/>
        </w:rPr>
      </w:pPr>
    </w:p>
    <w:p w14:paraId="0C4AE967" w14:textId="22C12C28"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t xml:space="preserve">Крива насіннєвої </w:t>
      </w:r>
      <w:proofErr w:type="spellStart"/>
      <w:r w:rsidRPr="0074214E">
        <w:rPr>
          <w:sz w:val="28"/>
          <w:szCs w:val="28"/>
          <w:lang w:val="uk-UA"/>
        </w:rPr>
        <w:t>морфіни</w:t>
      </w:r>
      <w:proofErr w:type="spellEnd"/>
      <w:r w:rsidRPr="0074214E">
        <w:rPr>
          <w:sz w:val="28"/>
          <w:szCs w:val="28"/>
          <w:lang w:val="uk-UA"/>
        </w:rPr>
        <w:t xml:space="preserve"> повинна бути окремим приєднанням до банку генів. Рекомендується враховувати насіннєвий поліморфізм під час місії збору з метою збереження рослинних генетичних ресурсів у генетичних банках [</w:t>
      </w:r>
      <w:r w:rsidR="00323F68">
        <w:rPr>
          <w:sz w:val="28"/>
          <w:szCs w:val="28"/>
          <w:lang w:val="uk-UA"/>
        </w:rPr>
        <w:t>1</w:t>
      </w:r>
      <w:r w:rsidR="007A55E1">
        <w:rPr>
          <w:sz w:val="28"/>
          <w:szCs w:val="28"/>
          <w:lang w:val="uk-UA"/>
        </w:rPr>
        <w:t>7-18].</w:t>
      </w:r>
    </w:p>
    <w:p w14:paraId="30E8D096" w14:textId="77777777" w:rsidR="006A6BA7" w:rsidRPr="0074214E" w:rsidRDefault="006A6BA7" w:rsidP="0074214E">
      <w:pPr>
        <w:spacing w:line="360" w:lineRule="auto"/>
        <w:ind w:firstLine="720"/>
        <w:jc w:val="both"/>
        <w:rPr>
          <w:sz w:val="28"/>
          <w:szCs w:val="28"/>
          <w:lang w:val="uk-UA"/>
        </w:rPr>
      </w:pPr>
    </w:p>
    <w:p w14:paraId="6E96DEDC" w14:textId="77777777" w:rsidR="006A6BA7" w:rsidRPr="0074214E" w:rsidRDefault="006A6BA7" w:rsidP="0074214E">
      <w:pPr>
        <w:spacing w:line="360" w:lineRule="auto"/>
        <w:ind w:firstLine="720"/>
        <w:jc w:val="both"/>
        <w:rPr>
          <w:sz w:val="28"/>
          <w:szCs w:val="28"/>
          <w:lang w:val="uk-UA"/>
        </w:rPr>
      </w:pPr>
    </w:p>
    <w:p w14:paraId="2CF08BFE" w14:textId="62BD15BF"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lastRenderedPageBreak/>
        <w:t>1.</w:t>
      </w:r>
      <w:r w:rsidR="001D62CB">
        <w:rPr>
          <w:sz w:val="28"/>
          <w:szCs w:val="28"/>
          <w:lang w:val="uk-UA"/>
        </w:rPr>
        <w:t>6</w:t>
      </w:r>
      <w:r w:rsidRPr="0074214E">
        <w:rPr>
          <w:sz w:val="28"/>
          <w:szCs w:val="28"/>
          <w:lang w:val="uk-UA"/>
        </w:rPr>
        <w:t>.2</w:t>
      </w:r>
      <w:r w:rsidR="00A753F5">
        <w:rPr>
          <w:sz w:val="28"/>
          <w:szCs w:val="28"/>
          <w:lang w:val="uk-UA"/>
        </w:rPr>
        <w:t>.</w:t>
      </w:r>
      <w:r w:rsidRPr="0074214E">
        <w:rPr>
          <w:sz w:val="28"/>
          <w:szCs w:val="28"/>
          <w:lang w:val="uk-UA"/>
        </w:rPr>
        <w:t xml:space="preserve"> Хромосомний набір календули</w:t>
      </w:r>
    </w:p>
    <w:p w14:paraId="233762AC" w14:textId="77777777" w:rsidR="006A6BA7" w:rsidRPr="0074214E" w:rsidRDefault="006A6BA7" w:rsidP="0074214E">
      <w:pPr>
        <w:spacing w:line="360" w:lineRule="auto"/>
        <w:ind w:firstLine="720"/>
        <w:jc w:val="both"/>
        <w:rPr>
          <w:sz w:val="28"/>
          <w:szCs w:val="28"/>
          <w:lang w:val="uk-UA"/>
        </w:rPr>
      </w:pPr>
    </w:p>
    <w:p w14:paraId="1ED11A55" w14:textId="77777777" w:rsidR="006A6BA7" w:rsidRPr="0074214E" w:rsidRDefault="006A6BA7" w:rsidP="0074214E">
      <w:pPr>
        <w:spacing w:line="360" w:lineRule="auto"/>
        <w:ind w:firstLine="720"/>
        <w:jc w:val="both"/>
        <w:rPr>
          <w:sz w:val="28"/>
          <w:szCs w:val="28"/>
          <w:lang w:val="uk-UA"/>
        </w:rPr>
      </w:pPr>
    </w:p>
    <w:p w14:paraId="56EBEB0C" w14:textId="274C267A"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t xml:space="preserve">У дослідженні </w:t>
      </w:r>
      <w:r w:rsidR="001D62CB" w:rsidRPr="0074214E">
        <w:rPr>
          <w:sz w:val="28"/>
          <w:szCs w:val="28"/>
          <w:lang w:val="uk-UA"/>
        </w:rPr>
        <w:t xml:space="preserve">вивчали </w:t>
      </w:r>
      <w:r w:rsidRPr="0074214E">
        <w:rPr>
          <w:sz w:val="28"/>
          <w:szCs w:val="28"/>
          <w:lang w:val="uk-UA"/>
        </w:rPr>
        <w:t xml:space="preserve">каріотип та характеристики хромосом з шести популяцій </w:t>
      </w:r>
      <w:proofErr w:type="spellStart"/>
      <w:r w:rsidRPr="0074214E">
        <w:rPr>
          <w:i/>
          <w:iCs/>
          <w:sz w:val="28"/>
          <w:szCs w:val="28"/>
          <w:lang w:val="uk-UA"/>
        </w:rPr>
        <w:t>Calendula</w:t>
      </w:r>
      <w:proofErr w:type="spellEnd"/>
      <w:r w:rsidRPr="0074214E">
        <w:rPr>
          <w:i/>
          <w:iCs/>
          <w:sz w:val="28"/>
          <w:szCs w:val="28"/>
          <w:lang w:val="uk-UA"/>
        </w:rPr>
        <w:t xml:space="preserve"> </w:t>
      </w:r>
      <w:proofErr w:type="spellStart"/>
      <w:r w:rsidRPr="0074214E">
        <w:rPr>
          <w:i/>
          <w:iCs/>
          <w:sz w:val="28"/>
          <w:szCs w:val="28"/>
          <w:lang w:val="uk-UA"/>
        </w:rPr>
        <w:t>officinalis</w:t>
      </w:r>
      <w:proofErr w:type="spellEnd"/>
      <w:r w:rsidRPr="0074214E">
        <w:rPr>
          <w:sz w:val="28"/>
          <w:szCs w:val="28"/>
          <w:lang w:val="uk-UA"/>
        </w:rPr>
        <w:t xml:space="preserve"> L. Результати показали, що всі популяції були диплоїдними (2n = 2x = 32) і мали симетричні каріотипи, що складаються переважно з </w:t>
      </w:r>
      <w:proofErr w:type="spellStart"/>
      <w:r w:rsidRPr="0074214E">
        <w:rPr>
          <w:sz w:val="28"/>
          <w:szCs w:val="28"/>
          <w:lang w:val="uk-UA"/>
        </w:rPr>
        <w:t>метацентричного</w:t>
      </w:r>
      <w:proofErr w:type="spellEnd"/>
      <w:r w:rsidRPr="0074214E">
        <w:rPr>
          <w:sz w:val="28"/>
          <w:szCs w:val="28"/>
          <w:lang w:val="uk-UA"/>
        </w:rPr>
        <w:t xml:space="preserve"> та </w:t>
      </w:r>
      <w:proofErr w:type="spellStart"/>
      <w:r w:rsidRPr="0074214E">
        <w:rPr>
          <w:sz w:val="28"/>
          <w:szCs w:val="28"/>
          <w:lang w:val="uk-UA"/>
        </w:rPr>
        <w:t>субметацентричного</w:t>
      </w:r>
      <w:proofErr w:type="spellEnd"/>
      <w:r w:rsidRPr="0074214E">
        <w:rPr>
          <w:sz w:val="28"/>
          <w:szCs w:val="28"/>
          <w:lang w:val="uk-UA"/>
        </w:rPr>
        <w:t xml:space="preserve"> хромосоми. Середня довжина хромосоми становила від 1,05 до 1,50 </w:t>
      </w:r>
      <w:proofErr w:type="spellStart"/>
      <w:r w:rsidRPr="0074214E">
        <w:rPr>
          <w:sz w:val="28"/>
          <w:szCs w:val="28"/>
          <w:lang w:val="uk-UA"/>
        </w:rPr>
        <w:t>мкм</w:t>
      </w:r>
      <w:proofErr w:type="spellEnd"/>
      <w:r w:rsidRPr="0074214E">
        <w:rPr>
          <w:sz w:val="28"/>
          <w:szCs w:val="28"/>
          <w:lang w:val="uk-UA"/>
        </w:rPr>
        <w:t xml:space="preserve">. </w:t>
      </w:r>
    </w:p>
    <w:p w14:paraId="33A4FFBB" w14:textId="77777777" w:rsidR="006A6BA7" w:rsidRPr="0074214E" w:rsidRDefault="006A6BA7" w:rsidP="0074214E">
      <w:pPr>
        <w:pStyle w:val="ae"/>
        <w:shd w:val="clear" w:color="auto" w:fill="FFFFFF"/>
        <w:spacing w:after="0" w:line="360" w:lineRule="auto"/>
        <w:ind w:firstLine="720"/>
        <w:jc w:val="both"/>
        <w:rPr>
          <w:sz w:val="28"/>
          <w:szCs w:val="28"/>
          <w:lang w:val="uk-UA"/>
        </w:rPr>
      </w:pPr>
    </w:p>
    <w:p w14:paraId="5BF370A3" w14:textId="27F1C513"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noProof/>
          <w:sz w:val="28"/>
          <w:szCs w:val="28"/>
          <w:lang w:val="uk-UA"/>
        </w:rPr>
        <w:drawing>
          <wp:inline distT="0" distB="0" distL="0" distR="0" wp14:anchorId="4F83C0E8" wp14:editId="2D14A8FA">
            <wp:extent cx="2372360" cy="2184400"/>
            <wp:effectExtent l="0" t="0" r="8890" b="6350"/>
            <wp:docPr id="915892479" name="Рисунок 5" descr="Изображение выглядит как Сирень, грибок&#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892479" name="Рисунок 5" descr="Изображение выглядит как Сирень, грибок&#10;&#10;Автоматически созданное описание"/>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2360" cy="2184400"/>
                    </a:xfrm>
                    <a:prstGeom prst="rect">
                      <a:avLst/>
                    </a:prstGeom>
                    <a:noFill/>
                    <a:ln>
                      <a:noFill/>
                    </a:ln>
                  </pic:spPr>
                </pic:pic>
              </a:graphicData>
            </a:graphic>
          </wp:inline>
        </w:drawing>
      </w:r>
      <w:r w:rsidRPr="0074214E">
        <w:rPr>
          <w:noProof/>
          <w:sz w:val="28"/>
          <w:szCs w:val="28"/>
          <w:lang w:val="uk-UA"/>
        </w:rPr>
        <w:drawing>
          <wp:inline distT="0" distB="0" distL="0" distR="0" wp14:anchorId="0C8C688A" wp14:editId="38EB9FCC">
            <wp:extent cx="3215640" cy="2189480"/>
            <wp:effectExtent l="0" t="0" r="3810" b="1270"/>
            <wp:docPr id="17803086" name="Рисунок 4" descr="Изображение выглядит как текс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03086" name="Рисунок 4" descr="Изображение выглядит как текст&#10;&#10;Автоматически созданное описание"/>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5640" cy="2189480"/>
                    </a:xfrm>
                    <a:prstGeom prst="rect">
                      <a:avLst/>
                    </a:prstGeom>
                    <a:noFill/>
                    <a:ln>
                      <a:noFill/>
                    </a:ln>
                  </pic:spPr>
                </pic:pic>
              </a:graphicData>
            </a:graphic>
          </wp:inline>
        </w:drawing>
      </w:r>
    </w:p>
    <w:p w14:paraId="253516E6" w14:textId="77777777" w:rsidR="006A6BA7" w:rsidRPr="0074214E" w:rsidRDefault="006A6BA7" w:rsidP="0074214E">
      <w:pPr>
        <w:pStyle w:val="ae"/>
        <w:shd w:val="clear" w:color="auto" w:fill="FFFFFF"/>
        <w:spacing w:after="0" w:line="360" w:lineRule="auto"/>
        <w:ind w:firstLine="720"/>
        <w:jc w:val="both"/>
        <w:rPr>
          <w:sz w:val="28"/>
          <w:szCs w:val="28"/>
          <w:lang w:val="uk-UA"/>
        </w:rPr>
      </w:pPr>
    </w:p>
    <w:p w14:paraId="00BC4ECC" w14:textId="73E9A332"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t>Рисунок 1.</w:t>
      </w:r>
      <w:r w:rsidR="001D62CB">
        <w:rPr>
          <w:sz w:val="28"/>
          <w:szCs w:val="28"/>
          <w:lang w:val="uk-UA"/>
        </w:rPr>
        <w:t>8.</w:t>
      </w:r>
      <w:r w:rsidRPr="0074214E">
        <w:rPr>
          <w:sz w:val="28"/>
          <w:szCs w:val="28"/>
          <w:lang w:val="uk-UA"/>
        </w:rPr>
        <w:t xml:space="preserve"> – </w:t>
      </w:r>
      <w:proofErr w:type="spellStart"/>
      <w:r w:rsidRPr="0074214E">
        <w:rPr>
          <w:sz w:val="28"/>
          <w:szCs w:val="28"/>
          <w:lang w:val="uk-UA"/>
        </w:rPr>
        <w:t>Метафаза</w:t>
      </w:r>
      <w:proofErr w:type="spellEnd"/>
      <w:r w:rsidRPr="0074214E">
        <w:rPr>
          <w:sz w:val="28"/>
          <w:szCs w:val="28"/>
          <w:lang w:val="uk-UA"/>
        </w:rPr>
        <w:t xml:space="preserve"> у </w:t>
      </w:r>
      <w:proofErr w:type="spellStart"/>
      <w:r w:rsidRPr="0074214E">
        <w:rPr>
          <w:i/>
          <w:iCs/>
          <w:sz w:val="28"/>
          <w:szCs w:val="28"/>
          <w:lang w:val="uk-UA"/>
        </w:rPr>
        <w:t>Calendula</w:t>
      </w:r>
      <w:proofErr w:type="spellEnd"/>
      <w:r w:rsidRPr="0074214E">
        <w:rPr>
          <w:i/>
          <w:iCs/>
          <w:sz w:val="28"/>
          <w:szCs w:val="28"/>
          <w:lang w:val="uk-UA"/>
        </w:rPr>
        <w:t xml:space="preserve"> </w:t>
      </w:r>
      <w:proofErr w:type="spellStart"/>
      <w:r w:rsidRPr="0074214E">
        <w:rPr>
          <w:i/>
          <w:iCs/>
          <w:sz w:val="28"/>
          <w:szCs w:val="28"/>
          <w:lang w:val="uk-UA"/>
        </w:rPr>
        <w:t>officinalis</w:t>
      </w:r>
      <w:proofErr w:type="spellEnd"/>
      <w:r w:rsidRPr="0074214E">
        <w:rPr>
          <w:sz w:val="28"/>
          <w:szCs w:val="28"/>
          <w:lang w:val="uk-UA"/>
        </w:rPr>
        <w:t xml:space="preserve"> L. (2n = 32) [</w:t>
      </w:r>
      <w:r w:rsidR="00323F68">
        <w:rPr>
          <w:sz w:val="28"/>
          <w:szCs w:val="28"/>
          <w:lang w:val="uk-UA"/>
        </w:rPr>
        <w:t>1</w:t>
      </w:r>
      <w:r w:rsidR="007A55E1">
        <w:rPr>
          <w:sz w:val="28"/>
          <w:szCs w:val="28"/>
          <w:lang w:val="uk-UA"/>
        </w:rPr>
        <w:t>9</w:t>
      </w:r>
      <w:r w:rsidR="00323F68">
        <w:rPr>
          <w:sz w:val="28"/>
          <w:szCs w:val="28"/>
          <w:lang w:val="uk-UA"/>
        </w:rPr>
        <w:t>].</w:t>
      </w:r>
    </w:p>
    <w:p w14:paraId="5327A866" w14:textId="77777777" w:rsidR="006A6BA7" w:rsidRPr="0074214E" w:rsidRDefault="006A6BA7" w:rsidP="0074214E">
      <w:pPr>
        <w:pStyle w:val="ae"/>
        <w:shd w:val="clear" w:color="auto" w:fill="FFFFFF"/>
        <w:spacing w:after="0" w:line="360" w:lineRule="auto"/>
        <w:ind w:firstLine="720"/>
        <w:jc w:val="both"/>
        <w:rPr>
          <w:sz w:val="28"/>
          <w:szCs w:val="28"/>
          <w:lang w:val="uk-UA"/>
        </w:rPr>
      </w:pPr>
    </w:p>
    <w:p w14:paraId="09BE3A6B" w14:textId="1750DC9C" w:rsidR="006A6BA7" w:rsidRPr="0074214E" w:rsidRDefault="006A6BA7" w:rsidP="00323F68">
      <w:pPr>
        <w:pStyle w:val="ae"/>
        <w:shd w:val="clear" w:color="auto" w:fill="FFFFFF"/>
        <w:spacing w:after="0" w:line="360" w:lineRule="auto"/>
        <w:ind w:firstLine="720"/>
        <w:jc w:val="both"/>
        <w:rPr>
          <w:sz w:val="28"/>
          <w:szCs w:val="28"/>
          <w:lang w:val="uk-UA"/>
        </w:rPr>
      </w:pPr>
      <w:r w:rsidRPr="0074214E">
        <w:rPr>
          <w:sz w:val="28"/>
          <w:szCs w:val="28"/>
          <w:lang w:val="uk-UA"/>
        </w:rPr>
        <w:t xml:space="preserve">Довжина </w:t>
      </w:r>
      <w:proofErr w:type="spellStart"/>
      <w:r w:rsidRPr="0074214E">
        <w:rPr>
          <w:sz w:val="28"/>
          <w:szCs w:val="28"/>
          <w:lang w:val="uk-UA"/>
        </w:rPr>
        <w:t>геплоїдного</w:t>
      </w:r>
      <w:proofErr w:type="spellEnd"/>
      <w:r w:rsidRPr="0074214E">
        <w:rPr>
          <w:sz w:val="28"/>
          <w:szCs w:val="28"/>
          <w:lang w:val="uk-UA"/>
        </w:rPr>
        <w:t xml:space="preserve"> геному знаходилася в межах від 16,89 до 24,07 </w:t>
      </w:r>
      <w:proofErr w:type="spellStart"/>
      <w:r w:rsidRPr="0074214E">
        <w:rPr>
          <w:sz w:val="28"/>
          <w:szCs w:val="28"/>
          <w:lang w:val="uk-UA"/>
        </w:rPr>
        <w:t>мкм</w:t>
      </w:r>
      <w:proofErr w:type="spellEnd"/>
      <w:r w:rsidRPr="0074214E">
        <w:rPr>
          <w:sz w:val="28"/>
          <w:szCs w:val="28"/>
          <w:lang w:val="uk-UA"/>
        </w:rPr>
        <w:t xml:space="preserve"> і середній </w:t>
      </w:r>
      <w:proofErr w:type="spellStart"/>
      <w:r w:rsidRPr="0074214E">
        <w:rPr>
          <w:sz w:val="28"/>
          <w:szCs w:val="28"/>
          <w:lang w:val="uk-UA"/>
        </w:rPr>
        <w:t>центромерний</w:t>
      </w:r>
      <w:proofErr w:type="spellEnd"/>
      <w:r w:rsidRPr="0074214E">
        <w:rPr>
          <w:sz w:val="28"/>
          <w:szCs w:val="28"/>
          <w:lang w:val="uk-UA"/>
        </w:rPr>
        <w:t xml:space="preserve"> індекс (ІС) комплементів змінювався від 0,38 до 0,44, що вказує на роль кількісних </w:t>
      </w:r>
      <w:proofErr w:type="spellStart"/>
      <w:r w:rsidRPr="0074214E">
        <w:rPr>
          <w:sz w:val="28"/>
          <w:szCs w:val="28"/>
          <w:lang w:val="uk-UA"/>
        </w:rPr>
        <w:t>геномних</w:t>
      </w:r>
      <w:proofErr w:type="spellEnd"/>
      <w:r w:rsidRPr="0074214E">
        <w:rPr>
          <w:sz w:val="28"/>
          <w:szCs w:val="28"/>
          <w:lang w:val="uk-UA"/>
        </w:rPr>
        <w:t xml:space="preserve"> змін у диверсифікація популяцій </w:t>
      </w:r>
      <w:r w:rsidRPr="0074214E">
        <w:rPr>
          <w:i/>
          <w:iCs/>
          <w:sz w:val="28"/>
          <w:szCs w:val="28"/>
          <w:lang w:val="uk-UA"/>
        </w:rPr>
        <w:t xml:space="preserve">C. </w:t>
      </w:r>
      <w:proofErr w:type="spellStart"/>
      <w:r w:rsidRPr="0074214E">
        <w:rPr>
          <w:i/>
          <w:iCs/>
          <w:sz w:val="28"/>
          <w:szCs w:val="28"/>
          <w:lang w:val="uk-UA"/>
        </w:rPr>
        <w:t>оfficinalis</w:t>
      </w:r>
      <w:proofErr w:type="spellEnd"/>
      <w:r w:rsidRPr="0074214E">
        <w:rPr>
          <w:sz w:val="28"/>
          <w:szCs w:val="28"/>
          <w:lang w:val="uk-UA"/>
        </w:rPr>
        <w:t xml:space="preserve"> [</w:t>
      </w:r>
      <w:r w:rsidR="00323F68">
        <w:rPr>
          <w:sz w:val="28"/>
          <w:szCs w:val="28"/>
          <w:lang w:val="uk-UA"/>
        </w:rPr>
        <w:t>1</w:t>
      </w:r>
      <w:r w:rsidR="007A55E1">
        <w:rPr>
          <w:sz w:val="28"/>
          <w:szCs w:val="28"/>
          <w:lang w:val="uk-UA"/>
        </w:rPr>
        <w:t>9</w:t>
      </w:r>
      <w:r w:rsidR="00420D8A">
        <w:rPr>
          <w:sz w:val="28"/>
          <w:szCs w:val="28"/>
          <w:lang w:val="uk-UA"/>
        </w:rPr>
        <w:t>].</w:t>
      </w:r>
    </w:p>
    <w:p w14:paraId="61D3D46A" w14:textId="77777777" w:rsidR="006A6BA7" w:rsidRPr="0074214E" w:rsidRDefault="006A6BA7" w:rsidP="0074214E">
      <w:pPr>
        <w:spacing w:line="360" w:lineRule="auto"/>
        <w:ind w:firstLine="720"/>
        <w:jc w:val="both"/>
        <w:rPr>
          <w:sz w:val="28"/>
          <w:szCs w:val="28"/>
          <w:lang w:val="uk-UA"/>
        </w:rPr>
      </w:pPr>
    </w:p>
    <w:p w14:paraId="2C14A669" w14:textId="77777777" w:rsidR="001D62CB" w:rsidRDefault="001D62CB">
      <w:pPr>
        <w:spacing w:after="160" w:line="259" w:lineRule="auto"/>
        <w:rPr>
          <w:rFonts w:eastAsiaTheme="minorHAnsi"/>
          <w:sz w:val="28"/>
          <w:szCs w:val="28"/>
          <w:lang w:val="uk-UA" w:eastAsia="en-US"/>
        </w:rPr>
      </w:pPr>
      <w:r>
        <w:rPr>
          <w:sz w:val="28"/>
          <w:szCs w:val="28"/>
          <w:lang w:val="uk-UA"/>
        </w:rPr>
        <w:br w:type="page"/>
      </w:r>
    </w:p>
    <w:p w14:paraId="1688D388" w14:textId="58DF86AB" w:rsidR="006A6BA7" w:rsidRPr="0074214E" w:rsidRDefault="006A6BA7" w:rsidP="0074214E">
      <w:pPr>
        <w:pStyle w:val="ae"/>
        <w:shd w:val="clear" w:color="auto" w:fill="FFFFFF"/>
        <w:spacing w:after="0" w:line="360" w:lineRule="auto"/>
        <w:ind w:firstLine="720"/>
        <w:jc w:val="both"/>
        <w:rPr>
          <w:sz w:val="28"/>
          <w:szCs w:val="28"/>
          <w:lang w:val="uk-UA"/>
        </w:rPr>
      </w:pPr>
      <w:r w:rsidRPr="0074214E">
        <w:rPr>
          <w:sz w:val="28"/>
          <w:szCs w:val="28"/>
          <w:lang w:val="uk-UA"/>
        </w:rPr>
        <w:lastRenderedPageBreak/>
        <w:t>1.</w:t>
      </w:r>
      <w:r w:rsidR="001D62CB">
        <w:rPr>
          <w:sz w:val="28"/>
          <w:szCs w:val="28"/>
          <w:lang w:val="uk-UA"/>
        </w:rPr>
        <w:t>6</w:t>
      </w:r>
      <w:r w:rsidRPr="0074214E">
        <w:rPr>
          <w:sz w:val="28"/>
          <w:szCs w:val="28"/>
          <w:lang w:val="uk-UA"/>
        </w:rPr>
        <w:t>.3</w:t>
      </w:r>
      <w:r w:rsidR="00A753F5">
        <w:rPr>
          <w:sz w:val="28"/>
          <w:szCs w:val="28"/>
          <w:lang w:val="uk-UA"/>
        </w:rPr>
        <w:t>.</w:t>
      </w:r>
      <w:r w:rsidRPr="0074214E">
        <w:rPr>
          <w:sz w:val="28"/>
          <w:szCs w:val="28"/>
          <w:lang w:val="uk-UA"/>
        </w:rPr>
        <w:t xml:space="preserve"> Гени які вже відкрито та ознаки які успадковуються у </w:t>
      </w:r>
      <w:proofErr w:type="spellStart"/>
      <w:r w:rsidRPr="0074214E">
        <w:rPr>
          <w:i/>
          <w:iCs/>
          <w:sz w:val="28"/>
          <w:szCs w:val="28"/>
          <w:lang w:val="uk-UA"/>
        </w:rPr>
        <w:t>Calendula</w:t>
      </w:r>
      <w:proofErr w:type="spellEnd"/>
      <w:r w:rsidRPr="0074214E">
        <w:rPr>
          <w:i/>
          <w:iCs/>
          <w:sz w:val="28"/>
          <w:szCs w:val="28"/>
          <w:lang w:val="uk-UA"/>
        </w:rPr>
        <w:t xml:space="preserve"> </w:t>
      </w:r>
      <w:proofErr w:type="spellStart"/>
      <w:r w:rsidRPr="0074214E">
        <w:rPr>
          <w:i/>
          <w:iCs/>
          <w:sz w:val="28"/>
          <w:szCs w:val="28"/>
          <w:lang w:val="uk-UA"/>
        </w:rPr>
        <w:t>officinalis</w:t>
      </w:r>
      <w:proofErr w:type="spellEnd"/>
      <w:r w:rsidRPr="0074214E">
        <w:rPr>
          <w:sz w:val="28"/>
          <w:szCs w:val="28"/>
          <w:lang w:val="uk-UA"/>
        </w:rPr>
        <w:t xml:space="preserve"> L.</w:t>
      </w:r>
    </w:p>
    <w:p w14:paraId="1A27C6E6" w14:textId="77777777" w:rsidR="006A6BA7" w:rsidRPr="0074214E" w:rsidRDefault="006A6BA7" w:rsidP="0074214E">
      <w:pPr>
        <w:spacing w:line="360" w:lineRule="auto"/>
        <w:ind w:firstLine="720"/>
        <w:jc w:val="both"/>
        <w:rPr>
          <w:sz w:val="28"/>
          <w:szCs w:val="28"/>
          <w:lang w:val="uk-UA"/>
        </w:rPr>
      </w:pPr>
    </w:p>
    <w:p w14:paraId="03062BC4" w14:textId="77777777" w:rsidR="006A6BA7" w:rsidRPr="0074214E" w:rsidRDefault="006A6BA7" w:rsidP="0074214E">
      <w:pPr>
        <w:spacing w:line="360" w:lineRule="auto"/>
        <w:ind w:firstLine="720"/>
        <w:jc w:val="both"/>
        <w:rPr>
          <w:sz w:val="28"/>
          <w:szCs w:val="28"/>
          <w:lang w:val="uk-UA"/>
        </w:rPr>
      </w:pPr>
    </w:p>
    <w:p w14:paraId="1EC9B940"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Нове вірусне захворювання спостерігалося на календулі в мусульманському університеті </w:t>
      </w:r>
      <w:proofErr w:type="spellStart"/>
      <w:r w:rsidRPr="0074214E">
        <w:rPr>
          <w:sz w:val="28"/>
          <w:szCs w:val="28"/>
          <w:lang w:val="uk-UA"/>
        </w:rPr>
        <w:t>Алігарха</w:t>
      </w:r>
      <w:proofErr w:type="spellEnd"/>
      <w:r w:rsidRPr="0074214E">
        <w:rPr>
          <w:sz w:val="28"/>
          <w:szCs w:val="28"/>
          <w:lang w:val="uk-UA"/>
        </w:rPr>
        <w:t xml:space="preserve">, </w:t>
      </w:r>
      <w:proofErr w:type="spellStart"/>
      <w:r w:rsidRPr="0074214E">
        <w:rPr>
          <w:sz w:val="28"/>
          <w:szCs w:val="28"/>
          <w:lang w:val="uk-UA"/>
        </w:rPr>
        <w:t>Кампус</w:t>
      </w:r>
      <w:proofErr w:type="spellEnd"/>
      <w:r w:rsidRPr="0074214E">
        <w:rPr>
          <w:sz w:val="28"/>
          <w:szCs w:val="28"/>
          <w:lang w:val="uk-UA"/>
        </w:rPr>
        <w:t xml:space="preserve"> </w:t>
      </w:r>
      <w:proofErr w:type="spellStart"/>
      <w:r w:rsidRPr="0074214E">
        <w:rPr>
          <w:sz w:val="28"/>
          <w:szCs w:val="28"/>
          <w:lang w:val="uk-UA"/>
        </w:rPr>
        <w:t>Алігарх</w:t>
      </w:r>
      <w:proofErr w:type="spellEnd"/>
      <w:r w:rsidRPr="0074214E">
        <w:rPr>
          <w:sz w:val="28"/>
          <w:szCs w:val="28"/>
          <w:lang w:val="uk-UA"/>
        </w:rPr>
        <w:t xml:space="preserve"> і в околицях з симптомами пожовтіння рослин, вкорочення листків та черешків, зменшення розмірів квіти. Симптоми мозаїки також з’явилися на чашечці та віночку у важко інфікованих рослини. Захворюваність в природі становила близько 10-15%. </w:t>
      </w:r>
    </w:p>
    <w:p w14:paraId="3BD484D3" w14:textId="199215A3"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Чисте і здорове середовище календули для фармацевтичної промисловості, було має важливе значення для виявлення причинного збудника та розробки діагностики на молекулярному рівні рівень. Таким чином, матеріали, що не містять вірусів, можуть бути доступні </w:t>
      </w:r>
      <w:r w:rsidR="00323F68">
        <w:rPr>
          <w:sz w:val="28"/>
          <w:szCs w:val="28"/>
          <w:lang w:val="uk-UA"/>
        </w:rPr>
        <w:t>.</w:t>
      </w:r>
    </w:p>
    <w:p w14:paraId="62F86273"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Первісні біологічні дослідження показали, що збудник календули було успішно передано від природно зараженої календули до новоявленої розсада календули через </w:t>
      </w:r>
      <w:proofErr w:type="spellStart"/>
      <w:r w:rsidRPr="0074214E">
        <w:rPr>
          <w:sz w:val="28"/>
          <w:szCs w:val="28"/>
          <w:lang w:val="uk-UA"/>
        </w:rPr>
        <w:t>білокрилку</w:t>
      </w:r>
      <w:proofErr w:type="spellEnd"/>
      <w:r w:rsidRPr="0074214E">
        <w:rPr>
          <w:sz w:val="28"/>
          <w:szCs w:val="28"/>
          <w:lang w:val="uk-UA"/>
        </w:rPr>
        <w:t>, яка викликає подібні симптоми природно заражена рослина.</w:t>
      </w:r>
    </w:p>
    <w:p w14:paraId="6DE5C0C6"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Ізолят календули був протестований на дослідженнях діапазону господаря. Жовта вена хвороба календули успішно передається </w:t>
      </w:r>
      <w:proofErr w:type="spellStart"/>
      <w:r w:rsidRPr="0074214E">
        <w:rPr>
          <w:i/>
          <w:iCs/>
          <w:sz w:val="28"/>
          <w:szCs w:val="28"/>
          <w:lang w:val="uk-UA"/>
        </w:rPr>
        <w:t>Nicotiana</w:t>
      </w:r>
      <w:proofErr w:type="spellEnd"/>
      <w:r w:rsidRPr="0074214E">
        <w:rPr>
          <w:i/>
          <w:iCs/>
          <w:sz w:val="28"/>
          <w:szCs w:val="28"/>
          <w:lang w:val="uk-UA"/>
        </w:rPr>
        <w:t xml:space="preserve"> </w:t>
      </w:r>
      <w:proofErr w:type="spellStart"/>
      <w:r w:rsidRPr="0074214E">
        <w:rPr>
          <w:i/>
          <w:iCs/>
          <w:sz w:val="28"/>
          <w:szCs w:val="28"/>
          <w:lang w:val="uk-UA"/>
        </w:rPr>
        <w:t>tabacum</w:t>
      </w:r>
      <w:proofErr w:type="spellEnd"/>
      <w:r w:rsidRPr="0074214E">
        <w:rPr>
          <w:sz w:val="28"/>
          <w:szCs w:val="28"/>
          <w:lang w:val="uk-UA"/>
        </w:rPr>
        <w:t xml:space="preserve"> </w:t>
      </w:r>
      <w:proofErr w:type="spellStart"/>
      <w:r w:rsidRPr="0074214E">
        <w:rPr>
          <w:sz w:val="28"/>
          <w:szCs w:val="28"/>
          <w:lang w:val="uk-UA"/>
        </w:rPr>
        <w:t>var</w:t>
      </w:r>
      <w:proofErr w:type="spellEnd"/>
      <w:r w:rsidRPr="0074214E">
        <w:rPr>
          <w:sz w:val="28"/>
          <w:szCs w:val="28"/>
          <w:lang w:val="uk-UA"/>
        </w:rPr>
        <w:t xml:space="preserve">. Білий </w:t>
      </w:r>
      <w:proofErr w:type="spellStart"/>
      <w:r w:rsidRPr="0074214E">
        <w:rPr>
          <w:sz w:val="28"/>
          <w:szCs w:val="28"/>
          <w:lang w:val="uk-UA"/>
        </w:rPr>
        <w:t>Берлі</w:t>
      </w:r>
      <w:proofErr w:type="spellEnd"/>
      <w:r w:rsidRPr="0074214E">
        <w:rPr>
          <w:sz w:val="28"/>
          <w:szCs w:val="28"/>
          <w:lang w:val="uk-UA"/>
        </w:rPr>
        <w:t xml:space="preserve">, </w:t>
      </w:r>
      <w:proofErr w:type="spellStart"/>
      <w:r w:rsidRPr="0074214E">
        <w:rPr>
          <w:i/>
          <w:iCs/>
          <w:sz w:val="28"/>
          <w:szCs w:val="28"/>
          <w:lang w:val="uk-UA"/>
        </w:rPr>
        <w:t>Lycopersicon</w:t>
      </w:r>
      <w:proofErr w:type="spellEnd"/>
      <w:r w:rsidRPr="0074214E">
        <w:rPr>
          <w:i/>
          <w:iCs/>
          <w:sz w:val="28"/>
          <w:szCs w:val="28"/>
          <w:lang w:val="uk-UA"/>
        </w:rPr>
        <w:t xml:space="preserve"> </w:t>
      </w:r>
      <w:proofErr w:type="spellStart"/>
      <w:r w:rsidRPr="0074214E">
        <w:rPr>
          <w:i/>
          <w:iCs/>
          <w:sz w:val="28"/>
          <w:szCs w:val="28"/>
          <w:lang w:val="uk-UA"/>
        </w:rPr>
        <w:t>esculentum</w:t>
      </w:r>
      <w:proofErr w:type="spellEnd"/>
      <w:r w:rsidRPr="0074214E">
        <w:rPr>
          <w:sz w:val="28"/>
          <w:szCs w:val="28"/>
          <w:lang w:val="uk-UA"/>
        </w:rPr>
        <w:t xml:space="preserve"> і </w:t>
      </w:r>
      <w:proofErr w:type="spellStart"/>
      <w:r w:rsidRPr="0074214E">
        <w:rPr>
          <w:i/>
          <w:iCs/>
          <w:sz w:val="28"/>
          <w:szCs w:val="28"/>
          <w:lang w:val="uk-UA"/>
        </w:rPr>
        <w:t>Capsicum</w:t>
      </w:r>
      <w:proofErr w:type="spellEnd"/>
      <w:r w:rsidRPr="0074214E">
        <w:rPr>
          <w:i/>
          <w:iCs/>
          <w:sz w:val="28"/>
          <w:szCs w:val="28"/>
          <w:lang w:val="uk-UA"/>
        </w:rPr>
        <w:t xml:space="preserve"> </w:t>
      </w:r>
      <w:proofErr w:type="spellStart"/>
      <w:r w:rsidRPr="0074214E">
        <w:rPr>
          <w:i/>
          <w:iCs/>
          <w:sz w:val="28"/>
          <w:szCs w:val="28"/>
          <w:lang w:val="uk-UA"/>
        </w:rPr>
        <w:t>annuum</w:t>
      </w:r>
      <w:proofErr w:type="spellEnd"/>
      <w:r w:rsidRPr="0074214E">
        <w:rPr>
          <w:sz w:val="28"/>
          <w:szCs w:val="28"/>
          <w:lang w:val="uk-UA"/>
        </w:rPr>
        <w:t xml:space="preserve">, виробляючи згортання листя, вкорочення </w:t>
      </w:r>
      <w:proofErr w:type="spellStart"/>
      <w:r w:rsidRPr="0074214E">
        <w:rPr>
          <w:sz w:val="28"/>
          <w:szCs w:val="28"/>
          <w:lang w:val="uk-UA"/>
        </w:rPr>
        <w:t>інтемод</w:t>
      </w:r>
      <w:proofErr w:type="spellEnd"/>
      <w:r w:rsidRPr="0074214E">
        <w:rPr>
          <w:sz w:val="28"/>
          <w:szCs w:val="28"/>
          <w:lang w:val="uk-UA"/>
        </w:rPr>
        <w:t xml:space="preserve"> і черешків. У той час як </w:t>
      </w:r>
      <w:proofErr w:type="spellStart"/>
      <w:r w:rsidRPr="0074214E">
        <w:rPr>
          <w:i/>
          <w:iCs/>
          <w:sz w:val="28"/>
          <w:szCs w:val="28"/>
          <w:lang w:val="uk-UA"/>
        </w:rPr>
        <w:t>Datura</w:t>
      </w:r>
      <w:proofErr w:type="spellEnd"/>
      <w:r w:rsidRPr="0074214E">
        <w:rPr>
          <w:i/>
          <w:iCs/>
          <w:sz w:val="28"/>
          <w:szCs w:val="28"/>
          <w:lang w:val="uk-UA"/>
        </w:rPr>
        <w:t xml:space="preserve"> </w:t>
      </w:r>
      <w:proofErr w:type="spellStart"/>
      <w:r w:rsidRPr="0074214E">
        <w:rPr>
          <w:i/>
          <w:iCs/>
          <w:sz w:val="28"/>
          <w:szCs w:val="28"/>
          <w:lang w:val="uk-UA"/>
        </w:rPr>
        <w:t>stramonium</w:t>
      </w:r>
      <w:proofErr w:type="spellEnd"/>
      <w:r w:rsidRPr="0074214E">
        <w:rPr>
          <w:sz w:val="28"/>
          <w:szCs w:val="28"/>
          <w:lang w:val="uk-UA"/>
        </w:rPr>
        <w:t xml:space="preserve"> не виявляв жодної тип симптомів.</w:t>
      </w:r>
    </w:p>
    <w:p w14:paraId="22215475" w14:textId="3770C09D"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На підставі симптоматики, дослідження діапазону господаря та передачі </w:t>
      </w:r>
      <w:proofErr w:type="spellStart"/>
      <w:r w:rsidRPr="0074214E">
        <w:rPr>
          <w:sz w:val="28"/>
          <w:szCs w:val="28"/>
          <w:lang w:val="uk-UA"/>
        </w:rPr>
        <w:t>білокрилки</w:t>
      </w:r>
      <w:proofErr w:type="spellEnd"/>
      <w:r w:rsidRPr="0074214E">
        <w:rPr>
          <w:sz w:val="28"/>
          <w:szCs w:val="28"/>
          <w:lang w:val="uk-UA"/>
        </w:rPr>
        <w:t xml:space="preserve">, вірусу </w:t>
      </w:r>
      <w:proofErr w:type="spellStart"/>
      <w:r w:rsidRPr="0074214E">
        <w:rPr>
          <w:sz w:val="28"/>
          <w:szCs w:val="28"/>
          <w:lang w:val="uk-UA"/>
        </w:rPr>
        <w:t>Ізолят</w:t>
      </w:r>
      <w:proofErr w:type="spellEnd"/>
      <w:r w:rsidRPr="0074214E">
        <w:rPr>
          <w:sz w:val="28"/>
          <w:szCs w:val="28"/>
          <w:lang w:val="uk-UA"/>
        </w:rPr>
        <w:t xml:space="preserve">, що спричиняє хворобу жовтих вен на календулі, підозрювався у </w:t>
      </w:r>
      <w:proofErr w:type="spellStart"/>
      <w:r w:rsidRPr="0074214E">
        <w:rPr>
          <w:sz w:val="28"/>
          <w:szCs w:val="28"/>
          <w:lang w:val="uk-UA"/>
        </w:rPr>
        <w:t>гемінівірусному</w:t>
      </w:r>
      <w:proofErr w:type="spellEnd"/>
      <w:r w:rsidRPr="0074214E">
        <w:rPr>
          <w:sz w:val="28"/>
          <w:szCs w:val="28"/>
          <w:lang w:val="uk-UA"/>
        </w:rPr>
        <w:t xml:space="preserve"> в природи </w:t>
      </w:r>
      <w:r w:rsidR="00323F68">
        <w:rPr>
          <w:sz w:val="28"/>
          <w:szCs w:val="28"/>
          <w:lang w:val="uk-UA"/>
        </w:rPr>
        <w:t>[1</w:t>
      </w:r>
      <w:r w:rsidR="00D568E5">
        <w:rPr>
          <w:sz w:val="28"/>
          <w:szCs w:val="28"/>
          <w:lang w:val="uk-UA"/>
        </w:rPr>
        <w:t>8].</w:t>
      </w:r>
    </w:p>
    <w:p w14:paraId="73B1CEF6" w14:textId="21F6144A"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Ізолят вірусу, що викликає хворобу жовтих вен на календулі, було додатково перевірено </w:t>
      </w:r>
      <w:proofErr w:type="spellStart"/>
      <w:r w:rsidRPr="0074214E">
        <w:rPr>
          <w:sz w:val="28"/>
          <w:szCs w:val="28"/>
          <w:lang w:val="uk-UA"/>
        </w:rPr>
        <w:t>Ампліфікація</w:t>
      </w:r>
      <w:proofErr w:type="spellEnd"/>
      <w:r w:rsidRPr="0074214E">
        <w:rPr>
          <w:sz w:val="28"/>
          <w:szCs w:val="28"/>
          <w:lang w:val="uk-UA"/>
        </w:rPr>
        <w:t xml:space="preserve"> </w:t>
      </w:r>
      <w:proofErr w:type="spellStart"/>
      <w:r w:rsidRPr="0074214E">
        <w:rPr>
          <w:sz w:val="28"/>
          <w:szCs w:val="28"/>
          <w:lang w:val="uk-UA"/>
        </w:rPr>
        <w:t>ПЛР</w:t>
      </w:r>
      <w:proofErr w:type="spellEnd"/>
      <w:r w:rsidRPr="0074214E">
        <w:rPr>
          <w:sz w:val="28"/>
          <w:szCs w:val="28"/>
          <w:lang w:val="uk-UA"/>
        </w:rPr>
        <w:t xml:space="preserve"> з </w:t>
      </w:r>
      <w:proofErr w:type="spellStart"/>
      <w:r w:rsidRPr="0074214E">
        <w:rPr>
          <w:sz w:val="28"/>
          <w:szCs w:val="28"/>
          <w:lang w:val="uk-UA"/>
        </w:rPr>
        <w:t>праймерами</w:t>
      </w:r>
      <w:proofErr w:type="spellEnd"/>
      <w:r w:rsidRPr="0074214E">
        <w:rPr>
          <w:sz w:val="28"/>
          <w:szCs w:val="28"/>
          <w:lang w:val="uk-UA"/>
        </w:rPr>
        <w:t xml:space="preserve"> TLCV CP, специфічними </w:t>
      </w:r>
      <w:r w:rsidRPr="0074214E">
        <w:rPr>
          <w:sz w:val="28"/>
          <w:szCs w:val="28"/>
          <w:lang w:val="uk-UA"/>
        </w:rPr>
        <w:lastRenderedPageBreak/>
        <w:t xml:space="preserve">для </w:t>
      </w:r>
      <w:proofErr w:type="spellStart"/>
      <w:r w:rsidRPr="0074214E">
        <w:rPr>
          <w:sz w:val="28"/>
          <w:szCs w:val="28"/>
          <w:lang w:val="uk-UA"/>
        </w:rPr>
        <w:t>бегомовірусу</w:t>
      </w:r>
      <w:proofErr w:type="spellEnd"/>
      <w:r w:rsidRPr="0074214E">
        <w:rPr>
          <w:sz w:val="28"/>
          <w:szCs w:val="28"/>
          <w:lang w:val="uk-UA"/>
        </w:rPr>
        <w:t xml:space="preserve">. Результати ПЛР дав позитивне посилення при ~ 750 </w:t>
      </w:r>
      <w:proofErr w:type="spellStart"/>
      <w:r w:rsidRPr="0074214E">
        <w:rPr>
          <w:sz w:val="28"/>
          <w:szCs w:val="28"/>
          <w:lang w:val="uk-UA"/>
        </w:rPr>
        <w:t>bp</w:t>
      </w:r>
      <w:proofErr w:type="spellEnd"/>
      <w:r w:rsidRPr="0074214E">
        <w:rPr>
          <w:sz w:val="28"/>
          <w:szCs w:val="28"/>
          <w:lang w:val="uk-UA"/>
        </w:rPr>
        <w:t xml:space="preserve"> у рослини, показавши симптоми захворювання</w:t>
      </w:r>
      <w:r w:rsidR="001D62CB">
        <w:rPr>
          <w:sz w:val="28"/>
          <w:szCs w:val="28"/>
          <w:lang w:val="uk-UA"/>
        </w:rPr>
        <w:t xml:space="preserve"> </w:t>
      </w:r>
      <w:r w:rsidR="00323F68">
        <w:rPr>
          <w:sz w:val="28"/>
          <w:szCs w:val="28"/>
          <w:lang w:val="uk-UA"/>
        </w:rPr>
        <w:t>.</w:t>
      </w:r>
    </w:p>
    <w:p w14:paraId="075DB7FE"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Специфічність </w:t>
      </w:r>
      <w:proofErr w:type="spellStart"/>
      <w:r w:rsidRPr="0074214E">
        <w:rPr>
          <w:sz w:val="28"/>
          <w:szCs w:val="28"/>
          <w:lang w:val="uk-UA"/>
        </w:rPr>
        <w:t>ПЛР-амплікону</w:t>
      </w:r>
      <w:proofErr w:type="spellEnd"/>
      <w:r w:rsidRPr="0074214E">
        <w:rPr>
          <w:sz w:val="28"/>
          <w:szCs w:val="28"/>
          <w:lang w:val="uk-UA"/>
        </w:rPr>
        <w:t xml:space="preserve"> перевіряли за допомогою гібридизації Півдня за допомогою </w:t>
      </w:r>
      <w:proofErr w:type="spellStart"/>
      <w:r w:rsidRPr="0074214E">
        <w:rPr>
          <w:sz w:val="28"/>
          <w:szCs w:val="28"/>
          <w:lang w:val="uk-UA"/>
        </w:rPr>
        <w:t>радіомаркированний</w:t>
      </w:r>
      <w:proofErr w:type="spellEnd"/>
      <w:r w:rsidRPr="0074214E">
        <w:rPr>
          <w:sz w:val="28"/>
          <w:szCs w:val="28"/>
          <w:lang w:val="uk-UA"/>
        </w:rPr>
        <w:t xml:space="preserve"> зонд добре охарактеризованого </w:t>
      </w:r>
      <w:proofErr w:type="spellStart"/>
      <w:r w:rsidRPr="0074214E">
        <w:rPr>
          <w:sz w:val="28"/>
          <w:szCs w:val="28"/>
          <w:lang w:val="uk-UA"/>
        </w:rPr>
        <w:t>бегомовірусного</w:t>
      </w:r>
      <w:proofErr w:type="spellEnd"/>
      <w:r w:rsidRPr="0074214E">
        <w:rPr>
          <w:sz w:val="28"/>
          <w:szCs w:val="28"/>
          <w:lang w:val="uk-UA"/>
        </w:rPr>
        <w:t xml:space="preserve"> (ITLCV), який довів це </w:t>
      </w:r>
      <w:proofErr w:type="spellStart"/>
      <w:r w:rsidRPr="0074214E">
        <w:rPr>
          <w:sz w:val="28"/>
          <w:szCs w:val="28"/>
          <w:lang w:val="uk-UA"/>
        </w:rPr>
        <w:t>Ампліфікація</w:t>
      </w:r>
      <w:proofErr w:type="spellEnd"/>
      <w:r w:rsidRPr="0074214E">
        <w:rPr>
          <w:sz w:val="28"/>
          <w:szCs w:val="28"/>
          <w:lang w:val="uk-UA"/>
        </w:rPr>
        <w:t xml:space="preserve"> </w:t>
      </w:r>
      <w:proofErr w:type="spellStart"/>
      <w:r w:rsidRPr="0074214E">
        <w:rPr>
          <w:sz w:val="28"/>
          <w:szCs w:val="28"/>
          <w:lang w:val="uk-UA"/>
        </w:rPr>
        <w:t>ПЛР</w:t>
      </w:r>
      <w:proofErr w:type="spellEnd"/>
      <w:r w:rsidRPr="0074214E">
        <w:rPr>
          <w:sz w:val="28"/>
          <w:szCs w:val="28"/>
          <w:lang w:val="uk-UA"/>
        </w:rPr>
        <w:t xml:space="preserve"> мала </w:t>
      </w:r>
      <w:proofErr w:type="spellStart"/>
      <w:r w:rsidRPr="0074214E">
        <w:rPr>
          <w:sz w:val="28"/>
          <w:szCs w:val="28"/>
          <w:lang w:val="uk-UA"/>
        </w:rPr>
        <w:t>гемінівірусний</w:t>
      </w:r>
      <w:proofErr w:type="spellEnd"/>
      <w:r w:rsidRPr="0074214E">
        <w:rPr>
          <w:sz w:val="28"/>
          <w:szCs w:val="28"/>
          <w:lang w:val="uk-UA"/>
        </w:rPr>
        <w:t xml:space="preserve"> характер.</w:t>
      </w:r>
    </w:p>
    <w:p w14:paraId="3168523B"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ДНК-смугу </w:t>
      </w:r>
      <w:proofErr w:type="spellStart"/>
      <w:r w:rsidRPr="0074214E">
        <w:rPr>
          <w:sz w:val="28"/>
          <w:szCs w:val="28"/>
          <w:lang w:val="uk-UA"/>
        </w:rPr>
        <w:t>элюировали</w:t>
      </w:r>
      <w:proofErr w:type="spellEnd"/>
      <w:r w:rsidRPr="0074214E">
        <w:rPr>
          <w:sz w:val="28"/>
          <w:szCs w:val="28"/>
          <w:lang w:val="uk-UA"/>
        </w:rPr>
        <w:t xml:space="preserve"> LMP і клонували у відповідний вектор клонування (pGMT-T).</w:t>
      </w:r>
    </w:p>
    <w:p w14:paraId="0A277BCD"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Дані послідовності клону ізоляту календули показали, що ген 519 </w:t>
      </w:r>
      <w:proofErr w:type="spellStart"/>
      <w:r w:rsidRPr="0074214E">
        <w:rPr>
          <w:sz w:val="28"/>
          <w:szCs w:val="28"/>
          <w:lang w:val="uk-UA"/>
        </w:rPr>
        <w:t>bp</w:t>
      </w:r>
      <w:proofErr w:type="spellEnd"/>
      <w:r w:rsidRPr="0074214E">
        <w:rPr>
          <w:sz w:val="28"/>
          <w:szCs w:val="28"/>
          <w:lang w:val="uk-UA"/>
        </w:rPr>
        <w:t xml:space="preserve"> в довжину і він охоплював повний </w:t>
      </w:r>
      <w:proofErr w:type="spellStart"/>
      <w:r w:rsidRPr="0074214E">
        <w:rPr>
          <w:sz w:val="28"/>
          <w:szCs w:val="28"/>
          <w:lang w:val="uk-UA"/>
        </w:rPr>
        <w:t>ORf</w:t>
      </w:r>
      <w:proofErr w:type="spellEnd"/>
      <w:r w:rsidRPr="0074214E">
        <w:rPr>
          <w:sz w:val="28"/>
          <w:szCs w:val="28"/>
          <w:lang w:val="uk-UA"/>
        </w:rPr>
        <w:t xml:space="preserve"> з </w:t>
      </w:r>
      <w:proofErr w:type="spellStart"/>
      <w:r w:rsidRPr="0074214E">
        <w:rPr>
          <w:sz w:val="28"/>
          <w:szCs w:val="28"/>
          <w:lang w:val="uk-UA"/>
        </w:rPr>
        <w:t>кодоном</w:t>
      </w:r>
      <w:proofErr w:type="spellEnd"/>
      <w:r w:rsidRPr="0074214E">
        <w:rPr>
          <w:sz w:val="28"/>
          <w:szCs w:val="28"/>
          <w:lang w:val="uk-UA"/>
        </w:rPr>
        <w:t xml:space="preserve"> ініціації (ATG) до </w:t>
      </w:r>
      <w:proofErr w:type="spellStart"/>
      <w:r w:rsidRPr="0074214E">
        <w:rPr>
          <w:sz w:val="28"/>
          <w:szCs w:val="28"/>
          <w:lang w:val="uk-UA"/>
        </w:rPr>
        <w:t>термінаційний</w:t>
      </w:r>
      <w:proofErr w:type="spellEnd"/>
      <w:r w:rsidRPr="0074214E">
        <w:rPr>
          <w:sz w:val="28"/>
          <w:szCs w:val="28"/>
          <w:lang w:val="uk-UA"/>
        </w:rPr>
        <w:t xml:space="preserve"> </w:t>
      </w:r>
      <w:proofErr w:type="spellStart"/>
      <w:r w:rsidRPr="0074214E">
        <w:rPr>
          <w:sz w:val="28"/>
          <w:szCs w:val="28"/>
          <w:lang w:val="uk-UA"/>
        </w:rPr>
        <w:t>кодон</w:t>
      </w:r>
      <w:proofErr w:type="spellEnd"/>
      <w:r w:rsidRPr="0074214E">
        <w:rPr>
          <w:sz w:val="28"/>
          <w:szCs w:val="28"/>
          <w:lang w:val="uk-UA"/>
        </w:rPr>
        <w:t xml:space="preserve"> (TAA), який кодує 173 залишки амінокислот. Нуклеотиди послідовність гена білка оболонки, була депонована в генний банк під час приєднання номер (AY887174).</w:t>
      </w:r>
    </w:p>
    <w:p w14:paraId="27C51D33" w14:textId="55C3D416"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Вирівнювання амінокислоти ізоляту календули показало, що чотири амінокислоти положення "A2S", "K180R", "R180K" і "LKIILR-MRW218 до 227 YENHTENALM "були унікальними за сумарними даними послідовності амінокислот. Однак там не було унікальних сайтів 61-120 та 241-253 амінокислоти </w:t>
      </w:r>
      <w:r w:rsidR="00D568E5">
        <w:rPr>
          <w:sz w:val="28"/>
          <w:szCs w:val="28"/>
          <w:lang w:val="uk-UA"/>
        </w:rPr>
        <w:t>.</w:t>
      </w:r>
    </w:p>
    <w:p w14:paraId="4FFDEA12"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Паралельне вирівнювання нуклеотидів вірусу виділяють з календули з вибраний </w:t>
      </w:r>
      <w:proofErr w:type="spellStart"/>
      <w:r w:rsidRPr="0074214E">
        <w:rPr>
          <w:sz w:val="28"/>
          <w:szCs w:val="28"/>
          <w:lang w:val="uk-UA"/>
        </w:rPr>
        <w:t>гемінівірус</w:t>
      </w:r>
      <w:proofErr w:type="spellEnd"/>
      <w:r w:rsidRPr="0074214E">
        <w:rPr>
          <w:sz w:val="28"/>
          <w:szCs w:val="28"/>
          <w:lang w:val="uk-UA"/>
        </w:rPr>
        <w:t xml:space="preserve"> виявив максимальну схожість 96% з кучерявою пагоном тютюну вірус (ToCSV) і томатний </w:t>
      </w:r>
      <w:proofErr w:type="spellStart"/>
      <w:r w:rsidRPr="0074214E">
        <w:rPr>
          <w:sz w:val="28"/>
          <w:szCs w:val="28"/>
          <w:lang w:val="uk-UA"/>
        </w:rPr>
        <w:t>гемінівірус-Китай</w:t>
      </w:r>
      <w:proofErr w:type="spellEnd"/>
      <w:r w:rsidRPr="0074214E">
        <w:rPr>
          <w:sz w:val="28"/>
          <w:szCs w:val="28"/>
          <w:lang w:val="uk-UA"/>
        </w:rPr>
        <w:t xml:space="preserve"> (</w:t>
      </w:r>
      <w:proofErr w:type="spellStart"/>
      <w:r w:rsidRPr="0074214E">
        <w:rPr>
          <w:sz w:val="28"/>
          <w:szCs w:val="28"/>
          <w:lang w:val="uk-UA"/>
        </w:rPr>
        <w:t>TomGV</w:t>
      </w:r>
      <w:proofErr w:type="spellEnd"/>
      <w:r w:rsidRPr="0074214E">
        <w:rPr>
          <w:sz w:val="28"/>
          <w:szCs w:val="28"/>
          <w:lang w:val="uk-UA"/>
        </w:rPr>
        <w:t xml:space="preserve">), схожість </w:t>
      </w:r>
      <w:proofErr w:type="spellStart"/>
      <w:r w:rsidRPr="0074214E">
        <w:rPr>
          <w:sz w:val="28"/>
          <w:szCs w:val="28"/>
          <w:lang w:val="uk-UA"/>
        </w:rPr>
        <w:t>minimiun</w:t>
      </w:r>
      <w:proofErr w:type="spellEnd"/>
      <w:r w:rsidRPr="0074214E">
        <w:rPr>
          <w:sz w:val="28"/>
          <w:szCs w:val="28"/>
          <w:lang w:val="uk-UA"/>
        </w:rPr>
        <w:t xml:space="preserve"> 77% з </w:t>
      </w:r>
      <w:proofErr w:type="spellStart"/>
      <w:r w:rsidRPr="0074214E">
        <w:rPr>
          <w:sz w:val="28"/>
          <w:szCs w:val="28"/>
          <w:lang w:val="uk-UA"/>
        </w:rPr>
        <w:t>TLCV-Банглор</w:t>
      </w:r>
      <w:proofErr w:type="spellEnd"/>
      <w:r w:rsidRPr="0074214E">
        <w:rPr>
          <w:sz w:val="28"/>
          <w:szCs w:val="28"/>
          <w:lang w:val="uk-UA"/>
        </w:rPr>
        <w:t xml:space="preserve">. Хоча попарно вирівнювання амінокислот вірусу, виділяють з календула виявила максимум 97% подібності з </w:t>
      </w:r>
      <w:proofErr w:type="spellStart"/>
      <w:r w:rsidRPr="0074214E">
        <w:rPr>
          <w:sz w:val="28"/>
          <w:szCs w:val="28"/>
          <w:lang w:val="uk-UA"/>
        </w:rPr>
        <w:t>TomOV-China</w:t>
      </w:r>
      <w:proofErr w:type="spellEnd"/>
      <w:r w:rsidRPr="0074214E">
        <w:rPr>
          <w:sz w:val="28"/>
          <w:szCs w:val="28"/>
          <w:lang w:val="uk-UA"/>
        </w:rPr>
        <w:t xml:space="preserve">. На основі попарне вирівнювання нуклеотидів та амінокислот i. е. максимальна схожість 96-97% з ToCSV та </w:t>
      </w:r>
      <w:proofErr w:type="spellStart"/>
      <w:r w:rsidRPr="0074214E">
        <w:rPr>
          <w:sz w:val="28"/>
          <w:szCs w:val="28"/>
          <w:lang w:val="uk-UA"/>
        </w:rPr>
        <w:t>TomOV-Китай</w:t>
      </w:r>
      <w:proofErr w:type="spellEnd"/>
      <w:r w:rsidRPr="0074214E">
        <w:rPr>
          <w:sz w:val="28"/>
          <w:szCs w:val="28"/>
          <w:lang w:val="uk-UA"/>
        </w:rPr>
        <w:t xml:space="preserve">. Вірус, виділений з календули, схоже на </w:t>
      </w:r>
      <w:proofErr w:type="spellStart"/>
      <w:r w:rsidRPr="0074214E">
        <w:rPr>
          <w:sz w:val="28"/>
          <w:szCs w:val="28"/>
          <w:lang w:val="uk-UA"/>
        </w:rPr>
        <w:t>гемінний</w:t>
      </w:r>
      <w:proofErr w:type="spellEnd"/>
      <w:r w:rsidRPr="0074214E">
        <w:rPr>
          <w:sz w:val="28"/>
          <w:szCs w:val="28"/>
          <w:lang w:val="uk-UA"/>
        </w:rPr>
        <w:t xml:space="preserve"> вірус </w:t>
      </w:r>
      <w:proofErr w:type="spellStart"/>
      <w:r w:rsidRPr="0074214E">
        <w:rPr>
          <w:sz w:val="28"/>
          <w:szCs w:val="28"/>
          <w:lang w:val="uk-UA"/>
        </w:rPr>
        <w:t>TomGV-China</w:t>
      </w:r>
      <w:proofErr w:type="spellEnd"/>
      <w:r w:rsidRPr="0074214E">
        <w:rPr>
          <w:sz w:val="28"/>
          <w:szCs w:val="28"/>
          <w:lang w:val="uk-UA"/>
        </w:rPr>
        <w:t xml:space="preserve"> та ToCSV.</w:t>
      </w:r>
    </w:p>
    <w:p w14:paraId="5B098563" w14:textId="77777777" w:rsidR="006A6BA7" w:rsidRPr="0074214E" w:rsidRDefault="006A6BA7" w:rsidP="0074214E">
      <w:pPr>
        <w:spacing w:line="360" w:lineRule="auto"/>
        <w:ind w:firstLine="720"/>
        <w:jc w:val="both"/>
        <w:rPr>
          <w:sz w:val="28"/>
          <w:szCs w:val="28"/>
          <w:lang w:val="uk-UA"/>
        </w:rPr>
      </w:pPr>
      <w:proofErr w:type="spellStart"/>
      <w:r w:rsidRPr="0074214E">
        <w:rPr>
          <w:sz w:val="28"/>
          <w:szCs w:val="28"/>
          <w:lang w:val="uk-UA"/>
        </w:rPr>
        <w:t>Дендрограма</w:t>
      </w:r>
      <w:proofErr w:type="spellEnd"/>
      <w:r w:rsidRPr="0074214E">
        <w:rPr>
          <w:sz w:val="28"/>
          <w:szCs w:val="28"/>
          <w:lang w:val="uk-UA"/>
        </w:rPr>
        <w:t xml:space="preserve"> нуклеотидів та амінокислот показала близьку схожість виділення вірусу з календули за допомогою ToCSV та </w:t>
      </w:r>
      <w:proofErr w:type="spellStart"/>
      <w:r w:rsidRPr="0074214E">
        <w:rPr>
          <w:sz w:val="28"/>
          <w:szCs w:val="28"/>
          <w:lang w:val="uk-UA"/>
        </w:rPr>
        <w:t>TomGV-China</w:t>
      </w:r>
      <w:proofErr w:type="spellEnd"/>
      <w:r w:rsidRPr="0074214E">
        <w:rPr>
          <w:sz w:val="28"/>
          <w:szCs w:val="28"/>
          <w:lang w:val="uk-UA"/>
        </w:rPr>
        <w:t>.</w:t>
      </w:r>
    </w:p>
    <w:p w14:paraId="174F006F"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lastRenderedPageBreak/>
        <w:t xml:space="preserve">Асоціація молекули Р-ДНК, що є однією з характеристик кілька </w:t>
      </w:r>
      <w:proofErr w:type="spellStart"/>
      <w:r w:rsidRPr="0074214E">
        <w:rPr>
          <w:sz w:val="28"/>
          <w:szCs w:val="28"/>
          <w:lang w:val="uk-UA"/>
        </w:rPr>
        <w:t>бегомовірусів</w:t>
      </w:r>
      <w:proofErr w:type="spellEnd"/>
      <w:r w:rsidRPr="0074214E">
        <w:rPr>
          <w:sz w:val="28"/>
          <w:szCs w:val="28"/>
          <w:lang w:val="uk-UA"/>
        </w:rPr>
        <w:t xml:space="preserve">, також перевіряли за допомогою ПЛР за допомогою універсальної специфічної Р-ДНК ґрунтовки. Продукт </w:t>
      </w:r>
      <w:proofErr w:type="spellStart"/>
      <w:r w:rsidRPr="0074214E">
        <w:rPr>
          <w:sz w:val="28"/>
          <w:szCs w:val="28"/>
          <w:lang w:val="uk-UA"/>
        </w:rPr>
        <w:t>ПЛР</w:t>
      </w:r>
      <w:proofErr w:type="spellEnd"/>
      <w:r w:rsidRPr="0074214E">
        <w:rPr>
          <w:sz w:val="28"/>
          <w:szCs w:val="28"/>
          <w:lang w:val="uk-UA"/>
        </w:rPr>
        <w:t xml:space="preserve"> показав </w:t>
      </w:r>
      <w:proofErr w:type="spellStart"/>
      <w:r w:rsidRPr="0074214E">
        <w:rPr>
          <w:sz w:val="28"/>
          <w:szCs w:val="28"/>
          <w:lang w:val="uk-UA"/>
        </w:rPr>
        <w:t>ампліфікацію</w:t>
      </w:r>
      <w:proofErr w:type="spellEnd"/>
      <w:r w:rsidRPr="0074214E">
        <w:rPr>
          <w:sz w:val="28"/>
          <w:szCs w:val="28"/>
          <w:lang w:val="uk-UA"/>
        </w:rPr>
        <w:t xml:space="preserve"> -650 </w:t>
      </w:r>
      <w:proofErr w:type="spellStart"/>
      <w:r w:rsidRPr="0074214E">
        <w:rPr>
          <w:sz w:val="28"/>
          <w:szCs w:val="28"/>
          <w:lang w:val="uk-UA"/>
        </w:rPr>
        <w:t>bp</w:t>
      </w:r>
      <w:proofErr w:type="spellEnd"/>
      <w:r w:rsidRPr="0074214E">
        <w:rPr>
          <w:sz w:val="28"/>
          <w:szCs w:val="28"/>
          <w:lang w:val="uk-UA"/>
        </w:rPr>
        <w:t xml:space="preserve">, половина геному (1,3 </w:t>
      </w:r>
      <w:proofErr w:type="spellStart"/>
      <w:r w:rsidRPr="0074214E">
        <w:rPr>
          <w:sz w:val="28"/>
          <w:szCs w:val="28"/>
          <w:lang w:val="uk-UA"/>
        </w:rPr>
        <w:t>кбіт</w:t>
      </w:r>
      <w:proofErr w:type="spellEnd"/>
      <w:r w:rsidRPr="0074214E">
        <w:rPr>
          <w:sz w:val="28"/>
          <w:szCs w:val="28"/>
          <w:lang w:val="uk-UA"/>
        </w:rPr>
        <w:t>).</w:t>
      </w:r>
    </w:p>
    <w:p w14:paraId="4CD05127"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На основі результатів, отриманих шляхом передачі вірусу, ампліфікацією ПЛР.</w:t>
      </w:r>
    </w:p>
    <w:p w14:paraId="6EC63329" w14:textId="028415FB"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Південна гібридизація, послідовність вирівнювання нуклеотидів та амінокислот та Кластерний аналіз гена CP, вірус був ідентифікований як жовта вена календули вірусу (CYVV), який виявляє близьку схожість з вірусом кучерявої стрілянини тютюну та </w:t>
      </w:r>
      <w:proofErr w:type="spellStart"/>
      <w:r w:rsidRPr="0074214E">
        <w:rPr>
          <w:sz w:val="28"/>
          <w:szCs w:val="28"/>
          <w:lang w:val="uk-UA"/>
        </w:rPr>
        <w:t>Гемінівірус</w:t>
      </w:r>
      <w:proofErr w:type="spellEnd"/>
      <w:r w:rsidRPr="0074214E">
        <w:rPr>
          <w:sz w:val="28"/>
          <w:szCs w:val="28"/>
          <w:lang w:val="uk-UA"/>
        </w:rPr>
        <w:t xml:space="preserve"> томатів-Китай. Також виявлено, що молекула P-ДНК асоціюється з виділенням вірусу з календули. На підставі вищезазначених досліджень вірус виділяють із календула потрапляє до підгрупи </w:t>
      </w:r>
      <w:proofErr w:type="spellStart"/>
      <w:r w:rsidRPr="0074214E">
        <w:rPr>
          <w:sz w:val="28"/>
          <w:szCs w:val="28"/>
          <w:lang w:val="uk-UA"/>
        </w:rPr>
        <w:t>бегомовірусів</w:t>
      </w:r>
      <w:proofErr w:type="spellEnd"/>
      <w:r w:rsidRPr="0074214E">
        <w:rPr>
          <w:sz w:val="28"/>
          <w:szCs w:val="28"/>
          <w:lang w:val="uk-UA"/>
        </w:rPr>
        <w:t xml:space="preserve">, роду </w:t>
      </w:r>
      <w:proofErr w:type="spellStart"/>
      <w:r w:rsidRPr="0074214E">
        <w:rPr>
          <w:sz w:val="28"/>
          <w:szCs w:val="28"/>
          <w:lang w:val="uk-UA"/>
        </w:rPr>
        <w:t>гемінівірусів</w:t>
      </w:r>
      <w:proofErr w:type="spellEnd"/>
      <w:r w:rsidRPr="0074214E">
        <w:rPr>
          <w:sz w:val="28"/>
          <w:szCs w:val="28"/>
          <w:lang w:val="uk-UA"/>
        </w:rPr>
        <w:t xml:space="preserve"> та родини </w:t>
      </w:r>
      <w:r w:rsidR="00E0778E" w:rsidRPr="00E0778E">
        <w:rPr>
          <w:i/>
          <w:iCs/>
          <w:sz w:val="28"/>
          <w:szCs w:val="28"/>
          <w:lang w:val="en-US"/>
        </w:rPr>
        <w:t>G</w:t>
      </w:r>
      <w:proofErr w:type="spellStart"/>
      <w:r w:rsidRPr="00E0778E">
        <w:rPr>
          <w:i/>
          <w:iCs/>
          <w:sz w:val="28"/>
          <w:szCs w:val="28"/>
          <w:lang w:val="uk-UA"/>
        </w:rPr>
        <w:t>eminiviridae</w:t>
      </w:r>
      <w:proofErr w:type="spellEnd"/>
      <w:r w:rsidRPr="0074214E">
        <w:rPr>
          <w:sz w:val="28"/>
          <w:szCs w:val="28"/>
          <w:lang w:val="uk-UA"/>
        </w:rPr>
        <w:t>.</w:t>
      </w:r>
    </w:p>
    <w:p w14:paraId="44A59E9C" w14:textId="6B8DC2D1"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Жовта чиста хвороба календули, пов’язана з вірусом мозаїки огірка раніше повідомлялося. Однак наш звіт є першим записом щодо природної інфекції календули </w:t>
      </w:r>
      <w:proofErr w:type="spellStart"/>
      <w:r w:rsidRPr="0074214E">
        <w:rPr>
          <w:sz w:val="28"/>
          <w:szCs w:val="28"/>
          <w:lang w:val="uk-UA"/>
        </w:rPr>
        <w:t>бегомовірусом</w:t>
      </w:r>
      <w:proofErr w:type="spellEnd"/>
      <w:r w:rsidRPr="0074214E">
        <w:rPr>
          <w:sz w:val="28"/>
          <w:szCs w:val="28"/>
          <w:lang w:val="uk-UA"/>
        </w:rPr>
        <w:t xml:space="preserve"> та асоціацією (3-ДНК із </w:t>
      </w:r>
      <w:proofErr w:type="spellStart"/>
      <w:r w:rsidRPr="0074214E">
        <w:rPr>
          <w:sz w:val="28"/>
          <w:szCs w:val="28"/>
          <w:lang w:val="uk-UA"/>
        </w:rPr>
        <w:t>ізолятом</w:t>
      </w:r>
      <w:proofErr w:type="spellEnd"/>
      <w:r w:rsidRPr="0074214E">
        <w:rPr>
          <w:sz w:val="28"/>
          <w:szCs w:val="28"/>
          <w:lang w:val="uk-UA"/>
        </w:rPr>
        <w:t xml:space="preserve"> вірусу[1</w:t>
      </w:r>
      <w:r w:rsidR="00D568E5">
        <w:rPr>
          <w:sz w:val="28"/>
          <w:szCs w:val="28"/>
          <w:lang w:val="uk-UA"/>
        </w:rPr>
        <w:t>9].</w:t>
      </w:r>
    </w:p>
    <w:p w14:paraId="20C2A41C"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Крім того, дані про молекулярну характеристику вірусного ізоляту викликають Хвороба жовтих вен на календулі відкриє розуміння дослідникам на </w:t>
      </w:r>
      <w:proofErr w:type="spellStart"/>
      <w:r w:rsidRPr="0074214E">
        <w:rPr>
          <w:sz w:val="28"/>
          <w:szCs w:val="28"/>
          <w:lang w:val="uk-UA"/>
        </w:rPr>
        <w:t>геномна</w:t>
      </w:r>
      <w:proofErr w:type="spellEnd"/>
      <w:r w:rsidRPr="0074214E">
        <w:rPr>
          <w:sz w:val="28"/>
          <w:szCs w:val="28"/>
          <w:lang w:val="uk-UA"/>
        </w:rPr>
        <w:t xml:space="preserve"> організація нового </w:t>
      </w:r>
      <w:proofErr w:type="spellStart"/>
      <w:r w:rsidRPr="0074214E">
        <w:rPr>
          <w:sz w:val="28"/>
          <w:szCs w:val="28"/>
          <w:lang w:val="uk-UA"/>
        </w:rPr>
        <w:t>бегомовірусу</w:t>
      </w:r>
      <w:proofErr w:type="spellEnd"/>
      <w:r w:rsidRPr="0074214E">
        <w:rPr>
          <w:sz w:val="28"/>
          <w:szCs w:val="28"/>
          <w:lang w:val="uk-UA"/>
        </w:rPr>
        <w:t>. Асоціація (3-молекули ДНК з Ізолят вірусу може відігравати певну роль у вираженості симптомів або ранньому розвитку симптомів, як у випадку хвороби жовтої мозаїки Бенді. Захворювання листя томатного листя, Хвороба бавовняного листя .</w:t>
      </w:r>
    </w:p>
    <w:p w14:paraId="661E8D0D" w14:textId="47834925"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Дані послідовності, що генеруються на гені CP вірусу, можуть бути використані в розвиток опосередкованої СР резистентності проти вірусного ізоляту в календулі інша економічно важлива рослина. Клони, що утворюються під час досліджень, можуть бути використовується для розробки молекулярно-діагностичних зондів для чутливого надійного виявлення </w:t>
      </w:r>
      <w:proofErr w:type="spellStart"/>
      <w:r w:rsidRPr="0074214E">
        <w:rPr>
          <w:sz w:val="28"/>
          <w:szCs w:val="28"/>
          <w:lang w:val="uk-UA"/>
        </w:rPr>
        <w:t>гемінівірусу</w:t>
      </w:r>
      <w:proofErr w:type="spellEnd"/>
      <w:r w:rsidRPr="0074214E">
        <w:rPr>
          <w:sz w:val="28"/>
          <w:szCs w:val="28"/>
          <w:lang w:val="uk-UA"/>
        </w:rPr>
        <w:t xml:space="preserve"> на </w:t>
      </w:r>
      <w:r w:rsidRPr="0074214E">
        <w:rPr>
          <w:sz w:val="28"/>
          <w:szCs w:val="28"/>
          <w:lang w:val="uk-UA"/>
        </w:rPr>
        <w:lastRenderedPageBreak/>
        <w:t xml:space="preserve">календулі, так що здорові рослини, вільні від вірусів, можуть бути доступні фармацевтична промисловість </w:t>
      </w:r>
      <w:r w:rsidR="00D568E5">
        <w:rPr>
          <w:sz w:val="28"/>
          <w:szCs w:val="28"/>
          <w:lang w:val="uk-UA"/>
        </w:rPr>
        <w:t>.</w:t>
      </w:r>
    </w:p>
    <w:p w14:paraId="3D16257B" w14:textId="77777777" w:rsidR="006A6BA7" w:rsidRPr="0074214E" w:rsidRDefault="006A6BA7" w:rsidP="0074214E">
      <w:pPr>
        <w:spacing w:line="360" w:lineRule="auto"/>
        <w:ind w:firstLine="720"/>
        <w:jc w:val="both"/>
        <w:rPr>
          <w:sz w:val="28"/>
          <w:szCs w:val="28"/>
          <w:lang w:val="uk-UA"/>
        </w:rPr>
      </w:pPr>
    </w:p>
    <w:p w14:paraId="15A8BFE5" w14:textId="0FC020CF" w:rsidR="006A6BA7" w:rsidRPr="0074214E" w:rsidRDefault="006A6BA7" w:rsidP="001D62CB">
      <w:pPr>
        <w:spacing w:line="360" w:lineRule="auto"/>
        <w:jc w:val="center"/>
        <w:rPr>
          <w:sz w:val="28"/>
          <w:szCs w:val="28"/>
          <w:lang w:val="uk-UA"/>
        </w:rPr>
      </w:pPr>
      <w:r w:rsidRPr="0074214E">
        <w:rPr>
          <w:noProof/>
          <w:sz w:val="28"/>
          <w:szCs w:val="28"/>
          <w:lang w:val="uk-UA"/>
        </w:rPr>
        <w:drawing>
          <wp:inline distT="0" distB="0" distL="0" distR="0" wp14:anchorId="01932AF6" wp14:editId="59EA620B">
            <wp:extent cx="4933950" cy="3171825"/>
            <wp:effectExtent l="0" t="0" r="0" b="9525"/>
            <wp:docPr id="1457594625" name="Рисунок 3" descr="Изображение выглядит как текст, меню, снимок экран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7594625" name="Рисунок 3" descr="Изображение выглядит как текст, меню, снимок экрана&#10;&#10;Автоматически созданное описание"/>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3171825"/>
                    </a:xfrm>
                    <a:prstGeom prst="rect">
                      <a:avLst/>
                    </a:prstGeom>
                    <a:noFill/>
                    <a:ln>
                      <a:noFill/>
                    </a:ln>
                  </pic:spPr>
                </pic:pic>
              </a:graphicData>
            </a:graphic>
          </wp:inline>
        </w:drawing>
      </w:r>
    </w:p>
    <w:p w14:paraId="05D6705D" w14:textId="77777777" w:rsidR="006A6BA7" w:rsidRPr="0074214E" w:rsidRDefault="006A6BA7" w:rsidP="0074214E">
      <w:pPr>
        <w:spacing w:line="360" w:lineRule="auto"/>
        <w:ind w:firstLine="720"/>
        <w:jc w:val="both"/>
        <w:rPr>
          <w:sz w:val="28"/>
          <w:szCs w:val="28"/>
          <w:lang w:val="uk-UA"/>
        </w:rPr>
      </w:pPr>
    </w:p>
    <w:p w14:paraId="0EA14DCB" w14:textId="28C6C7E7" w:rsidR="006A6BA7" w:rsidRPr="0074214E" w:rsidRDefault="006A6BA7" w:rsidP="0074214E">
      <w:pPr>
        <w:spacing w:line="360" w:lineRule="auto"/>
        <w:ind w:firstLine="720"/>
        <w:jc w:val="both"/>
        <w:rPr>
          <w:sz w:val="28"/>
          <w:szCs w:val="28"/>
          <w:lang w:val="uk-UA"/>
        </w:rPr>
      </w:pPr>
      <w:r w:rsidRPr="0074214E">
        <w:rPr>
          <w:sz w:val="28"/>
          <w:szCs w:val="28"/>
          <w:lang w:val="uk-UA"/>
        </w:rPr>
        <w:t>Рисунок 1.</w:t>
      </w:r>
      <w:r w:rsidR="001D62CB">
        <w:rPr>
          <w:sz w:val="28"/>
          <w:szCs w:val="28"/>
          <w:lang w:val="uk-UA"/>
        </w:rPr>
        <w:t>9.</w:t>
      </w:r>
      <w:r w:rsidRPr="0074214E">
        <w:rPr>
          <w:sz w:val="28"/>
          <w:szCs w:val="28"/>
          <w:lang w:val="uk-UA"/>
        </w:rPr>
        <w:t xml:space="preserve"> – </w:t>
      </w:r>
      <w:proofErr w:type="spellStart"/>
      <w:r w:rsidRPr="0074214E">
        <w:rPr>
          <w:sz w:val="28"/>
          <w:szCs w:val="28"/>
          <w:lang w:val="uk-UA"/>
        </w:rPr>
        <w:t>Каріограма</w:t>
      </w:r>
      <w:proofErr w:type="spellEnd"/>
      <w:r w:rsidRPr="0074214E">
        <w:rPr>
          <w:sz w:val="28"/>
          <w:szCs w:val="28"/>
          <w:lang w:val="uk-UA"/>
        </w:rPr>
        <w:t xml:space="preserve"> та </w:t>
      </w:r>
      <w:proofErr w:type="spellStart"/>
      <w:r w:rsidRPr="0074214E">
        <w:rPr>
          <w:sz w:val="28"/>
          <w:szCs w:val="28"/>
          <w:lang w:val="uk-UA"/>
        </w:rPr>
        <w:t>ідіограматичне</w:t>
      </w:r>
      <w:proofErr w:type="spellEnd"/>
      <w:r w:rsidRPr="0074214E">
        <w:rPr>
          <w:sz w:val="28"/>
          <w:szCs w:val="28"/>
          <w:lang w:val="uk-UA"/>
        </w:rPr>
        <w:t xml:space="preserve"> зображення </w:t>
      </w:r>
      <w:proofErr w:type="spellStart"/>
      <w:r w:rsidRPr="0074214E">
        <w:rPr>
          <w:sz w:val="28"/>
          <w:szCs w:val="28"/>
          <w:lang w:val="uk-UA"/>
        </w:rPr>
        <w:t>гаплоїдного</w:t>
      </w:r>
      <w:proofErr w:type="spellEnd"/>
      <w:r w:rsidRPr="0074214E">
        <w:rPr>
          <w:sz w:val="28"/>
          <w:szCs w:val="28"/>
          <w:lang w:val="uk-UA"/>
        </w:rPr>
        <w:t xml:space="preserve"> </w:t>
      </w:r>
      <w:proofErr w:type="spellStart"/>
      <w:r w:rsidRPr="0074214E">
        <w:rPr>
          <w:sz w:val="28"/>
          <w:szCs w:val="28"/>
          <w:lang w:val="uk-UA"/>
        </w:rPr>
        <w:t>каріотипу</w:t>
      </w:r>
      <w:proofErr w:type="spellEnd"/>
      <w:r w:rsidRPr="0074214E">
        <w:rPr>
          <w:sz w:val="28"/>
          <w:szCs w:val="28"/>
          <w:lang w:val="uk-UA"/>
        </w:rPr>
        <w:t xml:space="preserve"> календули лікарської насіннєвий поліморфізм в Єгипті (1.коротка рука, 2.довга рука.)</w:t>
      </w:r>
      <w:r w:rsidR="001D62CB">
        <w:rPr>
          <w:sz w:val="28"/>
          <w:szCs w:val="28"/>
          <w:lang w:val="uk-UA"/>
        </w:rPr>
        <w:t xml:space="preserve"> </w:t>
      </w:r>
      <w:r w:rsidRPr="0074214E">
        <w:rPr>
          <w:sz w:val="28"/>
          <w:szCs w:val="28"/>
          <w:lang w:val="uk-UA"/>
        </w:rPr>
        <w:t>[</w:t>
      </w:r>
      <w:r w:rsidR="00323F68">
        <w:rPr>
          <w:sz w:val="28"/>
          <w:szCs w:val="28"/>
          <w:lang w:val="uk-UA"/>
        </w:rPr>
        <w:t>1</w:t>
      </w:r>
      <w:r w:rsidR="00D568E5">
        <w:rPr>
          <w:sz w:val="28"/>
          <w:szCs w:val="28"/>
          <w:lang w:val="uk-UA"/>
        </w:rPr>
        <w:t>9].</w:t>
      </w:r>
    </w:p>
    <w:p w14:paraId="5D322C73" w14:textId="77777777" w:rsidR="006A6BA7" w:rsidRPr="0074214E" w:rsidRDefault="006A6BA7" w:rsidP="0074214E">
      <w:pPr>
        <w:spacing w:line="360" w:lineRule="auto"/>
        <w:ind w:firstLine="720"/>
        <w:jc w:val="both"/>
        <w:rPr>
          <w:sz w:val="28"/>
          <w:szCs w:val="28"/>
          <w:lang w:val="uk-UA"/>
        </w:rPr>
      </w:pPr>
    </w:p>
    <w:p w14:paraId="68E03175" w14:textId="4E5D1F72"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Морфологічну, </w:t>
      </w:r>
      <w:proofErr w:type="spellStart"/>
      <w:r w:rsidRPr="0074214E">
        <w:rPr>
          <w:sz w:val="28"/>
          <w:szCs w:val="28"/>
          <w:lang w:val="uk-UA"/>
        </w:rPr>
        <w:t>мейотичну</w:t>
      </w:r>
      <w:proofErr w:type="spellEnd"/>
      <w:r w:rsidRPr="0074214E">
        <w:rPr>
          <w:sz w:val="28"/>
          <w:szCs w:val="28"/>
          <w:lang w:val="uk-UA"/>
        </w:rPr>
        <w:t xml:space="preserve"> та хромосомну мінливість вивчали у двох сортів </w:t>
      </w:r>
      <w:proofErr w:type="spellStart"/>
      <w:r w:rsidRPr="0074214E">
        <w:rPr>
          <w:i/>
          <w:iCs/>
          <w:sz w:val="28"/>
          <w:szCs w:val="28"/>
          <w:lang w:val="uk-UA"/>
        </w:rPr>
        <w:t>Calendula</w:t>
      </w:r>
      <w:proofErr w:type="spellEnd"/>
      <w:r w:rsidRPr="0074214E">
        <w:rPr>
          <w:i/>
          <w:iCs/>
          <w:sz w:val="28"/>
          <w:szCs w:val="28"/>
          <w:lang w:val="uk-UA"/>
        </w:rPr>
        <w:t xml:space="preserve"> </w:t>
      </w:r>
      <w:proofErr w:type="spellStart"/>
      <w:r w:rsidRPr="0074214E">
        <w:rPr>
          <w:i/>
          <w:iCs/>
          <w:sz w:val="28"/>
          <w:szCs w:val="28"/>
          <w:lang w:val="uk-UA"/>
        </w:rPr>
        <w:t>officinalis</w:t>
      </w:r>
      <w:proofErr w:type="spellEnd"/>
      <w:r w:rsidRPr="0074214E">
        <w:rPr>
          <w:sz w:val="28"/>
          <w:szCs w:val="28"/>
          <w:lang w:val="uk-UA"/>
        </w:rPr>
        <w:t xml:space="preserve"> L. та їх мутантних ліній, отриманих за допомогою хімічного мутагенезу за допомогою діетилового сульфату (DES) (0,04%, 0,08%) та </w:t>
      </w:r>
      <w:proofErr w:type="spellStart"/>
      <w:r w:rsidRPr="0074214E">
        <w:rPr>
          <w:sz w:val="28"/>
          <w:szCs w:val="28"/>
          <w:lang w:val="uk-UA"/>
        </w:rPr>
        <w:t>диметилсульфату</w:t>
      </w:r>
      <w:proofErr w:type="spellEnd"/>
      <w:r w:rsidRPr="0074214E">
        <w:rPr>
          <w:sz w:val="28"/>
          <w:szCs w:val="28"/>
          <w:lang w:val="uk-UA"/>
        </w:rPr>
        <w:t xml:space="preserve"> (DMS) (0,025%, 0,05%). Вивчені сорти проявляли різну чутливість до мутагенів DMS та DES. Більше рослин М1 з морфологічними змінами спостерігалось у </w:t>
      </w:r>
      <w:r w:rsidRPr="0074214E">
        <w:rPr>
          <w:i/>
          <w:iCs/>
          <w:sz w:val="28"/>
          <w:szCs w:val="28"/>
          <w:lang w:val="uk-UA"/>
        </w:rPr>
        <w:t xml:space="preserve">C. </w:t>
      </w:r>
      <w:proofErr w:type="spellStart"/>
      <w:r w:rsidRPr="0074214E">
        <w:rPr>
          <w:i/>
          <w:iCs/>
          <w:sz w:val="28"/>
          <w:szCs w:val="28"/>
          <w:lang w:val="uk-UA"/>
        </w:rPr>
        <w:t>officinalis</w:t>
      </w:r>
      <w:proofErr w:type="spellEnd"/>
      <w:r w:rsidRPr="0074214E">
        <w:rPr>
          <w:sz w:val="28"/>
          <w:szCs w:val="28"/>
          <w:lang w:val="uk-UA"/>
        </w:rPr>
        <w:t xml:space="preserve"> </w:t>
      </w:r>
      <w:proofErr w:type="spellStart"/>
      <w:r w:rsidRPr="0074214E">
        <w:rPr>
          <w:sz w:val="28"/>
          <w:szCs w:val="28"/>
          <w:lang w:val="uk-UA"/>
        </w:rPr>
        <w:t>cv</w:t>
      </w:r>
      <w:proofErr w:type="spellEnd"/>
      <w:r w:rsidRPr="0074214E">
        <w:rPr>
          <w:sz w:val="28"/>
          <w:szCs w:val="28"/>
          <w:lang w:val="uk-UA"/>
        </w:rPr>
        <w:t xml:space="preserve">. "Золотого більше", ніж у резюме "Райський сум". DMS та DES у низьких концентраціях мали позитивний вплив на основні </w:t>
      </w:r>
      <w:proofErr w:type="spellStart"/>
      <w:r w:rsidRPr="0074214E">
        <w:rPr>
          <w:sz w:val="28"/>
          <w:szCs w:val="28"/>
          <w:lang w:val="uk-UA"/>
        </w:rPr>
        <w:t>агрометрічні</w:t>
      </w:r>
      <w:proofErr w:type="spellEnd"/>
      <w:r w:rsidRPr="0074214E">
        <w:rPr>
          <w:sz w:val="28"/>
          <w:szCs w:val="28"/>
          <w:lang w:val="uk-UA"/>
        </w:rPr>
        <w:t xml:space="preserve"> ознаки в обох сортах, включаючи висоту рослини, діаметр суцвіття та кількість суцвіть на рослину. Виявлено </w:t>
      </w:r>
      <w:proofErr w:type="spellStart"/>
      <w:r w:rsidRPr="0074214E">
        <w:rPr>
          <w:sz w:val="28"/>
          <w:szCs w:val="28"/>
          <w:lang w:val="uk-UA"/>
        </w:rPr>
        <w:t>дозозалежне</w:t>
      </w:r>
      <w:proofErr w:type="spellEnd"/>
      <w:r w:rsidRPr="0074214E">
        <w:rPr>
          <w:sz w:val="28"/>
          <w:szCs w:val="28"/>
          <w:lang w:val="uk-UA"/>
        </w:rPr>
        <w:t xml:space="preserve"> </w:t>
      </w:r>
      <w:r w:rsidRPr="0074214E">
        <w:rPr>
          <w:sz w:val="28"/>
          <w:szCs w:val="28"/>
          <w:lang w:val="uk-UA"/>
        </w:rPr>
        <w:lastRenderedPageBreak/>
        <w:t xml:space="preserve">збільшення кількості різних </w:t>
      </w:r>
      <w:proofErr w:type="spellStart"/>
      <w:r w:rsidRPr="0074214E">
        <w:rPr>
          <w:sz w:val="28"/>
          <w:szCs w:val="28"/>
          <w:lang w:val="uk-UA"/>
        </w:rPr>
        <w:t>мейотичних</w:t>
      </w:r>
      <w:proofErr w:type="spellEnd"/>
      <w:r w:rsidRPr="0074214E">
        <w:rPr>
          <w:sz w:val="28"/>
          <w:szCs w:val="28"/>
          <w:lang w:val="uk-UA"/>
        </w:rPr>
        <w:t xml:space="preserve"> порушень в обох мутантних лініях. Порівняльний аналіз каріотипу та візуалізація 45S та 5S </w:t>
      </w:r>
      <w:proofErr w:type="spellStart"/>
      <w:r w:rsidRPr="0074214E">
        <w:rPr>
          <w:sz w:val="28"/>
          <w:szCs w:val="28"/>
          <w:lang w:val="uk-UA"/>
        </w:rPr>
        <w:t>рДНК</w:t>
      </w:r>
      <w:proofErr w:type="spellEnd"/>
      <w:r w:rsidRPr="0074214E">
        <w:rPr>
          <w:sz w:val="28"/>
          <w:szCs w:val="28"/>
          <w:lang w:val="uk-UA"/>
        </w:rPr>
        <w:t xml:space="preserve"> на основі FISH показали високий рівень стійкості каріотипу у рослинах M1 та M2. Обробка насіння DMS та DES в певних концентраціях призвела до більш високого врожаю суцвіть рослин M1 порівняно з контролем. У поколінні </w:t>
      </w:r>
      <w:proofErr w:type="spellStart"/>
      <w:r w:rsidRPr="0074214E">
        <w:rPr>
          <w:sz w:val="28"/>
          <w:szCs w:val="28"/>
          <w:lang w:val="uk-UA"/>
        </w:rPr>
        <w:t>М2</w:t>
      </w:r>
      <w:proofErr w:type="spellEnd"/>
      <w:r w:rsidRPr="0074214E">
        <w:rPr>
          <w:sz w:val="28"/>
          <w:szCs w:val="28"/>
          <w:lang w:val="uk-UA"/>
        </w:rPr>
        <w:t xml:space="preserve"> спостерігалося </w:t>
      </w:r>
      <w:proofErr w:type="spellStart"/>
      <w:r w:rsidRPr="0074214E">
        <w:rPr>
          <w:sz w:val="28"/>
          <w:szCs w:val="28"/>
          <w:lang w:val="uk-UA"/>
        </w:rPr>
        <w:t>дозозалежне</w:t>
      </w:r>
      <w:proofErr w:type="spellEnd"/>
      <w:r w:rsidRPr="0074214E">
        <w:rPr>
          <w:sz w:val="28"/>
          <w:szCs w:val="28"/>
          <w:lang w:val="uk-UA"/>
        </w:rPr>
        <w:t xml:space="preserve"> зниження врожаю суцвіть. Наші результати показують, що DMS та DES у низьких концентраціях мають великий потенціал у розмноженні мутації календули </w:t>
      </w:r>
      <w:r w:rsidR="00D568E5">
        <w:rPr>
          <w:sz w:val="28"/>
          <w:szCs w:val="28"/>
          <w:lang w:val="uk-UA"/>
        </w:rPr>
        <w:t>.</w:t>
      </w:r>
    </w:p>
    <w:p w14:paraId="7BD6551A" w14:textId="77777777" w:rsidR="006A6BA7" w:rsidRPr="0074214E" w:rsidRDefault="006A6BA7" w:rsidP="0074214E">
      <w:pPr>
        <w:spacing w:line="360" w:lineRule="auto"/>
        <w:ind w:firstLine="720"/>
        <w:jc w:val="both"/>
        <w:rPr>
          <w:sz w:val="28"/>
          <w:szCs w:val="28"/>
          <w:lang w:val="uk-UA"/>
        </w:rPr>
      </w:pPr>
    </w:p>
    <w:p w14:paraId="688BD375" w14:textId="77777777" w:rsidR="006A6BA7" w:rsidRPr="0074214E" w:rsidRDefault="006A6BA7" w:rsidP="0074214E">
      <w:pPr>
        <w:spacing w:line="360" w:lineRule="auto"/>
        <w:ind w:firstLine="720"/>
        <w:jc w:val="both"/>
        <w:rPr>
          <w:sz w:val="28"/>
          <w:szCs w:val="28"/>
          <w:lang w:val="uk-UA"/>
        </w:rPr>
      </w:pPr>
    </w:p>
    <w:p w14:paraId="573C2A03" w14:textId="1E3A9917" w:rsidR="006A6BA7" w:rsidRPr="0074214E" w:rsidRDefault="006A6BA7" w:rsidP="0074214E">
      <w:pPr>
        <w:spacing w:line="360" w:lineRule="auto"/>
        <w:ind w:firstLine="720"/>
        <w:jc w:val="both"/>
        <w:rPr>
          <w:sz w:val="28"/>
          <w:szCs w:val="28"/>
          <w:lang w:val="uk-UA"/>
        </w:rPr>
      </w:pPr>
      <w:r w:rsidRPr="0074214E">
        <w:rPr>
          <w:sz w:val="28"/>
          <w:szCs w:val="28"/>
          <w:lang w:val="uk-UA"/>
        </w:rPr>
        <w:t>1.</w:t>
      </w:r>
      <w:r w:rsidR="001D62CB">
        <w:rPr>
          <w:sz w:val="28"/>
          <w:szCs w:val="28"/>
          <w:lang w:val="uk-UA"/>
        </w:rPr>
        <w:t>6</w:t>
      </w:r>
      <w:r w:rsidRPr="0074214E">
        <w:rPr>
          <w:sz w:val="28"/>
          <w:szCs w:val="28"/>
          <w:lang w:val="uk-UA"/>
        </w:rPr>
        <w:t>.4</w:t>
      </w:r>
      <w:r w:rsidR="00A753F5">
        <w:rPr>
          <w:sz w:val="28"/>
          <w:szCs w:val="28"/>
          <w:lang w:val="uk-UA"/>
        </w:rPr>
        <w:t>.</w:t>
      </w:r>
      <w:r w:rsidRPr="0074214E">
        <w:rPr>
          <w:sz w:val="28"/>
          <w:szCs w:val="28"/>
          <w:lang w:val="uk-UA"/>
        </w:rPr>
        <w:t xml:space="preserve"> Аспекти застосування методу хімічного мутагенезу при створенні сортів </w:t>
      </w:r>
      <w:proofErr w:type="spellStart"/>
      <w:r w:rsidRPr="0074214E">
        <w:rPr>
          <w:i/>
          <w:iCs/>
          <w:sz w:val="28"/>
          <w:szCs w:val="28"/>
          <w:lang w:val="uk-UA"/>
        </w:rPr>
        <w:t>Calendula</w:t>
      </w:r>
      <w:proofErr w:type="spellEnd"/>
      <w:r w:rsidRPr="0074214E">
        <w:rPr>
          <w:i/>
          <w:iCs/>
          <w:sz w:val="28"/>
          <w:szCs w:val="28"/>
          <w:lang w:val="uk-UA"/>
        </w:rPr>
        <w:t xml:space="preserve"> </w:t>
      </w:r>
      <w:proofErr w:type="spellStart"/>
      <w:r w:rsidRPr="0074214E">
        <w:rPr>
          <w:i/>
          <w:iCs/>
          <w:sz w:val="28"/>
          <w:szCs w:val="28"/>
          <w:lang w:val="uk-UA"/>
        </w:rPr>
        <w:t>officinalis</w:t>
      </w:r>
      <w:proofErr w:type="spellEnd"/>
      <w:r w:rsidRPr="0074214E">
        <w:rPr>
          <w:sz w:val="28"/>
          <w:szCs w:val="28"/>
          <w:lang w:val="uk-UA"/>
        </w:rPr>
        <w:t xml:space="preserve"> L.</w:t>
      </w:r>
    </w:p>
    <w:p w14:paraId="3A248E41" w14:textId="77777777" w:rsidR="006A6BA7" w:rsidRDefault="006A6BA7" w:rsidP="001D62CB">
      <w:pPr>
        <w:spacing w:line="360" w:lineRule="auto"/>
        <w:jc w:val="both"/>
        <w:rPr>
          <w:sz w:val="28"/>
          <w:szCs w:val="28"/>
          <w:lang w:val="uk-UA"/>
        </w:rPr>
      </w:pPr>
    </w:p>
    <w:p w14:paraId="50E4B579" w14:textId="77777777" w:rsidR="001D62CB" w:rsidRPr="0074214E" w:rsidRDefault="001D62CB" w:rsidP="001D62CB">
      <w:pPr>
        <w:spacing w:line="360" w:lineRule="auto"/>
        <w:jc w:val="both"/>
        <w:rPr>
          <w:sz w:val="28"/>
          <w:szCs w:val="28"/>
          <w:lang w:val="uk-UA"/>
        </w:rPr>
      </w:pPr>
    </w:p>
    <w:p w14:paraId="2772334C"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При попередньому вивченні вихідного і сортового матеріалу календули лікарської був застосований кореляційний метод з метою встановленні зв’язки між кількісними ознаками рослин.</w:t>
      </w:r>
    </w:p>
    <w:p w14:paraId="6326C2B9" w14:textId="7112B081"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 Висока позитивна кореляція спостерігалася між ознаками «врожайність суцвіть» – «загальне  число суцвіть »; середня кореляція – в парі ознак. «Маса одного суцвіття» – «врожайність суцвіть». Знайдений негативний зв'язок між ознаками: «загальне число суцвіть » – « діаметр суцвіття »,« загальне число »-« число рядів язичкових квіток »,« урожайність суцвіть » – « діаметр суцвіть ».</w:t>
      </w:r>
    </w:p>
    <w:p w14:paraId="6109246C" w14:textId="7CF04E03"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 Дані  вказують на те, що, по-перше, висота рослини не пов'язана з врожайністю рослин, по-друге, зі збільшенням числа суцвіть на рослині діаметр суцвіття зменшується.  Тому в подальшому відбирали рослини середньої висоти, а головними ознаками для відбору (в поколінні М1 ) були ознаки: «діаметр суцвіть» і «число рядів </w:t>
      </w:r>
      <w:proofErr w:type="spellStart"/>
      <w:r w:rsidRPr="0074214E">
        <w:rPr>
          <w:sz w:val="28"/>
          <w:szCs w:val="28"/>
          <w:lang w:val="uk-UA"/>
        </w:rPr>
        <w:t>язичкових</w:t>
      </w:r>
      <w:proofErr w:type="spellEnd"/>
      <w:r w:rsidRPr="0074214E">
        <w:rPr>
          <w:sz w:val="28"/>
          <w:szCs w:val="28"/>
          <w:lang w:val="uk-UA"/>
        </w:rPr>
        <w:t xml:space="preserve"> квіток» [</w:t>
      </w:r>
      <w:r w:rsidR="00637786">
        <w:rPr>
          <w:sz w:val="28"/>
          <w:szCs w:val="28"/>
          <w:lang w:val="uk-UA"/>
        </w:rPr>
        <w:t>20].</w:t>
      </w:r>
    </w:p>
    <w:p w14:paraId="36C72EAF"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lastRenderedPageBreak/>
        <w:t xml:space="preserve">Хімічні мутагени надали як стимулюючий, так і </w:t>
      </w:r>
      <w:proofErr w:type="spellStart"/>
      <w:r w:rsidRPr="0074214E">
        <w:rPr>
          <w:sz w:val="28"/>
          <w:szCs w:val="28"/>
          <w:lang w:val="uk-UA"/>
        </w:rPr>
        <w:t>інгібуючу</w:t>
      </w:r>
      <w:proofErr w:type="spellEnd"/>
      <w:r w:rsidRPr="0074214E">
        <w:rPr>
          <w:sz w:val="28"/>
          <w:szCs w:val="28"/>
          <w:lang w:val="uk-UA"/>
        </w:rPr>
        <w:t xml:space="preserve"> дію на схожість насіння, тривалість життя і продуктивність рослин М1 календули лікарської.  Встановлено, що найбільш гнітючий вплив мутагени надали на лабораторну схожість насіння: сильне зниження схожості спостерігалося в варіантів </w:t>
      </w:r>
      <w:proofErr w:type="spellStart"/>
      <w:r w:rsidRPr="0074214E">
        <w:rPr>
          <w:sz w:val="28"/>
          <w:szCs w:val="28"/>
          <w:lang w:val="uk-UA"/>
        </w:rPr>
        <w:t>НММ</w:t>
      </w:r>
      <w:proofErr w:type="spellEnd"/>
      <w:r w:rsidRPr="0074214E">
        <w:rPr>
          <w:sz w:val="28"/>
          <w:szCs w:val="28"/>
          <w:lang w:val="uk-UA"/>
        </w:rPr>
        <w:t xml:space="preserve"> (</w:t>
      </w:r>
      <w:proofErr w:type="spellStart"/>
      <w:r w:rsidRPr="0074214E">
        <w:rPr>
          <w:sz w:val="28"/>
          <w:szCs w:val="28"/>
          <w:lang w:val="uk-UA"/>
        </w:rPr>
        <w:t>Нітрозометілмочевіна</w:t>
      </w:r>
      <w:proofErr w:type="spellEnd"/>
      <w:r w:rsidRPr="0074214E">
        <w:rPr>
          <w:sz w:val="28"/>
          <w:szCs w:val="28"/>
          <w:lang w:val="uk-UA"/>
        </w:rPr>
        <w:t xml:space="preserve">) в концентрації 0,02% і </w:t>
      </w:r>
      <w:proofErr w:type="spellStart"/>
      <w:r w:rsidRPr="0074214E">
        <w:rPr>
          <w:sz w:val="28"/>
          <w:szCs w:val="28"/>
          <w:lang w:val="uk-UA"/>
        </w:rPr>
        <w:t>ДЕС</w:t>
      </w:r>
      <w:proofErr w:type="spellEnd"/>
      <w:r w:rsidRPr="0074214E">
        <w:rPr>
          <w:sz w:val="28"/>
          <w:szCs w:val="28"/>
          <w:lang w:val="uk-UA"/>
        </w:rPr>
        <w:t xml:space="preserve"> (</w:t>
      </w:r>
      <w:proofErr w:type="spellStart"/>
      <w:r w:rsidRPr="0074214E">
        <w:rPr>
          <w:sz w:val="28"/>
          <w:szCs w:val="28"/>
          <w:lang w:val="uk-UA"/>
        </w:rPr>
        <w:t>діетилсульфат</w:t>
      </w:r>
      <w:proofErr w:type="spellEnd"/>
      <w:r w:rsidRPr="0074214E">
        <w:rPr>
          <w:sz w:val="28"/>
          <w:szCs w:val="28"/>
          <w:lang w:val="uk-UA"/>
        </w:rPr>
        <w:t>) в концентрації 0,04%. У польових умовах спостерігали як гнітюче, так і стимулюючу дію на виживання розсади.</w:t>
      </w:r>
    </w:p>
    <w:p w14:paraId="1256B530" w14:textId="77777777" w:rsidR="006A6BA7" w:rsidRPr="0074214E" w:rsidRDefault="006A6BA7" w:rsidP="0074214E">
      <w:pPr>
        <w:spacing w:line="360" w:lineRule="auto"/>
        <w:ind w:firstLine="720"/>
        <w:jc w:val="both"/>
        <w:rPr>
          <w:sz w:val="28"/>
          <w:szCs w:val="28"/>
          <w:lang w:val="uk-UA"/>
        </w:rPr>
      </w:pPr>
    </w:p>
    <w:p w14:paraId="23719C1A" w14:textId="4951DBBE" w:rsidR="006A6BA7" w:rsidRPr="0074214E" w:rsidRDefault="006A6BA7" w:rsidP="001D62CB">
      <w:pPr>
        <w:spacing w:line="360" w:lineRule="auto"/>
        <w:jc w:val="both"/>
        <w:rPr>
          <w:sz w:val="28"/>
          <w:szCs w:val="28"/>
          <w:lang w:val="uk-UA"/>
        </w:rPr>
      </w:pPr>
      <w:r w:rsidRPr="0074214E">
        <w:rPr>
          <w:noProof/>
          <w:sz w:val="28"/>
          <w:szCs w:val="28"/>
          <w:lang w:val="uk-UA"/>
        </w:rPr>
        <w:drawing>
          <wp:inline distT="0" distB="0" distL="0" distR="0" wp14:anchorId="05E3D505" wp14:editId="525C794B">
            <wp:extent cx="6192520" cy="2557780"/>
            <wp:effectExtent l="0" t="0" r="0" b="0"/>
            <wp:docPr id="463142492" name="Рисунок 2" descr="Изображение выглядит как текст, снимок экрана, число, Шриф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142492" name="Рисунок 2" descr="Изображение выглядит как текст, снимок экрана, число, Шрифт&#10;&#10;Автоматически созданное описание"/>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520" cy="2557780"/>
                    </a:xfrm>
                    <a:prstGeom prst="rect">
                      <a:avLst/>
                    </a:prstGeom>
                    <a:noFill/>
                    <a:ln>
                      <a:noFill/>
                    </a:ln>
                  </pic:spPr>
                </pic:pic>
              </a:graphicData>
            </a:graphic>
          </wp:inline>
        </w:drawing>
      </w:r>
    </w:p>
    <w:p w14:paraId="587E449F" w14:textId="77777777" w:rsidR="006A6BA7" w:rsidRPr="0074214E" w:rsidRDefault="006A6BA7" w:rsidP="0074214E">
      <w:pPr>
        <w:spacing w:line="360" w:lineRule="auto"/>
        <w:ind w:firstLine="720"/>
        <w:jc w:val="both"/>
        <w:rPr>
          <w:sz w:val="28"/>
          <w:szCs w:val="28"/>
          <w:lang w:val="uk-UA"/>
        </w:rPr>
      </w:pPr>
    </w:p>
    <w:p w14:paraId="7F1B63EC" w14:textId="14DDF125" w:rsidR="006A6BA7" w:rsidRPr="0074214E" w:rsidRDefault="006A6BA7" w:rsidP="0074214E">
      <w:pPr>
        <w:spacing w:line="360" w:lineRule="auto"/>
        <w:ind w:firstLine="720"/>
        <w:jc w:val="both"/>
        <w:rPr>
          <w:sz w:val="28"/>
          <w:szCs w:val="28"/>
          <w:lang w:val="uk-UA"/>
        </w:rPr>
      </w:pPr>
      <w:r w:rsidRPr="0074214E">
        <w:rPr>
          <w:sz w:val="28"/>
          <w:szCs w:val="28"/>
          <w:lang w:val="uk-UA"/>
        </w:rPr>
        <w:t>Рисунок 1.</w:t>
      </w:r>
      <w:r w:rsidR="001D62CB">
        <w:rPr>
          <w:sz w:val="28"/>
          <w:szCs w:val="28"/>
          <w:lang w:val="uk-UA"/>
        </w:rPr>
        <w:t>10.</w:t>
      </w:r>
      <w:r w:rsidRPr="0074214E">
        <w:rPr>
          <w:sz w:val="28"/>
          <w:szCs w:val="28"/>
          <w:lang w:val="uk-UA"/>
        </w:rPr>
        <w:t xml:space="preserve"> – Кореляція між деякими кількісними ознаками календули лікарської (</w:t>
      </w:r>
      <w:proofErr w:type="spellStart"/>
      <w:r w:rsidRPr="0074214E">
        <w:rPr>
          <w:i/>
          <w:iCs/>
          <w:sz w:val="28"/>
          <w:szCs w:val="28"/>
          <w:lang w:val="uk-UA"/>
        </w:rPr>
        <w:t>Calendula</w:t>
      </w:r>
      <w:proofErr w:type="spellEnd"/>
      <w:r w:rsidRPr="0074214E">
        <w:rPr>
          <w:i/>
          <w:iCs/>
          <w:sz w:val="28"/>
          <w:szCs w:val="28"/>
          <w:lang w:val="uk-UA"/>
        </w:rPr>
        <w:t xml:space="preserve"> </w:t>
      </w:r>
      <w:proofErr w:type="spellStart"/>
      <w:r w:rsidRPr="0074214E">
        <w:rPr>
          <w:i/>
          <w:iCs/>
          <w:sz w:val="28"/>
          <w:szCs w:val="28"/>
          <w:lang w:val="uk-UA"/>
        </w:rPr>
        <w:t>officinalis</w:t>
      </w:r>
      <w:proofErr w:type="spellEnd"/>
      <w:r w:rsidRPr="0074214E">
        <w:rPr>
          <w:sz w:val="28"/>
          <w:szCs w:val="28"/>
          <w:lang w:val="uk-UA"/>
        </w:rPr>
        <w:t xml:space="preserve"> L.) в контролі [</w:t>
      </w:r>
      <w:r w:rsidR="00637786">
        <w:rPr>
          <w:sz w:val="28"/>
          <w:szCs w:val="28"/>
          <w:lang w:val="uk-UA"/>
        </w:rPr>
        <w:t>20].</w:t>
      </w:r>
    </w:p>
    <w:p w14:paraId="58D53E9B" w14:textId="77777777" w:rsidR="006A6BA7" w:rsidRDefault="006A6BA7" w:rsidP="0074214E">
      <w:pPr>
        <w:spacing w:line="360" w:lineRule="auto"/>
        <w:ind w:firstLine="720"/>
        <w:jc w:val="both"/>
        <w:rPr>
          <w:sz w:val="28"/>
          <w:szCs w:val="28"/>
          <w:lang w:val="uk-UA"/>
        </w:rPr>
      </w:pPr>
    </w:p>
    <w:p w14:paraId="53980412" w14:textId="77777777" w:rsidR="001D62CB" w:rsidRPr="0074214E" w:rsidRDefault="001D62CB" w:rsidP="001D62CB">
      <w:pPr>
        <w:spacing w:line="360" w:lineRule="auto"/>
        <w:ind w:firstLine="720"/>
        <w:jc w:val="both"/>
        <w:rPr>
          <w:sz w:val="28"/>
          <w:szCs w:val="28"/>
          <w:lang w:val="uk-UA"/>
        </w:rPr>
      </w:pPr>
      <w:r w:rsidRPr="0074214E">
        <w:rPr>
          <w:sz w:val="28"/>
          <w:szCs w:val="28"/>
          <w:lang w:val="uk-UA"/>
        </w:rPr>
        <w:t xml:space="preserve">Необхідно відзначити, що мутагени і їх дози по-різному впливали на різні періоди зростання і розвитку рослин календули: одні з них не викликали суспільних змін або були стимуляторами, інші надавали перевагу дії в такій мірі, що рослини або втрачали життєздатність, або ставали  менш пристосованими до умов існування. </w:t>
      </w:r>
    </w:p>
    <w:p w14:paraId="72D795BA" w14:textId="77777777" w:rsidR="001D62CB" w:rsidRPr="0074214E" w:rsidRDefault="001D62CB" w:rsidP="0074214E">
      <w:pPr>
        <w:spacing w:line="360" w:lineRule="auto"/>
        <w:ind w:firstLine="720"/>
        <w:jc w:val="both"/>
        <w:rPr>
          <w:sz w:val="28"/>
          <w:szCs w:val="28"/>
          <w:lang w:val="uk-UA"/>
        </w:rPr>
      </w:pPr>
    </w:p>
    <w:p w14:paraId="07CFB37A" w14:textId="6F5E18A7" w:rsidR="006A6BA7" w:rsidRPr="0074214E" w:rsidRDefault="006A6BA7" w:rsidP="001D62CB">
      <w:pPr>
        <w:spacing w:line="360" w:lineRule="auto"/>
        <w:jc w:val="both"/>
        <w:rPr>
          <w:sz w:val="28"/>
          <w:szCs w:val="28"/>
          <w:lang w:val="uk-UA"/>
        </w:rPr>
      </w:pPr>
      <w:r w:rsidRPr="0074214E">
        <w:rPr>
          <w:noProof/>
          <w:sz w:val="28"/>
          <w:szCs w:val="28"/>
          <w:lang w:val="uk-UA"/>
        </w:rPr>
        <w:lastRenderedPageBreak/>
        <w:drawing>
          <wp:inline distT="0" distB="0" distL="0" distR="0" wp14:anchorId="106FD665" wp14:editId="7103F73E">
            <wp:extent cx="6096000" cy="3423920"/>
            <wp:effectExtent l="0" t="0" r="0" b="5080"/>
            <wp:docPr id="62725791" name="Рисунок 1" descr="Изображение выглядит как текст, число, календарь, кроссворд&#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25791" name="Рисунок 1" descr="Изображение выглядит как текст, число, календарь, кроссворд&#10;&#10;Автоматически созданное описание"/>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423920"/>
                    </a:xfrm>
                    <a:prstGeom prst="rect">
                      <a:avLst/>
                    </a:prstGeom>
                    <a:noFill/>
                    <a:ln>
                      <a:noFill/>
                    </a:ln>
                  </pic:spPr>
                </pic:pic>
              </a:graphicData>
            </a:graphic>
          </wp:inline>
        </w:drawing>
      </w:r>
    </w:p>
    <w:p w14:paraId="462509C4" w14:textId="77777777" w:rsidR="006A6BA7" w:rsidRPr="0074214E" w:rsidRDefault="006A6BA7" w:rsidP="0074214E">
      <w:pPr>
        <w:spacing w:line="360" w:lineRule="auto"/>
        <w:ind w:firstLine="720"/>
        <w:jc w:val="both"/>
        <w:rPr>
          <w:sz w:val="28"/>
          <w:szCs w:val="28"/>
          <w:lang w:val="uk-UA"/>
        </w:rPr>
      </w:pPr>
    </w:p>
    <w:p w14:paraId="15F471C2" w14:textId="44F6640F" w:rsidR="006A6BA7" w:rsidRPr="0074214E" w:rsidRDefault="006A6BA7" w:rsidP="0074214E">
      <w:pPr>
        <w:spacing w:line="360" w:lineRule="auto"/>
        <w:ind w:firstLine="720"/>
        <w:jc w:val="both"/>
        <w:rPr>
          <w:sz w:val="28"/>
          <w:szCs w:val="28"/>
          <w:lang w:val="uk-UA"/>
        </w:rPr>
      </w:pPr>
      <w:r w:rsidRPr="0074214E">
        <w:rPr>
          <w:sz w:val="28"/>
          <w:szCs w:val="28"/>
          <w:lang w:val="uk-UA"/>
        </w:rPr>
        <w:t>Рисунок 1.</w:t>
      </w:r>
      <w:r w:rsidR="001D62CB">
        <w:rPr>
          <w:sz w:val="28"/>
          <w:szCs w:val="28"/>
          <w:lang w:val="uk-UA"/>
        </w:rPr>
        <w:t>11.</w:t>
      </w:r>
      <w:r w:rsidRPr="0074214E">
        <w:rPr>
          <w:sz w:val="28"/>
          <w:szCs w:val="28"/>
          <w:lang w:val="uk-UA"/>
        </w:rPr>
        <w:t xml:space="preserve"> – Вплив  хімічних мутагенів на схожість насіння </w:t>
      </w:r>
      <w:proofErr w:type="spellStart"/>
      <w:r w:rsidRPr="0074214E">
        <w:rPr>
          <w:i/>
          <w:iCs/>
          <w:sz w:val="28"/>
          <w:szCs w:val="28"/>
          <w:lang w:val="uk-UA"/>
        </w:rPr>
        <w:t>Calendula</w:t>
      </w:r>
      <w:proofErr w:type="spellEnd"/>
      <w:r w:rsidRPr="0074214E">
        <w:rPr>
          <w:i/>
          <w:iCs/>
          <w:sz w:val="28"/>
          <w:szCs w:val="28"/>
          <w:lang w:val="uk-UA"/>
        </w:rPr>
        <w:t xml:space="preserve"> </w:t>
      </w:r>
      <w:proofErr w:type="spellStart"/>
      <w:r w:rsidRPr="0074214E">
        <w:rPr>
          <w:i/>
          <w:iCs/>
          <w:sz w:val="28"/>
          <w:szCs w:val="28"/>
          <w:lang w:val="uk-UA"/>
        </w:rPr>
        <w:t>officinalis</w:t>
      </w:r>
      <w:proofErr w:type="spellEnd"/>
      <w:r w:rsidRPr="0074214E">
        <w:rPr>
          <w:i/>
          <w:iCs/>
          <w:sz w:val="28"/>
          <w:szCs w:val="28"/>
          <w:lang w:val="uk-UA"/>
        </w:rPr>
        <w:t xml:space="preserve"> </w:t>
      </w:r>
      <w:r w:rsidRPr="0074214E">
        <w:rPr>
          <w:sz w:val="28"/>
          <w:szCs w:val="28"/>
          <w:lang w:val="uk-UA"/>
        </w:rPr>
        <w:t xml:space="preserve">L., витривалість и продуктивність рослин в </w:t>
      </w:r>
      <w:proofErr w:type="spellStart"/>
      <w:r w:rsidRPr="0074214E">
        <w:rPr>
          <w:sz w:val="28"/>
          <w:szCs w:val="28"/>
          <w:lang w:val="uk-UA"/>
        </w:rPr>
        <w:t>мутантному</w:t>
      </w:r>
      <w:proofErr w:type="spellEnd"/>
      <w:r w:rsidRPr="0074214E">
        <w:rPr>
          <w:sz w:val="28"/>
          <w:szCs w:val="28"/>
          <w:lang w:val="uk-UA"/>
        </w:rPr>
        <w:t xml:space="preserve">  поколінні </w:t>
      </w:r>
      <w:proofErr w:type="spellStart"/>
      <w:r w:rsidRPr="0074214E">
        <w:rPr>
          <w:sz w:val="28"/>
          <w:szCs w:val="28"/>
          <w:lang w:val="uk-UA"/>
        </w:rPr>
        <w:t>М1</w:t>
      </w:r>
      <w:proofErr w:type="spellEnd"/>
      <w:r w:rsidRPr="0074214E">
        <w:rPr>
          <w:sz w:val="28"/>
          <w:szCs w:val="28"/>
          <w:lang w:val="uk-UA"/>
        </w:rPr>
        <w:t xml:space="preserve"> [</w:t>
      </w:r>
      <w:r w:rsidR="005A0A58">
        <w:rPr>
          <w:sz w:val="28"/>
          <w:szCs w:val="28"/>
          <w:lang w:val="uk-UA"/>
        </w:rPr>
        <w:t>21].</w:t>
      </w:r>
    </w:p>
    <w:p w14:paraId="5DBCD2E0" w14:textId="77777777" w:rsidR="006A6BA7" w:rsidRPr="0074214E" w:rsidRDefault="006A6BA7" w:rsidP="0074214E">
      <w:pPr>
        <w:spacing w:line="360" w:lineRule="auto"/>
        <w:ind w:firstLine="720"/>
        <w:jc w:val="both"/>
        <w:rPr>
          <w:sz w:val="28"/>
          <w:szCs w:val="28"/>
          <w:lang w:val="uk-UA"/>
        </w:rPr>
      </w:pPr>
    </w:p>
    <w:p w14:paraId="1099E891" w14:textId="1B3A0A6C"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Найбільший </w:t>
      </w:r>
      <w:proofErr w:type="spellStart"/>
      <w:r w:rsidRPr="0074214E">
        <w:rPr>
          <w:sz w:val="28"/>
          <w:szCs w:val="28"/>
          <w:lang w:val="uk-UA"/>
        </w:rPr>
        <w:t>пригнічуючий</w:t>
      </w:r>
      <w:proofErr w:type="spellEnd"/>
      <w:r w:rsidRPr="0074214E">
        <w:rPr>
          <w:sz w:val="28"/>
          <w:szCs w:val="28"/>
          <w:lang w:val="uk-UA"/>
        </w:rPr>
        <w:t xml:space="preserve"> ефект на лабораторну схожість спостерігався при впливі мутаген НММ в обох концентраціях, і ДМС0,04% і ДМС0,06%.   силу надали на лабораторну схожість мутагени ДЕС (в обох варіантах досліду) і ДМС0,08%.</w:t>
      </w:r>
    </w:p>
    <w:p w14:paraId="7B7BAA29" w14:textId="4080F3B9" w:rsidR="006A6BA7" w:rsidRPr="0074214E" w:rsidRDefault="006A6BA7" w:rsidP="0074214E">
      <w:pPr>
        <w:spacing w:line="360" w:lineRule="auto"/>
        <w:ind w:firstLine="720"/>
        <w:jc w:val="both"/>
        <w:rPr>
          <w:sz w:val="28"/>
          <w:szCs w:val="28"/>
          <w:lang w:val="uk-UA"/>
        </w:rPr>
      </w:pPr>
      <w:r w:rsidRPr="0074214E">
        <w:rPr>
          <w:sz w:val="28"/>
          <w:szCs w:val="28"/>
          <w:lang w:val="uk-UA"/>
        </w:rPr>
        <w:t>На життя календули лікарської в умовах відкритого ґрунту, як у випадку впливу на лабораторну схожість, сильну гнітючу дію  надав мутаген НММ в обох дозах. Слід відмітити, що при обробці мутагенів НММ0,02% жодна з рослин не утворила насіння, а при НММ0,04% лише з однієї рослини отримані насіння, які мали низьку схожість. Стимулюючу дію надали мутагени ДЕС0,05% і ДМС0,08%: виживаність рослин в польових умовах за відношення до контролю склала 105 і 107% [</w:t>
      </w:r>
      <w:r w:rsidR="005A0A58">
        <w:rPr>
          <w:sz w:val="28"/>
          <w:szCs w:val="28"/>
          <w:lang w:val="uk-UA"/>
        </w:rPr>
        <w:t>21-22].</w:t>
      </w:r>
    </w:p>
    <w:p w14:paraId="523BDC88"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lastRenderedPageBreak/>
        <w:t xml:space="preserve"> У польових умовах вивчалися рослини з ознаками махровості, продуктивності і забарвлення язичкових і трубчастих квіток суцвіть.  Контролем служили не оброблені мутагенами.  Обробка насіння мутагенами привела до аномалій росту і розвитку будови суцвіть календули лікарської.</w:t>
      </w:r>
    </w:p>
    <w:p w14:paraId="5D882E23"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Серед морфологічних змін більша кількість виявлена за ознакою «висота рослин»: відзначалася низькорослість, особливо при впливі мутагенів ДМС0,08% (27%), в меншій мірі - при дозі ДЕС0,05% (15%).</w:t>
      </w:r>
    </w:p>
    <w:p w14:paraId="4C5EE1A9" w14:textId="15419838" w:rsidR="006A6BA7" w:rsidRPr="0074214E" w:rsidRDefault="006A6BA7" w:rsidP="0074214E">
      <w:pPr>
        <w:spacing w:line="360" w:lineRule="auto"/>
        <w:ind w:firstLine="720"/>
        <w:jc w:val="both"/>
        <w:rPr>
          <w:sz w:val="28"/>
          <w:szCs w:val="28"/>
          <w:lang w:val="uk-UA"/>
        </w:rPr>
      </w:pPr>
      <w:r w:rsidRPr="0074214E">
        <w:rPr>
          <w:sz w:val="28"/>
          <w:szCs w:val="28"/>
          <w:lang w:val="uk-UA"/>
        </w:rPr>
        <w:t>Вплив мутагенів і їх концентрацій на продуктивність рослин М1 було різним: від стимулюючого (</w:t>
      </w:r>
      <w:proofErr w:type="spellStart"/>
      <w:r w:rsidRPr="0074214E">
        <w:rPr>
          <w:sz w:val="28"/>
          <w:szCs w:val="28"/>
          <w:lang w:val="uk-UA"/>
        </w:rPr>
        <w:t>ДЕС0,05</w:t>
      </w:r>
      <w:proofErr w:type="spellEnd"/>
      <w:r w:rsidRPr="0074214E">
        <w:rPr>
          <w:sz w:val="28"/>
          <w:szCs w:val="28"/>
          <w:lang w:val="uk-UA"/>
        </w:rPr>
        <w:t xml:space="preserve">% і </w:t>
      </w:r>
      <w:proofErr w:type="spellStart"/>
      <w:r w:rsidRPr="0074214E">
        <w:rPr>
          <w:sz w:val="28"/>
          <w:szCs w:val="28"/>
          <w:lang w:val="uk-UA"/>
        </w:rPr>
        <w:t>ДМС0,08</w:t>
      </w:r>
      <w:proofErr w:type="spellEnd"/>
      <w:r w:rsidRPr="0074214E">
        <w:rPr>
          <w:sz w:val="28"/>
          <w:szCs w:val="28"/>
          <w:lang w:val="uk-UA"/>
        </w:rPr>
        <w:t xml:space="preserve">%) до </w:t>
      </w:r>
      <w:proofErr w:type="spellStart"/>
      <w:r w:rsidRPr="0074214E">
        <w:rPr>
          <w:sz w:val="28"/>
          <w:szCs w:val="28"/>
          <w:lang w:val="uk-UA"/>
        </w:rPr>
        <w:t>інгібуючого</w:t>
      </w:r>
      <w:proofErr w:type="spellEnd"/>
      <w:r w:rsidRPr="0074214E">
        <w:rPr>
          <w:sz w:val="28"/>
          <w:szCs w:val="28"/>
          <w:lang w:val="uk-UA"/>
        </w:rPr>
        <w:t xml:space="preserve"> впливу.  Особливо різко знизилася продуктивність рослин в М1 під дією мутагену НММ в обох концентраціях. Негативна дія  ДМС0,04%, ДМС0,06% і ДЕМ0,025%. Для кількісної оцінки відбирається матеріали та вивчали природну популяційну мінливість у вихідної форми і в </w:t>
      </w:r>
      <w:proofErr w:type="spellStart"/>
      <w:r w:rsidRPr="0074214E">
        <w:rPr>
          <w:sz w:val="28"/>
          <w:szCs w:val="28"/>
          <w:lang w:val="uk-UA"/>
        </w:rPr>
        <w:t>мутантних</w:t>
      </w:r>
      <w:proofErr w:type="spellEnd"/>
      <w:r w:rsidRPr="0074214E">
        <w:rPr>
          <w:sz w:val="28"/>
          <w:szCs w:val="28"/>
          <w:lang w:val="uk-UA"/>
        </w:rPr>
        <w:t xml:space="preserve"> поколіннях </w:t>
      </w:r>
      <w:proofErr w:type="spellStart"/>
      <w:r w:rsidRPr="0074214E">
        <w:rPr>
          <w:sz w:val="28"/>
          <w:szCs w:val="28"/>
          <w:lang w:val="uk-UA"/>
        </w:rPr>
        <w:t>М1</w:t>
      </w:r>
      <w:proofErr w:type="spellEnd"/>
      <w:r w:rsidRPr="0074214E">
        <w:rPr>
          <w:sz w:val="28"/>
          <w:szCs w:val="28"/>
          <w:lang w:val="uk-UA"/>
        </w:rPr>
        <w:t xml:space="preserve"> та </w:t>
      </w:r>
      <w:proofErr w:type="spellStart"/>
      <w:r w:rsidRPr="0074214E">
        <w:rPr>
          <w:sz w:val="28"/>
          <w:szCs w:val="28"/>
          <w:lang w:val="uk-UA"/>
        </w:rPr>
        <w:t>М3</w:t>
      </w:r>
      <w:proofErr w:type="spellEnd"/>
      <w:r w:rsidRPr="0074214E">
        <w:rPr>
          <w:sz w:val="28"/>
          <w:szCs w:val="28"/>
          <w:lang w:val="uk-UA"/>
        </w:rPr>
        <w:t xml:space="preserve"> [2</w:t>
      </w:r>
      <w:r w:rsidR="005A0A58">
        <w:rPr>
          <w:sz w:val="28"/>
          <w:szCs w:val="28"/>
          <w:lang w:val="uk-UA"/>
        </w:rPr>
        <w:t>2].</w:t>
      </w:r>
    </w:p>
    <w:p w14:paraId="6F03EE47"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 Згідно з даними в мутантних популяціях покоління М1 спостерігалося зростання ступеня мінливості кількісних ознак.  Відзначено підвищення варіабельності в дослідних варіантах за ознаками: «висота рослин», «число рядів язичкових квіток», «суха маса суцвіть з рослини» (40% в контролі і від 51 до 63% в дослідах) і «число суцвіть на рослині» в порівнянні з контролем (39% в контролі і від 52 до 64% в дослідах).  </w:t>
      </w:r>
    </w:p>
    <w:p w14:paraId="04D90A7D"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У поколінні М2 спостерігалося зниження варіабельності в варіантах досвіду ДЕС0,05% і ДМС0,08% за ознакою «число рядів язичкових квіток».  Переважно знижений рівень даного показника спостерігався за ознаками «висота рослин» і «діаметр суцвіть»;  середній і підвищений рівень виявлено по іншим дослідженим ознаками.  Зниження коефіцієнта варіації в поколіннях М2-М3 вказує на стабілізацію прояву ознак у рослин, оброблених мутагенами. </w:t>
      </w:r>
    </w:p>
    <w:p w14:paraId="15741815" w14:textId="2662BF7C"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Широкий спектр фармакологічної дії квіток календули лікарської обумовлений вмістом різних класів біологічно активних сполук, основним з яких є каротиноїди.  Встановлено, що вміст каротиноїдів в сировину корелює зі </w:t>
      </w:r>
      <w:r w:rsidRPr="0074214E">
        <w:rPr>
          <w:sz w:val="28"/>
          <w:szCs w:val="28"/>
          <w:lang w:val="uk-UA"/>
        </w:rPr>
        <w:lastRenderedPageBreak/>
        <w:t>ступенем махровості суцвіть, яка обумовлена  формуванням переважно жіночих язичкових квіток і успадковується як рецесивна ознака</w:t>
      </w:r>
      <w:r w:rsidR="005A0A58">
        <w:rPr>
          <w:sz w:val="28"/>
          <w:szCs w:val="28"/>
          <w:lang w:val="uk-UA"/>
        </w:rPr>
        <w:t>.</w:t>
      </w:r>
    </w:p>
    <w:p w14:paraId="21CC99B9"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Показано, що в різних сортах календули лікарської в залежності від кольору язичкових і трубчастих квіток міститься різна кількість каротиноїдів. У зв'язку з цим для медичних цілей широко культивуються махрові сорти, а селекційна робота в першу чергу ведеться на підвищення махровості суцвіть.</w:t>
      </w:r>
    </w:p>
    <w:p w14:paraId="41321B9C" w14:textId="0042CF0C"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Виходячи з цього, для подальшої роботи  були відібрані два </w:t>
      </w:r>
      <w:proofErr w:type="spellStart"/>
      <w:r w:rsidRPr="0074214E">
        <w:rPr>
          <w:sz w:val="28"/>
          <w:szCs w:val="28"/>
          <w:lang w:val="uk-UA"/>
        </w:rPr>
        <w:t>морфотипи</w:t>
      </w:r>
      <w:proofErr w:type="spellEnd"/>
      <w:r w:rsidRPr="0074214E">
        <w:rPr>
          <w:sz w:val="28"/>
          <w:szCs w:val="28"/>
          <w:lang w:val="uk-UA"/>
        </w:rPr>
        <w:t xml:space="preserve">, що відрізняються по забарвленням трубчастих квіток - помаранчеві та коричневі  з вираженою махровістю суцвіть.  Найбільше число насіння з оранжевим забарвленням трубчастих квіток було виявлено при обробці мутагенів ДЕС0,05%, з коричневим забарвленням - при дозі ДМС0,08%.  Для подальшого відбору вихідного матеріалу був проведений хімічний аналіз трубчастих і язичкових квіток з суцвіть </w:t>
      </w:r>
      <w:proofErr w:type="spellStart"/>
      <w:r w:rsidRPr="0074214E">
        <w:rPr>
          <w:sz w:val="28"/>
          <w:szCs w:val="28"/>
          <w:lang w:val="uk-UA"/>
        </w:rPr>
        <w:t>мутантних</w:t>
      </w:r>
      <w:proofErr w:type="spellEnd"/>
      <w:r w:rsidRPr="0074214E">
        <w:rPr>
          <w:sz w:val="28"/>
          <w:szCs w:val="28"/>
          <w:lang w:val="uk-UA"/>
        </w:rPr>
        <w:t xml:space="preserve"> зразків</w:t>
      </w:r>
      <w:r w:rsidR="001D62CB">
        <w:rPr>
          <w:sz w:val="28"/>
          <w:szCs w:val="28"/>
          <w:lang w:val="uk-UA"/>
        </w:rPr>
        <w:t xml:space="preserve"> </w:t>
      </w:r>
      <w:r w:rsidRPr="0074214E">
        <w:rPr>
          <w:sz w:val="28"/>
          <w:szCs w:val="28"/>
          <w:lang w:val="uk-UA"/>
        </w:rPr>
        <w:t>[</w:t>
      </w:r>
      <w:r w:rsidR="005A0A58">
        <w:rPr>
          <w:sz w:val="28"/>
          <w:szCs w:val="28"/>
          <w:lang w:val="uk-UA"/>
        </w:rPr>
        <w:t>23].</w:t>
      </w:r>
    </w:p>
    <w:p w14:paraId="3A59FB80" w14:textId="612BBAEE"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Показник вмісту суми </w:t>
      </w:r>
      <w:proofErr w:type="spellStart"/>
      <w:r w:rsidRPr="0074214E">
        <w:rPr>
          <w:sz w:val="28"/>
          <w:szCs w:val="28"/>
          <w:lang w:val="uk-UA"/>
        </w:rPr>
        <w:t>флавоноїдів</w:t>
      </w:r>
      <w:proofErr w:type="spellEnd"/>
      <w:r w:rsidRPr="0074214E">
        <w:rPr>
          <w:sz w:val="28"/>
          <w:szCs w:val="28"/>
          <w:lang w:val="uk-UA"/>
        </w:rPr>
        <w:t xml:space="preserve"> в перерахунку на рутин неоднозначний: вище - в язичкових квітках суцвіть з коричневої забарвленням трубчастих квіток, тоді як кількість трубчастих квітках тих же суцвіть – менше на 18%.</w:t>
      </w:r>
    </w:p>
    <w:p w14:paraId="7ADCAD65" w14:textId="77777777" w:rsidR="001D62CB" w:rsidRPr="0074214E" w:rsidRDefault="001D62CB" w:rsidP="001D62CB">
      <w:pPr>
        <w:spacing w:line="360" w:lineRule="auto"/>
        <w:ind w:firstLine="720"/>
        <w:jc w:val="both"/>
        <w:rPr>
          <w:sz w:val="28"/>
          <w:szCs w:val="28"/>
          <w:lang w:val="uk-UA"/>
        </w:rPr>
      </w:pPr>
      <w:r w:rsidRPr="0074214E">
        <w:rPr>
          <w:sz w:val="28"/>
          <w:szCs w:val="28"/>
          <w:lang w:val="uk-UA"/>
        </w:rPr>
        <w:t>У самого краю кошиків формуються насіння серповидною фракції – довгі (до 25 мм), але позбавлені «Крил», і мають середню масу 1000 насінин – 11 м.</w:t>
      </w:r>
    </w:p>
    <w:p w14:paraId="7EF50688" w14:textId="471DE386" w:rsidR="001D62CB" w:rsidRPr="0074214E" w:rsidRDefault="001D62CB" w:rsidP="001D62CB">
      <w:pPr>
        <w:spacing w:line="360" w:lineRule="auto"/>
        <w:ind w:firstLine="720"/>
        <w:jc w:val="both"/>
        <w:rPr>
          <w:sz w:val="28"/>
          <w:szCs w:val="28"/>
          <w:lang w:val="uk-UA"/>
        </w:rPr>
      </w:pPr>
      <w:r w:rsidRPr="0074214E">
        <w:rPr>
          <w:sz w:val="28"/>
          <w:szCs w:val="28"/>
          <w:lang w:val="uk-UA"/>
        </w:rPr>
        <w:t xml:space="preserve">Плоди розташовуються, в залежності від ступеня махровості суцвіття, в кілька рядів.  Кількісне співвідношення трьох типів насіння в кошику залежить від кількості рядів насіння.  У немахрових суцвіть з 2-3 рядами зовнішні </w:t>
      </w:r>
      <w:proofErr w:type="spellStart"/>
      <w:r w:rsidRPr="0074214E">
        <w:rPr>
          <w:sz w:val="28"/>
          <w:szCs w:val="28"/>
          <w:lang w:val="uk-UA"/>
        </w:rPr>
        <w:t>крючковідние</w:t>
      </w:r>
      <w:proofErr w:type="spellEnd"/>
      <w:r w:rsidRPr="0074214E">
        <w:rPr>
          <w:sz w:val="28"/>
          <w:szCs w:val="28"/>
          <w:lang w:val="uk-UA"/>
        </w:rPr>
        <w:t xml:space="preserve"> насіння складає ~ 40% від загального числа насіння в суцвітті, човноподібна ~ 35%, серповидні ~ 25% (</w:t>
      </w:r>
      <w:proofErr w:type="spellStart"/>
      <w:r w:rsidRPr="0074214E">
        <w:rPr>
          <w:sz w:val="28"/>
          <w:szCs w:val="28"/>
          <w:lang w:val="uk-UA"/>
        </w:rPr>
        <w:t>Kostylev</w:t>
      </w:r>
      <w:proofErr w:type="spellEnd"/>
      <w:r w:rsidRPr="0074214E">
        <w:rPr>
          <w:sz w:val="28"/>
          <w:szCs w:val="28"/>
          <w:lang w:val="uk-UA"/>
        </w:rPr>
        <w:t xml:space="preserve"> et </w:t>
      </w:r>
      <w:proofErr w:type="spellStart"/>
      <w:r w:rsidRPr="0074214E">
        <w:rPr>
          <w:sz w:val="28"/>
          <w:szCs w:val="28"/>
          <w:lang w:val="uk-UA"/>
        </w:rPr>
        <w:t>al</w:t>
      </w:r>
      <w:proofErr w:type="spellEnd"/>
      <w:r w:rsidRPr="0074214E">
        <w:rPr>
          <w:sz w:val="28"/>
          <w:szCs w:val="28"/>
          <w:lang w:val="uk-UA"/>
        </w:rPr>
        <w:t>., 2011) [</w:t>
      </w:r>
      <w:r w:rsidR="00034F8D">
        <w:rPr>
          <w:sz w:val="28"/>
          <w:szCs w:val="28"/>
          <w:lang w:val="uk-UA"/>
        </w:rPr>
        <w:t>24].</w:t>
      </w:r>
    </w:p>
    <w:p w14:paraId="39D9622D" w14:textId="7609678A" w:rsidR="006A6BA7" w:rsidRPr="0074214E" w:rsidRDefault="006A6BA7" w:rsidP="001D62CB">
      <w:pPr>
        <w:spacing w:line="360" w:lineRule="auto"/>
        <w:jc w:val="center"/>
        <w:rPr>
          <w:sz w:val="28"/>
          <w:szCs w:val="28"/>
          <w:lang w:val="uk-UA"/>
        </w:rPr>
      </w:pPr>
      <w:r w:rsidRPr="0074214E">
        <w:rPr>
          <w:noProof/>
          <w:sz w:val="28"/>
          <w:szCs w:val="28"/>
          <w:lang w:val="uk-UA"/>
        </w:rPr>
        <w:lastRenderedPageBreak/>
        <w:drawing>
          <wp:inline distT="0" distB="0" distL="0" distR="0" wp14:anchorId="2D95DE37" wp14:editId="7C60C900">
            <wp:extent cx="4587875" cy="7691120"/>
            <wp:effectExtent l="0" t="0" r="3175" b="5080"/>
            <wp:docPr id="1308768083" name="Рисунок 10" descr="Изображение выглядит как текст, число, документ, меню&#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768083" name="Рисунок 10" descr="Изображение выглядит как текст, число, документ, меню&#10;&#10;Автоматически созданное описание"/>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7875" cy="7691120"/>
                    </a:xfrm>
                    <a:prstGeom prst="rect">
                      <a:avLst/>
                    </a:prstGeom>
                    <a:noFill/>
                  </pic:spPr>
                </pic:pic>
              </a:graphicData>
            </a:graphic>
          </wp:inline>
        </w:drawing>
      </w:r>
    </w:p>
    <w:p w14:paraId="63982D3D" w14:textId="3097A0A4" w:rsidR="006A6BA7" w:rsidRPr="0074214E" w:rsidRDefault="006A6BA7" w:rsidP="0074214E">
      <w:pPr>
        <w:spacing w:line="360" w:lineRule="auto"/>
        <w:ind w:firstLine="720"/>
        <w:jc w:val="both"/>
        <w:rPr>
          <w:sz w:val="28"/>
          <w:szCs w:val="28"/>
          <w:lang w:val="uk-UA"/>
        </w:rPr>
      </w:pPr>
      <w:r w:rsidRPr="0074214E">
        <w:rPr>
          <w:sz w:val="28"/>
          <w:szCs w:val="28"/>
          <w:lang w:val="uk-UA"/>
        </w:rPr>
        <w:t>Рисунок 1.</w:t>
      </w:r>
      <w:r w:rsidR="001D62CB">
        <w:rPr>
          <w:sz w:val="28"/>
          <w:szCs w:val="28"/>
          <w:lang w:val="uk-UA"/>
        </w:rPr>
        <w:t>12.</w:t>
      </w:r>
      <w:r w:rsidRPr="0074214E">
        <w:rPr>
          <w:sz w:val="28"/>
          <w:szCs w:val="28"/>
          <w:lang w:val="uk-UA"/>
        </w:rPr>
        <w:t xml:space="preserve"> – Мінливість кількісних ознак календули лікарської (</w:t>
      </w:r>
      <w:proofErr w:type="spellStart"/>
      <w:r w:rsidRPr="0074214E">
        <w:rPr>
          <w:sz w:val="28"/>
          <w:szCs w:val="28"/>
          <w:lang w:val="uk-UA"/>
        </w:rPr>
        <w:t>Calendula</w:t>
      </w:r>
      <w:proofErr w:type="spellEnd"/>
      <w:r w:rsidRPr="0074214E">
        <w:rPr>
          <w:sz w:val="28"/>
          <w:szCs w:val="28"/>
          <w:lang w:val="uk-UA"/>
        </w:rPr>
        <w:t xml:space="preserve"> </w:t>
      </w:r>
      <w:proofErr w:type="spellStart"/>
      <w:r w:rsidRPr="0074214E">
        <w:rPr>
          <w:sz w:val="28"/>
          <w:szCs w:val="28"/>
          <w:lang w:val="uk-UA"/>
        </w:rPr>
        <w:t>officinalis</w:t>
      </w:r>
      <w:proofErr w:type="spellEnd"/>
      <w:r w:rsidRPr="0074214E">
        <w:rPr>
          <w:sz w:val="28"/>
          <w:szCs w:val="28"/>
          <w:lang w:val="uk-UA"/>
        </w:rPr>
        <w:t xml:space="preserve"> L.) в </w:t>
      </w:r>
      <w:proofErr w:type="spellStart"/>
      <w:r w:rsidRPr="0074214E">
        <w:rPr>
          <w:sz w:val="28"/>
          <w:szCs w:val="28"/>
          <w:lang w:val="uk-UA"/>
        </w:rPr>
        <w:t>мутантних</w:t>
      </w:r>
      <w:proofErr w:type="spellEnd"/>
      <w:r w:rsidRPr="0074214E">
        <w:rPr>
          <w:sz w:val="28"/>
          <w:szCs w:val="28"/>
          <w:lang w:val="uk-UA"/>
        </w:rPr>
        <w:t xml:space="preserve"> популяціях поколінь </w:t>
      </w:r>
      <w:proofErr w:type="spellStart"/>
      <w:r w:rsidRPr="0074214E">
        <w:rPr>
          <w:sz w:val="28"/>
          <w:szCs w:val="28"/>
          <w:lang w:val="uk-UA"/>
        </w:rPr>
        <w:t>М1-М3</w:t>
      </w:r>
      <w:proofErr w:type="spellEnd"/>
      <w:r w:rsidRPr="0074214E">
        <w:rPr>
          <w:sz w:val="28"/>
          <w:szCs w:val="28"/>
          <w:lang w:val="uk-UA"/>
        </w:rPr>
        <w:t xml:space="preserve">, V% </w:t>
      </w:r>
      <w:r w:rsidR="00034F8D">
        <w:rPr>
          <w:sz w:val="28"/>
          <w:szCs w:val="28"/>
          <w:lang w:val="uk-UA"/>
        </w:rPr>
        <w:t>[25].</w:t>
      </w:r>
    </w:p>
    <w:p w14:paraId="600C75A5" w14:textId="77777777" w:rsidR="006A6BA7" w:rsidRPr="0074214E" w:rsidRDefault="006A6BA7" w:rsidP="0074214E">
      <w:pPr>
        <w:spacing w:line="360" w:lineRule="auto"/>
        <w:ind w:firstLine="720"/>
        <w:jc w:val="both"/>
        <w:rPr>
          <w:sz w:val="28"/>
          <w:szCs w:val="28"/>
          <w:lang w:val="uk-UA"/>
        </w:rPr>
      </w:pPr>
    </w:p>
    <w:p w14:paraId="245C08BF" w14:textId="77777777" w:rsidR="001D62CB" w:rsidRDefault="001D62CB" w:rsidP="001D62CB">
      <w:pPr>
        <w:spacing w:line="360" w:lineRule="auto"/>
        <w:ind w:firstLine="720"/>
        <w:jc w:val="both"/>
        <w:rPr>
          <w:sz w:val="28"/>
          <w:szCs w:val="28"/>
          <w:lang w:val="uk-UA"/>
        </w:rPr>
      </w:pPr>
      <w:r w:rsidRPr="0074214E">
        <w:rPr>
          <w:sz w:val="28"/>
          <w:szCs w:val="28"/>
          <w:lang w:val="uk-UA"/>
        </w:rPr>
        <w:lastRenderedPageBreak/>
        <w:t xml:space="preserve">Маса насіння календули знаходиться в прямій залежності від співвідношення типів насіння в суцвітті і кількості рядів насіння.  Маса 1000 насінин у немахрових суцвіть з великою кількістю великих </w:t>
      </w:r>
      <w:proofErr w:type="spellStart"/>
      <w:r w:rsidRPr="0074214E">
        <w:rPr>
          <w:sz w:val="28"/>
          <w:szCs w:val="28"/>
          <w:lang w:val="uk-UA"/>
        </w:rPr>
        <w:t>серповидно-вигнутих</w:t>
      </w:r>
      <w:proofErr w:type="spellEnd"/>
      <w:r w:rsidRPr="0074214E">
        <w:rPr>
          <w:sz w:val="28"/>
          <w:szCs w:val="28"/>
          <w:lang w:val="uk-UA"/>
        </w:rPr>
        <w:t xml:space="preserve"> і </w:t>
      </w:r>
      <w:proofErr w:type="spellStart"/>
      <w:r w:rsidRPr="0074214E">
        <w:rPr>
          <w:sz w:val="28"/>
          <w:szCs w:val="28"/>
          <w:lang w:val="uk-UA"/>
        </w:rPr>
        <w:t>човноподібних</w:t>
      </w:r>
      <w:proofErr w:type="spellEnd"/>
      <w:r w:rsidRPr="0074214E">
        <w:rPr>
          <w:sz w:val="28"/>
          <w:szCs w:val="28"/>
          <w:lang w:val="uk-UA"/>
        </w:rPr>
        <w:t xml:space="preserve"> насіння становить в середньому 18 м. У махрових суцвіть з переважною більшістю дрібних кільцеподібних насіння цей показник не перевищує 7-8 м </w:t>
      </w:r>
    </w:p>
    <w:p w14:paraId="544F1188" w14:textId="2A3301D6" w:rsidR="006A6BA7" w:rsidRPr="0074214E" w:rsidRDefault="006A6BA7" w:rsidP="0074214E">
      <w:pPr>
        <w:spacing w:line="360" w:lineRule="auto"/>
        <w:ind w:firstLine="720"/>
        <w:jc w:val="both"/>
        <w:rPr>
          <w:sz w:val="28"/>
          <w:szCs w:val="28"/>
          <w:lang w:val="uk-UA"/>
        </w:rPr>
      </w:pPr>
      <w:r w:rsidRPr="0074214E">
        <w:rPr>
          <w:sz w:val="28"/>
          <w:szCs w:val="28"/>
          <w:lang w:val="uk-UA"/>
        </w:rPr>
        <w:t>У контрольного сорту '</w:t>
      </w:r>
      <w:proofErr w:type="spellStart"/>
      <w:r w:rsidRPr="0074214E">
        <w:rPr>
          <w:sz w:val="28"/>
          <w:szCs w:val="28"/>
          <w:lang w:val="uk-UA"/>
        </w:rPr>
        <w:t>Кальта</w:t>
      </w:r>
      <w:proofErr w:type="spellEnd"/>
      <w:r w:rsidRPr="0074214E">
        <w:rPr>
          <w:sz w:val="28"/>
          <w:szCs w:val="28"/>
          <w:lang w:val="uk-UA"/>
        </w:rPr>
        <w:t xml:space="preserve">' в кошику </w:t>
      </w:r>
      <w:proofErr w:type="spellStart"/>
      <w:r w:rsidRPr="0074214E">
        <w:rPr>
          <w:sz w:val="28"/>
          <w:szCs w:val="28"/>
          <w:lang w:val="uk-UA"/>
        </w:rPr>
        <w:t>відмечено</w:t>
      </w:r>
      <w:proofErr w:type="spellEnd"/>
      <w:r w:rsidRPr="0074214E">
        <w:rPr>
          <w:sz w:val="28"/>
          <w:szCs w:val="28"/>
          <w:lang w:val="uk-UA"/>
        </w:rPr>
        <w:t xml:space="preserve"> найбільше число насіння серповидної і човноподібної форми , а в махрових суцвіттях сорту 'Золоте море' найбільше число насіння - </w:t>
      </w:r>
      <w:proofErr w:type="spellStart"/>
      <w:r w:rsidRPr="0074214E">
        <w:rPr>
          <w:sz w:val="28"/>
          <w:szCs w:val="28"/>
          <w:lang w:val="uk-UA"/>
        </w:rPr>
        <w:t>крючковидной</w:t>
      </w:r>
      <w:proofErr w:type="spellEnd"/>
      <w:r w:rsidRPr="0074214E">
        <w:rPr>
          <w:sz w:val="28"/>
          <w:szCs w:val="28"/>
          <w:lang w:val="uk-UA"/>
        </w:rPr>
        <w:t xml:space="preserve"> і кільцеподібної форми, що пояснюється великою кількістю рядів язичкових квіток, з яких і утворюються насіння такої форми </w:t>
      </w:r>
      <w:r w:rsidR="00347A74">
        <w:rPr>
          <w:sz w:val="28"/>
          <w:szCs w:val="28"/>
          <w:lang w:val="uk-UA"/>
        </w:rPr>
        <w:t>[26].</w:t>
      </w:r>
    </w:p>
    <w:p w14:paraId="78606BB0" w14:textId="77777777" w:rsidR="006A6BA7" w:rsidRDefault="006A6BA7" w:rsidP="0074214E">
      <w:pPr>
        <w:spacing w:line="360" w:lineRule="auto"/>
        <w:ind w:firstLine="720"/>
        <w:jc w:val="both"/>
        <w:rPr>
          <w:sz w:val="28"/>
          <w:szCs w:val="28"/>
          <w:lang w:val="uk-UA"/>
        </w:rPr>
      </w:pPr>
    </w:p>
    <w:p w14:paraId="6AE5A6EB" w14:textId="77777777" w:rsidR="001D62CB" w:rsidRPr="0074214E" w:rsidRDefault="001D62CB" w:rsidP="0074214E">
      <w:pPr>
        <w:spacing w:line="360" w:lineRule="auto"/>
        <w:ind w:firstLine="720"/>
        <w:jc w:val="both"/>
        <w:rPr>
          <w:sz w:val="28"/>
          <w:szCs w:val="28"/>
          <w:lang w:val="uk-UA"/>
        </w:rPr>
      </w:pPr>
    </w:p>
    <w:p w14:paraId="4FA804A6" w14:textId="2AD1705B" w:rsidR="006A6BA7" w:rsidRPr="0074214E" w:rsidRDefault="006A6BA7" w:rsidP="0074214E">
      <w:pPr>
        <w:pStyle w:val="a3"/>
        <w:spacing w:line="360" w:lineRule="auto"/>
        <w:ind w:left="0" w:firstLine="720"/>
        <w:jc w:val="both"/>
        <w:rPr>
          <w:b/>
          <w:bCs/>
          <w:color w:val="36363D"/>
          <w:sz w:val="28"/>
          <w:szCs w:val="28"/>
          <w:lang w:val="uk-UA" w:eastAsia="en-US"/>
        </w:rPr>
      </w:pPr>
      <w:bookmarkStart w:id="5" w:name="_Toc41518175"/>
      <w:r w:rsidRPr="0074214E">
        <w:rPr>
          <w:sz w:val="28"/>
          <w:szCs w:val="28"/>
          <w:lang w:val="uk-UA"/>
        </w:rPr>
        <w:t>1.</w:t>
      </w:r>
      <w:r w:rsidR="001D62CB">
        <w:rPr>
          <w:sz w:val="28"/>
          <w:szCs w:val="28"/>
          <w:lang w:val="uk-UA"/>
        </w:rPr>
        <w:t>7.</w:t>
      </w:r>
      <w:r w:rsidRPr="0074214E">
        <w:rPr>
          <w:sz w:val="28"/>
          <w:szCs w:val="28"/>
          <w:lang w:val="uk-UA"/>
        </w:rPr>
        <w:t xml:space="preserve"> </w:t>
      </w:r>
      <w:bookmarkEnd w:id="5"/>
      <w:r w:rsidRPr="0074214E">
        <w:rPr>
          <w:color w:val="36363D"/>
          <w:sz w:val="28"/>
          <w:szCs w:val="28"/>
          <w:lang w:val="uk-UA"/>
        </w:rPr>
        <w:t>Поняття про мутагенез</w:t>
      </w:r>
    </w:p>
    <w:p w14:paraId="7BC72CDC" w14:textId="77777777" w:rsidR="006A6BA7" w:rsidRPr="0074214E" w:rsidRDefault="006A6BA7" w:rsidP="0074214E">
      <w:pPr>
        <w:spacing w:line="360" w:lineRule="auto"/>
        <w:ind w:firstLine="720"/>
        <w:jc w:val="both"/>
        <w:rPr>
          <w:i/>
          <w:color w:val="000000"/>
          <w:sz w:val="28"/>
          <w:szCs w:val="28"/>
          <w:lang w:val="uk-UA"/>
        </w:rPr>
      </w:pPr>
    </w:p>
    <w:p w14:paraId="2310FBD8" w14:textId="77777777" w:rsidR="006A6BA7" w:rsidRPr="0074214E" w:rsidRDefault="006A6BA7" w:rsidP="0074214E">
      <w:pPr>
        <w:spacing w:line="360" w:lineRule="auto"/>
        <w:ind w:firstLine="720"/>
        <w:jc w:val="both"/>
        <w:rPr>
          <w:i/>
          <w:color w:val="000000"/>
          <w:sz w:val="28"/>
          <w:szCs w:val="28"/>
          <w:lang w:val="uk-UA"/>
        </w:rPr>
      </w:pPr>
    </w:p>
    <w:p w14:paraId="5D9A5420" w14:textId="1261541F" w:rsidR="006A6BA7" w:rsidRPr="0074214E" w:rsidRDefault="006A6BA7" w:rsidP="0074214E">
      <w:pPr>
        <w:pStyle w:val="a3"/>
        <w:spacing w:line="360" w:lineRule="auto"/>
        <w:ind w:left="0" w:firstLine="720"/>
        <w:jc w:val="both"/>
        <w:rPr>
          <w:sz w:val="28"/>
          <w:szCs w:val="28"/>
          <w:lang w:val="uk-UA" w:eastAsia="en-US"/>
        </w:rPr>
      </w:pPr>
      <w:r w:rsidRPr="0074214E">
        <w:rPr>
          <w:sz w:val="28"/>
          <w:szCs w:val="28"/>
          <w:lang w:val="uk-UA"/>
        </w:rPr>
        <w:t xml:space="preserve">Мутагенез </w:t>
      </w:r>
      <w:r w:rsidRPr="0074214E">
        <w:rPr>
          <w:color w:val="000000"/>
          <w:sz w:val="28"/>
          <w:szCs w:val="28"/>
          <w:lang w:val="uk-UA"/>
        </w:rPr>
        <w:t>–</w:t>
      </w:r>
      <w:r w:rsidRPr="0074214E">
        <w:rPr>
          <w:sz w:val="28"/>
          <w:szCs w:val="28"/>
          <w:lang w:val="uk-UA"/>
        </w:rPr>
        <w:t xml:space="preserve"> це внесення змін до </w:t>
      </w:r>
      <w:proofErr w:type="spellStart"/>
      <w:r w:rsidRPr="0074214E">
        <w:rPr>
          <w:sz w:val="28"/>
          <w:szCs w:val="28"/>
          <w:lang w:val="uk-UA"/>
        </w:rPr>
        <w:t>нуклеотидної</w:t>
      </w:r>
      <w:proofErr w:type="spellEnd"/>
      <w:r w:rsidRPr="0074214E">
        <w:rPr>
          <w:sz w:val="28"/>
          <w:szCs w:val="28"/>
          <w:lang w:val="uk-UA"/>
        </w:rPr>
        <w:t xml:space="preserve"> послідовності ДНК (утворення мутацій). Раптове виникнення спадкових змін наголошувалося багатьма вченими 18 і 19 ст., було добре відомо Ч. Дарвіну, але поглиблене вивчення мутагенезу почалося лише із зародженням на порозі 20 ст.  експериментальної генетики. Термін мутагенез ввів в генетику у 1901 р Де Фриз. Розрізняють природний (спонтанний) і штучний (індукований) </w:t>
      </w:r>
      <w:proofErr w:type="spellStart"/>
      <w:r w:rsidRPr="0074214E">
        <w:rPr>
          <w:sz w:val="28"/>
          <w:szCs w:val="28"/>
          <w:lang w:val="uk-UA"/>
        </w:rPr>
        <w:t>мутагенез</w:t>
      </w:r>
      <w:proofErr w:type="spellEnd"/>
      <w:r w:rsidRPr="0074214E">
        <w:rPr>
          <w:sz w:val="28"/>
          <w:szCs w:val="28"/>
          <w:lang w:val="uk-UA"/>
        </w:rPr>
        <w:t xml:space="preserve"> [</w:t>
      </w:r>
      <w:r w:rsidR="00347A74">
        <w:rPr>
          <w:sz w:val="28"/>
          <w:szCs w:val="28"/>
          <w:lang w:val="uk-UA"/>
        </w:rPr>
        <w:t>27].</w:t>
      </w:r>
    </w:p>
    <w:p w14:paraId="049A347C" w14:textId="77777777" w:rsidR="006A6BA7" w:rsidRPr="0074214E" w:rsidRDefault="006A6BA7" w:rsidP="0074214E">
      <w:pPr>
        <w:shd w:val="clear" w:color="auto" w:fill="FFFFFF"/>
        <w:spacing w:line="360" w:lineRule="auto"/>
        <w:ind w:firstLine="720"/>
        <w:jc w:val="both"/>
        <w:rPr>
          <w:color w:val="000000"/>
          <w:sz w:val="28"/>
          <w:szCs w:val="28"/>
          <w:lang w:val="uk-UA"/>
        </w:rPr>
      </w:pPr>
    </w:p>
    <w:p w14:paraId="2ADC18E5" w14:textId="77777777" w:rsidR="006A6BA7" w:rsidRPr="0074214E" w:rsidRDefault="006A6BA7" w:rsidP="0074214E">
      <w:pPr>
        <w:shd w:val="clear" w:color="auto" w:fill="FFFFFF"/>
        <w:spacing w:line="360" w:lineRule="auto"/>
        <w:ind w:firstLine="720"/>
        <w:jc w:val="both"/>
        <w:rPr>
          <w:color w:val="000000"/>
          <w:sz w:val="28"/>
          <w:szCs w:val="28"/>
          <w:lang w:val="uk-UA"/>
        </w:rPr>
      </w:pPr>
    </w:p>
    <w:p w14:paraId="694905AA" w14:textId="77777777" w:rsidR="00265A85" w:rsidRDefault="00265A85">
      <w:pPr>
        <w:spacing w:after="160" w:line="259" w:lineRule="auto"/>
        <w:rPr>
          <w:sz w:val="28"/>
          <w:szCs w:val="28"/>
          <w:lang w:val="uk-UA"/>
        </w:rPr>
      </w:pPr>
      <w:bookmarkStart w:id="6" w:name="_Toc41518176"/>
      <w:r>
        <w:rPr>
          <w:sz w:val="28"/>
          <w:szCs w:val="28"/>
          <w:lang w:val="uk-UA"/>
        </w:rPr>
        <w:br w:type="page"/>
      </w:r>
    </w:p>
    <w:p w14:paraId="58B3C43C" w14:textId="7290882D" w:rsidR="006A6BA7" w:rsidRPr="0074214E" w:rsidRDefault="006A6BA7" w:rsidP="0074214E">
      <w:pPr>
        <w:pStyle w:val="a3"/>
        <w:spacing w:line="360" w:lineRule="auto"/>
        <w:ind w:left="0" w:firstLine="720"/>
        <w:jc w:val="both"/>
        <w:rPr>
          <w:b/>
          <w:bCs/>
          <w:sz w:val="28"/>
          <w:szCs w:val="28"/>
          <w:lang w:val="uk-UA" w:eastAsia="en-US"/>
        </w:rPr>
      </w:pPr>
      <w:r w:rsidRPr="0074214E">
        <w:rPr>
          <w:sz w:val="28"/>
          <w:szCs w:val="28"/>
          <w:lang w:val="uk-UA"/>
        </w:rPr>
        <w:lastRenderedPageBreak/>
        <w:t>1.</w:t>
      </w:r>
      <w:bookmarkEnd w:id="6"/>
      <w:r w:rsidR="001D62CB">
        <w:rPr>
          <w:sz w:val="28"/>
          <w:szCs w:val="28"/>
          <w:lang w:val="uk-UA"/>
        </w:rPr>
        <w:t>7</w:t>
      </w:r>
      <w:r w:rsidRPr="0074214E">
        <w:rPr>
          <w:sz w:val="28"/>
          <w:szCs w:val="28"/>
          <w:lang w:val="uk-UA"/>
        </w:rPr>
        <w:t>.1</w:t>
      </w:r>
      <w:r w:rsidR="00A753F5">
        <w:rPr>
          <w:sz w:val="28"/>
          <w:szCs w:val="28"/>
          <w:lang w:val="uk-UA"/>
        </w:rPr>
        <w:t>.</w:t>
      </w:r>
      <w:r w:rsidRPr="0074214E">
        <w:rPr>
          <w:sz w:val="28"/>
          <w:szCs w:val="28"/>
          <w:lang w:val="uk-UA"/>
        </w:rPr>
        <w:t xml:space="preserve"> Види мутагенезу</w:t>
      </w:r>
    </w:p>
    <w:p w14:paraId="037C10BC" w14:textId="77777777" w:rsidR="006A6BA7" w:rsidRPr="0074214E" w:rsidRDefault="006A6BA7" w:rsidP="0074214E">
      <w:pPr>
        <w:shd w:val="clear" w:color="auto" w:fill="FFFFFF"/>
        <w:spacing w:line="360" w:lineRule="auto"/>
        <w:ind w:firstLine="720"/>
        <w:jc w:val="both"/>
        <w:rPr>
          <w:rFonts w:eastAsiaTheme="minorHAnsi"/>
          <w:color w:val="000000"/>
          <w:sz w:val="28"/>
          <w:szCs w:val="28"/>
          <w:shd w:val="clear" w:color="auto" w:fill="FFFFFF"/>
          <w:lang w:val="uk-UA"/>
        </w:rPr>
      </w:pPr>
    </w:p>
    <w:p w14:paraId="499AB518" w14:textId="77777777" w:rsidR="006A6BA7" w:rsidRPr="0074214E" w:rsidRDefault="006A6BA7" w:rsidP="0074214E">
      <w:pPr>
        <w:shd w:val="clear" w:color="auto" w:fill="FFFFFF"/>
        <w:spacing w:line="360" w:lineRule="auto"/>
        <w:ind w:firstLine="720"/>
        <w:jc w:val="both"/>
        <w:rPr>
          <w:color w:val="000000"/>
          <w:sz w:val="28"/>
          <w:szCs w:val="28"/>
          <w:shd w:val="clear" w:color="auto" w:fill="FFFFFF"/>
          <w:lang w:val="uk-UA"/>
        </w:rPr>
      </w:pPr>
    </w:p>
    <w:p w14:paraId="4F22276B" w14:textId="77777777" w:rsidR="006A6BA7" w:rsidRPr="0074214E" w:rsidRDefault="006A6BA7" w:rsidP="0074214E">
      <w:pPr>
        <w:pStyle w:val="a3"/>
        <w:spacing w:line="360" w:lineRule="auto"/>
        <w:ind w:left="0" w:firstLine="720"/>
        <w:jc w:val="both"/>
        <w:rPr>
          <w:sz w:val="28"/>
          <w:szCs w:val="28"/>
          <w:lang w:val="uk-UA"/>
        </w:rPr>
      </w:pPr>
      <w:r w:rsidRPr="0074214E">
        <w:rPr>
          <w:sz w:val="28"/>
          <w:szCs w:val="28"/>
          <w:lang w:val="uk-UA"/>
        </w:rPr>
        <w:t>Найважливішими характеристиками мутагенезу є частота виникнення мутацій та їхня специфічність, тобто можливість повторного одержання однакових мутацій внаслідок дії одного і того самого чинника. Як правило, хімічні і фізичні мутагенні чинники навіть за високої частоти характеризуються низькою специфічністю.</w:t>
      </w:r>
    </w:p>
    <w:p w14:paraId="6C4F1B92" w14:textId="466711C4" w:rsidR="006A6BA7" w:rsidRPr="0074214E" w:rsidRDefault="006A6BA7" w:rsidP="0074214E">
      <w:pPr>
        <w:pStyle w:val="a3"/>
        <w:spacing w:line="360" w:lineRule="auto"/>
        <w:ind w:left="0" w:firstLine="720"/>
        <w:jc w:val="both"/>
        <w:rPr>
          <w:sz w:val="28"/>
          <w:szCs w:val="28"/>
          <w:lang w:val="uk-UA"/>
        </w:rPr>
      </w:pPr>
      <w:r w:rsidRPr="0074214E">
        <w:rPr>
          <w:sz w:val="28"/>
          <w:szCs w:val="28"/>
          <w:lang w:val="uk-UA"/>
        </w:rPr>
        <w:t>Штучний мутагенез залежить від дози і концентрації чинника (мутагену), тривалості його дії, наявності систем репарації пошкоджень у генетичному матеріалі (ДНК), а також відповідності мутацій конкретним умовам середовища (адаптивні мутації). Мутагенез може проявлятися відразу після дії чинника або із затримкою у часі, яка може тривати навіть кілька поколінь [</w:t>
      </w:r>
      <w:r w:rsidR="00C770F6">
        <w:rPr>
          <w:sz w:val="28"/>
          <w:szCs w:val="28"/>
          <w:lang w:val="uk-UA"/>
        </w:rPr>
        <w:t>28].</w:t>
      </w:r>
    </w:p>
    <w:p w14:paraId="31E198DD" w14:textId="77777777" w:rsidR="006A6BA7" w:rsidRPr="0074214E" w:rsidRDefault="006A6BA7" w:rsidP="0074214E">
      <w:pPr>
        <w:spacing w:line="360" w:lineRule="auto"/>
        <w:ind w:firstLine="720"/>
        <w:jc w:val="both"/>
        <w:rPr>
          <w:rFonts w:eastAsiaTheme="minorHAnsi"/>
          <w:sz w:val="28"/>
          <w:szCs w:val="28"/>
          <w:lang w:val="uk-UA"/>
        </w:rPr>
      </w:pPr>
      <w:r w:rsidRPr="0074214E">
        <w:rPr>
          <w:sz w:val="28"/>
          <w:szCs w:val="28"/>
          <w:lang w:val="uk-UA"/>
        </w:rPr>
        <w:t xml:space="preserve">При мутаційному процесі утворюються спадкові зміни в різних хромосомах і органелах клітини. Після відкриття молекулярної будови ДНК під мутаціями почали розуміти зміну в будові і, конкретно, в розташуванні нуклеотидів у ланцюзі ДНК. У результаті цього проявляються успадковуванні мутантні форми, які несуть нові змінені ознаки і властивості рослин. Таким чином створюється новий вихідний матеріал для селекції, який часто забезпечує прискорене створення нових ліній та сортів з корисним поєднанням важливих ознак і властивостей. </w:t>
      </w:r>
    </w:p>
    <w:p w14:paraId="36B2349F"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Всі мутації поділяються на три типи: </w:t>
      </w:r>
      <w:proofErr w:type="spellStart"/>
      <w:r w:rsidRPr="0074214E">
        <w:rPr>
          <w:sz w:val="28"/>
          <w:szCs w:val="28"/>
          <w:lang w:val="uk-UA"/>
        </w:rPr>
        <w:t>геномні</w:t>
      </w:r>
      <w:proofErr w:type="spellEnd"/>
      <w:r w:rsidRPr="0074214E">
        <w:rPr>
          <w:sz w:val="28"/>
          <w:szCs w:val="28"/>
          <w:lang w:val="uk-UA"/>
        </w:rPr>
        <w:t xml:space="preserve">, хромосомні і генні. </w:t>
      </w:r>
    </w:p>
    <w:p w14:paraId="6D998589"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1. </w:t>
      </w:r>
      <w:proofErr w:type="spellStart"/>
      <w:r w:rsidRPr="0074214E">
        <w:rPr>
          <w:sz w:val="28"/>
          <w:szCs w:val="28"/>
          <w:lang w:val="uk-UA"/>
        </w:rPr>
        <w:t>Геномні</w:t>
      </w:r>
      <w:proofErr w:type="spellEnd"/>
      <w:r w:rsidRPr="0074214E">
        <w:rPr>
          <w:sz w:val="28"/>
          <w:szCs w:val="28"/>
          <w:lang w:val="uk-UA"/>
        </w:rPr>
        <w:t xml:space="preserve"> мутації. Вони утворюються за рахунок зміни числа хромосом: а) мутації зі збільшенням числа хромосом, кратного галоїдному набору: 2n+n=3n; б) за рахунок втрати чи прибавки до нормального набору однієї чи декількох хромосом: 2n+1; 2n-1; 3n+1; 3n-1; 4n+1; 4n-1. Це так звана анеуплоїдія, вона часто спостерігається в результаті дії іонізуючого випромінювання на рослини в період мейозу. </w:t>
      </w:r>
    </w:p>
    <w:p w14:paraId="35A4C771"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lastRenderedPageBreak/>
        <w:t xml:space="preserve">2. Хромосомні мутації (аберації). Це тип мутацій, при яких зміни в лінійному порядку розташування генів можуть контролюватись під мікроскопом. Хромосомні перебудови діляться на декілька груп: </w:t>
      </w:r>
    </w:p>
    <w:p w14:paraId="0D83F878"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1) </w:t>
      </w:r>
      <w:proofErr w:type="spellStart"/>
      <w:r w:rsidRPr="0074214E">
        <w:rPr>
          <w:sz w:val="28"/>
          <w:szCs w:val="28"/>
          <w:lang w:val="uk-UA"/>
        </w:rPr>
        <w:t>Транслокація</w:t>
      </w:r>
      <w:proofErr w:type="spellEnd"/>
      <w:r w:rsidRPr="0074214E">
        <w:rPr>
          <w:sz w:val="28"/>
          <w:szCs w:val="28"/>
          <w:lang w:val="uk-UA"/>
        </w:rPr>
        <w:t xml:space="preserve"> – переміщення ділянки однієї хромосоми в іншу, зазвичай не гомологічну хромосому, яке викликає зміну груп щеплення; </w:t>
      </w:r>
    </w:p>
    <w:p w14:paraId="1ADFD2D6"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2) Інверсія – зміна послідовності розташування щеплених генів всередині хромосоми за рахунок розвороту на 180° окремої її ділянки; </w:t>
      </w:r>
    </w:p>
    <w:p w14:paraId="17A81AE9"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3) Дуплікація – подвоєння відрізка хромосоми, при якому збільшується число генів в незміненому диплоїдному наборі; </w:t>
      </w:r>
    </w:p>
    <w:p w14:paraId="271D14D8"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4) </w:t>
      </w:r>
      <w:proofErr w:type="spellStart"/>
      <w:r w:rsidRPr="0074214E">
        <w:rPr>
          <w:sz w:val="28"/>
          <w:szCs w:val="28"/>
          <w:lang w:val="uk-UA"/>
        </w:rPr>
        <w:t>Делеція</w:t>
      </w:r>
      <w:proofErr w:type="spellEnd"/>
      <w:r w:rsidRPr="0074214E">
        <w:rPr>
          <w:sz w:val="28"/>
          <w:szCs w:val="28"/>
          <w:lang w:val="uk-UA"/>
        </w:rPr>
        <w:t xml:space="preserve"> – випадання ділянки хромосоми, яке приводить до втрати частини генів. </w:t>
      </w:r>
    </w:p>
    <w:p w14:paraId="21B55ECA"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3. Генні мутації (точкові). Це </w:t>
      </w:r>
      <w:proofErr w:type="spellStart"/>
      <w:r w:rsidRPr="0074214E">
        <w:rPr>
          <w:sz w:val="28"/>
          <w:szCs w:val="28"/>
          <w:lang w:val="uk-UA"/>
        </w:rPr>
        <w:t>внутрішньогенні</w:t>
      </w:r>
      <w:proofErr w:type="spellEnd"/>
      <w:r w:rsidRPr="0074214E">
        <w:rPr>
          <w:sz w:val="28"/>
          <w:szCs w:val="28"/>
          <w:lang w:val="uk-UA"/>
        </w:rPr>
        <w:t xml:space="preserve"> </w:t>
      </w:r>
      <w:proofErr w:type="spellStart"/>
      <w:r w:rsidRPr="0074214E">
        <w:rPr>
          <w:sz w:val="28"/>
          <w:szCs w:val="28"/>
          <w:lang w:val="uk-UA"/>
        </w:rPr>
        <w:t>субмікроскопічні</w:t>
      </w:r>
      <w:proofErr w:type="spellEnd"/>
      <w:r w:rsidRPr="0074214E">
        <w:rPr>
          <w:sz w:val="28"/>
          <w:szCs w:val="28"/>
          <w:lang w:val="uk-UA"/>
        </w:rPr>
        <w:t xml:space="preserve"> зміни, які відбуваються на молекулярному рівні в </w:t>
      </w:r>
      <w:proofErr w:type="spellStart"/>
      <w:r w:rsidRPr="0074214E">
        <w:rPr>
          <w:sz w:val="28"/>
          <w:szCs w:val="28"/>
          <w:lang w:val="uk-UA"/>
        </w:rPr>
        <w:t>цистроні</w:t>
      </w:r>
      <w:proofErr w:type="spellEnd"/>
      <w:r w:rsidRPr="0074214E">
        <w:rPr>
          <w:sz w:val="28"/>
          <w:szCs w:val="28"/>
          <w:lang w:val="uk-UA"/>
        </w:rPr>
        <w:t xml:space="preserve">. </w:t>
      </w:r>
    </w:p>
    <w:p w14:paraId="46022753"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У доповнення до трьох вищеперерахованих типів мутацій введено до цієї класифікації четвертий тип. </w:t>
      </w:r>
    </w:p>
    <w:p w14:paraId="5BAB80FB" w14:textId="7513B21E"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4. Цитоплазматичні мутації. Характеризуються наявністю спадкової зміни в окремих структурних елементах цитоплазми, які зараз з’ясовані, але їх називають по різному: </w:t>
      </w:r>
      <w:proofErr w:type="spellStart"/>
      <w:r w:rsidRPr="0074214E">
        <w:rPr>
          <w:sz w:val="28"/>
          <w:szCs w:val="28"/>
          <w:lang w:val="uk-UA"/>
        </w:rPr>
        <w:t>цитоплазмоном</w:t>
      </w:r>
      <w:proofErr w:type="spellEnd"/>
      <w:r w:rsidRPr="0074214E">
        <w:rPr>
          <w:sz w:val="28"/>
          <w:szCs w:val="28"/>
          <w:lang w:val="uk-UA"/>
        </w:rPr>
        <w:t xml:space="preserve">, </w:t>
      </w:r>
      <w:proofErr w:type="spellStart"/>
      <w:r w:rsidRPr="0074214E">
        <w:rPr>
          <w:sz w:val="28"/>
          <w:szCs w:val="28"/>
          <w:lang w:val="uk-UA"/>
        </w:rPr>
        <w:t>плазмогеном</w:t>
      </w:r>
      <w:proofErr w:type="spellEnd"/>
      <w:r w:rsidRPr="0074214E">
        <w:rPr>
          <w:sz w:val="28"/>
          <w:szCs w:val="28"/>
          <w:lang w:val="uk-UA"/>
        </w:rPr>
        <w:t xml:space="preserve">, </w:t>
      </w:r>
      <w:proofErr w:type="spellStart"/>
      <w:r w:rsidRPr="0074214E">
        <w:rPr>
          <w:sz w:val="28"/>
          <w:szCs w:val="28"/>
          <w:lang w:val="uk-UA"/>
        </w:rPr>
        <w:t>цитогеном</w:t>
      </w:r>
      <w:proofErr w:type="spellEnd"/>
      <w:r w:rsidRPr="0074214E">
        <w:rPr>
          <w:sz w:val="28"/>
          <w:szCs w:val="28"/>
          <w:lang w:val="uk-UA"/>
        </w:rPr>
        <w:t xml:space="preserve"> [</w:t>
      </w:r>
      <w:r w:rsidR="00C770F6">
        <w:rPr>
          <w:sz w:val="28"/>
          <w:szCs w:val="28"/>
          <w:lang w:val="uk-UA"/>
        </w:rPr>
        <w:t>29].</w:t>
      </w:r>
    </w:p>
    <w:p w14:paraId="10571CD0" w14:textId="77777777" w:rsidR="006A6BA7" w:rsidRPr="0074214E" w:rsidRDefault="006A6BA7" w:rsidP="0074214E">
      <w:pPr>
        <w:shd w:val="clear" w:color="auto" w:fill="FFFFFF"/>
        <w:spacing w:line="360" w:lineRule="auto"/>
        <w:ind w:firstLine="720"/>
        <w:jc w:val="both"/>
        <w:rPr>
          <w:rFonts w:eastAsiaTheme="minorHAnsi"/>
          <w:sz w:val="28"/>
          <w:szCs w:val="28"/>
          <w:lang w:val="uk-UA"/>
        </w:rPr>
      </w:pPr>
    </w:p>
    <w:p w14:paraId="78F91500" w14:textId="77777777" w:rsidR="006A6BA7" w:rsidRPr="0074214E" w:rsidRDefault="006A6BA7" w:rsidP="0074214E">
      <w:pPr>
        <w:shd w:val="clear" w:color="auto" w:fill="FFFFFF"/>
        <w:spacing w:line="360" w:lineRule="auto"/>
        <w:ind w:firstLine="720"/>
        <w:jc w:val="both"/>
        <w:rPr>
          <w:sz w:val="28"/>
          <w:szCs w:val="28"/>
          <w:lang w:val="uk-UA"/>
        </w:rPr>
      </w:pPr>
    </w:p>
    <w:p w14:paraId="052B0F8A" w14:textId="276EEF69" w:rsidR="006A6BA7" w:rsidRPr="0074214E" w:rsidRDefault="006A6BA7" w:rsidP="0074214E">
      <w:pPr>
        <w:pStyle w:val="a3"/>
        <w:spacing w:line="360" w:lineRule="auto"/>
        <w:ind w:left="0" w:firstLine="720"/>
        <w:jc w:val="both"/>
        <w:rPr>
          <w:sz w:val="28"/>
          <w:szCs w:val="28"/>
          <w:lang w:val="uk-UA" w:eastAsia="en-US"/>
        </w:rPr>
      </w:pPr>
      <w:r w:rsidRPr="0074214E">
        <w:rPr>
          <w:sz w:val="28"/>
          <w:szCs w:val="28"/>
          <w:lang w:val="uk-UA"/>
        </w:rPr>
        <w:t>1.</w:t>
      </w:r>
      <w:r w:rsidR="00265A85">
        <w:rPr>
          <w:sz w:val="28"/>
          <w:szCs w:val="28"/>
          <w:lang w:val="uk-UA"/>
        </w:rPr>
        <w:t>7</w:t>
      </w:r>
      <w:r w:rsidRPr="0074214E">
        <w:rPr>
          <w:sz w:val="28"/>
          <w:szCs w:val="28"/>
          <w:lang w:val="uk-UA"/>
        </w:rPr>
        <w:t>.</w:t>
      </w:r>
      <w:r w:rsidR="00265A85">
        <w:rPr>
          <w:sz w:val="28"/>
          <w:szCs w:val="28"/>
          <w:lang w:val="uk-UA"/>
        </w:rPr>
        <w:t>2.</w:t>
      </w:r>
      <w:r w:rsidRPr="0074214E">
        <w:rPr>
          <w:sz w:val="28"/>
          <w:szCs w:val="28"/>
          <w:lang w:val="uk-UA"/>
        </w:rPr>
        <w:t xml:space="preserve"> Хімічний мутагенез </w:t>
      </w:r>
    </w:p>
    <w:p w14:paraId="5FFFE265" w14:textId="77777777" w:rsidR="006A6BA7" w:rsidRPr="0074214E" w:rsidRDefault="006A6BA7" w:rsidP="0074214E">
      <w:pPr>
        <w:spacing w:line="360" w:lineRule="auto"/>
        <w:ind w:firstLine="720"/>
        <w:jc w:val="both"/>
        <w:rPr>
          <w:rFonts w:eastAsiaTheme="minorHAnsi"/>
          <w:sz w:val="28"/>
          <w:szCs w:val="28"/>
          <w:lang w:val="uk-UA"/>
        </w:rPr>
      </w:pPr>
    </w:p>
    <w:p w14:paraId="769D1E8B" w14:textId="77777777" w:rsidR="006A6BA7" w:rsidRPr="0074214E" w:rsidRDefault="006A6BA7" w:rsidP="0074214E">
      <w:pPr>
        <w:spacing w:line="360" w:lineRule="auto"/>
        <w:ind w:firstLine="720"/>
        <w:jc w:val="both"/>
        <w:rPr>
          <w:sz w:val="28"/>
          <w:szCs w:val="28"/>
          <w:lang w:val="uk-UA"/>
        </w:rPr>
      </w:pPr>
    </w:p>
    <w:p w14:paraId="04A9C33F" w14:textId="77777777" w:rsidR="006A6BA7" w:rsidRPr="0074214E" w:rsidRDefault="006A6BA7" w:rsidP="0074214E">
      <w:pPr>
        <w:pStyle w:val="a3"/>
        <w:spacing w:line="360" w:lineRule="auto"/>
        <w:ind w:left="0" w:firstLine="720"/>
        <w:jc w:val="both"/>
        <w:rPr>
          <w:sz w:val="28"/>
          <w:szCs w:val="28"/>
          <w:lang w:val="uk-UA"/>
        </w:rPr>
      </w:pPr>
      <w:r w:rsidRPr="0074214E">
        <w:rPr>
          <w:sz w:val="28"/>
          <w:szCs w:val="28"/>
          <w:lang w:val="uk-UA"/>
        </w:rPr>
        <w:t>Хімічні мутагени – речовини певних типів хімічних сполук, які за умов взаємодії з ДНК, уражують саме генетичний апарат клітини. До хімічних мутагенів відносять: неорганічні речовини (SO</w:t>
      </w:r>
      <w:r w:rsidRPr="0074214E">
        <w:rPr>
          <w:sz w:val="28"/>
          <w:szCs w:val="28"/>
          <w:vertAlign w:val="subscript"/>
          <w:lang w:val="uk-UA"/>
        </w:rPr>
        <w:t>2</w:t>
      </w:r>
      <w:r w:rsidRPr="0074214E">
        <w:rPr>
          <w:sz w:val="28"/>
          <w:szCs w:val="28"/>
          <w:lang w:val="uk-UA"/>
        </w:rPr>
        <w:t>, NO</w:t>
      </w:r>
      <w:r w:rsidRPr="0074214E">
        <w:rPr>
          <w:sz w:val="28"/>
          <w:szCs w:val="28"/>
          <w:vertAlign w:val="subscript"/>
          <w:lang w:val="uk-UA"/>
        </w:rPr>
        <w:t>2</w:t>
      </w:r>
      <w:r w:rsidRPr="0074214E">
        <w:rPr>
          <w:sz w:val="28"/>
          <w:szCs w:val="28"/>
          <w:lang w:val="uk-UA"/>
        </w:rPr>
        <w:t xml:space="preserve">, </w:t>
      </w:r>
      <w:proofErr w:type="spellStart"/>
      <w:r w:rsidRPr="0074214E">
        <w:rPr>
          <w:sz w:val="28"/>
          <w:szCs w:val="28"/>
          <w:lang w:val="uk-UA"/>
        </w:rPr>
        <w:t>Н</w:t>
      </w:r>
      <w:r w:rsidRPr="0074214E">
        <w:rPr>
          <w:sz w:val="28"/>
          <w:szCs w:val="28"/>
          <w:vertAlign w:val="subscript"/>
          <w:lang w:val="uk-UA"/>
        </w:rPr>
        <w:t>2</w:t>
      </w:r>
      <w:r w:rsidRPr="0074214E">
        <w:rPr>
          <w:sz w:val="28"/>
          <w:szCs w:val="28"/>
          <w:lang w:val="uk-UA"/>
        </w:rPr>
        <w:t>O</w:t>
      </w:r>
      <w:r w:rsidRPr="0074214E">
        <w:rPr>
          <w:sz w:val="28"/>
          <w:szCs w:val="28"/>
          <w:vertAlign w:val="subscript"/>
          <w:lang w:val="uk-UA"/>
        </w:rPr>
        <w:t>2</w:t>
      </w:r>
      <w:proofErr w:type="spellEnd"/>
      <w:r w:rsidRPr="0074214E">
        <w:rPr>
          <w:sz w:val="28"/>
          <w:szCs w:val="28"/>
          <w:lang w:val="uk-UA"/>
        </w:rPr>
        <w:t>, HNO</w:t>
      </w:r>
      <w:r w:rsidRPr="0074214E">
        <w:rPr>
          <w:sz w:val="28"/>
          <w:szCs w:val="28"/>
          <w:vertAlign w:val="subscript"/>
          <w:lang w:val="uk-UA"/>
        </w:rPr>
        <w:t>2</w:t>
      </w:r>
      <w:r w:rsidRPr="0074214E">
        <w:rPr>
          <w:sz w:val="28"/>
          <w:szCs w:val="28"/>
          <w:lang w:val="uk-UA"/>
        </w:rPr>
        <w:t xml:space="preserve">, солі </w:t>
      </w:r>
      <w:proofErr w:type="spellStart"/>
      <w:r w:rsidRPr="0074214E">
        <w:rPr>
          <w:sz w:val="28"/>
          <w:szCs w:val="28"/>
          <w:lang w:val="uk-UA"/>
        </w:rPr>
        <w:t>нітратної</w:t>
      </w:r>
      <w:proofErr w:type="spellEnd"/>
      <w:r w:rsidRPr="0074214E">
        <w:rPr>
          <w:sz w:val="28"/>
          <w:szCs w:val="28"/>
          <w:lang w:val="uk-UA"/>
        </w:rPr>
        <w:t xml:space="preserve"> кислоти, сполуки </w:t>
      </w:r>
      <w:proofErr w:type="spellStart"/>
      <w:r w:rsidRPr="0074214E">
        <w:rPr>
          <w:sz w:val="28"/>
          <w:szCs w:val="28"/>
          <w:lang w:val="uk-UA"/>
        </w:rPr>
        <w:t>Плюмбуму</w:t>
      </w:r>
      <w:proofErr w:type="spellEnd"/>
      <w:r w:rsidRPr="0074214E">
        <w:rPr>
          <w:sz w:val="28"/>
          <w:szCs w:val="28"/>
          <w:lang w:val="uk-UA"/>
        </w:rPr>
        <w:t xml:space="preserve"> та </w:t>
      </w:r>
      <w:proofErr w:type="spellStart"/>
      <w:r w:rsidRPr="0074214E">
        <w:rPr>
          <w:sz w:val="28"/>
          <w:szCs w:val="28"/>
          <w:lang w:val="uk-UA"/>
        </w:rPr>
        <w:t>Гідраргіруму</w:t>
      </w:r>
      <w:proofErr w:type="spellEnd"/>
      <w:r w:rsidRPr="0074214E">
        <w:rPr>
          <w:sz w:val="28"/>
          <w:szCs w:val="28"/>
          <w:lang w:val="uk-UA"/>
        </w:rPr>
        <w:t>); прості органічні сполуки (формальдегід СН</w:t>
      </w:r>
      <w:r w:rsidRPr="0074214E">
        <w:rPr>
          <w:sz w:val="28"/>
          <w:szCs w:val="28"/>
          <w:vertAlign w:val="subscript"/>
          <w:lang w:val="uk-UA"/>
        </w:rPr>
        <w:t>2</w:t>
      </w:r>
      <w:r w:rsidRPr="0074214E">
        <w:rPr>
          <w:sz w:val="28"/>
          <w:szCs w:val="28"/>
          <w:lang w:val="uk-UA"/>
        </w:rPr>
        <w:t>=О; хлороформ СНСl</w:t>
      </w:r>
      <w:r w:rsidRPr="0074214E">
        <w:rPr>
          <w:sz w:val="28"/>
          <w:szCs w:val="28"/>
          <w:vertAlign w:val="subscript"/>
          <w:lang w:val="uk-UA"/>
        </w:rPr>
        <w:t>3</w:t>
      </w:r>
      <w:r w:rsidRPr="0074214E">
        <w:rPr>
          <w:sz w:val="28"/>
          <w:szCs w:val="28"/>
          <w:lang w:val="uk-UA"/>
        </w:rPr>
        <w:t xml:space="preserve">) та набагато складніші органічні </w:t>
      </w:r>
      <w:r w:rsidRPr="0074214E">
        <w:rPr>
          <w:sz w:val="28"/>
          <w:szCs w:val="28"/>
          <w:lang w:val="uk-UA"/>
        </w:rPr>
        <w:lastRenderedPageBreak/>
        <w:t>сполуки. Сильними мутагенами є органічні сполуки, здатні переносити радикали СН</w:t>
      </w:r>
      <w:r w:rsidRPr="0074214E">
        <w:rPr>
          <w:sz w:val="28"/>
          <w:szCs w:val="28"/>
          <w:vertAlign w:val="subscript"/>
          <w:lang w:val="uk-UA"/>
        </w:rPr>
        <w:t>3</w:t>
      </w:r>
      <w:r w:rsidRPr="0074214E">
        <w:rPr>
          <w:sz w:val="28"/>
          <w:szCs w:val="28"/>
          <w:lang w:val="uk-UA"/>
        </w:rPr>
        <w:t xml:space="preserve"> і C</w:t>
      </w:r>
      <w:r w:rsidRPr="0074214E">
        <w:rPr>
          <w:sz w:val="28"/>
          <w:szCs w:val="28"/>
          <w:vertAlign w:val="subscript"/>
          <w:lang w:val="uk-UA"/>
        </w:rPr>
        <w:t>2</w:t>
      </w:r>
      <w:r w:rsidRPr="0074214E">
        <w:rPr>
          <w:sz w:val="28"/>
          <w:szCs w:val="28"/>
          <w:lang w:val="uk-UA"/>
        </w:rPr>
        <w:t>H</w:t>
      </w:r>
      <w:r w:rsidRPr="0074214E">
        <w:rPr>
          <w:sz w:val="28"/>
          <w:szCs w:val="28"/>
          <w:vertAlign w:val="subscript"/>
          <w:lang w:val="uk-UA"/>
        </w:rPr>
        <w:t>5</w:t>
      </w:r>
      <w:r w:rsidRPr="0074214E">
        <w:rPr>
          <w:sz w:val="28"/>
          <w:szCs w:val="28"/>
          <w:lang w:val="uk-UA"/>
        </w:rPr>
        <w:t xml:space="preserve"> Деякі з них настільки мутагенні, що їх називають </w:t>
      </w:r>
      <w:proofErr w:type="spellStart"/>
      <w:r w:rsidRPr="0074214E">
        <w:rPr>
          <w:sz w:val="28"/>
          <w:szCs w:val="28"/>
          <w:lang w:val="uk-UA"/>
        </w:rPr>
        <w:t>супермутагенами</w:t>
      </w:r>
      <w:proofErr w:type="spellEnd"/>
      <w:r w:rsidRPr="0074214E">
        <w:rPr>
          <w:sz w:val="28"/>
          <w:szCs w:val="28"/>
          <w:lang w:val="uk-UA"/>
        </w:rPr>
        <w:t>. Сильні мутагенні властивості мають циклічні органічні сполуки, у яких бере участь атом Нітрогену. До цієї групи сполук відносять усі аналоги азотистих основ. Мутагенами виявилися й багато отрутохімікатів, які використовують для боротьби із сільськогосподарськими шкідниками.</w:t>
      </w:r>
    </w:p>
    <w:p w14:paraId="7FB3E807" w14:textId="77793698" w:rsidR="006A6BA7" w:rsidRPr="0074214E" w:rsidRDefault="006A6BA7" w:rsidP="0074214E">
      <w:pPr>
        <w:pStyle w:val="a3"/>
        <w:spacing w:line="360" w:lineRule="auto"/>
        <w:ind w:left="0" w:firstLine="720"/>
        <w:jc w:val="both"/>
        <w:rPr>
          <w:sz w:val="28"/>
          <w:szCs w:val="28"/>
          <w:lang w:val="uk-UA"/>
        </w:rPr>
      </w:pPr>
      <w:r w:rsidRPr="0074214E">
        <w:rPr>
          <w:sz w:val="28"/>
          <w:szCs w:val="28"/>
          <w:lang w:val="uk-UA"/>
        </w:rPr>
        <w:t xml:space="preserve">Механізм дії хімічних сполук багато в чому нагадує дію опромінювання. Лише в цьому випадку хімічно активні речовини не утворюються у клітині під дією зовнішньої енергії. Вони проникають у клітину як чужорідні речовини, починають реагувати з ДНК, змінюючи її структуру, що згодом провокує неправильну реплікацію, і в такий спосіб призводять до мутацій. Є особливі форми хімічних мутагенів, які не змінюють первинну структуру ДНК, а утворюють комплекси з ДНК. У цих місцях відбуваються порушення синтезу ДНК </w:t>
      </w:r>
      <w:r w:rsidR="00C770F6">
        <w:rPr>
          <w:sz w:val="28"/>
          <w:szCs w:val="28"/>
          <w:lang w:val="uk-UA"/>
        </w:rPr>
        <w:t>[30].</w:t>
      </w:r>
    </w:p>
    <w:p w14:paraId="33D951D3" w14:textId="59797295" w:rsidR="006A6BA7" w:rsidRPr="0074214E" w:rsidRDefault="006A6BA7" w:rsidP="0074214E">
      <w:pPr>
        <w:pStyle w:val="a3"/>
        <w:spacing w:line="360" w:lineRule="auto"/>
        <w:ind w:left="0" w:firstLine="720"/>
        <w:jc w:val="both"/>
        <w:rPr>
          <w:sz w:val="28"/>
          <w:szCs w:val="28"/>
          <w:lang w:val="uk-UA"/>
        </w:rPr>
      </w:pPr>
      <w:r w:rsidRPr="0074214E">
        <w:rPr>
          <w:sz w:val="28"/>
          <w:szCs w:val="28"/>
          <w:lang w:val="uk-UA"/>
        </w:rPr>
        <w:t xml:space="preserve">Хімічний мутагенез має багато спільного з фізичним. Зокрема, що вища доза хімічного мутагену, то більший вихід мутацій. Але хімічний мутагенез має ряд своїх особливостей. По-перше, хімічні </w:t>
      </w:r>
      <w:proofErr w:type="spellStart"/>
      <w:r w:rsidRPr="0074214E">
        <w:rPr>
          <w:sz w:val="28"/>
          <w:szCs w:val="28"/>
          <w:lang w:val="uk-UA"/>
        </w:rPr>
        <w:t>мутагени</w:t>
      </w:r>
      <w:proofErr w:type="spellEnd"/>
      <w:r w:rsidRPr="0074214E">
        <w:rPr>
          <w:sz w:val="28"/>
          <w:szCs w:val="28"/>
          <w:lang w:val="uk-UA"/>
        </w:rPr>
        <w:t xml:space="preserve"> діють більш специфічно, часто викликаючи певні мутації. По-друге, вони мають більш віддалений ефект. Це означає, що мутації можуть проявитися через кілька клітинних поділів або навіть через два-три покоління </w:t>
      </w:r>
      <w:r w:rsidR="00C770F6">
        <w:rPr>
          <w:sz w:val="28"/>
          <w:szCs w:val="28"/>
          <w:lang w:val="uk-UA"/>
        </w:rPr>
        <w:t>[31].</w:t>
      </w:r>
    </w:p>
    <w:p w14:paraId="3324DA1A" w14:textId="3BB51CF2" w:rsidR="006A6BA7" w:rsidRPr="0074214E" w:rsidRDefault="006A6BA7" w:rsidP="0074214E">
      <w:pPr>
        <w:spacing w:line="360" w:lineRule="auto"/>
        <w:ind w:firstLine="720"/>
        <w:jc w:val="both"/>
        <w:rPr>
          <w:rFonts w:eastAsiaTheme="minorHAnsi"/>
          <w:sz w:val="28"/>
          <w:szCs w:val="28"/>
          <w:lang w:val="uk-UA"/>
        </w:rPr>
      </w:pPr>
      <w:r w:rsidRPr="0074214E">
        <w:rPr>
          <w:sz w:val="28"/>
          <w:szCs w:val="28"/>
          <w:lang w:val="uk-UA"/>
        </w:rPr>
        <w:t xml:space="preserve">Один з генетичних підходів заснований на хімічному мутагенезі. З його допомогою можна в короткий термін змінити спадкову природу рослини, домогтися «сплеску» у нього цінних господарських ознак </w:t>
      </w:r>
      <w:r w:rsidR="00884C6B">
        <w:rPr>
          <w:sz w:val="28"/>
          <w:szCs w:val="28"/>
          <w:lang w:val="uk-UA"/>
        </w:rPr>
        <w:t>.</w:t>
      </w:r>
    </w:p>
    <w:p w14:paraId="27CFF81B" w14:textId="1C6AB4B2"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Хімічний мутагенез заснований на глибокому проникненні специфічних агентів в організм і їх впливу на структуру генів – одиниць спадкової організації. Насіння, пилок, живці, бульби обробляються хімічними мутагенами, що викликають корисні і раніше невідомі спадкові зміни, які проявляються головним чином у другому поколінні. Рослини з такими ознаками можуть бути </w:t>
      </w:r>
      <w:r w:rsidRPr="0074214E">
        <w:rPr>
          <w:sz w:val="28"/>
          <w:szCs w:val="28"/>
          <w:lang w:val="uk-UA"/>
        </w:rPr>
        <w:lastRenderedPageBreak/>
        <w:t xml:space="preserve">використаними в якості вихідного матеріалу в селекційній роботі. До цінних ознак належать, зокрема, підвищення врожайності, поліпшення якості насіння та інших продуктів, стійкість рослин до </w:t>
      </w:r>
      <w:proofErr w:type="spellStart"/>
      <w:r w:rsidRPr="0074214E">
        <w:rPr>
          <w:sz w:val="28"/>
          <w:szCs w:val="28"/>
          <w:lang w:val="uk-UA"/>
        </w:rPr>
        <w:t>вилягання</w:t>
      </w:r>
      <w:proofErr w:type="spellEnd"/>
      <w:r w:rsidRPr="0074214E">
        <w:rPr>
          <w:sz w:val="28"/>
          <w:szCs w:val="28"/>
          <w:lang w:val="uk-UA"/>
        </w:rPr>
        <w:t>, хвороб і шкідників. Слово «мутація» походить від поняття зміна і означає різке ухилення або новоутворення ознак і властивостей організму під впливом зміни структури гена [</w:t>
      </w:r>
      <w:r w:rsidR="00884C6B">
        <w:rPr>
          <w:sz w:val="28"/>
          <w:szCs w:val="28"/>
          <w:lang w:val="uk-UA"/>
        </w:rPr>
        <w:t>32].</w:t>
      </w:r>
    </w:p>
    <w:p w14:paraId="706DE36C" w14:textId="2D8D788E"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Перші досліди на рослинних організмах з метою отримання спадкових змін від впливу деяких хімічних речовин провів Е. </w:t>
      </w:r>
      <w:proofErr w:type="spellStart"/>
      <w:r w:rsidRPr="0074214E">
        <w:rPr>
          <w:sz w:val="28"/>
          <w:szCs w:val="28"/>
          <w:lang w:val="uk-UA"/>
        </w:rPr>
        <w:t>Бауер</w:t>
      </w:r>
      <w:proofErr w:type="spellEnd"/>
      <w:r w:rsidRPr="0074214E">
        <w:rPr>
          <w:sz w:val="28"/>
          <w:szCs w:val="28"/>
          <w:lang w:val="uk-UA"/>
        </w:rPr>
        <w:t xml:space="preserve"> </w:t>
      </w:r>
      <w:r w:rsidR="00884C6B">
        <w:rPr>
          <w:sz w:val="28"/>
          <w:szCs w:val="28"/>
          <w:lang w:val="uk-UA"/>
        </w:rPr>
        <w:t>[32],</w:t>
      </w:r>
      <w:r w:rsidRPr="0074214E">
        <w:rPr>
          <w:sz w:val="28"/>
          <w:szCs w:val="28"/>
          <w:lang w:val="uk-UA"/>
        </w:rPr>
        <w:t xml:space="preserve"> але вони були забуті. </w:t>
      </w:r>
    </w:p>
    <w:p w14:paraId="42BA883E" w14:textId="1A10C910" w:rsidR="006A6BA7" w:rsidRPr="0074214E" w:rsidRDefault="006A6BA7" w:rsidP="0074214E">
      <w:pPr>
        <w:spacing w:line="360" w:lineRule="auto"/>
        <w:ind w:firstLine="720"/>
        <w:jc w:val="both"/>
        <w:rPr>
          <w:sz w:val="28"/>
          <w:szCs w:val="28"/>
          <w:lang w:val="uk-UA"/>
        </w:rPr>
      </w:pPr>
      <w:r w:rsidRPr="0074214E">
        <w:rPr>
          <w:sz w:val="28"/>
          <w:szCs w:val="28"/>
          <w:lang w:val="uk-UA"/>
        </w:rPr>
        <w:t>Особливо перспективні дослідження з хімічного мутагенезу проведено професором Й. А. Рапопортом і його учнями. В результаті їх робіт було відкрито багато порівняно простих сполук у вигляді неорганічних солей (KJ; CuSO</w:t>
      </w:r>
      <w:r w:rsidRPr="0074214E">
        <w:rPr>
          <w:sz w:val="28"/>
          <w:szCs w:val="28"/>
          <w:vertAlign w:val="subscript"/>
          <w:lang w:val="uk-UA"/>
        </w:rPr>
        <w:t>4</w:t>
      </w:r>
      <w:r w:rsidRPr="0074214E">
        <w:rPr>
          <w:sz w:val="28"/>
          <w:szCs w:val="28"/>
          <w:lang w:val="uk-UA"/>
        </w:rPr>
        <w:t>; KMnO</w:t>
      </w:r>
      <w:r w:rsidRPr="0074214E">
        <w:rPr>
          <w:sz w:val="28"/>
          <w:szCs w:val="28"/>
          <w:vertAlign w:val="subscript"/>
          <w:lang w:val="uk-UA"/>
        </w:rPr>
        <w:t>4</w:t>
      </w:r>
      <w:r w:rsidRPr="0074214E">
        <w:rPr>
          <w:sz w:val="28"/>
          <w:szCs w:val="28"/>
          <w:lang w:val="uk-UA"/>
        </w:rPr>
        <w:t>; Pb(NO</w:t>
      </w:r>
      <w:r w:rsidRPr="0074214E">
        <w:rPr>
          <w:sz w:val="28"/>
          <w:szCs w:val="28"/>
          <w:vertAlign w:val="subscript"/>
          <w:lang w:val="uk-UA"/>
        </w:rPr>
        <w:t>3</w:t>
      </w:r>
      <w:r w:rsidRPr="0074214E">
        <w:rPr>
          <w:sz w:val="28"/>
          <w:szCs w:val="28"/>
          <w:lang w:val="uk-UA"/>
        </w:rPr>
        <w:t>)</w:t>
      </w:r>
      <w:r w:rsidRPr="0074214E">
        <w:rPr>
          <w:sz w:val="28"/>
          <w:szCs w:val="28"/>
          <w:vertAlign w:val="subscript"/>
          <w:lang w:val="uk-UA"/>
        </w:rPr>
        <w:t>2</w:t>
      </w:r>
      <w:r w:rsidRPr="0074214E">
        <w:rPr>
          <w:sz w:val="28"/>
          <w:szCs w:val="28"/>
          <w:lang w:val="uk-UA"/>
        </w:rPr>
        <w:t>; NH</w:t>
      </w:r>
      <w:r w:rsidRPr="0074214E">
        <w:rPr>
          <w:sz w:val="28"/>
          <w:szCs w:val="28"/>
          <w:vertAlign w:val="subscript"/>
          <w:lang w:val="uk-UA"/>
        </w:rPr>
        <w:t>3</w:t>
      </w:r>
      <w:r w:rsidRPr="0074214E">
        <w:rPr>
          <w:sz w:val="28"/>
          <w:szCs w:val="28"/>
          <w:lang w:val="uk-UA"/>
        </w:rPr>
        <w:t xml:space="preserve"> та ін.), а також складних органічних сполук (C</w:t>
      </w:r>
      <w:r w:rsidRPr="0074214E">
        <w:rPr>
          <w:sz w:val="28"/>
          <w:szCs w:val="28"/>
          <w:vertAlign w:val="subscript"/>
          <w:lang w:val="uk-UA"/>
        </w:rPr>
        <w:t>2</w:t>
      </w:r>
      <w:r w:rsidRPr="0074214E">
        <w:rPr>
          <w:sz w:val="28"/>
          <w:szCs w:val="28"/>
          <w:lang w:val="uk-UA"/>
        </w:rPr>
        <w:t>H</w:t>
      </w:r>
      <w:r w:rsidRPr="0074214E">
        <w:rPr>
          <w:sz w:val="28"/>
          <w:szCs w:val="28"/>
          <w:vertAlign w:val="subscript"/>
          <w:lang w:val="uk-UA"/>
        </w:rPr>
        <w:t>5</w:t>
      </w:r>
      <w:r w:rsidRPr="0074214E">
        <w:rPr>
          <w:sz w:val="28"/>
          <w:szCs w:val="28"/>
          <w:lang w:val="uk-UA"/>
        </w:rPr>
        <w:t>N</w:t>
      </w:r>
      <w:r w:rsidRPr="0074214E">
        <w:rPr>
          <w:sz w:val="28"/>
          <w:szCs w:val="28"/>
          <w:vertAlign w:val="subscript"/>
          <w:lang w:val="uk-UA"/>
        </w:rPr>
        <w:t>1</w:t>
      </w:r>
      <w:r w:rsidRPr="0074214E">
        <w:rPr>
          <w:sz w:val="28"/>
          <w:szCs w:val="28"/>
          <w:lang w:val="uk-UA"/>
        </w:rPr>
        <w:t>(CH</w:t>
      </w:r>
      <w:r w:rsidRPr="0074214E">
        <w:rPr>
          <w:sz w:val="28"/>
          <w:szCs w:val="28"/>
          <w:vertAlign w:val="subscript"/>
          <w:lang w:val="uk-UA"/>
        </w:rPr>
        <w:t>3</w:t>
      </w:r>
      <w:r w:rsidRPr="0074214E">
        <w:rPr>
          <w:sz w:val="28"/>
          <w:szCs w:val="28"/>
          <w:lang w:val="uk-UA"/>
        </w:rPr>
        <w:t>)</w:t>
      </w:r>
      <w:r w:rsidRPr="0074214E">
        <w:rPr>
          <w:sz w:val="28"/>
          <w:szCs w:val="28"/>
          <w:vertAlign w:val="subscript"/>
          <w:lang w:val="uk-UA"/>
        </w:rPr>
        <w:t>2</w:t>
      </w:r>
      <w:r w:rsidRPr="0074214E">
        <w:rPr>
          <w:sz w:val="28"/>
          <w:szCs w:val="28"/>
          <w:lang w:val="uk-UA"/>
        </w:rPr>
        <w:t>SO</w:t>
      </w:r>
      <w:r w:rsidRPr="0074214E">
        <w:rPr>
          <w:sz w:val="28"/>
          <w:szCs w:val="28"/>
          <w:vertAlign w:val="subscript"/>
          <w:lang w:val="uk-UA"/>
        </w:rPr>
        <w:t>4</w:t>
      </w:r>
      <w:r w:rsidRPr="0074214E">
        <w:rPr>
          <w:sz w:val="28"/>
          <w:szCs w:val="28"/>
          <w:lang w:val="uk-UA"/>
        </w:rPr>
        <w:t>; (C</w:t>
      </w:r>
      <w:r w:rsidRPr="0074214E">
        <w:rPr>
          <w:sz w:val="28"/>
          <w:szCs w:val="28"/>
          <w:vertAlign w:val="subscript"/>
          <w:lang w:val="uk-UA"/>
        </w:rPr>
        <w:t>2</w:t>
      </w:r>
      <w:r w:rsidRPr="0074214E">
        <w:rPr>
          <w:sz w:val="28"/>
          <w:szCs w:val="28"/>
          <w:lang w:val="uk-UA"/>
        </w:rPr>
        <w:t>H</w:t>
      </w:r>
      <w:r w:rsidRPr="0074214E">
        <w:rPr>
          <w:sz w:val="28"/>
          <w:szCs w:val="28"/>
          <w:vertAlign w:val="subscript"/>
          <w:lang w:val="uk-UA"/>
        </w:rPr>
        <w:t>5</w:t>
      </w:r>
      <w:r w:rsidRPr="0074214E">
        <w:rPr>
          <w:sz w:val="28"/>
          <w:szCs w:val="28"/>
          <w:lang w:val="uk-UA"/>
        </w:rPr>
        <w:t>)</w:t>
      </w:r>
      <w:r w:rsidRPr="0074214E">
        <w:rPr>
          <w:sz w:val="28"/>
          <w:szCs w:val="28"/>
          <w:vertAlign w:val="subscript"/>
          <w:lang w:val="uk-UA"/>
        </w:rPr>
        <w:t>2</w:t>
      </w:r>
      <w:r w:rsidRPr="0074214E">
        <w:rPr>
          <w:sz w:val="28"/>
          <w:szCs w:val="28"/>
          <w:lang w:val="uk-UA"/>
        </w:rPr>
        <w:t>O</w:t>
      </w:r>
      <w:r w:rsidRPr="0074214E">
        <w:rPr>
          <w:sz w:val="28"/>
          <w:szCs w:val="28"/>
          <w:vertAlign w:val="subscript"/>
          <w:lang w:val="uk-UA"/>
        </w:rPr>
        <w:t>4</w:t>
      </w:r>
      <w:r w:rsidRPr="0074214E">
        <w:rPr>
          <w:sz w:val="28"/>
          <w:szCs w:val="28"/>
          <w:lang w:val="uk-UA"/>
        </w:rPr>
        <w:t>; CONH</w:t>
      </w:r>
      <w:r w:rsidRPr="0074214E">
        <w:rPr>
          <w:sz w:val="28"/>
          <w:szCs w:val="28"/>
          <w:vertAlign w:val="subscript"/>
          <w:lang w:val="uk-UA"/>
        </w:rPr>
        <w:t>2</w:t>
      </w:r>
      <w:r w:rsidRPr="0074214E">
        <w:rPr>
          <w:sz w:val="28"/>
          <w:szCs w:val="28"/>
          <w:lang w:val="uk-UA"/>
        </w:rPr>
        <w:t xml:space="preserve"> та ін.), здатних викликати мутації у рослин [</w:t>
      </w:r>
      <w:r w:rsidR="00347A74">
        <w:rPr>
          <w:sz w:val="28"/>
          <w:szCs w:val="28"/>
          <w:lang w:val="uk-UA"/>
        </w:rPr>
        <w:t>33].</w:t>
      </w:r>
    </w:p>
    <w:p w14:paraId="09097C7B"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Зазвичай всі мутагенні речовини за характером їх дії діляться на дві групи: </w:t>
      </w:r>
    </w:p>
    <w:p w14:paraId="4BF938E0"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1. Викликають кратне збільшення числа хромосом (поліплоїдію). Сюди входять: </w:t>
      </w:r>
      <w:proofErr w:type="spellStart"/>
      <w:r w:rsidRPr="0074214E">
        <w:rPr>
          <w:sz w:val="28"/>
          <w:szCs w:val="28"/>
          <w:lang w:val="uk-UA"/>
        </w:rPr>
        <w:t>колхіцин</w:t>
      </w:r>
      <w:proofErr w:type="spellEnd"/>
      <w:r w:rsidRPr="0074214E">
        <w:rPr>
          <w:sz w:val="28"/>
          <w:szCs w:val="28"/>
          <w:lang w:val="uk-UA"/>
        </w:rPr>
        <w:t xml:space="preserve">, </w:t>
      </w:r>
      <w:proofErr w:type="spellStart"/>
      <w:r w:rsidRPr="0074214E">
        <w:rPr>
          <w:sz w:val="28"/>
          <w:szCs w:val="28"/>
          <w:lang w:val="uk-UA"/>
        </w:rPr>
        <w:t>аценафтен</w:t>
      </w:r>
      <w:proofErr w:type="spellEnd"/>
      <w:r w:rsidRPr="0074214E">
        <w:rPr>
          <w:sz w:val="28"/>
          <w:szCs w:val="28"/>
          <w:lang w:val="uk-UA"/>
        </w:rPr>
        <w:t xml:space="preserve">, </w:t>
      </w:r>
      <w:proofErr w:type="spellStart"/>
      <w:r w:rsidRPr="0074214E">
        <w:rPr>
          <w:sz w:val="28"/>
          <w:szCs w:val="28"/>
          <w:lang w:val="uk-UA"/>
        </w:rPr>
        <w:t>гамексан</w:t>
      </w:r>
      <w:proofErr w:type="spellEnd"/>
      <w:r w:rsidRPr="0074214E">
        <w:rPr>
          <w:sz w:val="28"/>
          <w:szCs w:val="28"/>
          <w:lang w:val="uk-UA"/>
        </w:rPr>
        <w:t xml:space="preserve">, </w:t>
      </w:r>
      <w:proofErr w:type="spellStart"/>
      <w:r w:rsidRPr="0074214E">
        <w:rPr>
          <w:sz w:val="28"/>
          <w:szCs w:val="28"/>
          <w:lang w:val="uk-UA"/>
        </w:rPr>
        <w:t>ліндан</w:t>
      </w:r>
      <w:proofErr w:type="spellEnd"/>
      <w:r w:rsidRPr="0074214E">
        <w:rPr>
          <w:sz w:val="28"/>
          <w:szCs w:val="28"/>
          <w:lang w:val="uk-UA"/>
        </w:rPr>
        <w:t xml:space="preserve">, окис азоту та ін.; </w:t>
      </w:r>
    </w:p>
    <w:p w14:paraId="3307BA13"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2. Викликають точкові мутації, зрідка хромосомні перебудови. До них відносяться: </w:t>
      </w:r>
      <w:proofErr w:type="spellStart"/>
      <w:r w:rsidRPr="0074214E">
        <w:rPr>
          <w:sz w:val="28"/>
          <w:szCs w:val="28"/>
          <w:lang w:val="uk-UA"/>
        </w:rPr>
        <w:t>етиленімін</w:t>
      </w:r>
      <w:proofErr w:type="spellEnd"/>
      <w:r w:rsidRPr="0074214E">
        <w:rPr>
          <w:sz w:val="28"/>
          <w:szCs w:val="28"/>
          <w:lang w:val="uk-UA"/>
        </w:rPr>
        <w:t xml:space="preserve">, </w:t>
      </w:r>
      <w:proofErr w:type="spellStart"/>
      <w:r w:rsidRPr="0074214E">
        <w:rPr>
          <w:sz w:val="28"/>
          <w:szCs w:val="28"/>
          <w:lang w:val="uk-UA"/>
        </w:rPr>
        <w:t>диметилсульфат</w:t>
      </w:r>
      <w:proofErr w:type="spellEnd"/>
      <w:r w:rsidRPr="0074214E">
        <w:rPr>
          <w:sz w:val="28"/>
          <w:szCs w:val="28"/>
          <w:lang w:val="uk-UA"/>
        </w:rPr>
        <w:t xml:space="preserve">, </w:t>
      </w:r>
      <w:proofErr w:type="spellStart"/>
      <w:r w:rsidRPr="0074214E">
        <w:rPr>
          <w:sz w:val="28"/>
          <w:szCs w:val="28"/>
          <w:lang w:val="uk-UA"/>
        </w:rPr>
        <w:t>метилметансульфонат</w:t>
      </w:r>
      <w:proofErr w:type="spellEnd"/>
      <w:r w:rsidRPr="0074214E">
        <w:rPr>
          <w:sz w:val="28"/>
          <w:szCs w:val="28"/>
          <w:lang w:val="uk-UA"/>
        </w:rPr>
        <w:t xml:space="preserve"> та ін. </w:t>
      </w:r>
    </w:p>
    <w:p w14:paraId="4A7A366E"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Можна розділити всі хімічні мутагени за характером їх дії на п’ять типів: </w:t>
      </w:r>
    </w:p>
    <w:p w14:paraId="4D86F765"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1) </w:t>
      </w:r>
      <w:proofErr w:type="spellStart"/>
      <w:r w:rsidRPr="0074214E">
        <w:rPr>
          <w:sz w:val="28"/>
          <w:szCs w:val="28"/>
          <w:lang w:val="uk-UA"/>
        </w:rPr>
        <w:t>Алкілуючі</w:t>
      </w:r>
      <w:proofErr w:type="spellEnd"/>
      <w:r w:rsidRPr="0074214E">
        <w:rPr>
          <w:sz w:val="28"/>
          <w:szCs w:val="28"/>
          <w:lang w:val="uk-UA"/>
        </w:rPr>
        <w:t xml:space="preserve"> сполуки: </w:t>
      </w:r>
      <w:proofErr w:type="spellStart"/>
      <w:r w:rsidRPr="0074214E">
        <w:rPr>
          <w:sz w:val="28"/>
          <w:szCs w:val="28"/>
          <w:lang w:val="uk-UA"/>
        </w:rPr>
        <w:t>етиленімін</w:t>
      </w:r>
      <w:proofErr w:type="spellEnd"/>
      <w:r w:rsidRPr="0074214E">
        <w:rPr>
          <w:sz w:val="28"/>
          <w:szCs w:val="28"/>
          <w:lang w:val="uk-UA"/>
        </w:rPr>
        <w:t xml:space="preserve">, </w:t>
      </w:r>
      <w:proofErr w:type="spellStart"/>
      <w:r w:rsidRPr="0074214E">
        <w:rPr>
          <w:sz w:val="28"/>
          <w:szCs w:val="28"/>
          <w:lang w:val="uk-UA"/>
        </w:rPr>
        <w:t>диетилсульфат</w:t>
      </w:r>
      <w:proofErr w:type="spellEnd"/>
      <w:r w:rsidRPr="0074214E">
        <w:rPr>
          <w:sz w:val="28"/>
          <w:szCs w:val="28"/>
          <w:lang w:val="uk-UA"/>
        </w:rPr>
        <w:t xml:space="preserve"> та ін. </w:t>
      </w:r>
    </w:p>
    <w:p w14:paraId="4DCDCAF0"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2) Окисники, відновники і вільні радикали: азотна кислота, йод, іони перекису, марганцю та ін. </w:t>
      </w:r>
    </w:p>
    <w:p w14:paraId="6AEF2C95"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3) </w:t>
      </w:r>
      <w:proofErr w:type="spellStart"/>
      <w:r w:rsidRPr="0074214E">
        <w:rPr>
          <w:sz w:val="28"/>
          <w:szCs w:val="28"/>
          <w:lang w:val="uk-UA"/>
        </w:rPr>
        <w:t>Акридинові</w:t>
      </w:r>
      <w:proofErr w:type="spellEnd"/>
      <w:r w:rsidRPr="0074214E">
        <w:rPr>
          <w:sz w:val="28"/>
          <w:szCs w:val="28"/>
          <w:lang w:val="uk-UA"/>
        </w:rPr>
        <w:t xml:space="preserve"> барвники: </w:t>
      </w:r>
      <w:proofErr w:type="spellStart"/>
      <w:r w:rsidRPr="0074214E">
        <w:rPr>
          <w:sz w:val="28"/>
          <w:szCs w:val="28"/>
          <w:lang w:val="uk-UA"/>
        </w:rPr>
        <w:t>профілавін</w:t>
      </w:r>
      <w:proofErr w:type="spellEnd"/>
      <w:r w:rsidRPr="0074214E">
        <w:rPr>
          <w:sz w:val="28"/>
          <w:szCs w:val="28"/>
          <w:lang w:val="uk-UA"/>
        </w:rPr>
        <w:t xml:space="preserve">, </w:t>
      </w:r>
      <w:proofErr w:type="spellStart"/>
      <w:r w:rsidRPr="0074214E">
        <w:rPr>
          <w:sz w:val="28"/>
          <w:szCs w:val="28"/>
          <w:lang w:val="uk-UA"/>
        </w:rPr>
        <w:t>акридиновий</w:t>
      </w:r>
      <w:proofErr w:type="spellEnd"/>
      <w:r w:rsidRPr="0074214E">
        <w:rPr>
          <w:sz w:val="28"/>
          <w:szCs w:val="28"/>
          <w:lang w:val="uk-UA"/>
        </w:rPr>
        <w:t xml:space="preserve"> оранжевий; </w:t>
      </w:r>
    </w:p>
    <w:p w14:paraId="748E3055"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4) Інгібітори попередників </w:t>
      </w:r>
      <w:proofErr w:type="spellStart"/>
      <w:r w:rsidRPr="0074214E">
        <w:rPr>
          <w:sz w:val="28"/>
          <w:szCs w:val="28"/>
          <w:lang w:val="uk-UA"/>
        </w:rPr>
        <w:t>нуклеїнових</w:t>
      </w:r>
      <w:proofErr w:type="spellEnd"/>
      <w:r w:rsidRPr="0074214E">
        <w:rPr>
          <w:sz w:val="28"/>
          <w:szCs w:val="28"/>
          <w:lang w:val="uk-UA"/>
        </w:rPr>
        <w:t xml:space="preserve"> кислот: 5- </w:t>
      </w:r>
      <w:proofErr w:type="spellStart"/>
      <w:r w:rsidRPr="0074214E">
        <w:rPr>
          <w:sz w:val="28"/>
          <w:szCs w:val="28"/>
          <w:lang w:val="uk-UA"/>
        </w:rPr>
        <w:t>аміноурацил</w:t>
      </w:r>
      <w:proofErr w:type="spellEnd"/>
      <w:r w:rsidRPr="0074214E">
        <w:rPr>
          <w:sz w:val="28"/>
          <w:szCs w:val="28"/>
          <w:lang w:val="uk-UA"/>
        </w:rPr>
        <w:t xml:space="preserve">, кофеїн. </w:t>
      </w:r>
    </w:p>
    <w:p w14:paraId="0DE135C7"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5) Аналоги азотистих основ: </w:t>
      </w:r>
      <w:proofErr w:type="spellStart"/>
      <w:r w:rsidRPr="0074214E">
        <w:rPr>
          <w:sz w:val="28"/>
          <w:szCs w:val="28"/>
          <w:lang w:val="uk-UA"/>
        </w:rPr>
        <w:t>5-бромурацил</w:t>
      </w:r>
      <w:proofErr w:type="spellEnd"/>
      <w:r w:rsidRPr="0074214E">
        <w:rPr>
          <w:sz w:val="28"/>
          <w:szCs w:val="28"/>
          <w:lang w:val="uk-UA"/>
        </w:rPr>
        <w:t xml:space="preserve">, 5- </w:t>
      </w:r>
      <w:proofErr w:type="spellStart"/>
      <w:r w:rsidRPr="0074214E">
        <w:rPr>
          <w:sz w:val="28"/>
          <w:szCs w:val="28"/>
          <w:lang w:val="uk-UA"/>
        </w:rPr>
        <w:t>йодурацил</w:t>
      </w:r>
      <w:proofErr w:type="spellEnd"/>
      <w:r w:rsidRPr="0074214E">
        <w:rPr>
          <w:sz w:val="28"/>
          <w:szCs w:val="28"/>
          <w:lang w:val="uk-UA"/>
        </w:rPr>
        <w:t xml:space="preserve">. </w:t>
      </w:r>
    </w:p>
    <w:p w14:paraId="13D8C160" w14:textId="515F8779"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Останніми роками велику увагу приділяють опису процесів алкілування нуклеїнових кислот. Так, </w:t>
      </w:r>
      <w:proofErr w:type="spellStart"/>
      <w:r w:rsidRPr="0074214E">
        <w:rPr>
          <w:sz w:val="28"/>
          <w:szCs w:val="28"/>
          <w:lang w:val="uk-UA"/>
        </w:rPr>
        <w:t>Гуго</w:t>
      </w:r>
      <w:proofErr w:type="spellEnd"/>
      <w:r w:rsidRPr="0074214E">
        <w:rPr>
          <w:sz w:val="28"/>
          <w:szCs w:val="28"/>
          <w:lang w:val="uk-UA"/>
        </w:rPr>
        <w:t xml:space="preserve"> де </w:t>
      </w:r>
      <w:proofErr w:type="spellStart"/>
      <w:r w:rsidRPr="0074214E">
        <w:rPr>
          <w:sz w:val="28"/>
          <w:szCs w:val="28"/>
          <w:lang w:val="uk-UA"/>
        </w:rPr>
        <w:t>Фріз</w:t>
      </w:r>
      <w:proofErr w:type="spellEnd"/>
      <w:r w:rsidRPr="0074214E">
        <w:rPr>
          <w:sz w:val="28"/>
          <w:szCs w:val="28"/>
          <w:lang w:val="uk-UA"/>
        </w:rPr>
        <w:t xml:space="preserve"> вважа</w:t>
      </w:r>
      <w:r w:rsidR="00265A85">
        <w:rPr>
          <w:sz w:val="28"/>
          <w:szCs w:val="28"/>
          <w:lang w:val="uk-UA"/>
        </w:rPr>
        <w:t>в</w:t>
      </w:r>
      <w:r w:rsidRPr="0074214E">
        <w:rPr>
          <w:sz w:val="28"/>
          <w:szCs w:val="28"/>
          <w:lang w:val="uk-UA"/>
        </w:rPr>
        <w:t xml:space="preserve">, що </w:t>
      </w:r>
      <w:proofErr w:type="spellStart"/>
      <w:r w:rsidRPr="0074214E">
        <w:rPr>
          <w:sz w:val="28"/>
          <w:szCs w:val="28"/>
          <w:lang w:val="uk-UA"/>
        </w:rPr>
        <w:t>алкілмутагени</w:t>
      </w:r>
      <w:proofErr w:type="spellEnd"/>
      <w:r w:rsidRPr="0074214E">
        <w:rPr>
          <w:sz w:val="28"/>
          <w:szCs w:val="28"/>
          <w:lang w:val="uk-UA"/>
        </w:rPr>
        <w:t xml:space="preserve"> викликають в ДНК ряд специфічних порушень: </w:t>
      </w:r>
    </w:p>
    <w:p w14:paraId="7D7F4E8C"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lastRenderedPageBreak/>
        <w:t xml:space="preserve">1. При алкілуванні фосфатних груп відбувається процес придушення подвоєння ланцюгів ДНК. Це може викликати або включення в ланцюг ДНК якоїсь нової некомплементарної основи, або розрив ланцюга ДНК, що в свою чергу веде до перебудови </w:t>
      </w:r>
      <w:proofErr w:type="spellStart"/>
      <w:r w:rsidRPr="0074214E">
        <w:rPr>
          <w:sz w:val="28"/>
          <w:szCs w:val="28"/>
          <w:lang w:val="uk-UA"/>
        </w:rPr>
        <w:t>хроматид</w:t>
      </w:r>
      <w:proofErr w:type="spellEnd"/>
      <w:r w:rsidRPr="0074214E">
        <w:rPr>
          <w:sz w:val="28"/>
          <w:szCs w:val="28"/>
          <w:lang w:val="uk-UA"/>
        </w:rPr>
        <w:t xml:space="preserve">. </w:t>
      </w:r>
    </w:p>
    <w:p w14:paraId="17F5466D"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2. При алкілуванні має місце процес, який гальмує відтворення ланцюга ДНК, у результаті чого також можуть відбуватись помилки з’єднання основ, відщеплення пуринових основ і навіть розрив ланцюга ДНК. </w:t>
      </w:r>
    </w:p>
    <w:p w14:paraId="379B76ED" w14:textId="3C3F6590"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Мутагени другої групи – окисники, відновники і вільні радикали – є порівняно слабкими мутагенами. У результаті реакції азотистої кислоти з окремими основами нуклеїнових кислот відбувається утворення специфічних комплементарних пар основ. Наприклад, утворюється в результаті </w:t>
      </w:r>
      <w:proofErr w:type="spellStart"/>
      <w:r w:rsidRPr="0074214E">
        <w:rPr>
          <w:sz w:val="28"/>
          <w:szCs w:val="28"/>
          <w:lang w:val="uk-UA"/>
        </w:rPr>
        <w:t>дезамінування</w:t>
      </w:r>
      <w:proofErr w:type="spellEnd"/>
      <w:r w:rsidRPr="0074214E">
        <w:rPr>
          <w:sz w:val="28"/>
          <w:szCs w:val="28"/>
          <w:lang w:val="uk-UA"/>
        </w:rPr>
        <w:t xml:space="preserve"> </w:t>
      </w:r>
      <w:proofErr w:type="spellStart"/>
      <w:r w:rsidRPr="0074214E">
        <w:rPr>
          <w:sz w:val="28"/>
          <w:szCs w:val="28"/>
          <w:lang w:val="uk-UA"/>
        </w:rPr>
        <w:t>аденіну</w:t>
      </w:r>
      <w:proofErr w:type="spellEnd"/>
      <w:r w:rsidRPr="0074214E">
        <w:rPr>
          <w:sz w:val="28"/>
          <w:szCs w:val="28"/>
          <w:lang w:val="uk-UA"/>
        </w:rPr>
        <w:t xml:space="preserve"> </w:t>
      </w:r>
      <w:proofErr w:type="spellStart"/>
      <w:r w:rsidRPr="0074214E">
        <w:rPr>
          <w:sz w:val="28"/>
          <w:szCs w:val="28"/>
          <w:lang w:val="uk-UA"/>
        </w:rPr>
        <w:t>гіпоксантин</w:t>
      </w:r>
      <w:proofErr w:type="spellEnd"/>
      <w:r w:rsidRPr="0074214E">
        <w:rPr>
          <w:sz w:val="28"/>
          <w:szCs w:val="28"/>
          <w:lang w:val="uk-UA"/>
        </w:rPr>
        <w:t xml:space="preserve">, який створює комплементарну пару не з тиміном, а з цитозином. В результаті на місце аденіну потрапляють основи, які ведуть себе як гуанін. </w:t>
      </w:r>
      <w:r w:rsidR="00540402">
        <w:rPr>
          <w:sz w:val="28"/>
          <w:szCs w:val="28"/>
          <w:lang w:val="uk-UA"/>
        </w:rPr>
        <w:t>[33].</w:t>
      </w:r>
    </w:p>
    <w:p w14:paraId="622E25D5"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Мутагени третьої групи – акридинові барвники – вступаючи в комплексні зв’язки з ДНК, заважають її нормальній реплікації. Завдяки цьому знову створена ДНК може отримати декілька зайвих основ. </w:t>
      </w:r>
    </w:p>
    <w:p w14:paraId="1F6E3E03"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Мутагени четвертої групи – інгібітори попередників нуклеїнових кислот. Ймовірно, що ці мутагени пригнічують синтез попередників, що виклинає порушення нормальної структури ДНК. Відомо, що мутаген 5-аміноурацил пригнічує синтез тиміну, а кофеїн на тому ж об’єкті пригнічує синтез </w:t>
      </w:r>
      <w:proofErr w:type="spellStart"/>
      <w:r w:rsidRPr="0074214E">
        <w:rPr>
          <w:sz w:val="28"/>
          <w:szCs w:val="28"/>
          <w:lang w:val="uk-UA"/>
        </w:rPr>
        <w:t>пуринів</w:t>
      </w:r>
      <w:proofErr w:type="spellEnd"/>
      <w:r w:rsidRPr="0074214E">
        <w:rPr>
          <w:sz w:val="28"/>
          <w:szCs w:val="28"/>
          <w:lang w:val="uk-UA"/>
        </w:rPr>
        <w:t xml:space="preserve">. </w:t>
      </w:r>
    </w:p>
    <w:p w14:paraId="634DC690"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П’ята група – аналоги азотистих основ – викликає заміну однієї пари основ ДНК на іншу або їх випадіння, що призводить до появи нової якості. Так, мутаген 5-бромурацил заміщує тимін. </w:t>
      </w:r>
    </w:p>
    <w:p w14:paraId="39C77B79" w14:textId="58DCFB8E"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Досліджуючи шляхи дії хімічного мутагену, деякі автори (Ш. </w:t>
      </w:r>
      <w:proofErr w:type="spellStart"/>
      <w:r w:rsidRPr="0074214E">
        <w:rPr>
          <w:sz w:val="28"/>
          <w:szCs w:val="28"/>
          <w:lang w:val="uk-UA"/>
        </w:rPr>
        <w:t>Ауербах</w:t>
      </w:r>
      <w:proofErr w:type="spellEnd"/>
      <w:r w:rsidRPr="0074214E">
        <w:rPr>
          <w:sz w:val="28"/>
          <w:szCs w:val="28"/>
          <w:lang w:val="uk-UA"/>
        </w:rPr>
        <w:t xml:space="preserve">, В. </w:t>
      </w:r>
      <w:proofErr w:type="spellStart"/>
      <w:r w:rsidRPr="0074214E">
        <w:rPr>
          <w:sz w:val="28"/>
          <w:szCs w:val="28"/>
          <w:lang w:val="uk-UA"/>
        </w:rPr>
        <w:t>Нікіфоров</w:t>
      </w:r>
      <w:proofErr w:type="spellEnd"/>
      <w:r w:rsidRPr="0074214E">
        <w:rPr>
          <w:sz w:val="28"/>
          <w:szCs w:val="28"/>
          <w:lang w:val="uk-UA"/>
        </w:rPr>
        <w:t xml:space="preserve">), виділяють декілька стадій: </w:t>
      </w:r>
    </w:p>
    <w:p w14:paraId="34D89FC8"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lastRenderedPageBreak/>
        <w:t xml:space="preserve">1. Добираючись до генетично важливих молекул ДНК, мутаген може сумісно вступати в реакцію з великим числом генетично малоцінних молекул середовища, розгубивши при цьому свій потенціальний заряд. </w:t>
      </w:r>
    </w:p>
    <w:p w14:paraId="757698CA"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2. Інколи, потрапляючи всередину клітини, мутаген може вступити в зв’язок з іншими частинами живого, утворити форму навіть більш дієву, аніж вихідна. </w:t>
      </w:r>
    </w:p>
    <w:p w14:paraId="61D0751E"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3. На шляху до ДНК може відбуватися конкурентний захват мутагену білковими компонентами хромосоми. </w:t>
      </w:r>
    </w:p>
    <w:p w14:paraId="1529E3EE"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4. Специфіка мутагену може проявлятися і на останньому етапі стабілізації первинної мутації. </w:t>
      </w:r>
    </w:p>
    <w:p w14:paraId="0319E7BF" w14:textId="269D7CBA"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Із хімічних мутагенних речовин, запропонованих Й. А. Рапопортом, в селекції найбільшого розповсюдження набули </w:t>
      </w:r>
      <w:proofErr w:type="spellStart"/>
      <w:r w:rsidRPr="0074214E">
        <w:rPr>
          <w:sz w:val="28"/>
          <w:szCs w:val="28"/>
          <w:lang w:val="uk-UA"/>
        </w:rPr>
        <w:t>етиленімін</w:t>
      </w:r>
      <w:proofErr w:type="spellEnd"/>
      <w:r w:rsidRPr="0074214E">
        <w:rPr>
          <w:sz w:val="28"/>
          <w:szCs w:val="28"/>
          <w:lang w:val="uk-UA"/>
        </w:rPr>
        <w:t xml:space="preserve">, </w:t>
      </w:r>
      <w:proofErr w:type="spellStart"/>
      <w:r w:rsidRPr="0074214E">
        <w:rPr>
          <w:sz w:val="28"/>
          <w:szCs w:val="28"/>
          <w:lang w:val="uk-UA"/>
        </w:rPr>
        <w:t>диетилсульфат</w:t>
      </w:r>
      <w:proofErr w:type="spellEnd"/>
      <w:r w:rsidRPr="0074214E">
        <w:rPr>
          <w:sz w:val="28"/>
          <w:szCs w:val="28"/>
          <w:lang w:val="uk-UA"/>
        </w:rPr>
        <w:t xml:space="preserve">, </w:t>
      </w:r>
      <w:proofErr w:type="spellStart"/>
      <w:r w:rsidRPr="0074214E">
        <w:rPr>
          <w:sz w:val="28"/>
          <w:szCs w:val="28"/>
          <w:lang w:val="uk-UA"/>
        </w:rPr>
        <w:t>диметилсульфат</w:t>
      </w:r>
      <w:proofErr w:type="spellEnd"/>
      <w:r w:rsidRPr="0074214E">
        <w:rPr>
          <w:sz w:val="28"/>
          <w:szCs w:val="28"/>
          <w:lang w:val="uk-UA"/>
        </w:rPr>
        <w:t xml:space="preserve">, 1,4- </w:t>
      </w:r>
      <w:proofErr w:type="spellStart"/>
      <w:r w:rsidRPr="0074214E">
        <w:rPr>
          <w:sz w:val="28"/>
          <w:szCs w:val="28"/>
          <w:lang w:val="uk-UA"/>
        </w:rPr>
        <w:t>бісдіазоацетилбутан</w:t>
      </w:r>
      <w:proofErr w:type="spellEnd"/>
      <w:r w:rsidRPr="0074214E">
        <w:rPr>
          <w:sz w:val="28"/>
          <w:szCs w:val="28"/>
          <w:lang w:val="uk-UA"/>
        </w:rPr>
        <w:t xml:space="preserve">, </w:t>
      </w:r>
      <w:proofErr w:type="spellStart"/>
      <w:r w:rsidRPr="0074214E">
        <w:rPr>
          <w:sz w:val="28"/>
          <w:szCs w:val="28"/>
          <w:lang w:val="uk-UA"/>
        </w:rPr>
        <w:t>нітрозометилсечовина</w:t>
      </w:r>
      <w:proofErr w:type="spellEnd"/>
      <w:r w:rsidRPr="0074214E">
        <w:rPr>
          <w:sz w:val="28"/>
          <w:szCs w:val="28"/>
          <w:lang w:val="uk-UA"/>
        </w:rPr>
        <w:t xml:space="preserve">, </w:t>
      </w:r>
      <w:proofErr w:type="spellStart"/>
      <w:r w:rsidRPr="0074214E">
        <w:rPr>
          <w:sz w:val="28"/>
          <w:szCs w:val="28"/>
          <w:lang w:val="uk-UA"/>
        </w:rPr>
        <w:t>нітрозоетил</w:t>
      </w:r>
      <w:proofErr w:type="spellEnd"/>
      <w:r w:rsidRPr="0074214E">
        <w:rPr>
          <w:sz w:val="28"/>
          <w:szCs w:val="28"/>
          <w:lang w:val="uk-UA"/>
        </w:rPr>
        <w:t xml:space="preserve"> сечовина та ін. </w:t>
      </w:r>
      <w:r w:rsidR="00540402">
        <w:rPr>
          <w:sz w:val="28"/>
          <w:szCs w:val="28"/>
          <w:lang w:val="uk-UA"/>
        </w:rPr>
        <w:t>[34].</w:t>
      </w:r>
    </w:p>
    <w:p w14:paraId="13DC4C67"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Подальше використання обробленого насіння, їх сівба та подальший догляд, спостереження за розвитком рослин проводять в звичайних селекційно-генетичних розсадниках у полі. Перше покоління (М1) може бути дещо пригніченим в залежності від мутагену і умов вирощування. Інколи М1 може майже не відрізнятись від контролю і навіть мати кращий вигляд, </w:t>
      </w:r>
      <w:proofErr w:type="spellStart"/>
      <w:r w:rsidRPr="0074214E">
        <w:rPr>
          <w:sz w:val="28"/>
          <w:szCs w:val="28"/>
          <w:lang w:val="uk-UA"/>
        </w:rPr>
        <w:t>тоб-то</w:t>
      </w:r>
      <w:proofErr w:type="spellEnd"/>
      <w:r w:rsidRPr="0074214E">
        <w:rPr>
          <w:sz w:val="28"/>
          <w:szCs w:val="28"/>
          <w:lang w:val="uk-UA"/>
        </w:rPr>
        <w:t xml:space="preserve"> має місце ефект стимуляції, особливо добре помітний в перший період розвитку рослин. </w:t>
      </w:r>
    </w:p>
    <w:p w14:paraId="056BBFE0" w14:textId="77777777" w:rsidR="006A6BA7" w:rsidRPr="0074214E" w:rsidRDefault="006A6BA7" w:rsidP="0074214E">
      <w:pPr>
        <w:spacing w:line="360" w:lineRule="auto"/>
        <w:ind w:firstLine="720"/>
        <w:jc w:val="both"/>
        <w:rPr>
          <w:sz w:val="28"/>
          <w:szCs w:val="28"/>
          <w:lang w:val="uk-UA"/>
        </w:rPr>
      </w:pPr>
      <w:r w:rsidRPr="0074214E">
        <w:rPr>
          <w:sz w:val="28"/>
          <w:szCs w:val="28"/>
          <w:lang w:val="uk-UA"/>
        </w:rPr>
        <w:t xml:space="preserve">Таким чином, при хімічному мутагенезі в перший рік проявляються, як правило, спадкові зміни – </w:t>
      </w:r>
      <w:proofErr w:type="spellStart"/>
      <w:r w:rsidRPr="0074214E">
        <w:rPr>
          <w:sz w:val="28"/>
          <w:szCs w:val="28"/>
          <w:lang w:val="uk-UA"/>
        </w:rPr>
        <w:t>хемоморфози</w:t>
      </w:r>
      <w:proofErr w:type="spellEnd"/>
      <w:r w:rsidRPr="0074214E">
        <w:rPr>
          <w:sz w:val="28"/>
          <w:szCs w:val="28"/>
          <w:lang w:val="uk-UA"/>
        </w:rPr>
        <w:t xml:space="preserve"> (звичайні потворності) – і рідше справжні мутації. Матеріал М1 завжди повинен проходити індивідуальну штучну ізоляцію, для того, щоб мати можливість у наступних поколіннях, починаючи з М2, виділяти в гомозиготному стані максимум мутацій, що проявляються. Подальшу роботу з </w:t>
      </w:r>
      <w:proofErr w:type="spellStart"/>
      <w:r w:rsidRPr="0074214E">
        <w:rPr>
          <w:sz w:val="28"/>
          <w:szCs w:val="28"/>
          <w:lang w:val="uk-UA"/>
        </w:rPr>
        <w:t>хемомутантами</w:t>
      </w:r>
      <w:proofErr w:type="spellEnd"/>
      <w:r w:rsidRPr="0074214E">
        <w:rPr>
          <w:sz w:val="28"/>
          <w:szCs w:val="28"/>
          <w:lang w:val="uk-UA"/>
        </w:rPr>
        <w:t xml:space="preserve"> слід вести з використанням методу індивідуального добору. </w:t>
      </w:r>
    </w:p>
    <w:p w14:paraId="11AC9E30" w14:textId="5D945C89" w:rsidR="006A6BA7" w:rsidRPr="0074214E" w:rsidRDefault="006A6BA7" w:rsidP="0074214E">
      <w:pPr>
        <w:spacing w:line="360" w:lineRule="auto"/>
        <w:ind w:firstLine="720"/>
        <w:jc w:val="both"/>
        <w:rPr>
          <w:sz w:val="28"/>
          <w:szCs w:val="28"/>
          <w:lang w:val="uk-UA"/>
        </w:rPr>
      </w:pPr>
      <w:r w:rsidRPr="0074214E">
        <w:rPr>
          <w:sz w:val="28"/>
          <w:szCs w:val="28"/>
          <w:lang w:val="uk-UA"/>
        </w:rPr>
        <w:lastRenderedPageBreak/>
        <w:t>Для розширення різноманіття мутаційних явищ, збільшення спектру мутації застосовують одночасну або почергову дію на насіння комбінації мутагенних факторів. Часто зустрічаються результати об’єднання хімічних (</w:t>
      </w:r>
      <w:proofErr w:type="spellStart"/>
      <w:r w:rsidRPr="0074214E">
        <w:rPr>
          <w:sz w:val="28"/>
          <w:szCs w:val="28"/>
          <w:lang w:val="uk-UA"/>
        </w:rPr>
        <w:t>хіммутагену</w:t>
      </w:r>
      <w:proofErr w:type="spellEnd"/>
      <w:r w:rsidRPr="0074214E">
        <w:rPr>
          <w:sz w:val="28"/>
          <w:szCs w:val="28"/>
          <w:lang w:val="uk-UA"/>
        </w:rPr>
        <w:t xml:space="preserve">) і фізичних (іонізуюче випромінювання) факторів </w:t>
      </w:r>
      <w:r w:rsidR="0093201E">
        <w:rPr>
          <w:sz w:val="28"/>
          <w:szCs w:val="28"/>
          <w:lang w:val="uk-UA"/>
        </w:rPr>
        <w:t>.</w:t>
      </w:r>
    </w:p>
    <w:p w14:paraId="263D588D" w14:textId="3C19A326" w:rsidR="006A6BA7" w:rsidRDefault="006A6BA7" w:rsidP="0074214E">
      <w:pPr>
        <w:spacing w:line="360" w:lineRule="auto"/>
        <w:ind w:firstLine="720"/>
        <w:jc w:val="both"/>
        <w:rPr>
          <w:sz w:val="28"/>
          <w:szCs w:val="28"/>
          <w:lang w:val="uk-UA"/>
        </w:rPr>
      </w:pPr>
      <w:r w:rsidRPr="0074214E">
        <w:rPr>
          <w:sz w:val="28"/>
          <w:szCs w:val="28"/>
          <w:lang w:val="uk-UA"/>
        </w:rPr>
        <w:t xml:space="preserve">Чинники, що викликають мутації на генному рівні. У природних умовах мутація з’являється під впливом чинників зовнішнього і внутрішнього середовища і позначається терміном «природні (чи спонтанні) мутації». Причиною генних, або так званих точкових, мутацій являється заміна однієї азотистої основи в молекулі ДНК на інше, втрата, вставка, або перестановка азотистих підстав в молекулі ДНК. Мутація гена може спричинити порушення синтезу білків, що виконують пластичні функції. Генні мутації можуть бути причиною порушення транспорту різних сполук через клітинні мембрани. Вони пов'язані з порушенням функцій мембранних механізмів і з дефектами в деяких системах. Якщо мутація на генному рівні виникає при дії різних фізичних, хімічних, біологічних чинників, то це називають </w:t>
      </w:r>
      <w:proofErr w:type="spellStart"/>
      <w:r w:rsidRPr="0074214E">
        <w:rPr>
          <w:sz w:val="28"/>
          <w:szCs w:val="28"/>
          <w:lang w:val="uk-UA"/>
        </w:rPr>
        <w:t>мутагенезом</w:t>
      </w:r>
      <w:proofErr w:type="spellEnd"/>
      <w:r w:rsidRPr="0074214E">
        <w:rPr>
          <w:sz w:val="28"/>
          <w:szCs w:val="28"/>
          <w:lang w:val="uk-UA"/>
        </w:rPr>
        <w:t xml:space="preserve"> [</w:t>
      </w:r>
      <w:r w:rsidR="0093201E">
        <w:rPr>
          <w:sz w:val="28"/>
          <w:szCs w:val="28"/>
          <w:lang w:val="uk-UA"/>
        </w:rPr>
        <w:t>35].</w:t>
      </w:r>
    </w:p>
    <w:p w14:paraId="17C4BDE6" w14:textId="77777777" w:rsidR="00265A85" w:rsidRDefault="00265A85" w:rsidP="0074214E">
      <w:pPr>
        <w:spacing w:line="360" w:lineRule="auto"/>
        <w:ind w:firstLine="720"/>
        <w:jc w:val="both"/>
        <w:rPr>
          <w:sz w:val="28"/>
          <w:szCs w:val="28"/>
          <w:lang w:val="uk-UA"/>
        </w:rPr>
      </w:pPr>
    </w:p>
    <w:p w14:paraId="68C4BADE" w14:textId="77777777" w:rsidR="00265A85" w:rsidRPr="0074214E" w:rsidRDefault="00265A85" w:rsidP="0074214E">
      <w:pPr>
        <w:spacing w:line="360" w:lineRule="auto"/>
        <w:ind w:firstLine="720"/>
        <w:jc w:val="both"/>
        <w:rPr>
          <w:sz w:val="28"/>
          <w:szCs w:val="28"/>
          <w:lang w:val="uk-UA"/>
        </w:rPr>
      </w:pPr>
    </w:p>
    <w:p w14:paraId="75E57BDF" w14:textId="208A0208" w:rsidR="00CF6E0E" w:rsidRPr="0074214E" w:rsidRDefault="00CF6E0E" w:rsidP="00265A85">
      <w:pPr>
        <w:pStyle w:val="ae"/>
        <w:numPr>
          <w:ilvl w:val="1"/>
          <w:numId w:val="44"/>
        </w:numPr>
        <w:spacing w:after="0" w:line="360" w:lineRule="auto"/>
        <w:jc w:val="both"/>
        <w:rPr>
          <w:color w:val="000000" w:themeColor="text1"/>
          <w:sz w:val="28"/>
          <w:szCs w:val="28"/>
          <w:lang w:val="uk-UA" w:eastAsia="ru-RU"/>
        </w:rPr>
      </w:pPr>
      <w:r w:rsidRPr="0074214E">
        <w:rPr>
          <w:color w:val="000000" w:themeColor="text1"/>
          <w:sz w:val="28"/>
          <w:szCs w:val="28"/>
          <w:lang w:val="uk-UA"/>
        </w:rPr>
        <w:t>Досліди з хімічними мутагенами</w:t>
      </w:r>
    </w:p>
    <w:p w14:paraId="7FCE1AF6" w14:textId="77777777" w:rsidR="00CF6E0E" w:rsidRPr="0074214E" w:rsidRDefault="00CF6E0E" w:rsidP="0074214E">
      <w:pPr>
        <w:pStyle w:val="ae"/>
        <w:spacing w:after="0" w:line="360" w:lineRule="auto"/>
        <w:ind w:firstLine="720"/>
        <w:jc w:val="both"/>
        <w:rPr>
          <w:color w:val="000000" w:themeColor="text1"/>
          <w:sz w:val="28"/>
          <w:szCs w:val="28"/>
          <w:lang w:val="uk-UA"/>
        </w:rPr>
      </w:pPr>
    </w:p>
    <w:p w14:paraId="20ED4070" w14:textId="77777777" w:rsidR="00CF6E0E" w:rsidRPr="0074214E" w:rsidRDefault="00CF6E0E" w:rsidP="0074214E">
      <w:pPr>
        <w:pStyle w:val="ae"/>
        <w:spacing w:after="0" w:line="360" w:lineRule="auto"/>
        <w:ind w:firstLine="720"/>
        <w:jc w:val="both"/>
        <w:rPr>
          <w:color w:val="000000" w:themeColor="text1"/>
          <w:sz w:val="28"/>
          <w:szCs w:val="28"/>
          <w:lang w:val="uk-UA"/>
        </w:rPr>
      </w:pPr>
    </w:p>
    <w:p w14:paraId="48CDBFE9" w14:textId="77777777" w:rsidR="00CF6E0E" w:rsidRPr="0074214E" w:rsidRDefault="00CF6E0E"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Індукований мутагенез є одним із сучасних методів селекції, який дає змогу збагачувати ресурси за генетичною мінливістю, даючи селекціонерам новий вихідний матеріал для проведення добору та в подальшому створенні нових сортів.</w:t>
      </w:r>
    </w:p>
    <w:p w14:paraId="18482277" w14:textId="2CCC510E" w:rsidR="00CF6E0E" w:rsidRPr="0074214E" w:rsidRDefault="00CF6E0E"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Найбільш поширеними є дві основні групи мутагенних факторів – фізичні та хімічні. За їх допомогою у світі створено 31 000 мутантів, 130 видів рослин, 1920 мутантних сортів, з яких 1275 районовано. Для отримання мутантів та </w:t>
      </w:r>
      <w:proofErr w:type="spellStart"/>
      <w:r w:rsidRPr="0074214E">
        <w:rPr>
          <w:color w:val="000000" w:themeColor="text1"/>
          <w:sz w:val="28"/>
          <w:szCs w:val="28"/>
          <w:lang w:val="uk-UA"/>
        </w:rPr>
        <w:t>поліплоїдів</w:t>
      </w:r>
      <w:proofErr w:type="spellEnd"/>
      <w:r w:rsidRPr="0074214E">
        <w:rPr>
          <w:color w:val="000000" w:themeColor="text1"/>
          <w:sz w:val="28"/>
          <w:szCs w:val="28"/>
          <w:lang w:val="uk-UA"/>
        </w:rPr>
        <w:t xml:space="preserve"> штучним шляхом застосовують хімічні та фізичні впливи. До </w:t>
      </w:r>
      <w:r w:rsidRPr="0074214E">
        <w:rPr>
          <w:color w:val="000000" w:themeColor="text1"/>
          <w:sz w:val="28"/>
          <w:szCs w:val="28"/>
          <w:lang w:val="uk-UA"/>
        </w:rPr>
        <w:lastRenderedPageBreak/>
        <w:t xml:space="preserve">фізичних факторів впливу відносять рентгенівські, ультрафіолетові промені, електрони, нейтрони, ультразвук. До хімічних мутагенів належить велика кількість хімічних речовин, серед них кофеїн, іприт, </w:t>
      </w:r>
      <w:proofErr w:type="spellStart"/>
      <w:r w:rsidRPr="0074214E">
        <w:rPr>
          <w:color w:val="000000" w:themeColor="text1"/>
          <w:sz w:val="28"/>
          <w:szCs w:val="28"/>
          <w:lang w:val="uk-UA"/>
        </w:rPr>
        <w:t>діетилсульфат</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етиленамін</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нітрозометилсечовина</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нітрозоетилсечовина</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диметилсульфат</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колхіцин</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етиленімін</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етилметансульфонат</w:t>
      </w:r>
      <w:proofErr w:type="spellEnd"/>
      <w:r w:rsidRPr="0074214E">
        <w:rPr>
          <w:color w:val="000000" w:themeColor="text1"/>
          <w:sz w:val="28"/>
          <w:szCs w:val="28"/>
          <w:lang w:val="uk-UA"/>
        </w:rPr>
        <w:t xml:space="preserve"> та інші хімічні речовини</w:t>
      </w:r>
      <w:r w:rsidR="0093201E">
        <w:rPr>
          <w:color w:val="000000" w:themeColor="text1"/>
          <w:sz w:val="28"/>
          <w:szCs w:val="28"/>
          <w:lang w:val="uk-UA"/>
        </w:rPr>
        <w:t xml:space="preserve"> [36].</w:t>
      </w:r>
    </w:p>
    <w:p w14:paraId="225EFA63" w14:textId="5597187E" w:rsidR="00CF6E0E" w:rsidRPr="0074214E" w:rsidRDefault="00CF6E0E"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Здатність хімічних сполук індукувати спадкові зміни у рослин вперше показали Е. </w:t>
      </w:r>
      <w:proofErr w:type="spellStart"/>
      <w:r w:rsidRPr="0074214E">
        <w:rPr>
          <w:color w:val="000000" w:themeColor="text1"/>
          <w:sz w:val="28"/>
          <w:szCs w:val="28"/>
          <w:lang w:val="uk-UA"/>
        </w:rPr>
        <w:t>Баур</w:t>
      </w:r>
      <w:proofErr w:type="spellEnd"/>
      <w:r w:rsidRPr="0074214E">
        <w:rPr>
          <w:color w:val="000000" w:themeColor="text1"/>
          <w:sz w:val="28"/>
          <w:szCs w:val="28"/>
          <w:lang w:val="uk-UA"/>
        </w:rPr>
        <w:t xml:space="preserve"> і </w:t>
      </w:r>
      <w:proofErr w:type="spellStart"/>
      <w:r w:rsidRPr="0074214E">
        <w:rPr>
          <w:color w:val="000000" w:themeColor="text1"/>
          <w:sz w:val="28"/>
          <w:szCs w:val="28"/>
          <w:lang w:val="uk-UA"/>
        </w:rPr>
        <w:t>Ф</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Олкерс</w:t>
      </w:r>
      <w:proofErr w:type="spellEnd"/>
      <w:r w:rsidRPr="0074214E">
        <w:rPr>
          <w:color w:val="000000" w:themeColor="text1"/>
          <w:sz w:val="28"/>
          <w:szCs w:val="28"/>
          <w:lang w:val="uk-UA"/>
        </w:rPr>
        <w:t xml:space="preserve">. Цікаві результати на пшениці, горосі та інших культурах дістав Е.М. </w:t>
      </w:r>
      <w:proofErr w:type="spellStart"/>
      <w:r w:rsidRPr="0074214E">
        <w:rPr>
          <w:color w:val="000000" w:themeColor="text1"/>
          <w:sz w:val="28"/>
          <w:szCs w:val="28"/>
          <w:lang w:val="uk-UA"/>
        </w:rPr>
        <w:t>Волотов</w:t>
      </w:r>
      <w:proofErr w:type="spellEnd"/>
      <w:r w:rsidRPr="0074214E">
        <w:rPr>
          <w:color w:val="000000" w:themeColor="text1"/>
          <w:sz w:val="28"/>
          <w:szCs w:val="28"/>
          <w:lang w:val="uk-UA"/>
        </w:rPr>
        <w:t xml:space="preserve"> під час випробування </w:t>
      </w:r>
      <w:proofErr w:type="spellStart"/>
      <w:r w:rsidRPr="0074214E">
        <w:rPr>
          <w:color w:val="000000" w:themeColor="text1"/>
          <w:sz w:val="28"/>
          <w:szCs w:val="28"/>
          <w:lang w:val="uk-UA"/>
        </w:rPr>
        <w:t>етиленіміну</w:t>
      </w:r>
      <w:proofErr w:type="spellEnd"/>
      <w:r w:rsidRPr="0074214E">
        <w:rPr>
          <w:color w:val="000000" w:themeColor="text1"/>
          <w:sz w:val="28"/>
          <w:szCs w:val="28"/>
          <w:lang w:val="uk-UA"/>
        </w:rPr>
        <w:t>.</w:t>
      </w:r>
    </w:p>
    <w:p w14:paraId="30B8628F" w14:textId="77777777" w:rsidR="00CF6E0E" w:rsidRPr="0074214E" w:rsidRDefault="00CF6E0E"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Виникнення нової ознаки під впливом мутагенного фактору є процесом мутагенезу. Оптимальні дози мутагенів та експозиція витримки визначаються в попередніх і потім у більш широких подальших дослідах. Дозування хімічних мутагенів визначається двома параметрами: концентрацією і тривалістю дії. У рослин критерій чутливості визначається за схожістю, виживанням, </w:t>
      </w:r>
      <w:proofErr w:type="spellStart"/>
      <w:r w:rsidRPr="0074214E">
        <w:rPr>
          <w:color w:val="000000" w:themeColor="text1"/>
          <w:sz w:val="28"/>
          <w:szCs w:val="28"/>
          <w:lang w:val="uk-UA"/>
        </w:rPr>
        <w:t>пошкоджувальною</w:t>
      </w:r>
      <w:proofErr w:type="spellEnd"/>
      <w:r w:rsidRPr="0074214E">
        <w:rPr>
          <w:color w:val="000000" w:themeColor="text1"/>
          <w:sz w:val="28"/>
          <w:szCs w:val="28"/>
          <w:lang w:val="uk-UA"/>
        </w:rPr>
        <w:t xml:space="preserve"> дією в </w:t>
      </w:r>
      <w:proofErr w:type="spellStart"/>
      <w:r w:rsidRPr="0074214E">
        <w:rPr>
          <w:color w:val="000000" w:themeColor="text1"/>
          <w:sz w:val="28"/>
          <w:szCs w:val="28"/>
          <w:lang w:val="uk-UA"/>
        </w:rPr>
        <w:t>М</w:t>
      </w:r>
      <w:r w:rsidRPr="0074214E">
        <w:rPr>
          <w:color w:val="000000" w:themeColor="text1"/>
          <w:sz w:val="28"/>
          <w:szCs w:val="28"/>
          <w:vertAlign w:val="subscript"/>
          <w:lang w:val="uk-UA"/>
        </w:rPr>
        <w:t>1</w:t>
      </w:r>
      <w:proofErr w:type="spellEnd"/>
      <w:r w:rsidRPr="0074214E">
        <w:rPr>
          <w:color w:val="000000" w:themeColor="text1"/>
          <w:sz w:val="28"/>
          <w:szCs w:val="28"/>
          <w:lang w:val="uk-UA"/>
        </w:rPr>
        <w:t xml:space="preserve"> і використовується як орієнтир при підборі оптимальних концентрацій. </w:t>
      </w:r>
    </w:p>
    <w:p w14:paraId="2CA9E370" w14:textId="0390DDE9" w:rsidR="00CF6E0E" w:rsidRPr="0074214E" w:rsidRDefault="00CF6E0E"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Об'єктом для обробки рослин хімічними мутагенами переважно слугує сухе насіння, проростки, іноді пилок, живці з бруньками, бульби, цілі рослини і т.</w:t>
      </w:r>
      <w:r w:rsidR="00265A85">
        <w:rPr>
          <w:color w:val="000000" w:themeColor="text1"/>
          <w:sz w:val="28"/>
          <w:szCs w:val="28"/>
          <w:lang w:val="uk-UA"/>
        </w:rPr>
        <w:t>ін</w:t>
      </w:r>
      <w:r w:rsidRPr="0074214E">
        <w:rPr>
          <w:color w:val="000000" w:themeColor="text1"/>
          <w:sz w:val="28"/>
          <w:szCs w:val="28"/>
          <w:lang w:val="uk-UA"/>
        </w:rPr>
        <w:t>.</w:t>
      </w:r>
    </w:p>
    <w:p w14:paraId="0C871137" w14:textId="77777777" w:rsidR="00CF6E0E" w:rsidRPr="0074214E" w:rsidRDefault="00CF6E0E"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Обробка рослинного матеріалу проводиться у водних розчинах, останнім часом частково з добавкою органічних розчинників, і в газовій фазі мутагенного продукту в ексикаторі (перевагою даного методу є набагато менші витрати мутагенних речовин, ніж при розчиненні їх у воді).</w:t>
      </w:r>
    </w:p>
    <w:p w14:paraId="34AC1012" w14:textId="77777777" w:rsidR="00CF6E0E" w:rsidRPr="0074214E" w:rsidRDefault="00CF6E0E"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В селекції культурних рослин робота з мутантними формами ведеться за такими ознаками:</w:t>
      </w:r>
    </w:p>
    <w:p w14:paraId="47F15902" w14:textId="77777777" w:rsidR="00CF6E0E" w:rsidRPr="0074214E" w:rsidRDefault="00CF6E0E" w:rsidP="0074214E">
      <w:pPr>
        <w:pStyle w:val="a3"/>
        <w:numPr>
          <w:ilvl w:val="0"/>
          <w:numId w:val="41"/>
        </w:numPr>
        <w:spacing w:line="360" w:lineRule="auto"/>
        <w:ind w:left="0" w:firstLine="720"/>
        <w:jc w:val="both"/>
        <w:rPr>
          <w:color w:val="000000" w:themeColor="text1"/>
          <w:sz w:val="28"/>
          <w:szCs w:val="28"/>
          <w:lang w:val="uk-UA"/>
        </w:rPr>
      </w:pPr>
      <w:proofErr w:type="spellStart"/>
      <w:r w:rsidRPr="0074214E">
        <w:rPr>
          <w:color w:val="000000" w:themeColor="text1"/>
          <w:sz w:val="28"/>
          <w:szCs w:val="28"/>
          <w:lang w:val="uk-UA"/>
        </w:rPr>
        <w:t>короткостебловість</w:t>
      </w:r>
      <w:proofErr w:type="spellEnd"/>
      <w:r w:rsidRPr="0074214E">
        <w:rPr>
          <w:color w:val="000000" w:themeColor="text1"/>
          <w:sz w:val="28"/>
          <w:szCs w:val="28"/>
          <w:lang w:val="uk-UA"/>
        </w:rPr>
        <w:t xml:space="preserve"> (деякі індуковані мутації викликають підвищену міцність стебла та </w:t>
      </w:r>
      <w:proofErr w:type="spellStart"/>
      <w:r w:rsidRPr="0074214E">
        <w:rPr>
          <w:color w:val="000000" w:themeColor="text1"/>
          <w:sz w:val="28"/>
          <w:szCs w:val="28"/>
          <w:lang w:val="uk-UA"/>
        </w:rPr>
        <w:t>короткостебловість</w:t>
      </w:r>
      <w:proofErr w:type="spellEnd"/>
      <w:r w:rsidRPr="0074214E">
        <w:rPr>
          <w:color w:val="000000" w:themeColor="text1"/>
          <w:sz w:val="28"/>
          <w:szCs w:val="28"/>
          <w:lang w:val="uk-UA"/>
        </w:rPr>
        <w:t>. Успіхи при використані таких мутацій у селекції призвели до отримання невилягаючого ячменю, вівса, ріпаку, отримані мутанти стійкі до різних захворювань;</w:t>
      </w:r>
    </w:p>
    <w:p w14:paraId="10F06CBC" w14:textId="77777777" w:rsidR="00CF6E0E" w:rsidRPr="0074214E" w:rsidRDefault="00CF6E0E" w:rsidP="0074214E">
      <w:pPr>
        <w:pStyle w:val="a3"/>
        <w:numPr>
          <w:ilvl w:val="0"/>
          <w:numId w:val="41"/>
        </w:numPr>
        <w:spacing w:line="360" w:lineRule="auto"/>
        <w:ind w:left="0" w:firstLine="720"/>
        <w:jc w:val="both"/>
        <w:rPr>
          <w:color w:val="000000" w:themeColor="text1"/>
          <w:sz w:val="28"/>
          <w:szCs w:val="28"/>
          <w:lang w:val="uk-UA"/>
        </w:rPr>
      </w:pPr>
      <w:r w:rsidRPr="0074214E">
        <w:rPr>
          <w:color w:val="000000" w:themeColor="text1"/>
          <w:sz w:val="28"/>
          <w:szCs w:val="28"/>
          <w:lang w:val="uk-UA"/>
        </w:rPr>
        <w:lastRenderedPageBreak/>
        <w:t>ранньостиглість;</w:t>
      </w:r>
    </w:p>
    <w:p w14:paraId="728814F4" w14:textId="77777777" w:rsidR="00CF6E0E" w:rsidRPr="0074214E" w:rsidRDefault="00CF6E0E" w:rsidP="0074214E">
      <w:pPr>
        <w:pStyle w:val="a3"/>
        <w:numPr>
          <w:ilvl w:val="0"/>
          <w:numId w:val="41"/>
        </w:numPr>
        <w:spacing w:line="360" w:lineRule="auto"/>
        <w:ind w:left="0" w:firstLine="720"/>
        <w:jc w:val="both"/>
        <w:rPr>
          <w:color w:val="000000" w:themeColor="text1"/>
          <w:sz w:val="28"/>
          <w:szCs w:val="28"/>
          <w:lang w:val="uk-UA"/>
        </w:rPr>
      </w:pPr>
      <w:r w:rsidRPr="0074214E">
        <w:rPr>
          <w:color w:val="000000" w:themeColor="text1"/>
          <w:sz w:val="28"/>
          <w:szCs w:val="28"/>
          <w:lang w:val="uk-UA"/>
        </w:rPr>
        <w:t>стійкість до хвороб (зміна взаємовідносин між рослиною-живителем патогеном: зміни біохімічних процесів у рослині, тривалості певних фаз розвитку, морфологічних ознак, які перешкоджають проникненню патогенів);</w:t>
      </w:r>
    </w:p>
    <w:p w14:paraId="6998B85E" w14:textId="64F74A34" w:rsidR="00CF6E0E" w:rsidRPr="0074214E" w:rsidRDefault="00CF6E0E" w:rsidP="0074214E">
      <w:pPr>
        <w:pStyle w:val="a3"/>
        <w:numPr>
          <w:ilvl w:val="0"/>
          <w:numId w:val="41"/>
        </w:numPr>
        <w:spacing w:line="360" w:lineRule="auto"/>
        <w:ind w:left="0" w:firstLine="720"/>
        <w:jc w:val="both"/>
        <w:rPr>
          <w:color w:val="000000" w:themeColor="text1"/>
          <w:sz w:val="28"/>
          <w:szCs w:val="28"/>
          <w:lang w:val="uk-UA"/>
        </w:rPr>
      </w:pPr>
      <w:r w:rsidRPr="0074214E">
        <w:rPr>
          <w:color w:val="000000" w:themeColor="text1"/>
          <w:sz w:val="28"/>
          <w:szCs w:val="28"/>
          <w:lang w:val="uk-UA"/>
        </w:rPr>
        <w:t>якість продукції (мутанти із високою поживною цінністю білків, олії, крохмалю, цукру тощо)</w:t>
      </w:r>
      <w:r w:rsidR="0093201E">
        <w:rPr>
          <w:color w:val="000000" w:themeColor="text1"/>
          <w:sz w:val="28"/>
          <w:szCs w:val="28"/>
          <w:lang w:val="uk-UA"/>
        </w:rPr>
        <w:t xml:space="preserve"> [37].</w:t>
      </w:r>
    </w:p>
    <w:p w14:paraId="22E5E55D" w14:textId="28DD26BF" w:rsidR="00CF6E0E" w:rsidRPr="0074214E" w:rsidRDefault="00CF6E0E"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На сьогод</w:t>
      </w:r>
      <w:r w:rsidR="00265A85">
        <w:rPr>
          <w:color w:val="000000" w:themeColor="text1"/>
          <w:sz w:val="28"/>
          <w:szCs w:val="28"/>
          <w:lang w:val="uk-UA"/>
        </w:rPr>
        <w:t>ні</w:t>
      </w:r>
      <w:r w:rsidRPr="0074214E">
        <w:rPr>
          <w:color w:val="000000" w:themeColor="text1"/>
          <w:sz w:val="28"/>
          <w:szCs w:val="28"/>
          <w:lang w:val="uk-UA"/>
        </w:rPr>
        <w:t xml:space="preserve"> відомо багато досліджень, щодо дії хімічних мутагенів, а саме впливу розчинів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в різних концентраціях на рослинний матеріал. За допомогою </w:t>
      </w:r>
      <w:proofErr w:type="spellStart"/>
      <w:r w:rsidRPr="0074214E">
        <w:rPr>
          <w:color w:val="000000" w:themeColor="text1"/>
          <w:sz w:val="28"/>
          <w:szCs w:val="28"/>
          <w:lang w:val="uk-UA"/>
        </w:rPr>
        <w:t>алкалоїда</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можна отримати </w:t>
      </w:r>
      <w:proofErr w:type="spellStart"/>
      <w:r w:rsidRPr="0074214E">
        <w:rPr>
          <w:color w:val="000000" w:themeColor="text1"/>
          <w:sz w:val="28"/>
          <w:szCs w:val="28"/>
          <w:lang w:val="uk-UA"/>
        </w:rPr>
        <w:t>поліплоїдні</w:t>
      </w:r>
      <w:proofErr w:type="spellEnd"/>
      <w:r w:rsidRPr="0074214E">
        <w:rPr>
          <w:color w:val="000000" w:themeColor="text1"/>
          <w:sz w:val="28"/>
          <w:szCs w:val="28"/>
          <w:lang w:val="uk-UA"/>
        </w:rPr>
        <w:t xml:space="preserve"> рослини. Науковий співробітник Інституту біоенергетичних культур і цукрових буряків </w:t>
      </w:r>
      <w:proofErr w:type="spellStart"/>
      <w:r w:rsidRPr="0074214E">
        <w:rPr>
          <w:color w:val="000000" w:themeColor="text1"/>
          <w:sz w:val="28"/>
          <w:szCs w:val="28"/>
          <w:lang w:val="uk-UA"/>
        </w:rPr>
        <w:t>НААН</w:t>
      </w:r>
      <w:proofErr w:type="spellEnd"/>
      <w:r w:rsidRPr="0074214E">
        <w:rPr>
          <w:color w:val="000000" w:themeColor="text1"/>
          <w:sz w:val="28"/>
          <w:szCs w:val="28"/>
          <w:lang w:val="uk-UA"/>
        </w:rPr>
        <w:t xml:space="preserve"> України </w:t>
      </w:r>
      <w:proofErr w:type="spellStart"/>
      <w:r w:rsidRPr="0074214E">
        <w:rPr>
          <w:color w:val="000000" w:themeColor="text1"/>
          <w:sz w:val="28"/>
          <w:szCs w:val="28"/>
          <w:lang w:val="uk-UA"/>
        </w:rPr>
        <w:t>Цвігун</w:t>
      </w:r>
      <w:proofErr w:type="spellEnd"/>
      <w:r w:rsidRPr="0074214E">
        <w:rPr>
          <w:color w:val="000000" w:themeColor="text1"/>
          <w:sz w:val="28"/>
          <w:szCs w:val="28"/>
          <w:lang w:val="uk-UA"/>
        </w:rPr>
        <w:t xml:space="preserve"> Г. В. дослідив вплив різних концентрацій та експозицій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на вихід життєздатних пагонів із насіння та </w:t>
      </w:r>
      <w:proofErr w:type="spellStart"/>
      <w:r w:rsidRPr="0074214E">
        <w:rPr>
          <w:color w:val="000000" w:themeColor="text1"/>
          <w:sz w:val="28"/>
          <w:szCs w:val="28"/>
          <w:lang w:val="uk-UA"/>
        </w:rPr>
        <w:t>мікроживців</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стевії</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ди</w:t>
      </w:r>
      <w:proofErr w:type="spellEnd"/>
      <w:r w:rsidRPr="0074214E">
        <w:rPr>
          <w:color w:val="000000" w:themeColor="text1"/>
          <w:sz w:val="28"/>
          <w:szCs w:val="28"/>
          <w:lang w:val="uk-UA"/>
        </w:rPr>
        <w:t xml:space="preserve">- і </w:t>
      </w:r>
      <w:proofErr w:type="spellStart"/>
      <w:r w:rsidRPr="0074214E">
        <w:rPr>
          <w:color w:val="000000" w:themeColor="text1"/>
          <w:sz w:val="28"/>
          <w:szCs w:val="28"/>
          <w:lang w:val="uk-UA"/>
        </w:rPr>
        <w:t>тетраплоїдного</w:t>
      </w:r>
      <w:proofErr w:type="spellEnd"/>
      <w:r w:rsidRPr="0074214E">
        <w:rPr>
          <w:color w:val="000000" w:themeColor="text1"/>
          <w:sz w:val="28"/>
          <w:szCs w:val="28"/>
          <w:lang w:val="uk-UA"/>
        </w:rPr>
        <w:t xml:space="preserve"> рівня. Як відомо, з літературних джерел, </w:t>
      </w:r>
      <w:proofErr w:type="spellStart"/>
      <w:r w:rsidRPr="0074214E">
        <w:rPr>
          <w:color w:val="000000" w:themeColor="text1"/>
          <w:sz w:val="28"/>
          <w:szCs w:val="28"/>
          <w:lang w:val="uk-UA"/>
        </w:rPr>
        <w:t>тетраплоїди</w:t>
      </w:r>
      <w:proofErr w:type="spellEnd"/>
      <w:r w:rsidRPr="0074214E">
        <w:rPr>
          <w:color w:val="000000" w:themeColor="text1"/>
          <w:sz w:val="28"/>
          <w:szCs w:val="28"/>
          <w:lang w:val="uk-UA"/>
        </w:rPr>
        <w:t xml:space="preserve"> отримують за різних способів </w:t>
      </w:r>
      <w:proofErr w:type="spellStart"/>
      <w:r w:rsidRPr="0074214E">
        <w:rPr>
          <w:color w:val="000000" w:themeColor="text1"/>
          <w:sz w:val="28"/>
          <w:szCs w:val="28"/>
          <w:lang w:val="uk-UA"/>
        </w:rPr>
        <w:t>колхіцинування</w:t>
      </w:r>
      <w:proofErr w:type="spellEnd"/>
      <w:r w:rsidRPr="0074214E">
        <w:rPr>
          <w:color w:val="000000" w:themeColor="text1"/>
          <w:sz w:val="28"/>
          <w:szCs w:val="28"/>
          <w:lang w:val="uk-UA"/>
        </w:rPr>
        <w:t xml:space="preserve"> залежно від фази розвитку рослин, обробляючи насіння, молоді рослини та квітконосні пагони. Враховуючи те, що </w:t>
      </w:r>
      <w:proofErr w:type="spellStart"/>
      <w:r w:rsidRPr="0074214E">
        <w:rPr>
          <w:color w:val="000000" w:themeColor="text1"/>
          <w:sz w:val="28"/>
          <w:szCs w:val="28"/>
          <w:lang w:val="uk-UA"/>
        </w:rPr>
        <w:t>стевія</w:t>
      </w:r>
      <w:proofErr w:type="spellEnd"/>
      <w:r w:rsidRPr="0074214E">
        <w:rPr>
          <w:color w:val="000000" w:themeColor="text1"/>
          <w:sz w:val="28"/>
          <w:szCs w:val="28"/>
          <w:lang w:val="uk-UA"/>
        </w:rPr>
        <w:t xml:space="preserve"> не завжди закінчує період вегетації утворенням квітконосних пагонів, в дослідній роботі було залучено два способи </w:t>
      </w:r>
      <w:proofErr w:type="spellStart"/>
      <w:r w:rsidRPr="0074214E">
        <w:rPr>
          <w:color w:val="000000" w:themeColor="text1"/>
          <w:sz w:val="28"/>
          <w:szCs w:val="28"/>
          <w:lang w:val="uk-UA"/>
        </w:rPr>
        <w:t>колхіцинування</w:t>
      </w:r>
      <w:proofErr w:type="spellEnd"/>
      <w:r w:rsidRPr="0074214E">
        <w:rPr>
          <w:color w:val="000000" w:themeColor="text1"/>
          <w:sz w:val="28"/>
          <w:szCs w:val="28"/>
          <w:lang w:val="uk-UA"/>
        </w:rPr>
        <w:t xml:space="preserve">: обробка пророслого насіння шляхом замочування в розчині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та вирощування </w:t>
      </w:r>
      <w:proofErr w:type="spellStart"/>
      <w:r w:rsidRPr="0074214E">
        <w:rPr>
          <w:color w:val="000000" w:themeColor="text1"/>
          <w:sz w:val="28"/>
          <w:szCs w:val="28"/>
          <w:lang w:val="uk-UA"/>
        </w:rPr>
        <w:t>мікроживців</w:t>
      </w:r>
      <w:proofErr w:type="spellEnd"/>
      <w:r w:rsidRPr="0074214E">
        <w:rPr>
          <w:color w:val="000000" w:themeColor="text1"/>
          <w:sz w:val="28"/>
          <w:szCs w:val="28"/>
          <w:lang w:val="uk-UA"/>
        </w:rPr>
        <w:t xml:space="preserve"> на </w:t>
      </w:r>
      <w:proofErr w:type="spellStart"/>
      <w:r w:rsidRPr="0074214E">
        <w:rPr>
          <w:color w:val="000000" w:themeColor="text1"/>
          <w:sz w:val="28"/>
          <w:szCs w:val="28"/>
          <w:lang w:val="uk-UA"/>
        </w:rPr>
        <w:t>агаризованому</w:t>
      </w:r>
      <w:proofErr w:type="spellEnd"/>
      <w:r w:rsidRPr="0074214E">
        <w:rPr>
          <w:color w:val="000000" w:themeColor="text1"/>
          <w:sz w:val="28"/>
          <w:szCs w:val="28"/>
          <w:lang w:val="uk-UA"/>
        </w:rPr>
        <w:t xml:space="preserve"> живильному середовищі з </w:t>
      </w:r>
      <w:proofErr w:type="spellStart"/>
      <w:r w:rsidRPr="0074214E">
        <w:rPr>
          <w:color w:val="000000" w:themeColor="text1"/>
          <w:sz w:val="28"/>
          <w:szCs w:val="28"/>
          <w:lang w:val="uk-UA"/>
        </w:rPr>
        <w:t>колхіцином</w:t>
      </w:r>
      <w:proofErr w:type="spellEnd"/>
      <w:r w:rsidRPr="0074214E">
        <w:rPr>
          <w:color w:val="000000" w:themeColor="text1"/>
          <w:sz w:val="28"/>
          <w:szCs w:val="28"/>
          <w:lang w:val="uk-UA"/>
        </w:rPr>
        <w:t xml:space="preserve"> в умовах in </w:t>
      </w:r>
      <w:proofErr w:type="spellStart"/>
      <w:r w:rsidRPr="0074214E">
        <w:rPr>
          <w:color w:val="000000" w:themeColor="text1"/>
          <w:sz w:val="28"/>
          <w:szCs w:val="28"/>
          <w:lang w:val="uk-UA"/>
        </w:rPr>
        <w:t>vitro</w:t>
      </w:r>
      <w:proofErr w:type="spellEnd"/>
      <w:r w:rsidRPr="0074214E">
        <w:rPr>
          <w:color w:val="000000" w:themeColor="text1"/>
          <w:sz w:val="28"/>
          <w:szCs w:val="28"/>
          <w:lang w:val="uk-UA"/>
        </w:rPr>
        <w:t xml:space="preserve">. </w:t>
      </w:r>
    </w:p>
    <w:p w14:paraId="689CD3E2"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roofErr w:type="spellStart"/>
      <w:r w:rsidRPr="0074214E">
        <w:rPr>
          <w:color w:val="000000" w:themeColor="text1"/>
          <w:sz w:val="28"/>
          <w:szCs w:val="28"/>
          <w:lang w:val="uk-UA"/>
        </w:rPr>
        <w:t>Реультатом</w:t>
      </w:r>
      <w:proofErr w:type="spellEnd"/>
      <w:r w:rsidRPr="0074214E">
        <w:rPr>
          <w:color w:val="000000" w:themeColor="text1"/>
          <w:sz w:val="28"/>
          <w:szCs w:val="28"/>
          <w:lang w:val="uk-UA"/>
        </w:rPr>
        <w:t xml:space="preserve"> досліду </w:t>
      </w:r>
      <w:proofErr w:type="spellStart"/>
      <w:r w:rsidRPr="0074214E">
        <w:rPr>
          <w:color w:val="000000" w:themeColor="text1"/>
          <w:sz w:val="28"/>
          <w:szCs w:val="28"/>
          <w:lang w:val="uk-UA"/>
        </w:rPr>
        <w:t>Цвігуна</w:t>
      </w:r>
      <w:proofErr w:type="spellEnd"/>
      <w:r w:rsidRPr="0074214E">
        <w:rPr>
          <w:color w:val="000000" w:themeColor="text1"/>
          <w:sz w:val="28"/>
          <w:szCs w:val="28"/>
          <w:lang w:val="uk-UA"/>
        </w:rPr>
        <w:t xml:space="preserve"> Г. В. було отримано форми з різним рівнем геному, та вивчена їх продуктивність. За збільшення рівня </w:t>
      </w:r>
      <w:proofErr w:type="spellStart"/>
      <w:r w:rsidRPr="0074214E">
        <w:rPr>
          <w:color w:val="000000" w:themeColor="text1"/>
          <w:sz w:val="28"/>
          <w:szCs w:val="28"/>
          <w:lang w:val="uk-UA"/>
        </w:rPr>
        <w:t>плоїдності</w:t>
      </w:r>
      <w:proofErr w:type="spellEnd"/>
      <w:r w:rsidRPr="0074214E">
        <w:rPr>
          <w:color w:val="000000" w:themeColor="text1"/>
          <w:sz w:val="28"/>
          <w:szCs w:val="28"/>
          <w:lang w:val="uk-UA"/>
        </w:rPr>
        <w:t xml:space="preserve">, висота рослин зростала, але до певної межі, в їх випадку – </w:t>
      </w:r>
      <w:proofErr w:type="spellStart"/>
      <w:r w:rsidRPr="0074214E">
        <w:rPr>
          <w:color w:val="000000" w:themeColor="text1"/>
          <w:sz w:val="28"/>
          <w:szCs w:val="28"/>
          <w:lang w:val="uk-UA"/>
        </w:rPr>
        <w:t>тетраплоїдного</w:t>
      </w:r>
      <w:proofErr w:type="spellEnd"/>
      <w:r w:rsidRPr="0074214E">
        <w:rPr>
          <w:color w:val="000000" w:themeColor="text1"/>
          <w:sz w:val="28"/>
          <w:szCs w:val="28"/>
          <w:lang w:val="uk-UA"/>
        </w:rPr>
        <w:t xml:space="preserve"> рівня. </w:t>
      </w:r>
      <w:proofErr w:type="spellStart"/>
      <w:r w:rsidRPr="0074214E">
        <w:rPr>
          <w:color w:val="000000" w:themeColor="text1"/>
          <w:sz w:val="28"/>
          <w:szCs w:val="28"/>
          <w:lang w:val="uk-UA"/>
        </w:rPr>
        <w:t>Морфометричні</w:t>
      </w:r>
      <w:proofErr w:type="spellEnd"/>
      <w:r w:rsidRPr="0074214E">
        <w:rPr>
          <w:color w:val="000000" w:themeColor="text1"/>
          <w:sz w:val="28"/>
          <w:szCs w:val="28"/>
          <w:lang w:val="uk-UA"/>
        </w:rPr>
        <w:t xml:space="preserve"> показники були збільшені в усіх оброблених зразках. Всі </w:t>
      </w:r>
      <w:proofErr w:type="spellStart"/>
      <w:r w:rsidRPr="0074214E">
        <w:rPr>
          <w:color w:val="000000" w:themeColor="text1"/>
          <w:sz w:val="28"/>
          <w:szCs w:val="28"/>
          <w:lang w:val="uk-UA"/>
        </w:rPr>
        <w:t>тетраплоїдні</w:t>
      </w:r>
      <w:proofErr w:type="spellEnd"/>
      <w:r w:rsidRPr="0074214E">
        <w:rPr>
          <w:color w:val="000000" w:themeColor="text1"/>
          <w:sz w:val="28"/>
          <w:szCs w:val="28"/>
          <w:lang w:val="uk-UA"/>
        </w:rPr>
        <w:t xml:space="preserve"> форми були </w:t>
      </w:r>
      <w:proofErr w:type="spellStart"/>
      <w:r w:rsidRPr="0074214E">
        <w:rPr>
          <w:color w:val="000000" w:themeColor="text1"/>
          <w:sz w:val="28"/>
          <w:szCs w:val="28"/>
          <w:lang w:val="uk-UA"/>
        </w:rPr>
        <w:t>високорослими</w:t>
      </w:r>
      <w:proofErr w:type="spellEnd"/>
      <w:r w:rsidRPr="0074214E">
        <w:rPr>
          <w:color w:val="000000" w:themeColor="text1"/>
          <w:sz w:val="28"/>
          <w:szCs w:val="28"/>
          <w:lang w:val="uk-UA"/>
        </w:rPr>
        <w:t xml:space="preserve">, висота була вдвічі вище порівняно з диплоїдною формою. </w:t>
      </w:r>
      <w:proofErr w:type="spellStart"/>
      <w:r w:rsidRPr="0074214E">
        <w:rPr>
          <w:color w:val="000000" w:themeColor="text1"/>
          <w:sz w:val="28"/>
          <w:szCs w:val="28"/>
          <w:lang w:val="uk-UA"/>
        </w:rPr>
        <w:t>Тетраплоїди</w:t>
      </w:r>
      <w:proofErr w:type="spellEnd"/>
      <w:r w:rsidRPr="0074214E">
        <w:rPr>
          <w:color w:val="000000" w:themeColor="text1"/>
          <w:sz w:val="28"/>
          <w:szCs w:val="28"/>
          <w:lang w:val="uk-UA"/>
        </w:rPr>
        <w:t xml:space="preserve"> характеризувалися найбільшою площею листкової поверхні та товщиною листкових пластинок. Проте кількість основних пагонів зменшувалася. Найбільший вихід життєздатних пагонів отримано із </w:t>
      </w:r>
      <w:r w:rsidRPr="0074214E">
        <w:rPr>
          <w:color w:val="000000" w:themeColor="text1"/>
          <w:sz w:val="28"/>
          <w:szCs w:val="28"/>
          <w:lang w:val="uk-UA"/>
        </w:rPr>
        <w:lastRenderedPageBreak/>
        <w:t xml:space="preserve">диплоїдних </w:t>
      </w:r>
      <w:proofErr w:type="spellStart"/>
      <w:r w:rsidRPr="0074214E">
        <w:rPr>
          <w:color w:val="000000" w:themeColor="text1"/>
          <w:sz w:val="28"/>
          <w:szCs w:val="28"/>
          <w:lang w:val="uk-UA"/>
        </w:rPr>
        <w:t>мікроживців</w:t>
      </w:r>
      <w:proofErr w:type="spellEnd"/>
      <w:r w:rsidRPr="0074214E">
        <w:rPr>
          <w:color w:val="000000" w:themeColor="text1"/>
          <w:sz w:val="28"/>
          <w:szCs w:val="28"/>
          <w:lang w:val="uk-UA"/>
        </w:rPr>
        <w:t xml:space="preserve"> при застосуванні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концентрацією 0,02% в складі </w:t>
      </w:r>
      <w:proofErr w:type="spellStart"/>
      <w:r w:rsidRPr="0074214E">
        <w:rPr>
          <w:color w:val="000000" w:themeColor="text1"/>
          <w:sz w:val="28"/>
          <w:szCs w:val="28"/>
          <w:lang w:val="uk-UA"/>
        </w:rPr>
        <w:t>агаризованого</w:t>
      </w:r>
      <w:proofErr w:type="spellEnd"/>
      <w:r w:rsidRPr="0074214E">
        <w:rPr>
          <w:color w:val="000000" w:themeColor="text1"/>
          <w:sz w:val="28"/>
          <w:szCs w:val="28"/>
          <w:lang w:val="uk-UA"/>
        </w:rPr>
        <w:t xml:space="preserve"> живильного середовища та експозиції 5 діб.</w:t>
      </w:r>
    </w:p>
    <w:p w14:paraId="637980A8"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Іноземні і вітчизняні досягнення експериментального мутагенезу та поліплоїдії на цукровому і кормовому буряку останніми роками призвели до розробки нових генетичних методичних підходів, які дозволяють прискорити селекційний процес та розширити різноманіття вихідних форм за збільшеним проявом ефекту гетерозису за урожайністю, продуктивністю, стійкістю проти хвороб та вмісту хімічних лікувальних речовин.</w:t>
      </w:r>
    </w:p>
    <w:p w14:paraId="47499B07" w14:textId="0C8B4A14"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У селекції виду буряка звичайного </w:t>
      </w:r>
      <w:r w:rsidRPr="0074214E">
        <w:rPr>
          <w:i/>
          <w:color w:val="000000" w:themeColor="text1"/>
          <w:sz w:val="28"/>
          <w:szCs w:val="28"/>
          <w:lang w:val="uk-UA"/>
        </w:rPr>
        <w:t xml:space="preserve">Beta </w:t>
      </w:r>
      <w:proofErr w:type="spellStart"/>
      <w:r w:rsidRPr="0074214E">
        <w:rPr>
          <w:i/>
          <w:color w:val="000000" w:themeColor="text1"/>
          <w:sz w:val="28"/>
          <w:szCs w:val="28"/>
          <w:lang w:val="uk-UA"/>
        </w:rPr>
        <w:t>vulgaris</w:t>
      </w:r>
      <w:proofErr w:type="spellEnd"/>
      <w:r w:rsidRPr="0074214E">
        <w:rPr>
          <w:i/>
          <w:color w:val="000000" w:themeColor="text1"/>
          <w:sz w:val="28"/>
          <w:szCs w:val="28"/>
          <w:lang w:val="uk-UA"/>
        </w:rPr>
        <w:t xml:space="preserve"> L.</w:t>
      </w:r>
      <w:r w:rsidRPr="0074214E">
        <w:rPr>
          <w:color w:val="000000" w:themeColor="text1"/>
          <w:sz w:val="28"/>
          <w:szCs w:val="28"/>
          <w:lang w:val="uk-UA"/>
        </w:rPr>
        <w:t xml:space="preserve"> ефективним методом створення нового </w:t>
      </w:r>
      <w:proofErr w:type="spellStart"/>
      <w:r w:rsidRPr="0074214E">
        <w:rPr>
          <w:color w:val="000000" w:themeColor="text1"/>
          <w:sz w:val="28"/>
          <w:szCs w:val="28"/>
          <w:lang w:val="uk-UA"/>
        </w:rPr>
        <w:t>конкурентозданого</w:t>
      </w:r>
      <w:proofErr w:type="spellEnd"/>
      <w:r w:rsidRPr="0074214E">
        <w:rPr>
          <w:color w:val="000000" w:themeColor="text1"/>
          <w:sz w:val="28"/>
          <w:szCs w:val="28"/>
          <w:lang w:val="uk-UA"/>
        </w:rPr>
        <w:t xml:space="preserve"> вихідного матеріалу є поліплоїдія як фактор і наслідок еволюції рослин </w:t>
      </w:r>
      <w:r w:rsidR="0093201E">
        <w:rPr>
          <w:color w:val="000000" w:themeColor="text1"/>
          <w:sz w:val="28"/>
          <w:szCs w:val="28"/>
          <w:lang w:val="uk-UA"/>
        </w:rPr>
        <w:t>.</w:t>
      </w:r>
      <w:r w:rsidRPr="0074214E">
        <w:rPr>
          <w:color w:val="000000" w:themeColor="text1"/>
          <w:sz w:val="28"/>
          <w:szCs w:val="28"/>
          <w:lang w:val="uk-UA"/>
        </w:rPr>
        <w:t xml:space="preserve"> Явище поліплоїдії, яка визначається зміною рівнів </w:t>
      </w:r>
      <w:proofErr w:type="spellStart"/>
      <w:r w:rsidRPr="0074214E">
        <w:rPr>
          <w:color w:val="000000" w:themeColor="text1"/>
          <w:sz w:val="28"/>
          <w:szCs w:val="28"/>
          <w:lang w:val="uk-UA"/>
        </w:rPr>
        <w:t>плоїдності</w:t>
      </w:r>
      <w:proofErr w:type="spellEnd"/>
      <w:r w:rsidRPr="0074214E">
        <w:rPr>
          <w:color w:val="000000" w:themeColor="text1"/>
          <w:sz w:val="28"/>
          <w:szCs w:val="28"/>
          <w:lang w:val="uk-UA"/>
        </w:rPr>
        <w:t xml:space="preserve"> в межах оптимального рівня для виду, відображено у роботах С. С. Хохлова, В. А. Кунах і Т. В. </w:t>
      </w:r>
      <w:proofErr w:type="spellStart"/>
      <w:r w:rsidRPr="0074214E">
        <w:rPr>
          <w:color w:val="000000" w:themeColor="text1"/>
          <w:sz w:val="28"/>
          <w:szCs w:val="28"/>
          <w:lang w:val="uk-UA"/>
        </w:rPr>
        <w:t>Чугункова</w:t>
      </w:r>
      <w:proofErr w:type="spellEnd"/>
      <w:r w:rsidRPr="0074214E">
        <w:rPr>
          <w:color w:val="000000" w:themeColor="text1"/>
          <w:sz w:val="28"/>
          <w:szCs w:val="28"/>
          <w:lang w:val="uk-UA"/>
        </w:rPr>
        <w:t>.</w:t>
      </w:r>
    </w:p>
    <w:p w14:paraId="6DCD27E4"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Дослідження з отримання </w:t>
      </w:r>
      <w:proofErr w:type="spellStart"/>
      <w:r w:rsidRPr="0074214E">
        <w:rPr>
          <w:color w:val="000000" w:themeColor="text1"/>
          <w:sz w:val="28"/>
          <w:szCs w:val="28"/>
          <w:lang w:val="uk-UA"/>
        </w:rPr>
        <w:t>поліплоїдних</w:t>
      </w:r>
      <w:proofErr w:type="spellEnd"/>
      <w:r w:rsidRPr="0074214E">
        <w:rPr>
          <w:color w:val="000000" w:themeColor="text1"/>
          <w:sz w:val="28"/>
          <w:szCs w:val="28"/>
          <w:lang w:val="uk-UA"/>
        </w:rPr>
        <w:t xml:space="preserve"> форм буряку столового в Інституті овочівництва і баштанництва НААН розпочато з 2000 р. </w:t>
      </w:r>
      <w:proofErr w:type="spellStart"/>
      <w:r w:rsidRPr="0074214E">
        <w:rPr>
          <w:color w:val="000000" w:themeColor="text1"/>
          <w:sz w:val="28"/>
          <w:szCs w:val="28"/>
          <w:lang w:val="uk-UA"/>
        </w:rPr>
        <w:t>Поліплоїдні</w:t>
      </w:r>
      <w:proofErr w:type="spellEnd"/>
      <w:r w:rsidRPr="0074214E">
        <w:rPr>
          <w:color w:val="000000" w:themeColor="text1"/>
          <w:sz w:val="28"/>
          <w:szCs w:val="28"/>
          <w:lang w:val="uk-UA"/>
        </w:rPr>
        <w:t xml:space="preserve"> форми створено експериментально при обробці насіння перед сівбою 0,05%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Результати досліджень Корнієнко С. І., Нестеренко Є. П., Горова Т. К., показали, що у </w:t>
      </w:r>
      <w:proofErr w:type="spellStart"/>
      <w:r w:rsidRPr="0074214E">
        <w:rPr>
          <w:color w:val="000000" w:themeColor="text1"/>
          <w:sz w:val="28"/>
          <w:szCs w:val="28"/>
          <w:lang w:val="uk-UA"/>
        </w:rPr>
        <w:t>поліплоїдної</w:t>
      </w:r>
      <w:proofErr w:type="spellEnd"/>
      <w:r w:rsidRPr="0074214E">
        <w:rPr>
          <w:color w:val="000000" w:themeColor="text1"/>
          <w:sz w:val="28"/>
          <w:szCs w:val="28"/>
          <w:lang w:val="uk-UA"/>
        </w:rPr>
        <w:t xml:space="preserve"> форми від дії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відмічено прояв </w:t>
      </w:r>
      <w:proofErr w:type="spellStart"/>
      <w:r w:rsidRPr="0074214E">
        <w:rPr>
          <w:color w:val="000000" w:themeColor="text1"/>
          <w:sz w:val="28"/>
          <w:szCs w:val="28"/>
          <w:lang w:val="uk-UA"/>
        </w:rPr>
        <w:t>фенотипової</w:t>
      </w:r>
      <w:proofErr w:type="spellEnd"/>
      <w:r w:rsidRPr="0074214E">
        <w:rPr>
          <w:color w:val="000000" w:themeColor="text1"/>
          <w:sz w:val="28"/>
          <w:szCs w:val="28"/>
          <w:lang w:val="uk-UA"/>
        </w:rPr>
        <w:t xml:space="preserve"> мінливості у порівнянні зі стандартом без обробки за формою коренеплоду, яка змінилася від округлої збігом донизу до конічної зі збігом доверху і овальної зі збігом доверху. Зміна форми коренеплоду є позитивним ефектом дії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особливо у тому, що збіг коренеплоду доверху корелює зі стійкістю проти хвороб та слабкою </w:t>
      </w:r>
      <w:proofErr w:type="spellStart"/>
      <w:r w:rsidRPr="0074214E">
        <w:rPr>
          <w:color w:val="000000" w:themeColor="text1"/>
          <w:sz w:val="28"/>
          <w:szCs w:val="28"/>
          <w:lang w:val="uk-UA"/>
        </w:rPr>
        <w:t>зануреністю</w:t>
      </w:r>
      <w:proofErr w:type="spellEnd"/>
      <w:r w:rsidRPr="0074214E">
        <w:rPr>
          <w:color w:val="000000" w:themeColor="text1"/>
          <w:sz w:val="28"/>
          <w:szCs w:val="28"/>
          <w:lang w:val="uk-UA"/>
        </w:rPr>
        <w:t xml:space="preserve"> у ґрунт. </w:t>
      </w:r>
      <w:proofErr w:type="spellStart"/>
      <w:r w:rsidRPr="0074214E">
        <w:rPr>
          <w:color w:val="000000" w:themeColor="text1"/>
          <w:sz w:val="28"/>
          <w:szCs w:val="28"/>
          <w:lang w:val="uk-UA"/>
        </w:rPr>
        <w:t>Поліплоїдні</w:t>
      </w:r>
      <w:proofErr w:type="spellEnd"/>
      <w:r w:rsidRPr="0074214E">
        <w:rPr>
          <w:color w:val="000000" w:themeColor="text1"/>
          <w:sz w:val="28"/>
          <w:szCs w:val="28"/>
          <w:lang w:val="uk-UA"/>
        </w:rPr>
        <w:t xml:space="preserve"> форми після обробки </w:t>
      </w:r>
      <w:proofErr w:type="spellStart"/>
      <w:r w:rsidRPr="0074214E">
        <w:rPr>
          <w:color w:val="000000" w:themeColor="text1"/>
          <w:sz w:val="28"/>
          <w:szCs w:val="28"/>
          <w:lang w:val="uk-UA"/>
        </w:rPr>
        <w:t>колхіцином</w:t>
      </w:r>
      <w:proofErr w:type="spellEnd"/>
      <w:r w:rsidRPr="0074214E">
        <w:rPr>
          <w:color w:val="000000" w:themeColor="text1"/>
          <w:sz w:val="28"/>
          <w:szCs w:val="28"/>
          <w:lang w:val="uk-UA"/>
        </w:rPr>
        <w:t xml:space="preserve"> відрізняються також за біохімічним складом коренеплодів, а саме за вмістом на 1-2% загального цукру, вітаміну С і сухої речовини та зменшенням вмісту нітратів.</w:t>
      </w:r>
    </w:p>
    <w:p w14:paraId="7280598D"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
    <w:p w14:paraId="40F85CA6"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
    <w:p w14:paraId="130731D6" w14:textId="74A59D39"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lastRenderedPageBreak/>
        <w:t>1.</w:t>
      </w:r>
      <w:r w:rsidR="00265A85">
        <w:rPr>
          <w:color w:val="000000" w:themeColor="text1"/>
          <w:sz w:val="28"/>
          <w:szCs w:val="28"/>
          <w:lang w:val="uk-UA"/>
        </w:rPr>
        <w:t>9.</w:t>
      </w:r>
      <w:r w:rsidRPr="0074214E">
        <w:rPr>
          <w:color w:val="000000" w:themeColor="text1"/>
          <w:sz w:val="28"/>
          <w:szCs w:val="28"/>
          <w:lang w:val="uk-UA"/>
        </w:rPr>
        <w:t xml:space="preserve"> </w:t>
      </w:r>
      <w:proofErr w:type="spellStart"/>
      <w:r w:rsidRPr="0074214E">
        <w:rPr>
          <w:color w:val="000000" w:themeColor="text1"/>
          <w:sz w:val="28"/>
          <w:szCs w:val="28"/>
          <w:lang w:val="uk-UA"/>
        </w:rPr>
        <w:t>Колхіцин</w:t>
      </w:r>
      <w:proofErr w:type="spellEnd"/>
      <w:r w:rsidRPr="0074214E">
        <w:rPr>
          <w:color w:val="000000" w:themeColor="text1"/>
          <w:sz w:val="28"/>
          <w:szCs w:val="28"/>
          <w:lang w:val="uk-UA"/>
        </w:rPr>
        <w:t xml:space="preserve"> та його використання у селекції</w:t>
      </w:r>
    </w:p>
    <w:p w14:paraId="160F96F1"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
    <w:p w14:paraId="6F1E57DE"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
    <w:p w14:paraId="7A1DC1F3" w14:textId="4916989D" w:rsidR="00CF6E0E" w:rsidRPr="0074214E" w:rsidRDefault="00CF6E0E"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У 1937 р. А. </w:t>
      </w:r>
      <w:proofErr w:type="spellStart"/>
      <w:r w:rsidRPr="0074214E">
        <w:rPr>
          <w:color w:val="000000" w:themeColor="text1"/>
          <w:sz w:val="28"/>
          <w:szCs w:val="28"/>
          <w:lang w:val="uk-UA"/>
        </w:rPr>
        <w:t>Блекслі</w:t>
      </w:r>
      <w:proofErr w:type="spellEnd"/>
      <w:r w:rsidRPr="0074214E">
        <w:rPr>
          <w:color w:val="000000" w:themeColor="text1"/>
          <w:sz w:val="28"/>
          <w:szCs w:val="28"/>
          <w:lang w:val="uk-UA"/>
        </w:rPr>
        <w:t xml:space="preserve">, О. </w:t>
      </w:r>
      <w:proofErr w:type="spellStart"/>
      <w:r w:rsidRPr="0074214E">
        <w:rPr>
          <w:color w:val="000000" w:themeColor="text1"/>
          <w:sz w:val="28"/>
          <w:szCs w:val="28"/>
          <w:lang w:val="uk-UA"/>
        </w:rPr>
        <w:t>Ейвері</w:t>
      </w:r>
      <w:proofErr w:type="spellEnd"/>
      <w:r w:rsidRPr="0074214E">
        <w:rPr>
          <w:color w:val="000000" w:themeColor="text1"/>
          <w:sz w:val="28"/>
          <w:szCs w:val="28"/>
          <w:lang w:val="uk-UA"/>
        </w:rPr>
        <w:t xml:space="preserve"> запропонували </w:t>
      </w:r>
      <w:proofErr w:type="spellStart"/>
      <w:r w:rsidRPr="0074214E">
        <w:rPr>
          <w:color w:val="000000" w:themeColor="text1"/>
          <w:sz w:val="28"/>
          <w:szCs w:val="28"/>
          <w:lang w:val="uk-UA"/>
        </w:rPr>
        <w:t>колхіциновий</w:t>
      </w:r>
      <w:proofErr w:type="spellEnd"/>
      <w:r w:rsidRPr="0074214E">
        <w:rPr>
          <w:color w:val="000000" w:themeColor="text1"/>
          <w:sz w:val="28"/>
          <w:szCs w:val="28"/>
          <w:lang w:val="uk-UA"/>
        </w:rPr>
        <w:t xml:space="preserve"> метод </w:t>
      </w:r>
      <w:proofErr w:type="spellStart"/>
      <w:r w:rsidRPr="0074214E">
        <w:rPr>
          <w:color w:val="000000" w:themeColor="text1"/>
          <w:sz w:val="28"/>
          <w:szCs w:val="28"/>
          <w:lang w:val="uk-UA"/>
        </w:rPr>
        <w:t>поліплоїдизації</w:t>
      </w:r>
      <w:proofErr w:type="spellEnd"/>
      <w:r w:rsidRPr="0074214E">
        <w:rPr>
          <w:color w:val="000000" w:themeColor="text1"/>
          <w:sz w:val="28"/>
          <w:szCs w:val="28"/>
          <w:lang w:val="uk-UA"/>
        </w:rPr>
        <w:t xml:space="preserve"> і відкрили нову сторінку в селекції культурних рослин. Широке використання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для створення </w:t>
      </w:r>
      <w:proofErr w:type="spellStart"/>
      <w:r w:rsidRPr="0074214E">
        <w:rPr>
          <w:color w:val="000000" w:themeColor="text1"/>
          <w:sz w:val="28"/>
          <w:szCs w:val="28"/>
          <w:lang w:val="uk-UA"/>
        </w:rPr>
        <w:t>поліплоїдів</w:t>
      </w:r>
      <w:proofErr w:type="spellEnd"/>
      <w:r w:rsidRPr="0074214E">
        <w:rPr>
          <w:color w:val="000000" w:themeColor="text1"/>
          <w:sz w:val="28"/>
          <w:szCs w:val="28"/>
          <w:lang w:val="uk-UA"/>
        </w:rPr>
        <w:t xml:space="preserve"> пояснюється тим, що він розчиняється у воді і малотоксичний для рослин. </w:t>
      </w:r>
      <w:r w:rsidRPr="0074214E">
        <w:rPr>
          <w:color w:val="000000" w:themeColor="text1"/>
          <w:sz w:val="28"/>
          <w:szCs w:val="28"/>
          <w:lang w:val="uk-UA"/>
        </w:rPr>
        <w:br/>
        <w:t xml:space="preserve"> </w:t>
      </w:r>
      <w:r w:rsidRPr="0074214E">
        <w:rPr>
          <w:color w:val="000000" w:themeColor="text1"/>
          <w:sz w:val="28"/>
          <w:szCs w:val="28"/>
          <w:lang w:val="uk-UA"/>
        </w:rPr>
        <w:tab/>
        <w:t xml:space="preserve">В наш час стало відомо, що збільшення кількості хромосом підвищує стійкість рослин до патогенних мікроорганізмів і деяких інших несприятливих факторів зовнішнього середовища. Таким чином, </w:t>
      </w:r>
      <w:proofErr w:type="spellStart"/>
      <w:r w:rsidRPr="0074214E">
        <w:rPr>
          <w:color w:val="000000" w:themeColor="text1"/>
          <w:sz w:val="28"/>
          <w:szCs w:val="28"/>
          <w:lang w:val="uk-UA"/>
        </w:rPr>
        <w:t>поліплоїдні</w:t>
      </w:r>
      <w:proofErr w:type="spellEnd"/>
      <w:r w:rsidRPr="0074214E">
        <w:rPr>
          <w:color w:val="000000" w:themeColor="text1"/>
          <w:sz w:val="28"/>
          <w:szCs w:val="28"/>
          <w:lang w:val="uk-UA"/>
        </w:rPr>
        <w:t xml:space="preserve"> рослини, зазвичай, є більш життєздатними та дають кращі врожаї. Одним з шляхів отримання </w:t>
      </w:r>
      <w:proofErr w:type="spellStart"/>
      <w:r w:rsidRPr="0074214E">
        <w:rPr>
          <w:color w:val="000000" w:themeColor="text1"/>
          <w:sz w:val="28"/>
          <w:szCs w:val="28"/>
          <w:lang w:val="uk-UA"/>
        </w:rPr>
        <w:t>поліплоїдів</w:t>
      </w:r>
      <w:proofErr w:type="spellEnd"/>
      <w:r w:rsidRPr="0074214E">
        <w:rPr>
          <w:color w:val="000000" w:themeColor="text1"/>
          <w:sz w:val="28"/>
          <w:szCs w:val="28"/>
          <w:lang w:val="uk-UA"/>
        </w:rPr>
        <w:t xml:space="preserve"> є вплив на рослини (насіння, листки, зародки, корені)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shd w:val="clear" w:color="auto" w:fill="FFFFFF"/>
          <w:lang w:val="uk-UA"/>
        </w:rPr>
        <w:t xml:space="preserve">. За допомогою </w:t>
      </w:r>
      <w:proofErr w:type="spellStart"/>
      <w:r w:rsidRPr="0074214E">
        <w:rPr>
          <w:color w:val="000000" w:themeColor="text1"/>
          <w:sz w:val="28"/>
          <w:szCs w:val="28"/>
          <w:shd w:val="clear" w:color="auto" w:fill="FFFFFF"/>
          <w:lang w:val="uk-UA"/>
        </w:rPr>
        <w:t>колхіцину</w:t>
      </w:r>
      <w:proofErr w:type="spellEnd"/>
      <w:r w:rsidRPr="0074214E">
        <w:rPr>
          <w:color w:val="000000" w:themeColor="text1"/>
          <w:sz w:val="28"/>
          <w:szCs w:val="28"/>
          <w:shd w:val="clear" w:color="auto" w:fill="FFFFFF"/>
          <w:lang w:val="uk-UA"/>
        </w:rPr>
        <w:t xml:space="preserve"> можна порушити </w:t>
      </w:r>
      <w:hyperlink r:id="rId23" w:tooltip="Мітоз" w:history="1">
        <w:r w:rsidRPr="00265A85">
          <w:rPr>
            <w:rStyle w:val="a7"/>
            <w:color w:val="000000" w:themeColor="text1"/>
            <w:sz w:val="28"/>
            <w:szCs w:val="28"/>
            <w:u w:val="none"/>
            <w:shd w:val="clear" w:color="auto" w:fill="FFFFFF"/>
            <w:lang w:val="uk-UA"/>
          </w:rPr>
          <w:t>мітоз</w:t>
        </w:r>
      </w:hyperlink>
      <w:r w:rsidRPr="0074214E">
        <w:rPr>
          <w:color w:val="000000" w:themeColor="text1"/>
          <w:sz w:val="28"/>
          <w:szCs w:val="28"/>
          <w:shd w:val="clear" w:color="auto" w:fill="FFFFFF"/>
          <w:lang w:val="uk-UA"/>
        </w:rPr>
        <w:t xml:space="preserve"> для отримання </w:t>
      </w:r>
      <w:hyperlink r:id="rId24" w:tooltip="Плоїдність" w:history="1">
        <w:proofErr w:type="spellStart"/>
        <w:r w:rsidRPr="00265A85">
          <w:rPr>
            <w:rStyle w:val="a7"/>
            <w:color w:val="000000" w:themeColor="text1"/>
            <w:sz w:val="28"/>
            <w:szCs w:val="28"/>
            <w:u w:val="none"/>
            <w:shd w:val="clear" w:color="auto" w:fill="FFFFFF"/>
            <w:lang w:val="uk-UA"/>
          </w:rPr>
          <w:t>тетраплоїдних</w:t>
        </w:r>
        <w:proofErr w:type="spellEnd"/>
        <w:r w:rsidRPr="00265A85">
          <w:rPr>
            <w:rStyle w:val="a7"/>
            <w:color w:val="000000" w:themeColor="text1"/>
            <w:sz w:val="28"/>
            <w:szCs w:val="28"/>
            <w:u w:val="none"/>
            <w:shd w:val="clear" w:color="auto" w:fill="FFFFFF"/>
            <w:lang w:val="uk-UA"/>
          </w:rPr>
          <w:t xml:space="preserve"> клітин</w:t>
        </w:r>
      </w:hyperlink>
      <w:r w:rsidRPr="0074214E">
        <w:rPr>
          <w:color w:val="000000" w:themeColor="text1"/>
          <w:sz w:val="28"/>
          <w:szCs w:val="28"/>
          <w:shd w:val="clear" w:color="auto" w:fill="FFFFFF"/>
          <w:lang w:val="uk-UA"/>
        </w:rPr>
        <w:t>, що містять два набори хромосом [</w:t>
      </w:r>
      <w:r w:rsidR="0093201E">
        <w:rPr>
          <w:color w:val="000000" w:themeColor="text1"/>
          <w:sz w:val="28"/>
          <w:szCs w:val="28"/>
          <w:shd w:val="clear" w:color="auto" w:fill="FFFFFF"/>
          <w:lang w:val="uk-UA"/>
        </w:rPr>
        <w:t>38].</w:t>
      </w:r>
    </w:p>
    <w:p w14:paraId="62A69377"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З відкриттям явища поліплоїдії селекціонерів зацікавила можливість використання </w:t>
      </w:r>
      <w:proofErr w:type="spellStart"/>
      <w:r w:rsidRPr="0074214E">
        <w:rPr>
          <w:color w:val="000000" w:themeColor="text1"/>
          <w:sz w:val="28"/>
          <w:szCs w:val="28"/>
          <w:lang w:val="uk-UA"/>
        </w:rPr>
        <w:t>поліплоїдів</w:t>
      </w:r>
      <w:proofErr w:type="spellEnd"/>
      <w:r w:rsidRPr="0074214E">
        <w:rPr>
          <w:color w:val="000000" w:themeColor="text1"/>
          <w:sz w:val="28"/>
          <w:szCs w:val="28"/>
          <w:lang w:val="uk-UA"/>
        </w:rPr>
        <w:t xml:space="preserve"> у практичній селекції. </w:t>
      </w:r>
      <w:proofErr w:type="spellStart"/>
      <w:r w:rsidRPr="0074214E">
        <w:rPr>
          <w:color w:val="000000" w:themeColor="text1"/>
          <w:sz w:val="28"/>
          <w:szCs w:val="28"/>
          <w:lang w:val="uk-UA"/>
        </w:rPr>
        <w:t>Поліплоїди</w:t>
      </w:r>
      <w:proofErr w:type="spellEnd"/>
      <w:r w:rsidRPr="0074214E">
        <w:rPr>
          <w:color w:val="000000" w:themeColor="text1"/>
          <w:sz w:val="28"/>
          <w:szCs w:val="28"/>
          <w:lang w:val="uk-UA"/>
        </w:rPr>
        <w:t xml:space="preserve"> були індуковані майже в усіх родах рослин, які використовуються в сільському господарстві. Методи експериментальної поліплоїдії набули великого значення в роботах з виведення нових сортів рослин і за досить короткий період у цьому напрямі було досягнуто значних успіхів. </w:t>
      </w:r>
    </w:p>
    <w:p w14:paraId="2B7436BD"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Зараз в селекції частіше використовують алкалоїд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у вигляді водних розчинів, ланолінової пасти і у вигляді розчину в агарі або гліцерині. </w:t>
      </w:r>
      <w:proofErr w:type="spellStart"/>
      <w:r w:rsidRPr="0074214E">
        <w:rPr>
          <w:color w:val="000000" w:themeColor="text1"/>
          <w:sz w:val="28"/>
          <w:szCs w:val="28"/>
          <w:lang w:val="uk-UA"/>
        </w:rPr>
        <w:t>Колхіцин</w:t>
      </w:r>
      <w:proofErr w:type="spellEnd"/>
      <w:r w:rsidRPr="0074214E">
        <w:rPr>
          <w:color w:val="000000" w:themeColor="text1"/>
          <w:sz w:val="28"/>
          <w:szCs w:val="28"/>
          <w:lang w:val="uk-UA"/>
        </w:rPr>
        <w:t xml:space="preserve"> у чистому вигляді являє собою жовтувато-білий порошок, який є розчинним у воді, спирті і хлороформі. </w:t>
      </w:r>
      <w:proofErr w:type="spellStart"/>
      <w:r w:rsidRPr="0074214E">
        <w:rPr>
          <w:color w:val="000000" w:themeColor="text1"/>
          <w:sz w:val="28"/>
          <w:szCs w:val="28"/>
          <w:lang w:val="uk-UA"/>
        </w:rPr>
        <w:t>Колхіцин</w:t>
      </w:r>
      <w:proofErr w:type="spellEnd"/>
      <w:r w:rsidRPr="0074214E">
        <w:rPr>
          <w:color w:val="000000" w:themeColor="text1"/>
          <w:sz w:val="28"/>
          <w:szCs w:val="28"/>
          <w:lang w:val="uk-UA"/>
        </w:rPr>
        <w:t xml:space="preserve"> добувають </w:t>
      </w:r>
      <w:proofErr w:type="spellStart"/>
      <w:r w:rsidRPr="0074214E">
        <w:rPr>
          <w:color w:val="000000" w:themeColor="text1"/>
          <w:sz w:val="28"/>
          <w:szCs w:val="28"/>
          <w:lang w:val="uk-UA"/>
        </w:rPr>
        <w:t>естрагуванням</w:t>
      </w:r>
      <w:proofErr w:type="spellEnd"/>
      <w:r w:rsidRPr="0074214E">
        <w:rPr>
          <w:color w:val="000000" w:themeColor="text1"/>
          <w:sz w:val="28"/>
          <w:szCs w:val="28"/>
          <w:lang w:val="uk-UA"/>
        </w:rPr>
        <w:t xml:space="preserve"> спиртом. Хімічна формула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 </w:t>
      </w:r>
      <w:proofErr w:type="spellStart"/>
      <w:r w:rsidRPr="0074214E">
        <w:rPr>
          <w:color w:val="000000" w:themeColor="text1"/>
          <w:sz w:val="28"/>
          <w:szCs w:val="28"/>
          <w:lang w:val="uk-UA"/>
        </w:rPr>
        <w:t>С</w:t>
      </w:r>
      <w:r w:rsidRPr="0074214E">
        <w:rPr>
          <w:color w:val="000000" w:themeColor="text1"/>
          <w:sz w:val="28"/>
          <w:szCs w:val="28"/>
          <w:vertAlign w:val="subscript"/>
          <w:lang w:val="uk-UA"/>
        </w:rPr>
        <w:t>22</w:t>
      </w:r>
      <w:r w:rsidRPr="0074214E">
        <w:rPr>
          <w:color w:val="000000" w:themeColor="text1"/>
          <w:sz w:val="28"/>
          <w:szCs w:val="28"/>
          <w:lang w:val="uk-UA"/>
        </w:rPr>
        <w:t>Н</w:t>
      </w:r>
      <w:r w:rsidRPr="0074214E">
        <w:rPr>
          <w:color w:val="000000" w:themeColor="text1"/>
          <w:sz w:val="28"/>
          <w:szCs w:val="28"/>
          <w:vertAlign w:val="subscript"/>
          <w:lang w:val="uk-UA"/>
        </w:rPr>
        <w:t>25</w:t>
      </w:r>
      <w:r w:rsidRPr="0074214E">
        <w:rPr>
          <w:color w:val="000000" w:themeColor="text1"/>
          <w:sz w:val="28"/>
          <w:szCs w:val="28"/>
          <w:lang w:val="uk-UA"/>
        </w:rPr>
        <w:t>NО</w:t>
      </w:r>
      <w:r w:rsidRPr="0074214E">
        <w:rPr>
          <w:color w:val="000000" w:themeColor="text1"/>
          <w:sz w:val="28"/>
          <w:szCs w:val="28"/>
          <w:vertAlign w:val="subscript"/>
          <w:lang w:val="uk-UA"/>
        </w:rPr>
        <w:t>6</w:t>
      </w:r>
      <w:proofErr w:type="spellEnd"/>
      <w:r w:rsidRPr="0074214E">
        <w:rPr>
          <w:color w:val="000000" w:themeColor="text1"/>
          <w:sz w:val="28"/>
          <w:szCs w:val="28"/>
          <w:lang w:val="uk-UA"/>
        </w:rPr>
        <w:t xml:space="preserve">. </w:t>
      </w:r>
    </w:p>
    <w:p w14:paraId="2464C9D4"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roofErr w:type="spellStart"/>
      <w:r w:rsidRPr="0074214E">
        <w:rPr>
          <w:color w:val="000000" w:themeColor="text1"/>
          <w:sz w:val="28"/>
          <w:szCs w:val="28"/>
          <w:shd w:val="clear" w:color="auto" w:fill="FFFFFF"/>
          <w:lang w:val="uk-UA"/>
        </w:rPr>
        <w:t>Колхіцин</w:t>
      </w:r>
      <w:proofErr w:type="spellEnd"/>
      <w:r w:rsidRPr="0074214E">
        <w:rPr>
          <w:color w:val="000000" w:themeColor="text1"/>
          <w:sz w:val="28"/>
          <w:szCs w:val="28"/>
          <w:shd w:val="clear" w:color="auto" w:fill="FFFFFF"/>
          <w:lang w:val="uk-UA"/>
        </w:rPr>
        <w:t xml:space="preserve"> є алкалоїдом </w:t>
      </w:r>
      <w:proofErr w:type="spellStart"/>
      <w:r w:rsidRPr="0074214E">
        <w:rPr>
          <w:color w:val="000000" w:themeColor="text1"/>
          <w:sz w:val="28"/>
          <w:szCs w:val="28"/>
          <w:shd w:val="clear" w:color="auto" w:fill="FFFFFF"/>
          <w:lang w:val="uk-UA"/>
        </w:rPr>
        <w:t>трополонового</w:t>
      </w:r>
      <w:proofErr w:type="spellEnd"/>
      <w:r w:rsidRPr="0074214E">
        <w:rPr>
          <w:color w:val="000000" w:themeColor="text1"/>
          <w:sz w:val="28"/>
          <w:szCs w:val="28"/>
          <w:shd w:val="clear" w:color="auto" w:fill="FFFFFF"/>
          <w:lang w:val="uk-UA"/>
        </w:rPr>
        <w:t xml:space="preserve"> ряду, який екстрагують з рослин роду </w:t>
      </w:r>
      <w:proofErr w:type="spellStart"/>
      <w:r w:rsidRPr="0074214E">
        <w:rPr>
          <w:i/>
          <w:color w:val="000000" w:themeColor="text1"/>
          <w:sz w:val="28"/>
          <w:szCs w:val="28"/>
          <w:shd w:val="clear" w:color="auto" w:fill="FFFFFF"/>
          <w:lang w:val="uk-UA"/>
        </w:rPr>
        <w:t>Colchicum</w:t>
      </w:r>
      <w:proofErr w:type="spellEnd"/>
      <w:r w:rsidRPr="0074214E">
        <w:rPr>
          <w:color w:val="000000" w:themeColor="text1"/>
          <w:sz w:val="28"/>
          <w:szCs w:val="28"/>
          <w:shd w:val="clear" w:color="auto" w:fill="FFFFFF"/>
          <w:lang w:val="uk-UA"/>
        </w:rPr>
        <w:t xml:space="preserve">. </w:t>
      </w:r>
      <w:r w:rsidRPr="0074214E">
        <w:rPr>
          <w:color w:val="000000" w:themeColor="text1"/>
          <w:sz w:val="28"/>
          <w:szCs w:val="28"/>
          <w:lang w:val="uk-UA"/>
        </w:rPr>
        <w:t xml:space="preserve">Найбільш відоме джерело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w:t>
      </w:r>
      <w:proofErr w:type="spellStart"/>
      <w:r w:rsidRPr="0074214E">
        <w:rPr>
          <w:i/>
          <w:iCs/>
          <w:color w:val="000000" w:themeColor="text1"/>
          <w:sz w:val="28"/>
          <w:szCs w:val="28"/>
          <w:lang w:val="uk-UA"/>
        </w:rPr>
        <w:t>Colchicum</w:t>
      </w:r>
      <w:proofErr w:type="spellEnd"/>
      <w:r w:rsidRPr="0074214E">
        <w:rPr>
          <w:i/>
          <w:iCs/>
          <w:color w:val="000000" w:themeColor="text1"/>
          <w:sz w:val="28"/>
          <w:szCs w:val="28"/>
          <w:lang w:val="uk-UA"/>
        </w:rPr>
        <w:t xml:space="preserve"> </w:t>
      </w:r>
      <w:proofErr w:type="spellStart"/>
      <w:r w:rsidRPr="0074214E">
        <w:rPr>
          <w:i/>
          <w:iCs/>
          <w:color w:val="000000" w:themeColor="text1"/>
          <w:sz w:val="28"/>
          <w:szCs w:val="28"/>
          <w:lang w:val="uk-UA"/>
        </w:rPr>
        <w:t>autumnale</w:t>
      </w:r>
      <w:proofErr w:type="spellEnd"/>
      <w:r w:rsidRPr="0074214E">
        <w:rPr>
          <w:i/>
          <w:iCs/>
          <w:color w:val="000000" w:themeColor="text1"/>
          <w:sz w:val="28"/>
          <w:szCs w:val="28"/>
          <w:lang w:val="uk-UA"/>
        </w:rPr>
        <w:t xml:space="preserve">. </w:t>
      </w:r>
      <w:r w:rsidRPr="0074214E">
        <w:rPr>
          <w:color w:val="000000" w:themeColor="text1"/>
          <w:sz w:val="28"/>
          <w:szCs w:val="28"/>
          <w:shd w:val="clear" w:color="auto" w:fill="FFFFFF"/>
          <w:lang w:val="uk-UA"/>
        </w:rPr>
        <w:t xml:space="preserve">Цей алкалоїд має здатність </w:t>
      </w:r>
      <w:r w:rsidRPr="0074214E">
        <w:rPr>
          <w:color w:val="000000" w:themeColor="text1"/>
          <w:sz w:val="28"/>
          <w:szCs w:val="28"/>
          <w:lang w:val="uk-UA"/>
        </w:rPr>
        <w:t xml:space="preserve">зв'язуватися з білком </w:t>
      </w:r>
      <w:proofErr w:type="spellStart"/>
      <w:r w:rsidRPr="0074214E">
        <w:rPr>
          <w:color w:val="000000" w:themeColor="text1"/>
          <w:sz w:val="28"/>
          <w:szCs w:val="28"/>
          <w:lang w:val="uk-UA"/>
        </w:rPr>
        <w:t>тубуліну</w:t>
      </w:r>
      <w:proofErr w:type="spellEnd"/>
      <w:r w:rsidRPr="0074214E">
        <w:rPr>
          <w:color w:val="000000" w:themeColor="text1"/>
          <w:sz w:val="28"/>
          <w:szCs w:val="28"/>
          <w:lang w:val="uk-UA"/>
        </w:rPr>
        <w:t xml:space="preserve">, що створює </w:t>
      </w:r>
      <w:proofErr w:type="spellStart"/>
      <w:r w:rsidRPr="0074214E">
        <w:rPr>
          <w:color w:val="000000" w:themeColor="text1"/>
          <w:sz w:val="28"/>
          <w:szCs w:val="28"/>
          <w:lang w:val="uk-UA"/>
        </w:rPr>
        <w:lastRenderedPageBreak/>
        <w:t>мікротрубочки</w:t>
      </w:r>
      <w:proofErr w:type="spellEnd"/>
      <w:r w:rsidRPr="0074214E">
        <w:rPr>
          <w:color w:val="000000" w:themeColor="text1"/>
          <w:sz w:val="28"/>
          <w:szCs w:val="28"/>
          <w:lang w:val="uk-UA"/>
        </w:rPr>
        <w:t xml:space="preserve">, і внаслідок цього відбувається блокування поділу клітин на стадії метафази. </w:t>
      </w:r>
    </w:p>
    <w:p w14:paraId="499F8356" w14:textId="3665344F"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roofErr w:type="spellStart"/>
      <w:r w:rsidRPr="0074214E">
        <w:rPr>
          <w:color w:val="000000" w:themeColor="text1"/>
          <w:sz w:val="28"/>
          <w:szCs w:val="28"/>
          <w:lang w:val="uk-UA"/>
        </w:rPr>
        <w:t>Колхіцин</w:t>
      </w:r>
      <w:proofErr w:type="spellEnd"/>
      <w:r w:rsidRPr="0074214E">
        <w:rPr>
          <w:color w:val="000000" w:themeColor="text1"/>
          <w:sz w:val="28"/>
          <w:szCs w:val="28"/>
          <w:lang w:val="uk-UA"/>
        </w:rPr>
        <w:t xml:space="preserve"> діє на клітини що діляться, перешкоджаючи розходження в мітозі сестринських хромосом до протилежних полюсів і утворення дочірніх клітин. В результаті клітинна перегородка не утворюється і сама клітина не ділиться. Подвоєні хромосоми залишаються в одній вихідній клітині. Коли дія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проходить, клітина ділиться і дає початок двом </w:t>
      </w:r>
      <w:proofErr w:type="spellStart"/>
      <w:r w:rsidRPr="0074214E">
        <w:rPr>
          <w:color w:val="000000" w:themeColor="text1"/>
          <w:sz w:val="28"/>
          <w:szCs w:val="28"/>
          <w:lang w:val="uk-UA"/>
        </w:rPr>
        <w:t>тетраплоїдним</w:t>
      </w:r>
      <w:proofErr w:type="spellEnd"/>
      <w:r w:rsidRPr="0074214E">
        <w:rPr>
          <w:color w:val="000000" w:themeColor="text1"/>
          <w:sz w:val="28"/>
          <w:szCs w:val="28"/>
          <w:lang w:val="uk-UA"/>
        </w:rPr>
        <w:t xml:space="preserve"> клітинам. Таким чином, дія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полягає в повній інактивації, або навіть порушенні веретена клітинного поділу, в результаті чого відбувається утворення клітини з подвійним числом хромосом [</w:t>
      </w:r>
      <w:r w:rsidR="00C11D31">
        <w:rPr>
          <w:color w:val="000000" w:themeColor="text1"/>
          <w:sz w:val="28"/>
          <w:szCs w:val="28"/>
          <w:lang w:val="uk-UA"/>
        </w:rPr>
        <w:t>39].</w:t>
      </w:r>
    </w:p>
    <w:p w14:paraId="077E525D"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roofErr w:type="spellStart"/>
      <w:r w:rsidRPr="0074214E">
        <w:rPr>
          <w:color w:val="000000" w:themeColor="text1"/>
          <w:sz w:val="28"/>
          <w:szCs w:val="28"/>
          <w:lang w:val="uk-UA"/>
        </w:rPr>
        <w:t>Поліплоїдні</w:t>
      </w:r>
      <w:proofErr w:type="spellEnd"/>
      <w:r w:rsidRPr="0074214E">
        <w:rPr>
          <w:color w:val="000000" w:themeColor="text1"/>
          <w:sz w:val="28"/>
          <w:szCs w:val="28"/>
          <w:lang w:val="uk-UA"/>
        </w:rPr>
        <w:t xml:space="preserve"> рослини характеризуються комплексом </w:t>
      </w:r>
      <w:proofErr w:type="spellStart"/>
      <w:r w:rsidRPr="0074214E">
        <w:rPr>
          <w:color w:val="000000" w:themeColor="text1"/>
          <w:sz w:val="28"/>
          <w:szCs w:val="28"/>
          <w:lang w:val="uk-UA"/>
        </w:rPr>
        <w:t>анатомоморфологічних</w:t>
      </w:r>
      <w:proofErr w:type="spellEnd"/>
      <w:r w:rsidRPr="0074214E">
        <w:rPr>
          <w:color w:val="000000" w:themeColor="text1"/>
          <w:sz w:val="28"/>
          <w:szCs w:val="28"/>
          <w:lang w:val="uk-UA"/>
        </w:rPr>
        <w:t xml:space="preserve"> ознак, фізіологічними і біохімічними властивостями, які зумовлені природою їх генотипу. Ці ознаки й властивості дають змогу досить легко відрізняти їх від вихідних диплоїдних форм. Кожній стадії розвитку відповідають свої, більш-менш виражені відмінності. Тому </w:t>
      </w:r>
      <w:proofErr w:type="spellStart"/>
      <w:r w:rsidRPr="0074214E">
        <w:rPr>
          <w:color w:val="000000" w:themeColor="text1"/>
          <w:sz w:val="28"/>
          <w:szCs w:val="28"/>
          <w:lang w:val="uk-UA"/>
        </w:rPr>
        <w:t>поліплоїдні</w:t>
      </w:r>
      <w:proofErr w:type="spellEnd"/>
      <w:r w:rsidRPr="0074214E">
        <w:rPr>
          <w:color w:val="000000" w:themeColor="text1"/>
          <w:sz w:val="28"/>
          <w:szCs w:val="28"/>
          <w:lang w:val="uk-UA"/>
        </w:rPr>
        <w:t xml:space="preserve"> форми добирають неодноразово, беручи до уваги весь комплекс особливостей, що виникають у рослин в зв’язку з переходом на </w:t>
      </w:r>
      <w:proofErr w:type="spellStart"/>
      <w:r w:rsidRPr="0074214E">
        <w:rPr>
          <w:color w:val="000000" w:themeColor="text1"/>
          <w:sz w:val="28"/>
          <w:szCs w:val="28"/>
          <w:lang w:val="uk-UA"/>
        </w:rPr>
        <w:t>поліплоїдний</w:t>
      </w:r>
      <w:proofErr w:type="spellEnd"/>
      <w:r w:rsidRPr="0074214E">
        <w:rPr>
          <w:color w:val="000000" w:themeColor="text1"/>
          <w:sz w:val="28"/>
          <w:szCs w:val="28"/>
          <w:lang w:val="uk-UA"/>
        </w:rPr>
        <w:t xml:space="preserve"> рівень. </w:t>
      </w:r>
      <w:proofErr w:type="spellStart"/>
      <w:r w:rsidRPr="0074214E">
        <w:rPr>
          <w:color w:val="000000" w:themeColor="text1"/>
          <w:sz w:val="28"/>
          <w:szCs w:val="28"/>
          <w:lang w:val="uk-UA"/>
        </w:rPr>
        <w:t>Поліплоїди</w:t>
      </w:r>
      <w:proofErr w:type="spellEnd"/>
      <w:r w:rsidRPr="0074214E">
        <w:rPr>
          <w:color w:val="000000" w:themeColor="text1"/>
          <w:sz w:val="28"/>
          <w:szCs w:val="28"/>
          <w:lang w:val="uk-UA"/>
        </w:rPr>
        <w:t xml:space="preserve"> розпізнають за морфологічними ознаками різних органів рослин, їх фізіологічними та біохімічними властивостями.</w:t>
      </w:r>
    </w:p>
    <w:p w14:paraId="142A5E47"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Як правило, насіння </w:t>
      </w:r>
      <w:proofErr w:type="spellStart"/>
      <w:r w:rsidRPr="0074214E">
        <w:rPr>
          <w:color w:val="000000" w:themeColor="text1"/>
          <w:sz w:val="28"/>
          <w:szCs w:val="28"/>
          <w:lang w:val="uk-UA"/>
        </w:rPr>
        <w:t>тетраплоїдних</w:t>
      </w:r>
      <w:proofErr w:type="spellEnd"/>
      <w:r w:rsidRPr="0074214E">
        <w:rPr>
          <w:color w:val="000000" w:themeColor="text1"/>
          <w:sz w:val="28"/>
          <w:szCs w:val="28"/>
          <w:lang w:val="uk-UA"/>
        </w:rPr>
        <w:t xml:space="preserve"> форм відрізняється від насіння диплоїдних рослин за розмірами і масою. </w:t>
      </w:r>
      <w:proofErr w:type="spellStart"/>
      <w:r w:rsidRPr="0074214E">
        <w:rPr>
          <w:color w:val="000000" w:themeColor="text1"/>
          <w:sz w:val="28"/>
          <w:szCs w:val="28"/>
          <w:lang w:val="uk-UA"/>
        </w:rPr>
        <w:t>Тетраплоїдне</w:t>
      </w:r>
      <w:proofErr w:type="spellEnd"/>
      <w:r w:rsidRPr="0074214E">
        <w:rPr>
          <w:color w:val="000000" w:themeColor="text1"/>
          <w:sz w:val="28"/>
          <w:szCs w:val="28"/>
          <w:lang w:val="uk-UA"/>
        </w:rPr>
        <w:t xml:space="preserve"> насіння за масою іноді перевищує насіння диплоїдних рослин на 50-70 %. Маса 1000 насінин становить: диплоїдного жита – 29,5 г; </w:t>
      </w:r>
      <w:proofErr w:type="spellStart"/>
      <w:r w:rsidRPr="0074214E">
        <w:rPr>
          <w:color w:val="000000" w:themeColor="text1"/>
          <w:sz w:val="28"/>
          <w:szCs w:val="28"/>
          <w:lang w:val="uk-UA"/>
        </w:rPr>
        <w:t>тетраплоїдного</w:t>
      </w:r>
      <w:proofErr w:type="spellEnd"/>
      <w:r w:rsidRPr="0074214E">
        <w:rPr>
          <w:color w:val="000000" w:themeColor="text1"/>
          <w:sz w:val="28"/>
          <w:szCs w:val="28"/>
          <w:lang w:val="uk-UA"/>
        </w:rPr>
        <w:t xml:space="preserve"> – 46,2; проса – 5,1 і 8,5; конюшини – 1,8-3,3; гречки – в середньому 25-26 і 30-40 г. Більші розміри насіння </w:t>
      </w:r>
      <w:proofErr w:type="spellStart"/>
      <w:r w:rsidRPr="0074214E">
        <w:rPr>
          <w:color w:val="000000" w:themeColor="text1"/>
          <w:sz w:val="28"/>
          <w:szCs w:val="28"/>
          <w:lang w:val="uk-UA"/>
        </w:rPr>
        <w:t>тетраплоїдів</w:t>
      </w:r>
      <w:proofErr w:type="spellEnd"/>
      <w:r w:rsidRPr="0074214E">
        <w:rPr>
          <w:color w:val="000000" w:themeColor="text1"/>
          <w:sz w:val="28"/>
          <w:szCs w:val="28"/>
          <w:lang w:val="uk-UA"/>
        </w:rPr>
        <w:t xml:space="preserve"> у багатьох культур дають змогу відокремлювати його від насіння диплоїдів фракціонуванням на решетах.</w:t>
      </w:r>
    </w:p>
    <w:p w14:paraId="386F8EE1"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Як і насіння, </w:t>
      </w:r>
      <w:proofErr w:type="spellStart"/>
      <w:r w:rsidRPr="0074214E">
        <w:rPr>
          <w:color w:val="000000" w:themeColor="text1"/>
          <w:sz w:val="28"/>
          <w:szCs w:val="28"/>
          <w:lang w:val="uk-UA"/>
        </w:rPr>
        <w:t>проростки</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тетраплоїдних</w:t>
      </w:r>
      <w:proofErr w:type="spellEnd"/>
      <w:r w:rsidRPr="0074214E">
        <w:rPr>
          <w:color w:val="000000" w:themeColor="text1"/>
          <w:sz w:val="28"/>
          <w:szCs w:val="28"/>
          <w:lang w:val="uk-UA"/>
        </w:rPr>
        <w:t xml:space="preserve"> рослин відрізняються більшими розмірами. У двосім’ядольних рослин це особливо помітно у фазі сім’ядольних </w:t>
      </w:r>
      <w:r w:rsidRPr="0074214E">
        <w:rPr>
          <w:color w:val="000000" w:themeColor="text1"/>
          <w:sz w:val="28"/>
          <w:szCs w:val="28"/>
          <w:lang w:val="uk-UA"/>
        </w:rPr>
        <w:lastRenderedPageBreak/>
        <w:t xml:space="preserve">листків, які у </w:t>
      </w:r>
      <w:proofErr w:type="spellStart"/>
      <w:r w:rsidRPr="0074214E">
        <w:rPr>
          <w:color w:val="000000" w:themeColor="text1"/>
          <w:sz w:val="28"/>
          <w:szCs w:val="28"/>
          <w:lang w:val="uk-UA"/>
        </w:rPr>
        <w:t>тетраплоїдів</w:t>
      </w:r>
      <w:proofErr w:type="spellEnd"/>
      <w:r w:rsidRPr="0074214E">
        <w:rPr>
          <w:color w:val="000000" w:themeColor="text1"/>
          <w:sz w:val="28"/>
          <w:szCs w:val="28"/>
          <w:lang w:val="uk-UA"/>
        </w:rPr>
        <w:t xml:space="preserve"> значно кругліші, товщі, інтенсивніше забарвлені. </w:t>
      </w:r>
      <w:proofErr w:type="spellStart"/>
      <w:r w:rsidRPr="0074214E">
        <w:rPr>
          <w:color w:val="000000" w:themeColor="text1"/>
          <w:sz w:val="28"/>
          <w:szCs w:val="28"/>
          <w:lang w:val="uk-UA"/>
        </w:rPr>
        <w:t>Гіпокотилі</w:t>
      </w:r>
      <w:proofErr w:type="spellEnd"/>
      <w:r w:rsidRPr="0074214E">
        <w:rPr>
          <w:color w:val="000000" w:themeColor="text1"/>
          <w:sz w:val="28"/>
          <w:szCs w:val="28"/>
          <w:lang w:val="uk-UA"/>
        </w:rPr>
        <w:t xml:space="preserve"> товсті, іноді вкорочені.</w:t>
      </w:r>
    </w:p>
    <w:p w14:paraId="2AC91359"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Здебільшого </w:t>
      </w:r>
      <w:proofErr w:type="spellStart"/>
      <w:r w:rsidRPr="0074214E">
        <w:rPr>
          <w:color w:val="000000" w:themeColor="text1"/>
          <w:sz w:val="28"/>
          <w:szCs w:val="28"/>
          <w:lang w:val="uk-UA"/>
        </w:rPr>
        <w:t>тетраплоїдні</w:t>
      </w:r>
      <w:proofErr w:type="spellEnd"/>
      <w:r w:rsidRPr="0074214E">
        <w:rPr>
          <w:color w:val="000000" w:themeColor="text1"/>
          <w:sz w:val="28"/>
          <w:szCs w:val="28"/>
          <w:lang w:val="uk-UA"/>
        </w:rPr>
        <w:t xml:space="preserve"> рослини характеризуються сильнішим розвитком. Іноді спостерігається збільшення висоти рослин. Стебла у </w:t>
      </w:r>
      <w:proofErr w:type="spellStart"/>
      <w:r w:rsidRPr="0074214E">
        <w:rPr>
          <w:color w:val="000000" w:themeColor="text1"/>
          <w:sz w:val="28"/>
          <w:szCs w:val="28"/>
          <w:lang w:val="uk-UA"/>
        </w:rPr>
        <w:t>поліплоїдів</w:t>
      </w:r>
      <w:proofErr w:type="spellEnd"/>
      <w:r w:rsidRPr="0074214E">
        <w:rPr>
          <w:color w:val="000000" w:themeColor="text1"/>
          <w:sz w:val="28"/>
          <w:szCs w:val="28"/>
          <w:lang w:val="uk-UA"/>
        </w:rPr>
        <w:t>, як правило, товщі, але кількість гілок менша. Листя, квітки і плоди крупніші, але менш численні, ніж у диплоїдних рослин.</w:t>
      </w:r>
    </w:p>
    <w:p w14:paraId="7EF80D5A"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roofErr w:type="spellStart"/>
      <w:r w:rsidRPr="0074214E">
        <w:rPr>
          <w:color w:val="000000" w:themeColor="text1"/>
          <w:sz w:val="28"/>
          <w:szCs w:val="28"/>
          <w:lang w:val="uk-UA"/>
        </w:rPr>
        <w:t>Поліплоїди</w:t>
      </w:r>
      <w:proofErr w:type="spellEnd"/>
      <w:r w:rsidRPr="0074214E">
        <w:rPr>
          <w:color w:val="000000" w:themeColor="text1"/>
          <w:sz w:val="28"/>
          <w:szCs w:val="28"/>
          <w:lang w:val="uk-UA"/>
        </w:rPr>
        <w:t xml:space="preserve"> ідентифікують також за розмірами клітини, їх збільшення безпосередньо пов’язане з подвоєнням кількості хромосом і майже завжди спостерігається у </w:t>
      </w:r>
      <w:proofErr w:type="spellStart"/>
      <w:r w:rsidRPr="0074214E">
        <w:rPr>
          <w:color w:val="000000" w:themeColor="text1"/>
          <w:sz w:val="28"/>
          <w:szCs w:val="28"/>
          <w:lang w:val="uk-UA"/>
        </w:rPr>
        <w:t>поліплоїдних</w:t>
      </w:r>
      <w:proofErr w:type="spellEnd"/>
      <w:r w:rsidRPr="0074214E">
        <w:rPr>
          <w:color w:val="000000" w:themeColor="text1"/>
          <w:sz w:val="28"/>
          <w:szCs w:val="28"/>
          <w:lang w:val="uk-UA"/>
        </w:rPr>
        <w:t xml:space="preserve"> форм. З цією метою найчастіше використовують клітини продихового апарата і пилкові зерна, розміри та інші особливості яких вважаються універсальними критеріями для попереднього визначення </w:t>
      </w:r>
      <w:proofErr w:type="spellStart"/>
      <w:r w:rsidRPr="0074214E">
        <w:rPr>
          <w:color w:val="000000" w:themeColor="text1"/>
          <w:sz w:val="28"/>
          <w:szCs w:val="28"/>
          <w:lang w:val="uk-UA"/>
        </w:rPr>
        <w:t>поліплоїдної</w:t>
      </w:r>
      <w:proofErr w:type="spellEnd"/>
      <w:r w:rsidRPr="0074214E">
        <w:rPr>
          <w:color w:val="000000" w:themeColor="text1"/>
          <w:sz w:val="28"/>
          <w:szCs w:val="28"/>
          <w:lang w:val="uk-UA"/>
        </w:rPr>
        <w:t xml:space="preserve"> природи рослин.</w:t>
      </w:r>
    </w:p>
    <w:p w14:paraId="0D25359A"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Для </w:t>
      </w:r>
      <w:proofErr w:type="spellStart"/>
      <w:r w:rsidRPr="0074214E">
        <w:rPr>
          <w:color w:val="000000" w:themeColor="text1"/>
          <w:sz w:val="28"/>
          <w:szCs w:val="28"/>
          <w:lang w:val="uk-UA"/>
        </w:rPr>
        <w:t>поліплоїдів</w:t>
      </w:r>
      <w:proofErr w:type="spellEnd"/>
      <w:r w:rsidRPr="0074214E">
        <w:rPr>
          <w:color w:val="000000" w:themeColor="text1"/>
          <w:sz w:val="28"/>
          <w:szCs w:val="28"/>
          <w:lang w:val="uk-UA"/>
        </w:rPr>
        <w:t xml:space="preserve"> характерні фізіологічні і біохімічні відмінності. Збільшення об’єму клітини часто супроводжується підвищенням вмісту в ній води, особливо в результаті властивого </w:t>
      </w:r>
      <w:proofErr w:type="spellStart"/>
      <w:r w:rsidRPr="0074214E">
        <w:rPr>
          <w:color w:val="000000" w:themeColor="text1"/>
          <w:sz w:val="28"/>
          <w:szCs w:val="28"/>
          <w:lang w:val="uk-UA"/>
        </w:rPr>
        <w:t>поліплоїдам</w:t>
      </w:r>
      <w:proofErr w:type="spellEnd"/>
      <w:r w:rsidRPr="0074214E">
        <w:rPr>
          <w:color w:val="000000" w:themeColor="text1"/>
          <w:sz w:val="28"/>
          <w:szCs w:val="28"/>
          <w:lang w:val="uk-UA"/>
        </w:rPr>
        <w:t xml:space="preserve"> зниження інтенсивності </w:t>
      </w:r>
      <w:proofErr w:type="spellStart"/>
      <w:r w:rsidRPr="0074214E">
        <w:rPr>
          <w:color w:val="000000" w:themeColor="text1"/>
          <w:sz w:val="28"/>
          <w:szCs w:val="28"/>
          <w:lang w:val="uk-UA"/>
        </w:rPr>
        <w:t>транспірації</w:t>
      </w:r>
      <w:proofErr w:type="spellEnd"/>
      <w:r w:rsidRPr="0074214E">
        <w:rPr>
          <w:color w:val="000000" w:themeColor="text1"/>
          <w:sz w:val="28"/>
          <w:szCs w:val="28"/>
          <w:lang w:val="uk-UA"/>
        </w:rPr>
        <w:t xml:space="preserve">. При зміні речовин у </w:t>
      </w:r>
      <w:proofErr w:type="spellStart"/>
      <w:r w:rsidRPr="0074214E">
        <w:rPr>
          <w:color w:val="000000" w:themeColor="text1"/>
          <w:sz w:val="28"/>
          <w:szCs w:val="28"/>
          <w:lang w:val="uk-UA"/>
        </w:rPr>
        <w:t>поліплоїдів</w:t>
      </w:r>
      <w:proofErr w:type="spellEnd"/>
      <w:r w:rsidRPr="0074214E">
        <w:rPr>
          <w:color w:val="000000" w:themeColor="text1"/>
          <w:sz w:val="28"/>
          <w:szCs w:val="28"/>
          <w:lang w:val="uk-UA"/>
        </w:rPr>
        <w:t xml:space="preserve"> простежується зниження осмотичного тиску. Зміна обміну речовин у </w:t>
      </w:r>
      <w:proofErr w:type="spellStart"/>
      <w:r w:rsidRPr="0074214E">
        <w:rPr>
          <w:color w:val="000000" w:themeColor="text1"/>
          <w:sz w:val="28"/>
          <w:szCs w:val="28"/>
          <w:lang w:val="uk-UA"/>
        </w:rPr>
        <w:t>поліплоїдів</w:t>
      </w:r>
      <w:proofErr w:type="spellEnd"/>
      <w:r w:rsidRPr="0074214E">
        <w:rPr>
          <w:color w:val="000000" w:themeColor="text1"/>
          <w:sz w:val="28"/>
          <w:szCs w:val="28"/>
          <w:lang w:val="uk-UA"/>
        </w:rPr>
        <w:t xml:space="preserve"> впливає також на хімічний склад тканини, вміст азоту, вуглеводів, вітамінів, алкалоїдів тощо. Негативною особливістю </w:t>
      </w:r>
      <w:proofErr w:type="spellStart"/>
      <w:r w:rsidRPr="0074214E">
        <w:rPr>
          <w:color w:val="000000" w:themeColor="text1"/>
          <w:sz w:val="28"/>
          <w:szCs w:val="28"/>
          <w:lang w:val="uk-UA"/>
        </w:rPr>
        <w:t>поліплоїдів</w:t>
      </w:r>
      <w:proofErr w:type="spellEnd"/>
      <w:r w:rsidRPr="0074214E">
        <w:rPr>
          <w:color w:val="000000" w:themeColor="text1"/>
          <w:sz w:val="28"/>
          <w:szCs w:val="28"/>
          <w:lang w:val="uk-UA"/>
        </w:rPr>
        <w:t xml:space="preserve"> є деякі порушення фізіологічно важливих процесів у рослинах. У деяких випадках </w:t>
      </w:r>
      <w:proofErr w:type="spellStart"/>
      <w:r w:rsidRPr="0074214E">
        <w:rPr>
          <w:color w:val="000000" w:themeColor="text1"/>
          <w:sz w:val="28"/>
          <w:szCs w:val="28"/>
          <w:lang w:val="uk-UA"/>
        </w:rPr>
        <w:t>тетраплоїди</w:t>
      </w:r>
      <w:proofErr w:type="spellEnd"/>
      <w:r w:rsidRPr="0074214E">
        <w:rPr>
          <w:color w:val="000000" w:themeColor="text1"/>
          <w:sz w:val="28"/>
          <w:szCs w:val="28"/>
          <w:lang w:val="uk-UA"/>
        </w:rPr>
        <w:t xml:space="preserve"> мають знижену інтенсивність фотосинтезу.</w:t>
      </w:r>
    </w:p>
    <w:p w14:paraId="67860AD1" w14:textId="5B4AFB10"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Отриманням </w:t>
      </w:r>
      <w:proofErr w:type="spellStart"/>
      <w:r w:rsidRPr="0074214E">
        <w:rPr>
          <w:color w:val="000000" w:themeColor="text1"/>
          <w:sz w:val="28"/>
          <w:szCs w:val="28"/>
          <w:lang w:val="uk-UA"/>
        </w:rPr>
        <w:t>поліплоїдних</w:t>
      </w:r>
      <w:proofErr w:type="spellEnd"/>
      <w:r w:rsidRPr="0074214E">
        <w:rPr>
          <w:color w:val="000000" w:themeColor="text1"/>
          <w:sz w:val="28"/>
          <w:szCs w:val="28"/>
          <w:lang w:val="uk-UA"/>
        </w:rPr>
        <w:t xml:space="preserve"> форм рослин займалися </w:t>
      </w:r>
      <w:proofErr w:type="spellStart"/>
      <w:r w:rsidRPr="0074214E">
        <w:rPr>
          <w:iCs/>
          <w:color w:val="000000" w:themeColor="text1"/>
          <w:sz w:val="28"/>
          <w:szCs w:val="28"/>
          <w:shd w:val="clear" w:color="auto" w:fill="FFFFFF"/>
          <w:lang w:val="uk-UA"/>
        </w:rPr>
        <w:t>Girjesh</w:t>
      </w:r>
      <w:proofErr w:type="spellEnd"/>
      <w:r w:rsidRPr="0074214E">
        <w:rPr>
          <w:iCs/>
          <w:color w:val="000000" w:themeColor="text1"/>
          <w:sz w:val="28"/>
          <w:szCs w:val="28"/>
          <w:shd w:val="clear" w:color="auto" w:fill="FFFFFF"/>
          <w:lang w:val="uk-UA"/>
        </w:rPr>
        <w:t xml:space="preserve"> Kumar, </w:t>
      </w:r>
      <w:proofErr w:type="spellStart"/>
      <w:r w:rsidRPr="0074214E">
        <w:rPr>
          <w:iCs/>
          <w:color w:val="000000" w:themeColor="text1"/>
          <w:sz w:val="28"/>
          <w:szCs w:val="28"/>
          <w:shd w:val="clear" w:color="auto" w:fill="FFFFFF"/>
          <w:lang w:val="uk-UA"/>
        </w:rPr>
        <w:t>Harshita</w:t>
      </w:r>
      <w:proofErr w:type="spellEnd"/>
      <w:r w:rsidRPr="0074214E">
        <w:rPr>
          <w:iCs/>
          <w:color w:val="000000" w:themeColor="text1"/>
          <w:sz w:val="28"/>
          <w:szCs w:val="28"/>
          <w:shd w:val="clear" w:color="auto" w:fill="FFFFFF"/>
          <w:lang w:val="uk-UA"/>
        </w:rPr>
        <w:t xml:space="preserve"> </w:t>
      </w:r>
      <w:proofErr w:type="spellStart"/>
      <w:r w:rsidRPr="0074214E">
        <w:rPr>
          <w:iCs/>
          <w:color w:val="000000" w:themeColor="text1"/>
          <w:sz w:val="28"/>
          <w:szCs w:val="28"/>
          <w:shd w:val="clear" w:color="auto" w:fill="FFFFFF"/>
          <w:lang w:val="uk-UA"/>
        </w:rPr>
        <w:t>Dwivedi</w:t>
      </w:r>
      <w:proofErr w:type="spellEnd"/>
      <w:r w:rsidRPr="0074214E">
        <w:rPr>
          <w:color w:val="000000" w:themeColor="text1"/>
          <w:sz w:val="28"/>
          <w:szCs w:val="28"/>
          <w:shd w:val="clear" w:color="auto" w:fill="FFFFFF"/>
          <w:lang w:val="uk-UA"/>
        </w:rPr>
        <w:t xml:space="preserve"> </w:t>
      </w:r>
      <w:r w:rsidRPr="0074214E">
        <w:rPr>
          <w:color w:val="000000" w:themeColor="text1"/>
          <w:sz w:val="28"/>
          <w:szCs w:val="28"/>
          <w:lang w:val="uk-UA"/>
        </w:rPr>
        <w:t xml:space="preserve">вони успішно отримали </w:t>
      </w:r>
      <w:proofErr w:type="spellStart"/>
      <w:r w:rsidRPr="0074214E">
        <w:rPr>
          <w:color w:val="000000" w:themeColor="text1"/>
          <w:sz w:val="28"/>
          <w:szCs w:val="28"/>
          <w:lang w:val="uk-UA"/>
        </w:rPr>
        <w:t>автотетраплоїди</w:t>
      </w:r>
      <w:proofErr w:type="spellEnd"/>
      <w:r w:rsidRPr="0074214E">
        <w:rPr>
          <w:color w:val="000000" w:themeColor="text1"/>
          <w:sz w:val="28"/>
          <w:szCs w:val="28"/>
          <w:lang w:val="uk-UA"/>
        </w:rPr>
        <w:t xml:space="preserve"> </w:t>
      </w:r>
      <w:proofErr w:type="spellStart"/>
      <w:r w:rsidRPr="0074214E">
        <w:rPr>
          <w:i/>
          <w:color w:val="000000" w:themeColor="text1"/>
          <w:sz w:val="28"/>
          <w:szCs w:val="28"/>
          <w:lang w:val="uk-UA"/>
        </w:rPr>
        <w:t>Brassica</w:t>
      </w:r>
      <w:proofErr w:type="spellEnd"/>
      <w:r w:rsidRPr="0074214E">
        <w:rPr>
          <w:i/>
          <w:color w:val="000000" w:themeColor="text1"/>
          <w:sz w:val="28"/>
          <w:szCs w:val="28"/>
          <w:lang w:val="uk-UA"/>
        </w:rPr>
        <w:t xml:space="preserve"> </w:t>
      </w:r>
      <w:proofErr w:type="spellStart"/>
      <w:r w:rsidRPr="0074214E">
        <w:rPr>
          <w:i/>
          <w:color w:val="000000" w:themeColor="text1"/>
          <w:sz w:val="28"/>
          <w:szCs w:val="28"/>
          <w:lang w:val="uk-UA"/>
        </w:rPr>
        <w:t>campestrs</w:t>
      </w:r>
      <w:proofErr w:type="spellEnd"/>
      <w:r w:rsidRPr="0074214E">
        <w:rPr>
          <w:i/>
          <w:color w:val="000000" w:themeColor="text1"/>
          <w:sz w:val="28"/>
          <w:szCs w:val="28"/>
          <w:lang w:val="uk-UA"/>
        </w:rPr>
        <w:t xml:space="preserve"> </w:t>
      </w:r>
      <w:r w:rsidRPr="0074214E">
        <w:rPr>
          <w:color w:val="000000" w:themeColor="text1"/>
          <w:sz w:val="28"/>
          <w:szCs w:val="28"/>
          <w:lang w:val="uk-UA"/>
        </w:rPr>
        <w:t>(</w:t>
      </w:r>
      <w:proofErr w:type="spellStart"/>
      <w:r w:rsidRPr="0074214E">
        <w:rPr>
          <w:i/>
          <w:color w:val="000000" w:themeColor="text1"/>
          <w:sz w:val="28"/>
          <w:szCs w:val="28"/>
          <w:lang w:val="uk-UA"/>
        </w:rPr>
        <w:t>Brassicaceae</w:t>
      </w:r>
      <w:proofErr w:type="spellEnd"/>
      <w:r w:rsidRPr="0074214E">
        <w:rPr>
          <w:color w:val="000000" w:themeColor="text1"/>
          <w:sz w:val="28"/>
          <w:szCs w:val="28"/>
          <w:lang w:val="uk-UA"/>
        </w:rPr>
        <w:t xml:space="preserve">) за допомогою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Для цього вони застосовували два методи обробки – насіння та </w:t>
      </w:r>
      <w:proofErr w:type="spellStart"/>
      <w:r w:rsidRPr="0074214E">
        <w:rPr>
          <w:color w:val="000000" w:themeColor="text1"/>
          <w:sz w:val="28"/>
          <w:szCs w:val="28"/>
          <w:lang w:val="uk-UA"/>
        </w:rPr>
        <w:t>проростків</w:t>
      </w:r>
      <w:proofErr w:type="spellEnd"/>
      <w:r w:rsidRPr="0074214E">
        <w:rPr>
          <w:color w:val="000000" w:themeColor="text1"/>
          <w:sz w:val="28"/>
          <w:szCs w:val="28"/>
          <w:lang w:val="uk-UA"/>
        </w:rPr>
        <w:t xml:space="preserve">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в різних концентраціях: 0,3%, 0,4%, 0,5%, 0,6%, експозиція становила 12 та 24 години. Більш успішним виявився метод обробки проростків, були отримані поліпоїди які мали цитологічні та морфологічні відмінності в порівнянні з диплоїдними </w:t>
      </w:r>
      <w:r w:rsidRPr="0074214E">
        <w:rPr>
          <w:color w:val="000000" w:themeColor="text1"/>
          <w:sz w:val="28"/>
          <w:szCs w:val="28"/>
          <w:lang w:val="uk-UA"/>
        </w:rPr>
        <w:lastRenderedPageBreak/>
        <w:t xml:space="preserve">формами. Були відмічені такі морфологічні параметри як: збільшений розмір продихів та їх частота, діаметр пилку, розміри квіток, але висота рослини та площа листків були дещо менше. При цитологічних дослідженнях було встановлено подвоєння геному </w:t>
      </w:r>
      <w:proofErr w:type="spellStart"/>
      <w:r w:rsidRPr="0074214E">
        <w:rPr>
          <w:color w:val="000000" w:themeColor="text1"/>
          <w:sz w:val="28"/>
          <w:szCs w:val="28"/>
          <w:lang w:val="uk-UA"/>
        </w:rPr>
        <w:t>автотетраплоїдів</w:t>
      </w:r>
      <w:proofErr w:type="spellEnd"/>
      <w:r w:rsidRPr="0074214E">
        <w:rPr>
          <w:color w:val="000000" w:themeColor="text1"/>
          <w:sz w:val="28"/>
          <w:szCs w:val="28"/>
          <w:lang w:val="uk-UA"/>
        </w:rPr>
        <w:t xml:space="preserve"> в порівнянні з контролем. </w:t>
      </w:r>
      <w:proofErr w:type="spellStart"/>
      <w:r w:rsidRPr="0074214E">
        <w:rPr>
          <w:color w:val="000000" w:themeColor="text1"/>
          <w:sz w:val="28"/>
          <w:szCs w:val="28"/>
          <w:lang w:val="uk-UA"/>
        </w:rPr>
        <w:t>Поліплоїди</w:t>
      </w:r>
      <w:proofErr w:type="spellEnd"/>
      <w:r w:rsidRPr="0074214E">
        <w:rPr>
          <w:color w:val="000000" w:themeColor="text1"/>
          <w:sz w:val="28"/>
          <w:szCs w:val="28"/>
          <w:lang w:val="uk-UA"/>
        </w:rPr>
        <w:t xml:space="preserve"> які були отримані за рахунок обробки розчинами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мали кращу пристосованість до несприятливих умов середовища ніж </w:t>
      </w:r>
      <w:proofErr w:type="spellStart"/>
      <w:r w:rsidRPr="0074214E">
        <w:rPr>
          <w:color w:val="000000" w:themeColor="text1"/>
          <w:sz w:val="28"/>
          <w:szCs w:val="28"/>
          <w:lang w:val="uk-UA"/>
        </w:rPr>
        <w:t>диплоїди</w:t>
      </w:r>
      <w:proofErr w:type="spellEnd"/>
      <w:r w:rsidRPr="0074214E">
        <w:rPr>
          <w:color w:val="000000" w:themeColor="text1"/>
          <w:sz w:val="28"/>
          <w:szCs w:val="28"/>
          <w:lang w:val="uk-UA"/>
        </w:rPr>
        <w:t xml:space="preserve"> та було відмічено збільшення продуктивності біомаси [</w:t>
      </w:r>
      <w:r w:rsidR="00C11D31">
        <w:rPr>
          <w:color w:val="000000" w:themeColor="text1"/>
          <w:sz w:val="28"/>
          <w:szCs w:val="28"/>
          <w:lang w:val="uk-UA"/>
        </w:rPr>
        <w:t>40].</w:t>
      </w:r>
    </w:p>
    <w:p w14:paraId="1C59E4C5" w14:textId="2935DC6B"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Штучна поліплоїдія є ефективним методом збільшення продукції вторинних метаболітів, що може викликати цілий спектр генетичних, молекулярних та фізіологічних змін. Тому G. Kumar та K. </w:t>
      </w:r>
      <w:proofErr w:type="spellStart"/>
      <w:r w:rsidRPr="0074214E">
        <w:rPr>
          <w:color w:val="000000" w:themeColor="text1"/>
          <w:sz w:val="28"/>
          <w:szCs w:val="28"/>
          <w:lang w:val="uk-UA"/>
        </w:rPr>
        <w:t>Dwivedi</w:t>
      </w:r>
      <w:proofErr w:type="spellEnd"/>
      <w:r w:rsidRPr="0074214E">
        <w:rPr>
          <w:color w:val="000000" w:themeColor="text1"/>
          <w:sz w:val="28"/>
          <w:szCs w:val="28"/>
          <w:lang w:val="uk-UA"/>
        </w:rPr>
        <w:t xml:space="preserve"> спробували дослідити індукцію за допомогою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аутертаплоїдів</w:t>
      </w:r>
      <w:proofErr w:type="spellEnd"/>
      <w:r w:rsidRPr="0074214E">
        <w:rPr>
          <w:color w:val="000000" w:themeColor="text1"/>
          <w:sz w:val="28"/>
          <w:szCs w:val="28"/>
          <w:lang w:val="uk-UA"/>
        </w:rPr>
        <w:t xml:space="preserve"> у важливої лікарської рослини </w:t>
      </w:r>
      <w:proofErr w:type="spellStart"/>
      <w:r w:rsidRPr="0074214E">
        <w:rPr>
          <w:i/>
          <w:color w:val="000000" w:themeColor="text1"/>
          <w:sz w:val="28"/>
          <w:szCs w:val="28"/>
          <w:lang w:val="uk-UA"/>
        </w:rPr>
        <w:t>Trachyspermum</w:t>
      </w:r>
      <w:proofErr w:type="spellEnd"/>
      <w:r w:rsidRPr="0074214E">
        <w:rPr>
          <w:i/>
          <w:color w:val="000000" w:themeColor="text1"/>
          <w:sz w:val="28"/>
          <w:szCs w:val="28"/>
          <w:lang w:val="uk-UA"/>
        </w:rPr>
        <w:t xml:space="preserve"> </w:t>
      </w:r>
      <w:proofErr w:type="spellStart"/>
      <w:r w:rsidRPr="0074214E">
        <w:rPr>
          <w:i/>
          <w:color w:val="000000" w:themeColor="text1"/>
          <w:sz w:val="28"/>
          <w:szCs w:val="28"/>
          <w:lang w:val="uk-UA"/>
        </w:rPr>
        <w:t>ammi</w:t>
      </w:r>
      <w:proofErr w:type="spellEnd"/>
      <w:r w:rsidRPr="0074214E">
        <w:rPr>
          <w:i/>
          <w:color w:val="000000" w:themeColor="text1"/>
          <w:sz w:val="28"/>
          <w:szCs w:val="28"/>
          <w:lang w:val="uk-UA"/>
        </w:rPr>
        <w:t xml:space="preserve"> </w:t>
      </w:r>
      <w:r w:rsidRPr="0074214E">
        <w:rPr>
          <w:color w:val="000000" w:themeColor="text1"/>
          <w:sz w:val="28"/>
          <w:szCs w:val="28"/>
          <w:lang w:val="uk-UA"/>
        </w:rPr>
        <w:t>(</w:t>
      </w:r>
      <w:proofErr w:type="spellStart"/>
      <w:r w:rsidRPr="0074214E">
        <w:rPr>
          <w:i/>
          <w:color w:val="000000" w:themeColor="text1"/>
          <w:sz w:val="28"/>
          <w:szCs w:val="28"/>
          <w:lang w:val="uk-UA"/>
        </w:rPr>
        <w:t>Apiaceae</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Проростки</w:t>
      </w:r>
      <w:proofErr w:type="spellEnd"/>
      <w:r w:rsidRPr="0074214E">
        <w:rPr>
          <w:color w:val="000000" w:themeColor="text1"/>
          <w:sz w:val="28"/>
          <w:szCs w:val="28"/>
          <w:lang w:val="uk-UA"/>
        </w:rPr>
        <w:t xml:space="preserve"> обробляли </w:t>
      </w:r>
      <w:proofErr w:type="spellStart"/>
      <w:r w:rsidRPr="0074214E">
        <w:rPr>
          <w:color w:val="000000" w:themeColor="text1"/>
          <w:sz w:val="28"/>
          <w:szCs w:val="28"/>
          <w:lang w:val="uk-UA"/>
        </w:rPr>
        <w:t>колхіцином</w:t>
      </w:r>
      <w:proofErr w:type="spellEnd"/>
      <w:r w:rsidRPr="0074214E">
        <w:rPr>
          <w:color w:val="000000" w:themeColor="text1"/>
          <w:sz w:val="28"/>
          <w:szCs w:val="28"/>
          <w:lang w:val="uk-UA"/>
        </w:rPr>
        <w:t xml:space="preserve"> в трьох концентраціях (0,2%, 0,4%, 0,5%) протягом трьох різних періодів часу. Найбільш ефективним режимом обробки виявилась концентрація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0,2% з періодом часу 36 годин. Порівняно з диплоїдами фертильність пилку у </w:t>
      </w:r>
      <w:proofErr w:type="spellStart"/>
      <w:r w:rsidRPr="0074214E">
        <w:rPr>
          <w:color w:val="000000" w:themeColor="text1"/>
          <w:sz w:val="28"/>
          <w:szCs w:val="28"/>
          <w:lang w:val="uk-UA"/>
        </w:rPr>
        <w:t>тетраплоїдів</w:t>
      </w:r>
      <w:proofErr w:type="spellEnd"/>
      <w:r w:rsidRPr="0074214E">
        <w:rPr>
          <w:color w:val="000000" w:themeColor="text1"/>
          <w:sz w:val="28"/>
          <w:szCs w:val="28"/>
          <w:lang w:val="uk-UA"/>
        </w:rPr>
        <w:t xml:space="preserve"> була нижчою [</w:t>
      </w:r>
      <w:r w:rsidR="00C11D31">
        <w:rPr>
          <w:color w:val="000000" w:themeColor="text1"/>
          <w:sz w:val="28"/>
          <w:szCs w:val="28"/>
          <w:lang w:val="uk-UA"/>
        </w:rPr>
        <w:t>41].</w:t>
      </w:r>
    </w:p>
    <w:p w14:paraId="3FAA222C" w14:textId="1B585F15"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iCs/>
          <w:color w:val="000000" w:themeColor="text1"/>
          <w:sz w:val="28"/>
          <w:szCs w:val="28"/>
          <w:shd w:val="clear" w:color="auto" w:fill="FFFFFF"/>
          <w:lang w:val="uk-UA"/>
        </w:rPr>
        <w:t xml:space="preserve">A. </w:t>
      </w:r>
      <w:proofErr w:type="spellStart"/>
      <w:r w:rsidRPr="0074214E">
        <w:rPr>
          <w:iCs/>
          <w:color w:val="000000" w:themeColor="text1"/>
          <w:sz w:val="28"/>
          <w:szCs w:val="28"/>
          <w:shd w:val="clear" w:color="auto" w:fill="FFFFFF"/>
          <w:lang w:val="uk-UA"/>
        </w:rPr>
        <w:t>Estaji</w:t>
      </w:r>
      <w:proofErr w:type="spellEnd"/>
      <w:r w:rsidRPr="0074214E">
        <w:rPr>
          <w:iCs/>
          <w:color w:val="000000" w:themeColor="text1"/>
          <w:sz w:val="28"/>
          <w:szCs w:val="28"/>
          <w:shd w:val="clear" w:color="auto" w:fill="FFFFFF"/>
          <w:lang w:val="uk-UA"/>
        </w:rPr>
        <w:t xml:space="preserve">, B. Hosseini, E. </w:t>
      </w:r>
      <w:proofErr w:type="spellStart"/>
      <w:r w:rsidRPr="0074214E">
        <w:rPr>
          <w:iCs/>
          <w:color w:val="000000" w:themeColor="text1"/>
          <w:sz w:val="28"/>
          <w:szCs w:val="28"/>
          <w:shd w:val="clear" w:color="auto" w:fill="FFFFFF"/>
          <w:lang w:val="uk-UA"/>
        </w:rPr>
        <w:t>Ghotbi</w:t>
      </w:r>
      <w:proofErr w:type="spellEnd"/>
      <w:r w:rsidRPr="0074214E">
        <w:rPr>
          <w:iCs/>
          <w:color w:val="000000" w:themeColor="text1"/>
          <w:sz w:val="28"/>
          <w:szCs w:val="28"/>
          <w:shd w:val="clear" w:color="auto" w:fill="FFFFFF"/>
          <w:lang w:val="uk-UA"/>
        </w:rPr>
        <w:t xml:space="preserve"> </w:t>
      </w:r>
      <w:proofErr w:type="spellStart"/>
      <w:r w:rsidRPr="0074214E">
        <w:rPr>
          <w:iCs/>
          <w:color w:val="000000" w:themeColor="text1"/>
          <w:sz w:val="28"/>
          <w:szCs w:val="28"/>
          <w:shd w:val="clear" w:color="auto" w:fill="FFFFFF"/>
          <w:lang w:val="uk-UA"/>
        </w:rPr>
        <w:t>Ravandi</w:t>
      </w:r>
      <w:proofErr w:type="spellEnd"/>
      <w:r w:rsidRPr="0074214E">
        <w:rPr>
          <w:iCs/>
          <w:color w:val="000000" w:themeColor="text1"/>
          <w:sz w:val="28"/>
          <w:szCs w:val="28"/>
          <w:shd w:val="clear" w:color="auto" w:fill="FFFFFF"/>
          <w:lang w:val="uk-UA"/>
        </w:rPr>
        <w:t xml:space="preserve">, E. </w:t>
      </w:r>
      <w:proofErr w:type="spellStart"/>
      <w:r w:rsidRPr="0074214E">
        <w:rPr>
          <w:iCs/>
          <w:color w:val="000000" w:themeColor="text1"/>
          <w:sz w:val="28"/>
          <w:szCs w:val="28"/>
          <w:shd w:val="clear" w:color="auto" w:fill="FFFFFF"/>
          <w:lang w:val="uk-UA"/>
        </w:rPr>
        <w:t>Dehghan</w:t>
      </w:r>
      <w:proofErr w:type="spellEnd"/>
      <w:r w:rsidRPr="0074214E">
        <w:rPr>
          <w:iCs/>
          <w:color w:val="000000" w:themeColor="text1"/>
          <w:sz w:val="28"/>
          <w:szCs w:val="28"/>
          <w:shd w:val="clear" w:color="auto" w:fill="FFFFFF"/>
          <w:lang w:val="uk-UA"/>
        </w:rPr>
        <w:t xml:space="preserve">, F. </w:t>
      </w:r>
      <w:proofErr w:type="spellStart"/>
      <w:r w:rsidRPr="0074214E">
        <w:rPr>
          <w:iCs/>
          <w:color w:val="000000" w:themeColor="text1"/>
          <w:sz w:val="28"/>
          <w:szCs w:val="28"/>
          <w:shd w:val="clear" w:color="auto" w:fill="FFFFFF"/>
          <w:lang w:val="uk-UA"/>
        </w:rPr>
        <w:t>Sefidkon</w:t>
      </w:r>
      <w:proofErr w:type="spellEnd"/>
      <w:r w:rsidRPr="0074214E">
        <w:rPr>
          <w:i/>
          <w:iCs/>
          <w:color w:val="000000" w:themeColor="text1"/>
          <w:sz w:val="28"/>
          <w:szCs w:val="28"/>
          <w:shd w:val="clear" w:color="auto" w:fill="FFFFFF"/>
          <w:lang w:val="uk-UA"/>
        </w:rPr>
        <w:t xml:space="preserve"> </w:t>
      </w:r>
      <w:r w:rsidRPr="0074214E">
        <w:rPr>
          <w:color w:val="000000" w:themeColor="text1"/>
          <w:sz w:val="28"/>
          <w:szCs w:val="28"/>
          <w:lang w:val="uk-UA"/>
        </w:rPr>
        <w:t xml:space="preserve">отримали </w:t>
      </w:r>
      <w:proofErr w:type="spellStart"/>
      <w:r w:rsidRPr="0074214E">
        <w:rPr>
          <w:color w:val="000000" w:themeColor="text1"/>
          <w:sz w:val="28"/>
          <w:szCs w:val="28"/>
          <w:lang w:val="uk-UA"/>
        </w:rPr>
        <w:t>автотетраплоїдну</w:t>
      </w:r>
      <w:proofErr w:type="spellEnd"/>
      <w:r w:rsidRPr="0074214E">
        <w:rPr>
          <w:color w:val="000000" w:themeColor="text1"/>
          <w:sz w:val="28"/>
          <w:szCs w:val="28"/>
          <w:lang w:val="uk-UA"/>
        </w:rPr>
        <w:t xml:space="preserve"> популяцію </w:t>
      </w:r>
      <w:proofErr w:type="spellStart"/>
      <w:r w:rsidRPr="0074214E">
        <w:rPr>
          <w:i/>
          <w:color w:val="000000" w:themeColor="text1"/>
          <w:sz w:val="28"/>
          <w:szCs w:val="28"/>
          <w:lang w:val="uk-UA"/>
        </w:rPr>
        <w:t>Salvia</w:t>
      </w:r>
      <w:proofErr w:type="spellEnd"/>
      <w:r w:rsidRPr="0074214E">
        <w:rPr>
          <w:i/>
          <w:color w:val="000000" w:themeColor="text1"/>
          <w:sz w:val="28"/>
          <w:szCs w:val="28"/>
          <w:lang w:val="uk-UA"/>
        </w:rPr>
        <w:t xml:space="preserve"> </w:t>
      </w:r>
      <w:proofErr w:type="spellStart"/>
      <w:r w:rsidRPr="0074214E">
        <w:rPr>
          <w:i/>
          <w:color w:val="000000" w:themeColor="text1"/>
          <w:sz w:val="28"/>
          <w:szCs w:val="28"/>
          <w:lang w:val="uk-UA"/>
        </w:rPr>
        <w:t>leriifolia</w:t>
      </w:r>
      <w:proofErr w:type="spellEnd"/>
      <w:r w:rsidRPr="0074214E">
        <w:rPr>
          <w:color w:val="000000" w:themeColor="text1"/>
          <w:sz w:val="28"/>
          <w:szCs w:val="28"/>
          <w:lang w:val="uk-UA"/>
        </w:rPr>
        <w:t xml:space="preserve"> шляхом обробки насіння та апікальних меристем молодих проростків на стадії чотирьох листків </w:t>
      </w:r>
      <w:proofErr w:type="spellStart"/>
      <w:r w:rsidRPr="0074214E">
        <w:rPr>
          <w:color w:val="000000" w:themeColor="text1"/>
          <w:sz w:val="28"/>
          <w:szCs w:val="28"/>
          <w:lang w:val="uk-UA"/>
        </w:rPr>
        <w:t>колхіцином</w:t>
      </w:r>
      <w:proofErr w:type="spellEnd"/>
      <w:r w:rsidRPr="0074214E">
        <w:rPr>
          <w:color w:val="000000" w:themeColor="text1"/>
          <w:sz w:val="28"/>
          <w:szCs w:val="28"/>
          <w:lang w:val="uk-UA"/>
        </w:rPr>
        <w:t xml:space="preserve"> в різних концентраціях. Більш ефективною була обробка апікальних меристем. Збільшення рівня </w:t>
      </w:r>
      <w:proofErr w:type="spellStart"/>
      <w:r w:rsidRPr="0074214E">
        <w:rPr>
          <w:color w:val="000000" w:themeColor="text1"/>
          <w:sz w:val="28"/>
          <w:szCs w:val="28"/>
          <w:lang w:val="uk-UA"/>
        </w:rPr>
        <w:t>плоїдності</w:t>
      </w:r>
      <w:proofErr w:type="spellEnd"/>
      <w:r w:rsidRPr="0074214E">
        <w:rPr>
          <w:color w:val="000000" w:themeColor="text1"/>
          <w:sz w:val="28"/>
          <w:szCs w:val="28"/>
          <w:lang w:val="uk-UA"/>
        </w:rPr>
        <w:t xml:space="preserve"> впливало на структурні та </w:t>
      </w:r>
      <w:proofErr w:type="spellStart"/>
      <w:r w:rsidRPr="0074214E">
        <w:rPr>
          <w:color w:val="000000" w:themeColor="text1"/>
          <w:sz w:val="28"/>
          <w:szCs w:val="28"/>
          <w:lang w:val="uk-UA"/>
        </w:rPr>
        <w:t>фітохімічні</w:t>
      </w:r>
      <w:proofErr w:type="spellEnd"/>
      <w:r w:rsidRPr="0074214E">
        <w:rPr>
          <w:color w:val="000000" w:themeColor="text1"/>
          <w:sz w:val="28"/>
          <w:szCs w:val="28"/>
          <w:lang w:val="uk-UA"/>
        </w:rPr>
        <w:t xml:space="preserve"> ознаки, вміст хлорофілу та інтенсивність фотосинтезу. </w:t>
      </w:r>
      <w:proofErr w:type="spellStart"/>
      <w:r w:rsidRPr="0074214E">
        <w:rPr>
          <w:color w:val="000000" w:themeColor="text1"/>
          <w:sz w:val="28"/>
          <w:szCs w:val="28"/>
          <w:lang w:val="uk-UA"/>
        </w:rPr>
        <w:t>Тетраплоїдні</w:t>
      </w:r>
      <w:proofErr w:type="spellEnd"/>
      <w:r w:rsidRPr="0074214E">
        <w:rPr>
          <w:color w:val="000000" w:themeColor="text1"/>
          <w:sz w:val="28"/>
          <w:szCs w:val="28"/>
          <w:lang w:val="uk-UA"/>
        </w:rPr>
        <w:t xml:space="preserve"> рослини на додаток до збільшення накопичення біомаси продукували вісім нових сполук, які були відсутні у </w:t>
      </w:r>
      <w:proofErr w:type="spellStart"/>
      <w:r w:rsidRPr="0074214E">
        <w:rPr>
          <w:color w:val="000000" w:themeColor="text1"/>
          <w:sz w:val="28"/>
          <w:szCs w:val="28"/>
          <w:lang w:val="uk-UA"/>
        </w:rPr>
        <w:t>диплоїдів</w:t>
      </w:r>
      <w:proofErr w:type="spellEnd"/>
      <w:r w:rsidRPr="0074214E">
        <w:rPr>
          <w:color w:val="000000" w:themeColor="text1"/>
          <w:sz w:val="28"/>
          <w:szCs w:val="28"/>
          <w:lang w:val="uk-UA"/>
        </w:rPr>
        <w:t xml:space="preserve"> [</w:t>
      </w:r>
      <w:r w:rsidR="00C11D31">
        <w:rPr>
          <w:color w:val="000000" w:themeColor="text1"/>
          <w:sz w:val="28"/>
          <w:szCs w:val="28"/>
          <w:lang w:val="uk-UA"/>
        </w:rPr>
        <w:t>42].</w:t>
      </w:r>
    </w:p>
    <w:p w14:paraId="7CEDCC32"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
    <w:p w14:paraId="49BF8EAD"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
    <w:p w14:paraId="58167FC1" w14:textId="77777777" w:rsidR="00265A85" w:rsidRDefault="00265A85">
      <w:pPr>
        <w:spacing w:after="160" w:line="259" w:lineRule="auto"/>
        <w:rPr>
          <w:rFonts w:eastAsiaTheme="minorHAnsi"/>
          <w:color w:val="000000" w:themeColor="text1"/>
          <w:sz w:val="28"/>
          <w:szCs w:val="28"/>
          <w:lang w:val="uk-UA" w:eastAsia="en-US"/>
        </w:rPr>
      </w:pPr>
      <w:r>
        <w:rPr>
          <w:color w:val="000000" w:themeColor="text1"/>
          <w:sz w:val="28"/>
          <w:szCs w:val="28"/>
          <w:lang w:val="uk-UA"/>
        </w:rPr>
        <w:br w:type="page"/>
      </w:r>
    </w:p>
    <w:p w14:paraId="54D16E12" w14:textId="7190B902"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lastRenderedPageBreak/>
        <w:t>1.</w:t>
      </w:r>
      <w:r w:rsidR="00265A85">
        <w:rPr>
          <w:color w:val="000000" w:themeColor="text1"/>
          <w:sz w:val="28"/>
          <w:szCs w:val="28"/>
          <w:lang w:val="uk-UA"/>
        </w:rPr>
        <w:t>9</w:t>
      </w:r>
      <w:r w:rsidRPr="0074214E">
        <w:rPr>
          <w:color w:val="000000" w:themeColor="text1"/>
          <w:sz w:val="28"/>
          <w:szCs w:val="28"/>
          <w:lang w:val="uk-UA"/>
        </w:rPr>
        <w:t>.1</w:t>
      </w:r>
      <w:r w:rsidR="00265A85">
        <w:rPr>
          <w:color w:val="000000" w:themeColor="text1"/>
          <w:sz w:val="28"/>
          <w:szCs w:val="28"/>
          <w:lang w:val="uk-UA"/>
        </w:rPr>
        <w:t>.</w:t>
      </w:r>
      <w:r w:rsidRPr="0074214E">
        <w:rPr>
          <w:color w:val="000000" w:themeColor="text1"/>
          <w:sz w:val="28"/>
          <w:szCs w:val="28"/>
          <w:lang w:val="uk-UA"/>
        </w:rPr>
        <w:t xml:space="preserve"> Методи обробки </w:t>
      </w:r>
      <w:proofErr w:type="spellStart"/>
      <w:r w:rsidRPr="0074214E">
        <w:rPr>
          <w:color w:val="000000" w:themeColor="text1"/>
          <w:sz w:val="28"/>
          <w:szCs w:val="28"/>
          <w:lang w:val="uk-UA"/>
        </w:rPr>
        <w:t>колхіцином</w:t>
      </w:r>
      <w:proofErr w:type="spellEnd"/>
    </w:p>
    <w:p w14:paraId="01787F9C"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
    <w:p w14:paraId="06C439B3"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
    <w:p w14:paraId="30E63A15" w14:textId="6031734C"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Матеріалом для оброблення </w:t>
      </w:r>
      <w:proofErr w:type="spellStart"/>
      <w:r w:rsidRPr="0074214E">
        <w:rPr>
          <w:color w:val="000000" w:themeColor="text1"/>
          <w:sz w:val="28"/>
          <w:szCs w:val="28"/>
          <w:lang w:val="uk-UA"/>
        </w:rPr>
        <w:t>колхіцином</w:t>
      </w:r>
      <w:proofErr w:type="spellEnd"/>
      <w:r w:rsidRPr="0074214E">
        <w:rPr>
          <w:color w:val="000000" w:themeColor="text1"/>
          <w:sz w:val="28"/>
          <w:szCs w:val="28"/>
          <w:lang w:val="uk-UA"/>
        </w:rPr>
        <w:t xml:space="preserve"> можуть бути насіння, проростки, стебла, листя, бульби, бруньки, корені. При використанні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застосовуються різні методики, які є специфічними для кожного виду рослини і фаз їх розвитку. Зазвичай готують 1-2% розчин, а потім розбавляють до потрібної концентрації. Найчастіше береться водний розчин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0,01-0,5%, яким відбувається обробка точки росту рослини, насіння яке тільки починає проростати, або навіть в деяких випадках роблять ін’єкції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w:t>
      </w:r>
    </w:p>
    <w:p w14:paraId="0B4F037F"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При використанні водних розчинів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попередньо готують 1%-й маточний розчин, з якого далі послідовним розбавлянням готують розчин потрібної концентрації. Оптимальні умови оброблення </w:t>
      </w:r>
      <w:proofErr w:type="spellStart"/>
      <w:r w:rsidRPr="0074214E">
        <w:rPr>
          <w:color w:val="000000" w:themeColor="text1"/>
          <w:sz w:val="28"/>
          <w:szCs w:val="28"/>
          <w:lang w:val="uk-UA"/>
        </w:rPr>
        <w:t>колхіцином</w:t>
      </w:r>
      <w:proofErr w:type="spellEnd"/>
      <w:r w:rsidRPr="0074214E">
        <w:rPr>
          <w:color w:val="000000" w:themeColor="text1"/>
          <w:sz w:val="28"/>
          <w:szCs w:val="28"/>
          <w:lang w:val="uk-UA"/>
        </w:rPr>
        <w:t xml:space="preserve"> установлюють для кожного об’єкта дослідним шляхом. Для оброблення насіння найчастіше застосовують водні розчини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в концентраціях від 0,01 до 0,5%, а при дії на точку росту – 0,3-1,0%. Експозиція оброблення становить від кількох годин до кількох діб (залежно від об’єкта).</w:t>
      </w:r>
    </w:p>
    <w:p w14:paraId="7145E262"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roofErr w:type="spellStart"/>
      <w:r w:rsidRPr="0074214E">
        <w:rPr>
          <w:color w:val="000000" w:themeColor="text1"/>
          <w:sz w:val="28"/>
          <w:szCs w:val="28"/>
          <w:lang w:val="uk-UA"/>
        </w:rPr>
        <w:t>Колхіцин</w:t>
      </w:r>
      <w:proofErr w:type="spellEnd"/>
      <w:r w:rsidRPr="0074214E">
        <w:rPr>
          <w:color w:val="000000" w:themeColor="text1"/>
          <w:sz w:val="28"/>
          <w:szCs w:val="28"/>
          <w:lang w:val="uk-UA"/>
        </w:rPr>
        <w:t xml:space="preserve"> характеризується великою стійкістю, тому його розчини можна стерилізувати в автоклаві. Розчин який отримали потрібно зберігати в темряві, тому що під дією світла </w:t>
      </w:r>
      <w:proofErr w:type="spellStart"/>
      <w:r w:rsidRPr="0074214E">
        <w:rPr>
          <w:color w:val="000000" w:themeColor="text1"/>
          <w:sz w:val="28"/>
          <w:szCs w:val="28"/>
          <w:lang w:val="uk-UA"/>
        </w:rPr>
        <w:t>колхіцин</w:t>
      </w:r>
      <w:proofErr w:type="spellEnd"/>
      <w:r w:rsidRPr="0074214E">
        <w:rPr>
          <w:color w:val="000000" w:themeColor="text1"/>
          <w:sz w:val="28"/>
          <w:szCs w:val="28"/>
          <w:lang w:val="uk-UA"/>
        </w:rPr>
        <w:t xml:space="preserve"> має здатність розкладатися з утворенням </w:t>
      </w:r>
      <w:proofErr w:type="spellStart"/>
      <w:r w:rsidRPr="0074214E">
        <w:rPr>
          <w:color w:val="000000" w:themeColor="text1"/>
          <w:sz w:val="28"/>
          <w:szCs w:val="28"/>
          <w:lang w:val="uk-UA"/>
        </w:rPr>
        <w:t>люмінолхіцину</w:t>
      </w:r>
      <w:proofErr w:type="spellEnd"/>
      <w:r w:rsidRPr="0074214E">
        <w:rPr>
          <w:color w:val="000000" w:themeColor="text1"/>
          <w:sz w:val="28"/>
          <w:szCs w:val="28"/>
          <w:lang w:val="uk-UA"/>
        </w:rPr>
        <w:t xml:space="preserve">. </w:t>
      </w:r>
      <w:proofErr w:type="spellStart"/>
      <w:r w:rsidRPr="0074214E">
        <w:rPr>
          <w:color w:val="000000" w:themeColor="text1"/>
          <w:sz w:val="28"/>
          <w:szCs w:val="28"/>
          <w:lang w:val="uk-UA"/>
        </w:rPr>
        <w:t>Колхіцин</w:t>
      </w:r>
      <w:proofErr w:type="spellEnd"/>
      <w:r w:rsidRPr="0074214E">
        <w:rPr>
          <w:color w:val="000000" w:themeColor="text1"/>
          <w:sz w:val="28"/>
          <w:szCs w:val="28"/>
          <w:lang w:val="uk-UA"/>
        </w:rPr>
        <w:t xml:space="preserve"> є дуже сильною отрутою, тому при роботі з розчином треба дотримуватися обережності. З урахуванням цих умов було розроблено ряд методів отримання </w:t>
      </w:r>
      <w:proofErr w:type="spellStart"/>
      <w:r w:rsidRPr="0074214E">
        <w:rPr>
          <w:color w:val="000000" w:themeColor="text1"/>
          <w:sz w:val="28"/>
          <w:szCs w:val="28"/>
          <w:lang w:val="uk-UA"/>
        </w:rPr>
        <w:t>поліплоїдів</w:t>
      </w:r>
      <w:proofErr w:type="spellEnd"/>
      <w:r w:rsidRPr="0074214E">
        <w:rPr>
          <w:color w:val="000000" w:themeColor="text1"/>
          <w:sz w:val="28"/>
          <w:szCs w:val="28"/>
          <w:lang w:val="uk-UA"/>
        </w:rPr>
        <w:t xml:space="preserve"> для різних культур, таких як:</w:t>
      </w:r>
    </w:p>
    <w:p w14:paraId="210AB77C" w14:textId="77777777" w:rsidR="00CF6E0E" w:rsidRPr="0074214E" w:rsidRDefault="00CF6E0E" w:rsidP="0074214E">
      <w:pPr>
        <w:pStyle w:val="a3"/>
        <w:numPr>
          <w:ilvl w:val="0"/>
          <w:numId w:val="42"/>
        </w:numPr>
        <w:tabs>
          <w:tab w:val="left" w:pos="993"/>
        </w:tabs>
        <w:spacing w:line="360" w:lineRule="auto"/>
        <w:ind w:left="0" w:firstLine="720"/>
        <w:jc w:val="both"/>
        <w:rPr>
          <w:color w:val="000000" w:themeColor="text1"/>
          <w:sz w:val="28"/>
          <w:szCs w:val="28"/>
          <w:lang w:val="uk-UA"/>
        </w:rPr>
      </w:pPr>
      <w:proofErr w:type="spellStart"/>
      <w:r w:rsidRPr="0074214E">
        <w:rPr>
          <w:color w:val="000000" w:themeColor="text1"/>
          <w:sz w:val="28"/>
          <w:szCs w:val="28"/>
          <w:lang w:val="uk-UA"/>
        </w:rPr>
        <w:t>колхіцинування</w:t>
      </w:r>
      <w:proofErr w:type="spellEnd"/>
      <w:r w:rsidRPr="0074214E">
        <w:rPr>
          <w:color w:val="000000" w:themeColor="text1"/>
          <w:sz w:val="28"/>
          <w:szCs w:val="28"/>
          <w:lang w:val="uk-UA"/>
        </w:rPr>
        <w:t xml:space="preserve"> насіння;</w:t>
      </w:r>
    </w:p>
    <w:p w14:paraId="332DE53E" w14:textId="77777777" w:rsidR="00CF6E0E" w:rsidRPr="0074214E" w:rsidRDefault="00CF6E0E" w:rsidP="0074214E">
      <w:pPr>
        <w:pStyle w:val="a3"/>
        <w:numPr>
          <w:ilvl w:val="0"/>
          <w:numId w:val="42"/>
        </w:numPr>
        <w:tabs>
          <w:tab w:val="left" w:pos="993"/>
        </w:tabs>
        <w:spacing w:line="360" w:lineRule="auto"/>
        <w:ind w:left="0" w:firstLine="720"/>
        <w:jc w:val="both"/>
        <w:rPr>
          <w:color w:val="000000" w:themeColor="text1"/>
          <w:sz w:val="28"/>
          <w:szCs w:val="28"/>
          <w:lang w:val="uk-UA"/>
        </w:rPr>
      </w:pPr>
      <w:r w:rsidRPr="0074214E">
        <w:rPr>
          <w:color w:val="000000" w:themeColor="text1"/>
          <w:sz w:val="28"/>
          <w:szCs w:val="28"/>
          <w:lang w:val="uk-UA"/>
        </w:rPr>
        <w:t xml:space="preserve">занурення проростків в водний розчин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або поміщення їх на фільтрувальний папір, який змочений </w:t>
      </w:r>
      <w:proofErr w:type="spellStart"/>
      <w:r w:rsidRPr="0074214E">
        <w:rPr>
          <w:color w:val="000000" w:themeColor="text1"/>
          <w:sz w:val="28"/>
          <w:szCs w:val="28"/>
          <w:lang w:val="uk-UA"/>
        </w:rPr>
        <w:t>колхіцином</w:t>
      </w:r>
      <w:proofErr w:type="spellEnd"/>
      <w:r w:rsidRPr="0074214E">
        <w:rPr>
          <w:color w:val="000000" w:themeColor="text1"/>
          <w:sz w:val="28"/>
          <w:szCs w:val="28"/>
          <w:lang w:val="uk-UA"/>
        </w:rPr>
        <w:t>;</w:t>
      </w:r>
    </w:p>
    <w:p w14:paraId="02C04329" w14:textId="77777777" w:rsidR="00CF6E0E" w:rsidRPr="0074214E" w:rsidRDefault="00CF6E0E" w:rsidP="0074214E">
      <w:pPr>
        <w:pStyle w:val="a3"/>
        <w:numPr>
          <w:ilvl w:val="0"/>
          <w:numId w:val="42"/>
        </w:numPr>
        <w:tabs>
          <w:tab w:val="left" w:pos="993"/>
        </w:tabs>
        <w:spacing w:line="360" w:lineRule="auto"/>
        <w:ind w:left="0" w:firstLine="720"/>
        <w:jc w:val="both"/>
        <w:rPr>
          <w:color w:val="000000" w:themeColor="text1"/>
          <w:sz w:val="28"/>
          <w:szCs w:val="28"/>
          <w:lang w:val="uk-UA"/>
        </w:rPr>
      </w:pPr>
      <w:r w:rsidRPr="0074214E">
        <w:rPr>
          <w:color w:val="000000" w:themeColor="text1"/>
          <w:sz w:val="28"/>
          <w:szCs w:val="28"/>
          <w:lang w:val="uk-UA"/>
        </w:rPr>
        <w:t>обробка культур які мають дрібне насіння (пророщують у чашках Петрі на фільтрувальному папері);</w:t>
      </w:r>
    </w:p>
    <w:p w14:paraId="24DD21E3" w14:textId="77777777" w:rsidR="00CF6E0E" w:rsidRPr="0074214E" w:rsidRDefault="00CF6E0E" w:rsidP="0074214E">
      <w:pPr>
        <w:pStyle w:val="a3"/>
        <w:numPr>
          <w:ilvl w:val="0"/>
          <w:numId w:val="42"/>
        </w:numPr>
        <w:tabs>
          <w:tab w:val="left" w:pos="993"/>
        </w:tabs>
        <w:spacing w:line="360" w:lineRule="auto"/>
        <w:ind w:left="0" w:firstLine="720"/>
        <w:jc w:val="both"/>
        <w:rPr>
          <w:color w:val="000000" w:themeColor="text1"/>
          <w:sz w:val="28"/>
          <w:szCs w:val="28"/>
          <w:lang w:val="uk-UA"/>
        </w:rPr>
      </w:pPr>
      <w:r w:rsidRPr="0074214E">
        <w:rPr>
          <w:color w:val="000000" w:themeColor="text1"/>
          <w:sz w:val="28"/>
          <w:szCs w:val="28"/>
          <w:lang w:val="uk-UA"/>
        </w:rPr>
        <w:lastRenderedPageBreak/>
        <w:t>крапельний метод;</w:t>
      </w:r>
    </w:p>
    <w:p w14:paraId="5269B877" w14:textId="77777777" w:rsidR="00CF6E0E" w:rsidRPr="0074214E" w:rsidRDefault="00CF6E0E" w:rsidP="0074214E">
      <w:pPr>
        <w:pStyle w:val="a3"/>
        <w:numPr>
          <w:ilvl w:val="0"/>
          <w:numId w:val="42"/>
        </w:numPr>
        <w:tabs>
          <w:tab w:val="left" w:pos="993"/>
        </w:tabs>
        <w:spacing w:line="360" w:lineRule="auto"/>
        <w:ind w:left="0" w:firstLine="720"/>
        <w:jc w:val="both"/>
        <w:rPr>
          <w:color w:val="000000" w:themeColor="text1"/>
          <w:sz w:val="28"/>
          <w:szCs w:val="28"/>
          <w:lang w:val="uk-UA"/>
        </w:rPr>
      </w:pPr>
      <w:r w:rsidRPr="0074214E">
        <w:rPr>
          <w:color w:val="000000" w:themeColor="text1"/>
          <w:sz w:val="28"/>
          <w:szCs w:val="28"/>
          <w:lang w:val="uk-UA"/>
        </w:rPr>
        <w:t>метод ін'єкцій;</w:t>
      </w:r>
    </w:p>
    <w:p w14:paraId="3CD68426" w14:textId="77777777" w:rsidR="00CF6E0E" w:rsidRPr="0074214E" w:rsidRDefault="00CF6E0E" w:rsidP="0074214E">
      <w:pPr>
        <w:pStyle w:val="a3"/>
        <w:numPr>
          <w:ilvl w:val="0"/>
          <w:numId w:val="42"/>
        </w:numPr>
        <w:tabs>
          <w:tab w:val="left" w:pos="993"/>
        </w:tabs>
        <w:spacing w:line="360" w:lineRule="auto"/>
        <w:ind w:left="0" w:firstLine="720"/>
        <w:jc w:val="both"/>
        <w:rPr>
          <w:color w:val="000000" w:themeColor="text1"/>
          <w:sz w:val="28"/>
          <w:szCs w:val="28"/>
          <w:lang w:val="uk-UA"/>
        </w:rPr>
      </w:pPr>
      <w:r w:rsidRPr="0074214E">
        <w:rPr>
          <w:color w:val="000000" w:themeColor="text1"/>
          <w:sz w:val="28"/>
          <w:szCs w:val="28"/>
          <w:lang w:val="uk-UA"/>
        </w:rPr>
        <w:t xml:space="preserve">обробка коренів </w:t>
      </w:r>
      <w:proofErr w:type="spellStart"/>
      <w:r w:rsidRPr="0074214E">
        <w:rPr>
          <w:color w:val="000000" w:themeColor="text1"/>
          <w:sz w:val="28"/>
          <w:szCs w:val="28"/>
          <w:lang w:val="uk-UA"/>
        </w:rPr>
        <w:t>колхіцином</w:t>
      </w:r>
      <w:proofErr w:type="spellEnd"/>
      <w:r w:rsidRPr="0074214E">
        <w:rPr>
          <w:color w:val="000000" w:themeColor="text1"/>
          <w:sz w:val="28"/>
          <w:szCs w:val="28"/>
          <w:lang w:val="uk-UA"/>
        </w:rPr>
        <w:t>;</w:t>
      </w:r>
    </w:p>
    <w:p w14:paraId="0C987442" w14:textId="77777777" w:rsidR="00CF6E0E" w:rsidRPr="0074214E" w:rsidRDefault="00CF6E0E" w:rsidP="0074214E">
      <w:pPr>
        <w:pStyle w:val="a3"/>
        <w:numPr>
          <w:ilvl w:val="0"/>
          <w:numId w:val="42"/>
        </w:numPr>
        <w:tabs>
          <w:tab w:val="left" w:pos="993"/>
        </w:tabs>
        <w:spacing w:line="360" w:lineRule="auto"/>
        <w:ind w:left="0" w:firstLine="720"/>
        <w:jc w:val="both"/>
        <w:rPr>
          <w:color w:val="000000" w:themeColor="text1"/>
          <w:sz w:val="28"/>
          <w:szCs w:val="28"/>
          <w:lang w:val="uk-UA"/>
        </w:rPr>
      </w:pPr>
      <w:r w:rsidRPr="0074214E">
        <w:rPr>
          <w:color w:val="000000" w:themeColor="text1"/>
          <w:sz w:val="28"/>
          <w:szCs w:val="28"/>
          <w:lang w:val="uk-UA"/>
        </w:rPr>
        <w:t xml:space="preserve">обробка дорослих рослин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w:t>
      </w:r>
    </w:p>
    <w:p w14:paraId="4FB0C245" w14:textId="77777777" w:rsidR="00CF6E0E" w:rsidRPr="0074214E" w:rsidRDefault="00CF6E0E" w:rsidP="0074214E">
      <w:pPr>
        <w:pStyle w:val="a3"/>
        <w:numPr>
          <w:ilvl w:val="0"/>
          <w:numId w:val="42"/>
        </w:numPr>
        <w:tabs>
          <w:tab w:val="left" w:pos="993"/>
        </w:tabs>
        <w:spacing w:line="360" w:lineRule="auto"/>
        <w:ind w:left="0" w:firstLine="720"/>
        <w:jc w:val="both"/>
        <w:rPr>
          <w:color w:val="000000" w:themeColor="text1"/>
          <w:sz w:val="28"/>
          <w:szCs w:val="28"/>
          <w:lang w:val="uk-UA"/>
        </w:rPr>
      </w:pPr>
      <w:r w:rsidRPr="0074214E">
        <w:rPr>
          <w:color w:val="000000" w:themeColor="text1"/>
          <w:sz w:val="28"/>
          <w:szCs w:val="28"/>
          <w:lang w:val="uk-UA"/>
        </w:rPr>
        <w:t>обробка шляхом занурення пагонів в розчин;</w:t>
      </w:r>
    </w:p>
    <w:p w14:paraId="4B19B70B" w14:textId="77777777" w:rsidR="00CF6E0E" w:rsidRPr="0074214E" w:rsidRDefault="00CF6E0E" w:rsidP="0074214E">
      <w:pPr>
        <w:pStyle w:val="a3"/>
        <w:numPr>
          <w:ilvl w:val="0"/>
          <w:numId w:val="42"/>
        </w:numPr>
        <w:tabs>
          <w:tab w:val="left" w:pos="993"/>
        </w:tabs>
        <w:spacing w:line="360" w:lineRule="auto"/>
        <w:ind w:left="0" w:firstLine="720"/>
        <w:jc w:val="both"/>
        <w:rPr>
          <w:color w:val="000000" w:themeColor="text1"/>
          <w:sz w:val="28"/>
          <w:szCs w:val="28"/>
          <w:lang w:val="uk-UA"/>
        </w:rPr>
      </w:pPr>
      <w:r w:rsidRPr="0074214E">
        <w:rPr>
          <w:color w:val="000000" w:themeColor="text1"/>
          <w:sz w:val="28"/>
          <w:szCs w:val="28"/>
          <w:lang w:val="uk-UA"/>
        </w:rPr>
        <w:t>обробка квітконосних пагонів;</w:t>
      </w:r>
    </w:p>
    <w:p w14:paraId="34900301" w14:textId="2878D414"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proofErr w:type="spellStart"/>
      <w:r w:rsidRPr="0074214E">
        <w:rPr>
          <w:color w:val="000000" w:themeColor="text1"/>
          <w:sz w:val="28"/>
          <w:szCs w:val="28"/>
          <w:lang w:val="uk-UA"/>
        </w:rPr>
        <w:t>Колхіцинування</w:t>
      </w:r>
      <w:proofErr w:type="spellEnd"/>
      <w:r w:rsidRPr="0074214E">
        <w:rPr>
          <w:color w:val="000000" w:themeColor="text1"/>
          <w:sz w:val="28"/>
          <w:szCs w:val="28"/>
          <w:lang w:val="uk-UA"/>
        </w:rPr>
        <w:t xml:space="preserve"> насіння. Цей спосіб характерний для культур з досить швидко </w:t>
      </w:r>
      <w:proofErr w:type="spellStart"/>
      <w:r w:rsidRPr="0074214E">
        <w:rPr>
          <w:color w:val="000000" w:themeColor="text1"/>
          <w:sz w:val="28"/>
          <w:szCs w:val="28"/>
          <w:lang w:val="uk-UA"/>
        </w:rPr>
        <w:t>проростаючим</w:t>
      </w:r>
      <w:proofErr w:type="spellEnd"/>
      <w:r w:rsidRPr="0074214E">
        <w:rPr>
          <w:color w:val="000000" w:themeColor="text1"/>
          <w:sz w:val="28"/>
          <w:szCs w:val="28"/>
          <w:lang w:val="uk-UA"/>
        </w:rPr>
        <w:t xml:space="preserve"> насінням. Спочатку насіння піддається обробці або у сухому вигляді або попередньо замочують у воді. Перед тим як провести посів насіння промивають у проточній воді. Концентрація розчину має бути 0,1-0,2%, а експозиція – 3-6 днів. Якщо попередньо замочують насіння у воді, то набрякле пророщують у чашках Петрі протягом 0,5-48 год на фільтрувальному папері, який попередньо змочений </w:t>
      </w:r>
      <w:proofErr w:type="spellStart"/>
      <w:r w:rsidRPr="0074214E">
        <w:rPr>
          <w:color w:val="000000" w:themeColor="text1"/>
          <w:sz w:val="28"/>
          <w:szCs w:val="28"/>
          <w:lang w:val="uk-UA"/>
        </w:rPr>
        <w:t>колхіцином</w:t>
      </w:r>
      <w:proofErr w:type="spellEnd"/>
      <w:r w:rsidRPr="0074214E">
        <w:rPr>
          <w:color w:val="000000" w:themeColor="text1"/>
          <w:sz w:val="28"/>
          <w:szCs w:val="28"/>
          <w:lang w:val="uk-UA"/>
        </w:rPr>
        <w:t xml:space="preserve">. Для цього насіння розкладають на фільтрувальному папері, зволоженому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і витримують у чашках Петрі доти, доки воно не </w:t>
      </w:r>
      <w:proofErr w:type="spellStart"/>
      <w:r w:rsidRPr="0074214E">
        <w:rPr>
          <w:color w:val="000000" w:themeColor="text1"/>
          <w:sz w:val="28"/>
          <w:szCs w:val="28"/>
          <w:lang w:val="uk-UA"/>
        </w:rPr>
        <w:t>наклюнеться</w:t>
      </w:r>
      <w:proofErr w:type="spellEnd"/>
      <w:r w:rsidRPr="0074214E">
        <w:rPr>
          <w:color w:val="000000" w:themeColor="text1"/>
          <w:sz w:val="28"/>
          <w:szCs w:val="28"/>
          <w:lang w:val="uk-UA"/>
        </w:rPr>
        <w:t xml:space="preserve">. Потім насіння переносять в іншу чашку Петрі на фільтрувальний папір, зволожений звичайною водою або живильним розчином. Тут насіння витримують до появи нових корінців замість відмерлих у результаті </w:t>
      </w:r>
      <w:proofErr w:type="spellStart"/>
      <w:r w:rsidRPr="0074214E">
        <w:rPr>
          <w:color w:val="000000" w:themeColor="text1"/>
          <w:sz w:val="28"/>
          <w:szCs w:val="28"/>
          <w:lang w:val="uk-UA"/>
        </w:rPr>
        <w:t>колхіцинування</w:t>
      </w:r>
      <w:proofErr w:type="spellEnd"/>
      <w:r w:rsidRPr="0074214E">
        <w:rPr>
          <w:color w:val="000000" w:themeColor="text1"/>
          <w:sz w:val="28"/>
          <w:szCs w:val="28"/>
          <w:lang w:val="uk-UA"/>
        </w:rPr>
        <w:t xml:space="preserve">. Таким шляхом можна отримати </w:t>
      </w:r>
      <w:proofErr w:type="spellStart"/>
      <w:r w:rsidRPr="0074214E">
        <w:rPr>
          <w:color w:val="000000" w:themeColor="text1"/>
          <w:sz w:val="28"/>
          <w:szCs w:val="28"/>
          <w:lang w:val="uk-UA"/>
        </w:rPr>
        <w:t>тетраплоїди</w:t>
      </w:r>
      <w:proofErr w:type="spellEnd"/>
      <w:r w:rsidRPr="0074214E">
        <w:rPr>
          <w:color w:val="000000" w:themeColor="text1"/>
          <w:sz w:val="28"/>
          <w:szCs w:val="28"/>
          <w:lang w:val="uk-UA"/>
        </w:rPr>
        <w:t xml:space="preserve"> картоплі, тютюну, шовковиці, конюшини та інших культур. Цей метод має як недоліки, так и свої переваги. Перевагою методу </w:t>
      </w:r>
      <w:proofErr w:type="spellStart"/>
      <w:r w:rsidRPr="0074214E">
        <w:rPr>
          <w:color w:val="000000" w:themeColor="text1"/>
          <w:sz w:val="28"/>
          <w:szCs w:val="28"/>
          <w:lang w:val="uk-UA"/>
        </w:rPr>
        <w:t>колхіцинування</w:t>
      </w:r>
      <w:proofErr w:type="spellEnd"/>
      <w:r w:rsidRPr="0074214E">
        <w:rPr>
          <w:color w:val="000000" w:themeColor="text1"/>
          <w:sz w:val="28"/>
          <w:szCs w:val="28"/>
          <w:lang w:val="uk-UA"/>
        </w:rPr>
        <w:t xml:space="preserve"> насіння є майже повна відсутність деформованих тканин у рослин які виросли. Недоліком цього методу є різко знижена життєздатність проростків внаслідок затримки розвитку кореневої системи [</w:t>
      </w:r>
      <w:r w:rsidR="00C11D31">
        <w:rPr>
          <w:color w:val="000000" w:themeColor="text1"/>
          <w:sz w:val="28"/>
          <w:szCs w:val="28"/>
          <w:lang w:val="uk-UA"/>
        </w:rPr>
        <w:t>43].</w:t>
      </w:r>
    </w:p>
    <w:p w14:paraId="13D00752"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Занурення проростків в водний розчин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або поміщення їх на фільтрувальний папір, який змочений </w:t>
      </w:r>
      <w:proofErr w:type="spellStart"/>
      <w:r w:rsidRPr="0074214E">
        <w:rPr>
          <w:color w:val="000000" w:themeColor="text1"/>
          <w:sz w:val="28"/>
          <w:szCs w:val="28"/>
          <w:lang w:val="uk-UA"/>
        </w:rPr>
        <w:t>колхіцином</w:t>
      </w:r>
      <w:proofErr w:type="spellEnd"/>
      <w:r w:rsidRPr="0074214E">
        <w:rPr>
          <w:color w:val="000000" w:themeColor="text1"/>
          <w:sz w:val="28"/>
          <w:szCs w:val="28"/>
          <w:lang w:val="uk-UA"/>
        </w:rPr>
        <w:t xml:space="preserve">. Концентрація розчину повинна бути 0,01-0,2%, а тривалість обробки 3-12 год і більше. Недоліком цього методу є сильна затримка розвитку і можлива загибель проростків (насіння). Для усунення цього недоліку корінці потрібно ізолювати від дії розчину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w:t>
      </w:r>
      <w:r w:rsidRPr="0074214E">
        <w:rPr>
          <w:color w:val="000000" w:themeColor="text1"/>
          <w:sz w:val="28"/>
          <w:szCs w:val="28"/>
          <w:lang w:val="uk-UA"/>
        </w:rPr>
        <w:lastRenderedPageBreak/>
        <w:t xml:space="preserve">Для цього насіння яке проросло, потрібно закріпити на спеціальній сітці корінцями догори. Наприклад, у зернових злаків проростки з колеоптилем довжиною 2-4 мм опускають на 30 хв в чашку Петрі корінцями вгору. Після цього етапу їх треба висадити у ящики в теплиці. </w:t>
      </w:r>
    </w:p>
    <w:p w14:paraId="2EB592FB" w14:textId="21D52E01" w:rsidR="00CF6E0E" w:rsidRPr="0074214E" w:rsidRDefault="00CF6E0E" w:rsidP="0074214E">
      <w:pPr>
        <w:spacing w:line="360" w:lineRule="auto"/>
        <w:ind w:firstLine="720"/>
        <w:jc w:val="both"/>
        <w:rPr>
          <w:color w:val="000000" w:themeColor="text1"/>
          <w:sz w:val="28"/>
          <w:szCs w:val="28"/>
          <w:lang w:val="uk-UA"/>
        </w:rPr>
      </w:pPr>
      <w:r w:rsidRPr="0074214E">
        <w:rPr>
          <w:color w:val="000000" w:themeColor="text1"/>
          <w:sz w:val="28"/>
          <w:szCs w:val="28"/>
          <w:lang w:val="uk-UA"/>
        </w:rPr>
        <w:t xml:space="preserve">Обробка культур які мають дрібне насіння (пророщують в чашках Петрі на фільтрувальному папері). У момент проростання насіння чашки Петрі перевертають догори дном і корінці які </w:t>
      </w:r>
      <w:proofErr w:type="spellStart"/>
      <w:r w:rsidRPr="0074214E">
        <w:rPr>
          <w:color w:val="000000" w:themeColor="text1"/>
          <w:sz w:val="28"/>
          <w:szCs w:val="28"/>
          <w:lang w:val="uk-UA"/>
        </w:rPr>
        <w:t>відростають</w:t>
      </w:r>
      <w:proofErr w:type="spellEnd"/>
      <w:r w:rsidRPr="0074214E">
        <w:rPr>
          <w:color w:val="000000" w:themeColor="text1"/>
          <w:sz w:val="28"/>
          <w:szCs w:val="28"/>
          <w:lang w:val="uk-UA"/>
        </w:rPr>
        <w:t xml:space="preserve"> в результаті </w:t>
      </w:r>
      <w:proofErr w:type="spellStart"/>
      <w:r w:rsidRPr="0074214E">
        <w:rPr>
          <w:color w:val="000000" w:themeColor="text1"/>
          <w:sz w:val="28"/>
          <w:szCs w:val="28"/>
          <w:lang w:val="uk-UA"/>
        </w:rPr>
        <w:t>геотропізма</w:t>
      </w:r>
      <w:proofErr w:type="spellEnd"/>
      <w:r w:rsidRPr="0074214E">
        <w:rPr>
          <w:color w:val="000000" w:themeColor="text1"/>
          <w:sz w:val="28"/>
          <w:szCs w:val="28"/>
          <w:lang w:val="uk-UA"/>
        </w:rPr>
        <w:t xml:space="preserve"> ростуть вниз. Коли вони досягають довжини 0,5-0,8 см, чашки Петрі знову повертають у вихідне положення, насіння заливають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а корінці накривають вологим фільтрувальним папером. Концентрація розчину має бути 0,05-0,1%, а експозиція – 2 год. При обробленні дрібного насіння після </w:t>
      </w:r>
      <w:proofErr w:type="spellStart"/>
      <w:r w:rsidRPr="0074214E">
        <w:rPr>
          <w:color w:val="000000" w:themeColor="text1"/>
          <w:sz w:val="28"/>
          <w:szCs w:val="28"/>
          <w:lang w:val="uk-UA"/>
        </w:rPr>
        <w:t>колхіцинування</w:t>
      </w:r>
      <w:proofErr w:type="spellEnd"/>
      <w:r w:rsidRPr="0074214E">
        <w:rPr>
          <w:color w:val="000000" w:themeColor="text1"/>
          <w:sz w:val="28"/>
          <w:szCs w:val="28"/>
          <w:lang w:val="uk-UA"/>
        </w:rPr>
        <w:t xml:space="preserve"> для зволоження фільтрувального паперу важливо застосовувати живильні розчини типу розчину </w:t>
      </w:r>
      <w:proofErr w:type="spellStart"/>
      <w:r w:rsidRPr="0074214E">
        <w:rPr>
          <w:color w:val="000000" w:themeColor="text1"/>
          <w:sz w:val="28"/>
          <w:szCs w:val="28"/>
          <w:lang w:val="uk-UA"/>
        </w:rPr>
        <w:t>Кнопа</w:t>
      </w:r>
      <w:proofErr w:type="spellEnd"/>
      <w:r w:rsidRPr="0074214E">
        <w:rPr>
          <w:color w:val="000000" w:themeColor="text1"/>
          <w:sz w:val="28"/>
          <w:szCs w:val="28"/>
          <w:lang w:val="uk-UA"/>
        </w:rPr>
        <w:t xml:space="preserve">. Цим методом отримують </w:t>
      </w:r>
      <w:proofErr w:type="spellStart"/>
      <w:r w:rsidRPr="0074214E">
        <w:rPr>
          <w:color w:val="000000" w:themeColor="text1"/>
          <w:sz w:val="28"/>
          <w:szCs w:val="28"/>
          <w:lang w:val="uk-UA"/>
        </w:rPr>
        <w:t>тетраплоїди</w:t>
      </w:r>
      <w:proofErr w:type="spellEnd"/>
      <w:r w:rsidRPr="0074214E">
        <w:rPr>
          <w:color w:val="000000" w:themeColor="text1"/>
          <w:sz w:val="28"/>
          <w:szCs w:val="28"/>
          <w:lang w:val="uk-UA"/>
        </w:rPr>
        <w:t xml:space="preserve"> петрушки, моркви, салату та інших культур [4</w:t>
      </w:r>
      <w:r w:rsidR="00C11D31">
        <w:rPr>
          <w:color w:val="000000" w:themeColor="text1"/>
          <w:sz w:val="28"/>
          <w:szCs w:val="28"/>
          <w:lang w:val="uk-UA"/>
        </w:rPr>
        <w:t>4].</w:t>
      </w:r>
    </w:p>
    <w:p w14:paraId="06D477E3"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Крапельний метод. Цей метод є одним з самих надійних для дводольних рослин. Сутність цього методу в тому, що розчин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наносять </w:t>
      </w:r>
      <w:proofErr w:type="spellStart"/>
      <w:r w:rsidRPr="0074214E">
        <w:rPr>
          <w:color w:val="000000" w:themeColor="text1"/>
          <w:sz w:val="28"/>
          <w:szCs w:val="28"/>
          <w:lang w:val="uk-UA"/>
        </w:rPr>
        <w:t>піпеткою</w:t>
      </w:r>
      <w:proofErr w:type="spellEnd"/>
      <w:r w:rsidRPr="0074214E">
        <w:rPr>
          <w:color w:val="000000" w:themeColor="text1"/>
          <w:sz w:val="28"/>
          <w:szCs w:val="28"/>
          <w:lang w:val="uk-UA"/>
        </w:rPr>
        <w:t xml:space="preserve"> на точку росту молодих сіянців вранці та ввечері або через кожні 3-4 год протягом 3-4 діб, іноді з перервою на кілька діб. При цьому використовують водні розчини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водно-гліцеринові і водно-агарові (0,4% агару). Концентрація таких розчинів повинна бути 0,1-0,4%. При обробці рослини поміщають на розсіяному світлі, відносна вологість повітря якого повинна становити 70-80%. Крапельний метод запобігає відмиранню кореневої системи і не стримує росту оброблених проростків на тривалі строки. Добрі наслідки на різних культурах спостерігаються при обробленні точок росту </w:t>
      </w:r>
      <w:proofErr w:type="spellStart"/>
      <w:r w:rsidRPr="0074214E">
        <w:rPr>
          <w:color w:val="000000" w:themeColor="text1"/>
          <w:sz w:val="28"/>
          <w:szCs w:val="28"/>
          <w:lang w:val="uk-UA"/>
        </w:rPr>
        <w:t>колхіцинланоліновою</w:t>
      </w:r>
      <w:proofErr w:type="spellEnd"/>
      <w:r w:rsidRPr="0074214E">
        <w:rPr>
          <w:color w:val="000000" w:themeColor="text1"/>
          <w:sz w:val="28"/>
          <w:szCs w:val="28"/>
          <w:lang w:val="uk-UA"/>
        </w:rPr>
        <w:t xml:space="preserve"> пастою (1%) і при використанні ватних тампонів, зволожених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w:t>
      </w:r>
    </w:p>
    <w:p w14:paraId="2007E4A2"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Метод ін'єкцій. При роботі зі злаковими культурами розчин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концентрація якого 0,1-0,2%, відбувається введення шприцом в центральну </w:t>
      </w:r>
      <w:r w:rsidRPr="0074214E">
        <w:rPr>
          <w:color w:val="000000" w:themeColor="text1"/>
          <w:sz w:val="28"/>
          <w:szCs w:val="28"/>
          <w:lang w:val="uk-UA"/>
        </w:rPr>
        <w:lastRenderedPageBreak/>
        <w:t xml:space="preserve">частину стебла на рівні кореневої шийки. У кукурудзи обробку цим способом проводять у фазі 1-2 листків у ранкові години. Введення закінчують, коли в розтрубі розвиненого листа, з'являється крапля розчину. Таку обробку повторюють протягом декількох днів. А для пшениці розроблено метод </w:t>
      </w:r>
      <w:proofErr w:type="spellStart"/>
      <w:r w:rsidRPr="0074214E">
        <w:rPr>
          <w:color w:val="000000" w:themeColor="text1"/>
          <w:sz w:val="28"/>
          <w:szCs w:val="28"/>
          <w:lang w:val="uk-UA"/>
        </w:rPr>
        <w:t>поліплоїдизації</w:t>
      </w:r>
      <w:proofErr w:type="spellEnd"/>
      <w:r w:rsidRPr="0074214E">
        <w:rPr>
          <w:color w:val="000000" w:themeColor="text1"/>
          <w:sz w:val="28"/>
          <w:szCs w:val="28"/>
          <w:lang w:val="uk-UA"/>
        </w:rPr>
        <w:t xml:space="preserve"> шляхом ін'єкції 0,1-1,0% розчину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Така ін’єкція проводиться в квітки на трьох стадіях розвитку: до запилення, під час запилення і після запилення. Для винограду ін'єкції проводять у молоді пагони, а у капусти – в бруньки маточних рослин на ранніх стадіях їх розвитку.</w:t>
      </w:r>
    </w:p>
    <w:p w14:paraId="69DAD1EC" w14:textId="097606FE"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Обробка коренів </w:t>
      </w:r>
      <w:proofErr w:type="spellStart"/>
      <w:r w:rsidRPr="0074214E">
        <w:rPr>
          <w:color w:val="000000" w:themeColor="text1"/>
          <w:sz w:val="28"/>
          <w:szCs w:val="28"/>
          <w:lang w:val="uk-UA"/>
        </w:rPr>
        <w:t>колхіцином</w:t>
      </w:r>
      <w:proofErr w:type="spellEnd"/>
      <w:r w:rsidRPr="0074214E">
        <w:rPr>
          <w:color w:val="000000" w:themeColor="text1"/>
          <w:sz w:val="28"/>
          <w:szCs w:val="28"/>
          <w:lang w:val="uk-UA"/>
        </w:rPr>
        <w:t xml:space="preserve">. Цей метод є найбільш ефективним при роботі з пшеницею, просом і іншими злаками, у яких верхівка малодоступна, а також при роботі з томатами, гречкою та іншими культурами. Спочатку відбувається викопування молодих рослин і відмивання їх коріння, потім поперемінно треба провести занурення на 12 год у слабкий розчин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а потім в проточну воду для зниження пошкодження коренів. Концентрація розчину має бути 0,0125-0,4%, а експозиція – 24-144 години [</w:t>
      </w:r>
      <w:r w:rsidR="00025D7C">
        <w:rPr>
          <w:color w:val="000000" w:themeColor="text1"/>
          <w:sz w:val="28"/>
          <w:szCs w:val="28"/>
          <w:lang w:val="uk-UA"/>
        </w:rPr>
        <w:t>45].</w:t>
      </w:r>
    </w:p>
    <w:p w14:paraId="0AB437FC"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Обробка дорослих рослин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Сутність методу полягає в тому, що потрібно залишити кілька пагонів, на яких відбувається обробка всіх точок зростання. Концентрація розчину повинна бути вище звичайного (0,2-1%). Обробку можна проводити, нагинаючи пагони або занурюючи їх у розчин. При цьому слід використовувати крапельний метод, тампони, желатинові капсули, або метод ін'єкцій.</w:t>
      </w:r>
    </w:p>
    <w:p w14:paraId="3ED46B94"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Обробка шляхом занурення бруньок в розчин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На пагоні роблять невеликий надріз на 1-2 см нижче верхівки і занурюють надрізану частину в пробірку з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Всі бруньки на відстані не менше 4-5 см від обробленої частини видаляють. </w:t>
      </w:r>
    </w:p>
    <w:p w14:paraId="762FECF8" w14:textId="77777777"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При використанні бульб для </w:t>
      </w:r>
      <w:proofErr w:type="spellStart"/>
      <w:r w:rsidRPr="0074214E">
        <w:rPr>
          <w:color w:val="000000" w:themeColor="text1"/>
          <w:sz w:val="28"/>
          <w:szCs w:val="28"/>
          <w:lang w:val="uk-UA"/>
        </w:rPr>
        <w:t>колхіцинування</w:t>
      </w:r>
      <w:proofErr w:type="spellEnd"/>
      <w:r w:rsidRPr="0074214E">
        <w:rPr>
          <w:color w:val="000000" w:themeColor="text1"/>
          <w:sz w:val="28"/>
          <w:szCs w:val="28"/>
          <w:lang w:val="uk-UA"/>
        </w:rPr>
        <w:t xml:space="preserve"> застосовують покриття вічок </w:t>
      </w:r>
      <w:proofErr w:type="spellStart"/>
      <w:r w:rsidRPr="0074214E">
        <w:rPr>
          <w:color w:val="000000" w:themeColor="text1"/>
          <w:sz w:val="28"/>
          <w:szCs w:val="28"/>
          <w:lang w:val="uk-UA"/>
        </w:rPr>
        <w:t>триміліметровим</w:t>
      </w:r>
      <w:proofErr w:type="spellEnd"/>
      <w:r w:rsidRPr="0074214E">
        <w:rPr>
          <w:color w:val="000000" w:themeColor="text1"/>
          <w:sz w:val="28"/>
          <w:szCs w:val="28"/>
          <w:lang w:val="uk-UA"/>
        </w:rPr>
        <w:t xml:space="preserve"> шаром </w:t>
      </w:r>
      <w:proofErr w:type="spellStart"/>
      <w:r w:rsidRPr="0074214E">
        <w:rPr>
          <w:color w:val="000000" w:themeColor="text1"/>
          <w:sz w:val="28"/>
          <w:szCs w:val="28"/>
          <w:lang w:val="uk-UA"/>
        </w:rPr>
        <w:t>ланолінової</w:t>
      </w:r>
      <w:proofErr w:type="spellEnd"/>
      <w:r w:rsidRPr="0074214E">
        <w:rPr>
          <w:color w:val="000000" w:themeColor="text1"/>
          <w:sz w:val="28"/>
          <w:szCs w:val="28"/>
          <w:lang w:val="uk-UA"/>
        </w:rPr>
        <w:t xml:space="preserve"> пасти. Іноді на проростки бульби </w:t>
      </w:r>
      <w:r w:rsidRPr="0074214E">
        <w:rPr>
          <w:color w:val="000000" w:themeColor="text1"/>
          <w:sz w:val="28"/>
          <w:szCs w:val="28"/>
          <w:lang w:val="uk-UA"/>
        </w:rPr>
        <w:lastRenderedPageBreak/>
        <w:t xml:space="preserve">накладають ватні тампони, які раз на добу протягом 5 діб </w:t>
      </w:r>
      <w:proofErr w:type="spellStart"/>
      <w:r w:rsidRPr="0074214E">
        <w:rPr>
          <w:color w:val="000000" w:themeColor="text1"/>
          <w:sz w:val="28"/>
          <w:szCs w:val="28"/>
          <w:lang w:val="uk-UA"/>
        </w:rPr>
        <w:t>змочують</w:t>
      </w:r>
      <w:proofErr w:type="spellEnd"/>
      <w:r w:rsidRPr="0074214E">
        <w:rPr>
          <w:color w:val="000000" w:themeColor="text1"/>
          <w:sz w:val="28"/>
          <w:szCs w:val="28"/>
          <w:lang w:val="uk-UA"/>
        </w:rPr>
        <w:t xml:space="preserve"> 0,2%-м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w:t>
      </w:r>
    </w:p>
    <w:p w14:paraId="27A2EEFD" w14:textId="33AE2689" w:rsidR="00CF6E0E" w:rsidRPr="0074214E" w:rsidRDefault="00CF6E0E" w:rsidP="0074214E">
      <w:pPr>
        <w:pStyle w:val="ae"/>
        <w:shd w:val="clear" w:color="auto" w:fill="FFFFFF"/>
        <w:spacing w:after="0" w:line="360" w:lineRule="auto"/>
        <w:ind w:firstLine="720"/>
        <w:jc w:val="both"/>
        <w:rPr>
          <w:color w:val="000000" w:themeColor="text1"/>
          <w:sz w:val="28"/>
          <w:szCs w:val="28"/>
          <w:lang w:val="uk-UA"/>
        </w:rPr>
      </w:pPr>
      <w:r w:rsidRPr="0074214E">
        <w:rPr>
          <w:color w:val="000000" w:themeColor="text1"/>
          <w:sz w:val="28"/>
          <w:szCs w:val="28"/>
          <w:lang w:val="uk-UA"/>
        </w:rPr>
        <w:t xml:space="preserve">Обробка квітконосних пагонів. Сутність методу полягає в тому, що </w:t>
      </w:r>
      <w:proofErr w:type="spellStart"/>
      <w:r w:rsidRPr="0074214E">
        <w:rPr>
          <w:color w:val="000000" w:themeColor="text1"/>
          <w:sz w:val="28"/>
          <w:szCs w:val="28"/>
          <w:lang w:val="uk-UA"/>
        </w:rPr>
        <w:t>колхіцин</w:t>
      </w:r>
      <w:proofErr w:type="spellEnd"/>
      <w:r w:rsidRPr="0074214E">
        <w:rPr>
          <w:color w:val="000000" w:themeColor="text1"/>
          <w:sz w:val="28"/>
          <w:szCs w:val="28"/>
          <w:lang w:val="uk-UA"/>
        </w:rPr>
        <w:t xml:space="preserve"> вводять в рослину через стебла в період закладення і формування </w:t>
      </w:r>
      <w:proofErr w:type="spellStart"/>
      <w:r w:rsidRPr="0074214E">
        <w:rPr>
          <w:color w:val="000000" w:themeColor="text1"/>
          <w:sz w:val="28"/>
          <w:szCs w:val="28"/>
          <w:lang w:val="uk-UA"/>
        </w:rPr>
        <w:t>спорогенної</w:t>
      </w:r>
      <w:proofErr w:type="spellEnd"/>
      <w:r w:rsidRPr="0074214E">
        <w:rPr>
          <w:color w:val="000000" w:themeColor="text1"/>
          <w:sz w:val="28"/>
          <w:szCs w:val="28"/>
          <w:lang w:val="uk-UA"/>
        </w:rPr>
        <w:t xml:space="preserve"> тканини. Цей метод переважно застосовується для дворічних культур (цукровий та кормовий буряк, турнепс). Наприклад, у буряків надрізають до половини біля основи квітконосний пагін (довжиною 10-12 см) і розщеплюють його. Відщеплений кінець занурюють у пробірку з 0,01%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В результаті утворюються диплоїдні яйцеклітини і пилок. Таким шляхом вдається отримати до 40-50% </w:t>
      </w:r>
      <w:proofErr w:type="spellStart"/>
      <w:r w:rsidRPr="0074214E">
        <w:rPr>
          <w:color w:val="000000" w:themeColor="text1"/>
          <w:sz w:val="28"/>
          <w:szCs w:val="28"/>
          <w:lang w:val="uk-UA"/>
        </w:rPr>
        <w:t>тетраплоїдного</w:t>
      </w:r>
      <w:proofErr w:type="spellEnd"/>
      <w:r w:rsidRPr="0074214E">
        <w:rPr>
          <w:color w:val="000000" w:themeColor="text1"/>
          <w:sz w:val="28"/>
          <w:szCs w:val="28"/>
          <w:lang w:val="uk-UA"/>
        </w:rPr>
        <w:t xml:space="preserve"> насіння. Обробляючи пагони, їх верхівку занурюють у посудину з розчином </w:t>
      </w:r>
      <w:proofErr w:type="spellStart"/>
      <w:r w:rsidRPr="0074214E">
        <w:rPr>
          <w:color w:val="000000" w:themeColor="text1"/>
          <w:sz w:val="28"/>
          <w:szCs w:val="28"/>
          <w:lang w:val="uk-UA"/>
        </w:rPr>
        <w:t>колхіцину</w:t>
      </w:r>
      <w:proofErr w:type="spellEnd"/>
      <w:r w:rsidRPr="0074214E">
        <w:rPr>
          <w:color w:val="000000" w:themeColor="text1"/>
          <w:sz w:val="28"/>
          <w:szCs w:val="28"/>
          <w:lang w:val="uk-UA"/>
        </w:rPr>
        <w:t xml:space="preserve">. При цьому попередньо на пагоні на 1-2 см нижче від верхівкової точки росту роблять невеликий надріз. Іноді верхівка гине, але бруньки, які формуються на пагоні нижче від місця оброблення, дають початок </w:t>
      </w:r>
      <w:proofErr w:type="spellStart"/>
      <w:r w:rsidRPr="0074214E">
        <w:rPr>
          <w:color w:val="000000" w:themeColor="text1"/>
          <w:sz w:val="28"/>
          <w:szCs w:val="28"/>
          <w:lang w:val="uk-UA"/>
        </w:rPr>
        <w:t>поліплоїдним</w:t>
      </w:r>
      <w:proofErr w:type="spellEnd"/>
      <w:r w:rsidRPr="0074214E">
        <w:rPr>
          <w:color w:val="000000" w:themeColor="text1"/>
          <w:sz w:val="28"/>
          <w:szCs w:val="28"/>
          <w:lang w:val="uk-UA"/>
        </w:rPr>
        <w:t xml:space="preserve"> пагонам. [</w:t>
      </w:r>
      <w:r w:rsidR="00025D7C">
        <w:rPr>
          <w:color w:val="000000" w:themeColor="text1"/>
          <w:sz w:val="28"/>
          <w:szCs w:val="28"/>
          <w:lang w:val="uk-UA"/>
        </w:rPr>
        <w:t>46].</w:t>
      </w:r>
    </w:p>
    <w:p w14:paraId="3E88AB78" w14:textId="77777777" w:rsidR="000F5C0C" w:rsidRPr="0074214E" w:rsidRDefault="000F5C0C" w:rsidP="0074214E">
      <w:pPr>
        <w:spacing w:line="360" w:lineRule="auto"/>
        <w:ind w:firstLine="720"/>
        <w:jc w:val="both"/>
        <w:rPr>
          <w:rFonts w:eastAsiaTheme="minorHAnsi"/>
          <w:sz w:val="28"/>
          <w:szCs w:val="28"/>
          <w:lang w:val="uk-UA" w:eastAsia="en-US"/>
        </w:rPr>
      </w:pPr>
      <w:r w:rsidRPr="0074214E">
        <w:rPr>
          <w:rFonts w:eastAsiaTheme="minorHAnsi"/>
          <w:sz w:val="28"/>
          <w:szCs w:val="28"/>
          <w:lang w:val="uk-UA" w:eastAsia="en-US"/>
        </w:rPr>
        <w:br w:type="page"/>
      </w:r>
    </w:p>
    <w:p w14:paraId="76FA0CEE" w14:textId="72799CFE" w:rsidR="00FD44E8" w:rsidRPr="000F5C0C" w:rsidRDefault="00FD44E8" w:rsidP="00105934">
      <w:pPr>
        <w:spacing w:line="360" w:lineRule="auto"/>
        <w:jc w:val="center"/>
        <w:rPr>
          <w:rFonts w:eastAsiaTheme="minorHAnsi"/>
          <w:sz w:val="28"/>
          <w:szCs w:val="28"/>
          <w:lang w:val="uk-UA" w:eastAsia="en-US"/>
        </w:rPr>
      </w:pPr>
      <w:r w:rsidRPr="000F5C0C">
        <w:rPr>
          <w:rFonts w:eastAsiaTheme="minorHAnsi"/>
          <w:sz w:val="28"/>
          <w:szCs w:val="28"/>
          <w:lang w:val="uk-UA" w:eastAsia="en-US"/>
        </w:rPr>
        <w:lastRenderedPageBreak/>
        <w:t>2 МАТЕРІАЛИ ТА МЕТОДИ ДОСЛІДЖЕННЯ</w:t>
      </w:r>
    </w:p>
    <w:p w14:paraId="71CF011E" w14:textId="1D85E035"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2.1</w:t>
      </w:r>
      <w:r w:rsidRPr="000F5C0C">
        <w:rPr>
          <w:rFonts w:eastAsiaTheme="minorHAnsi"/>
          <w:sz w:val="28"/>
          <w:szCs w:val="28"/>
          <w:lang w:val="uk-UA" w:eastAsia="en-US"/>
        </w:rPr>
        <w:tab/>
        <w:t xml:space="preserve">Характеристика </w:t>
      </w:r>
      <w:r w:rsidR="007D7624">
        <w:rPr>
          <w:rFonts w:eastAsiaTheme="minorHAnsi"/>
          <w:sz w:val="28"/>
          <w:szCs w:val="28"/>
          <w:lang w:val="uk-UA" w:eastAsia="en-US"/>
        </w:rPr>
        <w:t>об’єкту дослідже</w:t>
      </w:r>
      <w:r w:rsidR="00265A85">
        <w:rPr>
          <w:rFonts w:eastAsiaTheme="minorHAnsi"/>
          <w:sz w:val="28"/>
          <w:szCs w:val="28"/>
          <w:lang w:val="uk-UA" w:eastAsia="en-US"/>
        </w:rPr>
        <w:t>н</w:t>
      </w:r>
      <w:r w:rsidR="007D7624">
        <w:rPr>
          <w:rFonts w:eastAsiaTheme="minorHAnsi"/>
          <w:sz w:val="28"/>
          <w:szCs w:val="28"/>
          <w:lang w:val="uk-UA" w:eastAsia="en-US"/>
        </w:rPr>
        <w:t>ня</w:t>
      </w:r>
      <w:r w:rsidR="00160175" w:rsidRPr="000F5C0C">
        <w:rPr>
          <w:rFonts w:eastAsiaTheme="minorHAnsi"/>
          <w:sz w:val="28"/>
          <w:szCs w:val="28"/>
          <w:lang w:val="uk-UA" w:eastAsia="en-US"/>
        </w:rPr>
        <w:t xml:space="preserve"> </w:t>
      </w:r>
    </w:p>
    <w:p w14:paraId="2D6AC313" w14:textId="77777777" w:rsidR="00FD44E8" w:rsidRPr="000F5C0C" w:rsidRDefault="00FD44E8" w:rsidP="00105934">
      <w:pPr>
        <w:spacing w:line="360" w:lineRule="auto"/>
        <w:ind w:firstLine="709"/>
        <w:jc w:val="center"/>
        <w:rPr>
          <w:rFonts w:eastAsiaTheme="minorHAnsi"/>
          <w:sz w:val="28"/>
          <w:szCs w:val="28"/>
          <w:lang w:val="uk-UA" w:eastAsia="en-US"/>
        </w:rPr>
      </w:pPr>
    </w:p>
    <w:p w14:paraId="73CA8E62" w14:textId="77777777" w:rsidR="00160175" w:rsidRPr="000F5C0C" w:rsidRDefault="00160175" w:rsidP="00105934">
      <w:pPr>
        <w:spacing w:line="360" w:lineRule="auto"/>
        <w:ind w:firstLine="709"/>
        <w:jc w:val="center"/>
        <w:rPr>
          <w:rFonts w:eastAsiaTheme="minorHAnsi"/>
          <w:sz w:val="28"/>
          <w:szCs w:val="28"/>
          <w:lang w:val="uk-UA" w:eastAsia="en-US"/>
        </w:rPr>
      </w:pPr>
    </w:p>
    <w:p w14:paraId="7A6E84EF" w14:textId="192422AE" w:rsidR="00265A85" w:rsidRPr="00EA197D" w:rsidRDefault="00265A85" w:rsidP="00265A85">
      <w:pPr>
        <w:spacing w:line="360" w:lineRule="auto"/>
        <w:ind w:firstLine="720"/>
        <w:jc w:val="both"/>
        <w:rPr>
          <w:sz w:val="28"/>
          <w:szCs w:val="28"/>
          <w:lang w:val="uk-UA"/>
        </w:rPr>
      </w:pPr>
      <w:r w:rsidRPr="00EA197D">
        <w:rPr>
          <w:sz w:val="28"/>
          <w:szCs w:val="28"/>
          <w:lang w:val="uk-UA"/>
        </w:rPr>
        <w:t>Для дослідження було використано насіння календули лікарської виробництва ТМ Агро Весна (рис. 2.1</w:t>
      </w:r>
      <w:r w:rsidR="00F56D96">
        <w:rPr>
          <w:sz w:val="28"/>
          <w:szCs w:val="28"/>
          <w:lang w:val="uk-UA"/>
        </w:rPr>
        <w:t>.</w:t>
      </w:r>
      <w:r w:rsidRPr="00EA197D">
        <w:rPr>
          <w:sz w:val="28"/>
          <w:szCs w:val="28"/>
          <w:lang w:val="uk-UA"/>
        </w:rPr>
        <w:t xml:space="preserve">). </w:t>
      </w:r>
    </w:p>
    <w:p w14:paraId="7CEEC692" w14:textId="77777777" w:rsidR="00265A85" w:rsidRPr="00EA197D" w:rsidRDefault="00265A85" w:rsidP="00265A85">
      <w:pPr>
        <w:spacing w:line="360" w:lineRule="auto"/>
        <w:ind w:firstLine="720"/>
        <w:jc w:val="both"/>
        <w:rPr>
          <w:sz w:val="28"/>
          <w:szCs w:val="28"/>
          <w:lang w:val="uk-UA"/>
        </w:rPr>
      </w:pPr>
    </w:p>
    <w:p w14:paraId="6F44B89C" w14:textId="77777777" w:rsidR="00265A85" w:rsidRPr="00EA197D" w:rsidRDefault="00265A85" w:rsidP="00265A85">
      <w:pPr>
        <w:spacing w:line="360" w:lineRule="auto"/>
        <w:jc w:val="center"/>
        <w:rPr>
          <w:sz w:val="28"/>
          <w:szCs w:val="28"/>
          <w:lang w:val="uk-UA"/>
        </w:rPr>
      </w:pPr>
      <w:r w:rsidRPr="00EA197D">
        <w:rPr>
          <w:noProof/>
          <w:sz w:val="28"/>
          <w:szCs w:val="28"/>
        </w:rPr>
        <w:drawing>
          <wp:inline distT="0" distB="0" distL="0" distR="0" wp14:anchorId="23AF933B" wp14:editId="21B010EF">
            <wp:extent cx="2563104" cy="1922380"/>
            <wp:effectExtent l="0" t="3493" r="5398" b="5397"/>
            <wp:docPr id="1211489607" name="Рисунок 121148960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592064" cy="1944101"/>
                    </a:xfrm>
                    <a:prstGeom prst="rect">
                      <a:avLst/>
                    </a:prstGeom>
                  </pic:spPr>
                </pic:pic>
              </a:graphicData>
            </a:graphic>
          </wp:inline>
        </w:drawing>
      </w:r>
    </w:p>
    <w:p w14:paraId="3A6B3654" w14:textId="77777777" w:rsidR="00265A85" w:rsidRPr="00EA197D" w:rsidRDefault="00265A85" w:rsidP="00265A85">
      <w:pPr>
        <w:spacing w:line="360" w:lineRule="auto"/>
        <w:ind w:firstLine="720"/>
        <w:jc w:val="both"/>
        <w:rPr>
          <w:sz w:val="28"/>
          <w:szCs w:val="28"/>
          <w:lang w:val="uk-UA"/>
        </w:rPr>
      </w:pPr>
    </w:p>
    <w:p w14:paraId="3E0FFF85" w14:textId="77777777" w:rsidR="00265A85" w:rsidRPr="00EA197D" w:rsidRDefault="00265A85" w:rsidP="00265A85">
      <w:pPr>
        <w:spacing w:line="360" w:lineRule="auto"/>
        <w:ind w:firstLine="720"/>
        <w:jc w:val="both"/>
        <w:rPr>
          <w:sz w:val="28"/>
          <w:szCs w:val="28"/>
          <w:lang w:val="uk-UA"/>
        </w:rPr>
      </w:pPr>
      <w:r w:rsidRPr="00EA197D">
        <w:rPr>
          <w:sz w:val="28"/>
          <w:szCs w:val="28"/>
          <w:lang w:val="uk-UA"/>
        </w:rPr>
        <w:t>Рисунок 2.1. – Насіння календули використане в дослідженні</w:t>
      </w:r>
    </w:p>
    <w:p w14:paraId="06CA6457" w14:textId="77777777" w:rsidR="00265A85" w:rsidRPr="00EA197D" w:rsidRDefault="00265A85" w:rsidP="00265A85">
      <w:pPr>
        <w:spacing w:line="360" w:lineRule="auto"/>
        <w:ind w:firstLine="720"/>
        <w:jc w:val="both"/>
        <w:rPr>
          <w:sz w:val="28"/>
          <w:szCs w:val="28"/>
          <w:lang w:val="uk-UA"/>
        </w:rPr>
      </w:pPr>
    </w:p>
    <w:p w14:paraId="1D781AF9" w14:textId="5B05D13A" w:rsidR="00265A85" w:rsidRPr="00EA197D" w:rsidRDefault="00265A85" w:rsidP="00265A85">
      <w:pPr>
        <w:spacing w:line="360" w:lineRule="auto"/>
        <w:ind w:firstLine="720"/>
        <w:jc w:val="both"/>
        <w:rPr>
          <w:sz w:val="28"/>
          <w:szCs w:val="28"/>
          <w:lang w:val="uk-UA"/>
        </w:rPr>
      </w:pPr>
      <w:r w:rsidRPr="00EA197D">
        <w:rPr>
          <w:sz w:val="28"/>
          <w:szCs w:val="28"/>
          <w:lang w:val="uk-UA"/>
        </w:rPr>
        <w:t xml:space="preserve">Для всіх дослідів </w:t>
      </w:r>
      <w:r w:rsidR="000C7136">
        <w:rPr>
          <w:sz w:val="28"/>
          <w:szCs w:val="28"/>
          <w:lang w:val="uk-UA"/>
        </w:rPr>
        <w:t>використали</w:t>
      </w:r>
      <w:r w:rsidRPr="00EA197D">
        <w:rPr>
          <w:sz w:val="28"/>
          <w:szCs w:val="28"/>
          <w:lang w:val="uk-UA"/>
        </w:rPr>
        <w:t xml:space="preserve"> насіння морфологічного типу «ніжка комахи» </w:t>
      </w:r>
      <w:r w:rsidR="000C7136">
        <w:rPr>
          <w:sz w:val="28"/>
          <w:szCs w:val="28"/>
          <w:lang w:val="uk-UA"/>
        </w:rPr>
        <w:t xml:space="preserve">та «шорстка куля» </w:t>
      </w:r>
      <w:r w:rsidRPr="00EA197D">
        <w:rPr>
          <w:sz w:val="28"/>
          <w:szCs w:val="28"/>
          <w:lang w:val="uk-UA"/>
        </w:rPr>
        <w:t xml:space="preserve">щоб зразки мали </w:t>
      </w:r>
      <w:r w:rsidR="000C7136">
        <w:rPr>
          <w:sz w:val="28"/>
          <w:szCs w:val="28"/>
          <w:lang w:val="uk-UA"/>
        </w:rPr>
        <w:t>різний каріотип</w:t>
      </w:r>
      <w:r w:rsidRPr="00EA197D">
        <w:rPr>
          <w:sz w:val="28"/>
          <w:szCs w:val="28"/>
          <w:lang w:val="uk-UA"/>
        </w:rPr>
        <w:t xml:space="preserve">. </w:t>
      </w:r>
    </w:p>
    <w:p w14:paraId="53BF4071" w14:textId="77777777" w:rsidR="00160175" w:rsidRPr="000F5C0C" w:rsidRDefault="00160175" w:rsidP="00105934">
      <w:pPr>
        <w:spacing w:line="360" w:lineRule="auto"/>
        <w:rPr>
          <w:rFonts w:eastAsiaTheme="minorHAnsi"/>
          <w:sz w:val="28"/>
          <w:szCs w:val="28"/>
          <w:lang w:val="uk-UA" w:eastAsia="en-US"/>
        </w:rPr>
      </w:pPr>
    </w:p>
    <w:p w14:paraId="6B180F8E" w14:textId="77777777" w:rsidR="00160175" w:rsidRPr="000F5C0C" w:rsidRDefault="00160175" w:rsidP="00105934">
      <w:pPr>
        <w:spacing w:line="360" w:lineRule="auto"/>
        <w:rPr>
          <w:rFonts w:eastAsiaTheme="minorHAnsi"/>
          <w:sz w:val="28"/>
          <w:szCs w:val="28"/>
          <w:lang w:val="uk-UA" w:eastAsia="en-US"/>
        </w:rPr>
      </w:pPr>
    </w:p>
    <w:p w14:paraId="1519B8FE" w14:textId="10E52849" w:rsidR="00FD44E8" w:rsidRPr="000F5C0C" w:rsidRDefault="00FD44E8" w:rsidP="0010593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2.2</w:t>
      </w:r>
      <w:r w:rsidRPr="000F5C0C">
        <w:rPr>
          <w:rFonts w:eastAsiaTheme="minorHAnsi"/>
          <w:sz w:val="28"/>
          <w:szCs w:val="28"/>
          <w:lang w:val="uk-UA" w:eastAsia="en-US"/>
        </w:rPr>
        <w:tab/>
        <w:t xml:space="preserve">Методика проведення </w:t>
      </w:r>
      <w:r w:rsidR="007D7624">
        <w:rPr>
          <w:rFonts w:eastAsiaTheme="minorHAnsi"/>
          <w:sz w:val="28"/>
          <w:szCs w:val="28"/>
          <w:lang w:val="uk-UA" w:eastAsia="en-US"/>
        </w:rPr>
        <w:t>дослідження</w:t>
      </w:r>
    </w:p>
    <w:p w14:paraId="16DAAC3C" w14:textId="77777777" w:rsidR="00FD44E8" w:rsidRPr="000F5C0C" w:rsidRDefault="00FD44E8" w:rsidP="00105934">
      <w:pPr>
        <w:spacing w:line="360" w:lineRule="auto"/>
        <w:ind w:firstLine="720"/>
        <w:jc w:val="center"/>
        <w:rPr>
          <w:rFonts w:eastAsiaTheme="minorHAnsi"/>
          <w:sz w:val="28"/>
          <w:szCs w:val="28"/>
          <w:lang w:val="uk-UA" w:eastAsia="en-US"/>
        </w:rPr>
      </w:pPr>
    </w:p>
    <w:p w14:paraId="5E0E49F8" w14:textId="77777777" w:rsidR="00160175" w:rsidRPr="000F5C0C" w:rsidRDefault="00160175" w:rsidP="00105934">
      <w:pPr>
        <w:spacing w:line="360" w:lineRule="auto"/>
        <w:ind w:firstLine="720"/>
        <w:jc w:val="center"/>
        <w:rPr>
          <w:rFonts w:eastAsiaTheme="minorHAnsi"/>
          <w:sz w:val="28"/>
          <w:szCs w:val="28"/>
          <w:lang w:val="uk-UA" w:eastAsia="en-US"/>
        </w:rPr>
      </w:pPr>
    </w:p>
    <w:p w14:paraId="0B09ABAE" w14:textId="4C42A251" w:rsidR="00CF6E0E" w:rsidRDefault="00CF6E0E" w:rsidP="00CF6E0E">
      <w:pPr>
        <w:pStyle w:val="ae"/>
        <w:shd w:val="clear" w:color="auto" w:fill="FFFFFF"/>
        <w:spacing w:after="0" w:line="360" w:lineRule="auto"/>
        <w:ind w:firstLine="709"/>
        <w:jc w:val="both"/>
        <w:rPr>
          <w:color w:val="000000" w:themeColor="text1"/>
          <w:sz w:val="28"/>
          <w:szCs w:val="28"/>
          <w:lang w:val="uk-UA"/>
        </w:rPr>
      </w:pPr>
      <w:r>
        <w:rPr>
          <w:color w:val="000000" w:themeColor="text1"/>
          <w:sz w:val="28"/>
          <w:szCs w:val="28"/>
          <w:lang w:val="uk-UA"/>
        </w:rPr>
        <w:t xml:space="preserve">В даній роботі основним методом обробки рослин слугував метод </w:t>
      </w:r>
      <w:proofErr w:type="spellStart"/>
      <w:r>
        <w:rPr>
          <w:color w:val="000000" w:themeColor="text1"/>
          <w:sz w:val="28"/>
          <w:szCs w:val="28"/>
          <w:lang w:val="uk-UA"/>
        </w:rPr>
        <w:t>колхіцинування</w:t>
      </w:r>
      <w:proofErr w:type="spellEnd"/>
      <w:r>
        <w:rPr>
          <w:color w:val="000000" w:themeColor="text1"/>
          <w:sz w:val="28"/>
          <w:szCs w:val="28"/>
          <w:lang w:val="uk-UA"/>
        </w:rPr>
        <w:t xml:space="preserve"> насіння. Згідно даній методиці насіння </w:t>
      </w:r>
      <w:proofErr w:type="spellStart"/>
      <w:r w:rsidR="00265A85">
        <w:rPr>
          <w:color w:val="000000" w:themeColor="text1"/>
          <w:sz w:val="28"/>
          <w:szCs w:val="28"/>
          <w:lang w:val="uk-UA"/>
        </w:rPr>
        <w:t>нагідків</w:t>
      </w:r>
      <w:proofErr w:type="spellEnd"/>
      <w:r w:rsidR="00265A85">
        <w:rPr>
          <w:color w:val="000000" w:themeColor="text1"/>
          <w:sz w:val="28"/>
          <w:szCs w:val="28"/>
          <w:lang w:val="uk-UA"/>
        </w:rPr>
        <w:t xml:space="preserve"> </w:t>
      </w:r>
      <w:r>
        <w:rPr>
          <w:color w:val="000000" w:themeColor="text1"/>
          <w:sz w:val="28"/>
          <w:szCs w:val="28"/>
          <w:lang w:val="uk-UA"/>
        </w:rPr>
        <w:t xml:space="preserve"> було оброблено </w:t>
      </w:r>
      <w:r>
        <w:rPr>
          <w:color w:val="000000" w:themeColor="text1"/>
          <w:sz w:val="28"/>
          <w:szCs w:val="28"/>
          <w:lang w:val="uk-UA"/>
        </w:rPr>
        <w:lastRenderedPageBreak/>
        <w:t xml:space="preserve">в сухому вигляді розчином </w:t>
      </w:r>
      <w:proofErr w:type="spellStart"/>
      <w:r>
        <w:rPr>
          <w:color w:val="000000" w:themeColor="text1"/>
          <w:sz w:val="28"/>
          <w:szCs w:val="28"/>
          <w:lang w:val="uk-UA"/>
        </w:rPr>
        <w:t>колхіцину</w:t>
      </w:r>
      <w:proofErr w:type="spellEnd"/>
      <w:r>
        <w:rPr>
          <w:color w:val="000000" w:themeColor="text1"/>
          <w:sz w:val="28"/>
          <w:szCs w:val="28"/>
          <w:lang w:val="uk-UA"/>
        </w:rPr>
        <w:t xml:space="preserve"> в різних концентраціях, а саме: 0,01%, 0,025%, 0,05%, 0,1%. Було проведене замочування насіння у кількості 50 насінин, експозиція складала </w:t>
      </w:r>
      <w:r w:rsidR="00863971">
        <w:rPr>
          <w:color w:val="000000" w:themeColor="text1"/>
          <w:sz w:val="28"/>
          <w:szCs w:val="28"/>
          <w:lang w:val="uk-UA"/>
        </w:rPr>
        <w:t>12</w:t>
      </w:r>
      <w:r>
        <w:rPr>
          <w:color w:val="000000" w:themeColor="text1"/>
          <w:sz w:val="28"/>
          <w:szCs w:val="28"/>
          <w:lang w:val="uk-UA"/>
        </w:rPr>
        <w:t xml:space="preserve"> годин. Після проходження терміну витримки проведено промивання насіння проточною та дистильованою водою і перенесення обробленого насіння до чашок Петрі з попередньо змоченим фільтрувальним папером. Дослідний матеріал був поміщений у темне місце для проростання.</w:t>
      </w:r>
    </w:p>
    <w:p w14:paraId="103798FC" w14:textId="77777777" w:rsidR="00160175" w:rsidRPr="000F5C0C" w:rsidRDefault="00160175" w:rsidP="00105934">
      <w:pPr>
        <w:spacing w:line="360" w:lineRule="auto"/>
        <w:ind w:firstLine="720"/>
        <w:jc w:val="center"/>
        <w:rPr>
          <w:rFonts w:eastAsiaTheme="minorHAnsi"/>
          <w:sz w:val="28"/>
          <w:szCs w:val="28"/>
          <w:lang w:val="uk-UA" w:eastAsia="en-US"/>
        </w:rPr>
      </w:pPr>
    </w:p>
    <w:p w14:paraId="3FF4BAB6" w14:textId="77777777" w:rsidR="00160175" w:rsidRPr="000F5C0C" w:rsidRDefault="00160175" w:rsidP="00105934">
      <w:pPr>
        <w:spacing w:line="360" w:lineRule="auto"/>
        <w:ind w:firstLine="720"/>
        <w:jc w:val="center"/>
        <w:rPr>
          <w:rFonts w:eastAsiaTheme="minorHAnsi"/>
          <w:sz w:val="28"/>
          <w:szCs w:val="28"/>
          <w:lang w:val="uk-UA" w:eastAsia="en-US"/>
        </w:rPr>
      </w:pPr>
    </w:p>
    <w:p w14:paraId="55B36692" w14:textId="77777777" w:rsidR="00A2136F" w:rsidRDefault="00A2136F" w:rsidP="00A2136F">
      <w:pPr>
        <w:spacing w:line="360" w:lineRule="auto"/>
        <w:ind w:firstLine="709"/>
        <w:jc w:val="both"/>
        <w:rPr>
          <w:sz w:val="28"/>
          <w:szCs w:val="28"/>
        </w:rPr>
      </w:pPr>
      <w:r w:rsidRPr="00FB5DEF">
        <w:rPr>
          <w:sz w:val="28"/>
          <w:szCs w:val="28"/>
        </w:rPr>
        <w:t xml:space="preserve">2.3 </w:t>
      </w:r>
      <w:proofErr w:type="spellStart"/>
      <w:r w:rsidRPr="00FB5DEF">
        <w:rPr>
          <w:sz w:val="28"/>
          <w:szCs w:val="28"/>
        </w:rPr>
        <w:t>Статистична</w:t>
      </w:r>
      <w:proofErr w:type="spellEnd"/>
      <w:r w:rsidRPr="00FB5DEF">
        <w:rPr>
          <w:sz w:val="28"/>
          <w:szCs w:val="28"/>
        </w:rPr>
        <w:t xml:space="preserve"> </w:t>
      </w:r>
      <w:proofErr w:type="spellStart"/>
      <w:r w:rsidRPr="00FB5DEF">
        <w:rPr>
          <w:sz w:val="28"/>
          <w:szCs w:val="28"/>
        </w:rPr>
        <w:t>обробка</w:t>
      </w:r>
      <w:proofErr w:type="spellEnd"/>
      <w:r w:rsidRPr="00FB5DEF">
        <w:rPr>
          <w:sz w:val="28"/>
          <w:szCs w:val="28"/>
        </w:rPr>
        <w:t xml:space="preserve"> </w:t>
      </w:r>
      <w:proofErr w:type="spellStart"/>
      <w:r w:rsidRPr="00FB5DEF">
        <w:rPr>
          <w:sz w:val="28"/>
          <w:szCs w:val="28"/>
        </w:rPr>
        <w:t>даних</w:t>
      </w:r>
      <w:proofErr w:type="spellEnd"/>
    </w:p>
    <w:p w14:paraId="5E72DDDB" w14:textId="77777777" w:rsidR="00A2136F" w:rsidRDefault="00A2136F" w:rsidP="00A2136F">
      <w:pPr>
        <w:spacing w:line="360" w:lineRule="auto"/>
        <w:ind w:firstLine="709"/>
        <w:jc w:val="both"/>
        <w:rPr>
          <w:sz w:val="28"/>
          <w:szCs w:val="28"/>
        </w:rPr>
      </w:pPr>
    </w:p>
    <w:p w14:paraId="77B60D32" w14:textId="77777777" w:rsidR="00A2136F" w:rsidRDefault="00A2136F" w:rsidP="00A2136F">
      <w:pPr>
        <w:spacing w:line="360" w:lineRule="auto"/>
        <w:ind w:firstLine="709"/>
        <w:jc w:val="both"/>
        <w:rPr>
          <w:sz w:val="28"/>
          <w:szCs w:val="28"/>
          <w:lang w:val="uk-UA"/>
        </w:rPr>
      </w:pPr>
    </w:p>
    <w:p w14:paraId="1E2533EC"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Для обробки результатів експерименту широко застосовують математичні методи, що дозволяють точно характеризувати ті або інші явища і виражати за допомогою математичних формул різноманітні зв'язки і залежності між ними. При проведенні експериментів і наукових спостережень виникає необхідність у виявленні таких закономірностей, що звичайно сховані випадковою формою свого прояву. Для надійності наукових рекомендацій потрібно визначити вірогідність результатів тих досліджень, на основі яких даються рекомендації. Ці задачі вирішують математичний аналіз, використання досягнень сучасної біометрії – науки про способи застосування принципів й методів теорії ймовірності і математичної статистики в біології. Розуміння й облік статистичних закономірностей допомагає експериментально скласти методично обґрунтований план дослідів і вірно провести їх. </w:t>
      </w:r>
    </w:p>
    <w:p w14:paraId="1445A8D9"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Одна з основних задач статистичної обробки експериментальних даних – знайти показники, що характеризують особливості емпіричних сукупностей (груп) і що дають можливість порівняти їх один з одним. Групові властивості є в групі, але їх немає у окремих представників. Групи починаються вже з двох об'єктів. Біометрія вивчає середній рівень групи з достатньою визначеністю. </w:t>
      </w:r>
    </w:p>
    <w:p w14:paraId="4F6B4494"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lastRenderedPageBreak/>
        <w:t xml:space="preserve">Середні величини слід обчислювати таким чином, щоб сумарна дія вирівняних значень ознаки дорівнювала б сумарній дії отриманих у експерименті неусереднених значень. Дотримання принципу єдності сумарної дії свідчить про вірність вибору того чи іншого середовища. Якщо сума середніх значень не дорівнює сумі первісних фактичних значень. то це значить, що або середня обрана невірно, або при розрахунках були припущені помилки. </w:t>
      </w:r>
    </w:p>
    <w:p w14:paraId="6132C0FF"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Практично в більшості біологічних експериментів досить розрахувати середню арифметичну. </w:t>
      </w:r>
    </w:p>
    <w:p w14:paraId="7322F1AB"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Середню арифметичну можна вирахувати у всіх випадках за формулою: </w:t>
      </w:r>
    </w:p>
    <w:p w14:paraId="1E9E10B4" w14:textId="6968144A" w:rsidR="00A2136F" w:rsidRPr="00A2136F" w:rsidRDefault="00A2136F" w:rsidP="00A2136F">
      <w:pPr>
        <w:spacing w:line="360" w:lineRule="auto"/>
        <w:ind w:firstLine="709"/>
        <w:jc w:val="center"/>
        <w:rPr>
          <w:sz w:val="28"/>
          <w:szCs w:val="28"/>
          <w:lang w:val="uk-UA"/>
        </w:rPr>
      </w:pPr>
      <w:r w:rsidRPr="00A2136F">
        <w:rPr>
          <w:noProof/>
          <w:lang w:val="uk-UA"/>
        </w:rPr>
        <w:drawing>
          <wp:inline distT="0" distB="0" distL="0" distR="0" wp14:anchorId="03C07809" wp14:editId="2D016556">
            <wp:extent cx="716280" cy="535940"/>
            <wp:effectExtent l="0" t="0" r="7620" b="0"/>
            <wp:docPr id="1766104721" name="Рисунок 5" descr="http://gendocs.ru/gendocs/docs/2/1365/conv_1/file1_html_df41b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gendocs.ru/gendocs/docs/2/1365/conv_1/file1_html_df41b56.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6280" cy="535940"/>
                    </a:xfrm>
                    <a:prstGeom prst="rect">
                      <a:avLst/>
                    </a:prstGeom>
                    <a:noFill/>
                    <a:ln>
                      <a:noFill/>
                    </a:ln>
                  </pic:spPr>
                </pic:pic>
              </a:graphicData>
            </a:graphic>
          </wp:inline>
        </w:drawing>
      </w:r>
    </w:p>
    <w:p w14:paraId="30F38C4E" w14:textId="77777777" w:rsidR="00A2136F" w:rsidRPr="00A2136F" w:rsidRDefault="00A2136F" w:rsidP="00A2136F">
      <w:pPr>
        <w:spacing w:line="360" w:lineRule="auto"/>
        <w:ind w:firstLine="709"/>
        <w:jc w:val="both"/>
        <w:rPr>
          <w:sz w:val="28"/>
          <w:szCs w:val="28"/>
          <w:lang w:val="uk-UA"/>
        </w:rPr>
      </w:pPr>
    </w:p>
    <w:p w14:paraId="0A5A47AF"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де </w:t>
      </w:r>
      <w:r w:rsidRPr="00A2136F">
        <w:rPr>
          <w:i/>
          <w:sz w:val="28"/>
          <w:szCs w:val="28"/>
          <w:lang w:val="uk-UA"/>
        </w:rPr>
        <w:t>x –</w:t>
      </w:r>
      <w:r w:rsidRPr="00A2136F">
        <w:rPr>
          <w:sz w:val="28"/>
          <w:szCs w:val="28"/>
          <w:lang w:val="uk-UA"/>
        </w:rPr>
        <w:t xml:space="preserve"> варіанти досліду, </w:t>
      </w:r>
    </w:p>
    <w:p w14:paraId="447CB2A8"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n– обсяг групи або числа спостережень в досліді. </w:t>
      </w:r>
    </w:p>
    <w:p w14:paraId="7EDEA5B4"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Середня величина одним загальним показником характеризує всю групу в цілому і тому зовсім не враховує розмаїтість об'єктів по досліджуваній ознаці. Розходження ці іноді дуже великі, але іноді майже не помітні. Основний показник розмаїтості значень ознаки у групі – середнє квадратичне відхилення σ. Сигму використовують і як самостійний показник, і як основу для утворення багатьох інших показників </w:t>
      </w:r>
      <w:proofErr w:type="spellStart"/>
      <w:r w:rsidRPr="00A2136F">
        <w:rPr>
          <w:sz w:val="28"/>
          <w:szCs w:val="28"/>
          <w:lang w:val="uk-UA"/>
        </w:rPr>
        <w:t>біометрії</w:t>
      </w:r>
      <w:proofErr w:type="spellEnd"/>
      <w:r w:rsidRPr="00A2136F">
        <w:rPr>
          <w:sz w:val="28"/>
          <w:szCs w:val="28"/>
          <w:lang w:val="uk-UA"/>
        </w:rPr>
        <w:t xml:space="preserve">: </w:t>
      </w:r>
      <w:proofErr w:type="spellStart"/>
      <w:r w:rsidRPr="00A2136F">
        <w:rPr>
          <w:sz w:val="28"/>
          <w:szCs w:val="28"/>
          <w:lang w:val="uk-UA"/>
        </w:rPr>
        <w:t>коефіціенту</w:t>
      </w:r>
      <w:proofErr w:type="spellEnd"/>
      <w:r w:rsidRPr="00A2136F">
        <w:rPr>
          <w:sz w:val="28"/>
          <w:szCs w:val="28"/>
          <w:lang w:val="uk-UA"/>
        </w:rPr>
        <w:t xml:space="preserve"> варіації, помилок репрезентативності, </w:t>
      </w:r>
      <w:proofErr w:type="spellStart"/>
      <w:r w:rsidRPr="00A2136F">
        <w:rPr>
          <w:sz w:val="28"/>
          <w:szCs w:val="28"/>
          <w:lang w:val="uk-UA"/>
        </w:rPr>
        <w:t>коефіціентів</w:t>
      </w:r>
      <w:proofErr w:type="spellEnd"/>
      <w:r w:rsidRPr="00A2136F">
        <w:rPr>
          <w:sz w:val="28"/>
          <w:szCs w:val="28"/>
          <w:lang w:val="uk-UA"/>
        </w:rPr>
        <w:t xml:space="preserve"> кореляції і регресії, елементів дисперсійного аналізу й інших. </w:t>
      </w:r>
    </w:p>
    <w:p w14:paraId="3E87DFF4"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Обчислюють сигму за наступною формулою: </w:t>
      </w:r>
    </w:p>
    <w:p w14:paraId="7DA76D54" w14:textId="77777777" w:rsidR="00A2136F" w:rsidRPr="00A2136F" w:rsidRDefault="00A2136F" w:rsidP="00A2136F">
      <w:pPr>
        <w:spacing w:line="360" w:lineRule="auto"/>
        <w:ind w:firstLine="709"/>
        <w:jc w:val="both"/>
        <w:rPr>
          <w:sz w:val="28"/>
          <w:szCs w:val="28"/>
          <w:lang w:val="uk-UA"/>
        </w:rPr>
      </w:pPr>
    </w:p>
    <w:p w14:paraId="1B1A199E" w14:textId="7404B93A" w:rsidR="00A2136F" w:rsidRPr="00A2136F" w:rsidRDefault="00A2136F" w:rsidP="00A2136F">
      <w:pPr>
        <w:spacing w:line="360" w:lineRule="auto"/>
        <w:ind w:firstLine="709"/>
        <w:jc w:val="center"/>
        <w:rPr>
          <w:sz w:val="28"/>
          <w:szCs w:val="28"/>
          <w:lang w:val="uk-UA"/>
        </w:rPr>
      </w:pPr>
      <w:r w:rsidRPr="00A2136F">
        <w:rPr>
          <w:noProof/>
          <w:lang w:val="uk-UA"/>
        </w:rPr>
        <w:drawing>
          <wp:inline distT="0" distB="0" distL="0" distR="0" wp14:anchorId="09C9A3ED" wp14:editId="6B31E400">
            <wp:extent cx="1356995" cy="523875"/>
            <wp:effectExtent l="0" t="0" r="0" b="9525"/>
            <wp:docPr id="1701411362" name="Рисунок 4" descr="http://bib.convdocs.org/docs/10/9567/conv_1/file1_html_m48e64b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bib.convdocs.org/docs/10/9567/conv_1/file1_html_m48e64b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6995" cy="523875"/>
                    </a:xfrm>
                    <a:prstGeom prst="rect">
                      <a:avLst/>
                    </a:prstGeom>
                    <a:noFill/>
                    <a:ln>
                      <a:noFill/>
                    </a:ln>
                  </pic:spPr>
                </pic:pic>
              </a:graphicData>
            </a:graphic>
          </wp:inline>
        </w:drawing>
      </w:r>
      <w:r w:rsidRPr="00A2136F">
        <w:rPr>
          <w:sz w:val="28"/>
          <w:szCs w:val="28"/>
          <w:lang w:val="uk-UA"/>
        </w:rPr>
        <w:t>,</w:t>
      </w:r>
    </w:p>
    <w:p w14:paraId="53557DAA" w14:textId="77777777" w:rsidR="00A2136F" w:rsidRPr="00A2136F" w:rsidRDefault="00A2136F" w:rsidP="00A2136F">
      <w:pPr>
        <w:spacing w:line="360" w:lineRule="auto"/>
        <w:ind w:firstLine="709"/>
        <w:jc w:val="both"/>
        <w:rPr>
          <w:sz w:val="28"/>
          <w:szCs w:val="28"/>
          <w:lang w:val="uk-UA"/>
        </w:rPr>
      </w:pPr>
    </w:p>
    <w:p w14:paraId="11C2D69A"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У біологічних дослідженнях із застосуванням методів статистичної обробки даних завжди застосовують поняття ймовірності і значимості. </w:t>
      </w:r>
    </w:p>
    <w:p w14:paraId="7AAF7E60"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lastRenderedPageBreak/>
        <w:t xml:space="preserve">Істотно важливі імовірності 0,95, 0,99 та 0,999 і відповідні їм рівні значимості 0,05, 0,01 та 0,001. Імовірності 0,95, 0,99 та 0,999 називають довірливими імовірностями, значенням яких можна довіряти або якими можна впевнено користуватися. </w:t>
      </w:r>
    </w:p>
    <w:p w14:paraId="39901E10"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Вимагання надійності (</w:t>
      </w:r>
      <w:proofErr w:type="spellStart"/>
      <w:r w:rsidRPr="00A2136F">
        <w:rPr>
          <w:sz w:val="28"/>
          <w:szCs w:val="28"/>
          <w:lang w:val="uk-UA"/>
        </w:rPr>
        <w:t>ймовірноті</w:t>
      </w:r>
      <w:proofErr w:type="spellEnd"/>
      <w:r w:rsidRPr="00A2136F">
        <w:rPr>
          <w:sz w:val="28"/>
          <w:szCs w:val="28"/>
          <w:lang w:val="uk-UA"/>
        </w:rPr>
        <w:t xml:space="preserve"> </w:t>
      </w:r>
      <w:proofErr w:type="spellStart"/>
      <w:r w:rsidRPr="00A2136F">
        <w:rPr>
          <w:sz w:val="28"/>
          <w:szCs w:val="28"/>
          <w:lang w:val="uk-UA"/>
        </w:rPr>
        <w:t>безпомилкових</w:t>
      </w:r>
      <w:proofErr w:type="spellEnd"/>
      <w:r w:rsidRPr="00A2136F">
        <w:rPr>
          <w:sz w:val="28"/>
          <w:szCs w:val="28"/>
          <w:lang w:val="uk-UA"/>
        </w:rPr>
        <w:t xml:space="preserve"> прогнозів) у біологічних дослідженнях відповідають ймовірності 0,95 (рівень значимості 0,05), підвищені вимоги надійності при перевірочних дослідах – ймовірності 0,99, високі вимоги надійності при </w:t>
      </w:r>
      <w:proofErr w:type="spellStart"/>
      <w:r w:rsidRPr="00A2136F">
        <w:rPr>
          <w:sz w:val="28"/>
          <w:szCs w:val="28"/>
          <w:lang w:val="uk-UA"/>
        </w:rPr>
        <w:t>виришенні</w:t>
      </w:r>
      <w:proofErr w:type="spellEnd"/>
      <w:r w:rsidRPr="00A2136F">
        <w:rPr>
          <w:sz w:val="28"/>
          <w:szCs w:val="28"/>
          <w:lang w:val="uk-UA"/>
        </w:rPr>
        <w:t xml:space="preserve"> спірних питань і при дослідженні шкідливих і отруйних речовин – 0,999. </w:t>
      </w:r>
    </w:p>
    <w:p w14:paraId="68DE28F2" w14:textId="0F688F46"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Способи розрахунку помилок репрезентативності середньої арифметичної може бути </w:t>
      </w:r>
      <w:r w:rsidR="005074A5" w:rsidRPr="00A2136F">
        <w:rPr>
          <w:sz w:val="28"/>
          <w:szCs w:val="28"/>
          <w:lang w:val="uk-UA"/>
        </w:rPr>
        <w:t>вирахувана</w:t>
      </w:r>
      <w:r w:rsidRPr="00A2136F">
        <w:rPr>
          <w:sz w:val="28"/>
          <w:szCs w:val="28"/>
          <w:lang w:val="uk-UA"/>
        </w:rPr>
        <w:t xml:space="preserve"> за формулою: </w:t>
      </w:r>
    </w:p>
    <w:p w14:paraId="2DD5C3A7" w14:textId="77777777" w:rsidR="00A2136F" w:rsidRPr="00A2136F" w:rsidRDefault="00A2136F" w:rsidP="00A2136F">
      <w:pPr>
        <w:spacing w:line="360" w:lineRule="auto"/>
        <w:ind w:firstLine="709"/>
        <w:jc w:val="both"/>
        <w:rPr>
          <w:sz w:val="28"/>
          <w:szCs w:val="28"/>
          <w:lang w:val="uk-UA"/>
        </w:rPr>
      </w:pPr>
    </w:p>
    <w:p w14:paraId="7CBF9B2E" w14:textId="3665F50D" w:rsidR="00A2136F" w:rsidRPr="00A2136F" w:rsidRDefault="00A2136F" w:rsidP="00A2136F">
      <w:pPr>
        <w:spacing w:line="360" w:lineRule="auto"/>
        <w:ind w:firstLine="709"/>
        <w:jc w:val="center"/>
        <w:rPr>
          <w:sz w:val="28"/>
          <w:szCs w:val="28"/>
          <w:lang w:val="uk-UA"/>
        </w:rPr>
      </w:pPr>
      <w:r w:rsidRPr="00A2136F">
        <w:rPr>
          <w:noProof/>
          <w:lang w:val="uk-UA"/>
        </w:rPr>
        <w:drawing>
          <wp:inline distT="0" distB="0" distL="0" distR="0" wp14:anchorId="17A2667C" wp14:editId="2C759871">
            <wp:extent cx="920115" cy="488950"/>
            <wp:effectExtent l="0" t="0" r="0" b="6350"/>
            <wp:docPr id="1727730488" name="Рисунок 3" descr="http://medlit.pp.ua/images/15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edlit.pp.ua/images/1530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0115" cy="488950"/>
                    </a:xfrm>
                    <a:prstGeom prst="rect">
                      <a:avLst/>
                    </a:prstGeom>
                    <a:noFill/>
                    <a:ln>
                      <a:noFill/>
                    </a:ln>
                  </pic:spPr>
                </pic:pic>
              </a:graphicData>
            </a:graphic>
          </wp:inline>
        </w:drawing>
      </w:r>
      <w:r w:rsidRPr="00A2136F">
        <w:rPr>
          <w:sz w:val="28"/>
          <w:szCs w:val="28"/>
          <w:lang w:val="uk-UA"/>
        </w:rPr>
        <w:t>,</w:t>
      </w:r>
    </w:p>
    <w:p w14:paraId="5DB138C8" w14:textId="77777777" w:rsidR="00A2136F" w:rsidRPr="00A2136F" w:rsidRDefault="00A2136F" w:rsidP="00A2136F">
      <w:pPr>
        <w:spacing w:line="360" w:lineRule="auto"/>
        <w:ind w:firstLine="709"/>
        <w:jc w:val="both"/>
        <w:rPr>
          <w:sz w:val="28"/>
          <w:szCs w:val="28"/>
          <w:lang w:val="uk-UA"/>
        </w:rPr>
      </w:pPr>
    </w:p>
    <w:p w14:paraId="72DC4145"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де σ – дисперсія. </w:t>
      </w:r>
    </w:p>
    <w:p w14:paraId="06C0F47F"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Для визначення довірливих меж генеральних параметрів і вірогідності вибіркових різниць користуються стандартними значеннями критерію Стьюдента: </w:t>
      </w:r>
    </w:p>
    <w:p w14:paraId="33706C80" w14:textId="77777777" w:rsidR="00A2136F" w:rsidRPr="00A2136F" w:rsidRDefault="00A2136F" w:rsidP="00A2136F">
      <w:pPr>
        <w:spacing w:line="360" w:lineRule="auto"/>
        <w:ind w:firstLine="709"/>
        <w:jc w:val="both"/>
        <w:rPr>
          <w:sz w:val="28"/>
          <w:szCs w:val="28"/>
          <w:lang w:val="uk-UA"/>
        </w:rPr>
      </w:pPr>
    </w:p>
    <w:p w14:paraId="7AFF4576" w14:textId="4F185AAF" w:rsidR="00A2136F" w:rsidRPr="00A2136F" w:rsidRDefault="00A2136F" w:rsidP="00A2136F">
      <w:pPr>
        <w:spacing w:line="360" w:lineRule="auto"/>
        <w:ind w:firstLine="709"/>
        <w:jc w:val="center"/>
        <w:rPr>
          <w:sz w:val="28"/>
          <w:szCs w:val="28"/>
          <w:lang w:val="uk-UA"/>
        </w:rPr>
      </w:pPr>
      <w:r w:rsidRPr="00A2136F">
        <w:rPr>
          <w:noProof/>
          <w:lang w:val="uk-UA"/>
        </w:rPr>
        <w:drawing>
          <wp:inline distT="0" distB="0" distL="0" distR="0" wp14:anchorId="4C425D0A" wp14:editId="3FAE932F">
            <wp:extent cx="1077595" cy="600075"/>
            <wp:effectExtent l="0" t="0" r="8255" b="9525"/>
            <wp:docPr id="26686816" name="Рисунок 2" descr="http://ok-t.ru/studopedia/baza14/454476539150.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ok-t.ru/studopedia/baza14/454476539150.files/image04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7595" cy="600075"/>
                    </a:xfrm>
                    <a:prstGeom prst="rect">
                      <a:avLst/>
                    </a:prstGeom>
                    <a:noFill/>
                    <a:ln>
                      <a:noFill/>
                    </a:ln>
                  </pic:spPr>
                </pic:pic>
              </a:graphicData>
            </a:graphic>
          </wp:inline>
        </w:drawing>
      </w:r>
    </w:p>
    <w:p w14:paraId="2E18AD57" w14:textId="77777777" w:rsidR="00A2136F" w:rsidRPr="00A2136F" w:rsidRDefault="00A2136F" w:rsidP="00A2136F">
      <w:pPr>
        <w:spacing w:line="360" w:lineRule="auto"/>
        <w:ind w:firstLine="709"/>
        <w:jc w:val="center"/>
        <w:rPr>
          <w:sz w:val="28"/>
          <w:szCs w:val="28"/>
          <w:lang w:val="uk-UA"/>
        </w:rPr>
      </w:pPr>
    </w:p>
    <w:p w14:paraId="03BEA49F" w14:textId="77777777" w:rsidR="00A2136F" w:rsidRPr="00A2136F" w:rsidRDefault="00A2136F" w:rsidP="00A2136F">
      <w:pPr>
        <w:spacing w:line="360" w:lineRule="auto"/>
        <w:ind w:firstLine="709"/>
        <w:jc w:val="both"/>
        <w:rPr>
          <w:sz w:val="28"/>
          <w:szCs w:val="28"/>
          <w:lang w:val="uk-UA"/>
        </w:rPr>
      </w:pPr>
      <w:r w:rsidRPr="00A2136F">
        <w:rPr>
          <w:sz w:val="28"/>
          <w:szCs w:val="28"/>
          <w:lang w:val="uk-UA"/>
        </w:rPr>
        <w:t>де Р</w:t>
      </w:r>
      <w:r w:rsidRPr="00A2136F">
        <w:rPr>
          <w:sz w:val="28"/>
          <w:szCs w:val="28"/>
          <w:vertAlign w:val="subscript"/>
          <w:lang w:val="uk-UA"/>
        </w:rPr>
        <w:t>1</w:t>
      </w:r>
      <w:r w:rsidRPr="00A2136F">
        <w:rPr>
          <w:sz w:val="28"/>
          <w:szCs w:val="28"/>
          <w:lang w:val="uk-UA"/>
        </w:rPr>
        <w:t>,Р</w:t>
      </w:r>
      <w:r w:rsidRPr="00A2136F">
        <w:rPr>
          <w:sz w:val="28"/>
          <w:szCs w:val="28"/>
          <w:vertAlign w:val="subscript"/>
          <w:lang w:val="uk-UA"/>
        </w:rPr>
        <w:t>2</w:t>
      </w:r>
      <w:r w:rsidRPr="00A2136F">
        <w:rPr>
          <w:sz w:val="28"/>
          <w:szCs w:val="28"/>
          <w:lang w:val="uk-UA"/>
        </w:rPr>
        <w:t xml:space="preserve"> – середні арифметичні параметрів, </w:t>
      </w:r>
    </w:p>
    <w:p w14:paraId="43BE1C36" w14:textId="3D974EB0" w:rsidR="00A2136F" w:rsidRPr="00A2136F" w:rsidRDefault="00A2136F" w:rsidP="00A2136F">
      <w:pPr>
        <w:spacing w:line="360" w:lineRule="auto"/>
        <w:ind w:firstLine="709"/>
        <w:jc w:val="both"/>
        <w:rPr>
          <w:sz w:val="28"/>
          <w:szCs w:val="28"/>
          <w:lang w:val="uk-UA"/>
        </w:rPr>
      </w:pPr>
      <w:r w:rsidRPr="00A2136F">
        <w:rPr>
          <w:sz w:val="28"/>
          <w:szCs w:val="28"/>
          <w:lang w:val="uk-UA"/>
        </w:rPr>
        <w:t>m</w:t>
      </w:r>
      <w:r w:rsidRPr="00A2136F">
        <w:rPr>
          <w:sz w:val="28"/>
          <w:szCs w:val="28"/>
          <w:vertAlign w:val="subscript"/>
          <w:lang w:val="uk-UA"/>
        </w:rPr>
        <w:t>1</w:t>
      </w:r>
      <w:r w:rsidRPr="00A2136F">
        <w:rPr>
          <w:sz w:val="28"/>
          <w:szCs w:val="28"/>
          <w:lang w:val="uk-UA"/>
        </w:rPr>
        <w:t>,m</w:t>
      </w:r>
      <w:r w:rsidRPr="00A2136F">
        <w:rPr>
          <w:sz w:val="28"/>
          <w:szCs w:val="28"/>
          <w:vertAlign w:val="subscript"/>
          <w:lang w:val="uk-UA"/>
        </w:rPr>
        <w:t>2</w:t>
      </w:r>
      <w:r w:rsidRPr="00A2136F">
        <w:rPr>
          <w:sz w:val="28"/>
          <w:szCs w:val="28"/>
          <w:lang w:val="uk-UA"/>
        </w:rPr>
        <w:t xml:space="preserve">  – похибки середніх арифметичних </w:t>
      </w:r>
      <w:r w:rsidR="003B69A9">
        <w:rPr>
          <w:sz w:val="28"/>
          <w:szCs w:val="28"/>
          <w:lang w:val="uk-UA"/>
        </w:rPr>
        <w:t>[46].</w:t>
      </w:r>
    </w:p>
    <w:p w14:paraId="6F4D2326" w14:textId="77777777" w:rsidR="00A2136F" w:rsidRPr="00A2136F" w:rsidRDefault="00A2136F" w:rsidP="00A2136F">
      <w:pPr>
        <w:spacing w:line="360" w:lineRule="auto"/>
        <w:ind w:firstLine="709"/>
        <w:jc w:val="both"/>
        <w:rPr>
          <w:sz w:val="28"/>
          <w:szCs w:val="28"/>
          <w:lang w:val="uk-UA"/>
        </w:rPr>
      </w:pPr>
    </w:p>
    <w:p w14:paraId="7FCEC61C" w14:textId="0954C816" w:rsidR="00A2136F" w:rsidRPr="00A2136F" w:rsidRDefault="00A2136F" w:rsidP="00A2136F">
      <w:pPr>
        <w:spacing w:line="360" w:lineRule="auto"/>
        <w:ind w:firstLine="709"/>
        <w:jc w:val="both"/>
        <w:rPr>
          <w:sz w:val="28"/>
          <w:szCs w:val="28"/>
          <w:lang w:val="uk-UA"/>
        </w:rPr>
      </w:pPr>
      <w:r w:rsidRPr="00A2136F">
        <w:rPr>
          <w:sz w:val="28"/>
          <w:szCs w:val="28"/>
          <w:lang w:val="uk-UA"/>
        </w:rPr>
        <w:t xml:space="preserve">Якщо отримане значення критерію </w:t>
      </w:r>
      <w:proofErr w:type="spellStart"/>
      <w:r w:rsidRPr="00A2136F">
        <w:rPr>
          <w:sz w:val="28"/>
          <w:szCs w:val="28"/>
          <w:lang w:val="uk-UA"/>
        </w:rPr>
        <w:t>Ст’юдента</w:t>
      </w:r>
      <w:proofErr w:type="spellEnd"/>
      <w:r w:rsidRPr="00A2136F">
        <w:rPr>
          <w:sz w:val="28"/>
          <w:szCs w:val="28"/>
          <w:lang w:val="uk-UA"/>
        </w:rPr>
        <w:t xml:space="preserve"> більше табличного, то відмінності статистично значущі. Якщо менше або дорівнює то не значущі. </w:t>
      </w:r>
      <w:r w:rsidRPr="00A2136F">
        <w:rPr>
          <w:sz w:val="28"/>
          <w:szCs w:val="28"/>
          <w:lang w:val="uk-UA"/>
        </w:rPr>
        <w:br w:type="page"/>
      </w:r>
    </w:p>
    <w:p w14:paraId="5D828A49" w14:textId="27B7C32A" w:rsidR="00FD44E8" w:rsidRDefault="00FD44E8" w:rsidP="00105934">
      <w:pPr>
        <w:spacing w:line="360" w:lineRule="auto"/>
        <w:ind w:firstLine="709"/>
        <w:jc w:val="center"/>
        <w:rPr>
          <w:rFonts w:eastAsiaTheme="minorHAnsi"/>
          <w:sz w:val="28"/>
          <w:szCs w:val="28"/>
          <w:lang w:val="uk-UA" w:eastAsia="en-US"/>
        </w:rPr>
      </w:pPr>
      <w:r w:rsidRPr="000F5C0C">
        <w:rPr>
          <w:rFonts w:eastAsiaTheme="minorHAnsi"/>
          <w:sz w:val="28"/>
          <w:szCs w:val="28"/>
          <w:lang w:val="uk-UA" w:eastAsia="en-US"/>
        </w:rPr>
        <w:lastRenderedPageBreak/>
        <w:t xml:space="preserve">3 ЕКСПЕРИМЕНТАЛЬНА ЧАСТИНА </w:t>
      </w:r>
    </w:p>
    <w:p w14:paraId="057E8D7A" w14:textId="77777777" w:rsidR="003B69A9" w:rsidRPr="000F5C0C" w:rsidRDefault="003B69A9" w:rsidP="00105934">
      <w:pPr>
        <w:spacing w:line="360" w:lineRule="auto"/>
        <w:ind w:firstLine="709"/>
        <w:jc w:val="center"/>
        <w:rPr>
          <w:rFonts w:eastAsiaTheme="minorHAnsi"/>
          <w:sz w:val="28"/>
          <w:szCs w:val="28"/>
          <w:lang w:val="uk-UA" w:eastAsia="en-US"/>
        </w:rPr>
      </w:pPr>
    </w:p>
    <w:p w14:paraId="1EF1C537" w14:textId="6FDB049B" w:rsidR="00395A0D" w:rsidRDefault="00F56D96" w:rsidP="00F56D96">
      <w:pPr>
        <w:widowControl w:val="0"/>
        <w:suppressAutoHyphens/>
        <w:autoSpaceDN w:val="0"/>
        <w:spacing w:line="360" w:lineRule="auto"/>
        <w:ind w:firstLine="709"/>
        <w:rPr>
          <w:sz w:val="28"/>
          <w:lang w:val="uk-UA"/>
        </w:rPr>
      </w:pPr>
      <w:r>
        <w:rPr>
          <w:sz w:val="28"/>
          <w:lang w:val="uk-UA"/>
        </w:rPr>
        <w:t xml:space="preserve">3.1. Проростання насіння </w:t>
      </w:r>
      <w:proofErr w:type="spellStart"/>
      <w:r>
        <w:rPr>
          <w:sz w:val="28"/>
          <w:lang w:val="uk-UA"/>
        </w:rPr>
        <w:t>нагідків</w:t>
      </w:r>
      <w:proofErr w:type="spellEnd"/>
      <w:r>
        <w:rPr>
          <w:sz w:val="28"/>
          <w:lang w:val="uk-UA"/>
        </w:rPr>
        <w:t xml:space="preserve"> після обробки розчином </w:t>
      </w:r>
      <w:proofErr w:type="spellStart"/>
      <w:r>
        <w:rPr>
          <w:sz w:val="28"/>
          <w:lang w:val="uk-UA"/>
        </w:rPr>
        <w:t>колхіціну</w:t>
      </w:r>
      <w:proofErr w:type="spellEnd"/>
      <w:r>
        <w:rPr>
          <w:sz w:val="28"/>
          <w:lang w:val="uk-UA"/>
        </w:rPr>
        <w:t xml:space="preserve"> 0,01%</w:t>
      </w:r>
    </w:p>
    <w:p w14:paraId="56266810" w14:textId="77777777" w:rsidR="00F56D96" w:rsidRPr="000F5C0C" w:rsidRDefault="00F56D96" w:rsidP="00F56D96">
      <w:pPr>
        <w:widowControl w:val="0"/>
        <w:suppressAutoHyphens/>
        <w:autoSpaceDN w:val="0"/>
        <w:spacing w:line="360" w:lineRule="auto"/>
        <w:ind w:firstLine="709"/>
        <w:rPr>
          <w:sz w:val="28"/>
          <w:lang w:val="uk-UA"/>
        </w:rPr>
      </w:pPr>
    </w:p>
    <w:p w14:paraId="3C27945D" w14:textId="77777777" w:rsidR="00395A0D" w:rsidRPr="000F5C0C" w:rsidRDefault="00395A0D" w:rsidP="00F56D96">
      <w:pPr>
        <w:widowControl w:val="0"/>
        <w:suppressAutoHyphens/>
        <w:autoSpaceDN w:val="0"/>
        <w:spacing w:line="360" w:lineRule="auto"/>
        <w:ind w:firstLine="709"/>
        <w:rPr>
          <w:sz w:val="28"/>
          <w:lang w:val="uk-UA"/>
        </w:rPr>
      </w:pPr>
    </w:p>
    <w:p w14:paraId="55739544" w14:textId="09809006" w:rsidR="00395A0D" w:rsidRDefault="000C7136" w:rsidP="000C7136">
      <w:pPr>
        <w:widowControl w:val="0"/>
        <w:suppressAutoHyphens/>
        <w:autoSpaceDN w:val="0"/>
        <w:spacing w:line="360" w:lineRule="auto"/>
        <w:ind w:firstLine="709"/>
        <w:jc w:val="both"/>
        <w:rPr>
          <w:sz w:val="28"/>
          <w:lang w:val="uk-UA"/>
        </w:rPr>
      </w:pPr>
      <w:r>
        <w:rPr>
          <w:sz w:val="28"/>
          <w:lang w:val="uk-UA"/>
        </w:rPr>
        <w:t xml:space="preserve">Для проведення дослідження було взято по 50 насінин (5 повторень по 10 насінин на кожну повторення) двох морфологічних типів, які відрізняються за каріотипом та 10 насінин для контролю, що пророщували на дистильованій воді. </w:t>
      </w:r>
    </w:p>
    <w:p w14:paraId="426F84E4" w14:textId="46B3BD02" w:rsidR="000C7136" w:rsidRDefault="000C7136" w:rsidP="000C7136">
      <w:pPr>
        <w:widowControl w:val="0"/>
        <w:suppressAutoHyphens/>
        <w:autoSpaceDN w:val="0"/>
        <w:spacing w:line="360" w:lineRule="auto"/>
        <w:ind w:firstLine="709"/>
        <w:jc w:val="both"/>
        <w:rPr>
          <w:sz w:val="28"/>
          <w:lang w:val="uk-UA"/>
        </w:rPr>
      </w:pPr>
      <w:r>
        <w:rPr>
          <w:sz w:val="28"/>
          <w:lang w:val="uk-UA"/>
        </w:rPr>
        <w:t>Перший тип насіння «ніжка комахи» має такі характеристики:</w:t>
      </w:r>
    </w:p>
    <w:p w14:paraId="2A2FC5D2" w14:textId="3DCE5643" w:rsidR="000C7136" w:rsidRPr="00EA197D" w:rsidRDefault="000C7136" w:rsidP="000C7136">
      <w:pPr>
        <w:spacing w:line="360" w:lineRule="auto"/>
        <w:ind w:firstLine="720"/>
        <w:jc w:val="both"/>
        <w:rPr>
          <w:sz w:val="28"/>
          <w:szCs w:val="28"/>
          <w:lang w:val="uk-UA"/>
        </w:rPr>
      </w:pPr>
      <w:r w:rsidRPr="00EA197D">
        <w:rPr>
          <w:sz w:val="28"/>
          <w:szCs w:val="28"/>
          <w:lang w:val="uk-UA"/>
        </w:rPr>
        <w:t xml:space="preserve">Ніжка комахи є особливою та неповторною за формулою каріотипу, основною її відмінністю та унікальністю є наявність 1 майже </w:t>
      </w:r>
      <w:proofErr w:type="spellStart"/>
      <w:r w:rsidRPr="00EA197D">
        <w:rPr>
          <w:sz w:val="28"/>
          <w:szCs w:val="28"/>
          <w:lang w:val="uk-UA"/>
        </w:rPr>
        <w:t>мубтелоцентричної</w:t>
      </w:r>
      <w:proofErr w:type="spellEnd"/>
      <w:r w:rsidRPr="00EA197D">
        <w:rPr>
          <w:sz w:val="28"/>
          <w:szCs w:val="28"/>
          <w:lang w:val="uk-UA"/>
        </w:rPr>
        <w:t xml:space="preserve"> хромосоми (-) 3 хромосоми типу майже </w:t>
      </w:r>
      <w:proofErr w:type="spellStart"/>
      <w:r w:rsidRPr="00EA197D">
        <w:rPr>
          <w:sz w:val="28"/>
          <w:szCs w:val="28"/>
          <w:lang w:val="uk-UA"/>
        </w:rPr>
        <w:t>субметацентричні</w:t>
      </w:r>
      <w:proofErr w:type="spellEnd"/>
      <w:r w:rsidRPr="00EA197D">
        <w:rPr>
          <w:sz w:val="28"/>
          <w:szCs w:val="28"/>
          <w:lang w:val="uk-UA"/>
        </w:rPr>
        <w:t xml:space="preserve"> (+), 7 хромосом типу  майже </w:t>
      </w:r>
      <w:proofErr w:type="spellStart"/>
      <w:r w:rsidRPr="00EA197D">
        <w:rPr>
          <w:sz w:val="28"/>
          <w:szCs w:val="28"/>
          <w:lang w:val="uk-UA"/>
        </w:rPr>
        <w:t>субметацентричні</w:t>
      </w:r>
      <w:proofErr w:type="spellEnd"/>
      <w:r w:rsidRPr="00EA197D">
        <w:rPr>
          <w:sz w:val="28"/>
          <w:szCs w:val="28"/>
          <w:lang w:val="uk-UA"/>
        </w:rPr>
        <w:t xml:space="preserve"> (-) та 5 майже метацентричних хромосом. Найдовша хромосома має розмір 3.38µ а найменша хромосома має довжину 1.15µ.</w:t>
      </w:r>
    </w:p>
    <w:p w14:paraId="1A94C698" w14:textId="35BFEE49" w:rsidR="000C7136" w:rsidRDefault="000C7136" w:rsidP="00F56D96">
      <w:pPr>
        <w:widowControl w:val="0"/>
        <w:suppressAutoHyphens/>
        <w:autoSpaceDN w:val="0"/>
        <w:spacing w:line="360" w:lineRule="auto"/>
        <w:ind w:firstLine="709"/>
        <w:rPr>
          <w:sz w:val="28"/>
          <w:lang w:val="uk-UA"/>
        </w:rPr>
      </w:pPr>
      <w:r>
        <w:rPr>
          <w:sz w:val="28"/>
          <w:lang w:val="uk-UA"/>
        </w:rPr>
        <w:t>Другий тип насінин «шорстка куля» має такі характеристики:</w:t>
      </w:r>
    </w:p>
    <w:p w14:paraId="5464B4EB" w14:textId="77777777" w:rsidR="000C7136" w:rsidRPr="00EA197D" w:rsidRDefault="000C7136" w:rsidP="000C7136">
      <w:pPr>
        <w:spacing w:line="360" w:lineRule="auto"/>
        <w:ind w:firstLine="720"/>
        <w:jc w:val="both"/>
        <w:rPr>
          <w:sz w:val="28"/>
          <w:szCs w:val="28"/>
          <w:lang w:val="uk-UA"/>
        </w:rPr>
      </w:pPr>
      <w:r w:rsidRPr="00EA197D">
        <w:rPr>
          <w:sz w:val="28"/>
          <w:szCs w:val="28"/>
          <w:lang w:val="uk-UA"/>
        </w:rPr>
        <w:t xml:space="preserve">Шорстка куля також є унікальною по своїй формулі каріотипу: 9 хромосом типу майже </w:t>
      </w:r>
      <w:proofErr w:type="spellStart"/>
      <w:r w:rsidRPr="00EA197D">
        <w:rPr>
          <w:sz w:val="28"/>
          <w:szCs w:val="28"/>
          <w:lang w:val="uk-UA"/>
        </w:rPr>
        <w:t>субметацентричні</w:t>
      </w:r>
      <w:proofErr w:type="spellEnd"/>
      <w:r w:rsidRPr="00EA197D">
        <w:rPr>
          <w:sz w:val="28"/>
          <w:szCs w:val="28"/>
          <w:lang w:val="uk-UA"/>
        </w:rPr>
        <w:t xml:space="preserve"> (-) та 7 хромосом майже метацентричного типу, а от хромосоми типу майже </w:t>
      </w:r>
      <w:proofErr w:type="spellStart"/>
      <w:r w:rsidRPr="00EA197D">
        <w:rPr>
          <w:sz w:val="28"/>
          <w:szCs w:val="28"/>
          <w:lang w:val="uk-UA"/>
        </w:rPr>
        <w:t>субметацентричні</w:t>
      </w:r>
      <w:proofErr w:type="spellEnd"/>
      <w:r w:rsidRPr="00EA197D">
        <w:rPr>
          <w:sz w:val="28"/>
          <w:szCs w:val="28"/>
          <w:lang w:val="uk-UA"/>
        </w:rPr>
        <w:t xml:space="preserve"> (+) відсутні. В морфі шорстка куля найдовша хромосома має розмір 2.69µ а найкоротша 1.17µ. </w:t>
      </w:r>
    </w:p>
    <w:p w14:paraId="70E3F4F5" w14:textId="77777777" w:rsidR="000C7136" w:rsidRDefault="000C7136" w:rsidP="00F56D96">
      <w:pPr>
        <w:widowControl w:val="0"/>
        <w:suppressAutoHyphens/>
        <w:autoSpaceDN w:val="0"/>
        <w:spacing w:line="360" w:lineRule="auto"/>
        <w:ind w:firstLine="709"/>
        <w:rPr>
          <w:sz w:val="28"/>
          <w:lang w:val="uk-UA"/>
        </w:rPr>
      </w:pPr>
    </w:p>
    <w:p w14:paraId="18D65C7F" w14:textId="7DE056D6" w:rsidR="000C7136" w:rsidRDefault="000C7136" w:rsidP="00F56D96">
      <w:pPr>
        <w:widowControl w:val="0"/>
        <w:suppressAutoHyphens/>
        <w:autoSpaceDN w:val="0"/>
        <w:spacing w:line="360" w:lineRule="auto"/>
        <w:ind w:firstLine="709"/>
        <w:rPr>
          <w:sz w:val="28"/>
          <w:lang w:val="uk-UA"/>
        </w:rPr>
      </w:pPr>
      <w:r>
        <w:rPr>
          <w:sz w:val="28"/>
          <w:lang w:val="uk-UA"/>
        </w:rPr>
        <w:t xml:space="preserve">Таблиця 3.1. – Проростання насіння після обробки 0,01 %  розчином </w:t>
      </w:r>
      <w:proofErr w:type="spellStart"/>
      <w:r>
        <w:rPr>
          <w:sz w:val="28"/>
          <w:lang w:val="uk-UA"/>
        </w:rPr>
        <w:t>колхіцину</w:t>
      </w:r>
      <w:proofErr w:type="spellEnd"/>
      <w:r>
        <w:rPr>
          <w:sz w:val="28"/>
          <w:lang w:val="uk-UA"/>
        </w:rPr>
        <w:t xml:space="preserve"> </w:t>
      </w:r>
    </w:p>
    <w:p w14:paraId="493F0E18" w14:textId="77777777" w:rsidR="000C7136" w:rsidRDefault="000C7136" w:rsidP="00F56D96">
      <w:pPr>
        <w:widowControl w:val="0"/>
        <w:suppressAutoHyphens/>
        <w:autoSpaceDN w:val="0"/>
        <w:spacing w:line="360" w:lineRule="auto"/>
        <w:ind w:firstLine="709"/>
        <w:rPr>
          <w:sz w:val="28"/>
          <w:lang w:val="uk-UA"/>
        </w:rPr>
      </w:pPr>
    </w:p>
    <w:tbl>
      <w:tblPr>
        <w:tblStyle w:val="a6"/>
        <w:tblW w:w="0" w:type="auto"/>
        <w:tblLook w:val="04A0" w:firstRow="1" w:lastRow="0" w:firstColumn="1" w:lastColumn="0" w:noHBand="0" w:noVBand="1"/>
      </w:tblPr>
      <w:tblGrid>
        <w:gridCol w:w="5665"/>
        <w:gridCol w:w="4014"/>
      </w:tblGrid>
      <w:tr w:rsidR="000C7136" w14:paraId="5B124AFA" w14:textId="77777777" w:rsidTr="000C7136">
        <w:tc>
          <w:tcPr>
            <w:tcW w:w="5665" w:type="dxa"/>
          </w:tcPr>
          <w:p w14:paraId="229234E5" w14:textId="785F4583" w:rsidR="000C7136" w:rsidRDefault="000C7136" w:rsidP="00F56D96">
            <w:pPr>
              <w:widowControl w:val="0"/>
              <w:suppressAutoHyphens/>
              <w:autoSpaceDN w:val="0"/>
              <w:spacing w:line="360" w:lineRule="auto"/>
              <w:rPr>
                <w:sz w:val="28"/>
                <w:lang w:val="uk-UA"/>
              </w:rPr>
            </w:pPr>
            <w:r>
              <w:rPr>
                <w:sz w:val="28"/>
                <w:lang w:val="uk-UA"/>
              </w:rPr>
              <w:t>Зразок</w:t>
            </w:r>
          </w:p>
        </w:tc>
        <w:tc>
          <w:tcPr>
            <w:tcW w:w="4014" w:type="dxa"/>
          </w:tcPr>
          <w:p w14:paraId="5E0403CA" w14:textId="0014CC49" w:rsidR="000C7136" w:rsidRDefault="000C7136" w:rsidP="00F56D96">
            <w:pPr>
              <w:widowControl w:val="0"/>
              <w:suppressAutoHyphens/>
              <w:autoSpaceDN w:val="0"/>
              <w:spacing w:line="360" w:lineRule="auto"/>
              <w:rPr>
                <w:sz w:val="28"/>
                <w:lang w:val="uk-UA"/>
              </w:rPr>
            </w:pPr>
            <w:r>
              <w:rPr>
                <w:sz w:val="28"/>
                <w:lang w:val="uk-UA"/>
              </w:rPr>
              <w:t xml:space="preserve">Кількість пророслого насіння </w:t>
            </w:r>
          </w:p>
        </w:tc>
      </w:tr>
      <w:tr w:rsidR="000C7136" w14:paraId="46729AE1" w14:textId="77777777" w:rsidTr="000C7136">
        <w:tc>
          <w:tcPr>
            <w:tcW w:w="5665" w:type="dxa"/>
          </w:tcPr>
          <w:p w14:paraId="67D3368E" w14:textId="07A011B7" w:rsidR="000C7136" w:rsidRDefault="000C7136" w:rsidP="00F56D96">
            <w:pPr>
              <w:widowControl w:val="0"/>
              <w:suppressAutoHyphens/>
              <w:autoSpaceDN w:val="0"/>
              <w:spacing w:line="360" w:lineRule="auto"/>
              <w:rPr>
                <w:sz w:val="28"/>
                <w:lang w:val="uk-UA"/>
              </w:rPr>
            </w:pPr>
            <w:r>
              <w:rPr>
                <w:sz w:val="28"/>
                <w:lang w:val="uk-UA"/>
              </w:rPr>
              <w:t xml:space="preserve">Контроль </w:t>
            </w:r>
          </w:p>
        </w:tc>
        <w:tc>
          <w:tcPr>
            <w:tcW w:w="4014" w:type="dxa"/>
          </w:tcPr>
          <w:p w14:paraId="2CE0C858" w14:textId="52AECD73" w:rsidR="000C7136" w:rsidRDefault="000C7136" w:rsidP="00F56D96">
            <w:pPr>
              <w:widowControl w:val="0"/>
              <w:suppressAutoHyphens/>
              <w:autoSpaceDN w:val="0"/>
              <w:spacing w:line="360" w:lineRule="auto"/>
              <w:rPr>
                <w:sz w:val="28"/>
                <w:lang w:val="uk-UA"/>
              </w:rPr>
            </w:pPr>
            <w:r>
              <w:rPr>
                <w:sz w:val="28"/>
                <w:lang w:val="uk-UA"/>
              </w:rPr>
              <w:t>10 ± 0</w:t>
            </w:r>
          </w:p>
        </w:tc>
      </w:tr>
      <w:tr w:rsidR="000C7136" w14:paraId="21B98E99" w14:textId="77777777" w:rsidTr="000C7136">
        <w:tc>
          <w:tcPr>
            <w:tcW w:w="5665" w:type="dxa"/>
          </w:tcPr>
          <w:p w14:paraId="35AC8B72" w14:textId="70CC0532" w:rsidR="000C7136" w:rsidRDefault="000C7136" w:rsidP="00F56D96">
            <w:pPr>
              <w:widowControl w:val="0"/>
              <w:suppressAutoHyphens/>
              <w:autoSpaceDN w:val="0"/>
              <w:spacing w:line="360" w:lineRule="auto"/>
              <w:rPr>
                <w:sz w:val="28"/>
                <w:lang w:val="uk-UA"/>
              </w:rPr>
            </w:pPr>
            <w:r>
              <w:rPr>
                <w:sz w:val="28"/>
                <w:lang w:val="uk-UA"/>
              </w:rPr>
              <w:t>Ніжка комахи</w:t>
            </w:r>
          </w:p>
        </w:tc>
        <w:tc>
          <w:tcPr>
            <w:tcW w:w="4014" w:type="dxa"/>
          </w:tcPr>
          <w:p w14:paraId="376E68DC" w14:textId="03E86AAF" w:rsidR="000C7136" w:rsidRDefault="000C7136" w:rsidP="00F56D96">
            <w:pPr>
              <w:widowControl w:val="0"/>
              <w:suppressAutoHyphens/>
              <w:autoSpaceDN w:val="0"/>
              <w:spacing w:line="360" w:lineRule="auto"/>
              <w:rPr>
                <w:sz w:val="28"/>
                <w:lang w:val="uk-UA"/>
              </w:rPr>
            </w:pPr>
            <w:r>
              <w:rPr>
                <w:sz w:val="28"/>
                <w:lang w:val="uk-UA"/>
              </w:rPr>
              <w:t>10 ± 0</w:t>
            </w:r>
          </w:p>
        </w:tc>
      </w:tr>
      <w:tr w:rsidR="000C7136" w14:paraId="733BE632" w14:textId="77777777" w:rsidTr="000C7136">
        <w:tc>
          <w:tcPr>
            <w:tcW w:w="5665" w:type="dxa"/>
          </w:tcPr>
          <w:p w14:paraId="66A052C7" w14:textId="50ED04EF" w:rsidR="000C7136" w:rsidRDefault="000C7136" w:rsidP="00F56D96">
            <w:pPr>
              <w:widowControl w:val="0"/>
              <w:suppressAutoHyphens/>
              <w:autoSpaceDN w:val="0"/>
              <w:spacing w:line="360" w:lineRule="auto"/>
              <w:rPr>
                <w:sz w:val="28"/>
                <w:lang w:val="uk-UA"/>
              </w:rPr>
            </w:pPr>
            <w:r>
              <w:rPr>
                <w:sz w:val="28"/>
                <w:lang w:val="uk-UA"/>
              </w:rPr>
              <w:lastRenderedPageBreak/>
              <w:t>Шорстка куля</w:t>
            </w:r>
          </w:p>
        </w:tc>
        <w:tc>
          <w:tcPr>
            <w:tcW w:w="4014" w:type="dxa"/>
          </w:tcPr>
          <w:p w14:paraId="2F949C46" w14:textId="3F1B1CE6" w:rsidR="000C7136" w:rsidRDefault="000C7136" w:rsidP="00F56D96">
            <w:pPr>
              <w:widowControl w:val="0"/>
              <w:suppressAutoHyphens/>
              <w:autoSpaceDN w:val="0"/>
              <w:spacing w:line="360" w:lineRule="auto"/>
              <w:rPr>
                <w:sz w:val="28"/>
                <w:lang w:val="uk-UA"/>
              </w:rPr>
            </w:pPr>
            <w:r>
              <w:rPr>
                <w:sz w:val="28"/>
                <w:lang w:val="uk-UA"/>
              </w:rPr>
              <w:t>9,8 ± 0,23</w:t>
            </w:r>
          </w:p>
        </w:tc>
      </w:tr>
    </w:tbl>
    <w:p w14:paraId="610B1CB3" w14:textId="77777777" w:rsidR="000C7136" w:rsidRDefault="000C7136" w:rsidP="00F56D96">
      <w:pPr>
        <w:widowControl w:val="0"/>
        <w:suppressAutoHyphens/>
        <w:autoSpaceDN w:val="0"/>
        <w:spacing w:line="360" w:lineRule="auto"/>
        <w:ind w:firstLine="709"/>
        <w:rPr>
          <w:sz w:val="28"/>
          <w:lang w:val="uk-UA"/>
        </w:rPr>
      </w:pPr>
    </w:p>
    <w:p w14:paraId="54856675" w14:textId="77777777" w:rsidR="000C7136" w:rsidRDefault="000C7136" w:rsidP="000C7136">
      <w:pPr>
        <w:widowControl w:val="0"/>
        <w:suppressAutoHyphens/>
        <w:autoSpaceDN w:val="0"/>
        <w:spacing w:line="360" w:lineRule="auto"/>
        <w:ind w:firstLine="709"/>
        <w:rPr>
          <w:sz w:val="28"/>
          <w:lang w:val="uk-UA"/>
        </w:rPr>
      </w:pPr>
      <w:r>
        <w:rPr>
          <w:sz w:val="28"/>
          <w:lang w:val="uk-UA"/>
        </w:rPr>
        <w:t>Результати проростання насіння представлено у таблиці 3.1.</w:t>
      </w:r>
    </w:p>
    <w:p w14:paraId="765E30D1" w14:textId="40945126" w:rsidR="000C7136" w:rsidRDefault="000C7136" w:rsidP="00F56D96">
      <w:pPr>
        <w:widowControl w:val="0"/>
        <w:suppressAutoHyphens/>
        <w:autoSpaceDN w:val="0"/>
        <w:spacing w:line="360" w:lineRule="auto"/>
        <w:ind w:firstLine="709"/>
        <w:rPr>
          <w:sz w:val="28"/>
          <w:lang w:val="uk-UA"/>
        </w:rPr>
      </w:pPr>
      <w:r>
        <w:rPr>
          <w:sz w:val="28"/>
          <w:lang w:val="uk-UA"/>
        </w:rPr>
        <w:t xml:space="preserve">Як видно з таблиці 3.1. обробка сухих насінин </w:t>
      </w:r>
      <w:proofErr w:type="spellStart"/>
      <w:r>
        <w:rPr>
          <w:sz w:val="28"/>
          <w:lang w:val="uk-UA"/>
        </w:rPr>
        <w:t>нагідків</w:t>
      </w:r>
      <w:proofErr w:type="spellEnd"/>
      <w:r>
        <w:rPr>
          <w:sz w:val="28"/>
          <w:lang w:val="uk-UA"/>
        </w:rPr>
        <w:t xml:space="preserve"> протягом 12 годин розчином </w:t>
      </w:r>
      <w:proofErr w:type="spellStart"/>
      <w:r>
        <w:rPr>
          <w:sz w:val="28"/>
          <w:lang w:val="uk-UA"/>
        </w:rPr>
        <w:t>колхіцину</w:t>
      </w:r>
      <w:proofErr w:type="spellEnd"/>
      <w:r>
        <w:rPr>
          <w:sz w:val="28"/>
          <w:lang w:val="uk-UA"/>
        </w:rPr>
        <w:t xml:space="preserve"> в концентрації 0,01 % не вплинуло на проростання насіння  </w:t>
      </w:r>
      <w:proofErr w:type="spellStart"/>
      <w:r>
        <w:rPr>
          <w:sz w:val="28"/>
          <w:lang w:val="uk-UA"/>
        </w:rPr>
        <w:t>нагідків</w:t>
      </w:r>
      <w:proofErr w:type="spellEnd"/>
      <w:r>
        <w:rPr>
          <w:sz w:val="28"/>
          <w:lang w:val="uk-UA"/>
        </w:rPr>
        <w:t xml:space="preserve"> та не знизило їх життєздатність. </w:t>
      </w:r>
    </w:p>
    <w:p w14:paraId="3A89FB89" w14:textId="77777777" w:rsidR="000C7136" w:rsidRDefault="000C7136" w:rsidP="00F56D96">
      <w:pPr>
        <w:widowControl w:val="0"/>
        <w:suppressAutoHyphens/>
        <w:autoSpaceDN w:val="0"/>
        <w:spacing w:line="360" w:lineRule="auto"/>
        <w:ind w:firstLine="709"/>
        <w:rPr>
          <w:sz w:val="28"/>
          <w:lang w:val="uk-UA"/>
        </w:rPr>
      </w:pPr>
    </w:p>
    <w:p w14:paraId="036F4C6F" w14:textId="77777777" w:rsidR="000C7136" w:rsidRPr="000F5C0C" w:rsidRDefault="000C7136" w:rsidP="00F56D96">
      <w:pPr>
        <w:widowControl w:val="0"/>
        <w:suppressAutoHyphens/>
        <w:autoSpaceDN w:val="0"/>
        <w:spacing w:line="360" w:lineRule="auto"/>
        <w:ind w:firstLine="709"/>
        <w:rPr>
          <w:sz w:val="28"/>
          <w:lang w:val="uk-UA"/>
        </w:rPr>
      </w:pPr>
    </w:p>
    <w:p w14:paraId="41307D35" w14:textId="274DBA30" w:rsidR="00F56D96" w:rsidRDefault="00F56D96" w:rsidP="00F56D96">
      <w:pPr>
        <w:widowControl w:val="0"/>
        <w:suppressAutoHyphens/>
        <w:autoSpaceDN w:val="0"/>
        <w:spacing w:line="360" w:lineRule="auto"/>
        <w:ind w:firstLine="709"/>
        <w:rPr>
          <w:sz w:val="28"/>
          <w:lang w:val="uk-UA"/>
        </w:rPr>
      </w:pPr>
      <w:r>
        <w:rPr>
          <w:sz w:val="28"/>
          <w:lang w:val="uk-UA"/>
        </w:rPr>
        <w:t xml:space="preserve">3.2. Проростання насіння </w:t>
      </w:r>
      <w:proofErr w:type="spellStart"/>
      <w:r>
        <w:rPr>
          <w:sz w:val="28"/>
          <w:lang w:val="uk-UA"/>
        </w:rPr>
        <w:t>нагідків</w:t>
      </w:r>
      <w:proofErr w:type="spellEnd"/>
      <w:r>
        <w:rPr>
          <w:sz w:val="28"/>
          <w:lang w:val="uk-UA"/>
        </w:rPr>
        <w:t xml:space="preserve"> після обробки розчином </w:t>
      </w:r>
      <w:proofErr w:type="spellStart"/>
      <w:r>
        <w:rPr>
          <w:sz w:val="28"/>
          <w:lang w:val="uk-UA"/>
        </w:rPr>
        <w:t>колхіціну</w:t>
      </w:r>
      <w:proofErr w:type="spellEnd"/>
      <w:r>
        <w:rPr>
          <w:sz w:val="28"/>
          <w:lang w:val="uk-UA"/>
        </w:rPr>
        <w:t xml:space="preserve"> 0,025%</w:t>
      </w:r>
    </w:p>
    <w:p w14:paraId="4E32379B" w14:textId="77777777" w:rsidR="00395A0D" w:rsidRPr="000F5C0C" w:rsidRDefault="00395A0D" w:rsidP="00F56D96">
      <w:pPr>
        <w:widowControl w:val="0"/>
        <w:suppressAutoHyphens/>
        <w:autoSpaceDN w:val="0"/>
        <w:spacing w:line="360" w:lineRule="auto"/>
        <w:ind w:firstLine="709"/>
        <w:rPr>
          <w:sz w:val="28"/>
          <w:lang w:val="uk-UA"/>
        </w:rPr>
      </w:pPr>
    </w:p>
    <w:p w14:paraId="778C1058" w14:textId="77777777" w:rsidR="00395A0D" w:rsidRPr="000F5C0C" w:rsidRDefault="00395A0D" w:rsidP="00F56D96">
      <w:pPr>
        <w:widowControl w:val="0"/>
        <w:suppressAutoHyphens/>
        <w:autoSpaceDN w:val="0"/>
        <w:spacing w:line="360" w:lineRule="auto"/>
        <w:ind w:firstLine="709"/>
        <w:rPr>
          <w:sz w:val="28"/>
          <w:lang w:val="uk-UA"/>
        </w:rPr>
      </w:pPr>
    </w:p>
    <w:p w14:paraId="5803869D" w14:textId="77777777" w:rsidR="000C7136" w:rsidRDefault="000C7136" w:rsidP="000C7136">
      <w:pPr>
        <w:widowControl w:val="0"/>
        <w:suppressAutoHyphens/>
        <w:autoSpaceDN w:val="0"/>
        <w:spacing w:line="360" w:lineRule="auto"/>
        <w:ind w:firstLine="709"/>
        <w:jc w:val="both"/>
        <w:rPr>
          <w:sz w:val="28"/>
          <w:lang w:val="uk-UA"/>
        </w:rPr>
      </w:pPr>
      <w:r>
        <w:rPr>
          <w:sz w:val="28"/>
          <w:lang w:val="uk-UA"/>
        </w:rPr>
        <w:t xml:space="preserve">Для проведення дослідження було взято по 50 насінин (5 повторень по 10 насінин на кожну повторення) двох морфологічних типів, які відрізняються за каріотипом та 10 насінин для контролю, що пророщували на дистильованій воді. </w:t>
      </w:r>
    </w:p>
    <w:p w14:paraId="1A5023DB" w14:textId="77777777" w:rsidR="000C7136" w:rsidRDefault="000C7136" w:rsidP="000C7136">
      <w:pPr>
        <w:widowControl w:val="0"/>
        <w:suppressAutoHyphens/>
        <w:autoSpaceDN w:val="0"/>
        <w:spacing w:line="360" w:lineRule="auto"/>
        <w:ind w:firstLine="709"/>
        <w:jc w:val="both"/>
        <w:rPr>
          <w:sz w:val="28"/>
          <w:lang w:val="uk-UA"/>
        </w:rPr>
      </w:pPr>
      <w:r>
        <w:rPr>
          <w:sz w:val="28"/>
          <w:lang w:val="uk-UA"/>
        </w:rPr>
        <w:t>Перший тип насіння «ніжка комахи» має такі характеристики:</w:t>
      </w:r>
    </w:p>
    <w:p w14:paraId="0F7C54D7" w14:textId="77777777" w:rsidR="000C7136" w:rsidRPr="00EA197D" w:rsidRDefault="000C7136" w:rsidP="000C7136">
      <w:pPr>
        <w:spacing w:line="360" w:lineRule="auto"/>
        <w:ind w:firstLine="720"/>
        <w:jc w:val="both"/>
        <w:rPr>
          <w:sz w:val="28"/>
          <w:szCs w:val="28"/>
          <w:lang w:val="uk-UA"/>
        </w:rPr>
      </w:pPr>
      <w:r w:rsidRPr="00EA197D">
        <w:rPr>
          <w:sz w:val="28"/>
          <w:szCs w:val="28"/>
          <w:lang w:val="uk-UA"/>
        </w:rPr>
        <w:t xml:space="preserve">Ніжка комахи є особливою та неповторною за формулою каріотипу, основною її відмінністю та унікальністю є наявність 1 майже </w:t>
      </w:r>
      <w:proofErr w:type="spellStart"/>
      <w:r w:rsidRPr="00EA197D">
        <w:rPr>
          <w:sz w:val="28"/>
          <w:szCs w:val="28"/>
          <w:lang w:val="uk-UA"/>
        </w:rPr>
        <w:t>мубтелоцентричної</w:t>
      </w:r>
      <w:proofErr w:type="spellEnd"/>
      <w:r w:rsidRPr="00EA197D">
        <w:rPr>
          <w:sz w:val="28"/>
          <w:szCs w:val="28"/>
          <w:lang w:val="uk-UA"/>
        </w:rPr>
        <w:t xml:space="preserve"> хромосоми (-) 3 хромосоми типу майже </w:t>
      </w:r>
      <w:proofErr w:type="spellStart"/>
      <w:r w:rsidRPr="00EA197D">
        <w:rPr>
          <w:sz w:val="28"/>
          <w:szCs w:val="28"/>
          <w:lang w:val="uk-UA"/>
        </w:rPr>
        <w:t>субметацентричні</w:t>
      </w:r>
      <w:proofErr w:type="spellEnd"/>
      <w:r w:rsidRPr="00EA197D">
        <w:rPr>
          <w:sz w:val="28"/>
          <w:szCs w:val="28"/>
          <w:lang w:val="uk-UA"/>
        </w:rPr>
        <w:t xml:space="preserve"> (+), 7 хромосом типу  майже </w:t>
      </w:r>
      <w:proofErr w:type="spellStart"/>
      <w:r w:rsidRPr="00EA197D">
        <w:rPr>
          <w:sz w:val="28"/>
          <w:szCs w:val="28"/>
          <w:lang w:val="uk-UA"/>
        </w:rPr>
        <w:t>субметацентричні</w:t>
      </w:r>
      <w:proofErr w:type="spellEnd"/>
      <w:r w:rsidRPr="00EA197D">
        <w:rPr>
          <w:sz w:val="28"/>
          <w:szCs w:val="28"/>
          <w:lang w:val="uk-UA"/>
        </w:rPr>
        <w:t xml:space="preserve"> (-) та 5 майже метацентричних хромосом. Найдовша хромосома має розмір 3.38µ а найменша хромосома має довжину 1.15µ.</w:t>
      </w:r>
    </w:p>
    <w:p w14:paraId="0F6FFF48" w14:textId="77777777" w:rsidR="000C7136" w:rsidRDefault="000C7136" w:rsidP="000C7136">
      <w:pPr>
        <w:widowControl w:val="0"/>
        <w:suppressAutoHyphens/>
        <w:autoSpaceDN w:val="0"/>
        <w:spacing w:line="360" w:lineRule="auto"/>
        <w:ind w:firstLine="709"/>
        <w:rPr>
          <w:sz w:val="28"/>
          <w:lang w:val="uk-UA"/>
        </w:rPr>
      </w:pPr>
    </w:p>
    <w:p w14:paraId="307F682F" w14:textId="000043C4" w:rsidR="000C7136" w:rsidRDefault="000C7136" w:rsidP="000C7136">
      <w:pPr>
        <w:widowControl w:val="0"/>
        <w:suppressAutoHyphens/>
        <w:autoSpaceDN w:val="0"/>
        <w:spacing w:line="360" w:lineRule="auto"/>
        <w:ind w:firstLine="709"/>
        <w:rPr>
          <w:sz w:val="28"/>
          <w:lang w:val="uk-UA"/>
        </w:rPr>
      </w:pPr>
      <w:r>
        <w:rPr>
          <w:sz w:val="28"/>
          <w:lang w:val="uk-UA"/>
        </w:rPr>
        <w:t>Таблиця 3.2. – Проростання насіння після обробки 0,0</w:t>
      </w:r>
      <w:r w:rsidR="00C6478C">
        <w:rPr>
          <w:sz w:val="28"/>
          <w:lang w:val="uk-UA"/>
        </w:rPr>
        <w:t>25</w:t>
      </w:r>
      <w:r>
        <w:rPr>
          <w:sz w:val="28"/>
          <w:lang w:val="uk-UA"/>
        </w:rPr>
        <w:t xml:space="preserve"> %  розчином </w:t>
      </w:r>
      <w:proofErr w:type="spellStart"/>
      <w:r>
        <w:rPr>
          <w:sz w:val="28"/>
          <w:lang w:val="uk-UA"/>
        </w:rPr>
        <w:t>колхіцину</w:t>
      </w:r>
      <w:proofErr w:type="spellEnd"/>
      <w:r>
        <w:rPr>
          <w:sz w:val="28"/>
          <w:lang w:val="uk-UA"/>
        </w:rPr>
        <w:t xml:space="preserve"> </w:t>
      </w:r>
    </w:p>
    <w:p w14:paraId="22CCA75F" w14:textId="77777777" w:rsidR="000C7136" w:rsidRDefault="000C7136" w:rsidP="000C7136">
      <w:pPr>
        <w:widowControl w:val="0"/>
        <w:suppressAutoHyphens/>
        <w:autoSpaceDN w:val="0"/>
        <w:spacing w:line="360" w:lineRule="auto"/>
        <w:ind w:firstLine="709"/>
        <w:rPr>
          <w:sz w:val="28"/>
          <w:lang w:val="uk-UA"/>
        </w:rPr>
      </w:pPr>
    </w:p>
    <w:tbl>
      <w:tblPr>
        <w:tblStyle w:val="a6"/>
        <w:tblW w:w="0" w:type="auto"/>
        <w:tblLook w:val="04A0" w:firstRow="1" w:lastRow="0" w:firstColumn="1" w:lastColumn="0" w:noHBand="0" w:noVBand="1"/>
      </w:tblPr>
      <w:tblGrid>
        <w:gridCol w:w="5665"/>
        <w:gridCol w:w="4014"/>
      </w:tblGrid>
      <w:tr w:rsidR="000C7136" w14:paraId="74123D2A" w14:textId="77777777" w:rsidTr="00AF626A">
        <w:tc>
          <w:tcPr>
            <w:tcW w:w="5665" w:type="dxa"/>
          </w:tcPr>
          <w:p w14:paraId="203DA841" w14:textId="77777777" w:rsidR="000C7136" w:rsidRDefault="000C7136" w:rsidP="00AF626A">
            <w:pPr>
              <w:widowControl w:val="0"/>
              <w:suppressAutoHyphens/>
              <w:autoSpaceDN w:val="0"/>
              <w:spacing w:line="360" w:lineRule="auto"/>
              <w:rPr>
                <w:sz w:val="28"/>
                <w:lang w:val="uk-UA"/>
              </w:rPr>
            </w:pPr>
            <w:r>
              <w:rPr>
                <w:sz w:val="28"/>
                <w:lang w:val="uk-UA"/>
              </w:rPr>
              <w:t>Зразок</w:t>
            </w:r>
          </w:p>
        </w:tc>
        <w:tc>
          <w:tcPr>
            <w:tcW w:w="4014" w:type="dxa"/>
          </w:tcPr>
          <w:p w14:paraId="786C76B0" w14:textId="77777777" w:rsidR="000C7136" w:rsidRDefault="000C7136" w:rsidP="00AF626A">
            <w:pPr>
              <w:widowControl w:val="0"/>
              <w:suppressAutoHyphens/>
              <w:autoSpaceDN w:val="0"/>
              <w:spacing w:line="360" w:lineRule="auto"/>
              <w:rPr>
                <w:sz w:val="28"/>
                <w:lang w:val="uk-UA"/>
              </w:rPr>
            </w:pPr>
            <w:r>
              <w:rPr>
                <w:sz w:val="28"/>
                <w:lang w:val="uk-UA"/>
              </w:rPr>
              <w:t xml:space="preserve">Кількість пророслого насіння </w:t>
            </w:r>
          </w:p>
        </w:tc>
      </w:tr>
      <w:tr w:rsidR="000C7136" w14:paraId="74703364" w14:textId="77777777" w:rsidTr="00AF626A">
        <w:tc>
          <w:tcPr>
            <w:tcW w:w="5665" w:type="dxa"/>
          </w:tcPr>
          <w:p w14:paraId="7AC15E94" w14:textId="77777777" w:rsidR="000C7136" w:rsidRDefault="000C7136" w:rsidP="00AF626A">
            <w:pPr>
              <w:widowControl w:val="0"/>
              <w:suppressAutoHyphens/>
              <w:autoSpaceDN w:val="0"/>
              <w:spacing w:line="360" w:lineRule="auto"/>
              <w:rPr>
                <w:sz w:val="28"/>
                <w:lang w:val="uk-UA"/>
              </w:rPr>
            </w:pPr>
            <w:r>
              <w:rPr>
                <w:sz w:val="28"/>
                <w:lang w:val="uk-UA"/>
              </w:rPr>
              <w:t xml:space="preserve">Контроль </w:t>
            </w:r>
          </w:p>
        </w:tc>
        <w:tc>
          <w:tcPr>
            <w:tcW w:w="4014" w:type="dxa"/>
          </w:tcPr>
          <w:p w14:paraId="67564A60" w14:textId="77777777" w:rsidR="000C7136" w:rsidRDefault="000C7136" w:rsidP="00AF626A">
            <w:pPr>
              <w:widowControl w:val="0"/>
              <w:suppressAutoHyphens/>
              <w:autoSpaceDN w:val="0"/>
              <w:spacing w:line="360" w:lineRule="auto"/>
              <w:rPr>
                <w:sz w:val="28"/>
                <w:lang w:val="uk-UA"/>
              </w:rPr>
            </w:pPr>
            <w:r>
              <w:rPr>
                <w:sz w:val="28"/>
                <w:lang w:val="uk-UA"/>
              </w:rPr>
              <w:t>10 ± 0</w:t>
            </w:r>
          </w:p>
        </w:tc>
      </w:tr>
      <w:tr w:rsidR="000C7136" w14:paraId="277E04E2" w14:textId="77777777" w:rsidTr="00AF626A">
        <w:tc>
          <w:tcPr>
            <w:tcW w:w="5665" w:type="dxa"/>
          </w:tcPr>
          <w:p w14:paraId="0F708076" w14:textId="77777777" w:rsidR="000C7136" w:rsidRDefault="000C7136" w:rsidP="00AF626A">
            <w:pPr>
              <w:widowControl w:val="0"/>
              <w:suppressAutoHyphens/>
              <w:autoSpaceDN w:val="0"/>
              <w:spacing w:line="360" w:lineRule="auto"/>
              <w:rPr>
                <w:sz w:val="28"/>
                <w:lang w:val="uk-UA"/>
              </w:rPr>
            </w:pPr>
            <w:r>
              <w:rPr>
                <w:sz w:val="28"/>
                <w:lang w:val="uk-UA"/>
              </w:rPr>
              <w:lastRenderedPageBreak/>
              <w:t>Ніжка комахи</w:t>
            </w:r>
          </w:p>
        </w:tc>
        <w:tc>
          <w:tcPr>
            <w:tcW w:w="4014" w:type="dxa"/>
          </w:tcPr>
          <w:p w14:paraId="69FCEF87" w14:textId="5AC39E42" w:rsidR="000C7136" w:rsidRDefault="00C6478C" w:rsidP="00AF626A">
            <w:pPr>
              <w:widowControl w:val="0"/>
              <w:suppressAutoHyphens/>
              <w:autoSpaceDN w:val="0"/>
              <w:spacing w:line="360" w:lineRule="auto"/>
              <w:rPr>
                <w:sz w:val="28"/>
                <w:lang w:val="uk-UA"/>
              </w:rPr>
            </w:pPr>
            <w:r>
              <w:rPr>
                <w:sz w:val="28"/>
                <w:lang w:val="uk-UA"/>
              </w:rPr>
              <w:t>9,9</w:t>
            </w:r>
            <w:r w:rsidR="000C7136">
              <w:rPr>
                <w:sz w:val="28"/>
                <w:lang w:val="uk-UA"/>
              </w:rPr>
              <w:t xml:space="preserve"> ± 0</w:t>
            </w:r>
            <w:r>
              <w:rPr>
                <w:sz w:val="28"/>
                <w:lang w:val="uk-UA"/>
              </w:rPr>
              <w:t>,17</w:t>
            </w:r>
          </w:p>
        </w:tc>
      </w:tr>
      <w:tr w:rsidR="000C7136" w14:paraId="2C6E917D" w14:textId="77777777" w:rsidTr="00AF626A">
        <w:tc>
          <w:tcPr>
            <w:tcW w:w="5665" w:type="dxa"/>
          </w:tcPr>
          <w:p w14:paraId="288E08BA" w14:textId="77777777" w:rsidR="000C7136" w:rsidRDefault="000C7136" w:rsidP="00AF626A">
            <w:pPr>
              <w:widowControl w:val="0"/>
              <w:suppressAutoHyphens/>
              <w:autoSpaceDN w:val="0"/>
              <w:spacing w:line="360" w:lineRule="auto"/>
              <w:rPr>
                <w:sz w:val="28"/>
                <w:lang w:val="uk-UA"/>
              </w:rPr>
            </w:pPr>
            <w:r>
              <w:rPr>
                <w:sz w:val="28"/>
                <w:lang w:val="uk-UA"/>
              </w:rPr>
              <w:t>Шорстка куля</w:t>
            </w:r>
          </w:p>
        </w:tc>
        <w:tc>
          <w:tcPr>
            <w:tcW w:w="4014" w:type="dxa"/>
          </w:tcPr>
          <w:p w14:paraId="6BF18B01" w14:textId="628BBC73" w:rsidR="000C7136" w:rsidRDefault="000C7136" w:rsidP="00AF626A">
            <w:pPr>
              <w:widowControl w:val="0"/>
              <w:suppressAutoHyphens/>
              <w:autoSpaceDN w:val="0"/>
              <w:spacing w:line="360" w:lineRule="auto"/>
              <w:rPr>
                <w:sz w:val="28"/>
                <w:lang w:val="uk-UA"/>
              </w:rPr>
            </w:pPr>
            <w:r>
              <w:rPr>
                <w:sz w:val="28"/>
                <w:lang w:val="uk-UA"/>
              </w:rPr>
              <w:t>9,</w:t>
            </w:r>
            <w:r w:rsidR="00C6478C">
              <w:rPr>
                <w:sz w:val="28"/>
                <w:lang w:val="uk-UA"/>
              </w:rPr>
              <w:t>8</w:t>
            </w:r>
            <w:r>
              <w:rPr>
                <w:sz w:val="28"/>
                <w:lang w:val="uk-UA"/>
              </w:rPr>
              <w:t xml:space="preserve"> ± 0,23</w:t>
            </w:r>
          </w:p>
        </w:tc>
      </w:tr>
    </w:tbl>
    <w:p w14:paraId="28D02015" w14:textId="77777777" w:rsidR="000C7136" w:rsidRDefault="000C7136" w:rsidP="000C7136">
      <w:pPr>
        <w:widowControl w:val="0"/>
        <w:suppressAutoHyphens/>
        <w:autoSpaceDN w:val="0"/>
        <w:spacing w:line="360" w:lineRule="auto"/>
        <w:ind w:firstLine="709"/>
        <w:rPr>
          <w:sz w:val="28"/>
          <w:lang w:val="uk-UA"/>
        </w:rPr>
      </w:pPr>
    </w:p>
    <w:p w14:paraId="0C473A11" w14:textId="33B11ADE" w:rsidR="000C7136" w:rsidRDefault="000C7136" w:rsidP="000C7136">
      <w:pPr>
        <w:widowControl w:val="0"/>
        <w:suppressAutoHyphens/>
        <w:autoSpaceDN w:val="0"/>
        <w:spacing w:line="360" w:lineRule="auto"/>
        <w:ind w:firstLine="709"/>
        <w:rPr>
          <w:sz w:val="28"/>
          <w:lang w:val="uk-UA"/>
        </w:rPr>
      </w:pPr>
      <w:r>
        <w:rPr>
          <w:sz w:val="28"/>
          <w:lang w:val="uk-UA"/>
        </w:rPr>
        <w:t>Другий тип насінин «шорстка куля» має такі характеристики:</w:t>
      </w:r>
    </w:p>
    <w:p w14:paraId="238B57B9" w14:textId="77777777" w:rsidR="000C7136" w:rsidRDefault="000C7136" w:rsidP="000C7136">
      <w:pPr>
        <w:spacing w:line="360" w:lineRule="auto"/>
        <w:ind w:firstLine="720"/>
        <w:jc w:val="both"/>
        <w:rPr>
          <w:sz w:val="28"/>
          <w:szCs w:val="28"/>
          <w:lang w:val="uk-UA"/>
        </w:rPr>
      </w:pPr>
      <w:r w:rsidRPr="00EA197D">
        <w:rPr>
          <w:sz w:val="28"/>
          <w:szCs w:val="28"/>
          <w:lang w:val="uk-UA"/>
        </w:rPr>
        <w:t xml:space="preserve">Шорстка куля також є унікальною по своїй формулі каріотипу: 9 хромосом типу майже </w:t>
      </w:r>
      <w:proofErr w:type="spellStart"/>
      <w:r w:rsidRPr="00EA197D">
        <w:rPr>
          <w:sz w:val="28"/>
          <w:szCs w:val="28"/>
          <w:lang w:val="uk-UA"/>
        </w:rPr>
        <w:t>субметацентричні</w:t>
      </w:r>
      <w:proofErr w:type="spellEnd"/>
      <w:r w:rsidRPr="00EA197D">
        <w:rPr>
          <w:sz w:val="28"/>
          <w:szCs w:val="28"/>
          <w:lang w:val="uk-UA"/>
        </w:rPr>
        <w:t xml:space="preserve"> (-) та 7 хромосом майже метацентричного типу, а от хромосоми типу майже </w:t>
      </w:r>
      <w:proofErr w:type="spellStart"/>
      <w:r w:rsidRPr="00EA197D">
        <w:rPr>
          <w:sz w:val="28"/>
          <w:szCs w:val="28"/>
          <w:lang w:val="uk-UA"/>
        </w:rPr>
        <w:t>субметацентричні</w:t>
      </w:r>
      <w:proofErr w:type="spellEnd"/>
      <w:r w:rsidRPr="00EA197D">
        <w:rPr>
          <w:sz w:val="28"/>
          <w:szCs w:val="28"/>
          <w:lang w:val="uk-UA"/>
        </w:rPr>
        <w:t xml:space="preserve"> (+) відсутні. В морфі шорстка куля найдовша хромосома має розмір 2.69µ а найкоротша 1.17µ. </w:t>
      </w:r>
    </w:p>
    <w:p w14:paraId="7C304DEC" w14:textId="5BF19817" w:rsidR="000C7136" w:rsidRPr="00EA197D" w:rsidRDefault="000C7136" w:rsidP="000C7136">
      <w:pPr>
        <w:spacing w:line="360" w:lineRule="auto"/>
        <w:ind w:firstLine="720"/>
        <w:jc w:val="both"/>
        <w:rPr>
          <w:sz w:val="28"/>
          <w:szCs w:val="28"/>
          <w:lang w:val="uk-UA"/>
        </w:rPr>
      </w:pPr>
      <w:r>
        <w:rPr>
          <w:sz w:val="28"/>
          <w:szCs w:val="28"/>
          <w:lang w:val="uk-UA"/>
        </w:rPr>
        <w:t>Результати проростання насіння представлено у таблиці 3.2.</w:t>
      </w:r>
    </w:p>
    <w:p w14:paraId="536B9DE5" w14:textId="76FD5758" w:rsidR="000C7136" w:rsidRDefault="000C7136" w:rsidP="000C7136">
      <w:pPr>
        <w:widowControl w:val="0"/>
        <w:suppressAutoHyphens/>
        <w:autoSpaceDN w:val="0"/>
        <w:spacing w:line="360" w:lineRule="auto"/>
        <w:ind w:firstLine="709"/>
        <w:rPr>
          <w:sz w:val="28"/>
          <w:lang w:val="uk-UA"/>
        </w:rPr>
      </w:pPr>
      <w:r>
        <w:rPr>
          <w:sz w:val="28"/>
          <w:lang w:val="uk-UA"/>
        </w:rPr>
        <w:t>Як видно з таблиці 3.</w:t>
      </w:r>
      <w:r w:rsidR="00C6478C">
        <w:rPr>
          <w:sz w:val="28"/>
          <w:lang w:val="uk-UA"/>
        </w:rPr>
        <w:t>2</w:t>
      </w:r>
      <w:r>
        <w:rPr>
          <w:sz w:val="28"/>
          <w:lang w:val="uk-UA"/>
        </w:rPr>
        <w:t xml:space="preserve">. обробка сухих насінин </w:t>
      </w:r>
      <w:proofErr w:type="spellStart"/>
      <w:r>
        <w:rPr>
          <w:sz w:val="28"/>
          <w:lang w:val="uk-UA"/>
        </w:rPr>
        <w:t>нагідків</w:t>
      </w:r>
      <w:proofErr w:type="spellEnd"/>
      <w:r>
        <w:rPr>
          <w:sz w:val="28"/>
          <w:lang w:val="uk-UA"/>
        </w:rPr>
        <w:t xml:space="preserve"> протягом 12 годин розчином </w:t>
      </w:r>
      <w:proofErr w:type="spellStart"/>
      <w:r>
        <w:rPr>
          <w:sz w:val="28"/>
          <w:lang w:val="uk-UA"/>
        </w:rPr>
        <w:t>колхіцину</w:t>
      </w:r>
      <w:proofErr w:type="spellEnd"/>
      <w:r>
        <w:rPr>
          <w:sz w:val="28"/>
          <w:lang w:val="uk-UA"/>
        </w:rPr>
        <w:t xml:space="preserve"> в концентрації 0,0</w:t>
      </w:r>
      <w:r w:rsidR="00C6478C">
        <w:rPr>
          <w:sz w:val="28"/>
          <w:lang w:val="uk-UA"/>
        </w:rPr>
        <w:t>25</w:t>
      </w:r>
      <w:r>
        <w:rPr>
          <w:sz w:val="28"/>
          <w:lang w:val="uk-UA"/>
        </w:rPr>
        <w:t xml:space="preserve"> % не вплинуло на проростання насіння  </w:t>
      </w:r>
      <w:proofErr w:type="spellStart"/>
      <w:r>
        <w:rPr>
          <w:sz w:val="28"/>
          <w:lang w:val="uk-UA"/>
        </w:rPr>
        <w:t>нагідків</w:t>
      </w:r>
      <w:proofErr w:type="spellEnd"/>
      <w:r>
        <w:rPr>
          <w:sz w:val="28"/>
          <w:lang w:val="uk-UA"/>
        </w:rPr>
        <w:t xml:space="preserve"> та не знизило їх життєздатність. </w:t>
      </w:r>
    </w:p>
    <w:p w14:paraId="535BF468" w14:textId="77777777" w:rsidR="00395A0D" w:rsidRDefault="00395A0D" w:rsidP="00F56D96">
      <w:pPr>
        <w:widowControl w:val="0"/>
        <w:suppressAutoHyphens/>
        <w:autoSpaceDN w:val="0"/>
        <w:spacing w:line="360" w:lineRule="auto"/>
        <w:ind w:firstLine="709"/>
        <w:rPr>
          <w:sz w:val="28"/>
          <w:lang w:val="uk-UA"/>
        </w:rPr>
      </w:pPr>
    </w:p>
    <w:p w14:paraId="298D2A23" w14:textId="77777777" w:rsidR="00C6478C" w:rsidRDefault="00C6478C" w:rsidP="00F56D96">
      <w:pPr>
        <w:widowControl w:val="0"/>
        <w:suppressAutoHyphens/>
        <w:autoSpaceDN w:val="0"/>
        <w:spacing w:line="360" w:lineRule="auto"/>
        <w:ind w:firstLine="709"/>
        <w:rPr>
          <w:sz w:val="28"/>
          <w:lang w:val="uk-UA"/>
        </w:rPr>
      </w:pPr>
    </w:p>
    <w:p w14:paraId="346EDCCF" w14:textId="77B50544" w:rsidR="00F56D96" w:rsidRDefault="00F56D96" w:rsidP="00F56D96">
      <w:pPr>
        <w:widowControl w:val="0"/>
        <w:suppressAutoHyphens/>
        <w:autoSpaceDN w:val="0"/>
        <w:spacing w:line="360" w:lineRule="auto"/>
        <w:ind w:firstLine="709"/>
        <w:rPr>
          <w:sz w:val="28"/>
          <w:lang w:val="uk-UA"/>
        </w:rPr>
      </w:pPr>
      <w:r>
        <w:rPr>
          <w:sz w:val="28"/>
          <w:lang w:val="uk-UA"/>
        </w:rPr>
        <w:t xml:space="preserve">3.3. Проростання насіння </w:t>
      </w:r>
      <w:proofErr w:type="spellStart"/>
      <w:r>
        <w:rPr>
          <w:sz w:val="28"/>
          <w:lang w:val="uk-UA"/>
        </w:rPr>
        <w:t>нагідків</w:t>
      </w:r>
      <w:proofErr w:type="spellEnd"/>
      <w:r>
        <w:rPr>
          <w:sz w:val="28"/>
          <w:lang w:val="uk-UA"/>
        </w:rPr>
        <w:t xml:space="preserve"> після обробки розчином </w:t>
      </w:r>
      <w:proofErr w:type="spellStart"/>
      <w:r>
        <w:rPr>
          <w:sz w:val="28"/>
          <w:lang w:val="uk-UA"/>
        </w:rPr>
        <w:t>колхіціну</w:t>
      </w:r>
      <w:proofErr w:type="spellEnd"/>
      <w:r>
        <w:rPr>
          <w:sz w:val="28"/>
          <w:lang w:val="uk-UA"/>
        </w:rPr>
        <w:t xml:space="preserve"> 0,05%</w:t>
      </w:r>
    </w:p>
    <w:p w14:paraId="6C13243A" w14:textId="77777777" w:rsidR="00F56D96" w:rsidRDefault="00F56D96" w:rsidP="00F56D96">
      <w:pPr>
        <w:widowControl w:val="0"/>
        <w:suppressAutoHyphens/>
        <w:autoSpaceDN w:val="0"/>
        <w:spacing w:line="360" w:lineRule="auto"/>
        <w:ind w:firstLine="709"/>
        <w:rPr>
          <w:sz w:val="28"/>
          <w:lang w:val="uk-UA"/>
        </w:rPr>
      </w:pPr>
    </w:p>
    <w:p w14:paraId="7F2B0A98" w14:textId="77777777" w:rsidR="00F56D96" w:rsidRDefault="00F56D96" w:rsidP="00F56D96">
      <w:pPr>
        <w:widowControl w:val="0"/>
        <w:suppressAutoHyphens/>
        <w:autoSpaceDN w:val="0"/>
        <w:spacing w:line="360" w:lineRule="auto"/>
        <w:ind w:firstLine="709"/>
        <w:rPr>
          <w:sz w:val="28"/>
          <w:lang w:val="uk-UA"/>
        </w:rPr>
      </w:pPr>
    </w:p>
    <w:p w14:paraId="3DE0B43D" w14:textId="77777777" w:rsidR="00C6478C" w:rsidRDefault="00C6478C" w:rsidP="00C6478C">
      <w:pPr>
        <w:widowControl w:val="0"/>
        <w:suppressAutoHyphens/>
        <w:autoSpaceDN w:val="0"/>
        <w:spacing w:line="360" w:lineRule="auto"/>
        <w:ind w:firstLine="709"/>
        <w:jc w:val="both"/>
        <w:rPr>
          <w:sz w:val="28"/>
          <w:lang w:val="uk-UA"/>
        </w:rPr>
      </w:pPr>
      <w:r>
        <w:rPr>
          <w:sz w:val="28"/>
          <w:lang w:val="uk-UA"/>
        </w:rPr>
        <w:t xml:space="preserve">Для проведення дослідження було взято по 50 насінин (5 повторень по 10 насінин на кожну повторення) двох морфологічних типів, які відрізняються за каріотипом та 10 насінин для контролю, що пророщували на дистильованій воді. </w:t>
      </w:r>
    </w:p>
    <w:p w14:paraId="706F61C6" w14:textId="77777777" w:rsidR="00C6478C" w:rsidRDefault="00C6478C" w:rsidP="00C6478C">
      <w:pPr>
        <w:widowControl w:val="0"/>
        <w:suppressAutoHyphens/>
        <w:autoSpaceDN w:val="0"/>
        <w:spacing w:line="360" w:lineRule="auto"/>
        <w:ind w:firstLine="709"/>
        <w:jc w:val="both"/>
        <w:rPr>
          <w:sz w:val="28"/>
          <w:lang w:val="uk-UA"/>
        </w:rPr>
      </w:pPr>
      <w:r>
        <w:rPr>
          <w:sz w:val="28"/>
          <w:lang w:val="uk-UA"/>
        </w:rPr>
        <w:t>Перший тип насіння «ніжка комахи» має такі характеристики:</w:t>
      </w:r>
    </w:p>
    <w:p w14:paraId="7C06CC0E" w14:textId="77777777" w:rsidR="00C6478C" w:rsidRPr="00EA197D" w:rsidRDefault="00C6478C" w:rsidP="00C6478C">
      <w:pPr>
        <w:spacing w:line="360" w:lineRule="auto"/>
        <w:ind w:firstLine="720"/>
        <w:jc w:val="both"/>
        <w:rPr>
          <w:sz w:val="28"/>
          <w:szCs w:val="28"/>
          <w:lang w:val="uk-UA"/>
        </w:rPr>
      </w:pPr>
      <w:r w:rsidRPr="00EA197D">
        <w:rPr>
          <w:sz w:val="28"/>
          <w:szCs w:val="28"/>
          <w:lang w:val="uk-UA"/>
        </w:rPr>
        <w:t xml:space="preserve">Ніжка комахи є особливою та неповторною за формулою каріотипу, основною її відмінністю та унікальністю є наявність 1 майже </w:t>
      </w:r>
      <w:proofErr w:type="spellStart"/>
      <w:r w:rsidRPr="00EA197D">
        <w:rPr>
          <w:sz w:val="28"/>
          <w:szCs w:val="28"/>
          <w:lang w:val="uk-UA"/>
        </w:rPr>
        <w:t>мубтелоцентричної</w:t>
      </w:r>
      <w:proofErr w:type="spellEnd"/>
      <w:r w:rsidRPr="00EA197D">
        <w:rPr>
          <w:sz w:val="28"/>
          <w:szCs w:val="28"/>
          <w:lang w:val="uk-UA"/>
        </w:rPr>
        <w:t xml:space="preserve"> хромосоми (-) 3 хромосоми типу майже </w:t>
      </w:r>
      <w:proofErr w:type="spellStart"/>
      <w:r w:rsidRPr="00EA197D">
        <w:rPr>
          <w:sz w:val="28"/>
          <w:szCs w:val="28"/>
          <w:lang w:val="uk-UA"/>
        </w:rPr>
        <w:t>субметацентричні</w:t>
      </w:r>
      <w:proofErr w:type="spellEnd"/>
      <w:r w:rsidRPr="00EA197D">
        <w:rPr>
          <w:sz w:val="28"/>
          <w:szCs w:val="28"/>
          <w:lang w:val="uk-UA"/>
        </w:rPr>
        <w:t xml:space="preserve"> (+), 7 хромосом типу  майже </w:t>
      </w:r>
      <w:proofErr w:type="spellStart"/>
      <w:r w:rsidRPr="00EA197D">
        <w:rPr>
          <w:sz w:val="28"/>
          <w:szCs w:val="28"/>
          <w:lang w:val="uk-UA"/>
        </w:rPr>
        <w:t>субметацентричні</w:t>
      </w:r>
      <w:proofErr w:type="spellEnd"/>
      <w:r w:rsidRPr="00EA197D">
        <w:rPr>
          <w:sz w:val="28"/>
          <w:szCs w:val="28"/>
          <w:lang w:val="uk-UA"/>
        </w:rPr>
        <w:t xml:space="preserve"> (-) та 5 майже метацентричних хромосом. Найдовша хромосома має розмір 3.38µ а найменша хромосома має довжину 1.15µ.</w:t>
      </w:r>
    </w:p>
    <w:p w14:paraId="464F8F78" w14:textId="77777777" w:rsidR="00C6478C" w:rsidRDefault="00C6478C" w:rsidP="00C6478C">
      <w:pPr>
        <w:widowControl w:val="0"/>
        <w:suppressAutoHyphens/>
        <w:autoSpaceDN w:val="0"/>
        <w:spacing w:line="360" w:lineRule="auto"/>
        <w:ind w:firstLine="709"/>
        <w:rPr>
          <w:sz w:val="28"/>
          <w:lang w:val="uk-UA"/>
        </w:rPr>
      </w:pPr>
      <w:r>
        <w:rPr>
          <w:sz w:val="28"/>
          <w:lang w:val="uk-UA"/>
        </w:rPr>
        <w:t>Другий тип насінин «шорстка куля» має такі характеристики:</w:t>
      </w:r>
    </w:p>
    <w:p w14:paraId="753FC907" w14:textId="77777777" w:rsidR="00C6478C" w:rsidRDefault="00C6478C" w:rsidP="00C6478C">
      <w:pPr>
        <w:spacing w:line="360" w:lineRule="auto"/>
        <w:ind w:firstLine="720"/>
        <w:jc w:val="both"/>
        <w:rPr>
          <w:sz w:val="28"/>
          <w:szCs w:val="28"/>
          <w:lang w:val="uk-UA"/>
        </w:rPr>
      </w:pPr>
      <w:r w:rsidRPr="00EA197D">
        <w:rPr>
          <w:sz w:val="28"/>
          <w:szCs w:val="28"/>
          <w:lang w:val="uk-UA"/>
        </w:rPr>
        <w:lastRenderedPageBreak/>
        <w:t xml:space="preserve">Шорстка куля також є унікальною по своїй формулі каріотипу: 9 хромосом типу майже </w:t>
      </w:r>
      <w:proofErr w:type="spellStart"/>
      <w:r w:rsidRPr="00EA197D">
        <w:rPr>
          <w:sz w:val="28"/>
          <w:szCs w:val="28"/>
          <w:lang w:val="uk-UA"/>
        </w:rPr>
        <w:t>субметацентричні</w:t>
      </w:r>
      <w:proofErr w:type="spellEnd"/>
      <w:r w:rsidRPr="00EA197D">
        <w:rPr>
          <w:sz w:val="28"/>
          <w:szCs w:val="28"/>
          <w:lang w:val="uk-UA"/>
        </w:rPr>
        <w:t xml:space="preserve"> (-) та 7 хромосом майже метацентричного типу, а от хромосоми типу майже </w:t>
      </w:r>
      <w:proofErr w:type="spellStart"/>
      <w:r w:rsidRPr="00EA197D">
        <w:rPr>
          <w:sz w:val="28"/>
          <w:szCs w:val="28"/>
          <w:lang w:val="uk-UA"/>
        </w:rPr>
        <w:t>субметацентричні</w:t>
      </w:r>
      <w:proofErr w:type="spellEnd"/>
      <w:r w:rsidRPr="00EA197D">
        <w:rPr>
          <w:sz w:val="28"/>
          <w:szCs w:val="28"/>
          <w:lang w:val="uk-UA"/>
        </w:rPr>
        <w:t xml:space="preserve"> (+) відсутні. В морфі шорстка куля найдовша хромосома має розмір 2.69µ а найкоротша 1.17µ. </w:t>
      </w:r>
    </w:p>
    <w:p w14:paraId="2B101AF7" w14:textId="76E81F21" w:rsidR="00C6478C" w:rsidRPr="00EA197D" w:rsidRDefault="00C6478C" w:rsidP="00C6478C">
      <w:pPr>
        <w:spacing w:line="360" w:lineRule="auto"/>
        <w:ind w:firstLine="720"/>
        <w:jc w:val="both"/>
        <w:rPr>
          <w:sz w:val="28"/>
          <w:szCs w:val="28"/>
          <w:lang w:val="uk-UA"/>
        </w:rPr>
      </w:pPr>
      <w:r>
        <w:rPr>
          <w:sz w:val="28"/>
          <w:szCs w:val="28"/>
          <w:lang w:val="uk-UA"/>
        </w:rPr>
        <w:t>Результати проростання насіння представлено у таблиці 3.3.</w:t>
      </w:r>
    </w:p>
    <w:p w14:paraId="2BCF4147" w14:textId="77777777" w:rsidR="00C6478C" w:rsidRDefault="00C6478C" w:rsidP="00C6478C">
      <w:pPr>
        <w:widowControl w:val="0"/>
        <w:suppressAutoHyphens/>
        <w:autoSpaceDN w:val="0"/>
        <w:spacing w:line="360" w:lineRule="auto"/>
        <w:ind w:firstLine="709"/>
        <w:rPr>
          <w:sz w:val="28"/>
          <w:lang w:val="uk-UA"/>
        </w:rPr>
      </w:pPr>
    </w:p>
    <w:p w14:paraId="490814F0" w14:textId="6D7D5AED" w:rsidR="00C6478C" w:rsidRDefault="00C6478C" w:rsidP="00C6478C">
      <w:pPr>
        <w:widowControl w:val="0"/>
        <w:suppressAutoHyphens/>
        <w:autoSpaceDN w:val="0"/>
        <w:spacing w:line="360" w:lineRule="auto"/>
        <w:ind w:firstLine="709"/>
        <w:rPr>
          <w:sz w:val="28"/>
          <w:lang w:val="uk-UA"/>
        </w:rPr>
      </w:pPr>
      <w:r>
        <w:rPr>
          <w:sz w:val="28"/>
          <w:lang w:val="uk-UA"/>
        </w:rPr>
        <w:t xml:space="preserve">Таблиця 3.3. – Проростання насіння після обробки 0,05 %  розчином </w:t>
      </w:r>
      <w:proofErr w:type="spellStart"/>
      <w:r>
        <w:rPr>
          <w:sz w:val="28"/>
          <w:lang w:val="uk-UA"/>
        </w:rPr>
        <w:t>колхіцину</w:t>
      </w:r>
      <w:proofErr w:type="spellEnd"/>
      <w:r>
        <w:rPr>
          <w:sz w:val="28"/>
          <w:lang w:val="uk-UA"/>
        </w:rPr>
        <w:t xml:space="preserve"> </w:t>
      </w:r>
    </w:p>
    <w:p w14:paraId="5618145A" w14:textId="77777777" w:rsidR="00C6478C" w:rsidRDefault="00C6478C" w:rsidP="00C6478C">
      <w:pPr>
        <w:widowControl w:val="0"/>
        <w:suppressAutoHyphens/>
        <w:autoSpaceDN w:val="0"/>
        <w:spacing w:line="360" w:lineRule="auto"/>
        <w:ind w:firstLine="709"/>
        <w:rPr>
          <w:sz w:val="28"/>
          <w:lang w:val="uk-UA"/>
        </w:rPr>
      </w:pPr>
    </w:p>
    <w:tbl>
      <w:tblPr>
        <w:tblStyle w:val="a6"/>
        <w:tblW w:w="0" w:type="auto"/>
        <w:tblLook w:val="04A0" w:firstRow="1" w:lastRow="0" w:firstColumn="1" w:lastColumn="0" w:noHBand="0" w:noVBand="1"/>
      </w:tblPr>
      <w:tblGrid>
        <w:gridCol w:w="5665"/>
        <w:gridCol w:w="4014"/>
      </w:tblGrid>
      <w:tr w:rsidR="00C6478C" w14:paraId="60294AE9" w14:textId="77777777" w:rsidTr="00AF626A">
        <w:tc>
          <w:tcPr>
            <w:tcW w:w="5665" w:type="dxa"/>
          </w:tcPr>
          <w:p w14:paraId="74D1A060" w14:textId="77777777" w:rsidR="00C6478C" w:rsidRDefault="00C6478C" w:rsidP="00AF626A">
            <w:pPr>
              <w:widowControl w:val="0"/>
              <w:suppressAutoHyphens/>
              <w:autoSpaceDN w:val="0"/>
              <w:spacing w:line="360" w:lineRule="auto"/>
              <w:rPr>
                <w:sz w:val="28"/>
                <w:lang w:val="uk-UA"/>
              </w:rPr>
            </w:pPr>
            <w:r>
              <w:rPr>
                <w:sz w:val="28"/>
                <w:lang w:val="uk-UA"/>
              </w:rPr>
              <w:t>Зразок</w:t>
            </w:r>
          </w:p>
        </w:tc>
        <w:tc>
          <w:tcPr>
            <w:tcW w:w="4014" w:type="dxa"/>
          </w:tcPr>
          <w:p w14:paraId="2902815B" w14:textId="77777777" w:rsidR="00C6478C" w:rsidRDefault="00C6478C" w:rsidP="00AF626A">
            <w:pPr>
              <w:widowControl w:val="0"/>
              <w:suppressAutoHyphens/>
              <w:autoSpaceDN w:val="0"/>
              <w:spacing w:line="360" w:lineRule="auto"/>
              <w:rPr>
                <w:sz w:val="28"/>
                <w:lang w:val="uk-UA"/>
              </w:rPr>
            </w:pPr>
            <w:r>
              <w:rPr>
                <w:sz w:val="28"/>
                <w:lang w:val="uk-UA"/>
              </w:rPr>
              <w:t xml:space="preserve">Кількість пророслого насіння </w:t>
            </w:r>
          </w:p>
        </w:tc>
      </w:tr>
      <w:tr w:rsidR="00C6478C" w14:paraId="522B048A" w14:textId="77777777" w:rsidTr="00AF626A">
        <w:tc>
          <w:tcPr>
            <w:tcW w:w="5665" w:type="dxa"/>
          </w:tcPr>
          <w:p w14:paraId="2B2BB818" w14:textId="77777777" w:rsidR="00C6478C" w:rsidRDefault="00C6478C" w:rsidP="00AF626A">
            <w:pPr>
              <w:widowControl w:val="0"/>
              <w:suppressAutoHyphens/>
              <w:autoSpaceDN w:val="0"/>
              <w:spacing w:line="360" w:lineRule="auto"/>
              <w:rPr>
                <w:sz w:val="28"/>
                <w:lang w:val="uk-UA"/>
              </w:rPr>
            </w:pPr>
            <w:r>
              <w:rPr>
                <w:sz w:val="28"/>
                <w:lang w:val="uk-UA"/>
              </w:rPr>
              <w:t xml:space="preserve">Контроль </w:t>
            </w:r>
          </w:p>
        </w:tc>
        <w:tc>
          <w:tcPr>
            <w:tcW w:w="4014" w:type="dxa"/>
          </w:tcPr>
          <w:p w14:paraId="47423654" w14:textId="77777777" w:rsidR="00C6478C" w:rsidRDefault="00C6478C" w:rsidP="00AF626A">
            <w:pPr>
              <w:widowControl w:val="0"/>
              <w:suppressAutoHyphens/>
              <w:autoSpaceDN w:val="0"/>
              <w:spacing w:line="360" w:lineRule="auto"/>
              <w:rPr>
                <w:sz w:val="28"/>
                <w:lang w:val="uk-UA"/>
              </w:rPr>
            </w:pPr>
            <w:r>
              <w:rPr>
                <w:sz w:val="28"/>
                <w:lang w:val="uk-UA"/>
              </w:rPr>
              <w:t>10 ± 0</w:t>
            </w:r>
          </w:p>
        </w:tc>
      </w:tr>
      <w:tr w:rsidR="00C6478C" w14:paraId="7D2F90D0" w14:textId="77777777" w:rsidTr="00AF626A">
        <w:tc>
          <w:tcPr>
            <w:tcW w:w="5665" w:type="dxa"/>
          </w:tcPr>
          <w:p w14:paraId="5759FBAC" w14:textId="77777777" w:rsidR="00C6478C" w:rsidRDefault="00C6478C" w:rsidP="00AF626A">
            <w:pPr>
              <w:widowControl w:val="0"/>
              <w:suppressAutoHyphens/>
              <w:autoSpaceDN w:val="0"/>
              <w:spacing w:line="360" w:lineRule="auto"/>
              <w:rPr>
                <w:sz w:val="28"/>
                <w:lang w:val="uk-UA"/>
              </w:rPr>
            </w:pPr>
            <w:r>
              <w:rPr>
                <w:sz w:val="28"/>
                <w:lang w:val="uk-UA"/>
              </w:rPr>
              <w:t>Ніжка комахи</w:t>
            </w:r>
          </w:p>
        </w:tc>
        <w:tc>
          <w:tcPr>
            <w:tcW w:w="4014" w:type="dxa"/>
          </w:tcPr>
          <w:p w14:paraId="3218D1A6" w14:textId="6385B621" w:rsidR="00C6478C" w:rsidRDefault="00C6478C" w:rsidP="00AF626A">
            <w:pPr>
              <w:widowControl w:val="0"/>
              <w:suppressAutoHyphens/>
              <w:autoSpaceDN w:val="0"/>
              <w:spacing w:line="360" w:lineRule="auto"/>
              <w:rPr>
                <w:sz w:val="28"/>
                <w:lang w:val="uk-UA"/>
              </w:rPr>
            </w:pPr>
            <w:r>
              <w:rPr>
                <w:sz w:val="28"/>
                <w:lang w:val="uk-UA"/>
              </w:rPr>
              <w:t>9,8 ± 0,23</w:t>
            </w:r>
          </w:p>
        </w:tc>
      </w:tr>
      <w:tr w:rsidR="00C6478C" w14:paraId="2B5A0AE6" w14:textId="77777777" w:rsidTr="00AF626A">
        <w:tc>
          <w:tcPr>
            <w:tcW w:w="5665" w:type="dxa"/>
          </w:tcPr>
          <w:p w14:paraId="24D36EA8" w14:textId="77777777" w:rsidR="00C6478C" w:rsidRDefault="00C6478C" w:rsidP="00AF626A">
            <w:pPr>
              <w:widowControl w:val="0"/>
              <w:suppressAutoHyphens/>
              <w:autoSpaceDN w:val="0"/>
              <w:spacing w:line="360" w:lineRule="auto"/>
              <w:rPr>
                <w:sz w:val="28"/>
                <w:lang w:val="uk-UA"/>
              </w:rPr>
            </w:pPr>
            <w:r>
              <w:rPr>
                <w:sz w:val="28"/>
                <w:lang w:val="uk-UA"/>
              </w:rPr>
              <w:t>Шорстка куля</w:t>
            </w:r>
          </w:p>
        </w:tc>
        <w:tc>
          <w:tcPr>
            <w:tcW w:w="4014" w:type="dxa"/>
          </w:tcPr>
          <w:p w14:paraId="5E48D681" w14:textId="77777777" w:rsidR="00C6478C" w:rsidRDefault="00C6478C" w:rsidP="00AF626A">
            <w:pPr>
              <w:widowControl w:val="0"/>
              <w:suppressAutoHyphens/>
              <w:autoSpaceDN w:val="0"/>
              <w:spacing w:line="360" w:lineRule="auto"/>
              <w:rPr>
                <w:sz w:val="28"/>
                <w:lang w:val="uk-UA"/>
              </w:rPr>
            </w:pPr>
            <w:r>
              <w:rPr>
                <w:sz w:val="28"/>
                <w:lang w:val="uk-UA"/>
              </w:rPr>
              <w:t>9,8 ± 0,23</w:t>
            </w:r>
          </w:p>
        </w:tc>
      </w:tr>
    </w:tbl>
    <w:p w14:paraId="3860F2F2" w14:textId="77777777" w:rsidR="00C6478C" w:rsidRDefault="00C6478C" w:rsidP="00C6478C">
      <w:pPr>
        <w:widowControl w:val="0"/>
        <w:suppressAutoHyphens/>
        <w:autoSpaceDN w:val="0"/>
        <w:spacing w:line="360" w:lineRule="auto"/>
        <w:ind w:firstLine="709"/>
        <w:rPr>
          <w:sz w:val="28"/>
          <w:lang w:val="uk-UA"/>
        </w:rPr>
      </w:pPr>
    </w:p>
    <w:p w14:paraId="18C67AD0" w14:textId="5104855E" w:rsidR="00C6478C" w:rsidRDefault="00C6478C" w:rsidP="00C6478C">
      <w:pPr>
        <w:widowControl w:val="0"/>
        <w:suppressAutoHyphens/>
        <w:autoSpaceDN w:val="0"/>
        <w:spacing w:line="360" w:lineRule="auto"/>
        <w:ind w:firstLine="709"/>
        <w:rPr>
          <w:sz w:val="28"/>
          <w:lang w:val="uk-UA"/>
        </w:rPr>
      </w:pPr>
      <w:r>
        <w:rPr>
          <w:sz w:val="28"/>
          <w:lang w:val="uk-UA"/>
        </w:rPr>
        <w:t xml:space="preserve">Як видно з таблиці 3.3. обробка сухих насінин </w:t>
      </w:r>
      <w:proofErr w:type="spellStart"/>
      <w:r>
        <w:rPr>
          <w:sz w:val="28"/>
          <w:lang w:val="uk-UA"/>
        </w:rPr>
        <w:t>нагідків</w:t>
      </w:r>
      <w:proofErr w:type="spellEnd"/>
      <w:r>
        <w:rPr>
          <w:sz w:val="28"/>
          <w:lang w:val="uk-UA"/>
        </w:rPr>
        <w:t xml:space="preserve"> протягом 12 годин розчином </w:t>
      </w:r>
      <w:proofErr w:type="spellStart"/>
      <w:r>
        <w:rPr>
          <w:sz w:val="28"/>
          <w:lang w:val="uk-UA"/>
        </w:rPr>
        <w:t>колхіцину</w:t>
      </w:r>
      <w:proofErr w:type="spellEnd"/>
      <w:r>
        <w:rPr>
          <w:sz w:val="28"/>
          <w:lang w:val="uk-UA"/>
        </w:rPr>
        <w:t xml:space="preserve"> в концентрації 0,05 % не вплинуло на проростання насіння  </w:t>
      </w:r>
      <w:proofErr w:type="spellStart"/>
      <w:r>
        <w:rPr>
          <w:sz w:val="28"/>
          <w:lang w:val="uk-UA"/>
        </w:rPr>
        <w:t>нагідків</w:t>
      </w:r>
      <w:proofErr w:type="spellEnd"/>
      <w:r>
        <w:rPr>
          <w:sz w:val="28"/>
          <w:lang w:val="uk-UA"/>
        </w:rPr>
        <w:t xml:space="preserve"> та не знизило їх життєздатність. </w:t>
      </w:r>
    </w:p>
    <w:p w14:paraId="4D4DD492" w14:textId="77777777" w:rsidR="00C6478C" w:rsidRDefault="00C6478C" w:rsidP="00F56D96">
      <w:pPr>
        <w:widowControl w:val="0"/>
        <w:suppressAutoHyphens/>
        <w:autoSpaceDN w:val="0"/>
        <w:spacing w:line="360" w:lineRule="auto"/>
        <w:ind w:firstLine="709"/>
        <w:rPr>
          <w:sz w:val="28"/>
          <w:lang w:val="uk-UA"/>
        </w:rPr>
      </w:pPr>
    </w:p>
    <w:p w14:paraId="1FC02C44" w14:textId="77777777" w:rsidR="00C6478C" w:rsidRDefault="00C6478C" w:rsidP="00F56D96">
      <w:pPr>
        <w:widowControl w:val="0"/>
        <w:suppressAutoHyphens/>
        <w:autoSpaceDN w:val="0"/>
        <w:spacing w:line="360" w:lineRule="auto"/>
        <w:ind w:firstLine="709"/>
        <w:rPr>
          <w:sz w:val="28"/>
          <w:lang w:val="uk-UA"/>
        </w:rPr>
      </w:pPr>
    </w:p>
    <w:p w14:paraId="7697EE0C" w14:textId="42F31B69" w:rsidR="00F56D96" w:rsidRDefault="00F56D96" w:rsidP="00F56D96">
      <w:pPr>
        <w:widowControl w:val="0"/>
        <w:suppressAutoHyphens/>
        <w:autoSpaceDN w:val="0"/>
        <w:spacing w:line="360" w:lineRule="auto"/>
        <w:ind w:firstLine="709"/>
        <w:rPr>
          <w:sz w:val="28"/>
          <w:lang w:val="uk-UA"/>
        </w:rPr>
      </w:pPr>
      <w:r>
        <w:rPr>
          <w:sz w:val="28"/>
          <w:lang w:val="uk-UA"/>
        </w:rPr>
        <w:t xml:space="preserve">3.4. Проростання насіння </w:t>
      </w:r>
      <w:proofErr w:type="spellStart"/>
      <w:r>
        <w:rPr>
          <w:sz w:val="28"/>
          <w:lang w:val="uk-UA"/>
        </w:rPr>
        <w:t>нагідків</w:t>
      </w:r>
      <w:proofErr w:type="spellEnd"/>
      <w:r>
        <w:rPr>
          <w:sz w:val="28"/>
          <w:lang w:val="uk-UA"/>
        </w:rPr>
        <w:t xml:space="preserve"> після обробки розчином </w:t>
      </w:r>
      <w:proofErr w:type="spellStart"/>
      <w:r>
        <w:rPr>
          <w:sz w:val="28"/>
          <w:lang w:val="uk-UA"/>
        </w:rPr>
        <w:t>колхіціну</w:t>
      </w:r>
      <w:proofErr w:type="spellEnd"/>
      <w:r>
        <w:rPr>
          <w:sz w:val="28"/>
          <w:lang w:val="uk-UA"/>
        </w:rPr>
        <w:t xml:space="preserve"> 0,1%</w:t>
      </w:r>
    </w:p>
    <w:p w14:paraId="58666D80" w14:textId="77777777" w:rsidR="00F56D96" w:rsidRDefault="00F56D96" w:rsidP="00F56D96">
      <w:pPr>
        <w:widowControl w:val="0"/>
        <w:suppressAutoHyphens/>
        <w:autoSpaceDN w:val="0"/>
        <w:spacing w:line="360" w:lineRule="auto"/>
        <w:ind w:firstLine="709"/>
        <w:rPr>
          <w:sz w:val="28"/>
          <w:lang w:val="uk-UA"/>
        </w:rPr>
      </w:pPr>
    </w:p>
    <w:p w14:paraId="117AF0A6" w14:textId="77777777" w:rsidR="00F56D96" w:rsidRDefault="00F56D96" w:rsidP="00F56D96">
      <w:pPr>
        <w:widowControl w:val="0"/>
        <w:suppressAutoHyphens/>
        <w:autoSpaceDN w:val="0"/>
        <w:spacing w:line="360" w:lineRule="auto"/>
        <w:ind w:firstLine="709"/>
        <w:rPr>
          <w:sz w:val="28"/>
          <w:lang w:val="uk-UA"/>
        </w:rPr>
      </w:pPr>
    </w:p>
    <w:p w14:paraId="5B9681FA" w14:textId="77777777" w:rsidR="00C6478C" w:rsidRDefault="00C6478C" w:rsidP="00C6478C">
      <w:pPr>
        <w:widowControl w:val="0"/>
        <w:suppressAutoHyphens/>
        <w:autoSpaceDN w:val="0"/>
        <w:spacing w:line="360" w:lineRule="auto"/>
        <w:ind w:firstLine="709"/>
        <w:rPr>
          <w:sz w:val="28"/>
          <w:lang w:val="uk-UA"/>
        </w:rPr>
      </w:pPr>
    </w:p>
    <w:p w14:paraId="38052B7D" w14:textId="77777777" w:rsidR="00C6478C" w:rsidRDefault="00C6478C" w:rsidP="00C6478C">
      <w:pPr>
        <w:widowControl w:val="0"/>
        <w:suppressAutoHyphens/>
        <w:autoSpaceDN w:val="0"/>
        <w:spacing w:line="360" w:lineRule="auto"/>
        <w:ind w:firstLine="709"/>
        <w:jc w:val="both"/>
        <w:rPr>
          <w:sz w:val="28"/>
          <w:lang w:val="uk-UA"/>
        </w:rPr>
      </w:pPr>
      <w:r>
        <w:rPr>
          <w:sz w:val="28"/>
          <w:lang w:val="uk-UA"/>
        </w:rPr>
        <w:t xml:space="preserve">Для проведення дослідження було взято по 50 насінин (5 повторень по 10 насінин на кожну повторення) двох морфологічних типів, які відрізняються за каріотипом та 10 насінин для контролю, що пророщували на дистильованій воді. </w:t>
      </w:r>
    </w:p>
    <w:p w14:paraId="396221D1" w14:textId="77777777" w:rsidR="00C6478C" w:rsidRDefault="00C6478C" w:rsidP="00C6478C">
      <w:pPr>
        <w:widowControl w:val="0"/>
        <w:suppressAutoHyphens/>
        <w:autoSpaceDN w:val="0"/>
        <w:spacing w:line="360" w:lineRule="auto"/>
        <w:ind w:firstLine="709"/>
        <w:jc w:val="both"/>
        <w:rPr>
          <w:sz w:val="28"/>
          <w:lang w:val="uk-UA"/>
        </w:rPr>
      </w:pPr>
      <w:r>
        <w:rPr>
          <w:sz w:val="28"/>
          <w:lang w:val="uk-UA"/>
        </w:rPr>
        <w:t>Перший тип насіння «ніжка комахи» має такі характеристики:</w:t>
      </w:r>
    </w:p>
    <w:p w14:paraId="04B82CBD" w14:textId="77777777" w:rsidR="00C6478C" w:rsidRPr="00EA197D" w:rsidRDefault="00C6478C" w:rsidP="00C6478C">
      <w:pPr>
        <w:spacing w:line="360" w:lineRule="auto"/>
        <w:ind w:firstLine="720"/>
        <w:jc w:val="both"/>
        <w:rPr>
          <w:sz w:val="28"/>
          <w:szCs w:val="28"/>
          <w:lang w:val="uk-UA"/>
        </w:rPr>
      </w:pPr>
      <w:r w:rsidRPr="00EA197D">
        <w:rPr>
          <w:sz w:val="28"/>
          <w:szCs w:val="28"/>
          <w:lang w:val="uk-UA"/>
        </w:rPr>
        <w:lastRenderedPageBreak/>
        <w:t xml:space="preserve">Ніжка комахи є особливою та неповторною за формулою каріотипу, основною її відмінністю та унікальністю є наявність 1 майже </w:t>
      </w:r>
      <w:proofErr w:type="spellStart"/>
      <w:r w:rsidRPr="00EA197D">
        <w:rPr>
          <w:sz w:val="28"/>
          <w:szCs w:val="28"/>
          <w:lang w:val="uk-UA"/>
        </w:rPr>
        <w:t>мубтелоцентричної</w:t>
      </w:r>
      <w:proofErr w:type="spellEnd"/>
      <w:r w:rsidRPr="00EA197D">
        <w:rPr>
          <w:sz w:val="28"/>
          <w:szCs w:val="28"/>
          <w:lang w:val="uk-UA"/>
        </w:rPr>
        <w:t xml:space="preserve"> хромосоми (-) 3 хромосоми типу майже </w:t>
      </w:r>
      <w:proofErr w:type="spellStart"/>
      <w:r w:rsidRPr="00EA197D">
        <w:rPr>
          <w:sz w:val="28"/>
          <w:szCs w:val="28"/>
          <w:lang w:val="uk-UA"/>
        </w:rPr>
        <w:t>субметацентричні</w:t>
      </w:r>
      <w:proofErr w:type="spellEnd"/>
      <w:r w:rsidRPr="00EA197D">
        <w:rPr>
          <w:sz w:val="28"/>
          <w:szCs w:val="28"/>
          <w:lang w:val="uk-UA"/>
        </w:rPr>
        <w:t xml:space="preserve"> (+), 7 хромосом типу  майже </w:t>
      </w:r>
      <w:proofErr w:type="spellStart"/>
      <w:r w:rsidRPr="00EA197D">
        <w:rPr>
          <w:sz w:val="28"/>
          <w:szCs w:val="28"/>
          <w:lang w:val="uk-UA"/>
        </w:rPr>
        <w:t>субметацентричні</w:t>
      </w:r>
      <w:proofErr w:type="spellEnd"/>
      <w:r w:rsidRPr="00EA197D">
        <w:rPr>
          <w:sz w:val="28"/>
          <w:szCs w:val="28"/>
          <w:lang w:val="uk-UA"/>
        </w:rPr>
        <w:t xml:space="preserve"> (-) та 5 майже метацентричних хромосом. Найдовша хромосома має розмір 3.38µ а найменша хромосома має довжину 1.15µ.</w:t>
      </w:r>
    </w:p>
    <w:p w14:paraId="28991206" w14:textId="77777777" w:rsidR="00C6478C" w:rsidRDefault="00C6478C" w:rsidP="00C6478C">
      <w:pPr>
        <w:widowControl w:val="0"/>
        <w:suppressAutoHyphens/>
        <w:autoSpaceDN w:val="0"/>
        <w:spacing w:line="360" w:lineRule="auto"/>
        <w:ind w:firstLine="709"/>
        <w:rPr>
          <w:sz w:val="28"/>
          <w:lang w:val="uk-UA"/>
        </w:rPr>
      </w:pPr>
      <w:r>
        <w:rPr>
          <w:sz w:val="28"/>
          <w:lang w:val="uk-UA"/>
        </w:rPr>
        <w:t>Другий тип насінин «шорстка куля» має такі характеристики:</w:t>
      </w:r>
    </w:p>
    <w:p w14:paraId="13552EF9" w14:textId="77777777" w:rsidR="00C6478C" w:rsidRDefault="00C6478C" w:rsidP="00C6478C">
      <w:pPr>
        <w:spacing w:line="360" w:lineRule="auto"/>
        <w:ind w:firstLine="720"/>
        <w:jc w:val="both"/>
        <w:rPr>
          <w:sz w:val="28"/>
          <w:szCs w:val="28"/>
          <w:lang w:val="uk-UA"/>
        </w:rPr>
      </w:pPr>
      <w:r w:rsidRPr="00EA197D">
        <w:rPr>
          <w:sz w:val="28"/>
          <w:szCs w:val="28"/>
          <w:lang w:val="uk-UA"/>
        </w:rPr>
        <w:t xml:space="preserve">Шорстка куля також є унікальною по своїй формулі каріотипу: 9 хромосом типу майже </w:t>
      </w:r>
      <w:proofErr w:type="spellStart"/>
      <w:r w:rsidRPr="00EA197D">
        <w:rPr>
          <w:sz w:val="28"/>
          <w:szCs w:val="28"/>
          <w:lang w:val="uk-UA"/>
        </w:rPr>
        <w:t>субметацентричні</w:t>
      </w:r>
      <w:proofErr w:type="spellEnd"/>
      <w:r w:rsidRPr="00EA197D">
        <w:rPr>
          <w:sz w:val="28"/>
          <w:szCs w:val="28"/>
          <w:lang w:val="uk-UA"/>
        </w:rPr>
        <w:t xml:space="preserve"> (-) та 7 хромосом майже метацентричного типу, а от хромосоми типу майже </w:t>
      </w:r>
      <w:proofErr w:type="spellStart"/>
      <w:r w:rsidRPr="00EA197D">
        <w:rPr>
          <w:sz w:val="28"/>
          <w:szCs w:val="28"/>
          <w:lang w:val="uk-UA"/>
        </w:rPr>
        <w:t>субметацентричні</w:t>
      </w:r>
      <w:proofErr w:type="spellEnd"/>
      <w:r w:rsidRPr="00EA197D">
        <w:rPr>
          <w:sz w:val="28"/>
          <w:szCs w:val="28"/>
          <w:lang w:val="uk-UA"/>
        </w:rPr>
        <w:t xml:space="preserve"> (+) відсутні. В морфі шорстка куля найдовша хромосома має розмір 2.69µ а найкоротша 1.17µ. </w:t>
      </w:r>
    </w:p>
    <w:p w14:paraId="45F7C22D" w14:textId="77777777" w:rsidR="00C6478C" w:rsidRPr="00EA197D" w:rsidRDefault="00C6478C" w:rsidP="00C6478C">
      <w:pPr>
        <w:spacing w:line="360" w:lineRule="auto"/>
        <w:ind w:firstLine="720"/>
        <w:jc w:val="both"/>
        <w:rPr>
          <w:sz w:val="28"/>
          <w:szCs w:val="28"/>
          <w:lang w:val="uk-UA"/>
        </w:rPr>
      </w:pPr>
      <w:r>
        <w:rPr>
          <w:sz w:val="28"/>
          <w:szCs w:val="28"/>
          <w:lang w:val="uk-UA"/>
        </w:rPr>
        <w:t>Результати проростання насіння представлено у таблиці 3.3.</w:t>
      </w:r>
    </w:p>
    <w:p w14:paraId="4CE10945" w14:textId="77777777" w:rsidR="00C6478C" w:rsidRDefault="00C6478C" w:rsidP="00C6478C">
      <w:pPr>
        <w:widowControl w:val="0"/>
        <w:suppressAutoHyphens/>
        <w:autoSpaceDN w:val="0"/>
        <w:spacing w:line="360" w:lineRule="auto"/>
        <w:ind w:firstLine="709"/>
        <w:rPr>
          <w:sz w:val="28"/>
          <w:lang w:val="uk-UA"/>
        </w:rPr>
      </w:pPr>
    </w:p>
    <w:p w14:paraId="702D7C7F" w14:textId="38C0278C" w:rsidR="00C6478C" w:rsidRDefault="00C6478C" w:rsidP="00C6478C">
      <w:pPr>
        <w:widowControl w:val="0"/>
        <w:suppressAutoHyphens/>
        <w:autoSpaceDN w:val="0"/>
        <w:spacing w:line="360" w:lineRule="auto"/>
        <w:ind w:firstLine="709"/>
        <w:rPr>
          <w:sz w:val="28"/>
          <w:lang w:val="uk-UA"/>
        </w:rPr>
      </w:pPr>
      <w:r>
        <w:rPr>
          <w:sz w:val="28"/>
          <w:lang w:val="uk-UA"/>
        </w:rPr>
        <w:t xml:space="preserve">Таблиця 3.4. – Проростання насіння після обробки 0,1 %  розчином </w:t>
      </w:r>
      <w:proofErr w:type="spellStart"/>
      <w:r>
        <w:rPr>
          <w:sz w:val="28"/>
          <w:lang w:val="uk-UA"/>
        </w:rPr>
        <w:t>колхіцину</w:t>
      </w:r>
      <w:proofErr w:type="spellEnd"/>
      <w:r>
        <w:rPr>
          <w:sz w:val="28"/>
          <w:lang w:val="uk-UA"/>
        </w:rPr>
        <w:t xml:space="preserve"> </w:t>
      </w:r>
    </w:p>
    <w:p w14:paraId="1C0E0B93" w14:textId="77777777" w:rsidR="00C6478C" w:rsidRDefault="00C6478C" w:rsidP="00C6478C">
      <w:pPr>
        <w:widowControl w:val="0"/>
        <w:suppressAutoHyphens/>
        <w:autoSpaceDN w:val="0"/>
        <w:spacing w:line="360" w:lineRule="auto"/>
        <w:ind w:firstLine="709"/>
        <w:rPr>
          <w:sz w:val="28"/>
          <w:lang w:val="uk-UA"/>
        </w:rPr>
      </w:pPr>
    </w:p>
    <w:tbl>
      <w:tblPr>
        <w:tblStyle w:val="a6"/>
        <w:tblW w:w="0" w:type="auto"/>
        <w:tblLook w:val="04A0" w:firstRow="1" w:lastRow="0" w:firstColumn="1" w:lastColumn="0" w:noHBand="0" w:noVBand="1"/>
      </w:tblPr>
      <w:tblGrid>
        <w:gridCol w:w="5665"/>
        <w:gridCol w:w="4014"/>
      </w:tblGrid>
      <w:tr w:rsidR="00C6478C" w14:paraId="14B8C55C" w14:textId="77777777" w:rsidTr="00AF626A">
        <w:tc>
          <w:tcPr>
            <w:tcW w:w="5665" w:type="dxa"/>
          </w:tcPr>
          <w:p w14:paraId="61DECE8E" w14:textId="77777777" w:rsidR="00C6478C" w:rsidRDefault="00C6478C" w:rsidP="00AF626A">
            <w:pPr>
              <w:widowControl w:val="0"/>
              <w:suppressAutoHyphens/>
              <w:autoSpaceDN w:val="0"/>
              <w:spacing w:line="360" w:lineRule="auto"/>
              <w:rPr>
                <w:sz w:val="28"/>
                <w:lang w:val="uk-UA"/>
              </w:rPr>
            </w:pPr>
            <w:r>
              <w:rPr>
                <w:sz w:val="28"/>
                <w:lang w:val="uk-UA"/>
              </w:rPr>
              <w:t>Зразок</w:t>
            </w:r>
          </w:p>
        </w:tc>
        <w:tc>
          <w:tcPr>
            <w:tcW w:w="4014" w:type="dxa"/>
          </w:tcPr>
          <w:p w14:paraId="3BA71AB7" w14:textId="77777777" w:rsidR="00C6478C" w:rsidRDefault="00C6478C" w:rsidP="00AF626A">
            <w:pPr>
              <w:widowControl w:val="0"/>
              <w:suppressAutoHyphens/>
              <w:autoSpaceDN w:val="0"/>
              <w:spacing w:line="360" w:lineRule="auto"/>
              <w:rPr>
                <w:sz w:val="28"/>
                <w:lang w:val="uk-UA"/>
              </w:rPr>
            </w:pPr>
            <w:r>
              <w:rPr>
                <w:sz w:val="28"/>
                <w:lang w:val="uk-UA"/>
              </w:rPr>
              <w:t xml:space="preserve">Кількість пророслого насіння </w:t>
            </w:r>
          </w:p>
        </w:tc>
      </w:tr>
      <w:tr w:rsidR="00C6478C" w14:paraId="0F3D687D" w14:textId="77777777" w:rsidTr="00AF626A">
        <w:tc>
          <w:tcPr>
            <w:tcW w:w="5665" w:type="dxa"/>
          </w:tcPr>
          <w:p w14:paraId="0F781CF6" w14:textId="77777777" w:rsidR="00C6478C" w:rsidRDefault="00C6478C" w:rsidP="00AF626A">
            <w:pPr>
              <w:widowControl w:val="0"/>
              <w:suppressAutoHyphens/>
              <w:autoSpaceDN w:val="0"/>
              <w:spacing w:line="360" w:lineRule="auto"/>
              <w:rPr>
                <w:sz w:val="28"/>
                <w:lang w:val="uk-UA"/>
              </w:rPr>
            </w:pPr>
            <w:r>
              <w:rPr>
                <w:sz w:val="28"/>
                <w:lang w:val="uk-UA"/>
              </w:rPr>
              <w:t xml:space="preserve">Контроль </w:t>
            </w:r>
          </w:p>
        </w:tc>
        <w:tc>
          <w:tcPr>
            <w:tcW w:w="4014" w:type="dxa"/>
          </w:tcPr>
          <w:p w14:paraId="0DFBC83C" w14:textId="77777777" w:rsidR="00C6478C" w:rsidRDefault="00C6478C" w:rsidP="00AF626A">
            <w:pPr>
              <w:widowControl w:val="0"/>
              <w:suppressAutoHyphens/>
              <w:autoSpaceDN w:val="0"/>
              <w:spacing w:line="360" w:lineRule="auto"/>
              <w:rPr>
                <w:sz w:val="28"/>
                <w:lang w:val="uk-UA"/>
              </w:rPr>
            </w:pPr>
            <w:r>
              <w:rPr>
                <w:sz w:val="28"/>
                <w:lang w:val="uk-UA"/>
              </w:rPr>
              <w:t>10 ± 0</w:t>
            </w:r>
          </w:p>
        </w:tc>
      </w:tr>
      <w:tr w:rsidR="00C6478C" w14:paraId="0A544322" w14:textId="77777777" w:rsidTr="00AF626A">
        <w:tc>
          <w:tcPr>
            <w:tcW w:w="5665" w:type="dxa"/>
          </w:tcPr>
          <w:p w14:paraId="41DE29D9" w14:textId="77777777" w:rsidR="00C6478C" w:rsidRDefault="00C6478C" w:rsidP="00AF626A">
            <w:pPr>
              <w:widowControl w:val="0"/>
              <w:suppressAutoHyphens/>
              <w:autoSpaceDN w:val="0"/>
              <w:spacing w:line="360" w:lineRule="auto"/>
              <w:rPr>
                <w:sz w:val="28"/>
                <w:lang w:val="uk-UA"/>
              </w:rPr>
            </w:pPr>
            <w:r>
              <w:rPr>
                <w:sz w:val="28"/>
                <w:lang w:val="uk-UA"/>
              </w:rPr>
              <w:t>Ніжка комахи</w:t>
            </w:r>
          </w:p>
        </w:tc>
        <w:tc>
          <w:tcPr>
            <w:tcW w:w="4014" w:type="dxa"/>
          </w:tcPr>
          <w:p w14:paraId="02F84AA5" w14:textId="71717269" w:rsidR="00C6478C" w:rsidRDefault="00C6478C" w:rsidP="00AF626A">
            <w:pPr>
              <w:widowControl w:val="0"/>
              <w:suppressAutoHyphens/>
              <w:autoSpaceDN w:val="0"/>
              <w:spacing w:line="360" w:lineRule="auto"/>
              <w:rPr>
                <w:sz w:val="28"/>
                <w:lang w:val="uk-UA"/>
              </w:rPr>
            </w:pPr>
            <w:r>
              <w:rPr>
                <w:sz w:val="28"/>
                <w:lang w:val="uk-UA"/>
              </w:rPr>
              <w:t>9,7 ± 0,17</w:t>
            </w:r>
          </w:p>
        </w:tc>
      </w:tr>
      <w:tr w:rsidR="00C6478C" w14:paraId="479E1BB9" w14:textId="77777777" w:rsidTr="00AF626A">
        <w:tc>
          <w:tcPr>
            <w:tcW w:w="5665" w:type="dxa"/>
          </w:tcPr>
          <w:p w14:paraId="5DA022C1" w14:textId="77777777" w:rsidR="00C6478C" w:rsidRDefault="00C6478C" w:rsidP="00AF626A">
            <w:pPr>
              <w:widowControl w:val="0"/>
              <w:suppressAutoHyphens/>
              <w:autoSpaceDN w:val="0"/>
              <w:spacing w:line="360" w:lineRule="auto"/>
              <w:rPr>
                <w:sz w:val="28"/>
                <w:lang w:val="uk-UA"/>
              </w:rPr>
            </w:pPr>
            <w:r>
              <w:rPr>
                <w:sz w:val="28"/>
                <w:lang w:val="uk-UA"/>
              </w:rPr>
              <w:t>Шорстка куля</w:t>
            </w:r>
          </w:p>
        </w:tc>
        <w:tc>
          <w:tcPr>
            <w:tcW w:w="4014" w:type="dxa"/>
          </w:tcPr>
          <w:p w14:paraId="636227CF" w14:textId="5947A1B2" w:rsidR="00C6478C" w:rsidRDefault="00C6478C" w:rsidP="00AF626A">
            <w:pPr>
              <w:widowControl w:val="0"/>
              <w:suppressAutoHyphens/>
              <w:autoSpaceDN w:val="0"/>
              <w:spacing w:line="360" w:lineRule="auto"/>
              <w:rPr>
                <w:sz w:val="28"/>
                <w:lang w:val="uk-UA"/>
              </w:rPr>
            </w:pPr>
            <w:r>
              <w:rPr>
                <w:sz w:val="28"/>
                <w:lang w:val="uk-UA"/>
              </w:rPr>
              <w:t>9,7 ± 0,23</w:t>
            </w:r>
          </w:p>
        </w:tc>
      </w:tr>
    </w:tbl>
    <w:p w14:paraId="179A54C9" w14:textId="77777777" w:rsidR="00C6478C" w:rsidRDefault="00C6478C" w:rsidP="00C6478C">
      <w:pPr>
        <w:widowControl w:val="0"/>
        <w:suppressAutoHyphens/>
        <w:autoSpaceDN w:val="0"/>
        <w:spacing w:line="360" w:lineRule="auto"/>
        <w:ind w:firstLine="709"/>
        <w:rPr>
          <w:sz w:val="28"/>
          <w:lang w:val="uk-UA"/>
        </w:rPr>
      </w:pPr>
    </w:p>
    <w:p w14:paraId="16B36EED" w14:textId="04D7D347" w:rsidR="00C6478C" w:rsidRDefault="00C6478C" w:rsidP="00C6478C">
      <w:pPr>
        <w:widowControl w:val="0"/>
        <w:suppressAutoHyphens/>
        <w:autoSpaceDN w:val="0"/>
        <w:spacing w:line="360" w:lineRule="auto"/>
        <w:ind w:firstLine="709"/>
        <w:rPr>
          <w:sz w:val="28"/>
          <w:lang w:val="uk-UA"/>
        </w:rPr>
      </w:pPr>
      <w:r>
        <w:rPr>
          <w:sz w:val="28"/>
          <w:lang w:val="uk-UA"/>
        </w:rPr>
        <w:t xml:space="preserve">Як видно з таблиці 3.4. обробка сухих насінин </w:t>
      </w:r>
      <w:proofErr w:type="spellStart"/>
      <w:r>
        <w:rPr>
          <w:sz w:val="28"/>
          <w:lang w:val="uk-UA"/>
        </w:rPr>
        <w:t>нагідків</w:t>
      </w:r>
      <w:proofErr w:type="spellEnd"/>
      <w:r>
        <w:rPr>
          <w:sz w:val="28"/>
          <w:lang w:val="uk-UA"/>
        </w:rPr>
        <w:t xml:space="preserve"> протягом 12 годин розчином </w:t>
      </w:r>
      <w:proofErr w:type="spellStart"/>
      <w:r>
        <w:rPr>
          <w:sz w:val="28"/>
          <w:lang w:val="uk-UA"/>
        </w:rPr>
        <w:t>колхіцину</w:t>
      </w:r>
      <w:proofErr w:type="spellEnd"/>
      <w:r>
        <w:rPr>
          <w:sz w:val="28"/>
          <w:lang w:val="uk-UA"/>
        </w:rPr>
        <w:t xml:space="preserve"> в концентрації 0,1 % не вплинуло на проростання насіння  </w:t>
      </w:r>
      <w:proofErr w:type="spellStart"/>
      <w:r>
        <w:rPr>
          <w:sz w:val="28"/>
          <w:lang w:val="uk-UA"/>
        </w:rPr>
        <w:t>нагідків</w:t>
      </w:r>
      <w:proofErr w:type="spellEnd"/>
      <w:r>
        <w:rPr>
          <w:sz w:val="28"/>
          <w:lang w:val="uk-UA"/>
        </w:rPr>
        <w:t xml:space="preserve"> та не знизило їх життєздатність. </w:t>
      </w:r>
    </w:p>
    <w:p w14:paraId="60D2E820" w14:textId="77777777" w:rsidR="00F56D96" w:rsidRDefault="00F56D96" w:rsidP="00F56D96">
      <w:pPr>
        <w:widowControl w:val="0"/>
        <w:suppressAutoHyphens/>
        <w:autoSpaceDN w:val="0"/>
        <w:spacing w:line="360" w:lineRule="auto"/>
        <w:ind w:firstLine="709"/>
        <w:rPr>
          <w:sz w:val="28"/>
          <w:lang w:val="uk-UA"/>
        </w:rPr>
      </w:pPr>
    </w:p>
    <w:p w14:paraId="71897827" w14:textId="77777777" w:rsidR="00F56D96" w:rsidRDefault="00F56D96" w:rsidP="00F56D96">
      <w:pPr>
        <w:widowControl w:val="0"/>
        <w:suppressAutoHyphens/>
        <w:autoSpaceDN w:val="0"/>
        <w:spacing w:line="360" w:lineRule="auto"/>
        <w:ind w:firstLine="709"/>
        <w:rPr>
          <w:sz w:val="28"/>
          <w:lang w:val="uk-UA"/>
        </w:rPr>
      </w:pPr>
    </w:p>
    <w:p w14:paraId="6631CDC7" w14:textId="48502D7C" w:rsidR="00F56D96" w:rsidRDefault="00C6478C" w:rsidP="00F56D96">
      <w:pPr>
        <w:widowControl w:val="0"/>
        <w:suppressAutoHyphens/>
        <w:autoSpaceDN w:val="0"/>
        <w:spacing w:line="360" w:lineRule="auto"/>
        <w:ind w:firstLine="709"/>
        <w:rPr>
          <w:sz w:val="28"/>
          <w:lang w:val="uk-UA"/>
        </w:rPr>
      </w:pPr>
      <w:r>
        <w:rPr>
          <w:sz w:val="28"/>
          <w:lang w:val="uk-UA"/>
        </w:rPr>
        <w:t>3.4. Порівняння  результатів проростання насіння різних морф</w:t>
      </w:r>
    </w:p>
    <w:p w14:paraId="2D47C80D" w14:textId="77777777" w:rsidR="00C6478C" w:rsidRDefault="00C6478C" w:rsidP="00F56D96">
      <w:pPr>
        <w:widowControl w:val="0"/>
        <w:suppressAutoHyphens/>
        <w:autoSpaceDN w:val="0"/>
        <w:spacing w:line="360" w:lineRule="auto"/>
        <w:ind w:firstLine="709"/>
        <w:rPr>
          <w:sz w:val="28"/>
          <w:lang w:val="uk-UA"/>
        </w:rPr>
      </w:pPr>
    </w:p>
    <w:p w14:paraId="60E9425E" w14:textId="77777777" w:rsidR="00C6478C" w:rsidRDefault="00C6478C" w:rsidP="00F56D96">
      <w:pPr>
        <w:widowControl w:val="0"/>
        <w:suppressAutoHyphens/>
        <w:autoSpaceDN w:val="0"/>
        <w:spacing w:line="360" w:lineRule="auto"/>
        <w:ind w:firstLine="709"/>
        <w:rPr>
          <w:sz w:val="28"/>
          <w:lang w:val="uk-UA"/>
        </w:rPr>
      </w:pPr>
    </w:p>
    <w:p w14:paraId="03116A03" w14:textId="504644E0" w:rsidR="00C6478C" w:rsidRDefault="00C6478C" w:rsidP="00BB37D6">
      <w:pPr>
        <w:widowControl w:val="0"/>
        <w:suppressAutoHyphens/>
        <w:autoSpaceDN w:val="0"/>
        <w:spacing w:line="360" w:lineRule="auto"/>
        <w:ind w:firstLine="709"/>
        <w:jc w:val="both"/>
        <w:rPr>
          <w:sz w:val="28"/>
          <w:lang w:val="uk-UA"/>
        </w:rPr>
      </w:pPr>
      <w:r>
        <w:rPr>
          <w:sz w:val="28"/>
          <w:lang w:val="uk-UA"/>
        </w:rPr>
        <w:lastRenderedPageBreak/>
        <w:t xml:space="preserve">Як видно з наведених вище таблиць проростання насіння обох форм (і ніжка комахи, і шорстка куля) не мали статистично достовірної різниці ані з контролем, ані одна з одною. Це може свідчити про те, що насіння </w:t>
      </w:r>
      <w:proofErr w:type="spellStart"/>
      <w:r>
        <w:rPr>
          <w:sz w:val="28"/>
          <w:lang w:val="uk-UA"/>
        </w:rPr>
        <w:t>нагідків</w:t>
      </w:r>
      <w:proofErr w:type="spellEnd"/>
      <w:r>
        <w:rPr>
          <w:sz w:val="28"/>
          <w:lang w:val="uk-UA"/>
        </w:rPr>
        <w:t xml:space="preserve"> виявилось відносно стійким до дії такого хімічного </w:t>
      </w:r>
      <w:proofErr w:type="spellStart"/>
      <w:r>
        <w:rPr>
          <w:sz w:val="28"/>
          <w:lang w:val="uk-UA"/>
        </w:rPr>
        <w:t>мутагену</w:t>
      </w:r>
      <w:proofErr w:type="spellEnd"/>
      <w:r>
        <w:rPr>
          <w:sz w:val="28"/>
          <w:lang w:val="uk-UA"/>
        </w:rPr>
        <w:t xml:space="preserve"> як </w:t>
      </w:r>
      <w:proofErr w:type="spellStart"/>
      <w:r>
        <w:rPr>
          <w:sz w:val="28"/>
          <w:lang w:val="uk-UA"/>
        </w:rPr>
        <w:t>колхіцин</w:t>
      </w:r>
      <w:proofErr w:type="spellEnd"/>
      <w:r>
        <w:rPr>
          <w:sz w:val="28"/>
          <w:lang w:val="uk-UA"/>
        </w:rPr>
        <w:t xml:space="preserve"> та відмінності у каріотипі не вплинули на </w:t>
      </w:r>
      <w:r w:rsidR="00BB37D6">
        <w:rPr>
          <w:sz w:val="28"/>
          <w:lang w:val="uk-UA"/>
        </w:rPr>
        <w:t xml:space="preserve">результати дослідження – всі використані концентрації на обох морфах давали подібні результати та не впливали суттєво на проростання насіння та його життєздатність. </w:t>
      </w:r>
    </w:p>
    <w:p w14:paraId="4D2234CA" w14:textId="41D36761" w:rsidR="00A814E1" w:rsidRDefault="00A814E1" w:rsidP="00F56D96">
      <w:pPr>
        <w:widowControl w:val="0"/>
        <w:suppressAutoHyphens/>
        <w:autoSpaceDN w:val="0"/>
        <w:spacing w:line="360" w:lineRule="auto"/>
        <w:ind w:firstLine="709"/>
        <w:rPr>
          <w:rFonts w:eastAsiaTheme="minorHAnsi"/>
          <w:sz w:val="28"/>
          <w:szCs w:val="28"/>
          <w:lang w:val="uk-UA" w:eastAsia="en-US"/>
        </w:rPr>
      </w:pPr>
      <w:r>
        <w:rPr>
          <w:rFonts w:eastAsiaTheme="minorHAnsi"/>
          <w:sz w:val="28"/>
          <w:szCs w:val="28"/>
          <w:lang w:val="uk-UA" w:eastAsia="en-US"/>
        </w:rPr>
        <w:br w:type="page"/>
      </w:r>
    </w:p>
    <w:p w14:paraId="09BC1E1D" w14:textId="70321A27" w:rsidR="0069704A" w:rsidRPr="000F5C0C" w:rsidRDefault="0069704A" w:rsidP="00105934">
      <w:pPr>
        <w:spacing w:line="360" w:lineRule="auto"/>
        <w:ind w:firstLine="709"/>
        <w:jc w:val="center"/>
        <w:rPr>
          <w:rFonts w:eastAsiaTheme="minorHAnsi"/>
          <w:sz w:val="28"/>
          <w:szCs w:val="28"/>
          <w:lang w:val="uk-UA" w:eastAsia="en-US"/>
        </w:rPr>
      </w:pPr>
      <w:r w:rsidRPr="000F5C0C">
        <w:rPr>
          <w:rFonts w:eastAsiaTheme="minorHAnsi"/>
          <w:sz w:val="28"/>
          <w:szCs w:val="28"/>
          <w:lang w:val="uk-UA" w:eastAsia="en-US"/>
        </w:rPr>
        <w:lastRenderedPageBreak/>
        <w:t xml:space="preserve">4 ОХОРОНА ПРАЦІ ТА БЕЗПЕКА В НАДЗВИЧАЙНИХ СИТУАЦІЯХ </w:t>
      </w:r>
    </w:p>
    <w:p w14:paraId="621F4068" w14:textId="77777777" w:rsidR="0069704A" w:rsidRDefault="0069704A" w:rsidP="00105934">
      <w:pPr>
        <w:pStyle w:val="a3"/>
        <w:spacing w:line="360" w:lineRule="auto"/>
        <w:ind w:left="420"/>
        <w:rPr>
          <w:rFonts w:eastAsiaTheme="minorHAnsi"/>
          <w:sz w:val="28"/>
          <w:szCs w:val="28"/>
          <w:lang w:val="uk-UA" w:eastAsia="en-US"/>
        </w:rPr>
      </w:pPr>
    </w:p>
    <w:p w14:paraId="67B0021C" w14:textId="77777777" w:rsidR="006D6AEF" w:rsidRPr="000F5C0C" w:rsidRDefault="006D6AEF" w:rsidP="00105934">
      <w:pPr>
        <w:pStyle w:val="a3"/>
        <w:spacing w:line="360" w:lineRule="auto"/>
        <w:ind w:left="420"/>
        <w:rPr>
          <w:rFonts w:eastAsiaTheme="minorHAnsi"/>
          <w:sz w:val="28"/>
          <w:szCs w:val="28"/>
          <w:lang w:val="uk-UA" w:eastAsia="en-US"/>
        </w:rPr>
      </w:pPr>
    </w:p>
    <w:p w14:paraId="5845F499" w14:textId="77777777" w:rsidR="00FE6A61" w:rsidRPr="00FE6A61" w:rsidRDefault="00FE6A61" w:rsidP="00FE6A61">
      <w:pPr>
        <w:spacing w:line="360" w:lineRule="auto"/>
        <w:ind w:firstLine="709"/>
        <w:jc w:val="both"/>
        <w:rPr>
          <w:color w:val="000000" w:themeColor="text1"/>
          <w:sz w:val="28"/>
          <w:szCs w:val="28"/>
          <w:lang w:val="uk-UA"/>
        </w:rPr>
      </w:pPr>
      <w:r w:rsidRPr="00FE6A61">
        <w:rPr>
          <w:color w:val="000000" w:themeColor="text1"/>
          <w:sz w:val="28"/>
          <w:szCs w:val="28"/>
          <w:lang w:val="uk-UA"/>
        </w:rPr>
        <w:t>Охорона праці займає одне з найважливіших місць при організації виробництва, проведенні наукових досліджень. Правила з охорони праці спрямовані на запобігання розвитку професійних захворювань та травм.</w:t>
      </w:r>
    </w:p>
    <w:p w14:paraId="0EC578FD" w14:textId="1507A5FC" w:rsidR="00FE6A61" w:rsidRPr="00FE6A61" w:rsidRDefault="00FE6A61" w:rsidP="00FE6A61">
      <w:pPr>
        <w:tabs>
          <w:tab w:val="left" w:pos="7020"/>
        </w:tabs>
        <w:spacing w:line="360" w:lineRule="auto"/>
        <w:ind w:firstLine="709"/>
        <w:jc w:val="both"/>
        <w:rPr>
          <w:color w:val="000000" w:themeColor="text1"/>
          <w:sz w:val="28"/>
          <w:szCs w:val="28"/>
          <w:lang w:val="uk-UA"/>
        </w:rPr>
      </w:pPr>
      <w:r w:rsidRPr="00FE6A61">
        <w:rPr>
          <w:color w:val="000000" w:themeColor="text1"/>
          <w:sz w:val="28"/>
          <w:szCs w:val="28"/>
          <w:lang w:val="uk-UA"/>
        </w:rPr>
        <w:t xml:space="preserve">Для попередження негативних наслідків та виникнення травм під час виконання експерименту, я вивчала нормативні документи. При лабораторній обробці одержаних даних факторами, які негативно впливають на здоров’я, можуть бути: недостатнє освітлення, погане провітрювання приміщень, вплив випромінювань комп’ютера. </w:t>
      </w:r>
    </w:p>
    <w:p w14:paraId="48BF287F" w14:textId="77777777" w:rsidR="00FE6A61" w:rsidRPr="00FE6A61" w:rsidRDefault="00FE6A61" w:rsidP="00FE6A61">
      <w:pPr>
        <w:spacing w:line="360" w:lineRule="auto"/>
        <w:ind w:firstLine="709"/>
        <w:jc w:val="both"/>
        <w:rPr>
          <w:color w:val="000000" w:themeColor="text1"/>
          <w:sz w:val="28"/>
          <w:szCs w:val="28"/>
          <w:lang w:val="uk-UA"/>
        </w:rPr>
      </w:pPr>
      <w:r w:rsidRPr="00FE6A61">
        <w:rPr>
          <w:color w:val="000000" w:themeColor="text1"/>
          <w:sz w:val="28"/>
          <w:szCs w:val="28"/>
          <w:lang w:val="uk-UA"/>
        </w:rPr>
        <w:t>Перед початком роботи зі мною був проведений інструктаж з охорони праці №60 та пожежної безпеки №62 моїм науковим керівником, про що є запис у журналі реєстрації інструктажів при роботі в лабораторії.</w:t>
      </w:r>
    </w:p>
    <w:p w14:paraId="68817EE1" w14:textId="77777777" w:rsidR="00FE6A61" w:rsidRPr="00FE6A61" w:rsidRDefault="00FE6A61" w:rsidP="00FE6A61">
      <w:pPr>
        <w:spacing w:line="360" w:lineRule="auto"/>
        <w:ind w:firstLine="709"/>
        <w:jc w:val="both"/>
        <w:rPr>
          <w:color w:val="000000" w:themeColor="text1"/>
          <w:sz w:val="28"/>
          <w:szCs w:val="28"/>
          <w:lang w:val="uk-UA"/>
        </w:rPr>
      </w:pPr>
      <w:r w:rsidRPr="00FE6A61">
        <w:rPr>
          <w:color w:val="000000" w:themeColor="text1"/>
          <w:sz w:val="28"/>
          <w:szCs w:val="28"/>
          <w:lang w:val="uk-UA"/>
        </w:rPr>
        <w:t>При виконанні власної дослідницької роботи важливо не тільки знати вимоги безпеки, але й уміти застосовувати їх у нестандартних випадках.</w:t>
      </w:r>
    </w:p>
    <w:p w14:paraId="4AED6969" w14:textId="716240AE" w:rsidR="00FE6A61" w:rsidRPr="00E120EF" w:rsidRDefault="00FE6A61" w:rsidP="00E120EF">
      <w:pPr>
        <w:pStyle w:val="ae"/>
        <w:shd w:val="clear" w:color="auto" w:fill="FFFFFF"/>
        <w:spacing w:after="0" w:line="360" w:lineRule="auto"/>
        <w:ind w:firstLine="709"/>
        <w:jc w:val="both"/>
        <w:rPr>
          <w:sz w:val="28"/>
          <w:szCs w:val="28"/>
          <w:lang w:val="uk-UA"/>
        </w:rPr>
      </w:pPr>
      <w:r w:rsidRPr="00FE6A61">
        <w:rPr>
          <w:color w:val="000000" w:themeColor="text1"/>
          <w:sz w:val="28"/>
          <w:szCs w:val="28"/>
          <w:lang w:val="uk-UA"/>
        </w:rPr>
        <w:t xml:space="preserve">Відповідність санітарно-гігієнічного режиму робочого місця встановленим нормам було запорукою моєї безпечної роботи. У робочій зоні лабораторії дотримувалися визначені параметри температури (20-22 °С), вологості (40-60%), освітлення, швидкість переміщення повітря та усе відповідало вимогам </w:t>
      </w:r>
      <w:proofErr w:type="spellStart"/>
      <w:r w:rsidRPr="00FE6A61">
        <w:rPr>
          <w:color w:val="000000" w:themeColor="text1"/>
          <w:sz w:val="28"/>
          <w:szCs w:val="28"/>
          <w:lang w:val="uk-UA"/>
        </w:rPr>
        <w:t>ДНАОП</w:t>
      </w:r>
      <w:proofErr w:type="spellEnd"/>
      <w:r w:rsidRPr="00FE6A61">
        <w:rPr>
          <w:color w:val="000000" w:themeColor="text1"/>
          <w:sz w:val="28"/>
          <w:szCs w:val="28"/>
          <w:lang w:val="uk-UA"/>
        </w:rPr>
        <w:t xml:space="preserve"> 0.03-3.15-86  </w:t>
      </w:r>
      <w:r w:rsidR="00E120EF">
        <w:rPr>
          <w:sz w:val="28"/>
          <w:szCs w:val="28"/>
          <w:lang w:val="uk-UA"/>
        </w:rPr>
        <w:t>[47].</w:t>
      </w:r>
    </w:p>
    <w:p w14:paraId="10F1BBA9" w14:textId="77777777" w:rsidR="00FE6A61" w:rsidRPr="00FE6A61" w:rsidRDefault="00FE6A61" w:rsidP="00FE6A61">
      <w:pPr>
        <w:spacing w:line="360" w:lineRule="auto"/>
        <w:ind w:firstLine="709"/>
        <w:contextualSpacing/>
        <w:jc w:val="both"/>
        <w:rPr>
          <w:color w:val="000000" w:themeColor="text1"/>
          <w:sz w:val="28"/>
          <w:szCs w:val="28"/>
          <w:lang w:val="uk-UA"/>
        </w:rPr>
      </w:pPr>
      <w:r w:rsidRPr="00FE6A61">
        <w:rPr>
          <w:color w:val="000000" w:themeColor="text1"/>
          <w:sz w:val="28"/>
          <w:szCs w:val="28"/>
          <w:lang w:val="uk-UA"/>
        </w:rPr>
        <w:t xml:space="preserve">У приміщенні не створювався застій повітря. Повітря робочої зони відповідало ДСТ 12.1.005-86. </w:t>
      </w:r>
    </w:p>
    <w:p w14:paraId="24B9060F" w14:textId="139738B1" w:rsidR="00FE6A61" w:rsidRPr="00FE6A61" w:rsidRDefault="00FE6A61" w:rsidP="00FE6A61">
      <w:pPr>
        <w:spacing w:line="360" w:lineRule="auto"/>
        <w:ind w:firstLine="709"/>
        <w:contextualSpacing/>
        <w:jc w:val="both"/>
        <w:rPr>
          <w:color w:val="000000" w:themeColor="text1"/>
          <w:sz w:val="28"/>
          <w:szCs w:val="28"/>
          <w:lang w:val="uk-UA"/>
        </w:rPr>
      </w:pPr>
      <w:r w:rsidRPr="00FE6A61">
        <w:rPr>
          <w:color w:val="000000" w:themeColor="text1"/>
          <w:sz w:val="28"/>
          <w:szCs w:val="28"/>
          <w:lang w:val="uk-UA"/>
        </w:rPr>
        <w:t>У лабораторії згідно СНіП 2.04.85-86 "Опалення, вентиляція, кондиціонування" i ДОСТ 12.04.021-75 "Системи вентиляційні. Загальні вимоги безпеки" були раціонально спроектовані механічно i правильно експлуатована природна вентиляційна система [</w:t>
      </w:r>
      <w:r w:rsidR="00D11DA7">
        <w:rPr>
          <w:color w:val="000000" w:themeColor="text1"/>
          <w:sz w:val="28"/>
          <w:szCs w:val="28"/>
          <w:lang w:val="uk-UA"/>
        </w:rPr>
        <w:t>48].</w:t>
      </w:r>
    </w:p>
    <w:p w14:paraId="692A21BF" w14:textId="6B048B45" w:rsidR="00FE6A61" w:rsidRPr="00FE6A61" w:rsidRDefault="00FE6A61" w:rsidP="00FE6A61">
      <w:pPr>
        <w:spacing w:line="360" w:lineRule="auto"/>
        <w:ind w:firstLine="709"/>
        <w:contextualSpacing/>
        <w:jc w:val="both"/>
        <w:rPr>
          <w:color w:val="000000" w:themeColor="text1"/>
          <w:sz w:val="28"/>
          <w:szCs w:val="28"/>
          <w:lang w:val="uk-UA"/>
        </w:rPr>
      </w:pPr>
      <w:r w:rsidRPr="00FE6A61">
        <w:rPr>
          <w:color w:val="000000" w:themeColor="text1"/>
          <w:sz w:val="28"/>
          <w:szCs w:val="28"/>
          <w:lang w:val="uk-UA"/>
        </w:rPr>
        <w:lastRenderedPageBreak/>
        <w:t>Перед початком роботи в лабораторії було створено оптимальні умови мікроклімату, згідно ДОСТ 12.1.005-88 «Загальні санітарно-гігієнічні вимоги до повітря робочої зони» [</w:t>
      </w:r>
      <w:r w:rsidR="00D11DA7">
        <w:rPr>
          <w:color w:val="000000" w:themeColor="text1"/>
          <w:sz w:val="28"/>
          <w:szCs w:val="28"/>
          <w:lang w:val="uk-UA"/>
        </w:rPr>
        <w:t>49].</w:t>
      </w:r>
    </w:p>
    <w:p w14:paraId="105D945A" w14:textId="77777777" w:rsidR="00FE6A61" w:rsidRPr="00FE6A61" w:rsidRDefault="00FE6A61" w:rsidP="00FE6A61">
      <w:pPr>
        <w:spacing w:line="360" w:lineRule="auto"/>
        <w:ind w:firstLine="709"/>
        <w:jc w:val="both"/>
        <w:rPr>
          <w:color w:val="000000" w:themeColor="text1"/>
          <w:sz w:val="28"/>
          <w:szCs w:val="28"/>
          <w:lang w:val="uk-UA"/>
        </w:rPr>
      </w:pPr>
      <w:r w:rsidRPr="00FE6A61">
        <w:rPr>
          <w:color w:val="000000" w:themeColor="text1"/>
          <w:sz w:val="28"/>
          <w:szCs w:val="28"/>
          <w:lang w:val="uk-UA"/>
        </w:rPr>
        <w:t xml:space="preserve">При обробці матеріалів було використано хімічні речовини, а саме – алкалоїд </w:t>
      </w:r>
      <w:proofErr w:type="spellStart"/>
      <w:r w:rsidRPr="00FE6A61">
        <w:rPr>
          <w:color w:val="000000" w:themeColor="text1"/>
          <w:sz w:val="28"/>
          <w:szCs w:val="28"/>
          <w:lang w:val="uk-UA"/>
        </w:rPr>
        <w:t>колхіцин</w:t>
      </w:r>
      <w:proofErr w:type="spellEnd"/>
      <w:r w:rsidRPr="00FE6A61">
        <w:rPr>
          <w:color w:val="000000" w:themeColor="text1"/>
          <w:sz w:val="28"/>
          <w:szCs w:val="28"/>
          <w:lang w:val="uk-UA"/>
        </w:rPr>
        <w:t>.</w:t>
      </w:r>
    </w:p>
    <w:p w14:paraId="7110ECC0" w14:textId="77777777" w:rsidR="00FE6A61" w:rsidRPr="00FE6A61" w:rsidRDefault="00FE6A61" w:rsidP="00FE6A61">
      <w:pPr>
        <w:spacing w:line="360" w:lineRule="auto"/>
        <w:ind w:firstLine="709"/>
        <w:contextualSpacing/>
        <w:jc w:val="both"/>
        <w:rPr>
          <w:color w:val="000000" w:themeColor="text1"/>
          <w:sz w:val="28"/>
          <w:szCs w:val="28"/>
          <w:lang w:val="uk-UA"/>
        </w:rPr>
      </w:pPr>
      <w:r w:rsidRPr="00FE6A61">
        <w:rPr>
          <w:color w:val="000000" w:themeColor="text1"/>
          <w:sz w:val="28"/>
          <w:szCs w:val="28"/>
          <w:lang w:val="uk-UA"/>
        </w:rPr>
        <w:t xml:space="preserve">В ході виконання практичної роботи були використанні такі індивідуальні та комплексні засоби захисту як: марлеві пов’язки, гумові рукавички, білий лабораторний халат.   </w:t>
      </w:r>
    </w:p>
    <w:p w14:paraId="31577A76" w14:textId="77777777" w:rsidR="00FE6A61" w:rsidRPr="00FE6A61" w:rsidRDefault="00FE6A61" w:rsidP="00FE6A61">
      <w:pPr>
        <w:spacing w:line="360" w:lineRule="auto"/>
        <w:ind w:firstLine="709"/>
        <w:jc w:val="both"/>
        <w:rPr>
          <w:color w:val="000000" w:themeColor="text1"/>
          <w:sz w:val="28"/>
          <w:szCs w:val="28"/>
          <w:lang w:val="uk-UA"/>
        </w:rPr>
      </w:pPr>
      <w:r w:rsidRPr="00FE6A61">
        <w:rPr>
          <w:color w:val="000000" w:themeColor="text1"/>
          <w:sz w:val="28"/>
          <w:szCs w:val="28"/>
          <w:lang w:val="uk-UA"/>
        </w:rPr>
        <w:t>Освітлення безпосередньо впливає на небезпечність праці і її продуктивність. Відповідне природне освітлення нормується коефіцієнтом природного освітлення, що визначають з урахуванням характеристики зорової роботи, системи освітлення. При роботі використовувалось природне, штучне і комбіноване освітлення. Штучне освітлення забезпечувалось лампами.</w:t>
      </w:r>
    </w:p>
    <w:p w14:paraId="0401CC53" w14:textId="77777777" w:rsidR="00FE6A61" w:rsidRPr="00FE6A61" w:rsidRDefault="00FE6A61" w:rsidP="00FE6A61">
      <w:pPr>
        <w:pStyle w:val="af"/>
        <w:tabs>
          <w:tab w:val="left" w:pos="9354"/>
          <w:tab w:val="left" w:pos="9639"/>
        </w:tabs>
        <w:spacing w:after="0" w:line="360" w:lineRule="auto"/>
        <w:ind w:firstLine="709"/>
        <w:jc w:val="both"/>
        <w:rPr>
          <w:color w:val="000000" w:themeColor="text1"/>
          <w:sz w:val="28"/>
          <w:szCs w:val="28"/>
          <w:lang w:val="uk-UA"/>
        </w:rPr>
      </w:pPr>
      <w:r w:rsidRPr="00FE6A61">
        <w:rPr>
          <w:color w:val="000000" w:themeColor="text1"/>
          <w:sz w:val="28"/>
          <w:szCs w:val="28"/>
          <w:lang w:val="uk-UA"/>
        </w:rPr>
        <w:t>Оскільки оформлення даної роботи неможливе без використання комп’ютерної техніки, то я дотримувалася при роботі з нею певних правил. До роботи на комп’ютері допускаються особи, що пройшли навчання та інструктаж з охорони праці. Усі особи, що працюють на комп’ютері, повинні знати заходи захисту та прийоми надання першої долікарської допомоги при ураженні електричним струмом. Вмикання комп’ютерів до електричної мережі здійснюється тільки через спеціально встановлені електричні розетки або вилки із заземленням. Підключення комп’ютера дротом без вилки забороняється.</w:t>
      </w:r>
    </w:p>
    <w:p w14:paraId="54083C41" w14:textId="77777777" w:rsidR="00FE6A61" w:rsidRPr="00FE6A61" w:rsidRDefault="00FE6A61" w:rsidP="00FE6A61">
      <w:pPr>
        <w:pStyle w:val="af"/>
        <w:tabs>
          <w:tab w:val="left" w:pos="9354"/>
          <w:tab w:val="left" w:pos="9639"/>
        </w:tabs>
        <w:spacing w:after="0" w:line="360" w:lineRule="auto"/>
        <w:ind w:firstLine="709"/>
        <w:jc w:val="both"/>
        <w:rPr>
          <w:color w:val="000000" w:themeColor="text1"/>
          <w:sz w:val="28"/>
          <w:szCs w:val="28"/>
          <w:lang w:val="uk-UA"/>
        </w:rPr>
      </w:pPr>
      <w:r w:rsidRPr="00FE6A61">
        <w:rPr>
          <w:color w:val="000000" w:themeColor="text1"/>
          <w:sz w:val="28"/>
          <w:szCs w:val="28"/>
          <w:lang w:val="uk-UA"/>
        </w:rPr>
        <w:t>Шкідливі фактори, що діють при роботі на комп’ютерах:</w:t>
      </w:r>
    </w:p>
    <w:p w14:paraId="5AFC7AFA" w14:textId="77777777" w:rsidR="00FE6A61" w:rsidRPr="00FE6A61" w:rsidRDefault="00FE6A61" w:rsidP="00FE6A61">
      <w:pPr>
        <w:pStyle w:val="af"/>
        <w:tabs>
          <w:tab w:val="left" w:pos="9354"/>
          <w:tab w:val="left" w:pos="9639"/>
        </w:tabs>
        <w:spacing w:after="0" w:line="360" w:lineRule="auto"/>
        <w:ind w:firstLine="709"/>
        <w:jc w:val="both"/>
        <w:rPr>
          <w:color w:val="000000" w:themeColor="text1"/>
          <w:sz w:val="28"/>
          <w:szCs w:val="28"/>
          <w:lang w:val="uk-UA"/>
        </w:rPr>
      </w:pPr>
      <w:r w:rsidRPr="00FE6A61">
        <w:rPr>
          <w:color w:val="000000" w:themeColor="text1"/>
          <w:sz w:val="28"/>
          <w:szCs w:val="28"/>
          <w:lang w:val="uk-UA"/>
        </w:rPr>
        <w:t>- робота на комп’ютерах пов’язана з навантаженням на зір, опорно-руховий апарат, а також емоційного та психологічного характеру;</w:t>
      </w:r>
    </w:p>
    <w:p w14:paraId="2306C235" w14:textId="77777777" w:rsidR="00FE6A61" w:rsidRPr="00FE6A61" w:rsidRDefault="00FE6A61" w:rsidP="00FE6A61">
      <w:pPr>
        <w:pStyle w:val="af"/>
        <w:tabs>
          <w:tab w:val="left" w:pos="9354"/>
          <w:tab w:val="left" w:pos="9639"/>
        </w:tabs>
        <w:spacing w:after="0" w:line="360" w:lineRule="auto"/>
        <w:ind w:firstLine="709"/>
        <w:jc w:val="both"/>
        <w:rPr>
          <w:color w:val="000000" w:themeColor="text1"/>
          <w:sz w:val="28"/>
          <w:szCs w:val="28"/>
          <w:lang w:val="uk-UA"/>
        </w:rPr>
      </w:pPr>
      <w:r w:rsidRPr="00FE6A61">
        <w:rPr>
          <w:color w:val="000000" w:themeColor="text1"/>
          <w:sz w:val="28"/>
          <w:szCs w:val="28"/>
          <w:lang w:val="uk-UA"/>
        </w:rPr>
        <w:t>- вплив на зір апаратура здійснює через такі фактори: яскравість зображення, колір, відповідність символів, відстань між рядками, стійкість зображення.</w:t>
      </w:r>
    </w:p>
    <w:p w14:paraId="5555289F" w14:textId="77777777" w:rsidR="00FE6A61" w:rsidRPr="00FE6A61" w:rsidRDefault="00FE6A61" w:rsidP="00FE6A61">
      <w:pPr>
        <w:pStyle w:val="af"/>
        <w:tabs>
          <w:tab w:val="left" w:pos="9354"/>
          <w:tab w:val="left" w:pos="9639"/>
        </w:tabs>
        <w:spacing w:after="0" w:line="360" w:lineRule="auto"/>
        <w:ind w:firstLine="709"/>
        <w:jc w:val="both"/>
        <w:rPr>
          <w:color w:val="000000" w:themeColor="text1"/>
          <w:sz w:val="28"/>
          <w:szCs w:val="28"/>
          <w:lang w:val="uk-UA"/>
        </w:rPr>
      </w:pPr>
      <w:r w:rsidRPr="00FE6A61">
        <w:rPr>
          <w:color w:val="000000" w:themeColor="text1"/>
          <w:sz w:val="28"/>
          <w:szCs w:val="28"/>
          <w:lang w:val="uk-UA"/>
        </w:rPr>
        <w:lastRenderedPageBreak/>
        <w:t>Площа, припадає на одного працюючого з дисплеєм, повинна бути не менше 6,0 м</w:t>
      </w:r>
      <w:r w:rsidRPr="00FE6A61">
        <w:rPr>
          <w:color w:val="000000" w:themeColor="text1"/>
          <w:sz w:val="28"/>
          <w:szCs w:val="28"/>
          <w:vertAlign w:val="superscript"/>
          <w:lang w:val="uk-UA"/>
        </w:rPr>
        <w:t>2</w:t>
      </w:r>
      <w:r w:rsidRPr="00FE6A61">
        <w:rPr>
          <w:color w:val="000000" w:themeColor="text1"/>
          <w:sz w:val="28"/>
          <w:szCs w:val="28"/>
          <w:lang w:val="uk-UA"/>
        </w:rPr>
        <w:t>. Відстань між робочими місцями повинна бути не менше 1,5 м в ряду, і не менше 1,25 м між рядами. Допустимі рівні температури повітря в дисплейних залах плюс 22-24°С і швидкості руху повітря не менше 0,2 м/с.</w:t>
      </w:r>
    </w:p>
    <w:p w14:paraId="3F042C89" w14:textId="77777777" w:rsidR="00FE6A61" w:rsidRPr="00FE6A61" w:rsidRDefault="00FE6A61" w:rsidP="00FE6A61">
      <w:pPr>
        <w:pStyle w:val="af"/>
        <w:tabs>
          <w:tab w:val="left" w:pos="9354"/>
          <w:tab w:val="left" w:pos="9639"/>
        </w:tabs>
        <w:spacing w:after="0" w:line="360" w:lineRule="auto"/>
        <w:ind w:firstLine="709"/>
        <w:jc w:val="both"/>
        <w:rPr>
          <w:color w:val="000000" w:themeColor="text1"/>
          <w:sz w:val="28"/>
          <w:szCs w:val="28"/>
          <w:lang w:val="uk-UA"/>
        </w:rPr>
      </w:pPr>
      <w:r w:rsidRPr="00FE6A61">
        <w:rPr>
          <w:color w:val="000000" w:themeColor="text1"/>
          <w:sz w:val="28"/>
          <w:szCs w:val="28"/>
          <w:lang w:val="uk-UA"/>
        </w:rPr>
        <w:t>В приміщеннях з дисплеями слід проводити вологе прибирання і регулярне провітрювання протягом робочої зміни. Видалення пилу з екрану слід проводити не рідше 1 разу за зміну.</w:t>
      </w:r>
    </w:p>
    <w:p w14:paraId="1E2D5645" w14:textId="77777777" w:rsidR="00FE6A61" w:rsidRPr="00FE6A61" w:rsidRDefault="00FE6A61" w:rsidP="00FE6A61">
      <w:pPr>
        <w:pStyle w:val="af"/>
        <w:tabs>
          <w:tab w:val="left" w:pos="9354"/>
          <w:tab w:val="left" w:pos="9639"/>
        </w:tabs>
        <w:spacing w:after="0" w:line="360" w:lineRule="auto"/>
        <w:ind w:firstLine="709"/>
        <w:jc w:val="both"/>
        <w:rPr>
          <w:color w:val="000000" w:themeColor="text1"/>
          <w:sz w:val="28"/>
          <w:szCs w:val="28"/>
          <w:lang w:val="uk-UA"/>
        </w:rPr>
      </w:pPr>
      <w:r w:rsidRPr="00FE6A61">
        <w:rPr>
          <w:color w:val="000000" w:themeColor="text1"/>
          <w:sz w:val="28"/>
          <w:szCs w:val="28"/>
          <w:lang w:val="uk-UA"/>
        </w:rPr>
        <w:t xml:space="preserve">Покриття стола повинно бути матовим з коефіцієнтом відбиття 0,4. Освітлення робочих місць в горизонтальній площині на рівні 0,8 м від підлоги повинно бути 400 </w:t>
      </w:r>
      <w:proofErr w:type="spellStart"/>
      <w:r w:rsidRPr="00FE6A61">
        <w:rPr>
          <w:color w:val="000000" w:themeColor="text1"/>
          <w:sz w:val="28"/>
          <w:szCs w:val="28"/>
          <w:lang w:val="uk-UA"/>
        </w:rPr>
        <w:t>лк</w:t>
      </w:r>
      <w:proofErr w:type="spellEnd"/>
      <w:r w:rsidRPr="00FE6A61">
        <w:rPr>
          <w:color w:val="000000" w:themeColor="text1"/>
          <w:sz w:val="28"/>
          <w:szCs w:val="28"/>
          <w:lang w:val="uk-UA"/>
        </w:rPr>
        <w:t>. Для штучного освітлення в дисплейних залах, як правило, слід застосовувати люмінесцентні лампи.</w:t>
      </w:r>
    </w:p>
    <w:p w14:paraId="4C534804" w14:textId="77777777" w:rsidR="00FE6A61" w:rsidRPr="00FE6A61" w:rsidRDefault="00FE6A61" w:rsidP="00FE6A61">
      <w:pPr>
        <w:pStyle w:val="af"/>
        <w:tabs>
          <w:tab w:val="left" w:pos="9354"/>
          <w:tab w:val="left" w:pos="9639"/>
        </w:tabs>
        <w:spacing w:after="0" w:line="360" w:lineRule="auto"/>
        <w:ind w:firstLine="709"/>
        <w:jc w:val="both"/>
        <w:rPr>
          <w:color w:val="000000" w:themeColor="text1"/>
          <w:sz w:val="28"/>
          <w:szCs w:val="28"/>
          <w:lang w:val="uk-UA"/>
        </w:rPr>
      </w:pPr>
      <w:r w:rsidRPr="00FE6A61">
        <w:rPr>
          <w:color w:val="000000" w:themeColor="text1"/>
          <w:sz w:val="28"/>
          <w:szCs w:val="28"/>
          <w:lang w:val="uk-UA"/>
        </w:rPr>
        <w:t>Перед початком роботи слід видалити пил з екрану, перевірити захисне заземлення (занулення), упевнитись у наявності засобів гасіння вогню.</w:t>
      </w:r>
    </w:p>
    <w:p w14:paraId="31FEAF13" w14:textId="7D4F1B9A" w:rsidR="00FE6A61" w:rsidRPr="00FE6A61" w:rsidRDefault="00FE6A61" w:rsidP="00FE6A61">
      <w:pPr>
        <w:pStyle w:val="af"/>
        <w:tabs>
          <w:tab w:val="left" w:pos="9354"/>
          <w:tab w:val="left" w:pos="9639"/>
        </w:tabs>
        <w:spacing w:after="0" w:line="360" w:lineRule="auto"/>
        <w:ind w:firstLine="709"/>
        <w:jc w:val="both"/>
        <w:rPr>
          <w:color w:val="000000" w:themeColor="text1"/>
          <w:sz w:val="28"/>
          <w:szCs w:val="28"/>
          <w:lang w:val="uk-UA"/>
        </w:rPr>
      </w:pPr>
      <w:r w:rsidRPr="00FE6A61">
        <w:rPr>
          <w:color w:val="000000" w:themeColor="text1"/>
          <w:sz w:val="28"/>
          <w:szCs w:val="28"/>
          <w:lang w:val="uk-UA"/>
        </w:rPr>
        <w:t xml:space="preserve">Відстань від очей користувача до екрана дисплея повинна становити 50-70 см, кут зору 10-20, але не більше 40°. Переважним є розташування площі екрана перпендикулярно до лінії зору користувача. Руки користувача повинні розташовуватися на робочому столі в горизонтальному положенні, або злегка нахилені, кут ліктя повинен складати 70-90°. Необхідна гарна опора для спини та сідниць. Стегна розташовують паралельно підлозі або на підставці </w:t>
      </w:r>
      <w:r w:rsidR="001578A1">
        <w:rPr>
          <w:color w:val="000000" w:themeColor="text1"/>
          <w:sz w:val="28"/>
          <w:szCs w:val="28"/>
          <w:lang w:val="uk-UA"/>
        </w:rPr>
        <w:t>[48].</w:t>
      </w:r>
    </w:p>
    <w:p w14:paraId="128F3BC7" w14:textId="75B0FBC2" w:rsidR="00FE6A61" w:rsidRPr="00FE6A61" w:rsidRDefault="00FE6A61" w:rsidP="00FE6A61">
      <w:pPr>
        <w:pStyle w:val="af"/>
        <w:tabs>
          <w:tab w:val="left" w:pos="9354"/>
          <w:tab w:val="left" w:pos="9639"/>
        </w:tabs>
        <w:spacing w:after="0" w:line="360" w:lineRule="auto"/>
        <w:ind w:firstLine="709"/>
        <w:jc w:val="both"/>
        <w:rPr>
          <w:color w:val="000000" w:themeColor="text1"/>
          <w:sz w:val="28"/>
          <w:szCs w:val="28"/>
          <w:lang w:val="uk-UA"/>
        </w:rPr>
      </w:pPr>
      <w:r w:rsidRPr="00FE6A61">
        <w:rPr>
          <w:color w:val="000000" w:themeColor="text1"/>
          <w:sz w:val="28"/>
          <w:szCs w:val="28"/>
          <w:lang w:val="uk-UA"/>
        </w:rPr>
        <w:t>При виникненні аварійної ситуації комп’ютер опиняється під напругою. При доторканні до нього відчувається проходження електричного струму. При спалахуванні проводки всередині апаратури необхідно вимкнути електроживлення, вимкнувши вилку шнура живлення [</w:t>
      </w:r>
      <w:r w:rsidR="001578A1">
        <w:rPr>
          <w:color w:val="000000" w:themeColor="text1"/>
          <w:sz w:val="28"/>
          <w:szCs w:val="28"/>
          <w:lang w:val="uk-UA"/>
        </w:rPr>
        <w:t>49].</w:t>
      </w:r>
    </w:p>
    <w:p w14:paraId="1BF50CE6" w14:textId="77777777" w:rsidR="00FE6A61" w:rsidRPr="00FE6A61" w:rsidRDefault="00FE6A61" w:rsidP="00FE6A61">
      <w:pPr>
        <w:pStyle w:val="af"/>
        <w:tabs>
          <w:tab w:val="left" w:pos="9354"/>
          <w:tab w:val="left" w:pos="9639"/>
        </w:tabs>
        <w:spacing w:after="0" w:line="360" w:lineRule="auto"/>
        <w:ind w:firstLine="709"/>
        <w:jc w:val="both"/>
        <w:rPr>
          <w:color w:val="000000" w:themeColor="text1"/>
          <w:sz w:val="28"/>
          <w:szCs w:val="28"/>
          <w:lang w:val="uk-UA"/>
        </w:rPr>
      </w:pPr>
      <w:r w:rsidRPr="00FE6A61">
        <w:rPr>
          <w:color w:val="000000" w:themeColor="text1"/>
          <w:sz w:val="28"/>
          <w:szCs w:val="28"/>
          <w:lang w:val="uk-UA"/>
        </w:rPr>
        <w:t>Після закінчення роботи необхідно від’єднати апаратуру від електромережі.</w:t>
      </w:r>
    </w:p>
    <w:p w14:paraId="22FC9199" w14:textId="77777777" w:rsidR="00FE6A61" w:rsidRPr="00FE6A61" w:rsidRDefault="00FE6A61" w:rsidP="00FE6A61">
      <w:pPr>
        <w:spacing w:line="360" w:lineRule="auto"/>
        <w:ind w:firstLine="709"/>
        <w:jc w:val="both"/>
        <w:rPr>
          <w:color w:val="000000" w:themeColor="text1"/>
          <w:sz w:val="28"/>
          <w:szCs w:val="28"/>
          <w:lang w:val="uk-UA"/>
        </w:rPr>
      </w:pPr>
      <w:r w:rsidRPr="00FE6A61">
        <w:rPr>
          <w:color w:val="000000" w:themeColor="text1"/>
          <w:sz w:val="28"/>
          <w:szCs w:val="28"/>
          <w:lang w:val="uk-UA"/>
        </w:rPr>
        <w:t xml:space="preserve">Як вже вказувалося вище, при закінченні роботи на електронно обчислювальній машині, апаратуру від’єднують від електромережі. Робоче місце </w:t>
      </w:r>
      <w:r w:rsidRPr="00FE6A61">
        <w:rPr>
          <w:color w:val="000000" w:themeColor="text1"/>
          <w:sz w:val="28"/>
          <w:szCs w:val="28"/>
          <w:lang w:val="uk-UA"/>
        </w:rPr>
        <w:lastRenderedPageBreak/>
        <w:t>приводять у належний порядок. Все устаткування (лампи штучного освітлення, обігрівачі, вентилятори тощо) також вимикають .</w:t>
      </w:r>
    </w:p>
    <w:p w14:paraId="4E6A5D58" w14:textId="77777777" w:rsidR="00FE6A61" w:rsidRPr="00FE6A61" w:rsidRDefault="00FE6A61" w:rsidP="00FE6A61">
      <w:pPr>
        <w:suppressAutoHyphens/>
        <w:spacing w:line="360" w:lineRule="auto"/>
        <w:ind w:firstLine="709"/>
        <w:jc w:val="both"/>
        <w:rPr>
          <w:color w:val="000000" w:themeColor="text1"/>
          <w:sz w:val="28"/>
          <w:szCs w:val="28"/>
          <w:lang w:val="uk-UA" w:eastAsia="ar-SA"/>
        </w:rPr>
      </w:pPr>
      <w:r w:rsidRPr="00FE6A61">
        <w:rPr>
          <w:color w:val="000000" w:themeColor="text1"/>
          <w:sz w:val="28"/>
          <w:szCs w:val="28"/>
          <w:lang w:val="uk-UA" w:eastAsia="ar-SA"/>
        </w:rPr>
        <w:t>Пожежа у робочій зоні комп'ютера може виникнути під час короткого замикання, перевантаження освітлювальних та силових мереж внаслідок великих місцевих опорів, внаслідок роботи несправних або залишених без нагляду електроприладів. В робочій зоні при замиканні в мережі комп'ютера може виникнути пожежа через займання на столі лежачого паперу, дискет, сам дерев'яний стіл та розташовані поряд стілець, фіранок на вікні та інше.</w:t>
      </w:r>
    </w:p>
    <w:p w14:paraId="618BCCBD" w14:textId="77777777" w:rsidR="00FE6A61" w:rsidRPr="00FE6A61" w:rsidRDefault="00FE6A61" w:rsidP="00FE6A61">
      <w:pPr>
        <w:suppressAutoHyphens/>
        <w:spacing w:line="360" w:lineRule="auto"/>
        <w:ind w:firstLine="709"/>
        <w:jc w:val="both"/>
        <w:rPr>
          <w:color w:val="000000" w:themeColor="text1"/>
          <w:sz w:val="28"/>
          <w:szCs w:val="28"/>
          <w:lang w:val="uk-UA" w:eastAsia="ar-SA"/>
        </w:rPr>
      </w:pPr>
      <w:r w:rsidRPr="00FE6A61">
        <w:rPr>
          <w:color w:val="000000" w:themeColor="text1"/>
          <w:sz w:val="28"/>
          <w:szCs w:val="28"/>
          <w:lang w:val="uk-UA" w:eastAsia="ar-SA"/>
        </w:rPr>
        <w:t>Тому для запобігання виникненню пожеж ми користувалися лише справним електрообладнанням (комп'ютером) та правильно його експлуатували. Стан світильника та електромережі систематично перевірявся.</w:t>
      </w:r>
    </w:p>
    <w:p w14:paraId="4B3A4B59" w14:textId="77777777" w:rsidR="00FE6A61" w:rsidRPr="00FE6A61" w:rsidRDefault="00FE6A61" w:rsidP="00FE6A61">
      <w:pPr>
        <w:spacing w:line="360" w:lineRule="auto"/>
        <w:ind w:firstLine="709"/>
        <w:jc w:val="both"/>
        <w:rPr>
          <w:color w:val="000000" w:themeColor="text1"/>
          <w:sz w:val="28"/>
          <w:szCs w:val="28"/>
          <w:lang w:val="uk-UA"/>
        </w:rPr>
      </w:pPr>
      <w:r w:rsidRPr="00FE6A61">
        <w:rPr>
          <w:color w:val="000000" w:themeColor="text1"/>
          <w:sz w:val="28"/>
          <w:szCs w:val="28"/>
          <w:lang w:val="uk-UA"/>
        </w:rPr>
        <w:t>В ході практичної роботи могли виникнути небезпечні ситуації при взаємодії з хімічними речовинами та несправними електроприладами, то в разі їх виникнення потрібно знати яким чином можна їх врегулювати.</w:t>
      </w:r>
    </w:p>
    <w:p w14:paraId="16696343" w14:textId="11401F26" w:rsidR="00FE6A61" w:rsidRPr="00FE6A61" w:rsidRDefault="00FE6A61" w:rsidP="00FE6A61">
      <w:pPr>
        <w:spacing w:line="360" w:lineRule="auto"/>
        <w:ind w:firstLine="709"/>
        <w:jc w:val="both"/>
        <w:rPr>
          <w:color w:val="000000" w:themeColor="text1"/>
          <w:sz w:val="28"/>
          <w:szCs w:val="28"/>
          <w:lang w:val="uk-UA"/>
        </w:rPr>
      </w:pPr>
      <w:r w:rsidRPr="00FE6A61">
        <w:rPr>
          <w:color w:val="000000" w:themeColor="text1"/>
          <w:sz w:val="28"/>
          <w:szCs w:val="28"/>
          <w:lang w:val="uk-UA"/>
        </w:rPr>
        <w:t xml:space="preserve">При роботі з </w:t>
      </w:r>
      <w:proofErr w:type="spellStart"/>
      <w:r w:rsidRPr="00FE6A61">
        <w:rPr>
          <w:color w:val="000000" w:themeColor="text1"/>
          <w:sz w:val="28"/>
          <w:szCs w:val="28"/>
          <w:lang w:val="uk-UA"/>
        </w:rPr>
        <w:t>колхіцином</w:t>
      </w:r>
      <w:proofErr w:type="spellEnd"/>
      <w:r w:rsidRPr="00FE6A61">
        <w:rPr>
          <w:color w:val="000000" w:themeColor="text1"/>
          <w:sz w:val="28"/>
          <w:szCs w:val="28"/>
          <w:lang w:val="uk-UA"/>
        </w:rPr>
        <w:t xml:space="preserve"> могло виникнути інгаляційне ураження. Тому в даній </w:t>
      </w:r>
      <w:proofErr w:type="spellStart"/>
      <w:r w:rsidRPr="00FE6A61">
        <w:rPr>
          <w:color w:val="000000" w:themeColor="text1"/>
          <w:sz w:val="28"/>
          <w:szCs w:val="28"/>
          <w:lang w:val="uk-UA"/>
        </w:rPr>
        <w:t>синутації</w:t>
      </w:r>
      <w:proofErr w:type="spellEnd"/>
      <w:r w:rsidRPr="00FE6A61">
        <w:rPr>
          <w:color w:val="000000" w:themeColor="text1"/>
          <w:sz w:val="28"/>
          <w:szCs w:val="28"/>
          <w:lang w:val="uk-UA"/>
        </w:rPr>
        <w:t xml:space="preserve"> постраждалого необхідно негайно вивести на свіже повітря, звільнити від стягуючого одягу, створити йому абсолютний спокій, покласти на спину, тепло укутати і викликати лікаря [</w:t>
      </w:r>
      <w:r w:rsidR="001578A1">
        <w:rPr>
          <w:color w:val="000000" w:themeColor="text1"/>
          <w:sz w:val="28"/>
          <w:szCs w:val="28"/>
          <w:lang w:val="uk-UA"/>
        </w:rPr>
        <w:t>50].</w:t>
      </w:r>
    </w:p>
    <w:p w14:paraId="6411B138" w14:textId="77777777" w:rsidR="00FE6A61" w:rsidRPr="00FE6A61" w:rsidRDefault="00FE6A61" w:rsidP="00FE6A61">
      <w:pPr>
        <w:spacing w:line="360" w:lineRule="auto"/>
        <w:ind w:firstLine="709"/>
        <w:jc w:val="both"/>
        <w:rPr>
          <w:color w:val="000000" w:themeColor="text1"/>
          <w:sz w:val="28"/>
          <w:szCs w:val="28"/>
          <w:lang w:val="uk-UA"/>
        </w:rPr>
      </w:pPr>
      <w:r w:rsidRPr="00FE6A61">
        <w:rPr>
          <w:color w:val="000000" w:themeColor="text1"/>
          <w:sz w:val="28"/>
          <w:szCs w:val="28"/>
          <w:lang w:val="uk-UA"/>
        </w:rPr>
        <w:t xml:space="preserve">Ураження електричним струмом могло відбутися при роботі з несправними електроприладами в моєму випадку при роботі з комп’ютером. При виникненні небезпечної ситуації потрібно знати як себе поводити. Якщо потерпілий залишається в зіткненні зі струмоведучими частинами, необхідно негайно відключити струм, висмикнувши запобіжну пробку або перерубати електропровід ізольованим інструментом. До потерпілого, поки він знаходиться під струмом, не можна доторкатися незахищеними руками. Якщо потерпілий знепритомнів, після відключення струму потрібно застосувати штучне дихання.   </w:t>
      </w:r>
    </w:p>
    <w:p w14:paraId="15C88DCF" w14:textId="74FBC59E" w:rsidR="00FE6A61" w:rsidRPr="00FE6A61" w:rsidRDefault="00FE6A61" w:rsidP="00FE6A61">
      <w:pPr>
        <w:pStyle w:val="af"/>
        <w:tabs>
          <w:tab w:val="left" w:pos="9354"/>
          <w:tab w:val="left" w:pos="9639"/>
        </w:tabs>
        <w:spacing w:after="0" w:line="360" w:lineRule="auto"/>
        <w:ind w:firstLine="709"/>
        <w:jc w:val="both"/>
        <w:rPr>
          <w:color w:val="000000" w:themeColor="text1"/>
          <w:sz w:val="28"/>
          <w:szCs w:val="28"/>
          <w:lang w:val="uk-UA"/>
        </w:rPr>
      </w:pPr>
      <w:r w:rsidRPr="00FE6A61">
        <w:rPr>
          <w:color w:val="000000" w:themeColor="text1"/>
          <w:sz w:val="28"/>
          <w:szCs w:val="28"/>
          <w:lang w:val="uk-UA"/>
        </w:rPr>
        <w:t xml:space="preserve">Перша допомога при ураженні електричним струмом. Надаючи допомогу, не можна торкатися голими руками до людини, яка знаходиться під дією струму. </w:t>
      </w:r>
      <w:r w:rsidRPr="00FE6A61">
        <w:rPr>
          <w:color w:val="000000" w:themeColor="text1"/>
          <w:sz w:val="28"/>
          <w:szCs w:val="28"/>
          <w:lang w:val="uk-UA"/>
        </w:rPr>
        <w:lastRenderedPageBreak/>
        <w:t>Насамперед, потрібно відключити установку (устаткування), до якої торкається постраждалий. При неможливості відключення електроустановки, необхідно відокремити постраждалого від струмоведучих частин, використовуючи сухі предмети, що не проводять електричний струм. Надаючи першу медичну допомогу, постраждалого укласти на спину на тверду поверхню й перевірити наявність дихання і пульсу. Якщо постраждалий у свідомості (збережені основні життєві функції), необхідно забезпечити йому повний спокій та свіже повітря. При порушенні або припиненні дихання та серцевої діяльності – виконувати штучне дихання й непрямий масаж серця до прибуття швидкої допомоги [</w:t>
      </w:r>
      <w:r w:rsidR="001578A1">
        <w:rPr>
          <w:color w:val="000000" w:themeColor="text1"/>
          <w:sz w:val="28"/>
          <w:szCs w:val="28"/>
          <w:lang w:val="uk-UA"/>
        </w:rPr>
        <w:t>51].</w:t>
      </w:r>
    </w:p>
    <w:p w14:paraId="49F4F738" w14:textId="092BAF73" w:rsidR="00FE6A61" w:rsidRPr="00FE6A61" w:rsidRDefault="00FE6A61" w:rsidP="00FE6A61">
      <w:pPr>
        <w:spacing w:line="360" w:lineRule="auto"/>
        <w:ind w:firstLine="709"/>
        <w:jc w:val="both"/>
        <w:rPr>
          <w:color w:val="000000" w:themeColor="text1"/>
          <w:sz w:val="28"/>
          <w:szCs w:val="28"/>
          <w:lang w:val="uk-UA"/>
        </w:rPr>
      </w:pPr>
      <w:r w:rsidRPr="00FE6A61">
        <w:rPr>
          <w:color w:val="000000" w:themeColor="text1"/>
          <w:sz w:val="28"/>
          <w:szCs w:val="28"/>
          <w:lang w:val="uk-UA"/>
        </w:rPr>
        <w:t xml:space="preserve">Отже, ретельне виконання усіх правил безпеки </w:t>
      </w:r>
      <w:proofErr w:type="spellStart"/>
      <w:r w:rsidRPr="00FE6A61">
        <w:rPr>
          <w:color w:val="000000" w:themeColor="text1"/>
          <w:sz w:val="28"/>
          <w:szCs w:val="28"/>
          <w:lang w:val="uk-UA"/>
        </w:rPr>
        <w:t>довзолило</w:t>
      </w:r>
      <w:proofErr w:type="spellEnd"/>
      <w:r w:rsidRPr="00FE6A61">
        <w:rPr>
          <w:color w:val="000000" w:themeColor="text1"/>
          <w:sz w:val="28"/>
          <w:szCs w:val="28"/>
          <w:lang w:val="uk-UA"/>
        </w:rPr>
        <w:t xml:space="preserve"> мені уникнути надзвичайних та травматичних ситуацій під час виконання та написання кваліфікаційної роботи магістра.</w:t>
      </w:r>
    </w:p>
    <w:p w14:paraId="52B61B64" w14:textId="77777777" w:rsidR="00160175" w:rsidRPr="00FE6A61" w:rsidRDefault="00160175" w:rsidP="00FE6A61">
      <w:pPr>
        <w:spacing w:line="360" w:lineRule="auto"/>
        <w:ind w:firstLine="709"/>
        <w:jc w:val="both"/>
        <w:rPr>
          <w:rFonts w:eastAsiaTheme="minorHAnsi"/>
          <w:sz w:val="28"/>
          <w:szCs w:val="28"/>
          <w:lang w:val="uk-UA" w:eastAsia="en-US"/>
        </w:rPr>
      </w:pPr>
    </w:p>
    <w:p w14:paraId="2F45BE45" w14:textId="77777777" w:rsidR="00160175" w:rsidRPr="000F5C0C" w:rsidRDefault="00160175" w:rsidP="00105934">
      <w:pPr>
        <w:spacing w:line="360" w:lineRule="auto"/>
        <w:ind w:firstLine="709"/>
        <w:jc w:val="center"/>
        <w:rPr>
          <w:rFonts w:eastAsiaTheme="minorHAnsi"/>
          <w:sz w:val="28"/>
          <w:szCs w:val="28"/>
          <w:lang w:val="uk-UA" w:eastAsia="en-US"/>
        </w:rPr>
      </w:pPr>
    </w:p>
    <w:p w14:paraId="21A128F9" w14:textId="77777777" w:rsidR="00160175" w:rsidRPr="000F5C0C" w:rsidRDefault="00160175" w:rsidP="00105934">
      <w:pPr>
        <w:spacing w:line="360" w:lineRule="auto"/>
        <w:ind w:firstLine="709"/>
        <w:jc w:val="center"/>
        <w:rPr>
          <w:rFonts w:eastAsiaTheme="minorHAnsi"/>
          <w:sz w:val="28"/>
          <w:szCs w:val="28"/>
          <w:lang w:val="uk-UA" w:eastAsia="en-US"/>
        </w:rPr>
      </w:pPr>
    </w:p>
    <w:p w14:paraId="3B4717F8" w14:textId="77777777" w:rsidR="006D6AEF" w:rsidRDefault="006D6AEF">
      <w:pPr>
        <w:spacing w:after="160" w:line="259" w:lineRule="auto"/>
        <w:rPr>
          <w:rFonts w:eastAsiaTheme="minorHAnsi"/>
          <w:sz w:val="28"/>
          <w:szCs w:val="28"/>
          <w:lang w:val="uk-UA" w:eastAsia="en-US"/>
        </w:rPr>
      </w:pPr>
      <w:r>
        <w:rPr>
          <w:rFonts w:eastAsiaTheme="minorHAnsi"/>
          <w:sz w:val="28"/>
          <w:szCs w:val="28"/>
          <w:lang w:val="uk-UA" w:eastAsia="en-US"/>
        </w:rPr>
        <w:br w:type="page"/>
      </w:r>
    </w:p>
    <w:p w14:paraId="3EAD8C02" w14:textId="4895F0E3" w:rsidR="0069704A" w:rsidRPr="000F5C0C" w:rsidRDefault="0069704A" w:rsidP="00105934">
      <w:pPr>
        <w:spacing w:line="360" w:lineRule="auto"/>
        <w:ind w:firstLine="709"/>
        <w:jc w:val="center"/>
        <w:rPr>
          <w:rFonts w:eastAsiaTheme="minorHAnsi"/>
          <w:sz w:val="28"/>
          <w:szCs w:val="28"/>
          <w:lang w:val="uk-UA" w:eastAsia="en-US"/>
        </w:rPr>
      </w:pPr>
      <w:r w:rsidRPr="000F5C0C">
        <w:rPr>
          <w:rFonts w:eastAsiaTheme="minorHAnsi"/>
          <w:sz w:val="28"/>
          <w:szCs w:val="28"/>
          <w:lang w:val="uk-UA" w:eastAsia="en-US"/>
        </w:rPr>
        <w:lastRenderedPageBreak/>
        <w:t>ВИСНОВКИ</w:t>
      </w:r>
    </w:p>
    <w:p w14:paraId="22E1015E" w14:textId="77777777" w:rsidR="0069704A" w:rsidRPr="000F5C0C" w:rsidRDefault="0069704A" w:rsidP="00105934">
      <w:pPr>
        <w:spacing w:line="360" w:lineRule="auto"/>
        <w:ind w:firstLine="709"/>
        <w:jc w:val="center"/>
        <w:rPr>
          <w:rFonts w:eastAsiaTheme="minorHAnsi"/>
          <w:sz w:val="28"/>
          <w:szCs w:val="28"/>
          <w:lang w:val="uk-UA" w:eastAsia="en-US"/>
        </w:rPr>
      </w:pPr>
    </w:p>
    <w:p w14:paraId="2CFE486B" w14:textId="77777777" w:rsidR="0069704A" w:rsidRPr="000F5C0C" w:rsidRDefault="0069704A" w:rsidP="00C52619">
      <w:pPr>
        <w:spacing w:line="360" w:lineRule="auto"/>
        <w:ind w:firstLine="709"/>
        <w:jc w:val="both"/>
        <w:rPr>
          <w:rFonts w:eastAsiaTheme="minorHAnsi"/>
          <w:sz w:val="28"/>
          <w:szCs w:val="28"/>
          <w:lang w:val="uk-UA" w:eastAsia="en-US"/>
        </w:rPr>
      </w:pPr>
    </w:p>
    <w:p w14:paraId="2724AD07" w14:textId="77777777" w:rsidR="006D6AEF" w:rsidRDefault="0069704A" w:rsidP="00C52619">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За результатами проведеного дослідження було встановлено</w:t>
      </w:r>
      <w:r w:rsidR="006D6AEF">
        <w:rPr>
          <w:rFonts w:eastAsiaTheme="minorHAnsi"/>
          <w:sz w:val="28"/>
          <w:szCs w:val="28"/>
          <w:lang w:val="uk-UA" w:eastAsia="en-US"/>
        </w:rPr>
        <w:t xml:space="preserve">: </w:t>
      </w:r>
    </w:p>
    <w:p w14:paraId="41DC049B" w14:textId="77777777" w:rsidR="00863971" w:rsidRDefault="00863971" w:rsidP="00C52619">
      <w:pPr>
        <w:pStyle w:val="a3"/>
        <w:numPr>
          <w:ilvl w:val="0"/>
          <w:numId w:val="45"/>
        </w:numPr>
        <w:spacing w:line="360" w:lineRule="auto"/>
        <w:jc w:val="both"/>
        <w:rPr>
          <w:sz w:val="28"/>
          <w:szCs w:val="28"/>
          <w:lang w:val="uk-UA" w:eastAsia="en-US"/>
        </w:rPr>
      </w:pPr>
      <w:r>
        <w:rPr>
          <w:sz w:val="28"/>
          <w:szCs w:val="28"/>
          <w:lang w:val="uk-UA"/>
        </w:rPr>
        <w:t>Календула лікарська (</w:t>
      </w:r>
      <w:r w:rsidRPr="00B72D69">
        <w:rPr>
          <w:i/>
          <w:sz w:val="28"/>
          <w:szCs w:val="28"/>
          <w:lang w:val="en-US"/>
        </w:rPr>
        <w:t>Calendula</w:t>
      </w:r>
      <w:r w:rsidRPr="00B72D69">
        <w:rPr>
          <w:i/>
          <w:sz w:val="28"/>
          <w:szCs w:val="28"/>
          <w:lang w:val="uk-UA"/>
        </w:rPr>
        <w:t xml:space="preserve"> </w:t>
      </w:r>
      <w:r w:rsidRPr="00B72D69">
        <w:rPr>
          <w:i/>
          <w:sz w:val="28"/>
          <w:szCs w:val="28"/>
          <w:lang w:val="en-US"/>
        </w:rPr>
        <w:t>officinalis</w:t>
      </w:r>
      <w:r>
        <w:rPr>
          <w:sz w:val="28"/>
          <w:szCs w:val="28"/>
          <w:lang w:val="uk-UA"/>
        </w:rPr>
        <w:t xml:space="preserve"> </w:t>
      </w:r>
      <w:r>
        <w:rPr>
          <w:sz w:val="28"/>
          <w:szCs w:val="28"/>
          <w:lang w:val="en-US"/>
        </w:rPr>
        <w:t>L</w:t>
      </w:r>
      <w:r>
        <w:rPr>
          <w:sz w:val="28"/>
          <w:szCs w:val="28"/>
          <w:lang w:val="uk-UA"/>
        </w:rPr>
        <w:t>.) – цінна в народногосподарському відношенні рослина.</w:t>
      </w:r>
    </w:p>
    <w:p w14:paraId="47617E26" w14:textId="3E8FF73A" w:rsidR="00863971" w:rsidRDefault="00863971" w:rsidP="00C52619">
      <w:pPr>
        <w:pStyle w:val="a3"/>
        <w:numPr>
          <w:ilvl w:val="0"/>
          <w:numId w:val="45"/>
        </w:numPr>
        <w:spacing w:line="360" w:lineRule="auto"/>
        <w:jc w:val="both"/>
        <w:rPr>
          <w:sz w:val="28"/>
          <w:szCs w:val="28"/>
          <w:lang w:val="uk-UA" w:eastAsia="en-US"/>
        </w:rPr>
      </w:pPr>
      <w:proofErr w:type="spellStart"/>
      <w:r>
        <w:rPr>
          <w:sz w:val="28"/>
          <w:szCs w:val="28"/>
          <w:lang w:val="uk-UA"/>
        </w:rPr>
        <w:t>Колхіцин</w:t>
      </w:r>
      <w:proofErr w:type="spellEnd"/>
      <w:r>
        <w:rPr>
          <w:sz w:val="28"/>
          <w:szCs w:val="28"/>
          <w:lang w:val="uk-UA"/>
        </w:rPr>
        <w:t xml:space="preserve"> – хімічний </w:t>
      </w:r>
      <w:proofErr w:type="spellStart"/>
      <w:r>
        <w:rPr>
          <w:sz w:val="28"/>
          <w:szCs w:val="28"/>
          <w:lang w:val="uk-UA"/>
        </w:rPr>
        <w:t>мутаген</w:t>
      </w:r>
      <w:proofErr w:type="spellEnd"/>
      <w:r>
        <w:rPr>
          <w:sz w:val="28"/>
          <w:szCs w:val="28"/>
          <w:lang w:val="uk-UA"/>
        </w:rPr>
        <w:t xml:space="preserve"> алкалоїдної природи який широко використовують для індукованого мутагенезу різних культур.</w:t>
      </w:r>
    </w:p>
    <w:p w14:paraId="651B5496" w14:textId="53B365C8" w:rsidR="00863971" w:rsidRDefault="00863971" w:rsidP="00C52619">
      <w:pPr>
        <w:pStyle w:val="a3"/>
        <w:numPr>
          <w:ilvl w:val="0"/>
          <w:numId w:val="45"/>
        </w:numPr>
        <w:spacing w:line="360" w:lineRule="auto"/>
        <w:jc w:val="both"/>
        <w:rPr>
          <w:sz w:val="28"/>
          <w:szCs w:val="28"/>
          <w:lang w:val="uk-UA" w:eastAsia="en-US"/>
        </w:rPr>
      </w:pPr>
      <w:r>
        <w:rPr>
          <w:sz w:val="28"/>
          <w:szCs w:val="28"/>
          <w:lang w:val="uk-UA"/>
        </w:rPr>
        <w:t xml:space="preserve">Все насіння календули оброблене розчином </w:t>
      </w:r>
      <w:proofErr w:type="spellStart"/>
      <w:r>
        <w:rPr>
          <w:sz w:val="28"/>
          <w:szCs w:val="28"/>
          <w:lang w:val="uk-UA"/>
        </w:rPr>
        <w:t>колхіцину</w:t>
      </w:r>
      <w:proofErr w:type="spellEnd"/>
      <w:r>
        <w:rPr>
          <w:sz w:val="28"/>
          <w:szCs w:val="28"/>
          <w:lang w:val="uk-UA"/>
        </w:rPr>
        <w:t xml:space="preserve"> проросло, що свідчить про те, що даний мутаген не впливає суттєво на життєздатність насінин, і може в подальшому використовуватися в мутагенезі з метою отримання нових сортів рослин (</w:t>
      </w:r>
      <w:proofErr w:type="spellStart"/>
      <w:r>
        <w:rPr>
          <w:sz w:val="28"/>
          <w:szCs w:val="28"/>
          <w:lang w:val="uk-UA"/>
        </w:rPr>
        <w:t>поліплоїдів</w:t>
      </w:r>
      <w:proofErr w:type="spellEnd"/>
      <w:r>
        <w:rPr>
          <w:sz w:val="28"/>
          <w:szCs w:val="28"/>
          <w:lang w:val="uk-UA"/>
        </w:rPr>
        <w:t>) календули лікарської.</w:t>
      </w:r>
    </w:p>
    <w:p w14:paraId="5F7EADB6" w14:textId="671D7F4C" w:rsidR="00B72D69" w:rsidRDefault="00B72D69" w:rsidP="00C52619">
      <w:pPr>
        <w:pStyle w:val="a3"/>
        <w:numPr>
          <w:ilvl w:val="0"/>
          <w:numId w:val="45"/>
        </w:numPr>
        <w:spacing w:line="360" w:lineRule="auto"/>
        <w:jc w:val="both"/>
        <w:rPr>
          <w:sz w:val="28"/>
          <w:szCs w:val="28"/>
          <w:lang w:val="uk-UA" w:eastAsia="en-US"/>
        </w:rPr>
      </w:pPr>
      <w:r>
        <w:rPr>
          <w:sz w:val="28"/>
          <w:szCs w:val="28"/>
          <w:lang w:val="uk-UA"/>
        </w:rPr>
        <w:t xml:space="preserve">Відмінностей в результатах проростання насіння різних морфологічних форм які відрізняються </w:t>
      </w:r>
      <w:proofErr w:type="spellStart"/>
      <w:r>
        <w:rPr>
          <w:sz w:val="28"/>
          <w:szCs w:val="28"/>
          <w:lang w:val="uk-UA"/>
        </w:rPr>
        <w:t>каріотипічно</w:t>
      </w:r>
      <w:proofErr w:type="spellEnd"/>
      <w:r>
        <w:rPr>
          <w:sz w:val="28"/>
          <w:szCs w:val="28"/>
          <w:lang w:val="uk-UA"/>
        </w:rPr>
        <w:t xml:space="preserve"> також не спостерігалось. </w:t>
      </w:r>
    </w:p>
    <w:p w14:paraId="63C35948" w14:textId="77777777" w:rsidR="0069704A" w:rsidRPr="000F5C0C" w:rsidRDefault="0069704A" w:rsidP="00C52619">
      <w:pPr>
        <w:spacing w:line="360" w:lineRule="auto"/>
        <w:ind w:firstLine="709"/>
        <w:jc w:val="both"/>
        <w:rPr>
          <w:rFonts w:eastAsiaTheme="minorHAnsi"/>
          <w:sz w:val="28"/>
          <w:szCs w:val="28"/>
          <w:lang w:val="uk-UA" w:eastAsia="en-US"/>
        </w:rPr>
      </w:pPr>
    </w:p>
    <w:p w14:paraId="58451445" w14:textId="77777777" w:rsidR="0069704A" w:rsidRPr="000F5C0C" w:rsidRDefault="0069704A" w:rsidP="00105934">
      <w:pPr>
        <w:spacing w:line="360" w:lineRule="auto"/>
        <w:ind w:firstLine="709"/>
        <w:jc w:val="center"/>
        <w:rPr>
          <w:rFonts w:eastAsiaTheme="minorHAnsi"/>
          <w:sz w:val="28"/>
          <w:szCs w:val="28"/>
          <w:lang w:val="uk-UA" w:eastAsia="en-US"/>
        </w:rPr>
      </w:pPr>
    </w:p>
    <w:p w14:paraId="6D27713B" w14:textId="77777777" w:rsidR="0069704A" w:rsidRPr="000F5C0C" w:rsidRDefault="0069704A" w:rsidP="00105934">
      <w:pPr>
        <w:spacing w:line="360" w:lineRule="auto"/>
        <w:rPr>
          <w:rFonts w:eastAsiaTheme="minorHAnsi"/>
          <w:sz w:val="28"/>
          <w:szCs w:val="28"/>
          <w:lang w:val="uk-UA" w:eastAsia="en-US"/>
        </w:rPr>
      </w:pPr>
    </w:p>
    <w:p w14:paraId="579F4C94" w14:textId="77777777" w:rsidR="006D6AEF" w:rsidRDefault="006D6AEF">
      <w:pPr>
        <w:spacing w:after="160" w:line="259" w:lineRule="auto"/>
        <w:rPr>
          <w:rFonts w:eastAsiaTheme="minorHAnsi"/>
          <w:sz w:val="28"/>
          <w:szCs w:val="28"/>
          <w:lang w:val="uk-UA" w:eastAsia="en-US"/>
        </w:rPr>
      </w:pPr>
      <w:r>
        <w:rPr>
          <w:rFonts w:eastAsiaTheme="minorHAnsi"/>
          <w:sz w:val="28"/>
          <w:szCs w:val="28"/>
          <w:lang w:val="uk-UA" w:eastAsia="en-US"/>
        </w:rPr>
        <w:br w:type="page"/>
      </w:r>
    </w:p>
    <w:p w14:paraId="1D2FE04B" w14:textId="7085C9E5" w:rsidR="0069704A" w:rsidRPr="000F5C0C" w:rsidRDefault="0069704A" w:rsidP="00105934">
      <w:pPr>
        <w:spacing w:line="360" w:lineRule="auto"/>
        <w:ind w:firstLine="709"/>
        <w:jc w:val="center"/>
        <w:rPr>
          <w:rFonts w:eastAsiaTheme="minorHAnsi"/>
          <w:sz w:val="28"/>
          <w:szCs w:val="28"/>
          <w:lang w:val="uk-UA" w:eastAsia="en-US"/>
        </w:rPr>
      </w:pPr>
      <w:r w:rsidRPr="000F5C0C">
        <w:rPr>
          <w:rFonts w:eastAsiaTheme="minorHAnsi"/>
          <w:sz w:val="28"/>
          <w:szCs w:val="28"/>
          <w:lang w:val="uk-UA" w:eastAsia="en-US"/>
        </w:rPr>
        <w:lastRenderedPageBreak/>
        <w:t>ПРАКТИЧНІ РЕКОМЕНДАЦІЇ</w:t>
      </w:r>
    </w:p>
    <w:p w14:paraId="50BC5A76" w14:textId="77777777" w:rsidR="0069704A" w:rsidRPr="000F5C0C" w:rsidRDefault="0069704A" w:rsidP="00105934">
      <w:pPr>
        <w:spacing w:line="360" w:lineRule="auto"/>
        <w:ind w:firstLine="709"/>
        <w:jc w:val="center"/>
        <w:rPr>
          <w:rFonts w:eastAsiaTheme="minorHAnsi"/>
          <w:sz w:val="28"/>
          <w:szCs w:val="28"/>
          <w:lang w:val="uk-UA" w:eastAsia="en-US"/>
        </w:rPr>
      </w:pPr>
    </w:p>
    <w:p w14:paraId="64E74A11" w14:textId="77777777" w:rsidR="0069704A" w:rsidRPr="000F5C0C" w:rsidRDefault="0069704A" w:rsidP="00105934">
      <w:pPr>
        <w:spacing w:line="360" w:lineRule="auto"/>
        <w:ind w:firstLine="709"/>
        <w:jc w:val="center"/>
        <w:rPr>
          <w:rFonts w:eastAsiaTheme="minorHAnsi"/>
          <w:sz w:val="28"/>
          <w:szCs w:val="28"/>
          <w:lang w:val="uk-UA" w:eastAsia="en-US"/>
        </w:rPr>
      </w:pPr>
    </w:p>
    <w:p w14:paraId="181148EB" w14:textId="77777777"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На основі отриманих результатів можна зробити наступні рекомендації:</w:t>
      </w:r>
    </w:p>
    <w:p w14:paraId="633B8024" w14:textId="3BD9DC0E" w:rsidR="0069704A" w:rsidRDefault="00B72D69" w:rsidP="00B72D69">
      <w:pPr>
        <w:pStyle w:val="a3"/>
        <w:numPr>
          <w:ilvl w:val="0"/>
          <w:numId w:val="46"/>
        </w:numPr>
        <w:spacing w:line="360" w:lineRule="auto"/>
        <w:jc w:val="both"/>
        <w:rPr>
          <w:rFonts w:eastAsiaTheme="minorHAnsi"/>
          <w:sz w:val="28"/>
          <w:szCs w:val="28"/>
          <w:lang w:val="uk-UA" w:eastAsia="en-US"/>
        </w:rPr>
      </w:pPr>
      <w:r>
        <w:rPr>
          <w:rFonts w:eastAsiaTheme="minorHAnsi"/>
          <w:sz w:val="28"/>
          <w:szCs w:val="28"/>
          <w:lang w:val="uk-UA" w:eastAsia="en-US"/>
        </w:rPr>
        <w:t xml:space="preserve">Розчини </w:t>
      </w:r>
      <w:proofErr w:type="spellStart"/>
      <w:r>
        <w:rPr>
          <w:rFonts w:eastAsiaTheme="minorHAnsi"/>
          <w:sz w:val="28"/>
          <w:szCs w:val="28"/>
          <w:lang w:val="uk-UA" w:eastAsia="en-US"/>
        </w:rPr>
        <w:t>колхіцину</w:t>
      </w:r>
      <w:proofErr w:type="spellEnd"/>
      <w:r>
        <w:rPr>
          <w:rFonts w:eastAsiaTheme="minorHAnsi"/>
          <w:sz w:val="28"/>
          <w:szCs w:val="28"/>
          <w:lang w:val="uk-UA" w:eastAsia="en-US"/>
        </w:rPr>
        <w:t xml:space="preserve"> можна використовувати для проведення індукованого мутагенезу у календули.</w:t>
      </w:r>
    </w:p>
    <w:p w14:paraId="2103FBC6" w14:textId="0A06AB19" w:rsidR="00B72D69" w:rsidRDefault="00B72D69" w:rsidP="00B72D69">
      <w:pPr>
        <w:pStyle w:val="a3"/>
        <w:numPr>
          <w:ilvl w:val="0"/>
          <w:numId w:val="46"/>
        </w:numPr>
        <w:spacing w:line="360" w:lineRule="auto"/>
        <w:jc w:val="both"/>
        <w:rPr>
          <w:rFonts w:eastAsiaTheme="minorHAnsi"/>
          <w:sz w:val="28"/>
          <w:szCs w:val="28"/>
          <w:lang w:val="uk-UA" w:eastAsia="en-US"/>
        </w:rPr>
      </w:pPr>
      <w:r>
        <w:rPr>
          <w:rFonts w:eastAsiaTheme="minorHAnsi"/>
          <w:sz w:val="28"/>
          <w:szCs w:val="28"/>
          <w:lang w:val="uk-UA" w:eastAsia="en-US"/>
        </w:rPr>
        <w:t>Слід продовжити спостереження за рослинами поколінь М1 та М2 для виявлення можливих мутацій.</w:t>
      </w:r>
    </w:p>
    <w:p w14:paraId="44740ABD" w14:textId="3651A035" w:rsidR="00B72D69" w:rsidRDefault="00B72D69" w:rsidP="00B72D69">
      <w:pPr>
        <w:pStyle w:val="a3"/>
        <w:numPr>
          <w:ilvl w:val="0"/>
          <w:numId w:val="46"/>
        </w:numPr>
        <w:spacing w:line="360" w:lineRule="auto"/>
        <w:jc w:val="both"/>
        <w:rPr>
          <w:rFonts w:eastAsiaTheme="minorHAnsi"/>
          <w:sz w:val="28"/>
          <w:szCs w:val="28"/>
          <w:lang w:val="uk-UA" w:eastAsia="en-US"/>
        </w:rPr>
      </w:pPr>
      <w:r>
        <w:rPr>
          <w:rFonts w:eastAsiaTheme="minorHAnsi"/>
          <w:sz w:val="28"/>
          <w:szCs w:val="28"/>
          <w:lang w:val="uk-UA" w:eastAsia="en-US"/>
        </w:rPr>
        <w:t>Результати даної роботи можуть бути використанні при селекційній роботі з календулою.</w:t>
      </w:r>
    </w:p>
    <w:p w14:paraId="31E4C772" w14:textId="0D432F63" w:rsidR="00B72D69" w:rsidRPr="00B72D69" w:rsidRDefault="00B72D69" w:rsidP="00B72D69">
      <w:pPr>
        <w:pStyle w:val="a3"/>
        <w:numPr>
          <w:ilvl w:val="0"/>
          <w:numId w:val="46"/>
        </w:numPr>
        <w:spacing w:line="360" w:lineRule="auto"/>
        <w:jc w:val="both"/>
        <w:rPr>
          <w:rFonts w:eastAsiaTheme="minorHAnsi"/>
          <w:sz w:val="28"/>
          <w:szCs w:val="28"/>
          <w:lang w:val="uk-UA" w:eastAsia="en-US"/>
        </w:rPr>
      </w:pPr>
      <w:r>
        <w:rPr>
          <w:rFonts w:eastAsiaTheme="minorHAnsi"/>
          <w:sz w:val="28"/>
          <w:szCs w:val="28"/>
          <w:lang w:val="uk-UA" w:eastAsia="en-US"/>
        </w:rPr>
        <w:t xml:space="preserve">Результати роботи можуть бути використані у педагогічному процесі для ілюстрування тем по селекції, мутагенезу та стійкості до чинників навколишнього середовища під час проростання насіння. </w:t>
      </w:r>
    </w:p>
    <w:p w14:paraId="7CAFBF83" w14:textId="77777777" w:rsidR="0069704A" w:rsidRPr="000F5C0C" w:rsidRDefault="0069704A" w:rsidP="00105934">
      <w:pPr>
        <w:spacing w:line="360" w:lineRule="auto"/>
        <w:ind w:firstLine="709"/>
        <w:jc w:val="center"/>
        <w:rPr>
          <w:rFonts w:eastAsiaTheme="minorHAnsi"/>
          <w:sz w:val="28"/>
          <w:szCs w:val="28"/>
          <w:lang w:val="uk-UA" w:eastAsia="en-US"/>
        </w:rPr>
      </w:pPr>
    </w:p>
    <w:p w14:paraId="0380E577" w14:textId="77777777" w:rsidR="00105934" w:rsidRPr="000F5C0C" w:rsidRDefault="00105934">
      <w:pPr>
        <w:spacing w:after="160" w:line="259" w:lineRule="auto"/>
        <w:rPr>
          <w:rFonts w:eastAsiaTheme="minorHAnsi"/>
          <w:sz w:val="28"/>
          <w:szCs w:val="28"/>
          <w:lang w:val="uk-UA" w:eastAsia="en-US"/>
        </w:rPr>
      </w:pPr>
      <w:r w:rsidRPr="000F5C0C">
        <w:rPr>
          <w:rFonts w:eastAsiaTheme="minorHAnsi"/>
          <w:sz w:val="28"/>
          <w:szCs w:val="28"/>
          <w:lang w:val="uk-UA" w:eastAsia="en-US"/>
        </w:rPr>
        <w:br w:type="page"/>
      </w:r>
    </w:p>
    <w:p w14:paraId="7D530E01" w14:textId="22FF1E93" w:rsidR="0069704A" w:rsidRPr="000F5C0C" w:rsidRDefault="00A2136F" w:rsidP="00105934">
      <w:pPr>
        <w:spacing w:line="360" w:lineRule="auto"/>
        <w:ind w:firstLine="709"/>
        <w:jc w:val="center"/>
        <w:rPr>
          <w:rFonts w:eastAsiaTheme="minorHAnsi"/>
          <w:sz w:val="28"/>
          <w:szCs w:val="28"/>
          <w:lang w:val="uk-UA" w:eastAsia="en-US"/>
        </w:rPr>
      </w:pPr>
      <w:r>
        <w:rPr>
          <w:rFonts w:eastAsiaTheme="minorHAnsi"/>
          <w:sz w:val="28"/>
          <w:szCs w:val="28"/>
          <w:lang w:val="uk-UA" w:eastAsia="en-US"/>
        </w:rPr>
        <w:lastRenderedPageBreak/>
        <w:t>ПЕРЕЛІК ВИКОРИСТАНИХ ДЖЕРЕЛ</w:t>
      </w:r>
    </w:p>
    <w:p w14:paraId="764D41A8" w14:textId="77777777" w:rsidR="00C169C4" w:rsidRPr="000F5C0C" w:rsidRDefault="00C169C4" w:rsidP="00105934">
      <w:pPr>
        <w:spacing w:line="360" w:lineRule="auto"/>
        <w:ind w:firstLine="709"/>
        <w:jc w:val="both"/>
        <w:rPr>
          <w:rFonts w:eastAsiaTheme="minorHAnsi"/>
          <w:sz w:val="28"/>
          <w:szCs w:val="28"/>
          <w:lang w:val="uk-UA" w:eastAsia="en-US"/>
        </w:rPr>
      </w:pPr>
    </w:p>
    <w:p w14:paraId="488A1325" w14:textId="739EDF93" w:rsidR="00A43374" w:rsidRPr="00176078" w:rsidRDefault="00A43374" w:rsidP="00176078">
      <w:pPr>
        <w:tabs>
          <w:tab w:val="left" w:pos="1276"/>
        </w:tabs>
        <w:spacing w:line="360" w:lineRule="auto"/>
        <w:jc w:val="both"/>
        <w:rPr>
          <w:color w:val="000000" w:themeColor="text1"/>
          <w:sz w:val="28"/>
          <w:szCs w:val="28"/>
          <w:lang w:val="uk-UA" w:eastAsia="en-US"/>
        </w:rPr>
      </w:pPr>
      <w:r w:rsidRPr="00176078">
        <w:rPr>
          <w:color w:val="000000" w:themeColor="text1"/>
          <w:sz w:val="28"/>
          <w:szCs w:val="28"/>
        </w:rPr>
        <w:t xml:space="preserve"> </w:t>
      </w:r>
    </w:p>
    <w:p w14:paraId="2D572E81" w14:textId="77777777" w:rsidR="00451713" w:rsidRPr="00855E74" w:rsidRDefault="00451713" w:rsidP="00451713">
      <w:pPr>
        <w:numPr>
          <w:ilvl w:val="0"/>
          <w:numId w:val="33"/>
        </w:numPr>
        <w:spacing w:line="360" w:lineRule="auto"/>
        <w:contextualSpacing/>
        <w:jc w:val="both"/>
        <w:rPr>
          <w:rFonts w:eastAsiaTheme="minorEastAsia"/>
          <w:kern w:val="2"/>
          <w:sz w:val="28"/>
          <w:szCs w:val="28"/>
          <w:lang w:val="uk-UA" w:eastAsia="uk-UA"/>
          <w14:ligatures w14:val="standardContextual"/>
        </w:rPr>
      </w:pPr>
      <w:proofErr w:type="spellStart"/>
      <w:r w:rsidRPr="00855E74">
        <w:rPr>
          <w:rFonts w:eastAsiaTheme="minorEastAsia"/>
          <w:kern w:val="2"/>
          <w:sz w:val="28"/>
          <w:szCs w:val="28"/>
          <w:lang w:val="uk-UA" w:eastAsia="uk-UA"/>
          <w14:ligatures w14:val="standardContextual"/>
        </w:rPr>
        <w:t>Phytochemical</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Constituents</w:t>
      </w:r>
      <w:proofErr w:type="spellEnd"/>
      <w:r w:rsidRPr="00855E74">
        <w:rPr>
          <w:rFonts w:eastAsiaTheme="minorEastAsia"/>
          <w:kern w:val="2"/>
          <w:sz w:val="28"/>
          <w:szCs w:val="28"/>
          <w:lang w:val="uk-UA" w:eastAsia="uk-UA"/>
          <w14:ligatures w14:val="standardContextual"/>
        </w:rPr>
        <w:t xml:space="preserve"> and </w:t>
      </w:r>
      <w:proofErr w:type="spellStart"/>
      <w:r w:rsidRPr="00855E74">
        <w:rPr>
          <w:rFonts w:eastAsiaTheme="minorEastAsia"/>
          <w:kern w:val="2"/>
          <w:sz w:val="28"/>
          <w:szCs w:val="28"/>
          <w:lang w:val="uk-UA" w:eastAsia="uk-UA"/>
          <w14:ligatures w14:val="standardContextual"/>
        </w:rPr>
        <w:t>Pharmacological</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Activities</w:t>
      </w:r>
      <w:proofErr w:type="spellEnd"/>
      <w:r w:rsidRPr="00855E74">
        <w:rPr>
          <w:rFonts w:eastAsiaTheme="minorEastAsia"/>
          <w:kern w:val="2"/>
          <w:sz w:val="28"/>
          <w:szCs w:val="28"/>
          <w:lang w:val="uk-UA" w:eastAsia="uk-UA"/>
          <w14:ligatures w14:val="standardContextual"/>
        </w:rPr>
        <w:t xml:space="preserve"> of </w:t>
      </w:r>
      <w:proofErr w:type="spellStart"/>
      <w:r w:rsidRPr="00855E74">
        <w:rPr>
          <w:rFonts w:eastAsiaTheme="minorEastAsia"/>
          <w:kern w:val="2"/>
          <w:sz w:val="28"/>
          <w:szCs w:val="28"/>
          <w:lang w:val="uk-UA" w:eastAsia="uk-UA"/>
          <w14:ligatures w14:val="standardContextual"/>
        </w:rPr>
        <w:t>Calendula</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officinalis</w:t>
      </w:r>
      <w:proofErr w:type="spellEnd"/>
      <w:r w:rsidRPr="00855E74">
        <w:rPr>
          <w:rFonts w:eastAsiaTheme="minorEastAsia"/>
          <w:kern w:val="2"/>
          <w:sz w:val="28"/>
          <w:szCs w:val="28"/>
          <w:lang w:val="uk-UA" w:eastAsia="uk-UA"/>
          <w14:ligatures w14:val="standardContextual"/>
        </w:rPr>
        <w:t xml:space="preserve"> Linn (</w:t>
      </w:r>
      <w:proofErr w:type="spellStart"/>
      <w:r w:rsidRPr="00855E74">
        <w:rPr>
          <w:rFonts w:eastAsiaTheme="minorEastAsia"/>
          <w:kern w:val="2"/>
          <w:sz w:val="28"/>
          <w:szCs w:val="28"/>
          <w:lang w:val="uk-UA" w:eastAsia="uk-UA"/>
          <w14:ligatures w14:val="standardContextual"/>
        </w:rPr>
        <w:t>Asteraceae</w:t>
      </w:r>
      <w:proofErr w:type="spellEnd"/>
      <w:r w:rsidRPr="00855E74">
        <w:rPr>
          <w:rFonts w:eastAsiaTheme="minorEastAsia"/>
          <w:kern w:val="2"/>
          <w:sz w:val="28"/>
          <w:szCs w:val="28"/>
          <w:lang w:val="uk-UA" w:eastAsia="uk-UA"/>
          <w14:ligatures w14:val="standardContextual"/>
        </w:rPr>
        <w:t xml:space="preserve">): A Review B. P. </w:t>
      </w:r>
      <w:proofErr w:type="spellStart"/>
      <w:r w:rsidRPr="00855E74">
        <w:rPr>
          <w:rFonts w:eastAsiaTheme="minorEastAsia"/>
          <w:kern w:val="2"/>
          <w:sz w:val="28"/>
          <w:szCs w:val="28"/>
          <w:lang w:val="uk-UA" w:eastAsia="uk-UA"/>
          <w14:ligatures w14:val="standardContextual"/>
        </w:rPr>
        <w:t>Muley</w:t>
      </w:r>
      <w:proofErr w:type="spellEnd"/>
      <w:r w:rsidRPr="00855E74">
        <w:rPr>
          <w:rFonts w:eastAsiaTheme="minorEastAsia"/>
          <w:kern w:val="2"/>
          <w:sz w:val="28"/>
          <w:szCs w:val="28"/>
          <w:lang w:val="uk-UA" w:eastAsia="uk-UA"/>
          <w14:ligatures w14:val="standardContextual"/>
        </w:rPr>
        <w:t xml:space="preserve">. S. S. </w:t>
      </w:r>
      <w:proofErr w:type="spellStart"/>
      <w:r w:rsidRPr="00855E74">
        <w:rPr>
          <w:rFonts w:eastAsiaTheme="minorEastAsia"/>
          <w:kern w:val="2"/>
          <w:sz w:val="28"/>
          <w:szCs w:val="28"/>
          <w:lang w:val="uk-UA" w:eastAsia="uk-UA"/>
          <w14:ligatures w14:val="standardContextual"/>
        </w:rPr>
        <w:t>Khadabadi</w:t>
      </w:r>
      <w:proofErr w:type="spellEnd"/>
      <w:r w:rsidRPr="00855E74">
        <w:rPr>
          <w:rFonts w:eastAsiaTheme="minorEastAsia"/>
          <w:kern w:val="2"/>
          <w:sz w:val="28"/>
          <w:szCs w:val="28"/>
          <w:lang w:val="uk-UA" w:eastAsia="uk-UA"/>
          <w14:ligatures w14:val="standardContextual"/>
        </w:rPr>
        <w:t xml:space="preserve">, N.B. </w:t>
      </w:r>
      <w:proofErr w:type="spellStart"/>
      <w:r w:rsidRPr="00855E74">
        <w:rPr>
          <w:rFonts w:eastAsiaTheme="minorEastAsia"/>
          <w:kern w:val="2"/>
          <w:sz w:val="28"/>
          <w:szCs w:val="28"/>
          <w:lang w:val="uk-UA" w:eastAsia="uk-UA"/>
          <w14:ligatures w14:val="standardContextual"/>
        </w:rPr>
        <w:t>Banarase</w:t>
      </w:r>
      <w:proofErr w:type="spellEnd"/>
      <w:r w:rsidRPr="00855E74">
        <w:rPr>
          <w:rFonts w:eastAsiaTheme="minorEastAsia"/>
          <w:kern w:val="2"/>
          <w:sz w:val="28"/>
          <w:szCs w:val="28"/>
          <w:lang w:val="uk-UA" w:eastAsia="uk-UA"/>
          <w14:ligatures w14:val="standardContextual"/>
        </w:rPr>
        <w:t xml:space="preserve"> // </w:t>
      </w:r>
      <w:proofErr w:type="spellStart"/>
      <w:r w:rsidRPr="00855E74">
        <w:rPr>
          <w:rFonts w:eastAsiaTheme="minorEastAsia"/>
          <w:kern w:val="2"/>
          <w:sz w:val="28"/>
          <w:szCs w:val="28"/>
          <w:lang w:val="uk-UA" w:eastAsia="uk-UA"/>
          <w14:ligatures w14:val="standardContextual"/>
        </w:rPr>
        <w:t>Tropical</w:t>
      </w:r>
      <w:proofErr w:type="spellEnd"/>
      <w:r w:rsidRPr="00855E74">
        <w:rPr>
          <w:rFonts w:eastAsiaTheme="minorEastAsia"/>
          <w:kern w:val="2"/>
          <w:sz w:val="28"/>
          <w:szCs w:val="28"/>
          <w:lang w:val="uk-UA" w:eastAsia="uk-UA"/>
          <w14:ligatures w14:val="standardContextual"/>
        </w:rPr>
        <w:t xml:space="preserve"> Journal of </w:t>
      </w:r>
      <w:proofErr w:type="spellStart"/>
      <w:r w:rsidRPr="00855E74">
        <w:rPr>
          <w:rFonts w:eastAsiaTheme="minorEastAsia"/>
          <w:kern w:val="2"/>
          <w:sz w:val="28"/>
          <w:szCs w:val="28"/>
          <w:lang w:val="uk-UA" w:eastAsia="uk-UA"/>
          <w14:ligatures w14:val="standardContextual"/>
        </w:rPr>
        <w:t>Pharmaceutical</w:t>
      </w:r>
      <w:proofErr w:type="spellEnd"/>
      <w:r w:rsidRPr="00855E74">
        <w:rPr>
          <w:rFonts w:eastAsiaTheme="minorEastAsia"/>
          <w:kern w:val="2"/>
          <w:sz w:val="28"/>
          <w:szCs w:val="28"/>
          <w:lang w:val="uk-UA" w:eastAsia="uk-UA"/>
          <w14:ligatures w14:val="standardContextual"/>
        </w:rPr>
        <w:t xml:space="preserve"> Research – 2019. – Vol. 8 (5) P. 455-465. </w:t>
      </w:r>
    </w:p>
    <w:p w14:paraId="049FD6C5" w14:textId="77777777" w:rsidR="00451713" w:rsidRPr="00855E74" w:rsidRDefault="00451713" w:rsidP="00451713">
      <w:pPr>
        <w:numPr>
          <w:ilvl w:val="0"/>
          <w:numId w:val="33"/>
        </w:numPr>
        <w:spacing w:line="360" w:lineRule="auto"/>
        <w:contextualSpacing/>
        <w:jc w:val="both"/>
        <w:rPr>
          <w:rFonts w:eastAsiaTheme="minorEastAsia"/>
          <w:kern w:val="2"/>
          <w:sz w:val="28"/>
          <w:szCs w:val="28"/>
          <w:lang w:val="uk-UA" w:eastAsia="uk-UA"/>
          <w14:ligatures w14:val="standardContextual"/>
        </w:rPr>
      </w:pPr>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Jiménez</w:t>
      </w:r>
      <w:proofErr w:type="spellEnd"/>
      <w:r w:rsidRPr="00855E74">
        <w:rPr>
          <w:rFonts w:eastAsiaTheme="minorEastAsia"/>
          <w:kern w:val="2"/>
          <w:sz w:val="28"/>
          <w:szCs w:val="28"/>
          <w:lang w:val="uk-UA" w:eastAsia="uk-UA"/>
          <w14:ligatures w14:val="standardContextual"/>
        </w:rPr>
        <w:t xml:space="preserve"> Medina E., </w:t>
      </w:r>
      <w:proofErr w:type="spellStart"/>
      <w:r w:rsidRPr="00855E74">
        <w:rPr>
          <w:rFonts w:eastAsiaTheme="minorEastAsia"/>
          <w:kern w:val="2"/>
          <w:sz w:val="28"/>
          <w:szCs w:val="28"/>
          <w:lang w:val="uk-UA" w:eastAsia="uk-UA"/>
          <w14:ligatures w14:val="standardContextual"/>
        </w:rPr>
        <w:t>Garcia-Lora</w:t>
      </w:r>
      <w:proofErr w:type="spellEnd"/>
      <w:r w:rsidRPr="00855E74">
        <w:rPr>
          <w:rFonts w:eastAsiaTheme="minorEastAsia"/>
          <w:kern w:val="2"/>
          <w:sz w:val="28"/>
          <w:szCs w:val="28"/>
          <w:lang w:val="uk-UA" w:eastAsia="uk-UA"/>
          <w14:ligatures w14:val="standardContextual"/>
        </w:rPr>
        <w:t xml:space="preserve"> A., </w:t>
      </w:r>
      <w:proofErr w:type="spellStart"/>
      <w:r w:rsidRPr="00855E74">
        <w:rPr>
          <w:rFonts w:eastAsiaTheme="minorEastAsia"/>
          <w:kern w:val="2"/>
          <w:sz w:val="28"/>
          <w:szCs w:val="28"/>
          <w:lang w:val="uk-UA" w:eastAsia="uk-UA"/>
          <w14:ligatures w14:val="standardContextual"/>
        </w:rPr>
        <w:t>Paco</w:t>
      </w:r>
      <w:proofErr w:type="spellEnd"/>
      <w:r w:rsidRPr="00855E74">
        <w:rPr>
          <w:rFonts w:eastAsiaTheme="minorEastAsia"/>
          <w:kern w:val="2"/>
          <w:sz w:val="28"/>
          <w:szCs w:val="28"/>
          <w:lang w:val="uk-UA" w:eastAsia="uk-UA"/>
          <w14:ligatures w14:val="standardContextual"/>
        </w:rPr>
        <w:t xml:space="preserve"> L., </w:t>
      </w:r>
      <w:proofErr w:type="spellStart"/>
      <w:r w:rsidRPr="00855E74">
        <w:rPr>
          <w:rFonts w:eastAsiaTheme="minorEastAsia"/>
          <w:kern w:val="2"/>
          <w:sz w:val="28"/>
          <w:szCs w:val="28"/>
          <w:lang w:val="uk-UA" w:eastAsia="uk-UA"/>
          <w14:ligatures w14:val="standardContextual"/>
        </w:rPr>
        <w:t>Algarra</w:t>
      </w:r>
      <w:proofErr w:type="spellEnd"/>
      <w:r w:rsidRPr="00855E74">
        <w:rPr>
          <w:rFonts w:eastAsiaTheme="minorEastAsia"/>
          <w:kern w:val="2"/>
          <w:sz w:val="28"/>
          <w:szCs w:val="28"/>
          <w:lang w:val="uk-UA" w:eastAsia="uk-UA"/>
          <w14:ligatures w14:val="standardContextual"/>
        </w:rPr>
        <w:t xml:space="preserve"> I., </w:t>
      </w:r>
      <w:proofErr w:type="spellStart"/>
      <w:r w:rsidRPr="00855E74">
        <w:rPr>
          <w:rFonts w:eastAsiaTheme="minorEastAsia"/>
          <w:kern w:val="2"/>
          <w:sz w:val="28"/>
          <w:szCs w:val="28"/>
          <w:lang w:val="uk-UA" w:eastAsia="uk-UA"/>
          <w14:ligatures w14:val="standardContextual"/>
        </w:rPr>
        <w:t>Collado</w:t>
      </w:r>
      <w:proofErr w:type="spellEnd"/>
      <w:r w:rsidRPr="00855E74">
        <w:rPr>
          <w:rFonts w:eastAsiaTheme="minorEastAsia"/>
          <w:kern w:val="2"/>
          <w:sz w:val="28"/>
          <w:szCs w:val="28"/>
          <w:lang w:val="uk-UA" w:eastAsia="uk-UA"/>
          <w14:ligatures w14:val="standardContextual"/>
        </w:rPr>
        <w:t xml:space="preserve"> A., </w:t>
      </w:r>
      <w:proofErr w:type="spellStart"/>
      <w:r w:rsidRPr="00855E74">
        <w:rPr>
          <w:rFonts w:eastAsiaTheme="minorEastAsia"/>
          <w:kern w:val="2"/>
          <w:sz w:val="28"/>
          <w:szCs w:val="28"/>
          <w:lang w:val="uk-UA" w:eastAsia="uk-UA"/>
          <w14:ligatures w14:val="standardContextual"/>
        </w:rPr>
        <w:t>Garrido</w:t>
      </w:r>
      <w:proofErr w:type="spellEnd"/>
      <w:r w:rsidRPr="00855E74">
        <w:rPr>
          <w:rFonts w:eastAsiaTheme="minorEastAsia"/>
          <w:kern w:val="2"/>
          <w:sz w:val="28"/>
          <w:szCs w:val="28"/>
          <w:lang w:val="uk-UA" w:eastAsia="uk-UA"/>
          <w14:ligatures w14:val="standardContextual"/>
        </w:rPr>
        <w:t xml:space="preserve"> F. A new </w:t>
      </w:r>
      <w:proofErr w:type="spellStart"/>
      <w:r w:rsidRPr="00855E74">
        <w:rPr>
          <w:rFonts w:eastAsiaTheme="minorEastAsia"/>
          <w:kern w:val="2"/>
          <w:sz w:val="28"/>
          <w:szCs w:val="28"/>
          <w:lang w:val="uk-UA" w:eastAsia="uk-UA"/>
          <w14:ligatures w14:val="standardContextual"/>
        </w:rPr>
        <w:t>extract</w:t>
      </w:r>
      <w:proofErr w:type="spellEnd"/>
      <w:r w:rsidRPr="00855E74">
        <w:rPr>
          <w:rFonts w:eastAsiaTheme="minorEastAsia"/>
          <w:kern w:val="2"/>
          <w:sz w:val="28"/>
          <w:szCs w:val="28"/>
          <w:lang w:val="uk-UA" w:eastAsia="uk-UA"/>
          <w14:ligatures w14:val="standardContextual"/>
        </w:rPr>
        <w:t xml:space="preserve"> of the </w:t>
      </w:r>
      <w:proofErr w:type="spellStart"/>
      <w:r w:rsidRPr="00855E74">
        <w:rPr>
          <w:rFonts w:eastAsiaTheme="minorEastAsia"/>
          <w:kern w:val="2"/>
          <w:sz w:val="28"/>
          <w:szCs w:val="28"/>
          <w:lang w:val="uk-UA" w:eastAsia="uk-UA"/>
          <w14:ligatures w14:val="standardContextual"/>
        </w:rPr>
        <w:t>plant</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Calendula</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officinalis</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produces</w:t>
      </w:r>
      <w:proofErr w:type="spellEnd"/>
      <w:r w:rsidRPr="00855E74">
        <w:rPr>
          <w:rFonts w:eastAsiaTheme="minorEastAsia"/>
          <w:kern w:val="2"/>
          <w:sz w:val="28"/>
          <w:szCs w:val="28"/>
          <w:lang w:val="uk-UA" w:eastAsia="uk-UA"/>
          <w14:ligatures w14:val="standardContextual"/>
        </w:rPr>
        <w:t xml:space="preserve"> a </w:t>
      </w:r>
      <w:proofErr w:type="spellStart"/>
      <w:r w:rsidRPr="00855E74">
        <w:rPr>
          <w:rFonts w:eastAsiaTheme="minorEastAsia"/>
          <w:kern w:val="2"/>
          <w:sz w:val="28"/>
          <w:szCs w:val="28"/>
          <w:lang w:val="uk-UA" w:eastAsia="uk-UA"/>
          <w14:ligatures w14:val="standardContextual"/>
        </w:rPr>
        <w:t>dual</w:t>
      </w:r>
      <w:proofErr w:type="spellEnd"/>
      <w:r w:rsidRPr="00855E74">
        <w:rPr>
          <w:rFonts w:eastAsiaTheme="minorEastAsia"/>
          <w:kern w:val="2"/>
          <w:sz w:val="28"/>
          <w:szCs w:val="28"/>
          <w:lang w:val="uk-UA" w:eastAsia="uk-UA"/>
          <w14:ligatures w14:val="standardContextual"/>
        </w:rPr>
        <w:t xml:space="preserve"> in </w:t>
      </w:r>
      <w:proofErr w:type="spellStart"/>
      <w:r w:rsidRPr="00855E74">
        <w:rPr>
          <w:rFonts w:eastAsiaTheme="minorEastAsia"/>
          <w:kern w:val="2"/>
          <w:sz w:val="28"/>
          <w:szCs w:val="28"/>
          <w:lang w:val="uk-UA" w:eastAsia="uk-UA"/>
          <w14:ligatures w14:val="standardContextual"/>
        </w:rPr>
        <w:t>vitro</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effect:cytotoxic</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anti-tumor</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activity</w:t>
      </w:r>
      <w:proofErr w:type="spellEnd"/>
      <w:r w:rsidRPr="00855E74">
        <w:rPr>
          <w:rFonts w:eastAsiaTheme="minorEastAsia"/>
          <w:kern w:val="2"/>
          <w:sz w:val="28"/>
          <w:szCs w:val="28"/>
          <w:lang w:val="uk-UA" w:eastAsia="uk-UA"/>
          <w14:ligatures w14:val="standardContextual"/>
        </w:rPr>
        <w:t xml:space="preserve"> and </w:t>
      </w:r>
      <w:proofErr w:type="spellStart"/>
      <w:r w:rsidRPr="00855E74">
        <w:rPr>
          <w:rFonts w:eastAsiaTheme="minorEastAsia"/>
          <w:kern w:val="2"/>
          <w:sz w:val="28"/>
          <w:szCs w:val="28"/>
          <w:lang w:val="uk-UA" w:eastAsia="uk-UA"/>
          <w14:ligatures w14:val="standardContextual"/>
        </w:rPr>
        <w:t>lymphocyte</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activation</w:t>
      </w:r>
      <w:proofErr w:type="spellEnd"/>
      <w:r w:rsidRPr="00855E74">
        <w:rPr>
          <w:rFonts w:eastAsiaTheme="minorEastAsia"/>
          <w:kern w:val="2"/>
          <w:sz w:val="28"/>
          <w:szCs w:val="28"/>
          <w:lang w:val="uk-UA" w:eastAsia="uk-UA"/>
          <w14:ligatures w14:val="standardContextual"/>
        </w:rPr>
        <w:t xml:space="preserve"> // BMC </w:t>
      </w:r>
      <w:proofErr w:type="spellStart"/>
      <w:r w:rsidRPr="00855E74">
        <w:rPr>
          <w:rFonts w:eastAsiaTheme="minorEastAsia"/>
          <w:kern w:val="2"/>
          <w:sz w:val="28"/>
          <w:szCs w:val="28"/>
          <w:lang w:val="uk-UA" w:eastAsia="uk-UA"/>
          <w14:ligatures w14:val="standardContextual"/>
        </w:rPr>
        <w:t>Cancer</w:t>
      </w:r>
      <w:proofErr w:type="spellEnd"/>
      <w:r w:rsidRPr="00855E74">
        <w:rPr>
          <w:rFonts w:eastAsiaTheme="minorEastAsia"/>
          <w:kern w:val="2"/>
          <w:sz w:val="28"/>
          <w:szCs w:val="28"/>
          <w:lang w:val="uk-UA" w:eastAsia="uk-UA"/>
          <w14:ligatures w14:val="standardContextual"/>
        </w:rPr>
        <w:t xml:space="preserve">. – Vol. 5(6). 2016. P. 119. </w:t>
      </w:r>
    </w:p>
    <w:p w14:paraId="02FEF71F" w14:textId="77777777" w:rsidR="00451713" w:rsidRPr="00855E74" w:rsidRDefault="00451713" w:rsidP="00451713">
      <w:pPr>
        <w:numPr>
          <w:ilvl w:val="0"/>
          <w:numId w:val="33"/>
        </w:numPr>
        <w:spacing w:line="360" w:lineRule="auto"/>
        <w:contextualSpacing/>
        <w:jc w:val="both"/>
        <w:rPr>
          <w:rFonts w:eastAsiaTheme="minorEastAsia"/>
          <w:kern w:val="2"/>
          <w:sz w:val="28"/>
          <w:szCs w:val="28"/>
          <w:lang w:val="uk-UA" w:eastAsia="uk-UA"/>
          <w14:ligatures w14:val="standardContextual"/>
        </w:rPr>
      </w:pPr>
      <w:r w:rsidRPr="00855E74">
        <w:rPr>
          <w:rFonts w:eastAsiaTheme="minorEastAsia"/>
          <w:kern w:val="2"/>
          <w:sz w:val="28"/>
          <w:szCs w:val="28"/>
          <w:lang w:val="uk-UA" w:eastAsia="uk-UA"/>
          <w14:ligatures w14:val="standardContextual"/>
        </w:rPr>
        <w:t xml:space="preserve">S. </w:t>
      </w:r>
      <w:proofErr w:type="spellStart"/>
      <w:r w:rsidRPr="00855E74">
        <w:rPr>
          <w:rFonts w:eastAsiaTheme="minorEastAsia"/>
          <w:kern w:val="2"/>
          <w:sz w:val="28"/>
          <w:szCs w:val="28"/>
          <w:lang w:val="uk-UA" w:eastAsia="uk-UA"/>
          <w14:ligatures w14:val="standardContextual"/>
        </w:rPr>
        <w:t>Gadzovska</w:t>
      </w:r>
      <w:proofErr w:type="spellEnd"/>
      <w:r w:rsidRPr="00855E74">
        <w:rPr>
          <w:rFonts w:eastAsiaTheme="minorEastAsia"/>
          <w:kern w:val="2"/>
          <w:sz w:val="28"/>
          <w:szCs w:val="28"/>
          <w:lang w:val="uk-UA" w:eastAsia="uk-UA"/>
          <w14:ligatures w14:val="standardContextual"/>
        </w:rPr>
        <w:t xml:space="preserve">, V. </w:t>
      </w:r>
      <w:proofErr w:type="spellStart"/>
      <w:r w:rsidRPr="00855E74">
        <w:rPr>
          <w:rFonts w:eastAsiaTheme="minorEastAsia"/>
          <w:kern w:val="2"/>
          <w:sz w:val="28"/>
          <w:szCs w:val="28"/>
          <w:lang w:val="uk-UA" w:eastAsia="uk-UA"/>
          <w14:ligatures w14:val="standardContextual"/>
        </w:rPr>
        <w:t>Pavlova</w:t>
      </w:r>
      <w:proofErr w:type="spellEnd"/>
      <w:r w:rsidRPr="00855E74">
        <w:rPr>
          <w:rFonts w:eastAsiaTheme="minorEastAsia"/>
          <w:kern w:val="2"/>
          <w:sz w:val="28"/>
          <w:szCs w:val="28"/>
          <w:lang w:val="uk-UA" w:eastAsia="uk-UA"/>
          <w14:ligatures w14:val="standardContextual"/>
        </w:rPr>
        <w:t xml:space="preserve">, M. </w:t>
      </w:r>
      <w:proofErr w:type="spellStart"/>
      <w:r w:rsidRPr="00855E74">
        <w:rPr>
          <w:rFonts w:eastAsiaTheme="minorEastAsia"/>
          <w:kern w:val="2"/>
          <w:sz w:val="28"/>
          <w:szCs w:val="28"/>
          <w:lang w:val="uk-UA" w:eastAsia="uk-UA"/>
          <w14:ligatures w14:val="standardContextual"/>
        </w:rPr>
        <w:t>Nasteska</w:t>
      </w:r>
      <w:proofErr w:type="spellEnd"/>
      <w:r w:rsidRPr="00855E74">
        <w:rPr>
          <w:rFonts w:eastAsiaTheme="minorEastAsia"/>
          <w:kern w:val="2"/>
          <w:sz w:val="28"/>
          <w:szCs w:val="28"/>
          <w:lang w:val="uk-UA" w:eastAsia="uk-UA"/>
          <w14:ligatures w14:val="standardContextual"/>
        </w:rPr>
        <w:t xml:space="preserve">, A. </w:t>
      </w:r>
      <w:proofErr w:type="spellStart"/>
      <w:r w:rsidRPr="00855E74">
        <w:rPr>
          <w:rFonts w:eastAsiaTheme="minorEastAsia"/>
          <w:kern w:val="2"/>
          <w:sz w:val="28"/>
          <w:szCs w:val="28"/>
          <w:lang w:val="uk-UA" w:eastAsia="uk-UA"/>
          <w14:ligatures w14:val="standardContextual"/>
        </w:rPr>
        <w:t>Neskoska</w:t>
      </w:r>
      <w:proofErr w:type="spellEnd"/>
      <w:r w:rsidRPr="00855E74">
        <w:rPr>
          <w:rFonts w:eastAsiaTheme="minorEastAsia"/>
          <w:kern w:val="2"/>
          <w:sz w:val="28"/>
          <w:szCs w:val="28"/>
          <w:lang w:val="uk-UA" w:eastAsia="uk-UA"/>
          <w14:ligatures w14:val="standardContextual"/>
        </w:rPr>
        <w:t xml:space="preserve">, M. </w:t>
      </w:r>
      <w:proofErr w:type="spellStart"/>
      <w:r w:rsidRPr="00855E74">
        <w:rPr>
          <w:rFonts w:eastAsiaTheme="minorEastAsia"/>
          <w:kern w:val="2"/>
          <w:sz w:val="28"/>
          <w:szCs w:val="28"/>
          <w:lang w:val="uk-UA" w:eastAsia="uk-UA"/>
          <w14:ligatures w14:val="standardContextual"/>
        </w:rPr>
        <w:t>Spasenoski</w:t>
      </w:r>
      <w:proofErr w:type="spellEnd"/>
      <w:r w:rsidRPr="00855E74">
        <w:rPr>
          <w:rFonts w:eastAsiaTheme="minorEastAsia"/>
          <w:kern w:val="2"/>
          <w:sz w:val="28"/>
          <w:szCs w:val="28"/>
          <w:lang w:val="uk-UA" w:eastAsia="uk-UA"/>
          <w14:ligatures w14:val="standardContextual"/>
        </w:rPr>
        <w:t xml:space="preserve">. . </w:t>
      </w:r>
      <w:proofErr w:type="spellStart"/>
      <w:r w:rsidRPr="00855E74">
        <w:rPr>
          <w:rFonts w:eastAsiaTheme="minorEastAsia"/>
          <w:kern w:val="2"/>
          <w:sz w:val="28"/>
          <w:szCs w:val="28"/>
          <w:lang w:val="uk-UA" w:eastAsia="uk-UA"/>
          <w14:ligatures w14:val="standardContextual"/>
        </w:rPr>
        <w:t>Secondary</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metabolite</w:t>
      </w:r>
      <w:proofErr w:type="spellEnd"/>
      <w:r w:rsidRPr="00855E74">
        <w:rPr>
          <w:rFonts w:eastAsiaTheme="minorEastAsia"/>
          <w:kern w:val="2"/>
          <w:sz w:val="28"/>
          <w:szCs w:val="28"/>
          <w:lang w:val="uk-UA" w:eastAsia="uk-UA"/>
          <w14:ligatures w14:val="standardContextual"/>
        </w:rPr>
        <w:t xml:space="preserve"> production in in </w:t>
      </w:r>
      <w:proofErr w:type="spellStart"/>
      <w:r w:rsidRPr="00855E74">
        <w:rPr>
          <w:rFonts w:eastAsiaTheme="minorEastAsia"/>
          <w:kern w:val="2"/>
          <w:sz w:val="28"/>
          <w:szCs w:val="28"/>
          <w:lang w:val="uk-UA" w:eastAsia="uk-UA"/>
          <w14:ligatures w14:val="standardContextual"/>
        </w:rPr>
        <w:t>vitro</w:t>
      </w:r>
      <w:proofErr w:type="spellEnd"/>
      <w:r w:rsidRPr="00855E74">
        <w:rPr>
          <w:rFonts w:eastAsiaTheme="minorEastAsia"/>
          <w:kern w:val="2"/>
          <w:sz w:val="28"/>
          <w:szCs w:val="28"/>
          <w:lang w:val="uk-UA" w:eastAsia="uk-UA"/>
          <w14:ligatures w14:val="standardContextual"/>
        </w:rPr>
        <w:t xml:space="preserve"> shoots of </w:t>
      </w:r>
      <w:proofErr w:type="spellStart"/>
      <w:r w:rsidRPr="00855E74">
        <w:rPr>
          <w:rFonts w:eastAsiaTheme="minorEastAsia"/>
          <w:kern w:val="2"/>
          <w:sz w:val="28"/>
          <w:szCs w:val="28"/>
          <w:lang w:val="uk-UA" w:eastAsia="uk-UA"/>
          <w14:ligatures w14:val="standardContextual"/>
        </w:rPr>
        <w:t>marigold</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Calendula</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officinalis</w:t>
      </w:r>
      <w:proofErr w:type="spellEnd"/>
      <w:r w:rsidRPr="00855E74">
        <w:rPr>
          <w:rFonts w:eastAsiaTheme="minorEastAsia"/>
          <w:kern w:val="2"/>
          <w:sz w:val="28"/>
          <w:szCs w:val="28"/>
          <w:lang w:val="uk-UA" w:eastAsia="uk-UA"/>
          <w14:ligatures w14:val="standardContextual"/>
        </w:rPr>
        <w:t xml:space="preserve"> L.) / Proceedings of the III Congress of </w:t>
      </w:r>
      <w:proofErr w:type="spellStart"/>
      <w:r w:rsidRPr="00855E74">
        <w:rPr>
          <w:rFonts w:eastAsiaTheme="minorEastAsia"/>
          <w:kern w:val="2"/>
          <w:sz w:val="28"/>
          <w:szCs w:val="28"/>
          <w:lang w:val="uk-UA" w:eastAsia="uk-UA"/>
          <w14:ligatures w14:val="standardContextual"/>
        </w:rPr>
        <w:t>Ecologists</w:t>
      </w:r>
      <w:proofErr w:type="spellEnd"/>
      <w:r w:rsidRPr="00855E74">
        <w:rPr>
          <w:rFonts w:eastAsiaTheme="minorEastAsia"/>
          <w:kern w:val="2"/>
          <w:sz w:val="28"/>
          <w:szCs w:val="28"/>
          <w:lang w:val="uk-UA" w:eastAsia="uk-UA"/>
          <w14:ligatures w14:val="standardContextual"/>
        </w:rPr>
        <w:t xml:space="preserve"> of Macedonia. P. 54–61. </w:t>
      </w:r>
    </w:p>
    <w:p w14:paraId="0A5B128B" w14:textId="77777777" w:rsidR="00451713" w:rsidRDefault="00451713" w:rsidP="00451713">
      <w:pPr>
        <w:numPr>
          <w:ilvl w:val="0"/>
          <w:numId w:val="33"/>
        </w:numPr>
        <w:spacing w:line="360" w:lineRule="auto"/>
        <w:contextualSpacing/>
        <w:jc w:val="both"/>
        <w:rPr>
          <w:rFonts w:eastAsiaTheme="minorEastAsia"/>
          <w:kern w:val="2"/>
          <w:sz w:val="28"/>
          <w:szCs w:val="28"/>
          <w:lang w:val="uk-UA" w:eastAsia="uk-UA"/>
          <w14:ligatures w14:val="standardContextual"/>
        </w:rPr>
      </w:pPr>
      <w:proofErr w:type="spellStart"/>
      <w:r w:rsidRPr="00855E74">
        <w:rPr>
          <w:rFonts w:eastAsiaTheme="minorEastAsia"/>
          <w:kern w:val="2"/>
          <w:sz w:val="28"/>
          <w:szCs w:val="28"/>
          <w:lang w:val="uk-UA" w:eastAsia="uk-UA"/>
          <w14:ligatures w14:val="standardContextual"/>
        </w:rPr>
        <w:t>Hashim</w:t>
      </w:r>
      <w:proofErr w:type="spellEnd"/>
      <w:r w:rsidRPr="00855E74">
        <w:rPr>
          <w:rFonts w:eastAsiaTheme="minorEastAsia"/>
          <w:kern w:val="2"/>
          <w:sz w:val="28"/>
          <w:szCs w:val="28"/>
          <w:lang w:val="uk-UA" w:eastAsia="uk-UA"/>
          <w14:ligatures w14:val="standardContextual"/>
        </w:rPr>
        <w:t xml:space="preserve"> K., Mohammed </w:t>
      </w:r>
      <w:proofErr w:type="spellStart"/>
      <w:r w:rsidRPr="00855E74">
        <w:rPr>
          <w:rFonts w:eastAsiaTheme="minorEastAsia"/>
          <w:kern w:val="2"/>
          <w:sz w:val="28"/>
          <w:szCs w:val="28"/>
          <w:lang w:val="uk-UA" w:eastAsia="uk-UA"/>
          <w14:ligatures w14:val="standardContextual"/>
        </w:rPr>
        <w:t>Al-oubaidi</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Aseel</w:t>
      </w:r>
      <w:proofErr w:type="spellEnd"/>
      <w:r w:rsidRPr="00855E74">
        <w:rPr>
          <w:rFonts w:eastAsiaTheme="minorEastAsia"/>
          <w:kern w:val="2"/>
          <w:sz w:val="28"/>
          <w:szCs w:val="28"/>
          <w:lang w:val="uk-UA" w:eastAsia="uk-UA"/>
          <w14:ligatures w14:val="standardContextual"/>
        </w:rPr>
        <w:t xml:space="preserve"> Salih Mohammed </w:t>
      </w:r>
      <w:proofErr w:type="spellStart"/>
      <w:r w:rsidRPr="00855E74">
        <w:rPr>
          <w:rFonts w:eastAsiaTheme="minorEastAsia"/>
          <w:kern w:val="2"/>
          <w:sz w:val="28"/>
          <w:szCs w:val="28"/>
          <w:lang w:val="uk-UA" w:eastAsia="uk-UA"/>
          <w14:ligatures w14:val="standardContextual"/>
        </w:rPr>
        <w:t>Ameen</w:t>
      </w:r>
      <w:proofErr w:type="spellEnd"/>
      <w:r w:rsidRPr="00855E74">
        <w:rPr>
          <w:rFonts w:eastAsiaTheme="minorEastAsia"/>
          <w:kern w:val="2"/>
          <w:sz w:val="28"/>
          <w:szCs w:val="28"/>
          <w:lang w:val="uk-UA" w:eastAsia="uk-UA"/>
          <w14:ligatures w14:val="standardContextual"/>
        </w:rPr>
        <w:t xml:space="preserve"> / </w:t>
      </w:r>
      <w:proofErr w:type="spellStart"/>
      <w:r w:rsidRPr="00855E74">
        <w:rPr>
          <w:rFonts w:eastAsiaTheme="minorEastAsia"/>
          <w:kern w:val="2"/>
          <w:sz w:val="28"/>
          <w:szCs w:val="28"/>
          <w:lang w:val="uk-UA" w:eastAsia="uk-UA"/>
          <w14:ligatures w14:val="standardContextual"/>
        </w:rPr>
        <w:t>Increasing</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secondary</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metabolites</w:t>
      </w:r>
      <w:proofErr w:type="spellEnd"/>
      <w:r w:rsidRPr="00855E74">
        <w:rPr>
          <w:rFonts w:eastAsiaTheme="minorEastAsia"/>
          <w:kern w:val="2"/>
          <w:sz w:val="28"/>
          <w:szCs w:val="28"/>
          <w:lang w:val="uk-UA" w:eastAsia="uk-UA"/>
          <w14:ligatures w14:val="standardContextual"/>
        </w:rPr>
        <w:t xml:space="preserve"> of </w:t>
      </w:r>
      <w:proofErr w:type="spellStart"/>
      <w:r w:rsidRPr="00855E74">
        <w:rPr>
          <w:rFonts w:eastAsiaTheme="minorEastAsia"/>
          <w:kern w:val="2"/>
          <w:sz w:val="28"/>
          <w:szCs w:val="28"/>
          <w:lang w:val="uk-UA" w:eastAsia="uk-UA"/>
          <w14:ligatures w14:val="standardContextual"/>
        </w:rPr>
        <w:t>Calendula</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officinalis</w:t>
      </w:r>
      <w:proofErr w:type="spellEnd"/>
      <w:r w:rsidRPr="00855E74">
        <w:rPr>
          <w:rFonts w:eastAsiaTheme="minorEastAsia"/>
          <w:kern w:val="2"/>
          <w:sz w:val="28"/>
          <w:szCs w:val="28"/>
          <w:lang w:val="uk-UA" w:eastAsia="uk-UA"/>
          <w14:ligatures w14:val="standardContextual"/>
        </w:rPr>
        <w:t xml:space="preserve"> L. using </w:t>
      </w:r>
      <w:proofErr w:type="spellStart"/>
      <w:r w:rsidRPr="00855E74">
        <w:rPr>
          <w:rFonts w:eastAsiaTheme="minorEastAsia"/>
          <w:kern w:val="2"/>
          <w:sz w:val="28"/>
          <w:szCs w:val="28"/>
          <w:lang w:val="uk-UA" w:eastAsia="uk-UA"/>
          <w14:ligatures w14:val="standardContextual"/>
        </w:rPr>
        <w:t>salicylic</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acid</w:t>
      </w:r>
      <w:proofErr w:type="spellEnd"/>
      <w:r w:rsidRPr="00855E74">
        <w:rPr>
          <w:rFonts w:eastAsiaTheme="minorEastAsia"/>
          <w:kern w:val="2"/>
          <w:sz w:val="28"/>
          <w:szCs w:val="28"/>
          <w:lang w:val="uk-UA" w:eastAsia="uk-UA"/>
          <w14:ligatures w14:val="standardContextual"/>
        </w:rPr>
        <w:t xml:space="preserve"> in </w:t>
      </w:r>
      <w:proofErr w:type="spellStart"/>
      <w:r w:rsidRPr="00855E74">
        <w:rPr>
          <w:rFonts w:eastAsiaTheme="minorEastAsia"/>
          <w:kern w:val="2"/>
          <w:sz w:val="28"/>
          <w:szCs w:val="28"/>
          <w:lang w:val="uk-UA" w:eastAsia="uk-UA"/>
          <w14:ligatures w14:val="standardContextual"/>
        </w:rPr>
        <w:t>vitro</w:t>
      </w:r>
      <w:proofErr w:type="spellEnd"/>
      <w:r w:rsidRPr="00855E74">
        <w:rPr>
          <w:rFonts w:eastAsiaTheme="minorEastAsia"/>
          <w:kern w:val="2"/>
          <w:sz w:val="28"/>
          <w:szCs w:val="28"/>
          <w:lang w:val="uk-UA" w:eastAsia="uk-UA"/>
          <w14:ligatures w14:val="standardContextual"/>
        </w:rPr>
        <w:t xml:space="preserve"> / World Journal of </w:t>
      </w:r>
      <w:proofErr w:type="spellStart"/>
      <w:r w:rsidRPr="00855E74">
        <w:rPr>
          <w:rFonts w:eastAsiaTheme="minorEastAsia"/>
          <w:kern w:val="2"/>
          <w:sz w:val="28"/>
          <w:szCs w:val="28"/>
          <w:lang w:val="uk-UA" w:eastAsia="uk-UA"/>
          <w14:ligatures w14:val="standardContextual"/>
        </w:rPr>
        <w:t>Pharmacy</w:t>
      </w:r>
      <w:proofErr w:type="spellEnd"/>
      <w:r w:rsidRPr="00855E74">
        <w:rPr>
          <w:rFonts w:eastAsiaTheme="minorEastAsia"/>
          <w:kern w:val="2"/>
          <w:sz w:val="28"/>
          <w:szCs w:val="28"/>
          <w:lang w:val="uk-UA" w:eastAsia="uk-UA"/>
          <w14:ligatures w14:val="standardContextual"/>
        </w:rPr>
        <w:t xml:space="preserve"> and </w:t>
      </w:r>
      <w:proofErr w:type="spellStart"/>
      <w:r w:rsidRPr="00855E74">
        <w:rPr>
          <w:rFonts w:eastAsiaTheme="minorEastAsia"/>
          <w:kern w:val="2"/>
          <w:sz w:val="28"/>
          <w:szCs w:val="28"/>
          <w:lang w:val="uk-UA" w:eastAsia="uk-UA"/>
          <w14:ligatures w14:val="standardContextual"/>
        </w:rPr>
        <w:t>Pharmaceutical</w:t>
      </w:r>
      <w:proofErr w:type="spellEnd"/>
      <w:r w:rsidRPr="00855E74">
        <w:rPr>
          <w:rFonts w:eastAsiaTheme="minorEastAsia"/>
          <w:kern w:val="2"/>
          <w:sz w:val="28"/>
          <w:szCs w:val="28"/>
          <w:lang w:val="uk-UA" w:eastAsia="uk-UA"/>
          <w14:ligatures w14:val="standardContextual"/>
        </w:rPr>
        <w:t xml:space="preserve"> Sciences, Vol. 3, </w:t>
      </w:r>
      <w:proofErr w:type="spellStart"/>
      <w:r w:rsidRPr="00855E74">
        <w:rPr>
          <w:rFonts w:eastAsiaTheme="minorEastAsia"/>
          <w:kern w:val="2"/>
          <w:sz w:val="28"/>
          <w:szCs w:val="28"/>
          <w:lang w:val="uk-UA" w:eastAsia="uk-UA"/>
          <w14:ligatures w14:val="standardContextual"/>
        </w:rPr>
        <w:t>Issue</w:t>
      </w:r>
      <w:proofErr w:type="spellEnd"/>
      <w:r w:rsidRPr="00855E74">
        <w:rPr>
          <w:rFonts w:eastAsiaTheme="minorEastAsia"/>
          <w:kern w:val="2"/>
          <w:sz w:val="28"/>
          <w:szCs w:val="28"/>
          <w:lang w:val="uk-UA" w:eastAsia="uk-UA"/>
          <w14:ligatures w14:val="standardContextual"/>
        </w:rPr>
        <w:t xml:space="preserve"> 5, 2014. P. 1146-1155</w:t>
      </w:r>
    </w:p>
    <w:p w14:paraId="29342306" w14:textId="69C81BDC" w:rsidR="001E5842" w:rsidRPr="00855E74" w:rsidRDefault="001E5842" w:rsidP="00451713">
      <w:pPr>
        <w:numPr>
          <w:ilvl w:val="0"/>
          <w:numId w:val="33"/>
        </w:numPr>
        <w:spacing w:line="360" w:lineRule="auto"/>
        <w:contextualSpacing/>
        <w:jc w:val="both"/>
        <w:rPr>
          <w:rFonts w:eastAsiaTheme="minorEastAsia"/>
          <w:kern w:val="2"/>
          <w:sz w:val="28"/>
          <w:szCs w:val="28"/>
          <w:lang w:val="uk-UA" w:eastAsia="uk-UA"/>
          <w14:ligatures w14:val="standardContextual"/>
        </w:rPr>
      </w:pPr>
      <w:proofErr w:type="spellStart"/>
      <w:r w:rsidRPr="001E5842">
        <w:rPr>
          <w:rFonts w:eastAsiaTheme="minorEastAsia"/>
          <w:kern w:val="2"/>
          <w:sz w:val="28"/>
          <w:szCs w:val="28"/>
          <w:lang w:val="uk-UA" w:eastAsia="uk-UA"/>
          <w14:ligatures w14:val="standardContextual"/>
        </w:rPr>
        <w:t>Нагідок</w:t>
      </w:r>
      <w:proofErr w:type="spellEnd"/>
      <w:r w:rsidRPr="001E5842">
        <w:rPr>
          <w:rFonts w:eastAsiaTheme="minorEastAsia"/>
          <w:kern w:val="2"/>
          <w:sz w:val="28"/>
          <w:szCs w:val="28"/>
          <w:lang w:val="uk-UA" w:eastAsia="uk-UA"/>
          <w14:ligatures w14:val="standardContextual"/>
        </w:rPr>
        <w:t xml:space="preserve"> квітки. Державна </w:t>
      </w:r>
      <w:proofErr w:type="spellStart"/>
      <w:r w:rsidRPr="001E5842">
        <w:rPr>
          <w:rFonts w:eastAsiaTheme="minorEastAsia"/>
          <w:kern w:val="2"/>
          <w:sz w:val="28"/>
          <w:szCs w:val="28"/>
          <w:lang w:val="uk-UA" w:eastAsia="uk-UA"/>
          <w14:ligatures w14:val="standardContextual"/>
        </w:rPr>
        <w:t>Фармакопея</w:t>
      </w:r>
      <w:proofErr w:type="spellEnd"/>
      <w:r w:rsidRPr="001E5842">
        <w:rPr>
          <w:rFonts w:eastAsiaTheme="minorEastAsia"/>
          <w:kern w:val="2"/>
          <w:sz w:val="28"/>
          <w:szCs w:val="28"/>
          <w:lang w:val="uk-UA" w:eastAsia="uk-UA"/>
          <w14:ligatures w14:val="standardContextual"/>
        </w:rPr>
        <w:t xml:space="preserve"> України. Харків: Державне підприємство «Український науковий </w:t>
      </w:r>
      <w:proofErr w:type="spellStart"/>
      <w:r w:rsidRPr="001E5842">
        <w:rPr>
          <w:rFonts w:eastAsiaTheme="minorEastAsia"/>
          <w:kern w:val="2"/>
          <w:sz w:val="28"/>
          <w:szCs w:val="28"/>
          <w:lang w:val="uk-UA" w:eastAsia="uk-UA"/>
          <w14:ligatures w14:val="standardContextual"/>
        </w:rPr>
        <w:t>фармакопейний</w:t>
      </w:r>
      <w:proofErr w:type="spellEnd"/>
      <w:r w:rsidRPr="001E5842">
        <w:rPr>
          <w:rFonts w:eastAsiaTheme="minorEastAsia"/>
          <w:kern w:val="2"/>
          <w:sz w:val="28"/>
          <w:szCs w:val="28"/>
          <w:lang w:val="uk-UA" w:eastAsia="uk-UA"/>
          <w14:ligatures w14:val="standardContextual"/>
        </w:rPr>
        <w:t xml:space="preserve"> центр якості лікарських засобів», 2014. Т. 3. С. 400-4011</w:t>
      </w:r>
    </w:p>
    <w:p w14:paraId="62E30D67" w14:textId="77777777" w:rsidR="00451713" w:rsidRPr="00855E74" w:rsidRDefault="00451713" w:rsidP="00451713">
      <w:pPr>
        <w:numPr>
          <w:ilvl w:val="0"/>
          <w:numId w:val="33"/>
        </w:numPr>
        <w:spacing w:line="360" w:lineRule="auto"/>
        <w:contextualSpacing/>
        <w:jc w:val="both"/>
        <w:rPr>
          <w:color w:val="333333"/>
          <w:kern w:val="2"/>
          <w:sz w:val="28"/>
          <w:szCs w:val="28"/>
          <w:shd w:val="clear" w:color="auto" w:fill="FFFFFF"/>
          <w:lang w:val="uk-UA" w:eastAsia="uk-UA"/>
          <w14:ligatures w14:val="standardContextual"/>
        </w:rPr>
      </w:pPr>
      <w:proofErr w:type="spellStart"/>
      <w:r w:rsidRPr="00855E74">
        <w:rPr>
          <w:color w:val="333333"/>
          <w:kern w:val="2"/>
          <w:sz w:val="28"/>
          <w:szCs w:val="28"/>
          <w:shd w:val="clear" w:color="auto" w:fill="FFFFFF"/>
          <w:lang w:val="uk-UA" w:eastAsia="uk-UA"/>
          <w14:ligatures w14:val="standardContextual"/>
        </w:rPr>
        <w:t>Hamad</w:t>
      </w:r>
      <w:proofErr w:type="spellEnd"/>
      <w:r w:rsidRPr="00855E74">
        <w:rPr>
          <w:color w:val="333333"/>
          <w:kern w:val="2"/>
          <w:sz w:val="28"/>
          <w:szCs w:val="28"/>
          <w:shd w:val="clear" w:color="auto" w:fill="FFFFFF"/>
          <w:lang w:val="uk-UA" w:eastAsia="uk-UA"/>
          <w14:ligatures w14:val="standardContextual"/>
        </w:rPr>
        <w:t xml:space="preserve"> M, Mohammed H, </w:t>
      </w:r>
      <w:proofErr w:type="spellStart"/>
      <w:r w:rsidRPr="00855E74">
        <w:rPr>
          <w:color w:val="333333"/>
          <w:kern w:val="2"/>
          <w:sz w:val="28"/>
          <w:szCs w:val="28"/>
          <w:shd w:val="clear" w:color="auto" w:fill="FFFFFF"/>
          <w:lang w:val="uk-UA" w:eastAsia="uk-UA"/>
          <w14:ligatures w14:val="standardContextual"/>
        </w:rPr>
        <w:t>Merdaw</w:t>
      </w:r>
      <w:proofErr w:type="spellEnd"/>
      <w:r w:rsidRPr="00855E74">
        <w:rPr>
          <w:color w:val="333333"/>
          <w:kern w:val="2"/>
          <w:sz w:val="28"/>
          <w:szCs w:val="28"/>
          <w:shd w:val="clear" w:color="auto" w:fill="FFFFFF"/>
          <w:lang w:val="uk-UA" w:eastAsia="uk-UA"/>
          <w14:ligatures w14:val="standardContextual"/>
        </w:rPr>
        <w:t xml:space="preserve"> M. </w:t>
      </w:r>
      <w:proofErr w:type="spellStart"/>
      <w:r w:rsidRPr="00855E74">
        <w:rPr>
          <w:color w:val="333333"/>
          <w:kern w:val="2"/>
          <w:sz w:val="28"/>
          <w:szCs w:val="28"/>
          <w:shd w:val="clear" w:color="auto" w:fill="FFFFFF"/>
          <w:lang w:val="uk-UA" w:eastAsia="uk-UA"/>
          <w14:ligatures w14:val="standardContextual"/>
        </w:rPr>
        <w:t>Antibacterial</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activity</w:t>
      </w:r>
      <w:proofErr w:type="spellEnd"/>
      <w:r w:rsidRPr="00855E74">
        <w:rPr>
          <w:color w:val="333333"/>
          <w:kern w:val="2"/>
          <w:sz w:val="28"/>
          <w:szCs w:val="28"/>
          <w:shd w:val="clear" w:color="auto" w:fill="FFFFFF"/>
          <w:lang w:val="uk-UA" w:eastAsia="uk-UA"/>
          <w14:ligatures w14:val="standardContextual"/>
        </w:rPr>
        <w:t xml:space="preserve"> of </w:t>
      </w:r>
      <w:proofErr w:type="spellStart"/>
      <w:r w:rsidRPr="00855E74">
        <w:rPr>
          <w:color w:val="333333"/>
          <w:kern w:val="2"/>
          <w:sz w:val="28"/>
          <w:szCs w:val="28"/>
          <w:shd w:val="clear" w:color="auto" w:fill="FFFFFF"/>
          <w:lang w:val="uk-UA" w:eastAsia="uk-UA"/>
          <w14:ligatures w14:val="standardContextual"/>
        </w:rPr>
        <w:t>Calendula</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officinalis</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flowers</w:t>
      </w:r>
      <w:proofErr w:type="spellEnd"/>
      <w:r w:rsidRPr="00855E74">
        <w:rPr>
          <w:color w:val="333333"/>
          <w:kern w:val="2"/>
          <w:sz w:val="28"/>
          <w:szCs w:val="28"/>
          <w:shd w:val="clear" w:color="auto" w:fill="FFFFFF"/>
          <w:lang w:val="uk-UA" w:eastAsia="uk-UA"/>
          <w14:ligatures w14:val="standardContextual"/>
        </w:rPr>
        <w:t xml:space="preserve"> in </w:t>
      </w:r>
      <w:proofErr w:type="spellStart"/>
      <w:r w:rsidRPr="00855E74">
        <w:rPr>
          <w:color w:val="333333"/>
          <w:kern w:val="2"/>
          <w:sz w:val="28"/>
          <w:szCs w:val="28"/>
          <w:shd w:val="clear" w:color="auto" w:fill="FFFFFF"/>
          <w:lang w:val="uk-UA" w:eastAsia="uk-UA"/>
          <w14:ligatures w14:val="standardContextual"/>
        </w:rPr>
        <w:t>vitro</w:t>
      </w:r>
      <w:proofErr w:type="spellEnd"/>
      <w:r w:rsidRPr="00855E74">
        <w:rPr>
          <w:color w:val="333333"/>
          <w:kern w:val="2"/>
          <w:sz w:val="28"/>
          <w:szCs w:val="28"/>
          <w:shd w:val="clear" w:color="auto" w:fill="FFFFFF"/>
          <w:lang w:val="uk-UA" w:eastAsia="uk-UA"/>
          <w14:ligatures w14:val="standardContextual"/>
        </w:rPr>
        <w:t>. </w:t>
      </w:r>
      <w:r w:rsidRPr="00855E74">
        <w:rPr>
          <w:i/>
          <w:iCs/>
          <w:color w:val="333333"/>
          <w:kern w:val="2"/>
          <w:sz w:val="28"/>
          <w:szCs w:val="28"/>
          <w:lang w:val="uk-UA" w:eastAsia="uk-UA"/>
          <w14:ligatures w14:val="standardContextual"/>
        </w:rPr>
        <w:t xml:space="preserve">Ibn </w:t>
      </w:r>
      <w:proofErr w:type="spellStart"/>
      <w:r w:rsidRPr="00855E74">
        <w:rPr>
          <w:i/>
          <w:iCs/>
          <w:color w:val="333333"/>
          <w:kern w:val="2"/>
          <w:sz w:val="28"/>
          <w:szCs w:val="28"/>
          <w:lang w:val="uk-UA" w:eastAsia="uk-UA"/>
          <w14:ligatures w14:val="standardContextual"/>
        </w:rPr>
        <w:t>AL-Haitham</w:t>
      </w:r>
      <w:proofErr w:type="spellEnd"/>
      <w:r w:rsidRPr="00855E74">
        <w:rPr>
          <w:i/>
          <w:iCs/>
          <w:color w:val="333333"/>
          <w:kern w:val="2"/>
          <w:sz w:val="28"/>
          <w:szCs w:val="28"/>
          <w:lang w:val="uk-UA" w:eastAsia="uk-UA"/>
          <w14:ligatures w14:val="standardContextual"/>
        </w:rPr>
        <w:t xml:space="preserve"> J </w:t>
      </w:r>
      <w:proofErr w:type="spellStart"/>
      <w:r w:rsidRPr="00855E74">
        <w:rPr>
          <w:i/>
          <w:iCs/>
          <w:color w:val="333333"/>
          <w:kern w:val="2"/>
          <w:sz w:val="28"/>
          <w:szCs w:val="28"/>
          <w:lang w:val="uk-UA" w:eastAsia="uk-UA"/>
          <w14:ligatures w14:val="standardContextual"/>
        </w:rPr>
        <w:t>Pure</w:t>
      </w:r>
      <w:proofErr w:type="spellEnd"/>
      <w:r w:rsidRPr="00855E74">
        <w:rPr>
          <w:i/>
          <w:iCs/>
          <w:color w:val="333333"/>
          <w:kern w:val="2"/>
          <w:sz w:val="28"/>
          <w:szCs w:val="28"/>
          <w:lang w:val="uk-UA" w:eastAsia="uk-UA"/>
          <w14:ligatures w14:val="standardContextual"/>
        </w:rPr>
        <w:t xml:space="preserve"> App </w:t>
      </w:r>
      <w:proofErr w:type="spellStart"/>
      <w:r w:rsidRPr="00855E74">
        <w:rPr>
          <w:i/>
          <w:iCs/>
          <w:color w:val="333333"/>
          <w:kern w:val="2"/>
          <w:sz w:val="28"/>
          <w:szCs w:val="28"/>
          <w:lang w:val="uk-UA" w:eastAsia="uk-UA"/>
          <w14:ligatures w14:val="standardContextual"/>
        </w:rPr>
        <w:t>Sci</w:t>
      </w:r>
      <w:r w:rsidRPr="00855E74">
        <w:rPr>
          <w:color w:val="333333"/>
          <w:kern w:val="2"/>
          <w:sz w:val="28"/>
          <w:szCs w:val="28"/>
          <w:shd w:val="clear" w:color="auto" w:fill="FFFFFF"/>
          <w:lang w:val="uk-UA" w:eastAsia="uk-UA"/>
          <w14:ligatures w14:val="standardContextual"/>
        </w:rPr>
        <w:t>2011</w:t>
      </w:r>
      <w:proofErr w:type="spellEnd"/>
      <w:r w:rsidRPr="00855E74">
        <w:rPr>
          <w:color w:val="333333"/>
          <w:kern w:val="2"/>
          <w:sz w:val="28"/>
          <w:szCs w:val="28"/>
          <w:shd w:val="clear" w:color="auto" w:fill="FFFFFF"/>
          <w:lang w:val="uk-UA" w:eastAsia="uk-UA"/>
          <w14:ligatures w14:val="standardContextual"/>
        </w:rPr>
        <w:t>; 24: 1–7.</w:t>
      </w:r>
    </w:p>
    <w:p w14:paraId="3B860E03" w14:textId="77777777" w:rsidR="00451713" w:rsidRPr="00855E74" w:rsidRDefault="00451713" w:rsidP="00451713">
      <w:pPr>
        <w:numPr>
          <w:ilvl w:val="0"/>
          <w:numId w:val="33"/>
        </w:numPr>
        <w:spacing w:line="360" w:lineRule="auto"/>
        <w:contextualSpacing/>
        <w:jc w:val="both"/>
        <w:rPr>
          <w:color w:val="333333"/>
          <w:kern w:val="2"/>
          <w:sz w:val="28"/>
          <w:szCs w:val="28"/>
          <w:shd w:val="clear" w:color="auto" w:fill="FFFFFF"/>
          <w:lang w:val="uk-UA" w:eastAsia="uk-UA"/>
          <w14:ligatures w14:val="standardContextual"/>
        </w:rPr>
      </w:pPr>
      <w:r w:rsidRPr="00855E74">
        <w:rPr>
          <w:color w:val="333333"/>
          <w:kern w:val="2"/>
          <w:sz w:val="28"/>
          <w:szCs w:val="28"/>
          <w:lang w:val="uk-UA" w:eastAsia="uk-UA"/>
          <w14:ligatures w14:val="standardContextual"/>
        </w:rPr>
        <w:t>.</w:t>
      </w:r>
      <w:r w:rsidRPr="00855E74">
        <w:rPr>
          <w:color w:val="333333"/>
          <w:kern w:val="2"/>
          <w:sz w:val="28"/>
          <w:szCs w:val="28"/>
          <w:shd w:val="clear" w:color="auto" w:fill="FFFFFF"/>
          <w:lang w:val="uk-UA" w:eastAsia="uk-UA"/>
          <w14:ligatures w14:val="standardContextual"/>
        </w:rPr>
        <w:t> </w:t>
      </w:r>
      <w:proofErr w:type="spellStart"/>
      <w:r w:rsidRPr="00855E74">
        <w:rPr>
          <w:color w:val="333333"/>
          <w:kern w:val="2"/>
          <w:sz w:val="28"/>
          <w:szCs w:val="28"/>
          <w:shd w:val="clear" w:color="auto" w:fill="FFFFFF"/>
          <w:lang w:val="uk-UA" w:eastAsia="uk-UA"/>
          <w14:ligatures w14:val="standardContextual"/>
        </w:rPr>
        <w:t>Sengupta</w:t>
      </w:r>
      <w:proofErr w:type="spellEnd"/>
      <w:r w:rsidRPr="00855E74">
        <w:rPr>
          <w:color w:val="333333"/>
          <w:kern w:val="2"/>
          <w:sz w:val="28"/>
          <w:szCs w:val="28"/>
          <w:shd w:val="clear" w:color="auto" w:fill="FFFFFF"/>
          <w:lang w:val="uk-UA" w:eastAsia="uk-UA"/>
          <w14:ligatures w14:val="standardContextual"/>
        </w:rPr>
        <w:t xml:space="preserve"> R. </w:t>
      </w:r>
      <w:proofErr w:type="spellStart"/>
      <w:r w:rsidRPr="00855E74">
        <w:rPr>
          <w:color w:val="333333"/>
          <w:kern w:val="2"/>
          <w:sz w:val="28"/>
          <w:szCs w:val="28"/>
          <w:shd w:val="clear" w:color="auto" w:fill="FFFFFF"/>
          <w:lang w:val="uk-UA" w:eastAsia="uk-UA"/>
          <w14:ligatures w14:val="standardContextual"/>
        </w:rPr>
        <w:t>Combined</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wound</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healing</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activity</w:t>
      </w:r>
      <w:proofErr w:type="spellEnd"/>
      <w:r w:rsidRPr="00855E74">
        <w:rPr>
          <w:color w:val="333333"/>
          <w:kern w:val="2"/>
          <w:sz w:val="28"/>
          <w:szCs w:val="28"/>
          <w:shd w:val="clear" w:color="auto" w:fill="FFFFFF"/>
          <w:lang w:val="uk-UA" w:eastAsia="uk-UA"/>
          <w14:ligatures w14:val="standardContextual"/>
        </w:rPr>
        <w:t xml:space="preserve"> of </w:t>
      </w:r>
      <w:proofErr w:type="spellStart"/>
      <w:r w:rsidRPr="00855E74">
        <w:rPr>
          <w:color w:val="333333"/>
          <w:kern w:val="2"/>
          <w:sz w:val="28"/>
          <w:szCs w:val="28"/>
          <w:shd w:val="clear" w:color="auto" w:fill="FFFFFF"/>
          <w:lang w:val="uk-UA" w:eastAsia="uk-UA"/>
          <w14:ligatures w14:val="standardContextual"/>
        </w:rPr>
        <w:t>Calendula</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officinalis</w:t>
      </w:r>
      <w:proofErr w:type="spellEnd"/>
      <w:r w:rsidRPr="00855E74">
        <w:rPr>
          <w:color w:val="333333"/>
          <w:kern w:val="2"/>
          <w:sz w:val="28"/>
          <w:szCs w:val="28"/>
          <w:shd w:val="clear" w:color="auto" w:fill="FFFFFF"/>
          <w:lang w:val="uk-UA" w:eastAsia="uk-UA"/>
          <w14:ligatures w14:val="standardContextual"/>
        </w:rPr>
        <w:t xml:space="preserve"> and Basil </w:t>
      </w:r>
      <w:proofErr w:type="spellStart"/>
      <w:r w:rsidRPr="00855E74">
        <w:rPr>
          <w:color w:val="333333"/>
          <w:kern w:val="2"/>
          <w:sz w:val="28"/>
          <w:szCs w:val="28"/>
          <w:shd w:val="clear" w:color="auto" w:fill="FFFFFF"/>
          <w:lang w:val="uk-UA" w:eastAsia="uk-UA"/>
          <w14:ligatures w14:val="standardContextual"/>
        </w:rPr>
        <w:t>leaves</w:t>
      </w:r>
      <w:proofErr w:type="spellEnd"/>
      <w:r w:rsidRPr="00855E74">
        <w:rPr>
          <w:color w:val="333333"/>
          <w:kern w:val="2"/>
          <w:sz w:val="28"/>
          <w:szCs w:val="28"/>
          <w:shd w:val="clear" w:color="auto" w:fill="FFFFFF"/>
          <w:lang w:val="uk-UA" w:eastAsia="uk-UA"/>
          <w14:ligatures w14:val="standardContextual"/>
        </w:rPr>
        <w:t>. </w:t>
      </w:r>
      <w:r w:rsidRPr="00855E74">
        <w:rPr>
          <w:i/>
          <w:iCs/>
          <w:color w:val="333333"/>
          <w:kern w:val="2"/>
          <w:sz w:val="28"/>
          <w:szCs w:val="28"/>
          <w:lang w:val="uk-UA" w:eastAsia="uk-UA"/>
          <w14:ligatures w14:val="standardContextual"/>
        </w:rPr>
        <w:t xml:space="preserve">J </w:t>
      </w:r>
      <w:proofErr w:type="spellStart"/>
      <w:r w:rsidRPr="00855E74">
        <w:rPr>
          <w:i/>
          <w:iCs/>
          <w:color w:val="333333"/>
          <w:kern w:val="2"/>
          <w:sz w:val="28"/>
          <w:szCs w:val="28"/>
          <w:lang w:val="uk-UA" w:eastAsia="uk-UA"/>
          <w14:ligatures w14:val="standardContextual"/>
        </w:rPr>
        <w:t>Pharmacogn</w:t>
      </w:r>
      <w:proofErr w:type="spellEnd"/>
      <w:r w:rsidRPr="00855E74">
        <w:rPr>
          <w:i/>
          <w:iCs/>
          <w:color w:val="333333"/>
          <w:kern w:val="2"/>
          <w:sz w:val="28"/>
          <w:szCs w:val="28"/>
          <w:lang w:val="uk-UA" w:eastAsia="uk-UA"/>
          <w14:ligatures w14:val="standardContextual"/>
        </w:rPr>
        <w:t xml:space="preserve"> </w:t>
      </w:r>
      <w:proofErr w:type="spellStart"/>
      <w:r w:rsidRPr="00855E74">
        <w:rPr>
          <w:i/>
          <w:iCs/>
          <w:color w:val="333333"/>
          <w:kern w:val="2"/>
          <w:sz w:val="28"/>
          <w:szCs w:val="28"/>
          <w:lang w:val="uk-UA" w:eastAsia="uk-UA"/>
          <w14:ligatures w14:val="standardContextual"/>
        </w:rPr>
        <w:t>Phytochem</w:t>
      </w:r>
      <w:proofErr w:type="spellEnd"/>
      <w:r w:rsidRPr="00855E74">
        <w:rPr>
          <w:color w:val="333333"/>
          <w:kern w:val="2"/>
          <w:sz w:val="28"/>
          <w:szCs w:val="28"/>
          <w:shd w:val="clear" w:color="auto" w:fill="FFFFFF"/>
          <w:lang w:val="uk-UA" w:eastAsia="uk-UA"/>
          <w14:ligatures w14:val="standardContextual"/>
        </w:rPr>
        <w:t> 2017; 6: 173–176.</w:t>
      </w:r>
    </w:p>
    <w:p w14:paraId="20D45F56" w14:textId="77777777" w:rsidR="00451713" w:rsidRPr="00855E74" w:rsidRDefault="00451713" w:rsidP="00451713">
      <w:pPr>
        <w:numPr>
          <w:ilvl w:val="0"/>
          <w:numId w:val="33"/>
        </w:numPr>
        <w:spacing w:line="360" w:lineRule="auto"/>
        <w:contextualSpacing/>
        <w:jc w:val="both"/>
        <w:rPr>
          <w:color w:val="333333"/>
          <w:kern w:val="2"/>
          <w:sz w:val="28"/>
          <w:szCs w:val="28"/>
          <w:shd w:val="clear" w:color="auto" w:fill="FFFFFF"/>
          <w:lang w:val="uk-UA" w:eastAsia="uk-UA"/>
          <w14:ligatures w14:val="standardContextual"/>
        </w:rPr>
      </w:pPr>
      <w:proofErr w:type="spellStart"/>
      <w:r w:rsidRPr="00855E74">
        <w:rPr>
          <w:color w:val="333333"/>
          <w:kern w:val="2"/>
          <w:sz w:val="28"/>
          <w:szCs w:val="28"/>
          <w:shd w:val="clear" w:color="auto" w:fill="FFFFFF"/>
          <w:lang w:val="uk-UA" w:eastAsia="uk-UA"/>
          <w14:ligatures w14:val="standardContextual"/>
        </w:rPr>
        <w:t>Givol</w:t>
      </w:r>
      <w:proofErr w:type="spellEnd"/>
      <w:r w:rsidRPr="00855E74">
        <w:rPr>
          <w:color w:val="333333"/>
          <w:kern w:val="2"/>
          <w:sz w:val="28"/>
          <w:szCs w:val="28"/>
          <w:shd w:val="clear" w:color="auto" w:fill="FFFFFF"/>
          <w:lang w:val="uk-UA" w:eastAsia="uk-UA"/>
          <w14:ligatures w14:val="standardContextual"/>
        </w:rPr>
        <w:t xml:space="preserve"> O, </w:t>
      </w:r>
      <w:proofErr w:type="spellStart"/>
      <w:r w:rsidRPr="00855E74">
        <w:rPr>
          <w:color w:val="333333"/>
          <w:kern w:val="2"/>
          <w:sz w:val="28"/>
          <w:szCs w:val="28"/>
          <w:shd w:val="clear" w:color="auto" w:fill="FFFFFF"/>
          <w:lang w:val="uk-UA" w:eastAsia="uk-UA"/>
          <w14:ligatures w14:val="standardContextual"/>
        </w:rPr>
        <w:t>Kornhaber</w:t>
      </w:r>
      <w:proofErr w:type="spellEnd"/>
      <w:r w:rsidRPr="00855E74">
        <w:rPr>
          <w:color w:val="333333"/>
          <w:kern w:val="2"/>
          <w:sz w:val="28"/>
          <w:szCs w:val="28"/>
          <w:shd w:val="clear" w:color="auto" w:fill="FFFFFF"/>
          <w:lang w:val="uk-UA" w:eastAsia="uk-UA"/>
          <w14:ligatures w14:val="standardContextual"/>
        </w:rPr>
        <w:t xml:space="preserve"> R, </w:t>
      </w:r>
      <w:proofErr w:type="spellStart"/>
      <w:r w:rsidRPr="00855E74">
        <w:rPr>
          <w:color w:val="333333"/>
          <w:kern w:val="2"/>
          <w:sz w:val="28"/>
          <w:szCs w:val="28"/>
          <w:shd w:val="clear" w:color="auto" w:fill="FFFFFF"/>
          <w:lang w:val="uk-UA" w:eastAsia="uk-UA"/>
          <w14:ligatures w14:val="standardContextual"/>
        </w:rPr>
        <w:t>Visentin</w:t>
      </w:r>
      <w:proofErr w:type="spellEnd"/>
      <w:r w:rsidRPr="00855E74">
        <w:rPr>
          <w:color w:val="333333"/>
          <w:kern w:val="2"/>
          <w:sz w:val="28"/>
          <w:szCs w:val="28"/>
          <w:shd w:val="clear" w:color="auto" w:fill="FFFFFF"/>
          <w:lang w:val="uk-UA" w:eastAsia="uk-UA"/>
          <w14:ligatures w14:val="standardContextual"/>
        </w:rPr>
        <w:t xml:space="preserve"> D,. et </w:t>
      </w:r>
      <w:proofErr w:type="spellStart"/>
      <w:r w:rsidRPr="00855E74">
        <w:rPr>
          <w:color w:val="333333"/>
          <w:kern w:val="2"/>
          <w:sz w:val="28"/>
          <w:szCs w:val="28"/>
          <w:shd w:val="clear" w:color="auto" w:fill="FFFFFF"/>
          <w:lang w:val="uk-UA" w:eastAsia="uk-UA"/>
          <w14:ligatures w14:val="standardContextual"/>
        </w:rPr>
        <w:t>al</w:t>
      </w:r>
      <w:proofErr w:type="spellEnd"/>
      <w:r w:rsidRPr="00855E74">
        <w:rPr>
          <w:color w:val="333333"/>
          <w:kern w:val="2"/>
          <w:sz w:val="28"/>
          <w:szCs w:val="28"/>
          <w:shd w:val="clear" w:color="auto" w:fill="FFFFFF"/>
          <w:lang w:val="uk-UA" w:eastAsia="uk-UA"/>
          <w14:ligatures w14:val="standardContextual"/>
        </w:rPr>
        <w:t xml:space="preserve">. A </w:t>
      </w:r>
      <w:proofErr w:type="spellStart"/>
      <w:r w:rsidRPr="00855E74">
        <w:rPr>
          <w:color w:val="333333"/>
          <w:kern w:val="2"/>
          <w:sz w:val="28"/>
          <w:szCs w:val="28"/>
          <w:shd w:val="clear" w:color="auto" w:fill="FFFFFF"/>
          <w:lang w:val="uk-UA" w:eastAsia="uk-UA"/>
          <w14:ligatures w14:val="standardContextual"/>
        </w:rPr>
        <w:t>systematic</w:t>
      </w:r>
      <w:proofErr w:type="spellEnd"/>
      <w:r w:rsidRPr="00855E74">
        <w:rPr>
          <w:color w:val="333333"/>
          <w:kern w:val="2"/>
          <w:sz w:val="28"/>
          <w:szCs w:val="28"/>
          <w:shd w:val="clear" w:color="auto" w:fill="FFFFFF"/>
          <w:lang w:val="uk-UA" w:eastAsia="uk-UA"/>
          <w14:ligatures w14:val="standardContextual"/>
        </w:rPr>
        <w:t xml:space="preserve"> review of </w:t>
      </w:r>
      <w:proofErr w:type="spellStart"/>
      <w:r w:rsidRPr="00855E74">
        <w:rPr>
          <w:color w:val="333333"/>
          <w:kern w:val="2"/>
          <w:sz w:val="28"/>
          <w:szCs w:val="28"/>
          <w:shd w:val="clear" w:color="auto" w:fill="FFFFFF"/>
          <w:lang w:val="uk-UA" w:eastAsia="uk-UA"/>
          <w14:ligatures w14:val="standardContextual"/>
        </w:rPr>
        <w:t>Calendula</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officinalis</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extract</w:t>
      </w:r>
      <w:proofErr w:type="spellEnd"/>
      <w:r w:rsidRPr="00855E74">
        <w:rPr>
          <w:color w:val="333333"/>
          <w:kern w:val="2"/>
          <w:sz w:val="28"/>
          <w:szCs w:val="28"/>
          <w:shd w:val="clear" w:color="auto" w:fill="FFFFFF"/>
          <w:lang w:val="uk-UA" w:eastAsia="uk-UA"/>
          <w14:ligatures w14:val="standardContextual"/>
        </w:rPr>
        <w:t xml:space="preserve"> for </w:t>
      </w:r>
      <w:proofErr w:type="spellStart"/>
      <w:r w:rsidRPr="00855E74">
        <w:rPr>
          <w:color w:val="333333"/>
          <w:kern w:val="2"/>
          <w:sz w:val="28"/>
          <w:szCs w:val="28"/>
          <w:shd w:val="clear" w:color="auto" w:fill="FFFFFF"/>
          <w:lang w:val="uk-UA" w:eastAsia="uk-UA"/>
          <w14:ligatures w14:val="standardContextual"/>
        </w:rPr>
        <w:t>wound</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healing</w:t>
      </w:r>
      <w:proofErr w:type="spellEnd"/>
      <w:r w:rsidRPr="00855E74">
        <w:rPr>
          <w:color w:val="333333"/>
          <w:kern w:val="2"/>
          <w:sz w:val="28"/>
          <w:szCs w:val="28"/>
          <w:shd w:val="clear" w:color="auto" w:fill="FFFFFF"/>
          <w:lang w:val="uk-UA" w:eastAsia="uk-UA"/>
          <w14:ligatures w14:val="standardContextual"/>
        </w:rPr>
        <w:t>. </w:t>
      </w:r>
      <w:proofErr w:type="spellStart"/>
      <w:r w:rsidRPr="00855E74">
        <w:rPr>
          <w:i/>
          <w:iCs/>
          <w:color w:val="333333"/>
          <w:kern w:val="2"/>
          <w:sz w:val="28"/>
          <w:szCs w:val="28"/>
          <w:lang w:val="uk-UA" w:eastAsia="uk-UA"/>
          <w14:ligatures w14:val="standardContextual"/>
        </w:rPr>
        <w:t>Wound</w:t>
      </w:r>
      <w:proofErr w:type="spellEnd"/>
      <w:r w:rsidRPr="00855E74">
        <w:rPr>
          <w:i/>
          <w:iCs/>
          <w:color w:val="333333"/>
          <w:kern w:val="2"/>
          <w:sz w:val="28"/>
          <w:szCs w:val="28"/>
          <w:lang w:val="uk-UA" w:eastAsia="uk-UA"/>
          <w14:ligatures w14:val="standardContextual"/>
        </w:rPr>
        <w:t xml:space="preserve"> </w:t>
      </w:r>
      <w:proofErr w:type="spellStart"/>
      <w:r w:rsidRPr="00855E74">
        <w:rPr>
          <w:i/>
          <w:iCs/>
          <w:color w:val="333333"/>
          <w:kern w:val="2"/>
          <w:sz w:val="28"/>
          <w:szCs w:val="28"/>
          <w:lang w:val="uk-UA" w:eastAsia="uk-UA"/>
          <w14:ligatures w14:val="standardContextual"/>
        </w:rPr>
        <w:t>Repair</w:t>
      </w:r>
      <w:proofErr w:type="spellEnd"/>
      <w:r w:rsidRPr="00855E74">
        <w:rPr>
          <w:i/>
          <w:iCs/>
          <w:color w:val="333333"/>
          <w:kern w:val="2"/>
          <w:sz w:val="28"/>
          <w:szCs w:val="28"/>
          <w:lang w:val="uk-UA" w:eastAsia="uk-UA"/>
          <w14:ligatures w14:val="standardContextual"/>
        </w:rPr>
        <w:t xml:space="preserve"> </w:t>
      </w:r>
      <w:proofErr w:type="spellStart"/>
      <w:r w:rsidRPr="00855E74">
        <w:rPr>
          <w:i/>
          <w:iCs/>
          <w:color w:val="333333"/>
          <w:kern w:val="2"/>
          <w:sz w:val="28"/>
          <w:szCs w:val="28"/>
          <w:lang w:val="uk-UA" w:eastAsia="uk-UA"/>
          <w14:ligatures w14:val="standardContextual"/>
        </w:rPr>
        <w:t>Regen</w:t>
      </w:r>
      <w:proofErr w:type="spellEnd"/>
      <w:r w:rsidRPr="00855E74">
        <w:rPr>
          <w:color w:val="333333"/>
          <w:kern w:val="2"/>
          <w:sz w:val="28"/>
          <w:szCs w:val="28"/>
          <w:shd w:val="clear" w:color="auto" w:fill="FFFFFF"/>
          <w:lang w:val="uk-UA" w:eastAsia="uk-UA"/>
          <w14:ligatures w14:val="standardContextual"/>
        </w:rPr>
        <w:t> 2019; 27: 548–561.</w:t>
      </w:r>
    </w:p>
    <w:p w14:paraId="200650D1" w14:textId="7D608520" w:rsidR="00451713" w:rsidRDefault="00451713" w:rsidP="008420E8">
      <w:pPr>
        <w:numPr>
          <w:ilvl w:val="0"/>
          <w:numId w:val="33"/>
        </w:numPr>
        <w:spacing w:line="360" w:lineRule="auto"/>
        <w:contextualSpacing/>
        <w:jc w:val="both"/>
        <w:rPr>
          <w:color w:val="333333"/>
          <w:kern w:val="2"/>
          <w:sz w:val="28"/>
          <w:szCs w:val="28"/>
          <w:shd w:val="clear" w:color="auto" w:fill="FFFFFF"/>
          <w:lang w:val="uk-UA" w:eastAsia="uk-UA"/>
          <w14:ligatures w14:val="standardContextual"/>
        </w:rPr>
      </w:pPr>
      <w:proofErr w:type="spellStart"/>
      <w:r w:rsidRPr="00855E74">
        <w:rPr>
          <w:color w:val="333333"/>
          <w:kern w:val="2"/>
          <w:sz w:val="28"/>
          <w:szCs w:val="28"/>
          <w:shd w:val="clear" w:color="auto" w:fill="FFFFFF"/>
          <w:lang w:val="uk-UA" w:eastAsia="uk-UA"/>
          <w14:ligatures w14:val="standardContextual"/>
        </w:rPr>
        <w:lastRenderedPageBreak/>
        <w:t>AshwlayanVD</w:t>
      </w:r>
      <w:proofErr w:type="spellEnd"/>
      <w:r w:rsidRPr="00855E74">
        <w:rPr>
          <w:color w:val="333333"/>
          <w:kern w:val="2"/>
          <w:sz w:val="28"/>
          <w:szCs w:val="28"/>
          <w:shd w:val="clear" w:color="auto" w:fill="FFFFFF"/>
          <w:lang w:val="uk-UA" w:eastAsia="uk-UA"/>
          <w14:ligatures w14:val="standardContextual"/>
        </w:rPr>
        <w:t xml:space="preserve"> KA, </w:t>
      </w:r>
      <w:proofErr w:type="spellStart"/>
      <w:r w:rsidRPr="00855E74">
        <w:rPr>
          <w:color w:val="333333"/>
          <w:kern w:val="2"/>
          <w:sz w:val="28"/>
          <w:szCs w:val="28"/>
          <w:shd w:val="clear" w:color="auto" w:fill="FFFFFF"/>
          <w:lang w:val="uk-UA" w:eastAsia="uk-UA"/>
          <w14:ligatures w14:val="standardContextual"/>
        </w:rPr>
        <w:t>Verma</w:t>
      </w:r>
      <w:proofErr w:type="spellEnd"/>
      <w:r w:rsidRPr="00855E74">
        <w:rPr>
          <w:color w:val="333333"/>
          <w:kern w:val="2"/>
          <w:sz w:val="28"/>
          <w:szCs w:val="28"/>
          <w:shd w:val="clear" w:color="auto" w:fill="FFFFFF"/>
          <w:lang w:val="uk-UA" w:eastAsia="uk-UA"/>
          <w14:ligatures w14:val="standardContextual"/>
        </w:rPr>
        <w:t xml:space="preserve"> M. </w:t>
      </w:r>
      <w:proofErr w:type="spellStart"/>
      <w:r w:rsidRPr="00855E74">
        <w:rPr>
          <w:color w:val="333333"/>
          <w:kern w:val="2"/>
          <w:sz w:val="28"/>
          <w:szCs w:val="28"/>
          <w:shd w:val="clear" w:color="auto" w:fill="FFFFFF"/>
          <w:lang w:val="uk-UA" w:eastAsia="uk-UA"/>
          <w14:ligatures w14:val="standardContextual"/>
        </w:rPr>
        <w:t>Therapeutic</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potential</w:t>
      </w:r>
      <w:proofErr w:type="spellEnd"/>
      <w:r w:rsidRPr="00855E74">
        <w:rPr>
          <w:color w:val="333333"/>
          <w:kern w:val="2"/>
          <w:sz w:val="28"/>
          <w:szCs w:val="28"/>
          <w:shd w:val="clear" w:color="auto" w:fill="FFFFFF"/>
          <w:lang w:val="uk-UA" w:eastAsia="uk-UA"/>
          <w14:ligatures w14:val="standardContextual"/>
        </w:rPr>
        <w:t xml:space="preserve"> of </w:t>
      </w:r>
      <w:proofErr w:type="spellStart"/>
      <w:r w:rsidRPr="00855E74">
        <w:rPr>
          <w:color w:val="333333"/>
          <w:kern w:val="2"/>
          <w:sz w:val="28"/>
          <w:szCs w:val="28"/>
          <w:shd w:val="clear" w:color="auto" w:fill="FFFFFF"/>
          <w:lang w:val="uk-UA" w:eastAsia="uk-UA"/>
          <w14:ligatures w14:val="standardContextual"/>
        </w:rPr>
        <w:t>Calendula</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officinalis</w:t>
      </w:r>
      <w:proofErr w:type="spellEnd"/>
      <w:r w:rsidRPr="00855E74">
        <w:rPr>
          <w:color w:val="333333"/>
          <w:kern w:val="2"/>
          <w:sz w:val="28"/>
          <w:szCs w:val="28"/>
          <w:shd w:val="clear" w:color="auto" w:fill="FFFFFF"/>
          <w:lang w:val="uk-UA" w:eastAsia="uk-UA"/>
          <w14:ligatures w14:val="standardContextual"/>
        </w:rPr>
        <w:t>. </w:t>
      </w:r>
      <w:proofErr w:type="spellStart"/>
      <w:r w:rsidRPr="00855E74">
        <w:rPr>
          <w:i/>
          <w:iCs/>
          <w:color w:val="333333"/>
          <w:kern w:val="2"/>
          <w:sz w:val="28"/>
          <w:szCs w:val="28"/>
          <w:lang w:val="uk-UA" w:eastAsia="uk-UA"/>
          <w14:ligatures w14:val="standardContextual"/>
        </w:rPr>
        <w:t>Pharm</w:t>
      </w:r>
      <w:proofErr w:type="spellEnd"/>
      <w:r w:rsidRPr="00855E74">
        <w:rPr>
          <w:i/>
          <w:iCs/>
          <w:color w:val="333333"/>
          <w:kern w:val="2"/>
          <w:sz w:val="28"/>
          <w:szCs w:val="28"/>
          <w:lang w:val="uk-UA" w:eastAsia="uk-UA"/>
          <w14:ligatures w14:val="standardContextual"/>
        </w:rPr>
        <w:t xml:space="preserve"> </w:t>
      </w:r>
      <w:proofErr w:type="spellStart"/>
      <w:r w:rsidRPr="00855E74">
        <w:rPr>
          <w:i/>
          <w:iCs/>
          <w:color w:val="333333"/>
          <w:kern w:val="2"/>
          <w:sz w:val="28"/>
          <w:szCs w:val="28"/>
          <w:lang w:val="uk-UA" w:eastAsia="uk-UA"/>
          <w14:ligatures w14:val="standardContextual"/>
        </w:rPr>
        <w:t>Pharmacol</w:t>
      </w:r>
      <w:proofErr w:type="spellEnd"/>
      <w:r w:rsidRPr="00855E74">
        <w:rPr>
          <w:i/>
          <w:iCs/>
          <w:color w:val="333333"/>
          <w:kern w:val="2"/>
          <w:sz w:val="28"/>
          <w:szCs w:val="28"/>
          <w:lang w:val="uk-UA" w:eastAsia="uk-UA"/>
          <w14:ligatures w14:val="standardContextual"/>
        </w:rPr>
        <w:t xml:space="preserve"> Int J</w:t>
      </w:r>
      <w:r w:rsidRPr="00855E74">
        <w:rPr>
          <w:color w:val="333333"/>
          <w:kern w:val="2"/>
          <w:sz w:val="28"/>
          <w:szCs w:val="28"/>
          <w:shd w:val="clear" w:color="auto" w:fill="FFFFFF"/>
          <w:lang w:val="uk-UA" w:eastAsia="uk-UA"/>
          <w14:ligatures w14:val="standardContextual"/>
        </w:rPr>
        <w:t> 2018; 6: 149–155.</w:t>
      </w:r>
    </w:p>
    <w:p w14:paraId="2B0E194B" w14:textId="77777777" w:rsidR="00CF46AC" w:rsidRPr="00855E74" w:rsidRDefault="00CF46AC" w:rsidP="00CF46AC">
      <w:pPr>
        <w:numPr>
          <w:ilvl w:val="0"/>
          <w:numId w:val="33"/>
        </w:numPr>
        <w:spacing w:line="360" w:lineRule="auto"/>
        <w:contextualSpacing/>
        <w:jc w:val="both"/>
        <w:rPr>
          <w:rFonts w:eastAsiaTheme="minorEastAsia"/>
          <w:kern w:val="2"/>
          <w:sz w:val="28"/>
          <w:szCs w:val="28"/>
          <w:lang w:val="uk-UA" w:eastAsia="uk-UA"/>
          <w14:ligatures w14:val="standardContextual"/>
        </w:rPr>
      </w:pPr>
      <w:proofErr w:type="spellStart"/>
      <w:r w:rsidRPr="00855E74">
        <w:rPr>
          <w:color w:val="333333"/>
          <w:kern w:val="2"/>
          <w:sz w:val="28"/>
          <w:szCs w:val="28"/>
          <w:shd w:val="clear" w:color="auto" w:fill="FFFFFF"/>
          <w:lang w:val="uk-UA" w:eastAsia="uk-UA"/>
          <w14:ligatures w14:val="standardContextual"/>
        </w:rPr>
        <w:t>Войцехівська</w:t>
      </w:r>
      <w:proofErr w:type="spellEnd"/>
      <w:r w:rsidRPr="00855E74">
        <w:rPr>
          <w:color w:val="333333"/>
          <w:kern w:val="2"/>
          <w:sz w:val="28"/>
          <w:szCs w:val="28"/>
          <w:shd w:val="clear" w:color="auto" w:fill="FFFFFF"/>
          <w:lang w:val="uk-UA" w:eastAsia="uk-UA"/>
          <w14:ligatures w14:val="standardContextual"/>
        </w:rPr>
        <w:t xml:space="preserve"> О. В., </w:t>
      </w:r>
      <w:proofErr w:type="spellStart"/>
      <w:r w:rsidRPr="00855E74">
        <w:rPr>
          <w:color w:val="333333"/>
          <w:kern w:val="2"/>
          <w:sz w:val="28"/>
          <w:szCs w:val="28"/>
          <w:shd w:val="clear" w:color="auto" w:fill="FFFFFF"/>
          <w:lang w:val="uk-UA" w:eastAsia="uk-UA"/>
          <w14:ligatures w14:val="standardContextual"/>
        </w:rPr>
        <w:t>Ситар</w:t>
      </w:r>
      <w:proofErr w:type="spellEnd"/>
      <w:r w:rsidRPr="00855E74">
        <w:rPr>
          <w:color w:val="333333"/>
          <w:kern w:val="2"/>
          <w:sz w:val="28"/>
          <w:szCs w:val="28"/>
          <w:shd w:val="clear" w:color="auto" w:fill="FFFFFF"/>
          <w:lang w:val="uk-UA" w:eastAsia="uk-UA"/>
          <w14:ligatures w14:val="standardContextual"/>
        </w:rPr>
        <w:t xml:space="preserve"> О. В., Таран </w:t>
      </w:r>
      <w:proofErr w:type="spellStart"/>
      <w:r w:rsidRPr="00855E74">
        <w:rPr>
          <w:color w:val="333333"/>
          <w:kern w:val="2"/>
          <w:sz w:val="28"/>
          <w:szCs w:val="28"/>
          <w:shd w:val="clear" w:color="auto" w:fill="FFFFFF"/>
          <w:lang w:val="uk-UA" w:eastAsia="uk-UA"/>
          <w14:ligatures w14:val="standardContextual"/>
        </w:rPr>
        <w:t>Н</w:t>
      </w:r>
      <w:proofErr w:type="spellEnd"/>
      <w:r w:rsidRPr="00855E74">
        <w:rPr>
          <w:color w:val="333333"/>
          <w:kern w:val="2"/>
          <w:sz w:val="28"/>
          <w:szCs w:val="28"/>
          <w:shd w:val="clear" w:color="auto" w:fill="FFFFFF"/>
          <w:lang w:val="uk-UA" w:eastAsia="uk-UA"/>
          <w14:ligatures w14:val="standardContextual"/>
        </w:rPr>
        <w:t xml:space="preserve">. Ю. Фенольні сполуки: різноманіття, біологічна активність, перспективи застосування, // Вісник Харківського національного аграрного університету. Серія : Біологія. - 2015. - </w:t>
      </w:r>
      <w:proofErr w:type="spellStart"/>
      <w:r w:rsidRPr="00855E74">
        <w:rPr>
          <w:color w:val="333333"/>
          <w:kern w:val="2"/>
          <w:sz w:val="28"/>
          <w:szCs w:val="28"/>
          <w:shd w:val="clear" w:color="auto" w:fill="FFFFFF"/>
          <w:lang w:val="uk-UA" w:eastAsia="uk-UA"/>
          <w14:ligatures w14:val="standardContextual"/>
        </w:rPr>
        <w:t>Вип</w:t>
      </w:r>
      <w:proofErr w:type="spellEnd"/>
      <w:r w:rsidRPr="00855E74">
        <w:rPr>
          <w:color w:val="333333"/>
          <w:kern w:val="2"/>
          <w:sz w:val="28"/>
          <w:szCs w:val="28"/>
          <w:shd w:val="clear" w:color="auto" w:fill="FFFFFF"/>
          <w:lang w:val="uk-UA" w:eastAsia="uk-UA"/>
          <w14:ligatures w14:val="standardContextual"/>
        </w:rPr>
        <w:t>. 1. – 2015. – С. 104–119</w:t>
      </w:r>
    </w:p>
    <w:p w14:paraId="56ED238B" w14:textId="77777777" w:rsidR="00CF46AC" w:rsidRPr="00855E74" w:rsidRDefault="00CF46AC" w:rsidP="00CF46AC">
      <w:pPr>
        <w:numPr>
          <w:ilvl w:val="0"/>
          <w:numId w:val="33"/>
        </w:numPr>
        <w:spacing w:line="360" w:lineRule="auto"/>
        <w:contextualSpacing/>
        <w:jc w:val="both"/>
        <w:rPr>
          <w:rFonts w:eastAsiaTheme="minorEastAsia"/>
          <w:kern w:val="2"/>
          <w:sz w:val="28"/>
          <w:szCs w:val="28"/>
          <w:lang w:val="uk-UA" w:eastAsia="uk-UA"/>
          <w14:ligatures w14:val="standardContextual"/>
        </w:rPr>
      </w:pPr>
      <w:proofErr w:type="spellStart"/>
      <w:r w:rsidRPr="00855E74">
        <w:rPr>
          <w:rFonts w:eastAsiaTheme="minorEastAsia"/>
          <w:kern w:val="2"/>
          <w:sz w:val="28"/>
          <w:szCs w:val="28"/>
          <w:lang w:val="uk-UA" w:eastAsia="uk-UA"/>
          <w14:ligatures w14:val="standardContextual"/>
        </w:rPr>
        <w:t>Гудзенко</w:t>
      </w:r>
      <w:proofErr w:type="spellEnd"/>
      <w:r w:rsidRPr="00855E74">
        <w:rPr>
          <w:rFonts w:eastAsiaTheme="minorEastAsia"/>
          <w:kern w:val="2"/>
          <w:sz w:val="28"/>
          <w:szCs w:val="28"/>
          <w:lang w:val="uk-UA" w:eastAsia="uk-UA"/>
          <w14:ligatures w14:val="standardContextual"/>
        </w:rPr>
        <w:t xml:space="preserve"> А. В. Розробка ВЕРХ методики визначення </w:t>
      </w:r>
      <w:proofErr w:type="spellStart"/>
      <w:r w:rsidRPr="00855E74">
        <w:rPr>
          <w:rFonts w:eastAsiaTheme="minorEastAsia"/>
          <w:kern w:val="2"/>
          <w:sz w:val="28"/>
          <w:szCs w:val="28"/>
          <w:lang w:val="uk-UA" w:eastAsia="uk-UA"/>
          <w14:ligatures w14:val="standardContextual"/>
        </w:rPr>
        <w:t>ізорамнетин-3-рутинозиду</w:t>
      </w:r>
      <w:proofErr w:type="spellEnd"/>
      <w:r w:rsidRPr="00855E74">
        <w:rPr>
          <w:rFonts w:eastAsiaTheme="minorEastAsia"/>
          <w:kern w:val="2"/>
          <w:sz w:val="28"/>
          <w:szCs w:val="28"/>
          <w:lang w:val="uk-UA" w:eastAsia="uk-UA"/>
          <w14:ligatures w14:val="standardContextual"/>
        </w:rPr>
        <w:t xml:space="preserve"> в лікарських засобах квіток </w:t>
      </w:r>
      <w:proofErr w:type="spellStart"/>
      <w:r w:rsidRPr="00855E74">
        <w:rPr>
          <w:rFonts w:eastAsiaTheme="minorEastAsia"/>
          <w:kern w:val="2"/>
          <w:sz w:val="28"/>
          <w:szCs w:val="28"/>
          <w:lang w:val="uk-UA" w:eastAsia="uk-UA"/>
          <w14:ligatures w14:val="standardContextual"/>
        </w:rPr>
        <w:t>нагідок</w:t>
      </w:r>
      <w:proofErr w:type="spellEnd"/>
      <w:r w:rsidRPr="00855E74">
        <w:rPr>
          <w:rFonts w:eastAsiaTheme="minorEastAsia"/>
          <w:kern w:val="2"/>
          <w:sz w:val="28"/>
          <w:szCs w:val="28"/>
          <w:lang w:val="uk-UA" w:eastAsia="uk-UA"/>
          <w14:ligatures w14:val="standardContextual"/>
        </w:rPr>
        <w:t xml:space="preserve"> лікарських (</w:t>
      </w:r>
      <w:proofErr w:type="spellStart"/>
      <w:r w:rsidRPr="00855E74">
        <w:rPr>
          <w:rFonts w:eastAsiaTheme="minorEastAsia"/>
          <w:kern w:val="2"/>
          <w:sz w:val="28"/>
          <w:szCs w:val="28"/>
          <w:lang w:val="uk-UA" w:eastAsia="uk-UA"/>
          <w14:ligatures w14:val="standardContextual"/>
        </w:rPr>
        <w:t>Calendula</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officinalis</w:t>
      </w:r>
      <w:proofErr w:type="spellEnd"/>
      <w:r w:rsidRPr="00855E74">
        <w:rPr>
          <w:rFonts w:eastAsiaTheme="minorEastAsia"/>
          <w:kern w:val="2"/>
          <w:sz w:val="28"/>
          <w:szCs w:val="28"/>
          <w:lang w:val="uk-UA" w:eastAsia="uk-UA"/>
          <w14:ligatures w14:val="standardContextual"/>
        </w:rPr>
        <w:t xml:space="preserve"> L.). Фармакологія та лікарська токсикологія. 2015. </w:t>
      </w:r>
      <w:proofErr w:type="spellStart"/>
      <w:r w:rsidRPr="00855E74">
        <w:rPr>
          <w:rFonts w:eastAsiaTheme="minorEastAsia"/>
          <w:kern w:val="2"/>
          <w:sz w:val="28"/>
          <w:szCs w:val="28"/>
          <w:lang w:val="uk-UA" w:eastAsia="uk-UA"/>
          <w14:ligatures w14:val="standardContextual"/>
        </w:rPr>
        <w:t>Вип</w:t>
      </w:r>
      <w:proofErr w:type="spellEnd"/>
      <w:r w:rsidRPr="00855E74">
        <w:rPr>
          <w:rFonts w:eastAsiaTheme="minorEastAsia"/>
          <w:kern w:val="2"/>
          <w:sz w:val="28"/>
          <w:szCs w:val="28"/>
          <w:lang w:val="uk-UA" w:eastAsia="uk-UA"/>
          <w14:ligatures w14:val="standardContextual"/>
        </w:rPr>
        <w:t>. 42. № 1. C. 82-87</w:t>
      </w:r>
    </w:p>
    <w:p w14:paraId="72F13869" w14:textId="084C34E8" w:rsidR="00CF46AC" w:rsidRDefault="00CF46AC" w:rsidP="00CF46AC">
      <w:pPr>
        <w:numPr>
          <w:ilvl w:val="0"/>
          <w:numId w:val="33"/>
        </w:numPr>
        <w:spacing w:line="360" w:lineRule="auto"/>
        <w:contextualSpacing/>
        <w:jc w:val="both"/>
        <w:rPr>
          <w:rFonts w:eastAsiaTheme="minorEastAsia"/>
          <w:kern w:val="2"/>
          <w:sz w:val="28"/>
          <w:szCs w:val="28"/>
          <w:lang w:val="uk-UA" w:eastAsia="uk-UA"/>
          <w14:ligatures w14:val="standardContextual"/>
        </w:rPr>
      </w:pPr>
      <w:proofErr w:type="spellStart"/>
      <w:r w:rsidRPr="00855E74">
        <w:rPr>
          <w:rFonts w:eastAsiaTheme="minorEastAsia"/>
          <w:kern w:val="2"/>
          <w:sz w:val="28"/>
          <w:szCs w:val="28"/>
          <w:lang w:val="uk-UA" w:eastAsia="uk-UA"/>
          <w14:ligatures w14:val="standardContextual"/>
        </w:rPr>
        <w:t>Сімахіна</w:t>
      </w:r>
      <w:proofErr w:type="spellEnd"/>
      <w:r w:rsidRPr="00855E74">
        <w:rPr>
          <w:rFonts w:eastAsiaTheme="minorEastAsia"/>
          <w:kern w:val="2"/>
          <w:sz w:val="28"/>
          <w:szCs w:val="28"/>
          <w:lang w:val="uk-UA" w:eastAsia="uk-UA"/>
          <w14:ligatures w14:val="standardContextual"/>
        </w:rPr>
        <w:t xml:space="preserve"> Г. О. Функціональна роль </w:t>
      </w:r>
      <w:proofErr w:type="spellStart"/>
      <w:r w:rsidRPr="00855E74">
        <w:rPr>
          <w:rFonts w:eastAsiaTheme="minorEastAsia"/>
          <w:kern w:val="2"/>
          <w:sz w:val="28"/>
          <w:szCs w:val="28"/>
          <w:lang w:val="uk-UA" w:eastAsia="uk-UA"/>
          <w14:ligatures w14:val="standardContextual"/>
        </w:rPr>
        <w:t>каротиноїдів</w:t>
      </w:r>
      <w:proofErr w:type="spellEnd"/>
      <w:r w:rsidRPr="00855E74">
        <w:rPr>
          <w:rFonts w:eastAsiaTheme="minorEastAsia"/>
          <w:kern w:val="2"/>
          <w:sz w:val="28"/>
          <w:szCs w:val="28"/>
          <w:lang w:val="uk-UA" w:eastAsia="uk-UA"/>
          <w14:ligatures w14:val="standardContextual"/>
        </w:rPr>
        <w:t xml:space="preserve"> та особливості їх використання у харчових технологіях. Наукові праці </w:t>
      </w:r>
      <w:proofErr w:type="spellStart"/>
      <w:r w:rsidRPr="00855E74">
        <w:rPr>
          <w:rFonts w:eastAsiaTheme="minorEastAsia"/>
          <w:kern w:val="2"/>
          <w:sz w:val="28"/>
          <w:szCs w:val="28"/>
          <w:lang w:val="uk-UA" w:eastAsia="uk-UA"/>
          <w14:ligatures w14:val="standardContextual"/>
        </w:rPr>
        <w:t>НУХТ</w:t>
      </w:r>
      <w:proofErr w:type="spellEnd"/>
      <w:r w:rsidRPr="00855E74">
        <w:rPr>
          <w:rFonts w:eastAsiaTheme="minorEastAsia"/>
          <w:kern w:val="2"/>
          <w:sz w:val="28"/>
          <w:szCs w:val="28"/>
          <w:lang w:val="uk-UA" w:eastAsia="uk-UA"/>
          <w14:ligatures w14:val="standardContextual"/>
        </w:rPr>
        <w:t>. 2010. № 33. С. 45-48</w:t>
      </w:r>
    </w:p>
    <w:p w14:paraId="3435EF86" w14:textId="158C5D67" w:rsidR="003060AC" w:rsidRDefault="003060AC" w:rsidP="00330112">
      <w:pPr>
        <w:numPr>
          <w:ilvl w:val="0"/>
          <w:numId w:val="33"/>
        </w:numPr>
        <w:spacing w:line="360" w:lineRule="auto"/>
        <w:contextualSpacing/>
        <w:jc w:val="both"/>
        <w:rPr>
          <w:rFonts w:eastAsiaTheme="minorEastAsia"/>
          <w:kern w:val="2"/>
          <w:sz w:val="28"/>
          <w:szCs w:val="28"/>
          <w:lang w:val="uk-UA" w:eastAsia="uk-UA"/>
          <w14:ligatures w14:val="standardContextual"/>
        </w:rPr>
      </w:pPr>
      <w:r w:rsidRPr="00855E74">
        <w:rPr>
          <w:rFonts w:eastAsiaTheme="minorEastAsia"/>
          <w:kern w:val="2"/>
          <w:sz w:val="28"/>
          <w:szCs w:val="28"/>
          <w:lang w:val="uk-UA" w:eastAsia="uk-UA"/>
          <w14:ligatures w14:val="standardContextual"/>
        </w:rPr>
        <w:t xml:space="preserve">Марченко А. Б. </w:t>
      </w:r>
      <w:proofErr w:type="spellStart"/>
      <w:r w:rsidRPr="00855E74">
        <w:rPr>
          <w:rFonts w:eastAsiaTheme="minorEastAsia"/>
          <w:kern w:val="2"/>
          <w:sz w:val="28"/>
          <w:szCs w:val="28"/>
          <w:lang w:val="uk-UA" w:eastAsia="uk-UA"/>
          <w14:ligatures w14:val="standardContextual"/>
        </w:rPr>
        <w:t>Видовой</w:t>
      </w:r>
      <w:proofErr w:type="spellEnd"/>
      <w:r w:rsidRPr="00855E74">
        <w:rPr>
          <w:rFonts w:eastAsiaTheme="minorEastAsia"/>
          <w:kern w:val="2"/>
          <w:sz w:val="28"/>
          <w:szCs w:val="28"/>
          <w:lang w:val="uk-UA" w:eastAsia="uk-UA"/>
          <w14:ligatures w14:val="standardContextual"/>
        </w:rPr>
        <w:t xml:space="preserve"> состав </w:t>
      </w:r>
      <w:proofErr w:type="spellStart"/>
      <w:r w:rsidRPr="00855E74">
        <w:rPr>
          <w:rFonts w:eastAsiaTheme="minorEastAsia"/>
          <w:kern w:val="2"/>
          <w:sz w:val="28"/>
          <w:szCs w:val="28"/>
          <w:lang w:val="uk-UA" w:eastAsia="uk-UA"/>
          <w14:ligatures w14:val="standardContextual"/>
        </w:rPr>
        <w:t>возбудителей</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болезней</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Calendula</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officinalis</w:t>
      </w:r>
      <w:proofErr w:type="spellEnd"/>
      <w:r w:rsidRPr="00855E74">
        <w:rPr>
          <w:rFonts w:eastAsiaTheme="minorEastAsia"/>
          <w:kern w:val="2"/>
          <w:sz w:val="28"/>
          <w:szCs w:val="28"/>
          <w:lang w:val="uk-UA" w:eastAsia="uk-UA"/>
          <w14:ligatures w14:val="standardContextual"/>
        </w:rPr>
        <w:t xml:space="preserve"> L. в </w:t>
      </w:r>
      <w:proofErr w:type="spellStart"/>
      <w:r w:rsidRPr="00855E74">
        <w:rPr>
          <w:rFonts w:eastAsiaTheme="minorEastAsia"/>
          <w:kern w:val="2"/>
          <w:sz w:val="28"/>
          <w:szCs w:val="28"/>
          <w:lang w:val="uk-UA" w:eastAsia="uk-UA"/>
          <w14:ligatures w14:val="standardContextual"/>
        </w:rPr>
        <w:t>условиях</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лесостепи</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Украины</w:t>
      </w:r>
      <w:proofErr w:type="spellEnd"/>
      <w:r w:rsidRPr="00855E74">
        <w:rPr>
          <w:rFonts w:eastAsiaTheme="minorEastAsia"/>
          <w:kern w:val="2"/>
          <w:sz w:val="28"/>
          <w:szCs w:val="28"/>
          <w:lang w:val="uk-UA" w:eastAsia="uk-UA"/>
          <w14:ligatures w14:val="standardContextual"/>
        </w:rPr>
        <w:t xml:space="preserve"> / А. Б. Марченко // </w:t>
      </w:r>
      <w:proofErr w:type="spellStart"/>
      <w:r w:rsidRPr="00855E74">
        <w:rPr>
          <w:rFonts w:eastAsiaTheme="minorEastAsia"/>
          <w:kern w:val="2"/>
          <w:sz w:val="28"/>
          <w:szCs w:val="28"/>
          <w:lang w:val="uk-UA" w:eastAsia="uk-UA"/>
          <w14:ligatures w14:val="standardContextual"/>
        </w:rPr>
        <w:t>Лекарственные</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растения</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биоразнообразие</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технологии</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применение</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Гродно</w:t>
      </w:r>
      <w:proofErr w:type="spellEnd"/>
      <w:r w:rsidRPr="00855E74">
        <w:rPr>
          <w:rFonts w:eastAsiaTheme="minorEastAsia"/>
          <w:kern w:val="2"/>
          <w:sz w:val="28"/>
          <w:szCs w:val="28"/>
          <w:lang w:val="uk-UA" w:eastAsia="uk-UA"/>
          <w14:ligatures w14:val="standardContextual"/>
        </w:rPr>
        <w:t>, 2014. – С.238- 241.</w:t>
      </w:r>
    </w:p>
    <w:p w14:paraId="09A35CAF" w14:textId="37EAE449" w:rsidR="007E45A0" w:rsidRPr="00855E74" w:rsidRDefault="007E45A0" w:rsidP="007E45A0">
      <w:pPr>
        <w:numPr>
          <w:ilvl w:val="0"/>
          <w:numId w:val="33"/>
        </w:numPr>
        <w:spacing w:line="360" w:lineRule="auto"/>
        <w:contextualSpacing/>
        <w:jc w:val="both"/>
        <w:rPr>
          <w:color w:val="333333"/>
          <w:kern w:val="2"/>
          <w:sz w:val="28"/>
          <w:szCs w:val="28"/>
          <w:shd w:val="clear" w:color="auto" w:fill="FFFFFF"/>
          <w:lang w:val="uk-UA" w:eastAsia="uk-UA"/>
          <w14:ligatures w14:val="standardContextual"/>
        </w:rPr>
      </w:pPr>
      <w:proofErr w:type="spellStart"/>
      <w:r w:rsidRPr="00855E74">
        <w:rPr>
          <w:color w:val="333333"/>
          <w:kern w:val="2"/>
          <w:sz w:val="28"/>
          <w:szCs w:val="28"/>
          <w:shd w:val="clear" w:color="auto" w:fill="FFFFFF"/>
          <w:lang w:val="uk-UA" w:eastAsia="uk-UA"/>
          <w14:ligatures w14:val="standardContextual"/>
        </w:rPr>
        <w:t>Shobana</w:t>
      </w:r>
      <w:proofErr w:type="spellEnd"/>
      <w:r w:rsidRPr="00855E74">
        <w:rPr>
          <w:color w:val="333333"/>
          <w:kern w:val="2"/>
          <w:sz w:val="28"/>
          <w:szCs w:val="28"/>
          <w:shd w:val="clear" w:color="auto" w:fill="FFFFFF"/>
          <w:lang w:val="uk-UA" w:eastAsia="uk-UA"/>
          <w14:ligatures w14:val="standardContextual"/>
        </w:rPr>
        <w:t xml:space="preserve"> G, </w:t>
      </w:r>
      <w:proofErr w:type="spellStart"/>
      <w:r w:rsidRPr="00855E74">
        <w:rPr>
          <w:color w:val="333333"/>
          <w:kern w:val="2"/>
          <w:sz w:val="28"/>
          <w:szCs w:val="28"/>
          <w:shd w:val="clear" w:color="auto" w:fill="FFFFFF"/>
          <w:lang w:val="uk-UA" w:eastAsia="uk-UA"/>
          <w14:ligatures w14:val="standardContextual"/>
        </w:rPr>
        <w:t>Nayagam</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Agnel</w:t>
      </w:r>
      <w:proofErr w:type="spellEnd"/>
      <w:r w:rsidRPr="00855E74">
        <w:rPr>
          <w:color w:val="333333"/>
          <w:kern w:val="2"/>
          <w:sz w:val="28"/>
          <w:szCs w:val="28"/>
          <w:shd w:val="clear" w:color="auto" w:fill="FFFFFF"/>
          <w:lang w:val="uk-UA" w:eastAsia="uk-UA"/>
          <w14:ligatures w14:val="standardContextual"/>
        </w:rPr>
        <w:t xml:space="preserve"> AJ, </w:t>
      </w:r>
      <w:proofErr w:type="spellStart"/>
      <w:r w:rsidRPr="00855E74">
        <w:rPr>
          <w:color w:val="333333"/>
          <w:kern w:val="2"/>
          <w:sz w:val="28"/>
          <w:szCs w:val="28"/>
          <w:shd w:val="clear" w:color="auto" w:fill="FFFFFF"/>
          <w:lang w:val="uk-UA" w:eastAsia="uk-UA"/>
          <w14:ligatures w14:val="standardContextual"/>
        </w:rPr>
        <w:t>Rameshkannan</w:t>
      </w:r>
      <w:proofErr w:type="spellEnd"/>
      <w:r w:rsidRPr="00855E74">
        <w:rPr>
          <w:color w:val="333333"/>
          <w:kern w:val="2"/>
          <w:sz w:val="28"/>
          <w:szCs w:val="28"/>
          <w:shd w:val="clear" w:color="auto" w:fill="FFFFFF"/>
          <w:lang w:val="uk-UA" w:eastAsia="uk-UA"/>
          <w14:ligatures w14:val="standardContextual"/>
        </w:rPr>
        <w:t xml:space="preserve"> N. </w:t>
      </w:r>
      <w:proofErr w:type="spellStart"/>
      <w:r w:rsidRPr="00855E74">
        <w:rPr>
          <w:color w:val="333333"/>
          <w:kern w:val="2"/>
          <w:sz w:val="28"/>
          <w:szCs w:val="28"/>
          <w:shd w:val="clear" w:color="auto" w:fill="FFFFFF"/>
          <w:lang w:val="uk-UA" w:eastAsia="uk-UA"/>
          <w14:ligatures w14:val="standardContextual"/>
        </w:rPr>
        <w:t>Wound</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healing</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potentials</w:t>
      </w:r>
      <w:proofErr w:type="spellEnd"/>
      <w:r w:rsidRPr="00855E74">
        <w:rPr>
          <w:color w:val="333333"/>
          <w:kern w:val="2"/>
          <w:sz w:val="28"/>
          <w:szCs w:val="28"/>
          <w:shd w:val="clear" w:color="auto" w:fill="FFFFFF"/>
          <w:lang w:val="uk-UA" w:eastAsia="uk-UA"/>
          <w14:ligatures w14:val="standardContextual"/>
        </w:rPr>
        <w:t xml:space="preserve"> of </w:t>
      </w:r>
      <w:proofErr w:type="spellStart"/>
      <w:r w:rsidRPr="00855E74">
        <w:rPr>
          <w:color w:val="333333"/>
          <w:kern w:val="2"/>
          <w:sz w:val="28"/>
          <w:szCs w:val="28"/>
          <w:shd w:val="clear" w:color="auto" w:fill="FFFFFF"/>
          <w:lang w:val="uk-UA" w:eastAsia="uk-UA"/>
          <w14:ligatures w14:val="standardContextual"/>
        </w:rPr>
        <w:t>herbal</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ointment</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containing</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Calendula</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officinalis</w:t>
      </w:r>
      <w:proofErr w:type="spellEnd"/>
      <w:r w:rsidRPr="00855E74">
        <w:rPr>
          <w:color w:val="333333"/>
          <w:kern w:val="2"/>
          <w:sz w:val="28"/>
          <w:szCs w:val="28"/>
          <w:shd w:val="clear" w:color="auto" w:fill="FFFFFF"/>
          <w:lang w:val="uk-UA" w:eastAsia="uk-UA"/>
          <w14:ligatures w14:val="standardContextual"/>
        </w:rPr>
        <w:t xml:space="preserve"> Linn. on the </w:t>
      </w:r>
      <w:proofErr w:type="spellStart"/>
      <w:r w:rsidRPr="00855E74">
        <w:rPr>
          <w:color w:val="333333"/>
          <w:kern w:val="2"/>
          <w:sz w:val="28"/>
          <w:szCs w:val="28"/>
          <w:shd w:val="clear" w:color="auto" w:fill="FFFFFF"/>
          <w:lang w:val="uk-UA" w:eastAsia="uk-UA"/>
          <w14:ligatures w14:val="standardContextual"/>
        </w:rPr>
        <w:t>alteration</w:t>
      </w:r>
      <w:proofErr w:type="spellEnd"/>
      <w:r w:rsidRPr="00855E74">
        <w:rPr>
          <w:color w:val="333333"/>
          <w:kern w:val="2"/>
          <w:sz w:val="28"/>
          <w:szCs w:val="28"/>
          <w:shd w:val="clear" w:color="auto" w:fill="FFFFFF"/>
          <w:lang w:val="uk-UA" w:eastAsia="uk-UA"/>
          <w14:ligatures w14:val="standardContextual"/>
        </w:rPr>
        <w:t xml:space="preserve"> of </w:t>
      </w:r>
      <w:proofErr w:type="spellStart"/>
      <w:r w:rsidRPr="00855E74">
        <w:rPr>
          <w:color w:val="333333"/>
          <w:kern w:val="2"/>
          <w:sz w:val="28"/>
          <w:szCs w:val="28"/>
          <w:shd w:val="clear" w:color="auto" w:fill="FFFFFF"/>
          <w:lang w:val="uk-UA" w:eastAsia="uk-UA"/>
          <w14:ligatures w14:val="standardContextual"/>
        </w:rPr>
        <w:t>immunological</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markers</w:t>
      </w:r>
      <w:proofErr w:type="spellEnd"/>
      <w:r w:rsidRPr="00855E74">
        <w:rPr>
          <w:color w:val="333333"/>
          <w:kern w:val="2"/>
          <w:sz w:val="28"/>
          <w:szCs w:val="28"/>
          <w:shd w:val="clear" w:color="auto" w:fill="FFFFFF"/>
          <w:lang w:val="uk-UA" w:eastAsia="uk-UA"/>
          <w14:ligatures w14:val="standardContextual"/>
        </w:rPr>
        <w:t xml:space="preserve"> and </w:t>
      </w:r>
      <w:proofErr w:type="spellStart"/>
      <w:r w:rsidRPr="00855E74">
        <w:rPr>
          <w:color w:val="333333"/>
          <w:kern w:val="2"/>
          <w:sz w:val="28"/>
          <w:szCs w:val="28"/>
          <w:shd w:val="clear" w:color="auto" w:fill="FFFFFF"/>
          <w:lang w:val="uk-UA" w:eastAsia="uk-UA"/>
          <w14:ligatures w14:val="standardContextual"/>
        </w:rPr>
        <w:t>biochemical</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parameters</w:t>
      </w:r>
      <w:proofErr w:type="spellEnd"/>
      <w:r w:rsidRPr="00855E74">
        <w:rPr>
          <w:color w:val="333333"/>
          <w:kern w:val="2"/>
          <w:sz w:val="28"/>
          <w:szCs w:val="28"/>
          <w:shd w:val="clear" w:color="auto" w:fill="FFFFFF"/>
          <w:lang w:val="uk-UA" w:eastAsia="uk-UA"/>
          <w14:ligatures w14:val="standardContextual"/>
        </w:rPr>
        <w:t xml:space="preserve"> in </w:t>
      </w:r>
      <w:proofErr w:type="spellStart"/>
      <w:r w:rsidRPr="00855E74">
        <w:rPr>
          <w:color w:val="333333"/>
          <w:kern w:val="2"/>
          <w:sz w:val="28"/>
          <w:szCs w:val="28"/>
          <w:shd w:val="clear" w:color="auto" w:fill="FFFFFF"/>
          <w:lang w:val="uk-UA" w:eastAsia="uk-UA"/>
          <w14:ligatures w14:val="standardContextual"/>
        </w:rPr>
        <w:t>excision</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wounded</w:t>
      </w:r>
      <w:proofErr w:type="spellEnd"/>
      <w:r w:rsidRPr="00855E74">
        <w:rPr>
          <w:color w:val="333333"/>
          <w:kern w:val="2"/>
          <w:sz w:val="28"/>
          <w:szCs w:val="28"/>
          <w:shd w:val="clear" w:color="auto" w:fill="FFFFFF"/>
          <w:lang w:val="uk-UA" w:eastAsia="uk-UA"/>
          <w14:ligatures w14:val="standardContextual"/>
        </w:rPr>
        <w:t xml:space="preserve"> </w:t>
      </w:r>
      <w:proofErr w:type="spellStart"/>
      <w:r w:rsidRPr="00855E74">
        <w:rPr>
          <w:color w:val="333333"/>
          <w:kern w:val="2"/>
          <w:sz w:val="28"/>
          <w:szCs w:val="28"/>
          <w:shd w:val="clear" w:color="auto" w:fill="FFFFFF"/>
          <w:lang w:val="uk-UA" w:eastAsia="uk-UA"/>
          <w14:ligatures w14:val="standardContextual"/>
        </w:rPr>
        <w:t>animals</w:t>
      </w:r>
      <w:proofErr w:type="spellEnd"/>
      <w:r w:rsidRPr="00855E74">
        <w:rPr>
          <w:color w:val="333333"/>
          <w:kern w:val="2"/>
          <w:sz w:val="28"/>
          <w:szCs w:val="28"/>
          <w:shd w:val="clear" w:color="auto" w:fill="FFFFFF"/>
          <w:lang w:val="uk-UA" w:eastAsia="uk-UA"/>
          <w14:ligatures w14:val="standardContextual"/>
        </w:rPr>
        <w:t>. </w:t>
      </w:r>
      <w:proofErr w:type="spellStart"/>
      <w:r w:rsidRPr="00855E74">
        <w:rPr>
          <w:i/>
          <w:iCs/>
          <w:color w:val="333333"/>
          <w:kern w:val="2"/>
          <w:sz w:val="28"/>
          <w:szCs w:val="28"/>
          <w:lang w:val="uk-UA" w:eastAsia="uk-UA"/>
          <w14:ligatures w14:val="standardContextual"/>
        </w:rPr>
        <w:t>Clin</w:t>
      </w:r>
      <w:proofErr w:type="spellEnd"/>
      <w:r w:rsidRPr="00855E74">
        <w:rPr>
          <w:i/>
          <w:iCs/>
          <w:color w:val="333333"/>
          <w:kern w:val="2"/>
          <w:sz w:val="28"/>
          <w:szCs w:val="28"/>
          <w:lang w:val="uk-UA" w:eastAsia="uk-UA"/>
          <w14:ligatures w14:val="standardContextual"/>
        </w:rPr>
        <w:t xml:space="preserve"> </w:t>
      </w:r>
      <w:proofErr w:type="spellStart"/>
      <w:r w:rsidRPr="00855E74">
        <w:rPr>
          <w:i/>
          <w:iCs/>
          <w:color w:val="333333"/>
          <w:kern w:val="2"/>
          <w:sz w:val="28"/>
          <w:szCs w:val="28"/>
          <w:lang w:val="uk-UA" w:eastAsia="uk-UA"/>
          <w14:ligatures w14:val="standardContextual"/>
        </w:rPr>
        <w:t>Phytosci</w:t>
      </w:r>
      <w:proofErr w:type="spellEnd"/>
      <w:r w:rsidRPr="00855E74">
        <w:rPr>
          <w:color w:val="333333"/>
          <w:kern w:val="2"/>
          <w:sz w:val="28"/>
          <w:szCs w:val="28"/>
          <w:shd w:val="clear" w:color="auto" w:fill="FFFFFF"/>
          <w:lang w:val="uk-UA" w:eastAsia="uk-UA"/>
          <w14:ligatures w14:val="standardContextual"/>
        </w:rPr>
        <w:t> 2020; 6: 77.</w:t>
      </w:r>
      <w:r w:rsidRPr="00855E74">
        <w:rPr>
          <w:rFonts w:eastAsiaTheme="minorEastAsia"/>
          <w:color w:val="000000"/>
          <w:sz w:val="28"/>
          <w:szCs w:val="28"/>
          <w:lang w:val="uk-UA" w:eastAsia="uk-UA"/>
        </w:rPr>
        <w:t xml:space="preserve"> </w:t>
      </w:r>
    </w:p>
    <w:p w14:paraId="155C8D5F" w14:textId="77777777" w:rsidR="00D30115" w:rsidRDefault="003060AC" w:rsidP="003060AC">
      <w:pPr>
        <w:numPr>
          <w:ilvl w:val="0"/>
          <w:numId w:val="33"/>
        </w:numPr>
        <w:spacing w:line="360" w:lineRule="auto"/>
        <w:jc w:val="both"/>
        <w:rPr>
          <w:rFonts w:eastAsiaTheme="minorEastAsia"/>
          <w:color w:val="000000"/>
          <w:sz w:val="28"/>
          <w:szCs w:val="28"/>
          <w:lang w:val="uk-UA" w:eastAsia="uk-UA"/>
        </w:rPr>
      </w:pPr>
      <w:proofErr w:type="spellStart"/>
      <w:r w:rsidRPr="00855E74">
        <w:rPr>
          <w:rFonts w:eastAsiaTheme="minorEastAsia"/>
          <w:color w:val="000000"/>
          <w:sz w:val="28"/>
          <w:szCs w:val="28"/>
          <w:lang w:val="uk-UA" w:eastAsia="uk-UA"/>
        </w:rPr>
        <w:t>Биктимирова</w:t>
      </w:r>
      <w:proofErr w:type="spellEnd"/>
      <w:r w:rsidRPr="00855E74">
        <w:rPr>
          <w:rFonts w:eastAsiaTheme="minorEastAsia"/>
          <w:color w:val="000000"/>
          <w:sz w:val="28"/>
          <w:szCs w:val="28"/>
          <w:lang w:val="uk-UA" w:eastAsia="uk-UA"/>
        </w:rPr>
        <w:t xml:space="preserve">, JI.B. </w:t>
      </w:r>
      <w:proofErr w:type="spellStart"/>
      <w:r w:rsidRPr="00855E74">
        <w:rPr>
          <w:rFonts w:eastAsiaTheme="minorEastAsia"/>
          <w:color w:val="000000"/>
          <w:sz w:val="28"/>
          <w:szCs w:val="28"/>
          <w:lang w:val="uk-UA" w:eastAsia="uk-UA"/>
        </w:rPr>
        <w:t>Агробиологические</w:t>
      </w:r>
      <w:proofErr w:type="spellEnd"/>
      <w:r w:rsidRPr="00855E74">
        <w:rPr>
          <w:rFonts w:eastAsiaTheme="minorEastAsia"/>
          <w:color w:val="000000"/>
          <w:sz w:val="28"/>
          <w:szCs w:val="28"/>
          <w:lang w:val="uk-UA" w:eastAsia="uk-UA"/>
        </w:rPr>
        <w:t xml:space="preserve"> и </w:t>
      </w:r>
      <w:proofErr w:type="spellStart"/>
      <w:r w:rsidRPr="00855E74">
        <w:rPr>
          <w:rFonts w:eastAsiaTheme="minorEastAsia"/>
          <w:color w:val="000000"/>
          <w:sz w:val="28"/>
          <w:szCs w:val="28"/>
          <w:lang w:val="uk-UA" w:eastAsia="uk-UA"/>
        </w:rPr>
        <w:t>биологические</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особенности</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декоративных</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сортов</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календулы</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лекарственной</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CalendulaofficinalisL</w:t>
      </w:r>
      <w:proofErr w:type="spellEnd"/>
      <w:r w:rsidRPr="00855E74">
        <w:rPr>
          <w:rFonts w:eastAsiaTheme="minorEastAsia"/>
          <w:color w:val="000000"/>
          <w:sz w:val="28"/>
          <w:szCs w:val="28"/>
          <w:lang w:val="uk-UA" w:eastAsia="uk-UA"/>
        </w:rPr>
        <w:t xml:space="preserve">.) и </w:t>
      </w:r>
      <w:proofErr w:type="spellStart"/>
      <w:r w:rsidRPr="00855E74">
        <w:rPr>
          <w:rFonts w:eastAsiaTheme="minorEastAsia"/>
          <w:color w:val="000000"/>
          <w:sz w:val="28"/>
          <w:szCs w:val="28"/>
          <w:lang w:val="uk-UA" w:eastAsia="uk-UA"/>
        </w:rPr>
        <w:t>перспективы</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их</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использования</w:t>
      </w:r>
      <w:proofErr w:type="spellEnd"/>
      <w:r w:rsidRPr="00855E74">
        <w:rPr>
          <w:rFonts w:eastAsiaTheme="minorEastAsia"/>
          <w:color w:val="000000"/>
          <w:sz w:val="28"/>
          <w:szCs w:val="28"/>
          <w:lang w:val="uk-UA" w:eastAsia="uk-UA"/>
        </w:rPr>
        <w:t xml:space="preserve"> в </w:t>
      </w:r>
      <w:proofErr w:type="spellStart"/>
      <w:r w:rsidRPr="00855E74">
        <w:rPr>
          <w:rFonts w:eastAsiaTheme="minorEastAsia"/>
          <w:color w:val="000000"/>
          <w:sz w:val="28"/>
          <w:szCs w:val="28"/>
          <w:lang w:val="uk-UA" w:eastAsia="uk-UA"/>
        </w:rPr>
        <w:t>качестве</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источников</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лекарственного</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сырья</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ав-тореф</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дисс</w:t>
      </w:r>
      <w:proofErr w:type="spellEnd"/>
      <w:r w:rsidRPr="00855E74">
        <w:rPr>
          <w:rFonts w:eastAsiaTheme="minorEastAsia"/>
          <w:color w:val="000000"/>
          <w:sz w:val="28"/>
          <w:szCs w:val="28"/>
          <w:lang w:val="uk-UA" w:eastAsia="uk-UA"/>
        </w:rPr>
        <w:t>. ...</w:t>
      </w:r>
      <w:proofErr w:type="spellStart"/>
      <w:r w:rsidRPr="00855E74">
        <w:rPr>
          <w:rFonts w:eastAsiaTheme="minorEastAsia"/>
          <w:color w:val="000000"/>
          <w:sz w:val="28"/>
          <w:szCs w:val="28"/>
          <w:lang w:val="uk-UA" w:eastAsia="uk-UA"/>
        </w:rPr>
        <w:t>канд</w:t>
      </w:r>
      <w:proofErr w:type="spellEnd"/>
      <w:r w:rsidRPr="00855E74">
        <w:rPr>
          <w:rFonts w:eastAsiaTheme="minorEastAsia"/>
          <w:color w:val="000000"/>
          <w:sz w:val="28"/>
          <w:szCs w:val="28"/>
          <w:lang w:val="uk-UA" w:eastAsia="uk-UA"/>
        </w:rPr>
        <w:t xml:space="preserve">. с.-х. наук /Л.В. </w:t>
      </w:r>
      <w:proofErr w:type="spellStart"/>
      <w:r w:rsidRPr="00855E74">
        <w:rPr>
          <w:rFonts w:eastAsiaTheme="minorEastAsia"/>
          <w:color w:val="000000"/>
          <w:sz w:val="28"/>
          <w:szCs w:val="28"/>
          <w:lang w:val="uk-UA" w:eastAsia="uk-UA"/>
        </w:rPr>
        <w:t>Биктимирова</w:t>
      </w:r>
      <w:proofErr w:type="spellEnd"/>
      <w:r w:rsidRPr="00855E74">
        <w:rPr>
          <w:rFonts w:eastAsiaTheme="minorEastAsia"/>
          <w:color w:val="000000"/>
          <w:sz w:val="28"/>
          <w:szCs w:val="28"/>
          <w:lang w:val="uk-UA" w:eastAsia="uk-UA"/>
        </w:rPr>
        <w:t>. -2013. -21 с</w:t>
      </w:r>
    </w:p>
    <w:p w14:paraId="1432B8AE" w14:textId="6D20649D" w:rsidR="003060AC" w:rsidRPr="00855E74" w:rsidRDefault="00D30115" w:rsidP="003060AC">
      <w:pPr>
        <w:numPr>
          <w:ilvl w:val="0"/>
          <w:numId w:val="33"/>
        </w:numPr>
        <w:spacing w:line="360" w:lineRule="auto"/>
        <w:jc w:val="both"/>
        <w:rPr>
          <w:rFonts w:eastAsiaTheme="minorEastAsia"/>
          <w:color w:val="000000"/>
          <w:sz w:val="28"/>
          <w:szCs w:val="28"/>
          <w:lang w:val="uk-UA" w:eastAsia="uk-UA"/>
        </w:rPr>
      </w:pPr>
      <w:r w:rsidRPr="00D30115">
        <w:rPr>
          <w:rFonts w:eastAsiaTheme="minorEastAsia"/>
          <w:color w:val="000000"/>
          <w:sz w:val="28"/>
          <w:szCs w:val="28"/>
          <w:lang w:val="uk-UA" w:eastAsia="uk-UA"/>
        </w:rPr>
        <w:t xml:space="preserve">Державна </w:t>
      </w:r>
      <w:proofErr w:type="spellStart"/>
      <w:r w:rsidRPr="00D30115">
        <w:rPr>
          <w:rFonts w:eastAsiaTheme="minorEastAsia"/>
          <w:color w:val="000000"/>
          <w:sz w:val="28"/>
          <w:szCs w:val="28"/>
          <w:lang w:val="uk-UA" w:eastAsia="uk-UA"/>
        </w:rPr>
        <w:t>Фармакопея</w:t>
      </w:r>
      <w:proofErr w:type="spellEnd"/>
      <w:r w:rsidRPr="00D30115">
        <w:rPr>
          <w:rFonts w:eastAsiaTheme="minorEastAsia"/>
          <w:color w:val="000000"/>
          <w:sz w:val="28"/>
          <w:szCs w:val="28"/>
          <w:lang w:val="uk-UA" w:eastAsia="uk-UA"/>
        </w:rPr>
        <w:t xml:space="preserve"> України: в 3 т. / Державне підприємство «Український науковий </w:t>
      </w:r>
      <w:proofErr w:type="spellStart"/>
      <w:r w:rsidRPr="00D30115">
        <w:rPr>
          <w:rFonts w:eastAsiaTheme="minorEastAsia"/>
          <w:color w:val="000000"/>
          <w:sz w:val="28"/>
          <w:szCs w:val="28"/>
          <w:lang w:val="uk-UA" w:eastAsia="uk-UA"/>
        </w:rPr>
        <w:t>фармакопейний</w:t>
      </w:r>
      <w:proofErr w:type="spellEnd"/>
      <w:r w:rsidRPr="00D30115">
        <w:rPr>
          <w:rFonts w:eastAsiaTheme="minorEastAsia"/>
          <w:color w:val="000000"/>
          <w:sz w:val="28"/>
          <w:szCs w:val="28"/>
          <w:lang w:val="uk-UA" w:eastAsia="uk-UA"/>
        </w:rPr>
        <w:t xml:space="preserve"> центр якості лікарських засобів». - </w:t>
      </w:r>
      <w:r w:rsidRPr="00D30115">
        <w:rPr>
          <w:rFonts w:eastAsiaTheme="minorEastAsia"/>
          <w:color w:val="000000"/>
          <w:sz w:val="28"/>
          <w:szCs w:val="28"/>
          <w:lang w:val="uk-UA" w:eastAsia="uk-UA"/>
        </w:rPr>
        <w:lastRenderedPageBreak/>
        <w:t xml:space="preserve">2-е вид. Харків: Державне підприємство «Український науковий </w:t>
      </w:r>
      <w:proofErr w:type="spellStart"/>
      <w:r w:rsidRPr="00D30115">
        <w:rPr>
          <w:rFonts w:eastAsiaTheme="minorEastAsia"/>
          <w:color w:val="000000"/>
          <w:sz w:val="28"/>
          <w:szCs w:val="28"/>
          <w:lang w:val="uk-UA" w:eastAsia="uk-UA"/>
        </w:rPr>
        <w:t>фармакопейний</w:t>
      </w:r>
      <w:proofErr w:type="spellEnd"/>
      <w:r w:rsidRPr="00D30115">
        <w:rPr>
          <w:rFonts w:eastAsiaTheme="minorEastAsia"/>
          <w:color w:val="000000"/>
          <w:sz w:val="28"/>
          <w:szCs w:val="28"/>
          <w:lang w:val="uk-UA" w:eastAsia="uk-UA"/>
        </w:rPr>
        <w:t xml:space="preserve"> центр якості лікарських засобів», 2014. – Т. 3. – 732 с.</w:t>
      </w:r>
    </w:p>
    <w:p w14:paraId="2996C2D0" w14:textId="7317203B" w:rsidR="00E51C49" w:rsidRDefault="00E51C49" w:rsidP="00E51C49">
      <w:pPr>
        <w:numPr>
          <w:ilvl w:val="0"/>
          <w:numId w:val="33"/>
        </w:numPr>
        <w:spacing w:line="360" w:lineRule="auto"/>
        <w:jc w:val="both"/>
        <w:rPr>
          <w:rFonts w:eastAsiaTheme="minorEastAsia"/>
          <w:color w:val="000000"/>
          <w:sz w:val="28"/>
          <w:szCs w:val="28"/>
          <w:lang w:val="uk-UA" w:eastAsia="uk-UA"/>
        </w:rPr>
      </w:pPr>
      <w:proofErr w:type="spellStart"/>
      <w:r w:rsidRPr="00855E74">
        <w:rPr>
          <w:rFonts w:eastAsiaTheme="minorEastAsia"/>
          <w:color w:val="000000"/>
          <w:sz w:val="28"/>
          <w:szCs w:val="28"/>
          <w:lang w:val="uk-UA" w:eastAsia="uk-UA"/>
        </w:rPr>
        <w:t>Костылев</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Д.А</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Семенной</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материал</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календулы</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лекарственной</w:t>
      </w:r>
      <w:proofErr w:type="spellEnd"/>
      <w:r w:rsidRPr="00855E74">
        <w:rPr>
          <w:rFonts w:eastAsiaTheme="minorEastAsia"/>
          <w:color w:val="000000"/>
          <w:sz w:val="28"/>
          <w:szCs w:val="28"/>
          <w:lang w:val="uk-UA" w:eastAsia="uk-UA"/>
        </w:rPr>
        <w:t xml:space="preserve"> в </w:t>
      </w:r>
      <w:proofErr w:type="spellStart"/>
      <w:r w:rsidRPr="00855E74">
        <w:rPr>
          <w:rFonts w:eastAsiaTheme="minorEastAsia"/>
          <w:color w:val="000000"/>
          <w:sz w:val="28"/>
          <w:szCs w:val="28"/>
          <w:lang w:val="uk-UA" w:eastAsia="uk-UA"/>
        </w:rPr>
        <w:t>Преду-ралье</w:t>
      </w:r>
      <w:proofErr w:type="spellEnd"/>
      <w:r w:rsidRPr="00855E74">
        <w:rPr>
          <w:rFonts w:eastAsiaTheme="minorEastAsia"/>
          <w:color w:val="000000"/>
          <w:sz w:val="28"/>
          <w:szCs w:val="28"/>
          <w:lang w:val="uk-UA" w:eastAsia="uk-UA"/>
        </w:rPr>
        <w:t xml:space="preserve"> / </w:t>
      </w:r>
      <w:proofErr w:type="spellStart"/>
      <w:r w:rsidRPr="00855E74">
        <w:rPr>
          <w:rFonts w:eastAsiaTheme="minorEastAsia"/>
          <w:color w:val="000000"/>
          <w:sz w:val="28"/>
          <w:szCs w:val="28"/>
          <w:lang w:val="uk-UA" w:eastAsia="uk-UA"/>
        </w:rPr>
        <w:t>Д.А</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Костылев</w:t>
      </w:r>
      <w:proofErr w:type="spellEnd"/>
      <w:r w:rsidRPr="00855E74">
        <w:rPr>
          <w:rFonts w:eastAsiaTheme="minorEastAsia"/>
          <w:color w:val="000000"/>
          <w:sz w:val="28"/>
          <w:szCs w:val="28"/>
          <w:lang w:val="uk-UA" w:eastAsia="uk-UA"/>
        </w:rPr>
        <w:t xml:space="preserve">, P.P. </w:t>
      </w:r>
      <w:proofErr w:type="spellStart"/>
      <w:r w:rsidRPr="00855E74">
        <w:rPr>
          <w:rFonts w:eastAsiaTheme="minorEastAsia"/>
          <w:color w:val="000000"/>
          <w:sz w:val="28"/>
          <w:szCs w:val="28"/>
          <w:lang w:val="uk-UA" w:eastAsia="uk-UA"/>
        </w:rPr>
        <w:t>Исмагилов</w:t>
      </w:r>
      <w:proofErr w:type="spellEnd"/>
      <w:r w:rsidRPr="00855E74">
        <w:rPr>
          <w:rFonts w:eastAsiaTheme="minorEastAsia"/>
          <w:color w:val="000000"/>
          <w:sz w:val="28"/>
          <w:szCs w:val="28"/>
          <w:lang w:val="uk-UA" w:eastAsia="uk-UA"/>
        </w:rPr>
        <w:t xml:space="preserve">, О.В. </w:t>
      </w:r>
      <w:proofErr w:type="spellStart"/>
      <w:r w:rsidRPr="00855E74">
        <w:rPr>
          <w:rFonts w:eastAsiaTheme="minorEastAsia"/>
          <w:color w:val="000000"/>
          <w:sz w:val="28"/>
          <w:szCs w:val="28"/>
          <w:lang w:val="uk-UA" w:eastAsia="uk-UA"/>
        </w:rPr>
        <w:t>Тимофеева</w:t>
      </w:r>
      <w:proofErr w:type="spellEnd"/>
      <w:r w:rsidRPr="00855E74">
        <w:rPr>
          <w:rFonts w:eastAsiaTheme="minorEastAsia"/>
          <w:color w:val="000000"/>
          <w:sz w:val="28"/>
          <w:szCs w:val="28"/>
          <w:lang w:val="uk-UA" w:eastAsia="uk-UA"/>
        </w:rPr>
        <w:t xml:space="preserve"> // 2011. -№1. - С. 9-10.</w:t>
      </w:r>
    </w:p>
    <w:p w14:paraId="2EE19E1B" w14:textId="06C7BC06" w:rsidR="000E737F" w:rsidRPr="00855E74" w:rsidRDefault="000E737F" w:rsidP="00A005E0">
      <w:pPr>
        <w:numPr>
          <w:ilvl w:val="0"/>
          <w:numId w:val="33"/>
        </w:numPr>
        <w:spacing w:line="360" w:lineRule="auto"/>
        <w:jc w:val="both"/>
        <w:rPr>
          <w:rFonts w:eastAsiaTheme="minorEastAsia"/>
          <w:color w:val="000000"/>
          <w:sz w:val="28"/>
          <w:szCs w:val="28"/>
          <w:lang w:val="uk-UA" w:eastAsia="uk-UA"/>
        </w:rPr>
      </w:pPr>
      <w:proofErr w:type="spellStart"/>
      <w:r w:rsidRPr="00855E74">
        <w:rPr>
          <w:rFonts w:eastAsiaTheme="minorEastAsia"/>
          <w:color w:val="000000"/>
          <w:sz w:val="28"/>
          <w:szCs w:val="28"/>
          <w:lang w:val="uk-UA" w:eastAsia="uk-UA"/>
        </w:rPr>
        <w:t>Cruceriu</w:t>
      </w:r>
      <w:proofErr w:type="spellEnd"/>
      <w:r w:rsidRPr="00855E74">
        <w:rPr>
          <w:rFonts w:eastAsiaTheme="minorEastAsia"/>
          <w:color w:val="000000"/>
          <w:sz w:val="28"/>
          <w:szCs w:val="28"/>
          <w:lang w:val="uk-UA" w:eastAsia="uk-UA"/>
        </w:rPr>
        <w:t xml:space="preserve"> D., </w:t>
      </w:r>
      <w:proofErr w:type="spellStart"/>
      <w:r w:rsidRPr="00855E74">
        <w:rPr>
          <w:rFonts w:eastAsiaTheme="minorEastAsia"/>
          <w:color w:val="000000"/>
          <w:sz w:val="28"/>
          <w:szCs w:val="28"/>
          <w:lang w:val="uk-UA" w:eastAsia="uk-UA"/>
        </w:rPr>
        <w:t>Balacescu</w:t>
      </w:r>
      <w:proofErr w:type="spellEnd"/>
      <w:r w:rsidRPr="00855E74">
        <w:rPr>
          <w:rFonts w:eastAsiaTheme="minorEastAsia"/>
          <w:color w:val="000000"/>
          <w:sz w:val="28"/>
          <w:szCs w:val="28"/>
          <w:lang w:val="uk-UA" w:eastAsia="uk-UA"/>
        </w:rPr>
        <w:t xml:space="preserve"> O., </w:t>
      </w:r>
      <w:proofErr w:type="spellStart"/>
      <w:r w:rsidRPr="00855E74">
        <w:rPr>
          <w:rFonts w:eastAsiaTheme="minorEastAsia"/>
          <w:color w:val="000000"/>
          <w:sz w:val="28"/>
          <w:szCs w:val="28"/>
          <w:lang w:val="uk-UA" w:eastAsia="uk-UA"/>
        </w:rPr>
        <w:t>Rakosy</w:t>
      </w:r>
      <w:proofErr w:type="spellEnd"/>
      <w:r w:rsidRPr="00855E74">
        <w:rPr>
          <w:rFonts w:eastAsiaTheme="minorEastAsia"/>
          <w:color w:val="000000"/>
          <w:sz w:val="28"/>
          <w:szCs w:val="28"/>
          <w:lang w:val="uk-UA" w:eastAsia="uk-UA"/>
        </w:rPr>
        <w:t xml:space="preserve"> E. 2018. </w:t>
      </w:r>
      <w:proofErr w:type="spellStart"/>
      <w:r w:rsidRPr="00855E74">
        <w:rPr>
          <w:rFonts w:eastAsiaTheme="minorEastAsia"/>
          <w:color w:val="000000"/>
          <w:sz w:val="28"/>
          <w:szCs w:val="28"/>
          <w:lang w:val="uk-UA" w:eastAsia="uk-UA"/>
        </w:rPr>
        <w:t>Calendula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officinalis</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Potential</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roles</w:t>
      </w:r>
      <w:proofErr w:type="spellEnd"/>
      <w:r w:rsidRPr="00855E74">
        <w:rPr>
          <w:rFonts w:eastAsiaTheme="minorEastAsia"/>
          <w:color w:val="000000"/>
          <w:sz w:val="28"/>
          <w:szCs w:val="28"/>
          <w:lang w:val="uk-UA" w:eastAsia="uk-UA"/>
        </w:rPr>
        <w:t xml:space="preserve"> in </w:t>
      </w:r>
      <w:proofErr w:type="spellStart"/>
      <w:r w:rsidRPr="00855E74">
        <w:rPr>
          <w:rFonts w:eastAsiaTheme="minorEastAsia"/>
          <w:color w:val="000000"/>
          <w:sz w:val="28"/>
          <w:szCs w:val="28"/>
          <w:lang w:val="uk-UA" w:eastAsia="uk-UA"/>
        </w:rPr>
        <w:t>cancer</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treatment</w:t>
      </w:r>
      <w:proofErr w:type="spellEnd"/>
      <w:r w:rsidRPr="00855E74">
        <w:rPr>
          <w:rFonts w:eastAsiaTheme="minorEastAsia"/>
          <w:color w:val="000000"/>
          <w:sz w:val="28"/>
          <w:szCs w:val="28"/>
          <w:lang w:val="uk-UA" w:eastAsia="uk-UA"/>
        </w:rPr>
        <w:t xml:space="preserve"> and </w:t>
      </w:r>
      <w:proofErr w:type="spellStart"/>
      <w:r w:rsidRPr="00855E74">
        <w:rPr>
          <w:rFonts w:eastAsiaTheme="minorEastAsia"/>
          <w:color w:val="000000"/>
          <w:sz w:val="28"/>
          <w:szCs w:val="28"/>
          <w:lang w:val="uk-UA" w:eastAsia="uk-UA"/>
        </w:rPr>
        <w:t>palliative</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care</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Integrative</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Cancer</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Therapies</w:t>
      </w:r>
      <w:proofErr w:type="spellEnd"/>
      <w:r w:rsidRPr="00855E74">
        <w:rPr>
          <w:rFonts w:eastAsiaTheme="minorEastAsia"/>
          <w:color w:val="000000"/>
          <w:sz w:val="28"/>
          <w:szCs w:val="28"/>
          <w:lang w:val="uk-UA" w:eastAsia="uk-UA"/>
        </w:rPr>
        <w:t xml:space="preserve"> 17, 4: 1068–1078. DOI: 10.1177/1534735418803766.</w:t>
      </w:r>
    </w:p>
    <w:p w14:paraId="35035A21" w14:textId="2558D8DE" w:rsidR="00384835" w:rsidRPr="00855E74" w:rsidRDefault="00384835" w:rsidP="00384835">
      <w:pPr>
        <w:numPr>
          <w:ilvl w:val="0"/>
          <w:numId w:val="33"/>
        </w:numPr>
        <w:spacing w:line="360" w:lineRule="auto"/>
        <w:contextualSpacing/>
        <w:jc w:val="both"/>
        <w:rPr>
          <w:rFonts w:eastAsiaTheme="minorEastAsia"/>
          <w:kern w:val="2"/>
          <w:sz w:val="28"/>
          <w:szCs w:val="28"/>
          <w:lang w:val="uk-UA" w:eastAsia="uk-UA"/>
          <w14:ligatures w14:val="standardContextual"/>
        </w:rPr>
      </w:pPr>
      <w:proofErr w:type="spellStart"/>
      <w:r w:rsidRPr="00855E74">
        <w:rPr>
          <w:rFonts w:eastAsiaTheme="minorEastAsia"/>
          <w:kern w:val="2"/>
          <w:sz w:val="28"/>
          <w:szCs w:val="28"/>
          <w:lang w:val="uk-UA" w:eastAsia="uk-UA"/>
          <w14:ligatures w14:val="standardContextual"/>
        </w:rPr>
        <w:t>Абрамчук</w:t>
      </w:r>
      <w:proofErr w:type="spellEnd"/>
      <w:r w:rsidRPr="00855E74">
        <w:rPr>
          <w:rFonts w:eastAsiaTheme="minorEastAsia"/>
          <w:kern w:val="2"/>
          <w:sz w:val="28"/>
          <w:szCs w:val="28"/>
          <w:lang w:val="uk-UA" w:eastAsia="uk-UA"/>
          <w14:ligatures w14:val="standardContextual"/>
        </w:rPr>
        <w:t xml:space="preserve"> А. В. </w:t>
      </w:r>
      <w:proofErr w:type="spellStart"/>
      <w:r w:rsidRPr="00855E74">
        <w:rPr>
          <w:rFonts w:eastAsiaTheme="minorEastAsia"/>
          <w:kern w:val="2"/>
          <w:sz w:val="28"/>
          <w:szCs w:val="28"/>
          <w:lang w:val="uk-UA" w:eastAsia="uk-UA"/>
          <w14:ligatures w14:val="standardContextual"/>
        </w:rPr>
        <w:t>Сравнительная</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оценка</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сортов</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календулы</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лекарственной</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Calendula</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officinalis</w:t>
      </w:r>
      <w:proofErr w:type="spellEnd"/>
      <w:r w:rsidRPr="00855E74">
        <w:rPr>
          <w:rFonts w:eastAsiaTheme="minorEastAsia"/>
          <w:kern w:val="2"/>
          <w:sz w:val="28"/>
          <w:szCs w:val="28"/>
          <w:lang w:val="uk-UA" w:eastAsia="uk-UA"/>
          <w14:ligatures w14:val="standardContextual"/>
        </w:rPr>
        <w:t xml:space="preserve"> L) /А. В. </w:t>
      </w:r>
      <w:proofErr w:type="spellStart"/>
      <w:r w:rsidRPr="00855E74">
        <w:rPr>
          <w:rFonts w:eastAsiaTheme="minorEastAsia"/>
          <w:kern w:val="2"/>
          <w:sz w:val="28"/>
          <w:szCs w:val="28"/>
          <w:lang w:val="uk-UA" w:eastAsia="uk-UA"/>
          <w14:ligatures w14:val="standardContextual"/>
        </w:rPr>
        <w:t>Абрамчук</w:t>
      </w:r>
      <w:proofErr w:type="spellEnd"/>
      <w:r w:rsidRPr="00855E74">
        <w:rPr>
          <w:rFonts w:eastAsiaTheme="minorEastAsia"/>
          <w:kern w:val="2"/>
          <w:sz w:val="28"/>
          <w:szCs w:val="28"/>
          <w:lang w:val="uk-UA" w:eastAsia="uk-UA"/>
          <w14:ligatures w14:val="standardContextual"/>
        </w:rPr>
        <w:t xml:space="preserve">, М. </w:t>
      </w:r>
      <w:proofErr w:type="spellStart"/>
      <w:r w:rsidRPr="00855E74">
        <w:rPr>
          <w:rFonts w:eastAsiaTheme="minorEastAsia"/>
          <w:kern w:val="2"/>
          <w:sz w:val="28"/>
          <w:szCs w:val="28"/>
          <w:lang w:val="uk-UA" w:eastAsia="uk-UA"/>
          <w14:ligatures w14:val="standardContextual"/>
        </w:rPr>
        <w:t>Ю</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Карпухин</w:t>
      </w:r>
      <w:proofErr w:type="spellEnd"/>
      <w:r w:rsidRPr="00855E74">
        <w:rPr>
          <w:rFonts w:eastAsiaTheme="minorEastAsia"/>
          <w:kern w:val="2"/>
          <w:sz w:val="28"/>
          <w:szCs w:val="28"/>
          <w:lang w:val="uk-UA" w:eastAsia="uk-UA"/>
          <w14:ligatures w14:val="standardContextual"/>
        </w:rPr>
        <w:t xml:space="preserve"> //2016. №2 (144). - С. 7-12.</w:t>
      </w:r>
    </w:p>
    <w:p w14:paraId="7BF707F7" w14:textId="77777777" w:rsidR="00941F60" w:rsidRDefault="00941F60" w:rsidP="00941F60">
      <w:pPr>
        <w:pStyle w:val="a3"/>
        <w:numPr>
          <w:ilvl w:val="0"/>
          <w:numId w:val="33"/>
        </w:numPr>
        <w:shd w:val="clear" w:color="auto" w:fill="FFFFFF"/>
        <w:spacing w:line="360" w:lineRule="auto"/>
        <w:jc w:val="both"/>
        <w:rPr>
          <w:rFonts w:eastAsiaTheme="minorHAnsi"/>
          <w:sz w:val="28"/>
          <w:szCs w:val="28"/>
          <w:lang w:val="uk-UA"/>
        </w:rPr>
      </w:pPr>
      <w:proofErr w:type="spellStart"/>
      <w:r>
        <w:rPr>
          <w:sz w:val="28"/>
          <w:szCs w:val="28"/>
          <w:lang w:val="uk-UA"/>
        </w:rPr>
        <w:t>Cruceriu</w:t>
      </w:r>
      <w:proofErr w:type="spellEnd"/>
      <w:r>
        <w:rPr>
          <w:sz w:val="28"/>
          <w:szCs w:val="28"/>
          <w:lang w:val="uk-UA"/>
        </w:rPr>
        <w:t xml:space="preserve"> D., </w:t>
      </w:r>
      <w:proofErr w:type="spellStart"/>
      <w:r>
        <w:rPr>
          <w:sz w:val="28"/>
          <w:szCs w:val="28"/>
          <w:lang w:val="uk-UA"/>
        </w:rPr>
        <w:t>Balacescu</w:t>
      </w:r>
      <w:proofErr w:type="spellEnd"/>
      <w:r>
        <w:rPr>
          <w:sz w:val="28"/>
          <w:szCs w:val="28"/>
          <w:lang w:val="uk-UA"/>
        </w:rPr>
        <w:t xml:space="preserve"> O., </w:t>
      </w:r>
      <w:proofErr w:type="spellStart"/>
      <w:r>
        <w:rPr>
          <w:sz w:val="28"/>
          <w:szCs w:val="28"/>
          <w:lang w:val="uk-UA"/>
        </w:rPr>
        <w:t>Rakosy</w:t>
      </w:r>
      <w:proofErr w:type="spellEnd"/>
      <w:r>
        <w:rPr>
          <w:sz w:val="28"/>
          <w:szCs w:val="28"/>
          <w:lang w:val="uk-UA"/>
        </w:rPr>
        <w:t xml:space="preserve"> E. </w:t>
      </w:r>
      <w:proofErr w:type="spellStart"/>
      <w:r>
        <w:rPr>
          <w:i/>
          <w:iCs/>
          <w:sz w:val="28"/>
          <w:szCs w:val="28"/>
          <w:lang w:val="uk-UA"/>
        </w:rPr>
        <w:t>Calendula</w:t>
      </w:r>
      <w:proofErr w:type="spellEnd"/>
      <w:r>
        <w:rPr>
          <w:i/>
          <w:iCs/>
          <w:sz w:val="28"/>
          <w:szCs w:val="28"/>
          <w:lang w:val="uk-UA"/>
        </w:rPr>
        <w:t xml:space="preserve"> </w:t>
      </w:r>
      <w:proofErr w:type="spellStart"/>
      <w:r>
        <w:rPr>
          <w:i/>
          <w:iCs/>
          <w:sz w:val="28"/>
          <w:szCs w:val="28"/>
          <w:lang w:val="uk-UA"/>
        </w:rPr>
        <w:t>officinalis</w:t>
      </w:r>
      <w:proofErr w:type="spellEnd"/>
      <w:r>
        <w:rPr>
          <w:sz w:val="28"/>
          <w:szCs w:val="28"/>
          <w:lang w:val="uk-UA"/>
        </w:rPr>
        <w:t xml:space="preserve">: </w:t>
      </w:r>
      <w:proofErr w:type="spellStart"/>
      <w:r>
        <w:rPr>
          <w:sz w:val="28"/>
          <w:szCs w:val="28"/>
          <w:lang w:val="uk-UA"/>
        </w:rPr>
        <w:t>Potential</w:t>
      </w:r>
      <w:proofErr w:type="spellEnd"/>
      <w:r>
        <w:rPr>
          <w:sz w:val="28"/>
          <w:szCs w:val="28"/>
          <w:lang w:val="uk-UA"/>
        </w:rPr>
        <w:t xml:space="preserve"> </w:t>
      </w:r>
      <w:proofErr w:type="spellStart"/>
      <w:r>
        <w:rPr>
          <w:sz w:val="28"/>
          <w:szCs w:val="28"/>
          <w:lang w:val="uk-UA"/>
        </w:rPr>
        <w:t>roles</w:t>
      </w:r>
      <w:proofErr w:type="spellEnd"/>
      <w:r>
        <w:rPr>
          <w:sz w:val="28"/>
          <w:szCs w:val="28"/>
          <w:lang w:val="uk-UA"/>
        </w:rPr>
        <w:t xml:space="preserve"> in </w:t>
      </w:r>
      <w:proofErr w:type="spellStart"/>
      <w:r>
        <w:rPr>
          <w:sz w:val="28"/>
          <w:szCs w:val="28"/>
          <w:lang w:val="uk-UA"/>
        </w:rPr>
        <w:t>cancer</w:t>
      </w:r>
      <w:proofErr w:type="spellEnd"/>
      <w:r>
        <w:rPr>
          <w:sz w:val="28"/>
          <w:szCs w:val="28"/>
          <w:lang w:val="uk-UA"/>
        </w:rPr>
        <w:t xml:space="preserve"> </w:t>
      </w:r>
      <w:proofErr w:type="spellStart"/>
      <w:r>
        <w:rPr>
          <w:sz w:val="28"/>
          <w:szCs w:val="28"/>
          <w:lang w:val="uk-UA"/>
        </w:rPr>
        <w:t>treatment</w:t>
      </w:r>
      <w:proofErr w:type="spellEnd"/>
      <w:r>
        <w:rPr>
          <w:sz w:val="28"/>
          <w:szCs w:val="28"/>
          <w:lang w:val="uk-UA"/>
        </w:rPr>
        <w:t xml:space="preserve"> and </w:t>
      </w:r>
      <w:proofErr w:type="spellStart"/>
      <w:r>
        <w:rPr>
          <w:sz w:val="28"/>
          <w:szCs w:val="28"/>
          <w:lang w:val="uk-UA"/>
        </w:rPr>
        <w:t>palliative</w:t>
      </w:r>
      <w:proofErr w:type="spellEnd"/>
      <w:r>
        <w:rPr>
          <w:sz w:val="28"/>
          <w:szCs w:val="28"/>
          <w:lang w:val="uk-UA"/>
        </w:rPr>
        <w:t xml:space="preserve"> </w:t>
      </w:r>
      <w:proofErr w:type="spellStart"/>
      <w:r>
        <w:rPr>
          <w:sz w:val="28"/>
          <w:szCs w:val="28"/>
          <w:lang w:val="uk-UA"/>
        </w:rPr>
        <w:t>care</w:t>
      </w:r>
      <w:proofErr w:type="spellEnd"/>
      <w:r>
        <w:rPr>
          <w:sz w:val="28"/>
          <w:szCs w:val="28"/>
          <w:lang w:val="uk-UA"/>
        </w:rPr>
        <w:t xml:space="preserve">. </w:t>
      </w:r>
      <w:proofErr w:type="spellStart"/>
      <w:r>
        <w:rPr>
          <w:i/>
          <w:iCs/>
          <w:sz w:val="28"/>
          <w:szCs w:val="28"/>
          <w:lang w:val="uk-UA"/>
        </w:rPr>
        <w:t>Integrative</w:t>
      </w:r>
      <w:proofErr w:type="spellEnd"/>
      <w:r>
        <w:rPr>
          <w:i/>
          <w:iCs/>
          <w:sz w:val="28"/>
          <w:szCs w:val="28"/>
          <w:lang w:val="uk-UA"/>
        </w:rPr>
        <w:t xml:space="preserve"> </w:t>
      </w:r>
      <w:proofErr w:type="spellStart"/>
      <w:r>
        <w:rPr>
          <w:i/>
          <w:iCs/>
          <w:sz w:val="28"/>
          <w:szCs w:val="28"/>
          <w:lang w:val="uk-UA"/>
        </w:rPr>
        <w:t>Cancer</w:t>
      </w:r>
      <w:proofErr w:type="spellEnd"/>
      <w:r>
        <w:rPr>
          <w:i/>
          <w:iCs/>
          <w:sz w:val="28"/>
          <w:szCs w:val="28"/>
          <w:lang w:val="uk-UA"/>
        </w:rPr>
        <w:t xml:space="preserve"> </w:t>
      </w:r>
      <w:proofErr w:type="spellStart"/>
      <w:r>
        <w:rPr>
          <w:i/>
          <w:iCs/>
          <w:sz w:val="28"/>
          <w:szCs w:val="28"/>
          <w:lang w:val="uk-UA"/>
        </w:rPr>
        <w:t>Therapies</w:t>
      </w:r>
      <w:proofErr w:type="spellEnd"/>
      <w:r>
        <w:rPr>
          <w:i/>
          <w:iCs/>
          <w:sz w:val="28"/>
          <w:szCs w:val="28"/>
          <w:lang w:val="uk-UA"/>
        </w:rPr>
        <w:t>,</w:t>
      </w:r>
      <w:r>
        <w:rPr>
          <w:sz w:val="28"/>
          <w:szCs w:val="28"/>
          <w:lang w:val="uk-UA"/>
        </w:rPr>
        <w:t xml:space="preserve"> 2018. 17, 4: 1068–1078. DOI: 10.1177/1534735418803766.</w:t>
      </w:r>
    </w:p>
    <w:p w14:paraId="4EF97D2D" w14:textId="77777777" w:rsidR="00941F60" w:rsidRDefault="00941F60" w:rsidP="00941F60">
      <w:pPr>
        <w:pStyle w:val="a3"/>
        <w:numPr>
          <w:ilvl w:val="0"/>
          <w:numId w:val="33"/>
        </w:numPr>
        <w:shd w:val="clear" w:color="auto" w:fill="FFFFFF"/>
        <w:spacing w:line="360" w:lineRule="auto"/>
        <w:jc w:val="both"/>
        <w:rPr>
          <w:sz w:val="28"/>
          <w:szCs w:val="28"/>
          <w:lang w:val="uk-UA"/>
        </w:rPr>
      </w:pPr>
      <w:proofErr w:type="spellStart"/>
      <w:r>
        <w:rPr>
          <w:sz w:val="28"/>
          <w:szCs w:val="28"/>
          <w:lang w:val="uk-UA"/>
        </w:rPr>
        <w:t>El-Nashar</w:t>
      </w:r>
      <w:proofErr w:type="spellEnd"/>
      <w:r>
        <w:rPr>
          <w:sz w:val="28"/>
          <w:szCs w:val="28"/>
          <w:lang w:val="uk-UA"/>
        </w:rPr>
        <w:t xml:space="preserve"> Y. I., </w:t>
      </w:r>
      <w:proofErr w:type="spellStart"/>
      <w:r>
        <w:rPr>
          <w:sz w:val="28"/>
          <w:szCs w:val="28"/>
          <w:lang w:val="uk-UA"/>
        </w:rPr>
        <w:t>Asrar</w:t>
      </w:r>
      <w:proofErr w:type="spellEnd"/>
      <w:r>
        <w:rPr>
          <w:sz w:val="28"/>
          <w:szCs w:val="28"/>
          <w:lang w:val="uk-UA"/>
        </w:rPr>
        <w:t xml:space="preserve"> A. A. </w:t>
      </w:r>
      <w:proofErr w:type="spellStart"/>
      <w:r>
        <w:rPr>
          <w:sz w:val="28"/>
          <w:szCs w:val="28"/>
          <w:lang w:val="uk-UA"/>
        </w:rPr>
        <w:t>Phenotypic</w:t>
      </w:r>
      <w:proofErr w:type="spellEnd"/>
      <w:r>
        <w:rPr>
          <w:sz w:val="28"/>
          <w:szCs w:val="28"/>
          <w:lang w:val="uk-UA"/>
        </w:rPr>
        <w:t xml:space="preserve"> and </w:t>
      </w:r>
      <w:proofErr w:type="spellStart"/>
      <w:r>
        <w:rPr>
          <w:sz w:val="28"/>
          <w:szCs w:val="28"/>
          <w:lang w:val="uk-UA"/>
        </w:rPr>
        <w:t>biochemical</w:t>
      </w:r>
      <w:proofErr w:type="spellEnd"/>
      <w:r>
        <w:rPr>
          <w:sz w:val="28"/>
          <w:szCs w:val="28"/>
          <w:lang w:val="uk-UA"/>
        </w:rPr>
        <w:t xml:space="preserve"> </w:t>
      </w:r>
      <w:proofErr w:type="spellStart"/>
      <w:r>
        <w:rPr>
          <w:sz w:val="28"/>
          <w:szCs w:val="28"/>
          <w:lang w:val="uk-UA"/>
        </w:rPr>
        <w:t>profile</w:t>
      </w:r>
      <w:proofErr w:type="spellEnd"/>
      <w:r>
        <w:rPr>
          <w:sz w:val="28"/>
          <w:szCs w:val="28"/>
          <w:lang w:val="uk-UA"/>
        </w:rPr>
        <w:t xml:space="preserve"> </w:t>
      </w:r>
      <w:proofErr w:type="spellStart"/>
      <w:r>
        <w:rPr>
          <w:sz w:val="28"/>
          <w:szCs w:val="28"/>
          <w:lang w:val="uk-UA"/>
        </w:rPr>
        <w:t>changes</w:t>
      </w:r>
      <w:proofErr w:type="spellEnd"/>
      <w:r>
        <w:rPr>
          <w:sz w:val="28"/>
          <w:szCs w:val="28"/>
          <w:lang w:val="uk-UA"/>
        </w:rPr>
        <w:t xml:space="preserve"> in </w:t>
      </w:r>
      <w:proofErr w:type="spellStart"/>
      <w:r>
        <w:rPr>
          <w:sz w:val="28"/>
          <w:szCs w:val="28"/>
          <w:lang w:val="uk-UA"/>
        </w:rPr>
        <w:t>calendula</w:t>
      </w:r>
      <w:proofErr w:type="spellEnd"/>
      <w:r>
        <w:rPr>
          <w:sz w:val="28"/>
          <w:szCs w:val="28"/>
          <w:lang w:val="uk-UA"/>
        </w:rPr>
        <w:t xml:space="preserve"> (</w:t>
      </w:r>
      <w:proofErr w:type="spellStart"/>
      <w:r>
        <w:rPr>
          <w:i/>
          <w:iCs/>
          <w:sz w:val="28"/>
          <w:szCs w:val="28"/>
          <w:lang w:val="uk-UA"/>
        </w:rPr>
        <w:t>Calendula</w:t>
      </w:r>
      <w:proofErr w:type="spellEnd"/>
      <w:r>
        <w:rPr>
          <w:i/>
          <w:iCs/>
          <w:sz w:val="28"/>
          <w:szCs w:val="28"/>
          <w:lang w:val="uk-UA"/>
        </w:rPr>
        <w:t xml:space="preserve"> </w:t>
      </w:r>
      <w:proofErr w:type="spellStart"/>
      <w:r>
        <w:rPr>
          <w:i/>
          <w:iCs/>
          <w:sz w:val="28"/>
          <w:szCs w:val="28"/>
          <w:lang w:val="uk-UA"/>
        </w:rPr>
        <w:t>officinalis</w:t>
      </w:r>
      <w:proofErr w:type="spellEnd"/>
      <w:r>
        <w:rPr>
          <w:sz w:val="28"/>
          <w:szCs w:val="28"/>
          <w:lang w:val="uk-UA"/>
        </w:rPr>
        <w:t xml:space="preserve"> L.) </w:t>
      </w:r>
      <w:proofErr w:type="spellStart"/>
      <w:r>
        <w:rPr>
          <w:sz w:val="28"/>
          <w:szCs w:val="28"/>
          <w:lang w:val="uk-UA"/>
        </w:rPr>
        <w:t>plants</w:t>
      </w:r>
      <w:proofErr w:type="spellEnd"/>
      <w:r>
        <w:rPr>
          <w:sz w:val="28"/>
          <w:szCs w:val="28"/>
          <w:lang w:val="uk-UA"/>
        </w:rPr>
        <w:t xml:space="preserve"> </w:t>
      </w:r>
      <w:proofErr w:type="spellStart"/>
      <w:r>
        <w:rPr>
          <w:sz w:val="28"/>
          <w:szCs w:val="28"/>
          <w:lang w:val="uk-UA"/>
        </w:rPr>
        <w:t>treated</w:t>
      </w:r>
      <w:proofErr w:type="spellEnd"/>
      <w:r>
        <w:rPr>
          <w:sz w:val="28"/>
          <w:szCs w:val="28"/>
          <w:lang w:val="uk-UA"/>
        </w:rPr>
        <w:t xml:space="preserve"> with two </w:t>
      </w:r>
      <w:proofErr w:type="spellStart"/>
      <w:r>
        <w:rPr>
          <w:sz w:val="28"/>
          <w:szCs w:val="28"/>
          <w:lang w:val="uk-UA"/>
        </w:rPr>
        <w:t>chemical</w:t>
      </w:r>
      <w:proofErr w:type="spellEnd"/>
      <w:r>
        <w:rPr>
          <w:sz w:val="28"/>
          <w:szCs w:val="28"/>
          <w:lang w:val="uk-UA"/>
        </w:rPr>
        <w:t xml:space="preserve"> </w:t>
      </w:r>
      <w:proofErr w:type="spellStart"/>
      <w:r>
        <w:rPr>
          <w:sz w:val="28"/>
          <w:szCs w:val="28"/>
          <w:lang w:val="uk-UA"/>
        </w:rPr>
        <w:t>mutagenesis</w:t>
      </w:r>
      <w:proofErr w:type="spellEnd"/>
      <w:r>
        <w:rPr>
          <w:sz w:val="28"/>
          <w:szCs w:val="28"/>
          <w:lang w:val="uk-UA"/>
        </w:rPr>
        <w:t xml:space="preserve">. </w:t>
      </w:r>
      <w:proofErr w:type="spellStart"/>
      <w:r>
        <w:rPr>
          <w:i/>
          <w:iCs/>
          <w:sz w:val="28"/>
          <w:szCs w:val="28"/>
          <w:lang w:val="uk-UA"/>
        </w:rPr>
        <w:t>Genetics</w:t>
      </w:r>
      <w:proofErr w:type="spellEnd"/>
      <w:r>
        <w:rPr>
          <w:i/>
          <w:iCs/>
          <w:sz w:val="28"/>
          <w:szCs w:val="28"/>
          <w:lang w:val="uk-UA"/>
        </w:rPr>
        <w:t xml:space="preserve"> and </w:t>
      </w:r>
      <w:proofErr w:type="spellStart"/>
      <w:r>
        <w:rPr>
          <w:i/>
          <w:iCs/>
          <w:sz w:val="28"/>
          <w:szCs w:val="28"/>
          <w:lang w:val="uk-UA"/>
        </w:rPr>
        <w:t>Molecular</w:t>
      </w:r>
      <w:proofErr w:type="spellEnd"/>
      <w:r>
        <w:rPr>
          <w:i/>
          <w:iCs/>
          <w:sz w:val="28"/>
          <w:szCs w:val="28"/>
          <w:lang w:val="uk-UA"/>
        </w:rPr>
        <w:t xml:space="preserve"> Research</w:t>
      </w:r>
      <w:r>
        <w:rPr>
          <w:sz w:val="28"/>
          <w:szCs w:val="28"/>
          <w:lang w:val="uk-UA"/>
        </w:rPr>
        <w:t xml:space="preserve">, 2016. 15, 2: 1–14. DOI: 10.4238/ </w:t>
      </w:r>
      <w:proofErr w:type="spellStart"/>
      <w:r>
        <w:rPr>
          <w:sz w:val="28"/>
          <w:szCs w:val="28"/>
          <w:lang w:val="uk-UA"/>
        </w:rPr>
        <w:t>gmr.15028071</w:t>
      </w:r>
      <w:proofErr w:type="spellEnd"/>
    </w:p>
    <w:p w14:paraId="100D0799" w14:textId="2178D632" w:rsidR="00672F2C" w:rsidRPr="00114EAD" w:rsidRDefault="008C07D0" w:rsidP="00114EAD">
      <w:pPr>
        <w:pStyle w:val="a3"/>
        <w:numPr>
          <w:ilvl w:val="0"/>
          <w:numId w:val="33"/>
        </w:numPr>
        <w:spacing w:line="360" w:lineRule="auto"/>
        <w:jc w:val="both"/>
        <w:rPr>
          <w:sz w:val="28"/>
          <w:szCs w:val="28"/>
          <w:lang w:val="uk-UA"/>
        </w:rPr>
      </w:pPr>
      <w:r>
        <w:rPr>
          <w:sz w:val="28"/>
          <w:szCs w:val="28"/>
          <w:lang w:val="uk-UA"/>
        </w:rPr>
        <w:t xml:space="preserve">Nora S., Castro S., </w:t>
      </w:r>
      <w:proofErr w:type="spellStart"/>
      <w:r>
        <w:rPr>
          <w:sz w:val="28"/>
          <w:szCs w:val="28"/>
          <w:lang w:val="uk-UA"/>
        </w:rPr>
        <w:t>Loureiro</w:t>
      </w:r>
      <w:proofErr w:type="spellEnd"/>
      <w:r>
        <w:rPr>
          <w:sz w:val="28"/>
          <w:szCs w:val="28"/>
          <w:lang w:val="uk-UA"/>
        </w:rPr>
        <w:t xml:space="preserve"> J., </w:t>
      </w:r>
      <w:proofErr w:type="spellStart"/>
      <w:r>
        <w:rPr>
          <w:sz w:val="28"/>
          <w:szCs w:val="28"/>
          <w:lang w:val="uk-UA"/>
        </w:rPr>
        <w:t>Concalves</w:t>
      </w:r>
      <w:proofErr w:type="spellEnd"/>
      <w:r>
        <w:rPr>
          <w:sz w:val="28"/>
          <w:szCs w:val="28"/>
          <w:lang w:val="uk-UA"/>
        </w:rPr>
        <w:t xml:space="preserve"> A.K., Oliveira H., Castro M., Santos C., </w:t>
      </w:r>
      <w:proofErr w:type="spellStart"/>
      <w:r>
        <w:rPr>
          <w:sz w:val="28"/>
          <w:szCs w:val="28"/>
          <w:lang w:val="uk-UA"/>
        </w:rPr>
        <w:t>Silveira</w:t>
      </w:r>
      <w:proofErr w:type="spellEnd"/>
      <w:r>
        <w:rPr>
          <w:sz w:val="28"/>
          <w:szCs w:val="28"/>
          <w:lang w:val="uk-UA"/>
        </w:rPr>
        <w:t xml:space="preserve"> P. Flow </w:t>
      </w:r>
      <w:proofErr w:type="spellStart"/>
      <w:r>
        <w:rPr>
          <w:sz w:val="28"/>
          <w:szCs w:val="28"/>
          <w:lang w:val="uk-UA"/>
        </w:rPr>
        <w:t>cytometric</w:t>
      </w:r>
      <w:proofErr w:type="spellEnd"/>
      <w:r>
        <w:rPr>
          <w:sz w:val="28"/>
          <w:szCs w:val="28"/>
          <w:lang w:val="uk-UA"/>
        </w:rPr>
        <w:t xml:space="preserve"> and </w:t>
      </w:r>
      <w:proofErr w:type="spellStart"/>
      <w:r>
        <w:rPr>
          <w:sz w:val="28"/>
          <w:szCs w:val="28"/>
          <w:lang w:val="uk-UA"/>
        </w:rPr>
        <w:t>karyological</w:t>
      </w:r>
      <w:proofErr w:type="spellEnd"/>
      <w:r>
        <w:rPr>
          <w:sz w:val="28"/>
          <w:szCs w:val="28"/>
          <w:lang w:val="uk-UA"/>
        </w:rPr>
        <w:t xml:space="preserve"> </w:t>
      </w:r>
      <w:proofErr w:type="spellStart"/>
      <w:r>
        <w:rPr>
          <w:sz w:val="28"/>
          <w:szCs w:val="28"/>
          <w:lang w:val="uk-UA"/>
        </w:rPr>
        <w:t>analyses</w:t>
      </w:r>
      <w:proofErr w:type="spellEnd"/>
      <w:r>
        <w:rPr>
          <w:sz w:val="28"/>
          <w:szCs w:val="28"/>
          <w:lang w:val="uk-UA"/>
        </w:rPr>
        <w:t xml:space="preserve"> of </w:t>
      </w:r>
      <w:proofErr w:type="spellStart"/>
      <w:r>
        <w:rPr>
          <w:sz w:val="28"/>
          <w:szCs w:val="28"/>
          <w:lang w:val="uk-UA"/>
        </w:rPr>
        <w:t>Calendula</w:t>
      </w:r>
      <w:proofErr w:type="spellEnd"/>
      <w:r>
        <w:rPr>
          <w:sz w:val="28"/>
          <w:szCs w:val="28"/>
          <w:lang w:val="uk-UA"/>
        </w:rPr>
        <w:t xml:space="preserve"> </w:t>
      </w:r>
      <w:proofErr w:type="spellStart"/>
      <w:r>
        <w:rPr>
          <w:sz w:val="28"/>
          <w:szCs w:val="28"/>
          <w:lang w:val="uk-UA"/>
        </w:rPr>
        <w:t>species</w:t>
      </w:r>
      <w:proofErr w:type="spellEnd"/>
      <w:r>
        <w:rPr>
          <w:sz w:val="28"/>
          <w:szCs w:val="28"/>
          <w:lang w:val="uk-UA"/>
        </w:rPr>
        <w:t xml:space="preserve"> from </w:t>
      </w:r>
      <w:proofErr w:type="spellStart"/>
      <w:r>
        <w:rPr>
          <w:sz w:val="28"/>
          <w:szCs w:val="28"/>
          <w:lang w:val="uk-UA"/>
        </w:rPr>
        <w:t>Iberian</w:t>
      </w:r>
      <w:proofErr w:type="spellEnd"/>
      <w:r>
        <w:rPr>
          <w:sz w:val="28"/>
          <w:szCs w:val="28"/>
          <w:lang w:val="uk-UA"/>
        </w:rPr>
        <w:t xml:space="preserve"> </w:t>
      </w:r>
      <w:proofErr w:type="spellStart"/>
      <w:r>
        <w:rPr>
          <w:sz w:val="28"/>
          <w:szCs w:val="28"/>
          <w:lang w:val="uk-UA"/>
        </w:rPr>
        <w:t>Peninsula</w:t>
      </w:r>
      <w:proofErr w:type="spellEnd"/>
      <w:r>
        <w:rPr>
          <w:sz w:val="28"/>
          <w:szCs w:val="28"/>
          <w:lang w:val="uk-UA"/>
        </w:rPr>
        <w:t xml:space="preserve"> </w:t>
      </w:r>
      <w:proofErr w:type="spellStart"/>
      <w:r>
        <w:rPr>
          <w:i/>
          <w:iCs/>
          <w:sz w:val="28"/>
          <w:szCs w:val="28"/>
          <w:lang w:val="uk-UA"/>
        </w:rPr>
        <w:t>Plant</w:t>
      </w:r>
      <w:proofErr w:type="spellEnd"/>
      <w:r>
        <w:rPr>
          <w:i/>
          <w:iCs/>
          <w:sz w:val="28"/>
          <w:szCs w:val="28"/>
          <w:lang w:val="uk-UA"/>
        </w:rPr>
        <w:t xml:space="preserve"> </w:t>
      </w:r>
      <w:proofErr w:type="spellStart"/>
      <w:r>
        <w:rPr>
          <w:i/>
          <w:iCs/>
          <w:sz w:val="28"/>
          <w:szCs w:val="28"/>
          <w:lang w:val="uk-UA"/>
        </w:rPr>
        <w:t>Systematits</w:t>
      </w:r>
      <w:proofErr w:type="spellEnd"/>
      <w:r>
        <w:rPr>
          <w:i/>
          <w:iCs/>
          <w:sz w:val="28"/>
          <w:szCs w:val="28"/>
          <w:lang w:val="uk-UA"/>
        </w:rPr>
        <w:t xml:space="preserve"> and Evolution,</w:t>
      </w:r>
      <w:r>
        <w:rPr>
          <w:sz w:val="28"/>
          <w:szCs w:val="28"/>
          <w:lang w:val="uk-UA"/>
        </w:rPr>
        <w:t xml:space="preserve"> 2013. V. 299. P. 853−864.</w:t>
      </w:r>
    </w:p>
    <w:p w14:paraId="5EE9265D" w14:textId="1D072D13" w:rsidR="00672F2C" w:rsidRDefault="00672F2C" w:rsidP="00672F2C">
      <w:pPr>
        <w:pStyle w:val="a3"/>
        <w:numPr>
          <w:ilvl w:val="0"/>
          <w:numId w:val="33"/>
        </w:numPr>
        <w:shd w:val="clear" w:color="auto" w:fill="FFFFFF"/>
        <w:spacing w:line="360" w:lineRule="auto"/>
        <w:jc w:val="both"/>
        <w:rPr>
          <w:sz w:val="28"/>
          <w:szCs w:val="28"/>
          <w:lang w:val="uk-UA"/>
        </w:rPr>
      </w:pPr>
      <w:proofErr w:type="spellStart"/>
      <w:r>
        <w:rPr>
          <w:sz w:val="28"/>
          <w:szCs w:val="28"/>
          <w:lang w:val="uk-UA"/>
        </w:rPr>
        <w:t>Vǎtavu</w:t>
      </w:r>
      <w:proofErr w:type="spellEnd"/>
      <w:r>
        <w:rPr>
          <w:sz w:val="28"/>
          <w:szCs w:val="28"/>
          <w:lang w:val="uk-UA"/>
        </w:rPr>
        <w:t xml:space="preserve"> R., C. </w:t>
      </w:r>
      <w:proofErr w:type="spellStart"/>
      <w:r>
        <w:rPr>
          <w:sz w:val="28"/>
          <w:szCs w:val="28"/>
          <w:lang w:val="uk-UA"/>
        </w:rPr>
        <w:t>Leonte</w:t>
      </w:r>
      <w:proofErr w:type="spellEnd"/>
      <w:r>
        <w:rPr>
          <w:sz w:val="28"/>
          <w:szCs w:val="28"/>
          <w:lang w:val="uk-UA"/>
        </w:rPr>
        <w:t xml:space="preserve">, T. </w:t>
      </w:r>
      <w:proofErr w:type="spellStart"/>
      <w:r>
        <w:rPr>
          <w:sz w:val="28"/>
          <w:szCs w:val="28"/>
          <w:lang w:val="uk-UA"/>
        </w:rPr>
        <w:t>Robu</w:t>
      </w:r>
      <w:proofErr w:type="spellEnd"/>
      <w:r>
        <w:rPr>
          <w:sz w:val="28"/>
          <w:szCs w:val="28"/>
          <w:lang w:val="uk-UA"/>
        </w:rPr>
        <w:t xml:space="preserve">, </w:t>
      </w:r>
      <w:proofErr w:type="spellStart"/>
      <w:r>
        <w:rPr>
          <w:sz w:val="28"/>
          <w:szCs w:val="28"/>
          <w:lang w:val="uk-UA"/>
        </w:rPr>
        <w:t>Cătalina</w:t>
      </w:r>
      <w:proofErr w:type="spellEnd"/>
      <w:r>
        <w:rPr>
          <w:sz w:val="28"/>
          <w:szCs w:val="28"/>
          <w:lang w:val="uk-UA"/>
        </w:rPr>
        <w:t xml:space="preserve"> </w:t>
      </w:r>
      <w:proofErr w:type="spellStart"/>
      <w:r>
        <w:rPr>
          <w:sz w:val="28"/>
          <w:szCs w:val="28"/>
          <w:lang w:val="uk-UA"/>
        </w:rPr>
        <w:t>Pascal-Slabu</w:t>
      </w:r>
      <w:proofErr w:type="spellEnd"/>
      <w:r>
        <w:rPr>
          <w:sz w:val="28"/>
          <w:szCs w:val="28"/>
          <w:lang w:val="uk-UA"/>
        </w:rPr>
        <w:t xml:space="preserve">. Studies </w:t>
      </w:r>
      <w:proofErr w:type="spellStart"/>
      <w:r>
        <w:rPr>
          <w:sz w:val="28"/>
          <w:szCs w:val="28"/>
          <w:lang w:val="uk-UA"/>
        </w:rPr>
        <w:t>concerning</w:t>
      </w:r>
      <w:proofErr w:type="spellEnd"/>
      <w:r>
        <w:rPr>
          <w:sz w:val="28"/>
          <w:szCs w:val="28"/>
          <w:lang w:val="uk-UA"/>
        </w:rPr>
        <w:t xml:space="preserve"> the </w:t>
      </w:r>
      <w:proofErr w:type="spellStart"/>
      <w:r>
        <w:rPr>
          <w:sz w:val="28"/>
          <w:szCs w:val="28"/>
          <w:lang w:val="uk-UA"/>
        </w:rPr>
        <w:t>influence</w:t>
      </w:r>
      <w:proofErr w:type="spellEnd"/>
      <w:r>
        <w:rPr>
          <w:sz w:val="28"/>
          <w:szCs w:val="28"/>
          <w:lang w:val="uk-UA"/>
        </w:rPr>
        <w:t xml:space="preserve"> of </w:t>
      </w:r>
      <w:proofErr w:type="spellStart"/>
      <w:r>
        <w:rPr>
          <w:sz w:val="28"/>
          <w:szCs w:val="28"/>
          <w:lang w:val="uk-UA"/>
        </w:rPr>
        <w:t>some</w:t>
      </w:r>
      <w:proofErr w:type="spellEnd"/>
      <w:r>
        <w:rPr>
          <w:sz w:val="28"/>
          <w:szCs w:val="28"/>
          <w:lang w:val="uk-UA"/>
        </w:rPr>
        <w:t xml:space="preserve"> </w:t>
      </w:r>
      <w:proofErr w:type="spellStart"/>
      <w:r>
        <w:rPr>
          <w:sz w:val="28"/>
          <w:szCs w:val="28"/>
          <w:lang w:val="uk-UA"/>
        </w:rPr>
        <w:t>mutagen</w:t>
      </w:r>
      <w:proofErr w:type="spellEnd"/>
      <w:r>
        <w:rPr>
          <w:sz w:val="28"/>
          <w:szCs w:val="28"/>
          <w:lang w:val="uk-UA"/>
        </w:rPr>
        <w:t xml:space="preserve"> </w:t>
      </w:r>
      <w:proofErr w:type="spellStart"/>
      <w:r>
        <w:rPr>
          <w:sz w:val="28"/>
          <w:szCs w:val="28"/>
          <w:lang w:val="uk-UA"/>
        </w:rPr>
        <w:t>agents</w:t>
      </w:r>
      <w:proofErr w:type="spellEnd"/>
      <w:r>
        <w:rPr>
          <w:sz w:val="28"/>
          <w:szCs w:val="28"/>
          <w:lang w:val="uk-UA"/>
        </w:rPr>
        <w:t xml:space="preserve"> on the production of </w:t>
      </w:r>
      <w:proofErr w:type="spellStart"/>
      <w:r>
        <w:rPr>
          <w:sz w:val="28"/>
          <w:szCs w:val="28"/>
          <w:lang w:val="uk-UA"/>
        </w:rPr>
        <w:t>inflorescences</w:t>
      </w:r>
      <w:proofErr w:type="spellEnd"/>
      <w:r>
        <w:rPr>
          <w:sz w:val="28"/>
          <w:szCs w:val="28"/>
          <w:lang w:val="uk-UA"/>
        </w:rPr>
        <w:t xml:space="preserve"> at </w:t>
      </w:r>
      <w:proofErr w:type="spellStart"/>
      <w:r>
        <w:rPr>
          <w:i/>
          <w:iCs/>
          <w:sz w:val="28"/>
          <w:szCs w:val="28"/>
          <w:lang w:val="uk-UA"/>
        </w:rPr>
        <w:t>Calendula</w:t>
      </w:r>
      <w:proofErr w:type="spellEnd"/>
      <w:r>
        <w:rPr>
          <w:i/>
          <w:iCs/>
          <w:sz w:val="28"/>
          <w:szCs w:val="28"/>
          <w:lang w:val="uk-UA"/>
        </w:rPr>
        <w:t xml:space="preserve"> </w:t>
      </w:r>
      <w:proofErr w:type="spellStart"/>
      <w:r>
        <w:rPr>
          <w:i/>
          <w:iCs/>
          <w:sz w:val="28"/>
          <w:szCs w:val="28"/>
          <w:lang w:val="uk-UA"/>
        </w:rPr>
        <w:t>officinalis</w:t>
      </w:r>
      <w:proofErr w:type="spellEnd"/>
      <w:r>
        <w:rPr>
          <w:sz w:val="28"/>
          <w:szCs w:val="28"/>
          <w:lang w:val="uk-UA"/>
        </w:rPr>
        <w:t xml:space="preserve"> L. </w:t>
      </w:r>
      <w:proofErr w:type="spellStart"/>
      <w:r>
        <w:rPr>
          <w:sz w:val="28"/>
          <w:szCs w:val="28"/>
          <w:lang w:val="uk-UA"/>
        </w:rPr>
        <w:t>species</w:t>
      </w:r>
      <w:proofErr w:type="spellEnd"/>
      <w:r>
        <w:rPr>
          <w:sz w:val="28"/>
          <w:szCs w:val="28"/>
          <w:lang w:val="uk-UA"/>
        </w:rPr>
        <w:t xml:space="preserve"> </w:t>
      </w:r>
      <w:proofErr w:type="spellStart"/>
      <w:r>
        <w:rPr>
          <w:sz w:val="28"/>
          <w:szCs w:val="28"/>
          <w:lang w:val="uk-UA"/>
        </w:rPr>
        <w:t>lucrări</w:t>
      </w:r>
      <w:proofErr w:type="spellEnd"/>
      <w:r>
        <w:rPr>
          <w:sz w:val="28"/>
          <w:szCs w:val="28"/>
          <w:lang w:val="uk-UA"/>
        </w:rPr>
        <w:t xml:space="preserve"> </w:t>
      </w:r>
      <w:proofErr w:type="spellStart"/>
      <w:r>
        <w:rPr>
          <w:sz w:val="28"/>
          <w:szCs w:val="28"/>
          <w:lang w:val="uk-UA"/>
        </w:rPr>
        <w:t>ştiinţifice</w:t>
      </w:r>
      <w:proofErr w:type="spellEnd"/>
      <w:r>
        <w:rPr>
          <w:sz w:val="28"/>
          <w:szCs w:val="28"/>
          <w:lang w:val="uk-UA"/>
        </w:rPr>
        <w:t>, 20</w:t>
      </w:r>
      <w:r w:rsidR="00AE306A">
        <w:rPr>
          <w:sz w:val="28"/>
          <w:szCs w:val="28"/>
          <w:lang w:val="en-GB"/>
        </w:rPr>
        <w:t>18</w:t>
      </w:r>
      <w:r>
        <w:rPr>
          <w:sz w:val="28"/>
          <w:szCs w:val="28"/>
          <w:lang w:val="uk-UA"/>
        </w:rPr>
        <w:t xml:space="preserve">. V. 51. </w:t>
      </w:r>
      <w:proofErr w:type="spellStart"/>
      <w:r>
        <w:rPr>
          <w:sz w:val="28"/>
          <w:szCs w:val="28"/>
          <w:lang w:val="uk-UA"/>
        </w:rPr>
        <w:t>Seria</w:t>
      </w:r>
      <w:proofErr w:type="spellEnd"/>
      <w:r>
        <w:rPr>
          <w:sz w:val="28"/>
          <w:szCs w:val="28"/>
          <w:lang w:val="uk-UA"/>
        </w:rPr>
        <w:t xml:space="preserve"> </w:t>
      </w:r>
      <w:proofErr w:type="spellStart"/>
      <w:r>
        <w:rPr>
          <w:sz w:val="28"/>
          <w:szCs w:val="28"/>
          <w:lang w:val="uk-UA"/>
        </w:rPr>
        <w:t>Agronomie</w:t>
      </w:r>
      <w:proofErr w:type="spellEnd"/>
      <w:r>
        <w:rPr>
          <w:sz w:val="28"/>
          <w:szCs w:val="28"/>
          <w:lang w:val="uk-UA"/>
        </w:rPr>
        <w:t>. Р. 169−177.</w:t>
      </w:r>
    </w:p>
    <w:p w14:paraId="7DFDE87A" w14:textId="77777777" w:rsidR="00114EAD" w:rsidRDefault="00114EAD" w:rsidP="00114EAD">
      <w:pPr>
        <w:pStyle w:val="a3"/>
        <w:numPr>
          <w:ilvl w:val="0"/>
          <w:numId w:val="33"/>
        </w:numPr>
        <w:shd w:val="clear" w:color="auto" w:fill="FFFFFF"/>
        <w:spacing w:line="360" w:lineRule="auto"/>
        <w:jc w:val="both"/>
        <w:rPr>
          <w:sz w:val="28"/>
          <w:szCs w:val="28"/>
          <w:lang w:val="uk-UA"/>
        </w:rPr>
      </w:pPr>
      <w:proofErr w:type="spellStart"/>
      <w:r>
        <w:rPr>
          <w:sz w:val="28"/>
          <w:szCs w:val="28"/>
          <w:lang w:val="uk-UA"/>
        </w:rPr>
        <w:lastRenderedPageBreak/>
        <w:t>Cruceriu</w:t>
      </w:r>
      <w:proofErr w:type="spellEnd"/>
      <w:r>
        <w:rPr>
          <w:sz w:val="28"/>
          <w:szCs w:val="28"/>
          <w:lang w:val="uk-UA"/>
        </w:rPr>
        <w:t xml:space="preserve"> D., </w:t>
      </w:r>
      <w:proofErr w:type="spellStart"/>
      <w:r>
        <w:rPr>
          <w:sz w:val="28"/>
          <w:szCs w:val="28"/>
          <w:lang w:val="uk-UA"/>
        </w:rPr>
        <w:t>Balacescu</w:t>
      </w:r>
      <w:proofErr w:type="spellEnd"/>
      <w:r>
        <w:rPr>
          <w:sz w:val="28"/>
          <w:szCs w:val="28"/>
          <w:lang w:val="uk-UA"/>
        </w:rPr>
        <w:t xml:space="preserve"> O., </w:t>
      </w:r>
      <w:proofErr w:type="spellStart"/>
      <w:r>
        <w:rPr>
          <w:sz w:val="28"/>
          <w:szCs w:val="28"/>
          <w:lang w:val="uk-UA"/>
        </w:rPr>
        <w:t>Rakosy</w:t>
      </w:r>
      <w:proofErr w:type="spellEnd"/>
      <w:r>
        <w:rPr>
          <w:sz w:val="28"/>
          <w:szCs w:val="28"/>
          <w:lang w:val="uk-UA"/>
        </w:rPr>
        <w:t xml:space="preserve"> E. </w:t>
      </w:r>
      <w:proofErr w:type="spellStart"/>
      <w:r>
        <w:rPr>
          <w:i/>
          <w:iCs/>
          <w:sz w:val="28"/>
          <w:szCs w:val="28"/>
          <w:lang w:val="uk-UA"/>
        </w:rPr>
        <w:t>Calendula</w:t>
      </w:r>
      <w:proofErr w:type="spellEnd"/>
      <w:r>
        <w:rPr>
          <w:i/>
          <w:iCs/>
          <w:sz w:val="28"/>
          <w:szCs w:val="28"/>
          <w:lang w:val="uk-UA"/>
        </w:rPr>
        <w:t xml:space="preserve"> </w:t>
      </w:r>
      <w:proofErr w:type="spellStart"/>
      <w:r>
        <w:rPr>
          <w:i/>
          <w:iCs/>
          <w:sz w:val="28"/>
          <w:szCs w:val="28"/>
          <w:lang w:val="uk-UA"/>
        </w:rPr>
        <w:t>officinalis</w:t>
      </w:r>
      <w:proofErr w:type="spellEnd"/>
      <w:r>
        <w:rPr>
          <w:sz w:val="28"/>
          <w:szCs w:val="28"/>
          <w:lang w:val="uk-UA"/>
        </w:rPr>
        <w:t xml:space="preserve">: </w:t>
      </w:r>
      <w:proofErr w:type="spellStart"/>
      <w:r>
        <w:rPr>
          <w:sz w:val="28"/>
          <w:szCs w:val="28"/>
          <w:lang w:val="uk-UA"/>
        </w:rPr>
        <w:t>Potential</w:t>
      </w:r>
      <w:proofErr w:type="spellEnd"/>
      <w:r>
        <w:rPr>
          <w:sz w:val="28"/>
          <w:szCs w:val="28"/>
          <w:lang w:val="uk-UA"/>
        </w:rPr>
        <w:t xml:space="preserve"> </w:t>
      </w:r>
      <w:proofErr w:type="spellStart"/>
      <w:r>
        <w:rPr>
          <w:sz w:val="28"/>
          <w:szCs w:val="28"/>
          <w:lang w:val="uk-UA"/>
        </w:rPr>
        <w:t>roles</w:t>
      </w:r>
      <w:proofErr w:type="spellEnd"/>
      <w:r>
        <w:rPr>
          <w:sz w:val="28"/>
          <w:szCs w:val="28"/>
          <w:lang w:val="uk-UA"/>
        </w:rPr>
        <w:t xml:space="preserve"> in </w:t>
      </w:r>
      <w:proofErr w:type="spellStart"/>
      <w:r>
        <w:rPr>
          <w:sz w:val="28"/>
          <w:szCs w:val="28"/>
          <w:lang w:val="uk-UA"/>
        </w:rPr>
        <w:t>cancer</w:t>
      </w:r>
      <w:proofErr w:type="spellEnd"/>
      <w:r>
        <w:rPr>
          <w:sz w:val="28"/>
          <w:szCs w:val="28"/>
          <w:lang w:val="uk-UA"/>
        </w:rPr>
        <w:t xml:space="preserve"> </w:t>
      </w:r>
      <w:proofErr w:type="spellStart"/>
      <w:r>
        <w:rPr>
          <w:sz w:val="28"/>
          <w:szCs w:val="28"/>
          <w:lang w:val="uk-UA"/>
        </w:rPr>
        <w:t>treatment</w:t>
      </w:r>
      <w:proofErr w:type="spellEnd"/>
      <w:r>
        <w:rPr>
          <w:sz w:val="28"/>
          <w:szCs w:val="28"/>
          <w:lang w:val="uk-UA"/>
        </w:rPr>
        <w:t xml:space="preserve"> and </w:t>
      </w:r>
      <w:proofErr w:type="spellStart"/>
      <w:r>
        <w:rPr>
          <w:sz w:val="28"/>
          <w:szCs w:val="28"/>
          <w:lang w:val="uk-UA"/>
        </w:rPr>
        <w:t>palliative</w:t>
      </w:r>
      <w:proofErr w:type="spellEnd"/>
      <w:r>
        <w:rPr>
          <w:sz w:val="28"/>
          <w:szCs w:val="28"/>
          <w:lang w:val="uk-UA"/>
        </w:rPr>
        <w:t xml:space="preserve"> </w:t>
      </w:r>
      <w:proofErr w:type="spellStart"/>
      <w:r>
        <w:rPr>
          <w:sz w:val="28"/>
          <w:szCs w:val="28"/>
          <w:lang w:val="uk-UA"/>
        </w:rPr>
        <w:t>care</w:t>
      </w:r>
      <w:proofErr w:type="spellEnd"/>
      <w:r>
        <w:rPr>
          <w:i/>
          <w:iCs/>
          <w:sz w:val="28"/>
          <w:szCs w:val="28"/>
          <w:lang w:val="uk-UA"/>
        </w:rPr>
        <w:t xml:space="preserve">. </w:t>
      </w:r>
      <w:proofErr w:type="spellStart"/>
      <w:r>
        <w:rPr>
          <w:i/>
          <w:iCs/>
          <w:sz w:val="28"/>
          <w:szCs w:val="28"/>
          <w:lang w:val="uk-UA"/>
        </w:rPr>
        <w:t>Integrative</w:t>
      </w:r>
      <w:proofErr w:type="spellEnd"/>
      <w:r>
        <w:rPr>
          <w:i/>
          <w:iCs/>
          <w:sz w:val="28"/>
          <w:szCs w:val="28"/>
          <w:lang w:val="uk-UA"/>
        </w:rPr>
        <w:t xml:space="preserve"> </w:t>
      </w:r>
      <w:proofErr w:type="spellStart"/>
      <w:r>
        <w:rPr>
          <w:i/>
          <w:iCs/>
          <w:sz w:val="28"/>
          <w:szCs w:val="28"/>
          <w:lang w:val="uk-UA"/>
        </w:rPr>
        <w:t>Cancer</w:t>
      </w:r>
      <w:proofErr w:type="spellEnd"/>
      <w:r>
        <w:rPr>
          <w:i/>
          <w:iCs/>
          <w:sz w:val="28"/>
          <w:szCs w:val="28"/>
          <w:lang w:val="uk-UA"/>
        </w:rPr>
        <w:t xml:space="preserve"> </w:t>
      </w:r>
      <w:proofErr w:type="spellStart"/>
      <w:r>
        <w:rPr>
          <w:i/>
          <w:iCs/>
          <w:sz w:val="28"/>
          <w:szCs w:val="28"/>
          <w:lang w:val="uk-UA"/>
        </w:rPr>
        <w:t>Therapies</w:t>
      </w:r>
      <w:proofErr w:type="spellEnd"/>
      <w:r>
        <w:rPr>
          <w:sz w:val="28"/>
          <w:szCs w:val="28"/>
          <w:lang w:val="uk-UA"/>
        </w:rPr>
        <w:t>. 2018. 17(4): 1068–1078. DOI: 10.1177/1534735418803766</w:t>
      </w:r>
    </w:p>
    <w:p w14:paraId="047C9B91" w14:textId="3EB33053" w:rsidR="00E86D6B" w:rsidRDefault="00E86D6B" w:rsidP="00E86D6B">
      <w:pPr>
        <w:pStyle w:val="a3"/>
        <w:numPr>
          <w:ilvl w:val="0"/>
          <w:numId w:val="33"/>
        </w:numPr>
        <w:shd w:val="clear" w:color="auto" w:fill="FFFFFF"/>
        <w:spacing w:line="360" w:lineRule="auto"/>
        <w:jc w:val="both"/>
        <w:rPr>
          <w:sz w:val="28"/>
          <w:szCs w:val="28"/>
          <w:lang w:val="uk-UA"/>
        </w:rPr>
      </w:pPr>
      <w:proofErr w:type="spellStart"/>
      <w:r>
        <w:rPr>
          <w:sz w:val="28"/>
          <w:szCs w:val="28"/>
          <w:lang w:val="uk-UA"/>
        </w:rPr>
        <w:t>Зеленин</w:t>
      </w:r>
      <w:proofErr w:type="spellEnd"/>
      <w:r>
        <w:rPr>
          <w:sz w:val="28"/>
          <w:szCs w:val="28"/>
          <w:lang w:val="uk-UA"/>
        </w:rPr>
        <w:t xml:space="preserve"> А. В. </w:t>
      </w:r>
      <w:proofErr w:type="spellStart"/>
      <w:r>
        <w:rPr>
          <w:sz w:val="28"/>
          <w:szCs w:val="28"/>
          <w:lang w:val="uk-UA"/>
        </w:rPr>
        <w:t>Исследование</w:t>
      </w:r>
      <w:proofErr w:type="spellEnd"/>
      <w:r>
        <w:rPr>
          <w:sz w:val="28"/>
          <w:szCs w:val="28"/>
          <w:lang w:val="uk-UA"/>
        </w:rPr>
        <w:t xml:space="preserve"> </w:t>
      </w:r>
      <w:proofErr w:type="spellStart"/>
      <w:r>
        <w:rPr>
          <w:sz w:val="28"/>
          <w:szCs w:val="28"/>
          <w:lang w:val="uk-UA"/>
        </w:rPr>
        <w:t>хромосомной</w:t>
      </w:r>
      <w:proofErr w:type="spellEnd"/>
      <w:r>
        <w:rPr>
          <w:sz w:val="28"/>
          <w:szCs w:val="28"/>
          <w:lang w:val="uk-UA"/>
        </w:rPr>
        <w:t xml:space="preserve"> </w:t>
      </w:r>
      <w:proofErr w:type="spellStart"/>
      <w:r>
        <w:rPr>
          <w:sz w:val="28"/>
          <w:szCs w:val="28"/>
          <w:lang w:val="uk-UA"/>
        </w:rPr>
        <w:t>организации</w:t>
      </w:r>
      <w:proofErr w:type="spellEnd"/>
      <w:r>
        <w:rPr>
          <w:sz w:val="28"/>
          <w:szCs w:val="28"/>
          <w:lang w:val="uk-UA"/>
        </w:rPr>
        <w:t xml:space="preserve"> </w:t>
      </w:r>
      <w:proofErr w:type="spellStart"/>
      <w:r>
        <w:rPr>
          <w:sz w:val="28"/>
          <w:szCs w:val="28"/>
          <w:lang w:val="uk-UA"/>
        </w:rPr>
        <w:t>геномов</w:t>
      </w:r>
      <w:proofErr w:type="spellEnd"/>
      <w:r>
        <w:rPr>
          <w:sz w:val="28"/>
          <w:szCs w:val="28"/>
          <w:lang w:val="uk-UA"/>
        </w:rPr>
        <w:t xml:space="preserve"> </w:t>
      </w:r>
      <w:proofErr w:type="spellStart"/>
      <w:r>
        <w:rPr>
          <w:sz w:val="28"/>
          <w:szCs w:val="28"/>
          <w:lang w:val="uk-UA"/>
        </w:rPr>
        <w:t>мелкохромосомных</w:t>
      </w:r>
      <w:proofErr w:type="spellEnd"/>
      <w:r>
        <w:rPr>
          <w:sz w:val="28"/>
          <w:szCs w:val="28"/>
          <w:lang w:val="uk-UA"/>
        </w:rPr>
        <w:t xml:space="preserve"> </w:t>
      </w:r>
      <w:proofErr w:type="spellStart"/>
      <w:r>
        <w:rPr>
          <w:sz w:val="28"/>
          <w:szCs w:val="28"/>
          <w:lang w:val="uk-UA"/>
        </w:rPr>
        <w:t>растений</w:t>
      </w:r>
      <w:proofErr w:type="spellEnd"/>
      <w:r>
        <w:rPr>
          <w:sz w:val="28"/>
          <w:szCs w:val="28"/>
          <w:lang w:val="uk-UA"/>
        </w:rPr>
        <w:t xml:space="preserve"> </w:t>
      </w:r>
      <w:r>
        <w:rPr>
          <w:i/>
          <w:iCs/>
          <w:sz w:val="28"/>
          <w:szCs w:val="28"/>
          <w:lang w:val="uk-UA"/>
        </w:rPr>
        <w:t>Генетика</w:t>
      </w:r>
      <w:r>
        <w:rPr>
          <w:sz w:val="28"/>
          <w:szCs w:val="28"/>
          <w:lang w:val="uk-UA"/>
        </w:rPr>
        <w:t>, 20</w:t>
      </w:r>
      <w:r>
        <w:rPr>
          <w:sz w:val="28"/>
          <w:szCs w:val="28"/>
          <w:lang w:val="en-GB"/>
        </w:rPr>
        <w:t>19</w:t>
      </w:r>
      <w:r>
        <w:rPr>
          <w:sz w:val="28"/>
          <w:szCs w:val="28"/>
          <w:lang w:val="uk-UA"/>
        </w:rPr>
        <w:t xml:space="preserve">Т. 45, №. 11. C. 1516–1529. </w:t>
      </w:r>
    </w:p>
    <w:p w14:paraId="172D7193" w14:textId="1006F1EA" w:rsidR="00EC460C" w:rsidRPr="00855E74" w:rsidRDefault="00EC460C" w:rsidP="00EC460C">
      <w:pPr>
        <w:numPr>
          <w:ilvl w:val="0"/>
          <w:numId w:val="33"/>
        </w:numPr>
        <w:spacing w:line="360" w:lineRule="auto"/>
        <w:jc w:val="both"/>
        <w:rPr>
          <w:rFonts w:eastAsiaTheme="minorEastAsia"/>
          <w:color w:val="000000"/>
          <w:sz w:val="28"/>
          <w:szCs w:val="28"/>
          <w:lang w:val="uk-UA" w:eastAsia="uk-UA"/>
        </w:rPr>
      </w:pPr>
      <w:proofErr w:type="spellStart"/>
      <w:r w:rsidRPr="00855E74">
        <w:rPr>
          <w:rFonts w:eastAsiaTheme="minorEastAsia"/>
          <w:color w:val="000000"/>
          <w:sz w:val="28"/>
          <w:szCs w:val="28"/>
          <w:lang w:val="uk-UA" w:eastAsia="uk-UA"/>
        </w:rPr>
        <w:t>Muravenko</w:t>
      </w:r>
      <w:proofErr w:type="spellEnd"/>
      <w:r w:rsidRPr="00855E74">
        <w:rPr>
          <w:rFonts w:eastAsiaTheme="minorEastAsia"/>
          <w:color w:val="000000"/>
          <w:sz w:val="28"/>
          <w:szCs w:val="28"/>
          <w:lang w:val="uk-UA" w:eastAsia="uk-UA"/>
        </w:rPr>
        <w:t xml:space="preserve"> O. V., </w:t>
      </w:r>
      <w:proofErr w:type="spellStart"/>
      <w:r w:rsidRPr="00855E74">
        <w:rPr>
          <w:rFonts w:eastAsiaTheme="minorEastAsia"/>
          <w:color w:val="000000"/>
          <w:sz w:val="28"/>
          <w:szCs w:val="28"/>
          <w:lang w:val="uk-UA" w:eastAsia="uk-UA"/>
        </w:rPr>
        <w:t>Zelenin</w:t>
      </w:r>
      <w:proofErr w:type="spellEnd"/>
      <w:r w:rsidRPr="00855E74">
        <w:rPr>
          <w:rFonts w:eastAsiaTheme="minorEastAsia"/>
          <w:color w:val="000000"/>
          <w:sz w:val="28"/>
          <w:szCs w:val="28"/>
          <w:lang w:val="uk-UA" w:eastAsia="uk-UA"/>
        </w:rPr>
        <w:t xml:space="preserve"> A. V. 2009. </w:t>
      </w:r>
      <w:proofErr w:type="spellStart"/>
      <w:r w:rsidRPr="00855E74">
        <w:rPr>
          <w:rFonts w:eastAsiaTheme="minorEastAsia"/>
          <w:color w:val="000000"/>
          <w:sz w:val="28"/>
          <w:szCs w:val="28"/>
          <w:lang w:val="uk-UA" w:eastAsia="uk-UA"/>
        </w:rPr>
        <w:t>Chromosomal</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organization</w:t>
      </w:r>
      <w:proofErr w:type="spellEnd"/>
      <w:r w:rsidRPr="00855E74">
        <w:rPr>
          <w:rFonts w:eastAsiaTheme="minorEastAsia"/>
          <w:color w:val="000000"/>
          <w:sz w:val="28"/>
          <w:szCs w:val="28"/>
          <w:lang w:val="uk-UA" w:eastAsia="uk-UA"/>
        </w:rPr>
        <w:t xml:space="preserve"> of the </w:t>
      </w:r>
      <w:proofErr w:type="spellStart"/>
      <w:r w:rsidRPr="00855E74">
        <w:rPr>
          <w:rFonts w:eastAsiaTheme="minorEastAsia"/>
          <w:color w:val="000000"/>
          <w:sz w:val="28"/>
          <w:szCs w:val="28"/>
          <w:lang w:val="uk-UA" w:eastAsia="uk-UA"/>
        </w:rPr>
        <w:t>genomes</w:t>
      </w:r>
      <w:proofErr w:type="spellEnd"/>
      <w:r w:rsidRPr="00855E74">
        <w:rPr>
          <w:rFonts w:eastAsiaTheme="minorEastAsia"/>
          <w:color w:val="000000"/>
          <w:sz w:val="28"/>
          <w:szCs w:val="28"/>
          <w:lang w:val="uk-UA" w:eastAsia="uk-UA"/>
        </w:rPr>
        <w:t xml:space="preserve"> of </w:t>
      </w:r>
      <w:proofErr w:type="spellStart"/>
      <w:r w:rsidRPr="00855E74">
        <w:rPr>
          <w:rFonts w:eastAsiaTheme="minorEastAsia"/>
          <w:color w:val="000000"/>
          <w:sz w:val="28"/>
          <w:szCs w:val="28"/>
          <w:lang w:val="uk-UA" w:eastAsia="uk-UA"/>
        </w:rPr>
        <w:t>small</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chromosome</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plants</w:t>
      </w:r>
      <w:proofErr w:type="spellEnd"/>
      <w:r w:rsidRPr="00855E74">
        <w:rPr>
          <w:rFonts w:eastAsiaTheme="minorEastAsia"/>
          <w:color w:val="000000"/>
          <w:sz w:val="28"/>
          <w:szCs w:val="28"/>
          <w:lang w:val="uk-UA" w:eastAsia="uk-UA"/>
        </w:rPr>
        <w:t>. </w:t>
      </w:r>
      <w:proofErr w:type="spellStart"/>
      <w:r w:rsidRPr="00855E74">
        <w:rPr>
          <w:rFonts w:eastAsiaTheme="minorEastAsia"/>
          <w:color w:val="000000"/>
          <w:sz w:val="28"/>
          <w:szCs w:val="28"/>
          <w:lang w:val="uk-UA" w:eastAsia="uk-UA"/>
        </w:rPr>
        <w:t>Russ</w:t>
      </w:r>
      <w:proofErr w:type="spellEnd"/>
      <w:r w:rsidRPr="00855E74">
        <w:rPr>
          <w:rFonts w:eastAsiaTheme="minorEastAsia"/>
          <w:color w:val="000000"/>
          <w:sz w:val="28"/>
          <w:szCs w:val="28"/>
          <w:lang w:val="uk-UA" w:eastAsia="uk-UA"/>
        </w:rPr>
        <w:t xml:space="preserve">. J. </w:t>
      </w:r>
      <w:proofErr w:type="spellStart"/>
      <w:r w:rsidRPr="00855E74">
        <w:rPr>
          <w:rFonts w:eastAsiaTheme="minorEastAsia"/>
          <w:color w:val="000000"/>
          <w:sz w:val="28"/>
          <w:szCs w:val="28"/>
          <w:lang w:val="uk-UA" w:eastAsia="uk-UA"/>
        </w:rPr>
        <w:t>Genet</w:t>
      </w:r>
      <w:proofErr w:type="spellEnd"/>
      <w:r w:rsidRPr="00855E74">
        <w:rPr>
          <w:rFonts w:eastAsiaTheme="minorEastAsia"/>
          <w:color w:val="000000"/>
          <w:sz w:val="28"/>
          <w:szCs w:val="28"/>
          <w:lang w:val="uk-UA" w:eastAsia="uk-UA"/>
        </w:rPr>
        <w:t>. 45(11): 1516–1529. ] (</w:t>
      </w:r>
      <w:proofErr w:type="spellStart"/>
      <w:r w:rsidRPr="00855E74">
        <w:rPr>
          <w:rFonts w:eastAsiaTheme="minorEastAsia"/>
          <w:color w:val="000000"/>
          <w:sz w:val="28"/>
          <w:szCs w:val="28"/>
          <w:lang w:val="uk-UA" w:eastAsia="uk-UA"/>
        </w:rPr>
        <w:t>Муравенко</w:t>
      </w:r>
      <w:proofErr w:type="spellEnd"/>
      <w:r w:rsidRPr="00855E74">
        <w:rPr>
          <w:rFonts w:eastAsiaTheme="minorEastAsia"/>
          <w:color w:val="000000"/>
          <w:sz w:val="28"/>
          <w:szCs w:val="28"/>
          <w:lang w:val="uk-UA" w:eastAsia="uk-UA"/>
        </w:rPr>
        <w:t xml:space="preserve"> О. В., </w:t>
      </w:r>
      <w:proofErr w:type="spellStart"/>
      <w:r w:rsidRPr="00855E74">
        <w:rPr>
          <w:rFonts w:eastAsiaTheme="minorEastAsia"/>
          <w:color w:val="000000"/>
          <w:sz w:val="28"/>
          <w:szCs w:val="28"/>
          <w:lang w:val="uk-UA" w:eastAsia="uk-UA"/>
        </w:rPr>
        <w:t>Зеленин</w:t>
      </w:r>
      <w:proofErr w:type="spellEnd"/>
      <w:r w:rsidRPr="00855E74">
        <w:rPr>
          <w:rFonts w:eastAsiaTheme="minorEastAsia"/>
          <w:color w:val="000000"/>
          <w:sz w:val="28"/>
          <w:szCs w:val="28"/>
          <w:lang w:val="uk-UA" w:eastAsia="uk-UA"/>
        </w:rPr>
        <w:t xml:space="preserve"> А. В. </w:t>
      </w:r>
      <w:proofErr w:type="spellStart"/>
      <w:r w:rsidRPr="00855E74">
        <w:rPr>
          <w:rFonts w:eastAsiaTheme="minorEastAsia"/>
          <w:color w:val="000000"/>
          <w:sz w:val="28"/>
          <w:szCs w:val="28"/>
          <w:lang w:val="uk-UA" w:eastAsia="uk-UA"/>
        </w:rPr>
        <w:t>Исследование</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хромосомной</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организации</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геномов</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мелкохромосомных</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растений</w:t>
      </w:r>
      <w:proofErr w:type="spellEnd"/>
      <w:r w:rsidRPr="00855E74">
        <w:rPr>
          <w:rFonts w:eastAsiaTheme="minorEastAsia"/>
          <w:color w:val="000000"/>
          <w:sz w:val="28"/>
          <w:szCs w:val="28"/>
          <w:lang w:val="uk-UA" w:eastAsia="uk-UA"/>
        </w:rPr>
        <w:t xml:space="preserve"> // Генетика, 2009. Т. 45, №. 11. C. 1516–1529). </w:t>
      </w:r>
      <w:proofErr w:type="spellStart"/>
      <w:r w:rsidRPr="00855E74">
        <w:rPr>
          <w:rFonts w:eastAsiaTheme="minorEastAsia"/>
          <w:color w:val="000000"/>
          <w:sz w:val="28"/>
          <w:szCs w:val="28"/>
          <w:lang w:val="uk-UA" w:eastAsia="uk-UA"/>
        </w:rPr>
        <w:t>Oladosu</w:t>
      </w:r>
      <w:proofErr w:type="spellEnd"/>
      <w:r w:rsidRPr="00855E74">
        <w:rPr>
          <w:rFonts w:eastAsiaTheme="minorEastAsia"/>
          <w:color w:val="000000"/>
          <w:sz w:val="28"/>
          <w:szCs w:val="28"/>
          <w:lang w:val="uk-UA" w:eastAsia="uk-UA"/>
        </w:rPr>
        <w:t xml:space="preserve"> Y., </w:t>
      </w:r>
      <w:proofErr w:type="spellStart"/>
      <w:r w:rsidRPr="00855E74">
        <w:rPr>
          <w:rFonts w:eastAsiaTheme="minorEastAsia"/>
          <w:color w:val="000000"/>
          <w:sz w:val="28"/>
          <w:szCs w:val="28"/>
          <w:lang w:val="uk-UA" w:eastAsia="uk-UA"/>
        </w:rPr>
        <w:t>Rafii</w:t>
      </w:r>
      <w:proofErr w:type="spellEnd"/>
      <w:r w:rsidRPr="00855E74">
        <w:rPr>
          <w:rFonts w:eastAsiaTheme="minorEastAsia"/>
          <w:color w:val="000000"/>
          <w:sz w:val="28"/>
          <w:szCs w:val="28"/>
          <w:lang w:val="uk-UA" w:eastAsia="uk-UA"/>
        </w:rPr>
        <w:t xml:space="preserve"> M. Y., Abdullah N., </w:t>
      </w:r>
      <w:proofErr w:type="spellStart"/>
      <w:r w:rsidRPr="00855E74">
        <w:rPr>
          <w:rFonts w:eastAsiaTheme="minorEastAsia"/>
          <w:color w:val="000000"/>
          <w:sz w:val="28"/>
          <w:szCs w:val="28"/>
          <w:lang w:val="uk-UA" w:eastAsia="uk-UA"/>
        </w:rPr>
        <w:t>Hussin</w:t>
      </w:r>
      <w:proofErr w:type="spellEnd"/>
      <w:r w:rsidRPr="00855E74">
        <w:rPr>
          <w:rFonts w:eastAsiaTheme="minorEastAsia"/>
          <w:color w:val="000000"/>
          <w:sz w:val="28"/>
          <w:szCs w:val="28"/>
          <w:lang w:val="uk-UA" w:eastAsia="uk-UA"/>
        </w:rPr>
        <w:t xml:space="preserve"> G., </w:t>
      </w:r>
      <w:proofErr w:type="spellStart"/>
      <w:r w:rsidRPr="00855E74">
        <w:rPr>
          <w:rFonts w:eastAsiaTheme="minorEastAsia"/>
          <w:color w:val="000000"/>
          <w:sz w:val="28"/>
          <w:szCs w:val="28"/>
          <w:lang w:val="uk-UA" w:eastAsia="uk-UA"/>
        </w:rPr>
        <w:t>Ramli</w:t>
      </w:r>
      <w:proofErr w:type="spellEnd"/>
      <w:r w:rsidRPr="00855E74">
        <w:rPr>
          <w:rFonts w:eastAsiaTheme="minorEastAsia"/>
          <w:color w:val="000000"/>
          <w:sz w:val="28"/>
          <w:szCs w:val="28"/>
          <w:lang w:val="uk-UA" w:eastAsia="uk-UA"/>
        </w:rPr>
        <w:t xml:space="preserve"> A., </w:t>
      </w:r>
      <w:proofErr w:type="spellStart"/>
      <w:r w:rsidRPr="00855E74">
        <w:rPr>
          <w:rFonts w:eastAsiaTheme="minorEastAsia"/>
          <w:color w:val="000000"/>
          <w:sz w:val="28"/>
          <w:szCs w:val="28"/>
          <w:lang w:val="uk-UA" w:eastAsia="uk-UA"/>
        </w:rPr>
        <w:t>Rahim</w:t>
      </w:r>
      <w:proofErr w:type="spellEnd"/>
      <w:r w:rsidRPr="00855E74">
        <w:rPr>
          <w:rFonts w:eastAsiaTheme="minorEastAsia"/>
          <w:color w:val="000000"/>
          <w:sz w:val="28"/>
          <w:szCs w:val="28"/>
          <w:lang w:val="uk-UA" w:eastAsia="uk-UA"/>
        </w:rPr>
        <w:t xml:space="preserve"> H.A., </w:t>
      </w:r>
      <w:proofErr w:type="spellStart"/>
      <w:r w:rsidRPr="00855E74">
        <w:rPr>
          <w:rFonts w:eastAsiaTheme="minorEastAsia"/>
          <w:color w:val="000000"/>
          <w:sz w:val="28"/>
          <w:szCs w:val="28"/>
          <w:lang w:val="uk-UA" w:eastAsia="uk-UA"/>
        </w:rPr>
        <w:t>Miah</w:t>
      </w:r>
      <w:proofErr w:type="spellEnd"/>
      <w:r w:rsidRPr="00855E74">
        <w:rPr>
          <w:rFonts w:eastAsiaTheme="minorEastAsia"/>
          <w:color w:val="000000"/>
          <w:sz w:val="28"/>
          <w:szCs w:val="28"/>
          <w:lang w:val="uk-UA" w:eastAsia="uk-UA"/>
        </w:rPr>
        <w:t xml:space="preserve"> G., </w:t>
      </w:r>
      <w:proofErr w:type="spellStart"/>
      <w:r w:rsidRPr="00855E74">
        <w:rPr>
          <w:rFonts w:eastAsiaTheme="minorEastAsia"/>
          <w:color w:val="000000"/>
          <w:sz w:val="28"/>
          <w:szCs w:val="28"/>
          <w:lang w:val="uk-UA" w:eastAsia="uk-UA"/>
        </w:rPr>
        <w:t>Usman</w:t>
      </w:r>
      <w:proofErr w:type="spellEnd"/>
      <w:r w:rsidRPr="00855E74">
        <w:rPr>
          <w:rFonts w:eastAsiaTheme="minorEastAsia"/>
          <w:color w:val="000000"/>
          <w:sz w:val="28"/>
          <w:szCs w:val="28"/>
          <w:lang w:val="uk-UA" w:eastAsia="uk-UA"/>
        </w:rPr>
        <w:t xml:space="preserve"> M. 2016. </w:t>
      </w:r>
    </w:p>
    <w:p w14:paraId="456ADDE8" w14:textId="77777777" w:rsidR="00EC460C" w:rsidRPr="00855E74" w:rsidRDefault="00EC460C" w:rsidP="00EC460C">
      <w:pPr>
        <w:numPr>
          <w:ilvl w:val="0"/>
          <w:numId w:val="33"/>
        </w:numPr>
        <w:spacing w:line="360" w:lineRule="auto"/>
        <w:jc w:val="both"/>
        <w:rPr>
          <w:rFonts w:eastAsiaTheme="minorEastAsia"/>
          <w:color w:val="000000"/>
          <w:sz w:val="28"/>
          <w:szCs w:val="28"/>
          <w:lang w:val="uk-UA" w:eastAsia="uk-UA"/>
        </w:rPr>
      </w:pPr>
      <w:r w:rsidRPr="00855E74">
        <w:rPr>
          <w:rFonts w:eastAsiaTheme="minorEastAsia"/>
          <w:color w:val="000000"/>
          <w:sz w:val="28"/>
          <w:szCs w:val="28"/>
          <w:lang w:val="uk-UA" w:eastAsia="uk-UA"/>
        </w:rPr>
        <w:t>. </w:t>
      </w:r>
      <w:proofErr w:type="spellStart"/>
      <w:r w:rsidRPr="00855E74">
        <w:rPr>
          <w:rFonts w:eastAsiaTheme="minorEastAsia"/>
          <w:color w:val="000000"/>
          <w:sz w:val="28"/>
          <w:szCs w:val="28"/>
          <w:lang w:val="uk-UA" w:eastAsia="uk-UA"/>
        </w:rPr>
        <w:t>Sak</w:t>
      </w:r>
      <w:proofErr w:type="spellEnd"/>
      <w:r w:rsidRPr="00855E74">
        <w:rPr>
          <w:rFonts w:eastAsiaTheme="minorEastAsia"/>
          <w:color w:val="000000"/>
          <w:sz w:val="28"/>
          <w:szCs w:val="28"/>
          <w:lang w:val="uk-UA" w:eastAsia="uk-UA"/>
        </w:rPr>
        <w:t xml:space="preserve"> K., Nguyen T. H., Ho V. D., Do T. T., </w:t>
      </w:r>
      <w:proofErr w:type="spellStart"/>
      <w:r w:rsidRPr="00855E74">
        <w:rPr>
          <w:rFonts w:eastAsiaTheme="minorEastAsia"/>
          <w:color w:val="000000"/>
          <w:sz w:val="28"/>
          <w:szCs w:val="28"/>
          <w:lang w:val="uk-UA" w:eastAsia="uk-UA"/>
        </w:rPr>
        <w:t>Raal</w:t>
      </w:r>
      <w:proofErr w:type="spellEnd"/>
      <w:r w:rsidRPr="00855E74">
        <w:rPr>
          <w:rFonts w:eastAsiaTheme="minorEastAsia"/>
          <w:color w:val="000000"/>
          <w:sz w:val="28"/>
          <w:szCs w:val="28"/>
          <w:lang w:val="uk-UA" w:eastAsia="uk-UA"/>
        </w:rPr>
        <w:t xml:space="preserve"> A. 2017. </w:t>
      </w:r>
      <w:proofErr w:type="spellStart"/>
      <w:r w:rsidRPr="00855E74">
        <w:rPr>
          <w:rFonts w:eastAsiaTheme="minorEastAsia"/>
          <w:color w:val="000000"/>
          <w:sz w:val="28"/>
          <w:szCs w:val="28"/>
          <w:lang w:val="uk-UA" w:eastAsia="uk-UA"/>
        </w:rPr>
        <w:t>Cytotoxic</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effect</w:t>
      </w:r>
      <w:proofErr w:type="spellEnd"/>
      <w:r w:rsidRPr="00855E74">
        <w:rPr>
          <w:rFonts w:eastAsiaTheme="minorEastAsia"/>
          <w:color w:val="000000"/>
          <w:sz w:val="28"/>
          <w:szCs w:val="28"/>
          <w:lang w:val="uk-UA" w:eastAsia="uk-UA"/>
        </w:rPr>
        <w:t xml:space="preserve"> of </w:t>
      </w:r>
      <w:proofErr w:type="spellStart"/>
      <w:r w:rsidRPr="00855E74">
        <w:rPr>
          <w:rFonts w:eastAsiaTheme="minorEastAsia"/>
          <w:color w:val="000000"/>
          <w:sz w:val="28"/>
          <w:szCs w:val="28"/>
          <w:lang w:val="uk-UA" w:eastAsia="uk-UA"/>
        </w:rPr>
        <w:t>chamomile</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Matricaria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recutita</w:t>
      </w:r>
      <w:proofErr w:type="spellEnd"/>
      <w:r w:rsidRPr="00855E74">
        <w:rPr>
          <w:rFonts w:eastAsiaTheme="minorEastAsia"/>
          <w:color w:val="000000"/>
          <w:sz w:val="28"/>
          <w:szCs w:val="28"/>
          <w:lang w:val="uk-UA" w:eastAsia="uk-UA"/>
        </w:rPr>
        <w:t xml:space="preserve">) and </w:t>
      </w:r>
      <w:proofErr w:type="spellStart"/>
      <w:r w:rsidRPr="00855E74">
        <w:rPr>
          <w:rFonts w:eastAsiaTheme="minorEastAsia"/>
          <w:color w:val="000000"/>
          <w:sz w:val="28"/>
          <w:szCs w:val="28"/>
          <w:lang w:val="uk-UA" w:eastAsia="uk-UA"/>
        </w:rPr>
        <w:t>marigold</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Calendula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officinalis</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extracts</w:t>
      </w:r>
      <w:proofErr w:type="spellEnd"/>
      <w:r w:rsidRPr="00855E74">
        <w:rPr>
          <w:rFonts w:eastAsiaTheme="minorEastAsia"/>
          <w:color w:val="000000"/>
          <w:sz w:val="28"/>
          <w:szCs w:val="28"/>
          <w:lang w:val="uk-UA" w:eastAsia="uk-UA"/>
        </w:rPr>
        <w:t xml:space="preserve"> on </w:t>
      </w:r>
      <w:proofErr w:type="spellStart"/>
      <w:r w:rsidRPr="00855E74">
        <w:rPr>
          <w:rFonts w:eastAsiaTheme="minorEastAsia"/>
          <w:color w:val="000000"/>
          <w:sz w:val="28"/>
          <w:szCs w:val="28"/>
          <w:lang w:val="uk-UA" w:eastAsia="uk-UA"/>
        </w:rPr>
        <w:t>human</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melanoma</w:t>
      </w:r>
      <w:proofErr w:type="spellEnd"/>
      <w:r w:rsidRPr="00855E74">
        <w:rPr>
          <w:rFonts w:eastAsiaTheme="minorEastAsia"/>
          <w:color w:val="000000"/>
          <w:sz w:val="28"/>
          <w:szCs w:val="28"/>
          <w:lang w:val="uk-UA" w:eastAsia="uk-UA"/>
        </w:rPr>
        <w:t xml:space="preserve"> SK-MEL-2 and </w:t>
      </w:r>
      <w:proofErr w:type="spellStart"/>
      <w:r w:rsidRPr="00855E74">
        <w:rPr>
          <w:rFonts w:eastAsiaTheme="minorEastAsia"/>
          <w:color w:val="000000"/>
          <w:sz w:val="28"/>
          <w:szCs w:val="28"/>
          <w:lang w:val="uk-UA" w:eastAsia="uk-UA"/>
        </w:rPr>
        <w:t>epidermoid</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carcinoma</w:t>
      </w:r>
      <w:proofErr w:type="spellEnd"/>
      <w:r w:rsidRPr="00855E74">
        <w:rPr>
          <w:rFonts w:eastAsiaTheme="minorEastAsia"/>
          <w:color w:val="000000"/>
          <w:sz w:val="28"/>
          <w:szCs w:val="28"/>
          <w:lang w:val="uk-UA" w:eastAsia="uk-UA"/>
        </w:rPr>
        <w:t xml:space="preserve"> KB </w:t>
      </w:r>
      <w:proofErr w:type="spellStart"/>
      <w:r w:rsidRPr="00855E74">
        <w:rPr>
          <w:rFonts w:eastAsiaTheme="minorEastAsia"/>
          <w:color w:val="000000"/>
          <w:sz w:val="28"/>
          <w:szCs w:val="28"/>
          <w:lang w:val="uk-UA" w:eastAsia="uk-UA"/>
        </w:rPr>
        <w:t>cells</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Cogent</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Medicine</w:t>
      </w:r>
      <w:proofErr w:type="spellEnd"/>
      <w:r w:rsidRPr="00855E74">
        <w:rPr>
          <w:rFonts w:eastAsiaTheme="minorEastAsia"/>
          <w:color w:val="000000"/>
          <w:sz w:val="28"/>
          <w:szCs w:val="28"/>
          <w:lang w:val="uk-UA" w:eastAsia="uk-UA"/>
        </w:rPr>
        <w:t xml:space="preserve"> 4: 2–7.</w:t>
      </w:r>
    </w:p>
    <w:p w14:paraId="480D1AC3" w14:textId="77777777" w:rsidR="00E50EED" w:rsidRPr="00855E74" w:rsidRDefault="00E50EED" w:rsidP="00E50EED">
      <w:pPr>
        <w:numPr>
          <w:ilvl w:val="0"/>
          <w:numId w:val="33"/>
        </w:numPr>
        <w:spacing w:line="360" w:lineRule="auto"/>
        <w:jc w:val="both"/>
        <w:rPr>
          <w:rFonts w:eastAsiaTheme="minorEastAsia"/>
          <w:color w:val="000000"/>
          <w:sz w:val="28"/>
          <w:szCs w:val="28"/>
          <w:lang w:val="uk-UA" w:eastAsia="uk-UA"/>
        </w:rPr>
      </w:pPr>
      <w:proofErr w:type="spellStart"/>
      <w:r w:rsidRPr="00855E74">
        <w:rPr>
          <w:rFonts w:eastAsiaTheme="minorEastAsia"/>
          <w:color w:val="000000"/>
          <w:sz w:val="28"/>
          <w:szCs w:val="28"/>
          <w:lang w:val="uk-UA" w:eastAsia="uk-UA"/>
        </w:rPr>
        <w:t>Badaeva</w:t>
      </w:r>
      <w:proofErr w:type="spellEnd"/>
      <w:r w:rsidRPr="00855E74">
        <w:rPr>
          <w:rFonts w:eastAsiaTheme="minorEastAsia"/>
          <w:color w:val="000000"/>
          <w:sz w:val="28"/>
          <w:szCs w:val="28"/>
          <w:lang w:val="uk-UA" w:eastAsia="uk-UA"/>
        </w:rPr>
        <w:t> E. D., Salina E. A. 2013. </w:t>
      </w:r>
      <w:proofErr w:type="spellStart"/>
      <w:r w:rsidRPr="00855E74">
        <w:rPr>
          <w:rFonts w:eastAsiaTheme="minorEastAsia"/>
          <w:color w:val="000000"/>
          <w:sz w:val="28"/>
          <w:szCs w:val="28"/>
          <w:lang w:val="uk-UA" w:eastAsia="uk-UA"/>
        </w:rPr>
        <w:t>Genomestructure</w:t>
      </w:r>
      <w:proofErr w:type="spellEnd"/>
      <w:r w:rsidRPr="00855E74">
        <w:rPr>
          <w:rFonts w:eastAsiaTheme="minorEastAsia"/>
          <w:color w:val="000000"/>
          <w:sz w:val="28"/>
          <w:szCs w:val="28"/>
          <w:lang w:val="uk-UA" w:eastAsia="uk-UA"/>
        </w:rPr>
        <w:t> and </w:t>
      </w:r>
      <w:proofErr w:type="spellStart"/>
      <w:r w:rsidRPr="00855E74">
        <w:rPr>
          <w:rFonts w:eastAsiaTheme="minorEastAsia"/>
          <w:color w:val="000000"/>
          <w:sz w:val="28"/>
          <w:szCs w:val="28"/>
          <w:lang w:val="uk-UA" w:eastAsia="uk-UA"/>
        </w:rPr>
        <w:t>chromosomal</w:t>
      </w:r>
      <w:proofErr w:type="spellEnd"/>
      <w:r w:rsidRPr="00855E74">
        <w:rPr>
          <w:rFonts w:eastAsiaTheme="minorEastAsia"/>
          <w:color w:val="000000"/>
          <w:sz w:val="28"/>
          <w:szCs w:val="28"/>
          <w:lang w:val="uk-UA" w:eastAsia="uk-UA"/>
        </w:rPr>
        <w:t> </w:t>
      </w:r>
      <w:proofErr w:type="spellStart"/>
      <w:r w:rsidRPr="00855E74">
        <w:rPr>
          <w:rFonts w:eastAsiaTheme="minorEastAsia"/>
          <w:color w:val="000000"/>
          <w:sz w:val="28"/>
          <w:szCs w:val="28"/>
          <w:lang w:val="uk-UA" w:eastAsia="uk-UA"/>
        </w:rPr>
        <w:t>analysis</w:t>
      </w:r>
      <w:proofErr w:type="spellEnd"/>
      <w:r w:rsidRPr="00855E74">
        <w:rPr>
          <w:rFonts w:eastAsiaTheme="minorEastAsia"/>
          <w:color w:val="000000"/>
          <w:sz w:val="28"/>
          <w:szCs w:val="28"/>
          <w:lang w:val="uk-UA" w:eastAsia="uk-UA"/>
        </w:rPr>
        <w:t xml:space="preserve"> of </w:t>
      </w:r>
      <w:proofErr w:type="spellStart"/>
      <w:r w:rsidRPr="00855E74">
        <w:rPr>
          <w:rFonts w:eastAsiaTheme="minorEastAsia"/>
          <w:color w:val="000000"/>
          <w:sz w:val="28"/>
          <w:szCs w:val="28"/>
          <w:lang w:val="uk-UA" w:eastAsia="uk-UA"/>
        </w:rPr>
        <w:t>plants</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Vavilovskiy</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zhurnal</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genetiki</w:t>
      </w:r>
      <w:proofErr w:type="spellEnd"/>
      <w:r w:rsidRPr="00855E74">
        <w:rPr>
          <w:rFonts w:eastAsiaTheme="minorEastAsia"/>
          <w:color w:val="000000"/>
          <w:sz w:val="28"/>
          <w:szCs w:val="28"/>
          <w:lang w:val="uk-UA" w:eastAsia="uk-UA"/>
        </w:rPr>
        <w:t xml:space="preserve"> i </w:t>
      </w:r>
      <w:proofErr w:type="spellStart"/>
      <w:r w:rsidRPr="00855E74">
        <w:rPr>
          <w:rFonts w:eastAsiaTheme="minorEastAsia"/>
          <w:color w:val="000000"/>
          <w:sz w:val="28"/>
          <w:szCs w:val="28"/>
          <w:lang w:val="uk-UA" w:eastAsia="uk-UA"/>
        </w:rPr>
        <w:t>selektsii</w:t>
      </w:r>
      <w:proofErr w:type="spellEnd"/>
      <w:r w:rsidRPr="00855E74">
        <w:rPr>
          <w:rFonts w:eastAsiaTheme="minorEastAsia"/>
          <w:color w:val="000000"/>
          <w:sz w:val="28"/>
          <w:szCs w:val="28"/>
          <w:lang w:val="uk-UA" w:eastAsia="uk-UA"/>
        </w:rPr>
        <w:t xml:space="preserve"> [Vavilov’s Journal of </w:t>
      </w:r>
      <w:proofErr w:type="spellStart"/>
      <w:r w:rsidRPr="00855E74">
        <w:rPr>
          <w:rFonts w:eastAsiaTheme="minorEastAsia"/>
          <w:color w:val="000000"/>
          <w:sz w:val="28"/>
          <w:szCs w:val="28"/>
          <w:lang w:val="uk-UA" w:eastAsia="uk-UA"/>
        </w:rPr>
        <w:t>Genetic</w:t>
      </w:r>
      <w:proofErr w:type="spellEnd"/>
      <w:r w:rsidRPr="00855E74">
        <w:rPr>
          <w:rFonts w:eastAsiaTheme="minorEastAsia"/>
          <w:color w:val="000000"/>
          <w:sz w:val="28"/>
          <w:szCs w:val="28"/>
          <w:lang w:val="uk-UA" w:eastAsia="uk-UA"/>
        </w:rPr>
        <w:t xml:space="preserve"> and Selection] 17, 4/2: 1017–1043. [In Russian] (</w:t>
      </w:r>
      <w:proofErr w:type="spellStart"/>
      <w:r w:rsidRPr="00855E74">
        <w:rPr>
          <w:rFonts w:eastAsiaTheme="minorEastAsia"/>
          <w:color w:val="000000"/>
          <w:sz w:val="28"/>
          <w:szCs w:val="28"/>
          <w:lang w:val="uk-UA" w:eastAsia="uk-UA"/>
        </w:rPr>
        <w:t>Бадаева</w:t>
      </w:r>
      <w:proofErr w:type="spellEnd"/>
      <w:r w:rsidRPr="00855E74">
        <w:rPr>
          <w:rFonts w:eastAsiaTheme="minorEastAsia"/>
          <w:color w:val="000000"/>
          <w:sz w:val="28"/>
          <w:szCs w:val="28"/>
          <w:lang w:val="uk-UA" w:eastAsia="uk-UA"/>
        </w:rPr>
        <w:t xml:space="preserve"> Е. </w:t>
      </w:r>
      <w:proofErr w:type="spellStart"/>
      <w:r w:rsidRPr="00855E74">
        <w:rPr>
          <w:rFonts w:eastAsiaTheme="minorEastAsia"/>
          <w:color w:val="000000"/>
          <w:sz w:val="28"/>
          <w:szCs w:val="28"/>
          <w:lang w:val="uk-UA" w:eastAsia="uk-UA"/>
        </w:rPr>
        <w:t>Д</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Салина</w:t>
      </w:r>
      <w:proofErr w:type="spellEnd"/>
      <w:r w:rsidRPr="00855E74">
        <w:rPr>
          <w:rFonts w:eastAsiaTheme="minorEastAsia"/>
          <w:color w:val="000000"/>
          <w:sz w:val="28"/>
          <w:szCs w:val="28"/>
          <w:lang w:val="uk-UA" w:eastAsia="uk-UA"/>
        </w:rPr>
        <w:t xml:space="preserve"> Е. А. Структура генома и </w:t>
      </w:r>
      <w:proofErr w:type="spellStart"/>
      <w:r w:rsidRPr="00855E74">
        <w:rPr>
          <w:rFonts w:eastAsiaTheme="minorEastAsia"/>
          <w:color w:val="000000"/>
          <w:sz w:val="28"/>
          <w:szCs w:val="28"/>
          <w:lang w:val="uk-UA" w:eastAsia="uk-UA"/>
        </w:rPr>
        <w:t>хромосомный</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анализ</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растений</w:t>
      </w:r>
      <w:proofErr w:type="spellEnd"/>
      <w:r w:rsidRPr="00855E74">
        <w:rPr>
          <w:rFonts w:eastAsiaTheme="minorEastAsia"/>
          <w:color w:val="000000"/>
          <w:sz w:val="28"/>
          <w:szCs w:val="28"/>
          <w:lang w:val="uk-UA" w:eastAsia="uk-UA"/>
        </w:rPr>
        <w:t xml:space="preserve"> // </w:t>
      </w:r>
      <w:proofErr w:type="spellStart"/>
      <w:r w:rsidRPr="00855E74">
        <w:rPr>
          <w:rFonts w:eastAsiaTheme="minorEastAsia"/>
          <w:color w:val="000000"/>
          <w:sz w:val="28"/>
          <w:szCs w:val="28"/>
          <w:lang w:val="uk-UA" w:eastAsia="uk-UA"/>
        </w:rPr>
        <w:t>Вавиловский</w:t>
      </w:r>
      <w:proofErr w:type="spellEnd"/>
      <w:r w:rsidRPr="00855E74">
        <w:rPr>
          <w:rFonts w:eastAsiaTheme="minorEastAsia"/>
          <w:color w:val="000000"/>
          <w:sz w:val="28"/>
          <w:szCs w:val="28"/>
          <w:lang w:val="uk-UA" w:eastAsia="uk-UA"/>
        </w:rPr>
        <w:t xml:space="preserve"> журнал генетики и </w:t>
      </w:r>
      <w:proofErr w:type="spellStart"/>
      <w:r w:rsidRPr="00855E74">
        <w:rPr>
          <w:rFonts w:eastAsiaTheme="minorEastAsia"/>
          <w:color w:val="000000"/>
          <w:sz w:val="28"/>
          <w:szCs w:val="28"/>
          <w:lang w:val="uk-UA" w:eastAsia="uk-UA"/>
        </w:rPr>
        <w:t>селекции</w:t>
      </w:r>
      <w:proofErr w:type="spellEnd"/>
      <w:r w:rsidRPr="00855E74">
        <w:rPr>
          <w:rFonts w:eastAsiaTheme="minorEastAsia"/>
          <w:color w:val="000000"/>
          <w:sz w:val="28"/>
          <w:szCs w:val="28"/>
          <w:lang w:val="uk-UA" w:eastAsia="uk-UA"/>
        </w:rPr>
        <w:t>, 2013. Т. 17, № 4/2. C. 1017–1043).</w:t>
      </w:r>
    </w:p>
    <w:p w14:paraId="3C90DAC5" w14:textId="6BE29423" w:rsidR="005D7936" w:rsidRPr="00855E74" w:rsidRDefault="005D7936" w:rsidP="005D7936">
      <w:pPr>
        <w:numPr>
          <w:ilvl w:val="0"/>
          <w:numId w:val="33"/>
        </w:numPr>
        <w:spacing w:line="360" w:lineRule="auto"/>
        <w:jc w:val="both"/>
        <w:rPr>
          <w:rFonts w:eastAsiaTheme="minorEastAsia"/>
          <w:color w:val="000000"/>
          <w:sz w:val="28"/>
          <w:szCs w:val="28"/>
          <w:lang w:val="uk-UA" w:eastAsia="uk-UA"/>
        </w:rPr>
      </w:pPr>
      <w:proofErr w:type="spellStart"/>
      <w:r w:rsidRPr="00855E74">
        <w:rPr>
          <w:rFonts w:eastAsiaTheme="minorEastAsia"/>
          <w:color w:val="000000"/>
          <w:sz w:val="28"/>
          <w:szCs w:val="28"/>
          <w:lang w:val="uk-UA" w:eastAsia="uk-UA"/>
        </w:rPr>
        <w:t>Vǎtavu</w:t>
      </w:r>
      <w:proofErr w:type="spellEnd"/>
      <w:r w:rsidRPr="00855E74">
        <w:rPr>
          <w:rFonts w:eastAsiaTheme="minorEastAsia"/>
          <w:color w:val="000000"/>
          <w:sz w:val="28"/>
          <w:szCs w:val="28"/>
          <w:lang w:val="uk-UA" w:eastAsia="uk-UA"/>
        </w:rPr>
        <w:t xml:space="preserve"> R., C. </w:t>
      </w:r>
      <w:proofErr w:type="spellStart"/>
      <w:r w:rsidRPr="00855E74">
        <w:rPr>
          <w:rFonts w:eastAsiaTheme="minorEastAsia"/>
          <w:color w:val="000000"/>
          <w:sz w:val="28"/>
          <w:szCs w:val="28"/>
          <w:lang w:val="uk-UA" w:eastAsia="uk-UA"/>
        </w:rPr>
        <w:t>Leonte</w:t>
      </w:r>
      <w:proofErr w:type="spellEnd"/>
      <w:r w:rsidRPr="00855E74">
        <w:rPr>
          <w:rFonts w:eastAsiaTheme="minorEastAsia"/>
          <w:color w:val="000000"/>
          <w:sz w:val="28"/>
          <w:szCs w:val="28"/>
          <w:lang w:val="uk-UA" w:eastAsia="uk-UA"/>
        </w:rPr>
        <w:t xml:space="preserve">, T. </w:t>
      </w:r>
      <w:proofErr w:type="spellStart"/>
      <w:r w:rsidRPr="00855E74">
        <w:rPr>
          <w:rFonts w:eastAsiaTheme="minorEastAsia"/>
          <w:color w:val="000000"/>
          <w:sz w:val="28"/>
          <w:szCs w:val="28"/>
          <w:lang w:val="uk-UA" w:eastAsia="uk-UA"/>
        </w:rPr>
        <w:t>Robu</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Cătalina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Pascal-Slabu</w:t>
      </w:r>
      <w:proofErr w:type="spellEnd"/>
      <w:r w:rsidRPr="00855E74">
        <w:rPr>
          <w:rFonts w:eastAsiaTheme="minorEastAsia"/>
          <w:color w:val="000000"/>
          <w:sz w:val="28"/>
          <w:szCs w:val="28"/>
          <w:lang w:val="uk-UA" w:eastAsia="uk-UA"/>
        </w:rPr>
        <w:t xml:space="preserve">. Studies </w:t>
      </w:r>
      <w:proofErr w:type="spellStart"/>
      <w:r w:rsidRPr="00855E74">
        <w:rPr>
          <w:rFonts w:eastAsiaTheme="minorEastAsia"/>
          <w:color w:val="000000"/>
          <w:sz w:val="28"/>
          <w:szCs w:val="28"/>
          <w:lang w:val="uk-UA" w:eastAsia="uk-UA"/>
        </w:rPr>
        <w:t>concerning</w:t>
      </w:r>
      <w:proofErr w:type="spellEnd"/>
      <w:r w:rsidRPr="00855E74">
        <w:rPr>
          <w:rFonts w:eastAsiaTheme="minorEastAsia"/>
          <w:color w:val="000000"/>
          <w:sz w:val="28"/>
          <w:szCs w:val="28"/>
          <w:lang w:val="uk-UA" w:eastAsia="uk-UA"/>
        </w:rPr>
        <w:t xml:space="preserve"> the </w:t>
      </w:r>
      <w:proofErr w:type="spellStart"/>
      <w:r w:rsidRPr="00855E74">
        <w:rPr>
          <w:rFonts w:eastAsiaTheme="minorEastAsia"/>
          <w:color w:val="000000"/>
          <w:sz w:val="28"/>
          <w:szCs w:val="28"/>
          <w:lang w:val="uk-UA" w:eastAsia="uk-UA"/>
        </w:rPr>
        <w:t>influence</w:t>
      </w:r>
      <w:proofErr w:type="spellEnd"/>
      <w:r w:rsidRPr="00855E74">
        <w:rPr>
          <w:rFonts w:eastAsiaTheme="minorEastAsia"/>
          <w:color w:val="000000"/>
          <w:sz w:val="28"/>
          <w:szCs w:val="28"/>
          <w:lang w:val="uk-UA" w:eastAsia="uk-UA"/>
        </w:rPr>
        <w:t xml:space="preserve"> of </w:t>
      </w:r>
      <w:proofErr w:type="spellStart"/>
      <w:r w:rsidRPr="00855E74">
        <w:rPr>
          <w:rFonts w:eastAsiaTheme="minorEastAsia"/>
          <w:color w:val="000000"/>
          <w:sz w:val="28"/>
          <w:szCs w:val="28"/>
          <w:lang w:val="uk-UA" w:eastAsia="uk-UA"/>
        </w:rPr>
        <w:t>some</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mutagen</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agents</w:t>
      </w:r>
      <w:proofErr w:type="spellEnd"/>
      <w:r w:rsidRPr="00855E74">
        <w:rPr>
          <w:rFonts w:eastAsiaTheme="minorEastAsia"/>
          <w:color w:val="000000"/>
          <w:sz w:val="28"/>
          <w:szCs w:val="28"/>
          <w:lang w:val="uk-UA" w:eastAsia="uk-UA"/>
        </w:rPr>
        <w:t xml:space="preserve"> on the production of </w:t>
      </w:r>
      <w:proofErr w:type="spellStart"/>
      <w:r w:rsidRPr="00855E74">
        <w:rPr>
          <w:rFonts w:eastAsiaTheme="minorEastAsia"/>
          <w:color w:val="000000"/>
          <w:sz w:val="28"/>
          <w:szCs w:val="28"/>
          <w:lang w:val="uk-UA" w:eastAsia="uk-UA"/>
        </w:rPr>
        <w:t>inflorescences</w:t>
      </w:r>
      <w:proofErr w:type="spellEnd"/>
      <w:r w:rsidRPr="00855E74">
        <w:rPr>
          <w:rFonts w:eastAsiaTheme="minorEastAsia"/>
          <w:color w:val="000000"/>
          <w:sz w:val="28"/>
          <w:szCs w:val="28"/>
          <w:lang w:val="uk-UA" w:eastAsia="uk-UA"/>
        </w:rPr>
        <w:t xml:space="preserve"> at </w:t>
      </w:r>
      <w:proofErr w:type="spellStart"/>
      <w:r w:rsidRPr="00855E74">
        <w:rPr>
          <w:rFonts w:eastAsiaTheme="minorEastAsia"/>
          <w:color w:val="000000"/>
          <w:sz w:val="28"/>
          <w:szCs w:val="28"/>
          <w:lang w:val="uk-UA" w:eastAsia="uk-UA"/>
        </w:rPr>
        <w:t>Calendula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officinalis</w:t>
      </w:r>
      <w:proofErr w:type="spellEnd"/>
      <w:r w:rsidRPr="00855E74">
        <w:rPr>
          <w:rFonts w:eastAsiaTheme="minorEastAsia"/>
          <w:color w:val="000000"/>
          <w:sz w:val="28"/>
          <w:szCs w:val="28"/>
          <w:lang w:val="uk-UA" w:eastAsia="uk-UA"/>
        </w:rPr>
        <w:t xml:space="preserve"> L. </w:t>
      </w:r>
      <w:proofErr w:type="spellStart"/>
      <w:r w:rsidRPr="00855E74">
        <w:rPr>
          <w:rFonts w:eastAsiaTheme="minorEastAsia"/>
          <w:color w:val="000000"/>
          <w:sz w:val="28"/>
          <w:szCs w:val="28"/>
          <w:lang w:val="uk-UA" w:eastAsia="uk-UA"/>
        </w:rPr>
        <w:t>species</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lucrări</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ştiinţifice</w:t>
      </w:r>
      <w:proofErr w:type="spellEnd"/>
      <w:r w:rsidRPr="00855E74">
        <w:rPr>
          <w:rFonts w:eastAsiaTheme="minorEastAsia"/>
          <w:color w:val="000000"/>
          <w:sz w:val="28"/>
          <w:szCs w:val="28"/>
          <w:lang w:val="uk-UA" w:eastAsia="uk-UA"/>
        </w:rPr>
        <w:t>. 20</w:t>
      </w:r>
      <w:r w:rsidR="005D2C01">
        <w:rPr>
          <w:rFonts w:eastAsiaTheme="minorEastAsia"/>
          <w:color w:val="000000"/>
          <w:sz w:val="28"/>
          <w:szCs w:val="28"/>
          <w:lang w:val="en-GB" w:eastAsia="uk-UA"/>
        </w:rPr>
        <w:t>18</w:t>
      </w:r>
      <w:r w:rsidRPr="00855E74">
        <w:rPr>
          <w:rFonts w:eastAsiaTheme="minorEastAsia"/>
          <w:color w:val="000000"/>
          <w:sz w:val="28"/>
          <w:szCs w:val="28"/>
          <w:lang w:val="uk-UA" w:eastAsia="uk-UA"/>
        </w:rPr>
        <w:t xml:space="preserve">V. 51. </w:t>
      </w:r>
      <w:proofErr w:type="spellStart"/>
      <w:r w:rsidRPr="00855E74">
        <w:rPr>
          <w:rFonts w:eastAsiaTheme="minorEastAsia"/>
          <w:color w:val="000000"/>
          <w:sz w:val="28"/>
          <w:szCs w:val="28"/>
          <w:lang w:val="uk-UA" w:eastAsia="uk-UA"/>
        </w:rPr>
        <w:t>Seria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Agronomie</w:t>
      </w:r>
      <w:proofErr w:type="spellEnd"/>
      <w:r w:rsidRPr="00855E74">
        <w:rPr>
          <w:rFonts w:eastAsiaTheme="minorEastAsia"/>
          <w:color w:val="000000"/>
          <w:sz w:val="28"/>
          <w:szCs w:val="28"/>
          <w:lang w:val="uk-UA" w:eastAsia="uk-UA"/>
        </w:rPr>
        <w:t xml:space="preserve">. Р. 169−177. </w:t>
      </w:r>
    </w:p>
    <w:p w14:paraId="1C259D9F" w14:textId="77777777" w:rsidR="005D7936" w:rsidRPr="00855E74" w:rsidRDefault="005D7936" w:rsidP="005D7936">
      <w:pPr>
        <w:numPr>
          <w:ilvl w:val="0"/>
          <w:numId w:val="33"/>
        </w:numPr>
        <w:spacing w:line="360" w:lineRule="auto"/>
        <w:jc w:val="both"/>
        <w:rPr>
          <w:rFonts w:eastAsiaTheme="minorEastAsia"/>
          <w:color w:val="000000"/>
          <w:sz w:val="28"/>
          <w:szCs w:val="28"/>
          <w:lang w:val="uk-UA" w:eastAsia="uk-UA"/>
        </w:rPr>
      </w:pPr>
      <w:r w:rsidRPr="00855E74">
        <w:rPr>
          <w:rFonts w:eastAsiaTheme="minorEastAsia"/>
          <w:color w:val="000000"/>
          <w:sz w:val="28"/>
          <w:szCs w:val="28"/>
          <w:lang w:val="uk-UA" w:eastAsia="uk-UA"/>
        </w:rPr>
        <w:t> </w:t>
      </w:r>
      <w:proofErr w:type="spellStart"/>
      <w:r w:rsidRPr="00855E74">
        <w:rPr>
          <w:rFonts w:eastAsiaTheme="minorEastAsia"/>
          <w:color w:val="000000"/>
          <w:sz w:val="28"/>
          <w:szCs w:val="28"/>
          <w:lang w:val="uk-UA" w:eastAsia="uk-UA"/>
        </w:rPr>
        <w:t>Cruceriu</w:t>
      </w:r>
      <w:proofErr w:type="spellEnd"/>
      <w:r w:rsidRPr="00855E74">
        <w:rPr>
          <w:rFonts w:eastAsiaTheme="minorEastAsia"/>
          <w:color w:val="000000"/>
          <w:sz w:val="28"/>
          <w:szCs w:val="28"/>
          <w:lang w:val="uk-UA" w:eastAsia="uk-UA"/>
        </w:rPr>
        <w:t xml:space="preserve"> D., </w:t>
      </w:r>
      <w:proofErr w:type="spellStart"/>
      <w:r w:rsidRPr="00855E74">
        <w:rPr>
          <w:rFonts w:eastAsiaTheme="minorEastAsia"/>
          <w:color w:val="000000"/>
          <w:sz w:val="28"/>
          <w:szCs w:val="28"/>
          <w:lang w:val="uk-UA" w:eastAsia="uk-UA"/>
        </w:rPr>
        <w:t>Balacescu</w:t>
      </w:r>
      <w:proofErr w:type="spellEnd"/>
      <w:r w:rsidRPr="00855E74">
        <w:rPr>
          <w:rFonts w:eastAsiaTheme="minorEastAsia"/>
          <w:color w:val="000000"/>
          <w:sz w:val="28"/>
          <w:szCs w:val="28"/>
          <w:lang w:val="uk-UA" w:eastAsia="uk-UA"/>
        </w:rPr>
        <w:t xml:space="preserve"> O., </w:t>
      </w:r>
      <w:proofErr w:type="spellStart"/>
      <w:r w:rsidRPr="00855E74">
        <w:rPr>
          <w:rFonts w:eastAsiaTheme="minorEastAsia"/>
          <w:color w:val="000000"/>
          <w:sz w:val="28"/>
          <w:szCs w:val="28"/>
          <w:lang w:val="uk-UA" w:eastAsia="uk-UA"/>
        </w:rPr>
        <w:t>Rakosy</w:t>
      </w:r>
      <w:proofErr w:type="spellEnd"/>
      <w:r w:rsidRPr="00855E74">
        <w:rPr>
          <w:rFonts w:eastAsiaTheme="minorEastAsia"/>
          <w:color w:val="000000"/>
          <w:sz w:val="28"/>
          <w:szCs w:val="28"/>
          <w:lang w:val="uk-UA" w:eastAsia="uk-UA"/>
        </w:rPr>
        <w:t xml:space="preserve"> E. 2018. </w:t>
      </w:r>
      <w:proofErr w:type="spellStart"/>
      <w:r w:rsidRPr="00855E74">
        <w:rPr>
          <w:rFonts w:eastAsiaTheme="minorEastAsia"/>
          <w:color w:val="000000"/>
          <w:sz w:val="28"/>
          <w:szCs w:val="28"/>
          <w:lang w:val="uk-UA" w:eastAsia="uk-UA"/>
        </w:rPr>
        <w:t>Calendula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officinalis</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Potential</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roles</w:t>
      </w:r>
      <w:proofErr w:type="spellEnd"/>
      <w:r w:rsidRPr="00855E74">
        <w:rPr>
          <w:rFonts w:eastAsiaTheme="minorEastAsia"/>
          <w:color w:val="000000"/>
          <w:sz w:val="28"/>
          <w:szCs w:val="28"/>
          <w:lang w:val="uk-UA" w:eastAsia="uk-UA"/>
        </w:rPr>
        <w:t xml:space="preserve"> in </w:t>
      </w:r>
      <w:proofErr w:type="spellStart"/>
      <w:r w:rsidRPr="00855E74">
        <w:rPr>
          <w:rFonts w:eastAsiaTheme="minorEastAsia"/>
          <w:color w:val="000000"/>
          <w:sz w:val="28"/>
          <w:szCs w:val="28"/>
          <w:lang w:val="uk-UA" w:eastAsia="uk-UA"/>
        </w:rPr>
        <w:t>cancer</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treatment</w:t>
      </w:r>
      <w:proofErr w:type="spellEnd"/>
      <w:r w:rsidRPr="00855E74">
        <w:rPr>
          <w:rFonts w:eastAsiaTheme="minorEastAsia"/>
          <w:color w:val="000000"/>
          <w:sz w:val="28"/>
          <w:szCs w:val="28"/>
          <w:lang w:val="uk-UA" w:eastAsia="uk-UA"/>
        </w:rPr>
        <w:t xml:space="preserve"> and </w:t>
      </w:r>
      <w:proofErr w:type="spellStart"/>
      <w:r w:rsidRPr="00855E74">
        <w:rPr>
          <w:rFonts w:eastAsiaTheme="minorEastAsia"/>
          <w:color w:val="000000"/>
          <w:sz w:val="28"/>
          <w:szCs w:val="28"/>
          <w:lang w:val="uk-UA" w:eastAsia="uk-UA"/>
        </w:rPr>
        <w:t>palliative</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care</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Integrative</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Cancer</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Therapies</w:t>
      </w:r>
      <w:proofErr w:type="spellEnd"/>
      <w:r w:rsidRPr="00855E74">
        <w:rPr>
          <w:rFonts w:eastAsiaTheme="minorEastAsia"/>
          <w:color w:val="000000"/>
          <w:sz w:val="28"/>
          <w:szCs w:val="28"/>
          <w:lang w:val="uk-UA" w:eastAsia="uk-UA"/>
        </w:rPr>
        <w:t>. 17(4): 1068–1078. DOI: 10.1177/1534735418803766</w:t>
      </w:r>
    </w:p>
    <w:p w14:paraId="5FD48D16" w14:textId="4762733A" w:rsidR="003060AC" w:rsidRDefault="005D7936" w:rsidP="00A677D9">
      <w:pPr>
        <w:numPr>
          <w:ilvl w:val="0"/>
          <w:numId w:val="33"/>
        </w:numPr>
        <w:spacing w:line="360" w:lineRule="auto"/>
        <w:jc w:val="both"/>
        <w:rPr>
          <w:rFonts w:eastAsiaTheme="minorEastAsia"/>
          <w:color w:val="000000"/>
          <w:sz w:val="28"/>
          <w:szCs w:val="28"/>
          <w:lang w:val="uk-UA" w:eastAsia="uk-UA"/>
        </w:rPr>
      </w:pPr>
      <w:proofErr w:type="spellStart"/>
      <w:r w:rsidRPr="00855E74">
        <w:rPr>
          <w:rFonts w:eastAsiaTheme="minorEastAsia"/>
          <w:color w:val="000000"/>
          <w:sz w:val="28"/>
          <w:szCs w:val="28"/>
          <w:lang w:val="uk-UA" w:eastAsia="uk-UA"/>
        </w:rPr>
        <w:lastRenderedPageBreak/>
        <w:t>Jiménez-Medina</w:t>
      </w:r>
      <w:proofErr w:type="spellEnd"/>
      <w:r w:rsidRPr="00855E74">
        <w:rPr>
          <w:rFonts w:eastAsiaTheme="minorEastAsia"/>
          <w:color w:val="000000"/>
          <w:sz w:val="28"/>
          <w:szCs w:val="28"/>
          <w:lang w:val="uk-UA" w:eastAsia="uk-UA"/>
        </w:rPr>
        <w:t xml:space="preserve"> E., </w:t>
      </w:r>
      <w:proofErr w:type="spellStart"/>
      <w:r w:rsidRPr="00855E74">
        <w:rPr>
          <w:rFonts w:eastAsiaTheme="minorEastAsia"/>
          <w:color w:val="000000"/>
          <w:sz w:val="28"/>
          <w:szCs w:val="28"/>
          <w:lang w:val="uk-UA" w:eastAsia="uk-UA"/>
        </w:rPr>
        <w:t>Garcia-Lora</w:t>
      </w:r>
      <w:proofErr w:type="spellEnd"/>
      <w:r w:rsidRPr="00855E74">
        <w:rPr>
          <w:rFonts w:eastAsiaTheme="minorEastAsia"/>
          <w:color w:val="000000"/>
          <w:sz w:val="28"/>
          <w:szCs w:val="28"/>
          <w:lang w:val="uk-UA" w:eastAsia="uk-UA"/>
        </w:rPr>
        <w:t xml:space="preserve"> A., </w:t>
      </w:r>
      <w:proofErr w:type="spellStart"/>
      <w:r w:rsidRPr="00855E74">
        <w:rPr>
          <w:rFonts w:eastAsiaTheme="minorEastAsia"/>
          <w:color w:val="000000"/>
          <w:sz w:val="28"/>
          <w:szCs w:val="28"/>
          <w:lang w:val="uk-UA" w:eastAsia="uk-UA"/>
        </w:rPr>
        <w:t>Paco</w:t>
      </w:r>
      <w:proofErr w:type="spellEnd"/>
      <w:r w:rsidRPr="00855E74">
        <w:rPr>
          <w:rFonts w:eastAsiaTheme="minorEastAsia"/>
          <w:color w:val="000000"/>
          <w:sz w:val="28"/>
          <w:szCs w:val="28"/>
          <w:lang w:val="uk-UA" w:eastAsia="uk-UA"/>
        </w:rPr>
        <w:t xml:space="preserve"> L., </w:t>
      </w:r>
      <w:proofErr w:type="spellStart"/>
      <w:r w:rsidRPr="00855E74">
        <w:rPr>
          <w:rFonts w:eastAsiaTheme="minorEastAsia"/>
          <w:color w:val="000000"/>
          <w:sz w:val="28"/>
          <w:szCs w:val="28"/>
          <w:lang w:val="uk-UA" w:eastAsia="uk-UA"/>
        </w:rPr>
        <w:t>Algarra</w:t>
      </w:r>
      <w:proofErr w:type="spellEnd"/>
      <w:r w:rsidRPr="00855E74">
        <w:rPr>
          <w:rFonts w:eastAsiaTheme="minorEastAsia"/>
          <w:color w:val="000000"/>
          <w:sz w:val="28"/>
          <w:szCs w:val="28"/>
          <w:lang w:val="uk-UA" w:eastAsia="uk-UA"/>
        </w:rPr>
        <w:t xml:space="preserve"> I., </w:t>
      </w:r>
      <w:proofErr w:type="spellStart"/>
      <w:r w:rsidRPr="00855E74">
        <w:rPr>
          <w:rFonts w:eastAsiaTheme="minorEastAsia"/>
          <w:color w:val="000000"/>
          <w:sz w:val="28"/>
          <w:szCs w:val="28"/>
          <w:lang w:val="uk-UA" w:eastAsia="uk-UA"/>
        </w:rPr>
        <w:t>Collado</w:t>
      </w:r>
      <w:proofErr w:type="spellEnd"/>
      <w:r w:rsidRPr="00855E74">
        <w:rPr>
          <w:rFonts w:eastAsiaTheme="minorEastAsia"/>
          <w:color w:val="000000"/>
          <w:sz w:val="28"/>
          <w:szCs w:val="28"/>
          <w:lang w:val="uk-UA" w:eastAsia="uk-UA"/>
        </w:rPr>
        <w:t xml:space="preserve"> A., </w:t>
      </w:r>
      <w:proofErr w:type="spellStart"/>
      <w:r w:rsidRPr="00855E74">
        <w:rPr>
          <w:rFonts w:eastAsiaTheme="minorEastAsia"/>
          <w:color w:val="000000"/>
          <w:sz w:val="28"/>
          <w:szCs w:val="28"/>
          <w:lang w:val="uk-UA" w:eastAsia="uk-UA"/>
        </w:rPr>
        <w:t>Garrido</w:t>
      </w:r>
      <w:proofErr w:type="spellEnd"/>
      <w:r w:rsidRPr="00855E74">
        <w:rPr>
          <w:rFonts w:eastAsiaTheme="minorEastAsia"/>
          <w:color w:val="000000"/>
          <w:sz w:val="28"/>
          <w:szCs w:val="28"/>
          <w:lang w:val="uk-UA" w:eastAsia="uk-UA"/>
        </w:rPr>
        <w:t xml:space="preserve"> F. 20</w:t>
      </w:r>
      <w:r w:rsidR="008B5815">
        <w:rPr>
          <w:rFonts w:eastAsiaTheme="minorEastAsia"/>
          <w:color w:val="000000"/>
          <w:sz w:val="28"/>
          <w:szCs w:val="28"/>
          <w:lang w:val="en-GB" w:eastAsia="uk-UA"/>
        </w:rPr>
        <w:t>16</w:t>
      </w:r>
      <w:r w:rsidRPr="00855E74">
        <w:rPr>
          <w:rFonts w:eastAsiaTheme="minorEastAsia"/>
          <w:color w:val="000000"/>
          <w:sz w:val="28"/>
          <w:szCs w:val="28"/>
          <w:lang w:val="uk-UA" w:eastAsia="uk-UA"/>
        </w:rPr>
        <w:t xml:space="preserve">. A new </w:t>
      </w:r>
      <w:proofErr w:type="spellStart"/>
      <w:r w:rsidRPr="00855E74">
        <w:rPr>
          <w:rFonts w:eastAsiaTheme="minorEastAsia"/>
          <w:color w:val="000000"/>
          <w:sz w:val="28"/>
          <w:szCs w:val="28"/>
          <w:lang w:val="uk-UA" w:eastAsia="uk-UA"/>
        </w:rPr>
        <w:t>extract</w:t>
      </w:r>
      <w:proofErr w:type="spellEnd"/>
      <w:r w:rsidRPr="00855E74">
        <w:rPr>
          <w:rFonts w:eastAsiaTheme="minorEastAsia"/>
          <w:color w:val="000000"/>
          <w:sz w:val="28"/>
          <w:szCs w:val="28"/>
          <w:lang w:val="uk-UA" w:eastAsia="uk-UA"/>
        </w:rPr>
        <w:t xml:space="preserve"> of the </w:t>
      </w:r>
      <w:proofErr w:type="spellStart"/>
      <w:r w:rsidRPr="00855E74">
        <w:rPr>
          <w:rFonts w:eastAsiaTheme="minorEastAsia"/>
          <w:color w:val="000000"/>
          <w:sz w:val="28"/>
          <w:szCs w:val="28"/>
          <w:lang w:val="uk-UA" w:eastAsia="uk-UA"/>
        </w:rPr>
        <w:t>plant</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Calendula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officinalis</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produces</w:t>
      </w:r>
      <w:proofErr w:type="spellEnd"/>
      <w:r w:rsidRPr="00855E74">
        <w:rPr>
          <w:rFonts w:eastAsiaTheme="minorEastAsia"/>
          <w:color w:val="000000"/>
          <w:sz w:val="28"/>
          <w:szCs w:val="28"/>
          <w:lang w:val="uk-UA" w:eastAsia="uk-UA"/>
        </w:rPr>
        <w:t xml:space="preserve"> a </w:t>
      </w:r>
      <w:proofErr w:type="spellStart"/>
      <w:r w:rsidRPr="00855E74">
        <w:rPr>
          <w:rFonts w:eastAsiaTheme="minorEastAsia"/>
          <w:color w:val="000000"/>
          <w:sz w:val="28"/>
          <w:szCs w:val="28"/>
          <w:lang w:val="uk-UA" w:eastAsia="uk-UA"/>
        </w:rPr>
        <w:t>dual</w:t>
      </w:r>
      <w:proofErr w:type="spellEnd"/>
      <w:r w:rsidRPr="00855E74">
        <w:rPr>
          <w:rFonts w:eastAsiaTheme="minorEastAsia"/>
          <w:color w:val="000000"/>
          <w:sz w:val="28"/>
          <w:szCs w:val="28"/>
          <w:lang w:val="uk-UA" w:eastAsia="uk-UA"/>
        </w:rPr>
        <w:t xml:space="preserve"> in </w:t>
      </w:r>
      <w:proofErr w:type="spellStart"/>
      <w:r w:rsidRPr="00855E74">
        <w:rPr>
          <w:rFonts w:eastAsiaTheme="minorEastAsia"/>
          <w:color w:val="000000"/>
          <w:sz w:val="28"/>
          <w:szCs w:val="28"/>
          <w:lang w:val="uk-UA" w:eastAsia="uk-UA"/>
        </w:rPr>
        <w:t>vitro</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effect</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cytotoxic</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anti-tumor</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activity</w:t>
      </w:r>
      <w:proofErr w:type="spellEnd"/>
      <w:r w:rsidRPr="00855E74">
        <w:rPr>
          <w:rFonts w:eastAsiaTheme="minorEastAsia"/>
          <w:color w:val="000000"/>
          <w:sz w:val="28"/>
          <w:szCs w:val="28"/>
          <w:lang w:val="uk-UA" w:eastAsia="uk-UA"/>
        </w:rPr>
        <w:t xml:space="preserve"> and </w:t>
      </w:r>
      <w:proofErr w:type="spellStart"/>
      <w:r w:rsidRPr="00855E74">
        <w:rPr>
          <w:rFonts w:eastAsiaTheme="minorEastAsia"/>
          <w:color w:val="000000"/>
          <w:sz w:val="28"/>
          <w:szCs w:val="28"/>
          <w:lang w:val="uk-UA" w:eastAsia="uk-UA"/>
        </w:rPr>
        <w:t>lymphocyte</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activation</w:t>
      </w:r>
      <w:proofErr w:type="spellEnd"/>
      <w:r w:rsidRPr="00855E74">
        <w:rPr>
          <w:rFonts w:eastAsiaTheme="minorEastAsia"/>
          <w:color w:val="000000"/>
          <w:sz w:val="28"/>
          <w:szCs w:val="28"/>
          <w:lang w:val="uk-UA" w:eastAsia="uk-UA"/>
        </w:rPr>
        <w:t xml:space="preserve">. BMC </w:t>
      </w:r>
      <w:proofErr w:type="spellStart"/>
      <w:r w:rsidRPr="00855E74">
        <w:rPr>
          <w:rFonts w:eastAsiaTheme="minorEastAsia"/>
          <w:color w:val="000000"/>
          <w:sz w:val="28"/>
          <w:szCs w:val="28"/>
          <w:lang w:val="uk-UA" w:eastAsia="uk-UA"/>
        </w:rPr>
        <w:t>Cancer</w:t>
      </w:r>
      <w:proofErr w:type="spellEnd"/>
      <w:r w:rsidRPr="00855E74">
        <w:rPr>
          <w:rFonts w:eastAsiaTheme="minorEastAsia"/>
          <w:color w:val="000000"/>
          <w:sz w:val="28"/>
          <w:szCs w:val="28"/>
          <w:lang w:val="uk-UA" w:eastAsia="uk-UA"/>
        </w:rPr>
        <w:t xml:space="preserve"> 6: 119. DOI: 10.1186/1471-2407-6-119</w:t>
      </w:r>
    </w:p>
    <w:p w14:paraId="7C5A3117" w14:textId="77777777" w:rsidR="00ED264B" w:rsidRDefault="00ED264B" w:rsidP="00ED264B">
      <w:pPr>
        <w:pStyle w:val="a3"/>
        <w:numPr>
          <w:ilvl w:val="0"/>
          <w:numId w:val="33"/>
        </w:numPr>
        <w:shd w:val="clear" w:color="auto" w:fill="FFFFFF"/>
        <w:spacing w:line="360" w:lineRule="auto"/>
        <w:jc w:val="both"/>
        <w:rPr>
          <w:sz w:val="28"/>
          <w:szCs w:val="28"/>
          <w:lang w:val="uk-UA"/>
        </w:rPr>
      </w:pPr>
      <w:proofErr w:type="spellStart"/>
      <w:r>
        <w:rPr>
          <w:sz w:val="28"/>
          <w:szCs w:val="28"/>
          <w:lang w:val="uk-UA"/>
        </w:rPr>
        <w:t>Sak</w:t>
      </w:r>
      <w:proofErr w:type="spellEnd"/>
      <w:r>
        <w:rPr>
          <w:sz w:val="28"/>
          <w:szCs w:val="28"/>
          <w:lang w:val="uk-UA"/>
        </w:rPr>
        <w:t xml:space="preserve"> K., Nguyen T. H., Ho V. D., Do T. T., </w:t>
      </w:r>
      <w:proofErr w:type="spellStart"/>
      <w:r>
        <w:rPr>
          <w:sz w:val="28"/>
          <w:szCs w:val="28"/>
          <w:lang w:val="uk-UA"/>
        </w:rPr>
        <w:t>Raal</w:t>
      </w:r>
      <w:proofErr w:type="spellEnd"/>
      <w:r>
        <w:rPr>
          <w:sz w:val="28"/>
          <w:szCs w:val="28"/>
          <w:lang w:val="uk-UA"/>
        </w:rPr>
        <w:t xml:space="preserve"> A. </w:t>
      </w:r>
      <w:proofErr w:type="spellStart"/>
      <w:r>
        <w:rPr>
          <w:sz w:val="28"/>
          <w:szCs w:val="28"/>
          <w:lang w:val="uk-UA"/>
        </w:rPr>
        <w:t>Cytotoxic</w:t>
      </w:r>
      <w:proofErr w:type="spellEnd"/>
      <w:r>
        <w:rPr>
          <w:sz w:val="28"/>
          <w:szCs w:val="28"/>
          <w:lang w:val="uk-UA"/>
        </w:rPr>
        <w:t xml:space="preserve"> </w:t>
      </w:r>
      <w:proofErr w:type="spellStart"/>
      <w:r>
        <w:rPr>
          <w:sz w:val="28"/>
          <w:szCs w:val="28"/>
          <w:lang w:val="uk-UA"/>
        </w:rPr>
        <w:t>effect</w:t>
      </w:r>
      <w:proofErr w:type="spellEnd"/>
      <w:r>
        <w:rPr>
          <w:sz w:val="28"/>
          <w:szCs w:val="28"/>
          <w:lang w:val="uk-UA"/>
        </w:rPr>
        <w:t xml:space="preserve"> of </w:t>
      </w:r>
      <w:proofErr w:type="spellStart"/>
      <w:r>
        <w:rPr>
          <w:sz w:val="28"/>
          <w:szCs w:val="28"/>
          <w:lang w:val="uk-UA"/>
        </w:rPr>
        <w:t>chamomile</w:t>
      </w:r>
      <w:proofErr w:type="spellEnd"/>
      <w:r>
        <w:rPr>
          <w:sz w:val="28"/>
          <w:szCs w:val="28"/>
          <w:lang w:val="uk-UA"/>
        </w:rPr>
        <w:t xml:space="preserve"> (</w:t>
      </w:r>
      <w:proofErr w:type="spellStart"/>
      <w:r>
        <w:rPr>
          <w:i/>
          <w:iCs/>
          <w:sz w:val="28"/>
          <w:szCs w:val="28"/>
          <w:lang w:val="uk-UA"/>
        </w:rPr>
        <w:t>Matricaria</w:t>
      </w:r>
      <w:proofErr w:type="spellEnd"/>
      <w:r>
        <w:rPr>
          <w:i/>
          <w:iCs/>
          <w:sz w:val="28"/>
          <w:szCs w:val="28"/>
          <w:lang w:val="uk-UA"/>
        </w:rPr>
        <w:t xml:space="preserve"> </w:t>
      </w:r>
      <w:proofErr w:type="spellStart"/>
      <w:r>
        <w:rPr>
          <w:i/>
          <w:iCs/>
          <w:sz w:val="28"/>
          <w:szCs w:val="28"/>
          <w:lang w:val="uk-UA"/>
        </w:rPr>
        <w:t>recutita</w:t>
      </w:r>
      <w:proofErr w:type="spellEnd"/>
      <w:r>
        <w:rPr>
          <w:sz w:val="28"/>
          <w:szCs w:val="28"/>
          <w:lang w:val="uk-UA"/>
        </w:rPr>
        <w:t xml:space="preserve">) and </w:t>
      </w:r>
      <w:proofErr w:type="spellStart"/>
      <w:r>
        <w:rPr>
          <w:sz w:val="28"/>
          <w:szCs w:val="28"/>
          <w:lang w:val="uk-UA"/>
        </w:rPr>
        <w:t>marigold</w:t>
      </w:r>
      <w:proofErr w:type="spellEnd"/>
      <w:r>
        <w:rPr>
          <w:sz w:val="28"/>
          <w:szCs w:val="28"/>
          <w:lang w:val="uk-UA"/>
        </w:rPr>
        <w:t xml:space="preserve"> (</w:t>
      </w:r>
      <w:proofErr w:type="spellStart"/>
      <w:r>
        <w:rPr>
          <w:i/>
          <w:iCs/>
          <w:sz w:val="28"/>
          <w:szCs w:val="28"/>
          <w:lang w:val="uk-UA"/>
        </w:rPr>
        <w:t>Calendula</w:t>
      </w:r>
      <w:proofErr w:type="spellEnd"/>
      <w:r>
        <w:rPr>
          <w:i/>
          <w:iCs/>
          <w:sz w:val="28"/>
          <w:szCs w:val="28"/>
          <w:lang w:val="uk-UA"/>
        </w:rPr>
        <w:t xml:space="preserve"> </w:t>
      </w:r>
      <w:proofErr w:type="spellStart"/>
      <w:r>
        <w:rPr>
          <w:i/>
          <w:iCs/>
          <w:sz w:val="28"/>
          <w:szCs w:val="28"/>
          <w:lang w:val="uk-UA"/>
        </w:rPr>
        <w:t>officinalis</w:t>
      </w:r>
      <w:proofErr w:type="spellEnd"/>
      <w:r>
        <w:rPr>
          <w:sz w:val="28"/>
          <w:szCs w:val="28"/>
          <w:lang w:val="uk-UA"/>
        </w:rPr>
        <w:t xml:space="preserve">) </w:t>
      </w:r>
      <w:proofErr w:type="spellStart"/>
      <w:r>
        <w:rPr>
          <w:sz w:val="28"/>
          <w:szCs w:val="28"/>
          <w:lang w:val="uk-UA"/>
        </w:rPr>
        <w:t>extracts</w:t>
      </w:r>
      <w:proofErr w:type="spellEnd"/>
      <w:r>
        <w:rPr>
          <w:sz w:val="28"/>
          <w:szCs w:val="28"/>
          <w:lang w:val="uk-UA"/>
        </w:rPr>
        <w:t xml:space="preserve"> on </w:t>
      </w:r>
      <w:proofErr w:type="spellStart"/>
      <w:r>
        <w:rPr>
          <w:sz w:val="28"/>
          <w:szCs w:val="28"/>
          <w:lang w:val="uk-UA"/>
        </w:rPr>
        <w:t>human</w:t>
      </w:r>
      <w:proofErr w:type="spellEnd"/>
      <w:r>
        <w:rPr>
          <w:sz w:val="28"/>
          <w:szCs w:val="28"/>
          <w:lang w:val="uk-UA"/>
        </w:rPr>
        <w:t xml:space="preserve"> </w:t>
      </w:r>
      <w:proofErr w:type="spellStart"/>
      <w:r>
        <w:rPr>
          <w:sz w:val="28"/>
          <w:szCs w:val="28"/>
          <w:lang w:val="uk-UA"/>
        </w:rPr>
        <w:t>melanoma</w:t>
      </w:r>
      <w:proofErr w:type="spellEnd"/>
      <w:r>
        <w:rPr>
          <w:sz w:val="28"/>
          <w:szCs w:val="28"/>
          <w:lang w:val="uk-UA"/>
        </w:rPr>
        <w:t xml:space="preserve"> SK-MEL-2 and </w:t>
      </w:r>
      <w:proofErr w:type="spellStart"/>
      <w:r>
        <w:rPr>
          <w:sz w:val="28"/>
          <w:szCs w:val="28"/>
          <w:lang w:val="uk-UA"/>
        </w:rPr>
        <w:t>epidermoid</w:t>
      </w:r>
      <w:proofErr w:type="spellEnd"/>
      <w:r>
        <w:rPr>
          <w:sz w:val="28"/>
          <w:szCs w:val="28"/>
          <w:lang w:val="uk-UA"/>
        </w:rPr>
        <w:t xml:space="preserve"> </w:t>
      </w:r>
      <w:proofErr w:type="spellStart"/>
      <w:r>
        <w:rPr>
          <w:sz w:val="28"/>
          <w:szCs w:val="28"/>
          <w:lang w:val="uk-UA"/>
        </w:rPr>
        <w:t>carcinoma</w:t>
      </w:r>
      <w:proofErr w:type="spellEnd"/>
      <w:r>
        <w:rPr>
          <w:sz w:val="28"/>
          <w:szCs w:val="28"/>
          <w:lang w:val="uk-UA"/>
        </w:rPr>
        <w:t xml:space="preserve"> KB </w:t>
      </w:r>
      <w:proofErr w:type="spellStart"/>
      <w:r>
        <w:rPr>
          <w:sz w:val="28"/>
          <w:szCs w:val="28"/>
          <w:lang w:val="uk-UA"/>
        </w:rPr>
        <w:t>cells</w:t>
      </w:r>
      <w:proofErr w:type="spellEnd"/>
      <w:r>
        <w:rPr>
          <w:sz w:val="28"/>
          <w:szCs w:val="28"/>
          <w:lang w:val="uk-UA"/>
        </w:rPr>
        <w:t xml:space="preserve">. </w:t>
      </w:r>
      <w:proofErr w:type="spellStart"/>
      <w:r>
        <w:rPr>
          <w:i/>
          <w:iCs/>
          <w:sz w:val="28"/>
          <w:szCs w:val="28"/>
          <w:lang w:val="uk-UA"/>
        </w:rPr>
        <w:t>Cogent</w:t>
      </w:r>
      <w:proofErr w:type="spellEnd"/>
      <w:r>
        <w:rPr>
          <w:i/>
          <w:iCs/>
          <w:sz w:val="28"/>
          <w:szCs w:val="28"/>
          <w:lang w:val="uk-UA"/>
        </w:rPr>
        <w:t xml:space="preserve"> </w:t>
      </w:r>
      <w:proofErr w:type="spellStart"/>
      <w:r>
        <w:rPr>
          <w:i/>
          <w:iCs/>
          <w:sz w:val="28"/>
          <w:szCs w:val="28"/>
          <w:lang w:val="uk-UA"/>
        </w:rPr>
        <w:t>Medicine</w:t>
      </w:r>
      <w:proofErr w:type="spellEnd"/>
      <w:r>
        <w:rPr>
          <w:i/>
          <w:iCs/>
          <w:sz w:val="28"/>
          <w:szCs w:val="28"/>
          <w:lang w:val="uk-UA"/>
        </w:rPr>
        <w:t xml:space="preserve">, </w:t>
      </w:r>
      <w:r>
        <w:rPr>
          <w:sz w:val="28"/>
          <w:szCs w:val="28"/>
          <w:lang w:val="uk-UA"/>
        </w:rPr>
        <w:t xml:space="preserve">2017. 4: 2–7. </w:t>
      </w:r>
    </w:p>
    <w:p w14:paraId="16D4CA1B" w14:textId="2EFF2545" w:rsidR="00ED264B" w:rsidRPr="003D1137" w:rsidRDefault="003D1137" w:rsidP="003D1137">
      <w:pPr>
        <w:pStyle w:val="ae"/>
        <w:numPr>
          <w:ilvl w:val="0"/>
          <w:numId w:val="33"/>
        </w:numPr>
        <w:shd w:val="clear" w:color="auto" w:fill="FFFFFF"/>
        <w:spacing w:after="0" w:line="360" w:lineRule="auto"/>
        <w:jc w:val="both"/>
        <w:rPr>
          <w:rFonts w:eastAsia="Times New Roman"/>
          <w:sz w:val="28"/>
          <w:szCs w:val="28"/>
          <w:lang w:val="uk-UA" w:eastAsia="ru-RU"/>
        </w:rPr>
      </w:pPr>
      <w:proofErr w:type="spellStart"/>
      <w:r>
        <w:rPr>
          <w:sz w:val="28"/>
          <w:szCs w:val="28"/>
          <w:lang w:val="uk-UA"/>
        </w:rPr>
        <w:t>Butnariu</w:t>
      </w:r>
      <w:proofErr w:type="spellEnd"/>
      <w:r>
        <w:rPr>
          <w:sz w:val="28"/>
          <w:szCs w:val="28"/>
          <w:lang w:val="uk-UA"/>
        </w:rPr>
        <w:t xml:space="preserve"> M., </w:t>
      </w:r>
      <w:proofErr w:type="spellStart"/>
      <w:r>
        <w:rPr>
          <w:sz w:val="28"/>
          <w:szCs w:val="28"/>
          <w:lang w:val="uk-UA"/>
        </w:rPr>
        <w:t>Coradini</w:t>
      </w:r>
      <w:proofErr w:type="spellEnd"/>
      <w:r>
        <w:rPr>
          <w:sz w:val="28"/>
          <w:szCs w:val="28"/>
          <w:lang w:val="uk-UA"/>
        </w:rPr>
        <w:t xml:space="preserve"> C.Z: </w:t>
      </w:r>
      <w:proofErr w:type="spellStart"/>
      <w:r>
        <w:rPr>
          <w:sz w:val="28"/>
          <w:szCs w:val="28"/>
          <w:lang w:val="uk-UA"/>
        </w:rPr>
        <w:t>Evaluation</w:t>
      </w:r>
      <w:proofErr w:type="spellEnd"/>
      <w:r>
        <w:rPr>
          <w:sz w:val="28"/>
          <w:szCs w:val="28"/>
          <w:lang w:val="uk-UA"/>
        </w:rPr>
        <w:t xml:space="preserve"> of </w:t>
      </w:r>
      <w:proofErr w:type="spellStart"/>
      <w:r>
        <w:rPr>
          <w:sz w:val="28"/>
          <w:szCs w:val="28"/>
          <w:lang w:val="uk-UA"/>
        </w:rPr>
        <w:t>biologically</w:t>
      </w:r>
      <w:proofErr w:type="spellEnd"/>
      <w:r>
        <w:rPr>
          <w:sz w:val="28"/>
          <w:szCs w:val="28"/>
          <w:lang w:val="uk-UA"/>
        </w:rPr>
        <w:t xml:space="preserve"> </w:t>
      </w:r>
      <w:proofErr w:type="spellStart"/>
      <w:r>
        <w:rPr>
          <w:sz w:val="28"/>
          <w:szCs w:val="28"/>
          <w:lang w:val="uk-UA"/>
        </w:rPr>
        <w:t>active</w:t>
      </w:r>
      <w:proofErr w:type="spellEnd"/>
      <w:r>
        <w:rPr>
          <w:sz w:val="28"/>
          <w:szCs w:val="28"/>
          <w:lang w:val="uk-UA"/>
        </w:rPr>
        <w:t xml:space="preserve"> </w:t>
      </w:r>
      <w:proofErr w:type="spellStart"/>
      <w:r>
        <w:rPr>
          <w:sz w:val="28"/>
          <w:szCs w:val="28"/>
          <w:lang w:val="uk-UA"/>
        </w:rPr>
        <w:t>compounds</w:t>
      </w:r>
      <w:proofErr w:type="spellEnd"/>
      <w:r>
        <w:rPr>
          <w:sz w:val="28"/>
          <w:szCs w:val="28"/>
          <w:lang w:val="uk-UA"/>
        </w:rPr>
        <w:t xml:space="preserve"> from </w:t>
      </w:r>
      <w:proofErr w:type="spellStart"/>
      <w:r>
        <w:rPr>
          <w:i/>
          <w:iCs/>
          <w:sz w:val="28"/>
          <w:szCs w:val="28"/>
          <w:lang w:val="uk-UA"/>
        </w:rPr>
        <w:t>Calendula</w:t>
      </w:r>
      <w:proofErr w:type="spellEnd"/>
      <w:r>
        <w:rPr>
          <w:i/>
          <w:iCs/>
          <w:sz w:val="28"/>
          <w:szCs w:val="28"/>
          <w:lang w:val="uk-UA"/>
        </w:rPr>
        <w:t xml:space="preserve"> </w:t>
      </w:r>
      <w:proofErr w:type="spellStart"/>
      <w:r>
        <w:rPr>
          <w:i/>
          <w:iCs/>
          <w:sz w:val="28"/>
          <w:szCs w:val="28"/>
          <w:lang w:val="uk-UA"/>
        </w:rPr>
        <w:t>officinalis</w:t>
      </w:r>
      <w:proofErr w:type="spellEnd"/>
      <w:r>
        <w:rPr>
          <w:sz w:val="28"/>
          <w:szCs w:val="28"/>
          <w:lang w:val="uk-UA"/>
        </w:rPr>
        <w:t xml:space="preserve"> </w:t>
      </w:r>
      <w:proofErr w:type="spellStart"/>
      <w:r>
        <w:rPr>
          <w:sz w:val="28"/>
          <w:szCs w:val="28"/>
          <w:lang w:val="uk-UA"/>
        </w:rPr>
        <w:t>flowers</w:t>
      </w:r>
      <w:proofErr w:type="spellEnd"/>
      <w:r>
        <w:rPr>
          <w:sz w:val="28"/>
          <w:szCs w:val="28"/>
          <w:lang w:val="uk-UA"/>
        </w:rPr>
        <w:t xml:space="preserve"> using </w:t>
      </w:r>
      <w:proofErr w:type="spellStart"/>
      <w:r>
        <w:rPr>
          <w:sz w:val="28"/>
          <w:szCs w:val="28"/>
          <w:lang w:val="uk-UA"/>
        </w:rPr>
        <w:t>spectrophotometry</w:t>
      </w:r>
      <w:proofErr w:type="spellEnd"/>
      <w:r>
        <w:rPr>
          <w:sz w:val="28"/>
          <w:szCs w:val="28"/>
          <w:lang w:val="uk-UA"/>
        </w:rPr>
        <w:t xml:space="preserve">. </w:t>
      </w:r>
      <w:proofErr w:type="spellStart"/>
      <w:r>
        <w:rPr>
          <w:i/>
          <w:iCs/>
          <w:sz w:val="28"/>
          <w:szCs w:val="28"/>
          <w:lang w:val="uk-UA"/>
        </w:rPr>
        <w:t>Chemistry</w:t>
      </w:r>
      <w:proofErr w:type="spellEnd"/>
      <w:r>
        <w:rPr>
          <w:i/>
          <w:iCs/>
          <w:sz w:val="28"/>
          <w:szCs w:val="28"/>
          <w:lang w:val="uk-UA"/>
        </w:rPr>
        <w:t xml:space="preserve"> Central Journal</w:t>
      </w:r>
      <w:r>
        <w:rPr>
          <w:sz w:val="28"/>
          <w:szCs w:val="28"/>
          <w:lang w:val="uk-UA"/>
        </w:rPr>
        <w:t>, 2012;6:35. DOI: 10.1186/1752-153X-6-35</w:t>
      </w:r>
    </w:p>
    <w:p w14:paraId="7DAAF564" w14:textId="77777777" w:rsidR="00910C59" w:rsidRPr="00910C59" w:rsidRDefault="006A6BA7" w:rsidP="00FF5105">
      <w:pPr>
        <w:pStyle w:val="a3"/>
        <w:numPr>
          <w:ilvl w:val="0"/>
          <w:numId w:val="33"/>
        </w:numPr>
        <w:shd w:val="clear" w:color="auto" w:fill="FFFFFF"/>
        <w:spacing w:line="360" w:lineRule="auto"/>
        <w:jc w:val="both"/>
        <w:rPr>
          <w:sz w:val="28"/>
          <w:szCs w:val="28"/>
          <w:lang w:val="uk-UA"/>
        </w:rPr>
      </w:pPr>
      <w:proofErr w:type="spellStart"/>
      <w:r w:rsidRPr="00910C59">
        <w:rPr>
          <w:sz w:val="28"/>
          <w:szCs w:val="28"/>
          <w:lang w:val="uk-UA"/>
        </w:rPr>
        <w:t>Хазиева</w:t>
      </w:r>
      <w:proofErr w:type="spellEnd"/>
      <w:r w:rsidRPr="00910C59">
        <w:rPr>
          <w:sz w:val="28"/>
          <w:szCs w:val="28"/>
          <w:lang w:val="uk-UA"/>
        </w:rPr>
        <w:t xml:space="preserve"> </w:t>
      </w:r>
      <w:proofErr w:type="spellStart"/>
      <w:r w:rsidRPr="00910C59">
        <w:rPr>
          <w:sz w:val="28"/>
          <w:szCs w:val="28"/>
          <w:lang w:val="uk-UA"/>
        </w:rPr>
        <w:t>Ф.М</w:t>
      </w:r>
      <w:proofErr w:type="spellEnd"/>
      <w:r w:rsidRPr="00910C59">
        <w:rPr>
          <w:sz w:val="28"/>
          <w:szCs w:val="28"/>
          <w:lang w:val="uk-UA"/>
        </w:rPr>
        <w:t xml:space="preserve">., </w:t>
      </w:r>
      <w:proofErr w:type="spellStart"/>
      <w:r w:rsidRPr="00910C59">
        <w:rPr>
          <w:sz w:val="28"/>
          <w:szCs w:val="28"/>
          <w:lang w:val="uk-UA"/>
        </w:rPr>
        <w:t>Басалаева</w:t>
      </w:r>
      <w:proofErr w:type="spellEnd"/>
      <w:r w:rsidRPr="00910C59">
        <w:rPr>
          <w:sz w:val="28"/>
          <w:szCs w:val="28"/>
          <w:lang w:val="uk-UA"/>
        </w:rPr>
        <w:t xml:space="preserve"> </w:t>
      </w:r>
      <w:proofErr w:type="spellStart"/>
      <w:r w:rsidRPr="00910C59">
        <w:rPr>
          <w:sz w:val="28"/>
          <w:szCs w:val="28"/>
          <w:lang w:val="uk-UA"/>
        </w:rPr>
        <w:t>И.В</w:t>
      </w:r>
      <w:proofErr w:type="spellEnd"/>
      <w:r w:rsidRPr="00910C59">
        <w:rPr>
          <w:sz w:val="28"/>
          <w:szCs w:val="28"/>
          <w:lang w:val="uk-UA"/>
        </w:rPr>
        <w:t xml:space="preserve">., </w:t>
      </w:r>
      <w:proofErr w:type="spellStart"/>
      <w:r w:rsidRPr="00910C59">
        <w:rPr>
          <w:sz w:val="28"/>
          <w:szCs w:val="28"/>
          <w:lang w:val="uk-UA"/>
        </w:rPr>
        <w:t>Тоцкая</w:t>
      </w:r>
      <w:proofErr w:type="spellEnd"/>
      <w:r w:rsidRPr="00910C59">
        <w:rPr>
          <w:sz w:val="28"/>
          <w:szCs w:val="28"/>
          <w:lang w:val="uk-UA"/>
        </w:rPr>
        <w:t xml:space="preserve"> С.А., </w:t>
      </w:r>
      <w:proofErr w:type="spellStart"/>
      <w:r w:rsidRPr="00910C59">
        <w:rPr>
          <w:sz w:val="28"/>
          <w:szCs w:val="28"/>
          <w:lang w:val="uk-UA"/>
        </w:rPr>
        <w:t>Грязнов</w:t>
      </w:r>
      <w:proofErr w:type="spellEnd"/>
      <w:r w:rsidRPr="00910C59">
        <w:rPr>
          <w:sz w:val="28"/>
          <w:szCs w:val="28"/>
          <w:lang w:val="uk-UA"/>
        </w:rPr>
        <w:t xml:space="preserve"> </w:t>
      </w:r>
      <w:proofErr w:type="spellStart"/>
      <w:r w:rsidRPr="00910C59">
        <w:rPr>
          <w:sz w:val="28"/>
          <w:szCs w:val="28"/>
          <w:lang w:val="uk-UA"/>
        </w:rPr>
        <w:t>М.Ю</w:t>
      </w:r>
      <w:proofErr w:type="spellEnd"/>
      <w:r w:rsidRPr="00910C59">
        <w:rPr>
          <w:sz w:val="28"/>
          <w:szCs w:val="28"/>
          <w:lang w:val="uk-UA"/>
        </w:rPr>
        <w:t xml:space="preserve">., </w:t>
      </w:r>
      <w:proofErr w:type="spellStart"/>
      <w:r w:rsidRPr="00910C59">
        <w:rPr>
          <w:sz w:val="28"/>
          <w:szCs w:val="28"/>
          <w:lang w:val="uk-UA"/>
        </w:rPr>
        <w:t>Сидельников</w:t>
      </w:r>
      <w:proofErr w:type="spellEnd"/>
      <w:r w:rsidRPr="00910C59">
        <w:rPr>
          <w:sz w:val="28"/>
          <w:szCs w:val="28"/>
          <w:lang w:val="uk-UA"/>
        </w:rPr>
        <w:t xml:space="preserve"> </w:t>
      </w:r>
      <w:proofErr w:type="spellStart"/>
      <w:r w:rsidRPr="00910C59">
        <w:rPr>
          <w:sz w:val="28"/>
          <w:szCs w:val="28"/>
          <w:lang w:val="uk-UA"/>
        </w:rPr>
        <w:t>Н.И</w:t>
      </w:r>
      <w:proofErr w:type="spellEnd"/>
      <w:r w:rsidRPr="00910C59">
        <w:rPr>
          <w:sz w:val="28"/>
          <w:szCs w:val="28"/>
          <w:lang w:val="uk-UA"/>
        </w:rPr>
        <w:t xml:space="preserve">., Бурова А.Е. </w:t>
      </w:r>
      <w:proofErr w:type="spellStart"/>
      <w:r w:rsidRPr="00910C59">
        <w:rPr>
          <w:sz w:val="28"/>
          <w:szCs w:val="28"/>
          <w:lang w:val="uk-UA"/>
        </w:rPr>
        <w:t>Влияние</w:t>
      </w:r>
      <w:proofErr w:type="spellEnd"/>
      <w:r w:rsidRPr="00910C59">
        <w:rPr>
          <w:sz w:val="28"/>
          <w:szCs w:val="28"/>
          <w:lang w:val="uk-UA"/>
        </w:rPr>
        <w:t xml:space="preserve"> </w:t>
      </w:r>
      <w:proofErr w:type="spellStart"/>
      <w:r w:rsidRPr="00910C59">
        <w:rPr>
          <w:sz w:val="28"/>
          <w:szCs w:val="28"/>
          <w:lang w:val="uk-UA"/>
        </w:rPr>
        <w:t>химических</w:t>
      </w:r>
      <w:proofErr w:type="spellEnd"/>
      <w:r w:rsidRPr="00910C59">
        <w:rPr>
          <w:sz w:val="28"/>
          <w:szCs w:val="28"/>
          <w:lang w:val="uk-UA"/>
        </w:rPr>
        <w:t xml:space="preserve"> </w:t>
      </w:r>
      <w:proofErr w:type="spellStart"/>
      <w:r w:rsidRPr="00910C59">
        <w:rPr>
          <w:sz w:val="28"/>
          <w:szCs w:val="28"/>
          <w:lang w:val="uk-UA"/>
        </w:rPr>
        <w:t>мутагенов</w:t>
      </w:r>
      <w:proofErr w:type="spellEnd"/>
      <w:r w:rsidRPr="00910C59">
        <w:rPr>
          <w:sz w:val="28"/>
          <w:szCs w:val="28"/>
          <w:lang w:val="uk-UA"/>
        </w:rPr>
        <w:t xml:space="preserve"> на </w:t>
      </w:r>
      <w:proofErr w:type="spellStart"/>
      <w:r w:rsidRPr="00910C59">
        <w:rPr>
          <w:i/>
          <w:iCs/>
          <w:sz w:val="28"/>
          <w:szCs w:val="28"/>
          <w:lang w:val="uk-UA"/>
        </w:rPr>
        <w:t>Calendula</w:t>
      </w:r>
      <w:proofErr w:type="spellEnd"/>
      <w:r w:rsidRPr="00910C59">
        <w:rPr>
          <w:i/>
          <w:iCs/>
          <w:sz w:val="28"/>
          <w:szCs w:val="28"/>
          <w:lang w:val="uk-UA"/>
        </w:rPr>
        <w:t xml:space="preserve"> </w:t>
      </w:r>
      <w:proofErr w:type="spellStart"/>
      <w:r w:rsidRPr="00910C59">
        <w:rPr>
          <w:i/>
          <w:iCs/>
          <w:sz w:val="28"/>
          <w:szCs w:val="28"/>
          <w:lang w:val="uk-UA"/>
        </w:rPr>
        <w:t>officinalis</w:t>
      </w:r>
      <w:proofErr w:type="spellEnd"/>
      <w:r w:rsidRPr="00910C59">
        <w:rPr>
          <w:sz w:val="28"/>
          <w:szCs w:val="28"/>
          <w:lang w:val="uk-UA"/>
        </w:rPr>
        <w:t xml:space="preserve"> L. </w:t>
      </w:r>
      <w:proofErr w:type="spellStart"/>
      <w:r w:rsidRPr="00910C59">
        <w:rPr>
          <w:i/>
          <w:iCs/>
          <w:sz w:val="28"/>
          <w:szCs w:val="28"/>
          <w:lang w:val="uk-UA"/>
        </w:rPr>
        <w:t>Вопросы</w:t>
      </w:r>
      <w:proofErr w:type="spellEnd"/>
      <w:r w:rsidRPr="00910C59">
        <w:rPr>
          <w:i/>
          <w:iCs/>
          <w:sz w:val="28"/>
          <w:szCs w:val="28"/>
          <w:lang w:val="uk-UA"/>
        </w:rPr>
        <w:t xml:space="preserve"> </w:t>
      </w:r>
      <w:proofErr w:type="spellStart"/>
      <w:r w:rsidRPr="00910C59">
        <w:rPr>
          <w:i/>
          <w:iCs/>
          <w:sz w:val="28"/>
          <w:szCs w:val="28"/>
          <w:lang w:val="uk-UA"/>
        </w:rPr>
        <w:t>биологической</w:t>
      </w:r>
      <w:proofErr w:type="spellEnd"/>
      <w:r w:rsidRPr="00910C59">
        <w:rPr>
          <w:i/>
          <w:iCs/>
          <w:sz w:val="28"/>
          <w:szCs w:val="28"/>
          <w:lang w:val="uk-UA"/>
        </w:rPr>
        <w:t xml:space="preserve">, </w:t>
      </w:r>
      <w:proofErr w:type="spellStart"/>
      <w:r w:rsidRPr="00910C59">
        <w:rPr>
          <w:i/>
          <w:iCs/>
          <w:sz w:val="28"/>
          <w:szCs w:val="28"/>
          <w:lang w:val="uk-UA"/>
        </w:rPr>
        <w:t>медицинской</w:t>
      </w:r>
      <w:proofErr w:type="spellEnd"/>
      <w:r w:rsidRPr="00910C59">
        <w:rPr>
          <w:i/>
          <w:iCs/>
          <w:sz w:val="28"/>
          <w:szCs w:val="28"/>
          <w:lang w:val="uk-UA"/>
        </w:rPr>
        <w:t xml:space="preserve"> и </w:t>
      </w:r>
      <w:proofErr w:type="spellStart"/>
      <w:r w:rsidRPr="00910C59">
        <w:rPr>
          <w:i/>
          <w:iCs/>
          <w:sz w:val="28"/>
          <w:szCs w:val="28"/>
          <w:lang w:val="uk-UA"/>
        </w:rPr>
        <w:t>фармацевтической</w:t>
      </w:r>
      <w:proofErr w:type="spellEnd"/>
      <w:r w:rsidRPr="00910C59">
        <w:rPr>
          <w:i/>
          <w:iCs/>
          <w:sz w:val="28"/>
          <w:szCs w:val="28"/>
          <w:lang w:val="uk-UA"/>
        </w:rPr>
        <w:t xml:space="preserve"> </w:t>
      </w:r>
      <w:proofErr w:type="spellStart"/>
      <w:r w:rsidRPr="00910C59">
        <w:rPr>
          <w:i/>
          <w:iCs/>
          <w:sz w:val="28"/>
          <w:szCs w:val="28"/>
          <w:lang w:val="uk-UA"/>
        </w:rPr>
        <w:t>химии</w:t>
      </w:r>
      <w:proofErr w:type="spellEnd"/>
      <w:r w:rsidRPr="00910C59">
        <w:rPr>
          <w:sz w:val="28"/>
          <w:szCs w:val="28"/>
          <w:lang w:val="uk-UA"/>
        </w:rPr>
        <w:t>, 2014.</w:t>
      </w:r>
    </w:p>
    <w:p w14:paraId="1440749B" w14:textId="77777777" w:rsidR="00A42E43" w:rsidRDefault="00D50D17" w:rsidP="00D50D17">
      <w:pPr>
        <w:numPr>
          <w:ilvl w:val="0"/>
          <w:numId w:val="33"/>
        </w:numPr>
        <w:spacing w:line="360" w:lineRule="auto"/>
        <w:jc w:val="both"/>
        <w:rPr>
          <w:rFonts w:eastAsiaTheme="minorEastAsia"/>
          <w:color w:val="000000"/>
          <w:sz w:val="28"/>
          <w:szCs w:val="28"/>
          <w:lang w:val="uk-UA" w:eastAsia="uk-UA"/>
        </w:rPr>
      </w:pPr>
      <w:r w:rsidRPr="00855E74">
        <w:rPr>
          <w:rFonts w:eastAsiaTheme="minorEastAsia"/>
          <w:color w:val="000000"/>
          <w:sz w:val="28"/>
          <w:szCs w:val="28"/>
          <w:lang w:val="uk-UA" w:eastAsia="uk-UA"/>
        </w:rPr>
        <w:t>Khaziyeva F. M., Basalaeva I. V., Totskaya A. S., Gryaznov M. Yu., Sidelnikov N. I., Burova A. E. 2014. </w:t>
      </w:r>
      <w:proofErr w:type="spellStart"/>
      <w:r w:rsidRPr="00855E74">
        <w:rPr>
          <w:rFonts w:eastAsiaTheme="minorEastAsia"/>
          <w:color w:val="000000"/>
          <w:sz w:val="28"/>
          <w:szCs w:val="28"/>
          <w:lang w:val="uk-UA" w:eastAsia="uk-UA"/>
        </w:rPr>
        <w:t>Influence</w:t>
      </w:r>
      <w:proofErr w:type="spellEnd"/>
      <w:r w:rsidRPr="00855E74">
        <w:rPr>
          <w:rFonts w:eastAsiaTheme="minorEastAsia"/>
          <w:color w:val="000000"/>
          <w:sz w:val="28"/>
          <w:szCs w:val="28"/>
          <w:lang w:val="uk-UA" w:eastAsia="uk-UA"/>
        </w:rPr>
        <w:t xml:space="preserve"> of </w:t>
      </w:r>
      <w:proofErr w:type="spellStart"/>
      <w:r w:rsidRPr="00855E74">
        <w:rPr>
          <w:rFonts w:eastAsiaTheme="minorEastAsia"/>
          <w:color w:val="000000"/>
          <w:sz w:val="28"/>
          <w:szCs w:val="28"/>
          <w:lang w:val="uk-UA" w:eastAsia="uk-UA"/>
        </w:rPr>
        <w:t>chemical</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mutagens</w:t>
      </w:r>
      <w:proofErr w:type="spellEnd"/>
      <w:r w:rsidRPr="00855E74">
        <w:rPr>
          <w:rFonts w:eastAsiaTheme="minorEastAsia"/>
          <w:color w:val="000000"/>
          <w:sz w:val="28"/>
          <w:szCs w:val="28"/>
          <w:lang w:val="uk-UA" w:eastAsia="uk-UA"/>
        </w:rPr>
        <w:t xml:space="preserve"> on </w:t>
      </w:r>
      <w:proofErr w:type="spellStart"/>
      <w:r w:rsidRPr="00855E74">
        <w:rPr>
          <w:rFonts w:eastAsiaTheme="minorEastAsia"/>
          <w:color w:val="000000"/>
          <w:sz w:val="28"/>
          <w:szCs w:val="28"/>
          <w:lang w:val="uk-UA" w:eastAsia="uk-UA"/>
        </w:rPr>
        <w:t>Calendula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officinalis</w:t>
      </w:r>
      <w:proofErr w:type="spellEnd"/>
      <w:r w:rsidRPr="00855E74">
        <w:rPr>
          <w:rFonts w:eastAsiaTheme="minorEastAsia"/>
          <w:color w:val="000000"/>
          <w:sz w:val="28"/>
          <w:szCs w:val="28"/>
          <w:lang w:val="uk-UA" w:eastAsia="uk-UA"/>
        </w:rPr>
        <w:t xml:space="preserve"> L. </w:t>
      </w:r>
      <w:proofErr w:type="spellStart"/>
      <w:r w:rsidRPr="00855E74">
        <w:rPr>
          <w:rFonts w:eastAsiaTheme="minorEastAsia"/>
          <w:color w:val="000000"/>
          <w:sz w:val="28"/>
          <w:szCs w:val="28"/>
          <w:lang w:val="uk-UA" w:eastAsia="uk-UA"/>
        </w:rPr>
        <w:t>Problems</w:t>
      </w:r>
      <w:proofErr w:type="spellEnd"/>
      <w:r w:rsidRPr="00855E74">
        <w:rPr>
          <w:rFonts w:eastAsiaTheme="minorEastAsia"/>
          <w:color w:val="000000"/>
          <w:sz w:val="28"/>
          <w:szCs w:val="28"/>
          <w:lang w:val="uk-UA" w:eastAsia="uk-UA"/>
        </w:rPr>
        <w:t xml:space="preserve"> of </w:t>
      </w:r>
      <w:proofErr w:type="spellStart"/>
      <w:r w:rsidRPr="00855E74">
        <w:rPr>
          <w:rFonts w:eastAsiaTheme="minorEastAsia"/>
          <w:color w:val="000000"/>
          <w:sz w:val="28"/>
          <w:szCs w:val="28"/>
          <w:lang w:val="uk-UA" w:eastAsia="uk-UA"/>
        </w:rPr>
        <w:t>biological</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medical</w:t>
      </w:r>
      <w:proofErr w:type="spellEnd"/>
      <w:r w:rsidRPr="00855E74">
        <w:rPr>
          <w:rFonts w:eastAsiaTheme="minorEastAsia"/>
          <w:color w:val="000000"/>
          <w:sz w:val="28"/>
          <w:szCs w:val="28"/>
          <w:lang w:val="uk-UA" w:eastAsia="uk-UA"/>
        </w:rPr>
        <w:t xml:space="preserve"> and </w:t>
      </w:r>
      <w:proofErr w:type="spellStart"/>
      <w:r w:rsidRPr="00855E74">
        <w:rPr>
          <w:rFonts w:eastAsiaTheme="minorEastAsia"/>
          <w:color w:val="000000"/>
          <w:sz w:val="28"/>
          <w:szCs w:val="28"/>
          <w:lang w:val="uk-UA" w:eastAsia="uk-UA"/>
        </w:rPr>
        <w:t>pharmaceutical</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chemistry</w:t>
      </w:r>
      <w:proofErr w:type="spellEnd"/>
      <w:r w:rsidRPr="00855E74">
        <w:rPr>
          <w:rFonts w:eastAsiaTheme="minorEastAsia"/>
          <w:color w:val="000000"/>
          <w:sz w:val="28"/>
          <w:szCs w:val="28"/>
          <w:lang w:val="uk-UA" w:eastAsia="uk-UA"/>
        </w:rPr>
        <w:t xml:space="preserve"> 4: 66–67. </w:t>
      </w:r>
    </w:p>
    <w:p w14:paraId="781190FE" w14:textId="1C681C1B" w:rsidR="00D50D17" w:rsidRPr="00855E74" w:rsidRDefault="00D50D17" w:rsidP="00D50D17">
      <w:pPr>
        <w:numPr>
          <w:ilvl w:val="0"/>
          <w:numId w:val="33"/>
        </w:numPr>
        <w:spacing w:line="360" w:lineRule="auto"/>
        <w:jc w:val="both"/>
        <w:rPr>
          <w:rFonts w:eastAsiaTheme="minorEastAsia"/>
          <w:color w:val="000000"/>
          <w:sz w:val="28"/>
          <w:szCs w:val="28"/>
          <w:lang w:val="uk-UA" w:eastAsia="uk-UA"/>
        </w:rPr>
      </w:pPr>
      <w:proofErr w:type="spellStart"/>
      <w:r w:rsidRPr="00855E74">
        <w:rPr>
          <w:rFonts w:eastAsiaTheme="minorEastAsia"/>
          <w:color w:val="000000"/>
          <w:sz w:val="28"/>
          <w:szCs w:val="28"/>
          <w:lang w:val="uk-UA" w:eastAsia="uk-UA"/>
        </w:rPr>
        <w:t>Хазиева</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Ф</w:t>
      </w:r>
      <w:proofErr w:type="spellEnd"/>
      <w:r w:rsidRPr="00855E74">
        <w:rPr>
          <w:rFonts w:eastAsiaTheme="minorEastAsia"/>
          <w:color w:val="000000"/>
          <w:sz w:val="28"/>
          <w:szCs w:val="28"/>
          <w:lang w:val="uk-UA" w:eastAsia="uk-UA"/>
        </w:rPr>
        <w:t xml:space="preserve">. М., </w:t>
      </w:r>
      <w:proofErr w:type="spellStart"/>
      <w:r w:rsidRPr="00855E74">
        <w:rPr>
          <w:rFonts w:eastAsiaTheme="minorEastAsia"/>
          <w:color w:val="000000"/>
          <w:sz w:val="28"/>
          <w:szCs w:val="28"/>
          <w:lang w:val="uk-UA" w:eastAsia="uk-UA"/>
        </w:rPr>
        <w:t>Басалаева</w:t>
      </w:r>
      <w:proofErr w:type="spellEnd"/>
      <w:r w:rsidRPr="00855E74">
        <w:rPr>
          <w:rFonts w:eastAsiaTheme="minorEastAsia"/>
          <w:color w:val="000000"/>
          <w:sz w:val="28"/>
          <w:szCs w:val="28"/>
          <w:lang w:val="uk-UA" w:eastAsia="uk-UA"/>
        </w:rPr>
        <w:t xml:space="preserve"> И. В., </w:t>
      </w:r>
      <w:proofErr w:type="spellStart"/>
      <w:r w:rsidRPr="00855E74">
        <w:rPr>
          <w:rFonts w:eastAsiaTheme="minorEastAsia"/>
          <w:color w:val="000000"/>
          <w:sz w:val="28"/>
          <w:szCs w:val="28"/>
          <w:lang w:val="uk-UA" w:eastAsia="uk-UA"/>
        </w:rPr>
        <w:t>Тоцкая</w:t>
      </w:r>
      <w:proofErr w:type="spellEnd"/>
      <w:r w:rsidRPr="00855E74">
        <w:rPr>
          <w:rFonts w:eastAsiaTheme="minorEastAsia"/>
          <w:color w:val="000000"/>
          <w:sz w:val="28"/>
          <w:szCs w:val="28"/>
          <w:lang w:val="uk-UA" w:eastAsia="uk-UA"/>
        </w:rPr>
        <w:t xml:space="preserve"> С. А., </w:t>
      </w:r>
      <w:proofErr w:type="spellStart"/>
      <w:r w:rsidRPr="00855E74">
        <w:rPr>
          <w:rFonts w:eastAsiaTheme="minorEastAsia"/>
          <w:color w:val="000000"/>
          <w:sz w:val="28"/>
          <w:szCs w:val="28"/>
          <w:lang w:val="uk-UA" w:eastAsia="uk-UA"/>
        </w:rPr>
        <w:t>Грязнов</w:t>
      </w:r>
      <w:proofErr w:type="spellEnd"/>
      <w:r w:rsidRPr="00855E74">
        <w:rPr>
          <w:rFonts w:eastAsiaTheme="minorEastAsia"/>
          <w:color w:val="000000"/>
          <w:sz w:val="28"/>
          <w:szCs w:val="28"/>
          <w:lang w:val="uk-UA" w:eastAsia="uk-UA"/>
        </w:rPr>
        <w:t xml:space="preserve"> М. </w:t>
      </w:r>
      <w:proofErr w:type="spellStart"/>
      <w:r w:rsidRPr="00855E74">
        <w:rPr>
          <w:rFonts w:eastAsiaTheme="minorEastAsia"/>
          <w:color w:val="000000"/>
          <w:sz w:val="28"/>
          <w:szCs w:val="28"/>
          <w:lang w:val="uk-UA" w:eastAsia="uk-UA"/>
        </w:rPr>
        <w:t>Ю</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Сидельников</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Н</w:t>
      </w:r>
      <w:proofErr w:type="spellEnd"/>
      <w:r w:rsidRPr="00855E74">
        <w:rPr>
          <w:rFonts w:eastAsiaTheme="minorEastAsia"/>
          <w:color w:val="000000"/>
          <w:sz w:val="28"/>
          <w:szCs w:val="28"/>
          <w:lang w:val="uk-UA" w:eastAsia="uk-UA"/>
        </w:rPr>
        <w:t xml:space="preserve">. И., Бурова А. Е. </w:t>
      </w:r>
      <w:proofErr w:type="spellStart"/>
      <w:r w:rsidRPr="00855E74">
        <w:rPr>
          <w:rFonts w:eastAsiaTheme="minorEastAsia"/>
          <w:color w:val="000000"/>
          <w:sz w:val="28"/>
          <w:szCs w:val="28"/>
          <w:lang w:val="uk-UA" w:eastAsia="uk-UA"/>
        </w:rPr>
        <w:t>Влияние</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химических</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мутагенов</w:t>
      </w:r>
      <w:proofErr w:type="spellEnd"/>
      <w:r w:rsidRPr="00855E74">
        <w:rPr>
          <w:rFonts w:eastAsiaTheme="minorEastAsia"/>
          <w:color w:val="000000"/>
          <w:sz w:val="28"/>
          <w:szCs w:val="28"/>
          <w:lang w:val="uk-UA" w:eastAsia="uk-UA"/>
        </w:rPr>
        <w:t xml:space="preserve"> на </w:t>
      </w:r>
      <w:proofErr w:type="spellStart"/>
      <w:r w:rsidRPr="00855E74">
        <w:rPr>
          <w:rFonts w:eastAsiaTheme="minorEastAsia"/>
          <w:color w:val="000000"/>
          <w:sz w:val="28"/>
          <w:szCs w:val="28"/>
          <w:lang w:val="uk-UA" w:eastAsia="uk-UA"/>
        </w:rPr>
        <w:t>Calendula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officinalis</w:t>
      </w:r>
      <w:proofErr w:type="spellEnd"/>
      <w:r w:rsidRPr="00855E74">
        <w:rPr>
          <w:rFonts w:eastAsiaTheme="minorEastAsia"/>
          <w:color w:val="000000"/>
          <w:sz w:val="28"/>
          <w:szCs w:val="28"/>
          <w:lang w:val="uk-UA" w:eastAsia="uk-UA"/>
        </w:rPr>
        <w:t xml:space="preserve"> L. // </w:t>
      </w:r>
      <w:proofErr w:type="spellStart"/>
      <w:r w:rsidRPr="00855E74">
        <w:rPr>
          <w:rFonts w:eastAsiaTheme="minorEastAsia"/>
          <w:color w:val="000000"/>
          <w:sz w:val="28"/>
          <w:szCs w:val="28"/>
          <w:lang w:val="uk-UA" w:eastAsia="uk-UA"/>
        </w:rPr>
        <w:t>Вопросы</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биологической</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медицинской</w:t>
      </w:r>
      <w:proofErr w:type="spellEnd"/>
      <w:r w:rsidRPr="00855E74">
        <w:rPr>
          <w:rFonts w:eastAsiaTheme="minorEastAsia"/>
          <w:color w:val="000000"/>
          <w:sz w:val="28"/>
          <w:szCs w:val="28"/>
          <w:lang w:val="uk-UA" w:eastAsia="uk-UA"/>
        </w:rPr>
        <w:t xml:space="preserve"> и </w:t>
      </w:r>
      <w:proofErr w:type="spellStart"/>
      <w:r w:rsidRPr="00855E74">
        <w:rPr>
          <w:rFonts w:eastAsiaTheme="minorEastAsia"/>
          <w:color w:val="000000"/>
          <w:sz w:val="28"/>
          <w:szCs w:val="28"/>
          <w:lang w:val="uk-UA" w:eastAsia="uk-UA"/>
        </w:rPr>
        <w:t>фармацевтической</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химии</w:t>
      </w:r>
      <w:proofErr w:type="spellEnd"/>
      <w:r w:rsidRPr="00855E74">
        <w:rPr>
          <w:rFonts w:eastAsiaTheme="minorEastAsia"/>
          <w:color w:val="000000"/>
          <w:sz w:val="28"/>
          <w:szCs w:val="28"/>
          <w:lang w:val="uk-UA" w:eastAsia="uk-UA"/>
        </w:rPr>
        <w:t>, 2014. № 4. С. 66–67).</w:t>
      </w:r>
    </w:p>
    <w:p w14:paraId="13F16F38" w14:textId="3C5D667F" w:rsidR="00E40B19" w:rsidRPr="00855E74" w:rsidRDefault="00E40B19" w:rsidP="00E40B19">
      <w:pPr>
        <w:numPr>
          <w:ilvl w:val="0"/>
          <w:numId w:val="33"/>
        </w:numPr>
        <w:spacing w:line="360" w:lineRule="auto"/>
        <w:jc w:val="both"/>
        <w:rPr>
          <w:rFonts w:eastAsiaTheme="minorEastAsia"/>
          <w:color w:val="000000"/>
          <w:sz w:val="28"/>
          <w:szCs w:val="28"/>
          <w:lang w:val="uk-UA" w:eastAsia="uk-UA"/>
        </w:rPr>
      </w:pPr>
      <w:proofErr w:type="spellStart"/>
      <w:r w:rsidRPr="00855E74">
        <w:rPr>
          <w:rFonts w:eastAsiaTheme="minorEastAsia"/>
          <w:color w:val="000000"/>
          <w:sz w:val="28"/>
          <w:szCs w:val="28"/>
          <w:lang w:val="uk-UA" w:eastAsia="uk-UA"/>
        </w:rPr>
        <w:t>Саматадзе</w:t>
      </w:r>
      <w:proofErr w:type="spellEnd"/>
      <w:r w:rsidRPr="00855E74">
        <w:rPr>
          <w:rFonts w:eastAsiaTheme="minorEastAsia"/>
          <w:color w:val="000000"/>
          <w:sz w:val="28"/>
          <w:szCs w:val="28"/>
          <w:lang w:val="uk-UA" w:eastAsia="uk-UA"/>
        </w:rPr>
        <w:t xml:space="preserve"> Т.Е., </w:t>
      </w:r>
      <w:proofErr w:type="spellStart"/>
      <w:r w:rsidRPr="00855E74">
        <w:rPr>
          <w:rFonts w:eastAsiaTheme="minorEastAsia"/>
          <w:color w:val="000000"/>
          <w:sz w:val="28"/>
          <w:szCs w:val="28"/>
          <w:lang w:val="uk-UA" w:eastAsia="uk-UA"/>
        </w:rPr>
        <w:t>Амосова</w:t>
      </w:r>
      <w:proofErr w:type="spellEnd"/>
      <w:r w:rsidRPr="00855E74">
        <w:rPr>
          <w:rFonts w:eastAsiaTheme="minorEastAsia"/>
          <w:color w:val="000000"/>
          <w:sz w:val="28"/>
          <w:szCs w:val="28"/>
          <w:lang w:val="uk-UA" w:eastAsia="uk-UA"/>
        </w:rPr>
        <w:t xml:space="preserve"> А.В., </w:t>
      </w:r>
      <w:proofErr w:type="spellStart"/>
      <w:r w:rsidRPr="00855E74">
        <w:rPr>
          <w:rFonts w:eastAsiaTheme="minorEastAsia"/>
          <w:color w:val="000000"/>
          <w:sz w:val="28"/>
          <w:szCs w:val="28"/>
          <w:lang w:val="uk-UA" w:eastAsia="uk-UA"/>
        </w:rPr>
        <w:t>Суслина</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С.Н</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Загуменникова</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Т.Н</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Цицилин</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А.Н</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Быков</w:t>
      </w:r>
      <w:proofErr w:type="spellEnd"/>
      <w:r w:rsidRPr="00855E74">
        <w:rPr>
          <w:rFonts w:eastAsiaTheme="minorEastAsia"/>
          <w:color w:val="000000"/>
          <w:sz w:val="28"/>
          <w:szCs w:val="28"/>
          <w:lang w:val="uk-UA" w:eastAsia="uk-UA"/>
        </w:rPr>
        <w:t xml:space="preserve"> В.А., </w:t>
      </w:r>
      <w:proofErr w:type="spellStart"/>
      <w:r w:rsidRPr="00855E74">
        <w:rPr>
          <w:rFonts w:eastAsiaTheme="minorEastAsia"/>
          <w:color w:val="000000"/>
          <w:sz w:val="28"/>
          <w:szCs w:val="28"/>
          <w:lang w:val="uk-UA" w:eastAsia="uk-UA"/>
        </w:rPr>
        <w:t>Зеленин</w:t>
      </w:r>
      <w:proofErr w:type="spellEnd"/>
      <w:r w:rsidRPr="00855E74">
        <w:rPr>
          <w:rFonts w:eastAsiaTheme="minorEastAsia"/>
          <w:color w:val="000000"/>
          <w:sz w:val="28"/>
          <w:szCs w:val="28"/>
          <w:lang w:val="uk-UA" w:eastAsia="uk-UA"/>
        </w:rPr>
        <w:t xml:space="preserve"> А.В., </w:t>
      </w:r>
      <w:proofErr w:type="spellStart"/>
      <w:r w:rsidRPr="00855E74">
        <w:rPr>
          <w:rFonts w:eastAsiaTheme="minorEastAsia"/>
          <w:color w:val="000000"/>
          <w:sz w:val="28"/>
          <w:szCs w:val="28"/>
          <w:lang w:val="uk-UA" w:eastAsia="uk-UA"/>
        </w:rPr>
        <w:t>Муравенко</w:t>
      </w:r>
      <w:proofErr w:type="spellEnd"/>
      <w:r w:rsidRPr="00855E74">
        <w:rPr>
          <w:rFonts w:eastAsiaTheme="minorEastAsia"/>
          <w:color w:val="000000"/>
          <w:sz w:val="28"/>
          <w:szCs w:val="28"/>
          <w:lang w:val="uk-UA" w:eastAsia="uk-UA"/>
        </w:rPr>
        <w:t xml:space="preserve"> О.В. </w:t>
      </w:r>
      <w:proofErr w:type="spellStart"/>
      <w:r w:rsidRPr="00855E74">
        <w:rPr>
          <w:rFonts w:eastAsiaTheme="minorEastAsia"/>
          <w:color w:val="000000"/>
          <w:sz w:val="28"/>
          <w:szCs w:val="28"/>
          <w:lang w:val="uk-UA" w:eastAsia="uk-UA"/>
        </w:rPr>
        <w:t>Сравнительный</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анализ</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кариотипов</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трех</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видов</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Macleaya</w:t>
      </w:r>
      <w:proofErr w:type="spellEnd"/>
      <w:r w:rsidRPr="00855E74">
        <w:rPr>
          <w:rFonts w:eastAsiaTheme="minorEastAsia"/>
          <w:color w:val="000000"/>
          <w:sz w:val="28"/>
          <w:szCs w:val="28"/>
          <w:lang w:val="uk-UA" w:eastAsia="uk-UA"/>
        </w:rPr>
        <w:t xml:space="preserve"> − </w:t>
      </w:r>
      <w:proofErr w:type="spellStart"/>
      <w:r w:rsidRPr="00855E74">
        <w:rPr>
          <w:rFonts w:eastAsiaTheme="minorEastAsia"/>
          <w:color w:val="000000"/>
          <w:sz w:val="28"/>
          <w:szCs w:val="28"/>
          <w:lang w:val="uk-UA" w:eastAsia="uk-UA"/>
        </w:rPr>
        <w:t>продуцентов</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комплекса</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изохинолиновых</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алкалоидов</w:t>
      </w:r>
      <w:proofErr w:type="spellEnd"/>
      <w:r w:rsidRPr="00855E74">
        <w:rPr>
          <w:rFonts w:eastAsiaTheme="minorEastAsia"/>
          <w:color w:val="000000"/>
          <w:sz w:val="28"/>
          <w:szCs w:val="28"/>
          <w:lang w:val="uk-UA" w:eastAsia="uk-UA"/>
        </w:rPr>
        <w:t xml:space="preserve"> //2012. № 6. С. 601−611</w:t>
      </w:r>
    </w:p>
    <w:p w14:paraId="4822A3EA" w14:textId="76AE07A0" w:rsidR="00910C59" w:rsidRPr="00B93B35" w:rsidRDefault="00E40B19" w:rsidP="00116270">
      <w:pPr>
        <w:numPr>
          <w:ilvl w:val="0"/>
          <w:numId w:val="33"/>
        </w:numPr>
        <w:spacing w:line="360" w:lineRule="auto"/>
        <w:jc w:val="both"/>
        <w:rPr>
          <w:rFonts w:eastAsiaTheme="minorEastAsia"/>
          <w:color w:val="000000"/>
          <w:sz w:val="28"/>
          <w:szCs w:val="28"/>
          <w:lang w:val="uk-UA" w:eastAsia="uk-UA"/>
        </w:rPr>
      </w:pPr>
      <w:proofErr w:type="spellStart"/>
      <w:r w:rsidRPr="00855E74">
        <w:rPr>
          <w:rFonts w:eastAsiaTheme="minorEastAsia"/>
          <w:color w:val="000000"/>
          <w:sz w:val="28"/>
          <w:szCs w:val="28"/>
          <w:lang w:val="uk-UA" w:eastAsia="uk-UA"/>
        </w:rPr>
        <w:t>Хазиева</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Ф.М</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Басалаева</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И.В</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Тоцкая</w:t>
      </w:r>
      <w:proofErr w:type="spellEnd"/>
      <w:r w:rsidRPr="00855E74">
        <w:rPr>
          <w:rFonts w:eastAsiaTheme="minorEastAsia"/>
          <w:color w:val="000000"/>
          <w:sz w:val="28"/>
          <w:szCs w:val="28"/>
          <w:lang w:val="uk-UA" w:eastAsia="uk-UA"/>
        </w:rPr>
        <w:t xml:space="preserve"> С.А., </w:t>
      </w:r>
      <w:proofErr w:type="spellStart"/>
      <w:r w:rsidRPr="00855E74">
        <w:rPr>
          <w:rFonts w:eastAsiaTheme="minorEastAsia"/>
          <w:color w:val="000000"/>
          <w:sz w:val="28"/>
          <w:szCs w:val="28"/>
          <w:lang w:val="uk-UA" w:eastAsia="uk-UA"/>
        </w:rPr>
        <w:t>Грязнов</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М.Ю</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Сидельников</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Н.И</w:t>
      </w:r>
      <w:proofErr w:type="spellEnd"/>
      <w:r w:rsidRPr="00855E74">
        <w:rPr>
          <w:rFonts w:eastAsiaTheme="minorEastAsia"/>
          <w:color w:val="000000"/>
          <w:sz w:val="28"/>
          <w:szCs w:val="28"/>
          <w:lang w:val="uk-UA" w:eastAsia="uk-UA"/>
        </w:rPr>
        <w:t xml:space="preserve">., Бурова А.Е. </w:t>
      </w:r>
      <w:proofErr w:type="spellStart"/>
      <w:r w:rsidRPr="00855E74">
        <w:rPr>
          <w:rFonts w:eastAsiaTheme="minorEastAsia"/>
          <w:color w:val="000000"/>
          <w:sz w:val="28"/>
          <w:szCs w:val="28"/>
          <w:lang w:val="uk-UA" w:eastAsia="uk-UA"/>
        </w:rPr>
        <w:t>Влияние</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химических</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мутагенов</w:t>
      </w:r>
      <w:proofErr w:type="spellEnd"/>
      <w:r w:rsidRPr="00855E74">
        <w:rPr>
          <w:rFonts w:eastAsiaTheme="minorEastAsia"/>
          <w:color w:val="000000"/>
          <w:sz w:val="28"/>
          <w:szCs w:val="28"/>
          <w:lang w:val="uk-UA" w:eastAsia="uk-UA"/>
        </w:rPr>
        <w:t xml:space="preserve"> на </w:t>
      </w:r>
      <w:proofErr w:type="spellStart"/>
      <w:r w:rsidRPr="00855E74">
        <w:rPr>
          <w:rFonts w:eastAsiaTheme="minorEastAsia"/>
          <w:color w:val="000000"/>
          <w:sz w:val="28"/>
          <w:szCs w:val="28"/>
          <w:lang w:val="uk-UA" w:eastAsia="uk-UA"/>
        </w:rPr>
        <w:t>Calendula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officinalis</w:t>
      </w:r>
      <w:proofErr w:type="spellEnd"/>
      <w:r w:rsidRPr="00855E74">
        <w:rPr>
          <w:rFonts w:eastAsiaTheme="minorEastAsia"/>
          <w:color w:val="000000"/>
          <w:sz w:val="28"/>
          <w:szCs w:val="28"/>
          <w:lang w:val="uk-UA" w:eastAsia="uk-UA"/>
        </w:rPr>
        <w:t xml:space="preserve"> L. </w:t>
      </w:r>
      <w:r w:rsidRPr="00855E74">
        <w:rPr>
          <w:rFonts w:eastAsiaTheme="minorEastAsia"/>
          <w:color w:val="000000"/>
          <w:sz w:val="28"/>
          <w:szCs w:val="28"/>
          <w:lang w:val="uk-UA" w:eastAsia="uk-UA"/>
        </w:rPr>
        <w:lastRenderedPageBreak/>
        <w:t xml:space="preserve">// </w:t>
      </w:r>
      <w:proofErr w:type="spellStart"/>
      <w:r w:rsidRPr="00855E74">
        <w:rPr>
          <w:rFonts w:eastAsiaTheme="minorEastAsia"/>
          <w:color w:val="000000"/>
          <w:sz w:val="28"/>
          <w:szCs w:val="28"/>
          <w:lang w:val="uk-UA" w:eastAsia="uk-UA"/>
        </w:rPr>
        <w:t>Вопросы</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биологической</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медицинской</w:t>
      </w:r>
      <w:proofErr w:type="spellEnd"/>
      <w:r w:rsidRPr="00855E74">
        <w:rPr>
          <w:rFonts w:eastAsiaTheme="minorEastAsia"/>
          <w:color w:val="000000"/>
          <w:sz w:val="28"/>
          <w:szCs w:val="28"/>
          <w:lang w:val="uk-UA" w:eastAsia="uk-UA"/>
        </w:rPr>
        <w:t xml:space="preserve"> и </w:t>
      </w:r>
      <w:proofErr w:type="spellStart"/>
      <w:r w:rsidRPr="00855E74">
        <w:rPr>
          <w:rFonts w:eastAsiaTheme="minorEastAsia"/>
          <w:color w:val="000000"/>
          <w:sz w:val="28"/>
          <w:szCs w:val="28"/>
          <w:lang w:val="uk-UA" w:eastAsia="uk-UA"/>
        </w:rPr>
        <w:t>фармацевтической</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химии</w:t>
      </w:r>
      <w:proofErr w:type="spellEnd"/>
      <w:r w:rsidRPr="00855E74">
        <w:rPr>
          <w:rFonts w:eastAsiaTheme="minorEastAsia"/>
          <w:color w:val="000000"/>
          <w:sz w:val="28"/>
          <w:szCs w:val="28"/>
          <w:lang w:val="uk-UA" w:eastAsia="uk-UA"/>
        </w:rPr>
        <w:t>. 2014. № 4. С. 65</w:t>
      </w:r>
      <w:r w:rsidR="00B62BCA">
        <w:rPr>
          <w:rFonts w:eastAsiaTheme="minorEastAsia"/>
          <w:color w:val="000000"/>
          <w:sz w:val="28"/>
          <w:szCs w:val="28"/>
          <w:lang w:val="en-GB" w:eastAsia="uk-UA"/>
        </w:rPr>
        <w:t>.</w:t>
      </w:r>
    </w:p>
    <w:p w14:paraId="0AAD34BD" w14:textId="77D7BF0C" w:rsidR="00B93B35" w:rsidRPr="003916B8" w:rsidRDefault="00B93B35" w:rsidP="00116270">
      <w:pPr>
        <w:numPr>
          <w:ilvl w:val="0"/>
          <w:numId w:val="33"/>
        </w:numPr>
        <w:spacing w:line="360" w:lineRule="auto"/>
        <w:jc w:val="both"/>
        <w:rPr>
          <w:rFonts w:eastAsiaTheme="minorEastAsia"/>
          <w:color w:val="000000" w:themeColor="text1"/>
          <w:sz w:val="28"/>
          <w:szCs w:val="28"/>
          <w:lang w:val="uk-UA" w:eastAsia="uk-UA"/>
        </w:rPr>
      </w:pPr>
      <w:proofErr w:type="spellStart"/>
      <w:r w:rsidRPr="003916B8">
        <w:rPr>
          <w:color w:val="000000" w:themeColor="text1"/>
          <w:sz w:val="28"/>
          <w:szCs w:val="28"/>
          <w:shd w:val="clear" w:color="auto" w:fill="FFFFFF"/>
        </w:rPr>
        <w:t>Горщар</w:t>
      </w:r>
      <w:proofErr w:type="spellEnd"/>
      <w:r w:rsidRPr="003916B8">
        <w:rPr>
          <w:color w:val="000000" w:themeColor="text1"/>
          <w:sz w:val="28"/>
          <w:szCs w:val="28"/>
          <w:shd w:val="clear" w:color="auto" w:fill="FFFFFF"/>
        </w:rPr>
        <w:t xml:space="preserve"> В. І. Мутагена </w:t>
      </w:r>
      <w:proofErr w:type="spellStart"/>
      <w:r w:rsidRPr="003916B8">
        <w:rPr>
          <w:color w:val="000000" w:themeColor="text1"/>
          <w:sz w:val="28"/>
          <w:szCs w:val="28"/>
          <w:shd w:val="clear" w:color="auto" w:fill="FFFFFF"/>
        </w:rPr>
        <w:t>депресія</w:t>
      </w:r>
      <w:proofErr w:type="spellEnd"/>
      <w:r w:rsidRPr="003916B8">
        <w:rPr>
          <w:color w:val="000000" w:themeColor="text1"/>
          <w:sz w:val="28"/>
          <w:szCs w:val="28"/>
          <w:shd w:val="clear" w:color="auto" w:fill="FFFFFF"/>
        </w:rPr>
        <w:t xml:space="preserve"> при </w:t>
      </w:r>
      <w:proofErr w:type="spellStart"/>
      <w:r w:rsidRPr="003916B8">
        <w:rPr>
          <w:color w:val="000000" w:themeColor="text1"/>
          <w:sz w:val="28"/>
          <w:szCs w:val="28"/>
          <w:shd w:val="clear" w:color="auto" w:fill="FFFFFF"/>
        </w:rPr>
        <w:t>дії</w:t>
      </w:r>
      <w:proofErr w:type="spellEnd"/>
      <w:r w:rsidRPr="003916B8">
        <w:rPr>
          <w:color w:val="000000" w:themeColor="text1"/>
          <w:sz w:val="28"/>
          <w:szCs w:val="28"/>
          <w:shd w:val="clear" w:color="auto" w:fill="FFFFFF"/>
        </w:rPr>
        <w:t xml:space="preserve"> </w:t>
      </w:r>
      <w:proofErr w:type="spellStart"/>
      <w:r w:rsidRPr="003916B8">
        <w:rPr>
          <w:color w:val="000000" w:themeColor="text1"/>
          <w:sz w:val="28"/>
          <w:szCs w:val="28"/>
          <w:shd w:val="clear" w:color="auto" w:fill="FFFFFF"/>
        </w:rPr>
        <w:t>хімічного</w:t>
      </w:r>
      <w:proofErr w:type="spellEnd"/>
      <w:r w:rsidRPr="003916B8">
        <w:rPr>
          <w:color w:val="000000" w:themeColor="text1"/>
          <w:sz w:val="28"/>
          <w:szCs w:val="28"/>
          <w:shd w:val="clear" w:color="auto" w:fill="FFFFFF"/>
        </w:rPr>
        <w:t xml:space="preserve"> </w:t>
      </w:r>
      <w:proofErr w:type="spellStart"/>
      <w:r w:rsidRPr="003916B8">
        <w:rPr>
          <w:color w:val="000000" w:themeColor="text1"/>
          <w:sz w:val="28"/>
          <w:szCs w:val="28"/>
          <w:shd w:val="clear" w:color="auto" w:fill="FFFFFF"/>
        </w:rPr>
        <w:t>чинника</w:t>
      </w:r>
      <w:proofErr w:type="spellEnd"/>
      <w:r w:rsidRPr="003916B8">
        <w:rPr>
          <w:color w:val="000000" w:themeColor="text1"/>
          <w:sz w:val="28"/>
          <w:szCs w:val="28"/>
          <w:shd w:val="clear" w:color="auto" w:fill="FFFFFF"/>
        </w:rPr>
        <w:t xml:space="preserve"> з </w:t>
      </w:r>
      <w:proofErr w:type="spellStart"/>
      <w:r w:rsidRPr="003916B8">
        <w:rPr>
          <w:color w:val="000000" w:themeColor="text1"/>
          <w:sz w:val="28"/>
          <w:szCs w:val="28"/>
          <w:shd w:val="clear" w:color="auto" w:fill="FFFFFF"/>
        </w:rPr>
        <w:t>низькою</w:t>
      </w:r>
      <w:proofErr w:type="spellEnd"/>
      <w:r w:rsidRPr="003916B8">
        <w:rPr>
          <w:color w:val="000000" w:themeColor="text1"/>
          <w:sz w:val="28"/>
          <w:szCs w:val="28"/>
          <w:shd w:val="clear" w:color="auto" w:fill="FFFFFF"/>
        </w:rPr>
        <w:t xml:space="preserve"> </w:t>
      </w:r>
      <w:proofErr w:type="spellStart"/>
      <w:r w:rsidRPr="003916B8">
        <w:rPr>
          <w:color w:val="000000" w:themeColor="text1"/>
          <w:sz w:val="28"/>
          <w:szCs w:val="28"/>
          <w:shd w:val="clear" w:color="auto" w:fill="FFFFFF"/>
        </w:rPr>
        <w:t>ушкоджувальною</w:t>
      </w:r>
      <w:proofErr w:type="spellEnd"/>
      <w:r w:rsidRPr="003916B8">
        <w:rPr>
          <w:color w:val="000000" w:themeColor="text1"/>
          <w:sz w:val="28"/>
          <w:szCs w:val="28"/>
          <w:shd w:val="clear" w:color="auto" w:fill="FFFFFF"/>
        </w:rPr>
        <w:t xml:space="preserve"> </w:t>
      </w:r>
      <w:proofErr w:type="spellStart"/>
      <w:r w:rsidRPr="003916B8">
        <w:rPr>
          <w:color w:val="000000" w:themeColor="text1"/>
          <w:sz w:val="28"/>
          <w:szCs w:val="28"/>
          <w:shd w:val="clear" w:color="auto" w:fill="FFFFFF"/>
        </w:rPr>
        <w:t>здатністю</w:t>
      </w:r>
      <w:proofErr w:type="spellEnd"/>
      <w:r w:rsidRPr="003916B8">
        <w:rPr>
          <w:color w:val="000000" w:themeColor="text1"/>
          <w:sz w:val="28"/>
          <w:szCs w:val="28"/>
          <w:shd w:val="clear" w:color="auto" w:fill="FFFFFF"/>
        </w:rPr>
        <w:t xml:space="preserve"> / В. І. </w:t>
      </w:r>
      <w:proofErr w:type="spellStart"/>
      <w:r w:rsidRPr="003916B8">
        <w:rPr>
          <w:color w:val="000000" w:themeColor="text1"/>
          <w:sz w:val="28"/>
          <w:szCs w:val="28"/>
          <w:shd w:val="clear" w:color="auto" w:fill="FFFFFF"/>
        </w:rPr>
        <w:t>Горщар</w:t>
      </w:r>
      <w:proofErr w:type="spellEnd"/>
      <w:r w:rsidRPr="003916B8">
        <w:rPr>
          <w:color w:val="000000" w:themeColor="text1"/>
          <w:sz w:val="28"/>
          <w:szCs w:val="28"/>
          <w:shd w:val="clear" w:color="auto" w:fill="FFFFFF"/>
        </w:rPr>
        <w:t xml:space="preserve">, М. М. Назаренко // </w:t>
      </w:r>
      <w:proofErr w:type="spellStart"/>
      <w:r w:rsidRPr="003916B8">
        <w:rPr>
          <w:color w:val="000000" w:themeColor="text1"/>
          <w:sz w:val="28"/>
          <w:szCs w:val="28"/>
          <w:shd w:val="clear" w:color="auto" w:fill="FFFFFF"/>
        </w:rPr>
        <w:t>Таврійський</w:t>
      </w:r>
      <w:proofErr w:type="spellEnd"/>
      <w:r w:rsidRPr="003916B8">
        <w:rPr>
          <w:color w:val="000000" w:themeColor="text1"/>
          <w:sz w:val="28"/>
          <w:szCs w:val="28"/>
          <w:shd w:val="clear" w:color="auto" w:fill="FFFFFF"/>
        </w:rPr>
        <w:t xml:space="preserve"> </w:t>
      </w:r>
      <w:proofErr w:type="spellStart"/>
      <w:r w:rsidRPr="003916B8">
        <w:rPr>
          <w:color w:val="000000" w:themeColor="text1"/>
          <w:sz w:val="28"/>
          <w:szCs w:val="28"/>
          <w:shd w:val="clear" w:color="auto" w:fill="FFFFFF"/>
        </w:rPr>
        <w:t>науковий</w:t>
      </w:r>
      <w:proofErr w:type="spellEnd"/>
      <w:r w:rsidRPr="003916B8">
        <w:rPr>
          <w:color w:val="000000" w:themeColor="text1"/>
          <w:sz w:val="28"/>
          <w:szCs w:val="28"/>
          <w:shd w:val="clear" w:color="auto" w:fill="FFFFFF"/>
        </w:rPr>
        <w:t xml:space="preserve"> </w:t>
      </w:r>
      <w:proofErr w:type="spellStart"/>
      <w:r w:rsidRPr="003916B8">
        <w:rPr>
          <w:color w:val="000000" w:themeColor="text1"/>
          <w:sz w:val="28"/>
          <w:szCs w:val="28"/>
          <w:shd w:val="clear" w:color="auto" w:fill="FFFFFF"/>
        </w:rPr>
        <w:t>вісник</w:t>
      </w:r>
      <w:proofErr w:type="spellEnd"/>
      <w:r w:rsidRPr="003916B8">
        <w:rPr>
          <w:color w:val="000000" w:themeColor="text1"/>
          <w:sz w:val="28"/>
          <w:szCs w:val="28"/>
          <w:shd w:val="clear" w:color="auto" w:fill="FFFFFF"/>
        </w:rPr>
        <w:t>. – 2022. – 127. – C. 33–40.</w:t>
      </w:r>
      <w:r w:rsidRPr="003916B8">
        <w:rPr>
          <w:rStyle w:val="apple-converted-space"/>
          <w:color w:val="000000" w:themeColor="text1"/>
          <w:sz w:val="28"/>
          <w:szCs w:val="28"/>
          <w:shd w:val="clear" w:color="auto" w:fill="FFFFFF"/>
        </w:rPr>
        <w:t> </w:t>
      </w:r>
    </w:p>
    <w:p w14:paraId="57B7B628" w14:textId="21C1DCA9" w:rsidR="00B62BCA" w:rsidRPr="00924FD4" w:rsidRDefault="00B62BCA" w:rsidP="00924FD4">
      <w:pPr>
        <w:numPr>
          <w:ilvl w:val="0"/>
          <w:numId w:val="33"/>
        </w:numPr>
        <w:spacing w:line="360" w:lineRule="auto"/>
        <w:jc w:val="both"/>
        <w:rPr>
          <w:rFonts w:eastAsiaTheme="minorEastAsia"/>
          <w:color w:val="000000"/>
          <w:sz w:val="28"/>
          <w:szCs w:val="28"/>
          <w:lang w:val="uk-UA" w:eastAsia="uk-UA"/>
        </w:rPr>
      </w:pPr>
      <w:proofErr w:type="spellStart"/>
      <w:r w:rsidRPr="00855E74">
        <w:rPr>
          <w:rFonts w:eastAsiaTheme="minorEastAsia"/>
          <w:color w:val="000000"/>
          <w:sz w:val="28"/>
          <w:szCs w:val="28"/>
          <w:lang w:val="uk-UA" w:eastAsia="uk-UA"/>
        </w:rPr>
        <w:t>El-Nashar</w:t>
      </w:r>
      <w:proofErr w:type="spellEnd"/>
      <w:r w:rsidRPr="00855E74">
        <w:rPr>
          <w:rFonts w:eastAsiaTheme="minorEastAsia"/>
          <w:color w:val="000000"/>
          <w:sz w:val="28"/>
          <w:szCs w:val="28"/>
          <w:lang w:val="uk-UA" w:eastAsia="uk-UA"/>
        </w:rPr>
        <w:t xml:space="preserve"> Y. I., </w:t>
      </w:r>
      <w:proofErr w:type="spellStart"/>
      <w:r w:rsidRPr="00855E74">
        <w:rPr>
          <w:rFonts w:eastAsiaTheme="minorEastAsia"/>
          <w:color w:val="000000"/>
          <w:sz w:val="28"/>
          <w:szCs w:val="28"/>
          <w:lang w:val="uk-UA" w:eastAsia="uk-UA"/>
        </w:rPr>
        <w:t>Asrar</w:t>
      </w:r>
      <w:proofErr w:type="spellEnd"/>
      <w:r w:rsidRPr="00855E74">
        <w:rPr>
          <w:rFonts w:eastAsiaTheme="minorEastAsia"/>
          <w:color w:val="000000"/>
          <w:sz w:val="28"/>
          <w:szCs w:val="28"/>
          <w:lang w:val="uk-UA" w:eastAsia="uk-UA"/>
        </w:rPr>
        <w:t xml:space="preserve"> A. A. 2016. </w:t>
      </w:r>
      <w:proofErr w:type="spellStart"/>
      <w:r w:rsidRPr="00855E74">
        <w:rPr>
          <w:rFonts w:eastAsiaTheme="minorEastAsia"/>
          <w:color w:val="000000"/>
          <w:sz w:val="28"/>
          <w:szCs w:val="28"/>
          <w:lang w:val="uk-UA" w:eastAsia="uk-UA"/>
        </w:rPr>
        <w:t>Phenotypic</w:t>
      </w:r>
      <w:proofErr w:type="spellEnd"/>
      <w:r w:rsidRPr="00855E74">
        <w:rPr>
          <w:rFonts w:eastAsiaTheme="minorEastAsia"/>
          <w:color w:val="000000"/>
          <w:sz w:val="28"/>
          <w:szCs w:val="28"/>
          <w:lang w:val="uk-UA" w:eastAsia="uk-UA"/>
        </w:rPr>
        <w:t xml:space="preserve"> and </w:t>
      </w:r>
      <w:proofErr w:type="spellStart"/>
      <w:r w:rsidRPr="00855E74">
        <w:rPr>
          <w:rFonts w:eastAsiaTheme="minorEastAsia"/>
          <w:color w:val="000000"/>
          <w:sz w:val="28"/>
          <w:szCs w:val="28"/>
          <w:lang w:val="uk-UA" w:eastAsia="uk-UA"/>
        </w:rPr>
        <w:t>biochemical</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profile</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changes</w:t>
      </w:r>
      <w:proofErr w:type="spellEnd"/>
      <w:r w:rsidRPr="00855E74">
        <w:rPr>
          <w:rFonts w:eastAsiaTheme="minorEastAsia"/>
          <w:color w:val="000000"/>
          <w:sz w:val="28"/>
          <w:szCs w:val="28"/>
          <w:lang w:val="uk-UA" w:eastAsia="uk-UA"/>
        </w:rPr>
        <w:t xml:space="preserve"> in </w:t>
      </w:r>
      <w:proofErr w:type="spellStart"/>
      <w:r w:rsidRPr="00855E74">
        <w:rPr>
          <w:rFonts w:eastAsiaTheme="minorEastAsia"/>
          <w:color w:val="000000"/>
          <w:sz w:val="28"/>
          <w:szCs w:val="28"/>
          <w:lang w:val="uk-UA" w:eastAsia="uk-UA"/>
        </w:rPr>
        <w:t>calendula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Calendula</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officinalis</w:t>
      </w:r>
      <w:proofErr w:type="spellEnd"/>
      <w:r w:rsidRPr="00855E74">
        <w:rPr>
          <w:rFonts w:eastAsiaTheme="minorEastAsia"/>
          <w:color w:val="000000"/>
          <w:sz w:val="28"/>
          <w:szCs w:val="28"/>
          <w:lang w:val="uk-UA" w:eastAsia="uk-UA"/>
        </w:rPr>
        <w:t xml:space="preserve"> L.) </w:t>
      </w:r>
      <w:proofErr w:type="spellStart"/>
      <w:r w:rsidRPr="00855E74">
        <w:rPr>
          <w:rFonts w:eastAsiaTheme="minorEastAsia"/>
          <w:color w:val="000000"/>
          <w:sz w:val="28"/>
          <w:szCs w:val="28"/>
          <w:lang w:val="uk-UA" w:eastAsia="uk-UA"/>
        </w:rPr>
        <w:t>plants</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treated</w:t>
      </w:r>
      <w:proofErr w:type="spellEnd"/>
      <w:r w:rsidRPr="00855E74">
        <w:rPr>
          <w:rFonts w:eastAsiaTheme="minorEastAsia"/>
          <w:color w:val="000000"/>
          <w:sz w:val="28"/>
          <w:szCs w:val="28"/>
          <w:lang w:val="uk-UA" w:eastAsia="uk-UA"/>
        </w:rPr>
        <w:t xml:space="preserve"> with two </w:t>
      </w:r>
      <w:proofErr w:type="spellStart"/>
      <w:r w:rsidRPr="00855E74">
        <w:rPr>
          <w:rFonts w:eastAsiaTheme="minorEastAsia"/>
          <w:color w:val="000000"/>
          <w:sz w:val="28"/>
          <w:szCs w:val="28"/>
          <w:lang w:val="uk-UA" w:eastAsia="uk-UA"/>
        </w:rPr>
        <w:t>chemical</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mutagenesis</w:t>
      </w:r>
      <w:proofErr w:type="spellEnd"/>
      <w:r w:rsidRPr="00855E74">
        <w:rPr>
          <w:rFonts w:eastAsiaTheme="minorEastAsia"/>
          <w:color w:val="000000"/>
          <w:sz w:val="28"/>
          <w:szCs w:val="28"/>
          <w:lang w:val="uk-UA" w:eastAsia="uk-UA"/>
        </w:rPr>
        <w:t xml:space="preserve">. </w:t>
      </w:r>
      <w:proofErr w:type="spellStart"/>
      <w:r w:rsidRPr="00855E74">
        <w:rPr>
          <w:rFonts w:eastAsiaTheme="minorEastAsia"/>
          <w:color w:val="000000"/>
          <w:sz w:val="28"/>
          <w:szCs w:val="28"/>
          <w:lang w:val="uk-UA" w:eastAsia="uk-UA"/>
        </w:rPr>
        <w:t>Genetics</w:t>
      </w:r>
      <w:proofErr w:type="spellEnd"/>
      <w:r w:rsidRPr="00855E74">
        <w:rPr>
          <w:rFonts w:eastAsiaTheme="minorEastAsia"/>
          <w:color w:val="000000"/>
          <w:sz w:val="28"/>
          <w:szCs w:val="28"/>
          <w:lang w:val="uk-UA" w:eastAsia="uk-UA"/>
        </w:rPr>
        <w:t xml:space="preserve"> and </w:t>
      </w:r>
      <w:proofErr w:type="spellStart"/>
      <w:r w:rsidRPr="00855E74">
        <w:rPr>
          <w:rFonts w:eastAsiaTheme="minorEastAsia"/>
          <w:color w:val="000000"/>
          <w:sz w:val="28"/>
          <w:szCs w:val="28"/>
          <w:lang w:val="uk-UA" w:eastAsia="uk-UA"/>
        </w:rPr>
        <w:t>Molecular</w:t>
      </w:r>
      <w:proofErr w:type="spellEnd"/>
      <w:r w:rsidRPr="00855E74">
        <w:rPr>
          <w:rFonts w:eastAsiaTheme="minorEastAsia"/>
          <w:color w:val="000000"/>
          <w:sz w:val="28"/>
          <w:szCs w:val="28"/>
          <w:lang w:val="uk-UA" w:eastAsia="uk-UA"/>
        </w:rPr>
        <w:t xml:space="preserve"> Research 15, 2: 1–14. DOI: 10.4238/ </w:t>
      </w:r>
      <w:proofErr w:type="spellStart"/>
      <w:r w:rsidRPr="00855E74">
        <w:rPr>
          <w:rFonts w:eastAsiaTheme="minorEastAsia"/>
          <w:color w:val="000000"/>
          <w:sz w:val="28"/>
          <w:szCs w:val="28"/>
          <w:lang w:val="uk-UA" w:eastAsia="uk-UA"/>
        </w:rPr>
        <w:t>gmr.15028071</w:t>
      </w:r>
      <w:proofErr w:type="spellEnd"/>
    </w:p>
    <w:p w14:paraId="12310546" w14:textId="2294F909" w:rsidR="006A6BA7" w:rsidRPr="00910C59" w:rsidRDefault="006A6BA7" w:rsidP="00FF5105">
      <w:pPr>
        <w:pStyle w:val="a3"/>
        <w:numPr>
          <w:ilvl w:val="0"/>
          <w:numId w:val="33"/>
        </w:numPr>
        <w:shd w:val="clear" w:color="auto" w:fill="FFFFFF"/>
        <w:spacing w:line="360" w:lineRule="auto"/>
        <w:jc w:val="both"/>
        <w:rPr>
          <w:sz w:val="28"/>
          <w:szCs w:val="28"/>
          <w:lang w:val="uk-UA"/>
        </w:rPr>
      </w:pPr>
      <w:proofErr w:type="spellStart"/>
      <w:r w:rsidRPr="00910C59">
        <w:rPr>
          <w:sz w:val="28"/>
          <w:szCs w:val="28"/>
          <w:lang w:val="uk-UA"/>
        </w:rPr>
        <w:t>Długosz</w:t>
      </w:r>
      <w:proofErr w:type="spellEnd"/>
      <w:r w:rsidRPr="00910C59">
        <w:rPr>
          <w:sz w:val="28"/>
          <w:szCs w:val="28"/>
          <w:lang w:val="uk-UA"/>
        </w:rPr>
        <w:t xml:space="preserve"> M., </w:t>
      </w:r>
      <w:proofErr w:type="spellStart"/>
      <w:r w:rsidRPr="00910C59">
        <w:rPr>
          <w:sz w:val="28"/>
          <w:szCs w:val="28"/>
          <w:lang w:val="uk-UA"/>
        </w:rPr>
        <w:t>Wiktorowska</w:t>
      </w:r>
      <w:proofErr w:type="spellEnd"/>
      <w:r w:rsidRPr="00910C59">
        <w:rPr>
          <w:sz w:val="28"/>
          <w:szCs w:val="28"/>
          <w:lang w:val="uk-UA"/>
        </w:rPr>
        <w:t xml:space="preserve"> E., </w:t>
      </w:r>
      <w:proofErr w:type="spellStart"/>
      <w:r w:rsidRPr="00910C59">
        <w:rPr>
          <w:sz w:val="28"/>
          <w:szCs w:val="28"/>
          <w:lang w:val="uk-UA"/>
        </w:rPr>
        <w:t>Wiśniewska</w:t>
      </w:r>
      <w:proofErr w:type="spellEnd"/>
      <w:r w:rsidRPr="00910C59">
        <w:rPr>
          <w:sz w:val="28"/>
          <w:szCs w:val="28"/>
          <w:lang w:val="uk-UA"/>
        </w:rPr>
        <w:t xml:space="preserve"> A., </w:t>
      </w:r>
      <w:proofErr w:type="spellStart"/>
      <w:r w:rsidRPr="00910C59">
        <w:rPr>
          <w:sz w:val="28"/>
          <w:szCs w:val="28"/>
          <w:lang w:val="uk-UA"/>
        </w:rPr>
        <w:t>Pączkowski</w:t>
      </w:r>
      <w:proofErr w:type="spellEnd"/>
      <w:r w:rsidRPr="00910C59">
        <w:rPr>
          <w:sz w:val="28"/>
          <w:szCs w:val="28"/>
          <w:lang w:val="uk-UA"/>
        </w:rPr>
        <w:t xml:space="preserve"> C.Production of </w:t>
      </w:r>
      <w:proofErr w:type="spellStart"/>
      <w:r w:rsidRPr="00910C59">
        <w:rPr>
          <w:sz w:val="28"/>
          <w:szCs w:val="28"/>
          <w:lang w:val="uk-UA"/>
        </w:rPr>
        <w:t>oleanolic</w:t>
      </w:r>
      <w:proofErr w:type="spellEnd"/>
      <w:r w:rsidRPr="00910C59">
        <w:rPr>
          <w:sz w:val="28"/>
          <w:szCs w:val="28"/>
          <w:lang w:val="uk-UA"/>
        </w:rPr>
        <w:t xml:space="preserve"> </w:t>
      </w:r>
      <w:proofErr w:type="spellStart"/>
      <w:r w:rsidRPr="00910C59">
        <w:rPr>
          <w:sz w:val="28"/>
          <w:szCs w:val="28"/>
          <w:lang w:val="uk-UA"/>
        </w:rPr>
        <w:t>acid</w:t>
      </w:r>
      <w:proofErr w:type="spellEnd"/>
      <w:r w:rsidRPr="00910C59">
        <w:rPr>
          <w:sz w:val="28"/>
          <w:szCs w:val="28"/>
          <w:lang w:val="uk-UA"/>
        </w:rPr>
        <w:t xml:space="preserve"> </w:t>
      </w:r>
      <w:proofErr w:type="spellStart"/>
      <w:r w:rsidRPr="00910C59">
        <w:rPr>
          <w:sz w:val="28"/>
          <w:szCs w:val="28"/>
          <w:lang w:val="uk-UA"/>
        </w:rPr>
        <w:t>glycosides</w:t>
      </w:r>
      <w:proofErr w:type="spellEnd"/>
      <w:r w:rsidRPr="00910C59">
        <w:rPr>
          <w:sz w:val="28"/>
          <w:szCs w:val="28"/>
          <w:lang w:val="uk-UA"/>
        </w:rPr>
        <w:t xml:space="preserve"> by </w:t>
      </w:r>
      <w:proofErr w:type="spellStart"/>
      <w:r w:rsidRPr="00910C59">
        <w:rPr>
          <w:sz w:val="28"/>
          <w:szCs w:val="28"/>
          <w:lang w:val="uk-UA"/>
        </w:rPr>
        <w:t>hairy</w:t>
      </w:r>
      <w:proofErr w:type="spellEnd"/>
      <w:r w:rsidRPr="00910C59">
        <w:rPr>
          <w:sz w:val="28"/>
          <w:szCs w:val="28"/>
          <w:lang w:val="uk-UA"/>
        </w:rPr>
        <w:t xml:space="preserve"> root </w:t>
      </w:r>
      <w:proofErr w:type="spellStart"/>
      <w:r w:rsidRPr="00910C59">
        <w:rPr>
          <w:sz w:val="28"/>
          <w:szCs w:val="28"/>
          <w:lang w:val="uk-UA"/>
        </w:rPr>
        <w:t>established</w:t>
      </w:r>
      <w:proofErr w:type="spellEnd"/>
      <w:r w:rsidRPr="00910C59">
        <w:rPr>
          <w:sz w:val="28"/>
          <w:szCs w:val="28"/>
          <w:lang w:val="uk-UA"/>
        </w:rPr>
        <w:t xml:space="preserve"> </w:t>
      </w:r>
      <w:proofErr w:type="spellStart"/>
      <w:r w:rsidRPr="00910C59">
        <w:rPr>
          <w:sz w:val="28"/>
          <w:szCs w:val="28"/>
          <w:lang w:val="uk-UA"/>
        </w:rPr>
        <w:t>cultures</w:t>
      </w:r>
      <w:proofErr w:type="spellEnd"/>
      <w:r w:rsidRPr="00910C59">
        <w:rPr>
          <w:sz w:val="28"/>
          <w:szCs w:val="28"/>
          <w:lang w:val="uk-UA"/>
        </w:rPr>
        <w:t xml:space="preserve"> of </w:t>
      </w:r>
      <w:proofErr w:type="spellStart"/>
      <w:r w:rsidRPr="00910C59">
        <w:rPr>
          <w:sz w:val="28"/>
          <w:szCs w:val="28"/>
          <w:lang w:val="uk-UA"/>
        </w:rPr>
        <w:t>Calendula</w:t>
      </w:r>
      <w:proofErr w:type="spellEnd"/>
      <w:r w:rsidRPr="00910C59">
        <w:rPr>
          <w:sz w:val="28"/>
          <w:szCs w:val="28"/>
          <w:lang w:val="uk-UA"/>
        </w:rPr>
        <w:t xml:space="preserve"> </w:t>
      </w:r>
      <w:proofErr w:type="spellStart"/>
      <w:r w:rsidRPr="00910C59">
        <w:rPr>
          <w:sz w:val="28"/>
          <w:szCs w:val="28"/>
          <w:lang w:val="uk-UA"/>
        </w:rPr>
        <w:t>officinalis</w:t>
      </w:r>
      <w:proofErr w:type="spellEnd"/>
      <w:r w:rsidRPr="00910C59">
        <w:rPr>
          <w:sz w:val="28"/>
          <w:szCs w:val="28"/>
          <w:lang w:val="uk-UA"/>
        </w:rPr>
        <w:t xml:space="preserve"> L. </w:t>
      </w:r>
      <w:proofErr w:type="spellStart"/>
      <w:r w:rsidRPr="00910C59">
        <w:rPr>
          <w:i/>
          <w:iCs/>
          <w:sz w:val="28"/>
          <w:szCs w:val="28"/>
          <w:lang w:val="uk-UA"/>
        </w:rPr>
        <w:t>Acta</w:t>
      </w:r>
      <w:proofErr w:type="spellEnd"/>
      <w:r w:rsidRPr="00910C59">
        <w:rPr>
          <w:i/>
          <w:iCs/>
          <w:sz w:val="28"/>
          <w:szCs w:val="28"/>
          <w:lang w:val="uk-UA"/>
        </w:rPr>
        <w:t xml:space="preserve"> </w:t>
      </w:r>
      <w:proofErr w:type="spellStart"/>
      <w:r w:rsidRPr="00910C59">
        <w:rPr>
          <w:i/>
          <w:iCs/>
          <w:sz w:val="28"/>
          <w:szCs w:val="28"/>
          <w:lang w:val="uk-UA"/>
        </w:rPr>
        <w:t>Biochimica</w:t>
      </w:r>
      <w:proofErr w:type="spellEnd"/>
      <w:r w:rsidRPr="00910C59">
        <w:rPr>
          <w:i/>
          <w:iCs/>
          <w:sz w:val="28"/>
          <w:szCs w:val="28"/>
          <w:lang w:val="uk-UA"/>
        </w:rPr>
        <w:t xml:space="preserve"> </w:t>
      </w:r>
      <w:proofErr w:type="spellStart"/>
      <w:r w:rsidRPr="00910C59">
        <w:rPr>
          <w:i/>
          <w:iCs/>
          <w:sz w:val="28"/>
          <w:szCs w:val="28"/>
          <w:lang w:val="uk-UA"/>
        </w:rPr>
        <w:t>Polonica</w:t>
      </w:r>
      <w:proofErr w:type="spellEnd"/>
      <w:r w:rsidRPr="00910C59">
        <w:rPr>
          <w:sz w:val="28"/>
          <w:szCs w:val="28"/>
          <w:lang w:val="uk-UA"/>
        </w:rPr>
        <w:t>, 2013. 60(3):467-473. DOI: 10.18388/abp.2013_2008</w:t>
      </w:r>
    </w:p>
    <w:p w14:paraId="17D8B3BB" w14:textId="77777777" w:rsidR="006A6BA7" w:rsidRDefault="006A6BA7" w:rsidP="006A6BA7">
      <w:pPr>
        <w:pStyle w:val="a3"/>
        <w:numPr>
          <w:ilvl w:val="0"/>
          <w:numId w:val="33"/>
        </w:numPr>
        <w:spacing w:line="360" w:lineRule="auto"/>
        <w:jc w:val="both"/>
        <w:rPr>
          <w:sz w:val="28"/>
          <w:szCs w:val="28"/>
          <w:lang w:val="uk-UA"/>
        </w:rPr>
      </w:pPr>
      <w:proofErr w:type="spellStart"/>
      <w:r>
        <w:rPr>
          <w:sz w:val="28"/>
          <w:szCs w:val="28"/>
          <w:lang w:val="uk-UA"/>
        </w:rPr>
        <w:t>El-Nashar</w:t>
      </w:r>
      <w:proofErr w:type="spellEnd"/>
      <w:r>
        <w:rPr>
          <w:sz w:val="28"/>
          <w:szCs w:val="28"/>
          <w:lang w:val="uk-UA"/>
        </w:rPr>
        <w:t xml:space="preserve"> Y.I., </w:t>
      </w:r>
      <w:proofErr w:type="spellStart"/>
      <w:r>
        <w:rPr>
          <w:sz w:val="28"/>
          <w:szCs w:val="28"/>
          <w:lang w:val="uk-UA"/>
        </w:rPr>
        <w:t>Asrar</w:t>
      </w:r>
      <w:proofErr w:type="spellEnd"/>
      <w:r>
        <w:rPr>
          <w:sz w:val="28"/>
          <w:szCs w:val="28"/>
          <w:lang w:val="uk-UA"/>
        </w:rPr>
        <w:t xml:space="preserve"> A.A. </w:t>
      </w:r>
      <w:proofErr w:type="spellStart"/>
      <w:r>
        <w:rPr>
          <w:sz w:val="28"/>
          <w:szCs w:val="28"/>
          <w:lang w:val="uk-UA"/>
        </w:rPr>
        <w:t>Phenotypic</w:t>
      </w:r>
      <w:proofErr w:type="spellEnd"/>
      <w:r>
        <w:rPr>
          <w:sz w:val="28"/>
          <w:szCs w:val="28"/>
          <w:lang w:val="uk-UA"/>
        </w:rPr>
        <w:t xml:space="preserve"> and </w:t>
      </w:r>
      <w:proofErr w:type="spellStart"/>
      <w:r>
        <w:rPr>
          <w:sz w:val="28"/>
          <w:szCs w:val="28"/>
          <w:lang w:val="uk-UA"/>
        </w:rPr>
        <w:t>biochemical</w:t>
      </w:r>
      <w:proofErr w:type="spellEnd"/>
      <w:r>
        <w:rPr>
          <w:sz w:val="28"/>
          <w:szCs w:val="28"/>
          <w:lang w:val="uk-UA"/>
        </w:rPr>
        <w:t xml:space="preserve"> </w:t>
      </w:r>
      <w:proofErr w:type="spellStart"/>
      <w:r>
        <w:rPr>
          <w:sz w:val="28"/>
          <w:szCs w:val="28"/>
          <w:lang w:val="uk-UA"/>
        </w:rPr>
        <w:t>profile</w:t>
      </w:r>
      <w:proofErr w:type="spellEnd"/>
      <w:r>
        <w:rPr>
          <w:sz w:val="28"/>
          <w:szCs w:val="28"/>
          <w:lang w:val="uk-UA"/>
        </w:rPr>
        <w:t xml:space="preserve"> </w:t>
      </w:r>
      <w:proofErr w:type="spellStart"/>
      <w:r>
        <w:rPr>
          <w:sz w:val="28"/>
          <w:szCs w:val="28"/>
          <w:lang w:val="uk-UA"/>
        </w:rPr>
        <w:t>changes</w:t>
      </w:r>
      <w:proofErr w:type="spellEnd"/>
      <w:r>
        <w:rPr>
          <w:sz w:val="28"/>
          <w:szCs w:val="28"/>
          <w:lang w:val="uk-UA"/>
        </w:rPr>
        <w:t xml:space="preserve"> in </w:t>
      </w:r>
      <w:proofErr w:type="spellStart"/>
      <w:r>
        <w:rPr>
          <w:sz w:val="28"/>
          <w:szCs w:val="28"/>
          <w:lang w:val="uk-UA"/>
        </w:rPr>
        <w:t>calendula</w:t>
      </w:r>
      <w:proofErr w:type="spellEnd"/>
      <w:r>
        <w:rPr>
          <w:sz w:val="28"/>
          <w:szCs w:val="28"/>
          <w:lang w:val="uk-UA"/>
        </w:rPr>
        <w:t xml:space="preserve"> (</w:t>
      </w:r>
      <w:proofErr w:type="spellStart"/>
      <w:r>
        <w:rPr>
          <w:i/>
          <w:iCs/>
          <w:sz w:val="28"/>
          <w:szCs w:val="28"/>
          <w:lang w:val="uk-UA"/>
        </w:rPr>
        <w:t>Calendula</w:t>
      </w:r>
      <w:proofErr w:type="spellEnd"/>
      <w:r>
        <w:rPr>
          <w:i/>
          <w:iCs/>
          <w:sz w:val="28"/>
          <w:szCs w:val="28"/>
          <w:lang w:val="uk-UA"/>
        </w:rPr>
        <w:t xml:space="preserve"> </w:t>
      </w:r>
      <w:proofErr w:type="spellStart"/>
      <w:r>
        <w:rPr>
          <w:i/>
          <w:iCs/>
          <w:sz w:val="28"/>
          <w:szCs w:val="28"/>
          <w:lang w:val="uk-UA"/>
        </w:rPr>
        <w:t>officinalis</w:t>
      </w:r>
      <w:proofErr w:type="spellEnd"/>
      <w:r>
        <w:rPr>
          <w:i/>
          <w:iCs/>
          <w:sz w:val="28"/>
          <w:szCs w:val="28"/>
          <w:lang w:val="uk-UA"/>
        </w:rPr>
        <w:t xml:space="preserve"> </w:t>
      </w:r>
      <w:r>
        <w:rPr>
          <w:sz w:val="28"/>
          <w:szCs w:val="28"/>
          <w:lang w:val="uk-UA"/>
        </w:rPr>
        <w:t xml:space="preserve">L.) </w:t>
      </w:r>
      <w:proofErr w:type="spellStart"/>
      <w:r>
        <w:rPr>
          <w:sz w:val="28"/>
          <w:szCs w:val="28"/>
          <w:lang w:val="uk-UA"/>
        </w:rPr>
        <w:t>plants</w:t>
      </w:r>
      <w:proofErr w:type="spellEnd"/>
      <w:r>
        <w:rPr>
          <w:sz w:val="28"/>
          <w:szCs w:val="28"/>
          <w:lang w:val="uk-UA"/>
        </w:rPr>
        <w:t xml:space="preserve"> </w:t>
      </w:r>
      <w:proofErr w:type="spellStart"/>
      <w:r>
        <w:rPr>
          <w:sz w:val="28"/>
          <w:szCs w:val="28"/>
          <w:lang w:val="uk-UA"/>
        </w:rPr>
        <w:t>treated</w:t>
      </w:r>
      <w:proofErr w:type="spellEnd"/>
      <w:r>
        <w:rPr>
          <w:sz w:val="28"/>
          <w:szCs w:val="28"/>
          <w:lang w:val="uk-UA"/>
        </w:rPr>
        <w:t xml:space="preserve"> with two </w:t>
      </w:r>
      <w:proofErr w:type="spellStart"/>
      <w:r>
        <w:rPr>
          <w:sz w:val="28"/>
          <w:szCs w:val="28"/>
          <w:lang w:val="uk-UA"/>
        </w:rPr>
        <w:t>chemical</w:t>
      </w:r>
      <w:proofErr w:type="spellEnd"/>
      <w:r>
        <w:rPr>
          <w:sz w:val="28"/>
          <w:szCs w:val="28"/>
          <w:lang w:val="uk-UA"/>
        </w:rPr>
        <w:t xml:space="preserve"> </w:t>
      </w:r>
      <w:proofErr w:type="spellStart"/>
      <w:r>
        <w:rPr>
          <w:sz w:val="28"/>
          <w:szCs w:val="28"/>
          <w:lang w:val="uk-UA"/>
        </w:rPr>
        <w:t>mutagenesis</w:t>
      </w:r>
      <w:proofErr w:type="spellEnd"/>
      <w:r>
        <w:rPr>
          <w:sz w:val="28"/>
          <w:szCs w:val="28"/>
          <w:lang w:val="uk-UA"/>
        </w:rPr>
        <w:t xml:space="preserve">. </w:t>
      </w:r>
      <w:proofErr w:type="spellStart"/>
      <w:r>
        <w:rPr>
          <w:i/>
          <w:iCs/>
          <w:sz w:val="28"/>
          <w:szCs w:val="28"/>
          <w:lang w:val="uk-UA"/>
        </w:rPr>
        <w:t>Genetics</w:t>
      </w:r>
      <w:proofErr w:type="spellEnd"/>
      <w:r>
        <w:rPr>
          <w:i/>
          <w:iCs/>
          <w:sz w:val="28"/>
          <w:szCs w:val="28"/>
          <w:lang w:val="uk-UA"/>
        </w:rPr>
        <w:t xml:space="preserve"> and </w:t>
      </w:r>
      <w:proofErr w:type="spellStart"/>
      <w:r>
        <w:rPr>
          <w:i/>
          <w:iCs/>
          <w:sz w:val="28"/>
          <w:szCs w:val="28"/>
          <w:lang w:val="uk-UA"/>
        </w:rPr>
        <w:t>Molecular</w:t>
      </w:r>
      <w:proofErr w:type="spellEnd"/>
      <w:r>
        <w:rPr>
          <w:i/>
          <w:iCs/>
          <w:sz w:val="28"/>
          <w:szCs w:val="28"/>
          <w:lang w:val="uk-UA"/>
        </w:rPr>
        <w:t xml:space="preserve"> Research</w:t>
      </w:r>
      <w:r>
        <w:rPr>
          <w:sz w:val="28"/>
          <w:szCs w:val="28"/>
          <w:lang w:val="uk-UA"/>
        </w:rPr>
        <w:t xml:space="preserve">, 2016;15(2):27173326. DOI: 10.4238/gmr.15028071 </w:t>
      </w:r>
    </w:p>
    <w:p w14:paraId="67AFEA46" w14:textId="6A349123" w:rsidR="007E45A0" w:rsidRDefault="000C76C5" w:rsidP="006A6BA7">
      <w:pPr>
        <w:pStyle w:val="a3"/>
        <w:numPr>
          <w:ilvl w:val="0"/>
          <w:numId w:val="33"/>
        </w:numPr>
        <w:spacing w:line="360" w:lineRule="auto"/>
        <w:jc w:val="both"/>
        <w:rPr>
          <w:sz w:val="28"/>
          <w:szCs w:val="28"/>
          <w:lang w:val="uk-UA"/>
        </w:rPr>
      </w:pPr>
      <w:r w:rsidRPr="000C76C5">
        <w:rPr>
          <w:sz w:val="28"/>
          <w:szCs w:val="28"/>
          <w:lang w:val="uk-UA"/>
        </w:rPr>
        <w:t xml:space="preserve">Leung Y.Y., Yao </w:t>
      </w:r>
      <w:proofErr w:type="spellStart"/>
      <w:r w:rsidRPr="000C76C5">
        <w:rPr>
          <w:sz w:val="28"/>
          <w:szCs w:val="28"/>
          <w:lang w:val="uk-UA"/>
        </w:rPr>
        <w:t>Hui</w:t>
      </w:r>
      <w:proofErr w:type="spellEnd"/>
      <w:r w:rsidRPr="000C76C5">
        <w:rPr>
          <w:sz w:val="28"/>
          <w:szCs w:val="28"/>
          <w:lang w:val="uk-UA"/>
        </w:rPr>
        <w:t xml:space="preserve"> L.L., </w:t>
      </w:r>
      <w:proofErr w:type="spellStart"/>
      <w:r w:rsidRPr="000C76C5">
        <w:rPr>
          <w:sz w:val="28"/>
          <w:szCs w:val="28"/>
          <w:lang w:val="uk-UA"/>
        </w:rPr>
        <w:t>Kraus</w:t>
      </w:r>
      <w:proofErr w:type="spellEnd"/>
      <w:r w:rsidRPr="000C76C5">
        <w:rPr>
          <w:sz w:val="28"/>
          <w:szCs w:val="28"/>
          <w:lang w:val="uk-UA"/>
        </w:rPr>
        <w:t xml:space="preserve"> V.B. (2015) </w:t>
      </w:r>
      <w:proofErr w:type="spellStart"/>
      <w:r w:rsidRPr="000C76C5">
        <w:rPr>
          <w:sz w:val="28"/>
          <w:szCs w:val="28"/>
          <w:lang w:val="uk-UA"/>
        </w:rPr>
        <w:t>Colchicine-update</w:t>
      </w:r>
      <w:proofErr w:type="spellEnd"/>
      <w:r w:rsidRPr="000C76C5">
        <w:rPr>
          <w:sz w:val="28"/>
          <w:szCs w:val="28"/>
          <w:lang w:val="uk-UA"/>
        </w:rPr>
        <w:t xml:space="preserve"> on </w:t>
      </w:r>
      <w:proofErr w:type="spellStart"/>
      <w:r w:rsidRPr="000C76C5">
        <w:rPr>
          <w:sz w:val="28"/>
          <w:szCs w:val="28"/>
          <w:lang w:val="uk-UA"/>
        </w:rPr>
        <w:t>mechanisms</w:t>
      </w:r>
      <w:proofErr w:type="spellEnd"/>
      <w:r w:rsidRPr="000C76C5">
        <w:rPr>
          <w:sz w:val="28"/>
          <w:szCs w:val="28"/>
          <w:lang w:val="uk-UA"/>
        </w:rPr>
        <w:t xml:space="preserve"> of </w:t>
      </w:r>
      <w:proofErr w:type="spellStart"/>
      <w:r w:rsidRPr="000C76C5">
        <w:rPr>
          <w:sz w:val="28"/>
          <w:szCs w:val="28"/>
          <w:lang w:val="uk-UA"/>
        </w:rPr>
        <w:t>action</w:t>
      </w:r>
      <w:proofErr w:type="spellEnd"/>
      <w:r w:rsidRPr="000C76C5">
        <w:rPr>
          <w:sz w:val="28"/>
          <w:szCs w:val="28"/>
          <w:lang w:val="uk-UA"/>
        </w:rPr>
        <w:t xml:space="preserve"> and </w:t>
      </w:r>
      <w:proofErr w:type="spellStart"/>
      <w:r w:rsidRPr="000C76C5">
        <w:rPr>
          <w:sz w:val="28"/>
          <w:szCs w:val="28"/>
          <w:lang w:val="uk-UA"/>
        </w:rPr>
        <w:t>therapeutic</w:t>
      </w:r>
      <w:proofErr w:type="spellEnd"/>
      <w:r w:rsidRPr="000C76C5">
        <w:rPr>
          <w:sz w:val="28"/>
          <w:szCs w:val="28"/>
          <w:lang w:val="uk-UA"/>
        </w:rPr>
        <w:t xml:space="preserve"> </w:t>
      </w:r>
      <w:proofErr w:type="spellStart"/>
      <w:r w:rsidRPr="000C76C5">
        <w:rPr>
          <w:sz w:val="28"/>
          <w:szCs w:val="28"/>
          <w:lang w:val="uk-UA"/>
        </w:rPr>
        <w:t>uses</w:t>
      </w:r>
      <w:proofErr w:type="spellEnd"/>
      <w:r w:rsidRPr="000C76C5">
        <w:rPr>
          <w:sz w:val="28"/>
          <w:szCs w:val="28"/>
          <w:lang w:val="uk-UA"/>
        </w:rPr>
        <w:t xml:space="preserve">. </w:t>
      </w:r>
      <w:proofErr w:type="spellStart"/>
      <w:r w:rsidRPr="000C76C5">
        <w:rPr>
          <w:sz w:val="28"/>
          <w:szCs w:val="28"/>
          <w:lang w:val="uk-UA"/>
        </w:rPr>
        <w:t>Semin</w:t>
      </w:r>
      <w:proofErr w:type="spellEnd"/>
      <w:r w:rsidRPr="000C76C5">
        <w:rPr>
          <w:sz w:val="28"/>
          <w:szCs w:val="28"/>
          <w:lang w:val="uk-UA"/>
        </w:rPr>
        <w:t xml:space="preserve">. </w:t>
      </w:r>
      <w:proofErr w:type="spellStart"/>
      <w:r w:rsidRPr="000C76C5">
        <w:rPr>
          <w:sz w:val="28"/>
          <w:szCs w:val="28"/>
          <w:lang w:val="uk-UA"/>
        </w:rPr>
        <w:t>Arthritis</w:t>
      </w:r>
      <w:proofErr w:type="spellEnd"/>
      <w:r w:rsidRPr="000C76C5">
        <w:rPr>
          <w:sz w:val="28"/>
          <w:szCs w:val="28"/>
          <w:lang w:val="uk-UA"/>
        </w:rPr>
        <w:t xml:space="preserve"> </w:t>
      </w:r>
      <w:proofErr w:type="spellStart"/>
      <w:r w:rsidRPr="000C76C5">
        <w:rPr>
          <w:sz w:val="28"/>
          <w:szCs w:val="28"/>
          <w:lang w:val="uk-UA"/>
        </w:rPr>
        <w:t>Rheum</w:t>
      </w:r>
      <w:proofErr w:type="spellEnd"/>
      <w:r w:rsidRPr="000C76C5">
        <w:rPr>
          <w:sz w:val="28"/>
          <w:szCs w:val="28"/>
          <w:lang w:val="uk-UA"/>
        </w:rPr>
        <w:t>., 45(3): 341-350</w:t>
      </w:r>
    </w:p>
    <w:p w14:paraId="06409497" w14:textId="40698BB1" w:rsidR="000C76C5" w:rsidRDefault="00E11C1E" w:rsidP="006A6BA7">
      <w:pPr>
        <w:pStyle w:val="a3"/>
        <w:numPr>
          <w:ilvl w:val="0"/>
          <w:numId w:val="33"/>
        </w:numPr>
        <w:spacing w:line="360" w:lineRule="auto"/>
        <w:jc w:val="both"/>
        <w:rPr>
          <w:sz w:val="28"/>
          <w:szCs w:val="28"/>
          <w:lang w:val="uk-UA"/>
        </w:rPr>
      </w:pPr>
      <w:proofErr w:type="spellStart"/>
      <w:r w:rsidRPr="00E11C1E">
        <w:rPr>
          <w:sz w:val="28"/>
          <w:szCs w:val="28"/>
          <w:lang w:val="uk-UA"/>
        </w:rPr>
        <w:t>Marques-da-Silva</w:t>
      </w:r>
      <w:proofErr w:type="spellEnd"/>
      <w:r w:rsidRPr="00E11C1E">
        <w:rPr>
          <w:sz w:val="28"/>
          <w:szCs w:val="28"/>
          <w:lang w:val="uk-UA"/>
        </w:rPr>
        <w:t xml:space="preserve"> C., Chaves M.M., Castro N.G. et </w:t>
      </w:r>
      <w:proofErr w:type="spellStart"/>
      <w:r w:rsidRPr="00E11C1E">
        <w:rPr>
          <w:sz w:val="28"/>
          <w:szCs w:val="28"/>
          <w:lang w:val="uk-UA"/>
        </w:rPr>
        <w:t>al</w:t>
      </w:r>
      <w:proofErr w:type="spellEnd"/>
      <w:r w:rsidRPr="00E11C1E">
        <w:rPr>
          <w:sz w:val="28"/>
          <w:szCs w:val="28"/>
          <w:lang w:val="uk-UA"/>
        </w:rPr>
        <w:t xml:space="preserve">. (2011) </w:t>
      </w:r>
      <w:proofErr w:type="spellStart"/>
      <w:r w:rsidRPr="00E11C1E">
        <w:rPr>
          <w:sz w:val="28"/>
          <w:szCs w:val="28"/>
          <w:lang w:val="uk-UA"/>
        </w:rPr>
        <w:t>Colchicine</w:t>
      </w:r>
      <w:proofErr w:type="spellEnd"/>
      <w:r w:rsidRPr="00E11C1E">
        <w:rPr>
          <w:sz w:val="28"/>
          <w:szCs w:val="28"/>
          <w:lang w:val="uk-UA"/>
        </w:rPr>
        <w:t xml:space="preserve"> </w:t>
      </w:r>
      <w:proofErr w:type="spellStart"/>
      <w:r w:rsidRPr="00E11C1E">
        <w:rPr>
          <w:sz w:val="28"/>
          <w:szCs w:val="28"/>
          <w:lang w:val="uk-UA"/>
        </w:rPr>
        <w:t>inhibits</w:t>
      </w:r>
      <w:proofErr w:type="spellEnd"/>
      <w:r w:rsidRPr="00E11C1E">
        <w:rPr>
          <w:sz w:val="28"/>
          <w:szCs w:val="28"/>
          <w:lang w:val="uk-UA"/>
        </w:rPr>
        <w:t xml:space="preserve"> </w:t>
      </w:r>
      <w:proofErr w:type="spellStart"/>
      <w:r w:rsidRPr="00E11C1E">
        <w:rPr>
          <w:sz w:val="28"/>
          <w:szCs w:val="28"/>
          <w:lang w:val="uk-UA"/>
        </w:rPr>
        <w:t>cationic</w:t>
      </w:r>
      <w:proofErr w:type="spellEnd"/>
      <w:r w:rsidRPr="00E11C1E">
        <w:rPr>
          <w:sz w:val="28"/>
          <w:szCs w:val="28"/>
          <w:lang w:val="uk-UA"/>
        </w:rPr>
        <w:t xml:space="preserve"> </w:t>
      </w:r>
      <w:proofErr w:type="spellStart"/>
      <w:r w:rsidRPr="00E11C1E">
        <w:rPr>
          <w:sz w:val="28"/>
          <w:szCs w:val="28"/>
          <w:lang w:val="uk-UA"/>
        </w:rPr>
        <w:t>dye</w:t>
      </w:r>
      <w:proofErr w:type="spellEnd"/>
      <w:r w:rsidRPr="00E11C1E">
        <w:rPr>
          <w:sz w:val="28"/>
          <w:szCs w:val="28"/>
          <w:lang w:val="uk-UA"/>
        </w:rPr>
        <w:t xml:space="preserve"> </w:t>
      </w:r>
      <w:proofErr w:type="spellStart"/>
      <w:r w:rsidRPr="00E11C1E">
        <w:rPr>
          <w:sz w:val="28"/>
          <w:szCs w:val="28"/>
          <w:lang w:val="uk-UA"/>
        </w:rPr>
        <w:t>uptake</w:t>
      </w:r>
      <w:proofErr w:type="spellEnd"/>
      <w:r w:rsidRPr="00E11C1E">
        <w:rPr>
          <w:sz w:val="28"/>
          <w:szCs w:val="28"/>
          <w:lang w:val="uk-UA"/>
        </w:rPr>
        <w:t xml:space="preserve"> </w:t>
      </w:r>
      <w:proofErr w:type="spellStart"/>
      <w:r w:rsidRPr="00E11C1E">
        <w:rPr>
          <w:sz w:val="28"/>
          <w:szCs w:val="28"/>
          <w:lang w:val="uk-UA"/>
        </w:rPr>
        <w:t>induced</w:t>
      </w:r>
      <w:proofErr w:type="spellEnd"/>
      <w:r w:rsidRPr="00E11C1E">
        <w:rPr>
          <w:sz w:val="28"/>
          <w:szCs w:val="28"/>
          <w:lang w:val="uk-UA"/>
        </w:rPr>
        <w:t xml:space="preserve"> by ATP in P2X2 and P2X7 re </w:t>
      </w:r>
      <w:proofErr w:type="spellStart"/>
      <w:r w:rsidRPr="00E11C1E">
        <w:rPr>
          <w:sz w:val="28"/>
          <w:szCs w:val="28"/>
          <w:lang w:val="uk-UA"/>
        </w:rPr>
        <w:t>ceptor-expressing</w:t>
      </w:r>
      <w:proofErr w:type="spellEnd"/>
      <w:r w:rsidRPr="00E11C1E">
        <w:rPr>
          <w:sz w:val="28"/>
          <w:szCs w:val="28"/>
          <w:lang w:val="uk-UA"/>
        </w:rPr>
        <w:t xml:space="preserve"> </w:t>
      </w:r>
      <w:proofErr w:type="spellStart"/>
      <w:r w:rsidRPr="00E11C1E">
        <w:rPr>
          <w:sz w:val="28"/>
          <w:szCs w:val="28"/>
          <w:lang w:val="uk-UA"/>
        </w:rPr>
        <w:t>cells</w:t>
      </w:r>
      <w:proofErr w:type="spellEnd"/>
      <w:r w:rsidRPr="00E11C1E">
        <w:rPr>
          <w:sz w:val="28"/>
          <w:szCs w:val="28"/>
          <w:lang w:val="uk-UA"/>
        </w:rPr>
        <w:t xml:space="preserve">: </w:t>
      </w:r>
      <w:proofErr w:type="spellStart"/>
      <w:r w:rsidRPr="00E11C1E">
        <w:rPr>
          <w:sz w:val="28"/>
          <w:szCs w:val="28"/>
          <w:lang w:val="uk-UA"/>
        </w:rPr>
        <w:t>implications</w:t>
      </w:r>
      <w:proofErr w:type="spellEnd"/>
      <w:r w:rsidRPr="00E11C1E">
        <w:rPr>
          <w:sz w:val="28"/>
          <w:szCs w:val="28"/>
          <w:lang w:val="uk-UA"/>
        </w:rPr>
        <w:t xml:space="preserve"> for </w:t>
      </w:r>
      <w:proofErr w:type="spellStart"/>
      <w:r w:rsidRPr="00E11C1E">
        <w:rPr>
          <w:sz w:val="28"/>
          <w:szCs w:val="28"/>
          <w:lang w:val="uk-UA"/>
        </w:rPr>
        <w:t>its</w:t>
      </w:r>
      <w:proofErr w:type="spellEnd"/>
      <w:r w:rsidRPr="00E11C1E">
        <w:rPr>
          <w:sz w:val="28"/>
          <w:szCs w:val="28"/>
          <w:lang w:val="uk-UA"/>
        </w:rPr>
        <w:t xml:space="preserve"> </w:t>
      </w:r>
      <w:proofErr w:type="spellStart"/>
      <w:r w:rsidRPr="00E11C1E">
        <w:rPr>
          <w:sz w:val="28"/>
          <w:szCs w:val="28"/>
          <w:lang w:val="uk-UA"/>
        </w:rPr>
        <w:t>therapeutic</w:t>
      </w:r>
      <w:proofErr w:type="spellEnd"/>
      <w:r w:rsidRPr="00E11C1E">
        <w:rPr>
          <w:sz w:val="28"/>
          <w:szCs w:val="28"/>
          <w:lang w:val="uk-UA"/>
        </w:rPr>
        <w:t xml:space="preserve"> </w:t>
      </w:r>
      <w:proofErr w:type="spellStart"/>
      <w:r w:rsidRPr="00E11C1E">
        <w:rPr>
          <w:sz w:val="28"/>
          <w:szCs w:val="28"/>
          <w:lang w:val="uk-UA"/>
        </w:rPr>
        <w:t>action</w:t>
      </w:r>
      <w:proofErr w:type="spellEnd"/>
      <w:r w:rsidRPr="00E11C1E">
        <w:rPr>
          <w:sz w:val="28"/>
          <w:szCs w:val="28"/>
          <w:lang w:val="uk-UA"/>
        </w:rPr>
        <w:t xml:space="preserve">. Br. J. Pharma </w:t>
      </w:r>
      <w:proofErr w:type="spellStart"/>
      <w:r w:rsidRPr="00E11C1E">
        <w:rPr>
          <w:sz w:val="28"/>
          <w:szCs w:val="28"/>
          <w:lang w:val="uk-UA"/>
        </w:rPr>
        <w:t>col</w:t>
      </w:r>
      <w:proofErr w:type="spellEnd"/>
      <w:r w:rsidRPr="00E11C1E">
        <w:rPr>
          <w:sz w:val="28"/>
          <w:szCs w:val="28"/>
          <w:lang w:val="uk-UA"/>
        </w:rPr>
        <w:t>., 163: 912-926.</w:t>
      </w:r>
    </w:p>
    <w:p w14:paraId="051FEE1D" w14:textId="0210E559" w:rsidR="00E11C1E" w:rsidRDefault="006E2A3C" w:rsidP="006A6BA7">
      <w:pPr>
        <w:pStyle w:val="a3"/>
        <w:numPr>
          <w:ilvl w:val="0"/>
          <w:numId w:val="33"/>
        </w:numPr>
        <w:spacing w:line="360" w:lineRule="auto"/>
        <w:jc w:val="both"/>
        <w:rPr>
          <w:sz w:val="28"/>
          <w:szCs w:val="28"/>
          <w:lang w:val="uk-UA"/>
        </w:rPr>
      </w:pPr>
      <w:proofErr w:type="spellStart"/>
      <w:r w:rsidRPr="006E2A3C">
        <w:rPr>
          <w:sz w:val="28"/>
          <w:szCs w:val="28"/>
          <w:lang w:val="uk-UA"/>
        </w:rPr>
        <w:t>Slobodnick</w:t>
      </w:r>
      <w:proofErr w:type="spellEnd"/>
      <w:r w:rsidRPr="006E2A3C">
        <w:rPr>
          <w:sz w:val="28"/>
          <w:szCs w:val="28"/>
          <w:lang w:val="uk-UA"/>
        </w:rPr>
        <w:t xml:space="preserve"> A., </w:t>
      </w:r>
      <w:proofErr w:type="spellStart"/>
      <w:r w:rsidRPr="006E2A3C">
        <w:rPr>
          <w:sz w:val="28"/>
          <w:szCs w:val="28"/>
          <w:lang w:val="uk-UA"/>
        </w:rPr>
        <w:t>Shah</w:t>
      </w:r>
      <w:proofErr w:type="spellEnd"/>
      <w:r w:rsidRPr="006E2A3C">
        <w:rPr>
          <w:sz w:val="28"/>
          <w:szCs w:val="28"/>
          <w:lang w:val="uk-UA"/>
        </w:rPr>
        <w:t xml:space="preserve"> B., </w:t>
      </w:r>
      <w:proofErr w:type="spellStart"/>
      <w:r w:rsidRPr="006E2A3C">
        <w:rPr>
          <w:sz w:val="28"/>
          <w:szCs w:val="28"/>
          <w:lang w:val="uk-UA"/>
        </w:rPr>
        <w:t>Pillinger</w:t>
      </w:r>
      <w:proofErr w:type="spellEnd"/>
      <w:r w:rsidRPr="006E2A3C">
        <w:rPr>
          <w:sz w:val="28"/>
          <w:szCs w:val="28"/>
          <w:lang w:val="uk-UA"/>
        </w:rPr>
        <w:t xml:space="preserve"> M.H. et </w:t>
      </w:r>
      <w:proofErr w:type="spellStart"/>
      <w:r w:rsidRPr="006E2A3C">
        <w:rPr>
          <w:sz w:val="28"/>
          <w:szCs w:val="28"/>
          <w:lang w:val="uk-UA"/>
        </w:rPr>
        <w:t>al</w:t>
      </w:r>
      <w:proofErr w:type="spellEnd"/>
      <w:r w:rsidRPr="006E2A3C">
        <w:rPr>
          <w:sz w:val="28"/>
          <w:szCs w:val="28"/>
          <w:lang w:val="uk-UA"/>
        </w:rPr>
        <w:t xml:space="preserve">. (2015) </w:t>
      </w:r>
      <w:proofErr w:type="spellStart"/>
      <w:r w:rsidRPr="006E2A3C">
        <w:rPr>
          <w:sz w:val="28"/>
          <w:szCs w:val="28"/>
          <w:lang w:val="uk-UA"/>
        </w:rPr>
        <w:t>Colchicine</w:t>
      </w:r>
      <w:proofErr w:type="spellEnd"/>
      <w:r w:rsidRPr="006E2A3C">
        <w:rPr>
          <w:sz w:val="28"/>
          <w:szCs w:val="28"/>
          <w:lang w:val="uk-UA"/>
        </w:rPr>
        <w:t xml:space="preserve">: old and new. Am. J. </w:t>
      </w:r>
      <w:proofErr w:type="spellStart"/>
      <w:r w:rsidRPr="006E2A3C">
        <w:rPr>
          <w:sz w:val="28"/>
          <w:szCs w:val="28"/>
          <w:lang w:val="uk-UA"/>
        </w:rPr>
        <w:t>Med</w:t>
      </w:r>
      <w:proofErr w:type="spellEnd"/>
      <w:r w:rsidRPr="006E2A3C">
        <w:rPr>
          <w:sz w:val="28"/>
          <w:szCs w:val="28"/>
          <w:lang w:val="uk-UA"/>
        </w:rPr>
        <w:t>., 128: 461-470.</w:t>
      </w:r>
    </w:p>
    <w:p w14:paraId="422F8130" w14:textId="0492CAD4" w:rsidR="006E2A3C" w:rsidRDefault="00F769B7" w:rsidP="006A6BA7">
      <w:pPr>
        <w:pStyle w:val="a3"/>
        <w:numPr>
          <w:ilvl w:val="0"/>
          <w:numId w:val="33"/>
        </w:numPr>
        <w:spacing w:line="360" w:lineRule="auto"/>
        <w:jc w:val="both"/>
        <w:rPr>
          <w:sz w:val="28"/>
          <w:szCs w:val="28"/>
          <w:lang w:val="uk-UA"/>
        </w:rPr>
      </w:pPr>
      <w:proofErr w:type="spellStart"/>
      <w:r w:rsidRPr="00F769B7">
        <w:rPr>
          <w:sz w:val="28"/>
          <w:szCs w:val="28"/>
          <w:lang w:val="uk-UA"/>
        </w:rPr>
        <w:t>Шацкая</w:t>
      </w:r>
      <w:proofErr w:type="spellEnd"/>
      <w:r w:rsidRPr="00F769B7">
        <w:rPr>
          <w:sz w:val="28"/>
          <w:szCs w:val="28"/>
          <w:lang w:val="uk-UA"/>
        </w:rPr>
        <w:t xml:space="preserve"> О.А., </w:t>
      </w:r>
      <w:proofErr w:type="spellStart"/>
      <w:r w:rsidRPr="00F769B7">
        <w:rPr>
          <w:sz w:val="28"/>
          <w:szCs w:val="28"/>
          <w:lang w:val="uk-UA"/>
        </w:rPr>
        <w:t>Паршина</w:t>
      </w:r>
      <w:proofErr w:type="spellEnd"/>
      <w:r w:rsidRPr="00F769B7">
        <w:rPr>
          <w:sz w:val="28"/>
          <w:szCs w:val="28"/>
          <w:lang w:val="uk-UA"/>
        </w:rPr>
        <w:t xml:space="preserve"> М.В. </w:t>
      </w:r>
      <w:proofErr w:type="spellStart"/>
      <w:r w:rsidRPr="00F769B7">
        <w:rPr>
          <w:sz w:val="28"/>
          <w:szCs w:val="28"/>
          <w:lang w:val="uk-UA"/>
        </w:rPr>
        <w:t>Получение</w:t>
      </w:r>
      <w:proofErr w:type="spellEnd"/>
      <w:r w:rsidRPr="00F769B7">
        <w:rPr>
          <w:sz w:val="28"/>
          <w:szCs w:val="28"/>
          <w:lang w:val="uk-UA"/>
        </w:rPr>
        <w:t xml:space="preserve"> </w:t>
      </w:r>
      <w:proofErr w:type="spellStart"/>
      <w:r w:rsidRPr="00F769B7">
        <w:rPr>
          <w:sz w:val="28"/>
          <w:szCs w:val="28"/>
          <w:lang w:val="uk-UA"/>
        </w:rPr>
        <w:t>линий</w:t>
      </w:r>
      <w:proofErr w:type="spellEnd"/>
      <w:r w:rsidRPr="00F769B7">
        <w:rPr>
          <w:sz w:val="28"/>
          <w:szCs w:val="28"/>
          <w:lang w:val="uk-UA"/>
        </w:rPr>
        <w:t xml:space="preserve"> методом </w:t>
      </w:r>
      <w:proofErr w:type="spellStart"/>
      <w:r w:rsidRPr="00F769B7">
        <w:rPr>
          <w:sz w:val="28"/>
          <w:szCs w:val="28"/>
          <w:lang w:val="uk-UA"/>
        </w:rPr>
        <w:t>гаплоидии</w:t>
      </w:r>
      <w:proofErr w:type="spellEnd"/>
      <w:r w:rsidRPr="00F769B7">
        <w:rPr>
          <w:sz w:val="28"/>
          <w:szCs w:val="28"/>
          <w:lang w:val="uk-UA"/>
        </w:rPr>
        <w:t xml:space="preserve">: </w:t>
      </w:r>
      <w:proofErr w:type="spellStart"/>
      <w:r w:rsidRPr="00F769B7">
        <w:rPr>
          <w:sz w:val="28"/>
          <w:szCs w:val="28"/>
          <w:lang w:val="uk-UA"/>
        </w:rPr>
        <w:t>оцен</w:t>
      </w:r>
      <w:proofErr w:type="spellEnd"/>
      <w:r w:rsidRPr="00F769B7">
        <w:rPr>
          <w:sz w:val="28"/>
          <w:szCs w:val="28"/>
          <w:lang w:val="uk-UA"/>
        </w:rPr>
        <w:t xml:space="preserve"> </w:t>
      </w:r>
      <w:proofErr w:type="spellStart"/>
      <w:r w:rsidRPr="00F769B7">
        <w:rPr>
          <w:sz w:val="28"/>
          <w:szCs w:val="28"/>
          <w:lang w:val="uk-UA"/>
        </w:rPr>
        <w:t>ка</w:t>
      </w:r>
      <w:proofErr w:type="spellEnd"/>
      <w:r w:rsidRPr="00F769B7">
        <w:rPr>
          <w:sz w:val="28"/>
          <w:szCs w:val="28"/>
          <w:lang w:val="uk-UA"/>
        </w:rPr>
        <w:t xml:space="preserve"> </w:t>
      </w:r>
      <w:proofErr w:type="spellStart"/>
      <w:r w:rsidRPr="00F769B7">
        <w:rPr>
          <w:sz w:val="28"/>
          <w:szCs w:val="28"/>
          <w:lang w:val="uk-UA"/>
        </w:rPr>
        <w:t>всхожести</w:t>
      </w:r>
      <w:proofErr w:type="spellEnd"/>
      <w:r w:rsidRPr="00F769B7">
        <w:rPr>
          <w:sz w:val="28"/>
          <w:szCs w:val="28"/>
          <w:lang w:val="uk-UA"/>
        </w:rPr>
        <w:t xml:space="preserve"> </w:t>
      </w:r>
      <w:proofErr w:type="spellStart"/>
      <w:r w:rsidRPr="00F769B7">
        <w:rPr>
          <w:sz w:val="28"/>
          <w:szCs w:val="28"/>
          <w:lang w:val="uk-UA"/>
        </w:rPr>
        <w:t>гаплоидных</w:t>
      </w:r>
      <w:proofErr w:type="spellEnd"/>
      <w:r w:rsidRPr="00F769B7">
        <w:rPr>
          <w:sz w:val="28"/>
          <w:szCs w:val="28"/>
          <w:lang w:val="uk-UA"/>
        </w:rPr>
        <w:t xml:space="preserve"> </w:t>
      </w:r>
      <w:proofErr w:type="spellStart"/>
      <w:r w:rsidRPr="00F769B7">
        <w:rPr>
          <w:sz w:val="28"/>
          <w:szCs w:val="28"/>
          <w:lang w:val="uk-UA"/>
        </w:rPr>
        <w:t>семян</w:t>
      </w:r>
      <w:proofErr w:type="spellEnd"/>
      <w:r w:rsidRPr="00F769B7">
        <w:rPr>
          <w:sz w:val="28"/>
          <w:szCs w:val="28"/>
          <w:lang w:val="uk-UA"/>
        </w:rPr>
        <w:t xml:space="preserve"> и </w:t>
      </w:r>
      <w:proofErr w:type="spellStart"/>
      <w:r w:rsidRPr="00F769B7">
        <w:rPr>
          <w:sz w:val="28"/>
          <w:szCs w:val="28"/>
          <w:lang w:val="uk-UA"/>
        </w:rPr>
        <w:t>выживаемости</w:t>
      </w:r>
      <w:proofErr w:type="spellEnd"/>
      <w:r w:rsidRPr="00F769B7">
        <w:rPr>
          <w:sz w:val="28"/>
          <w:szCs w:val="28"/>
          <w:lang w:val="uk-UA"/>
        </w:rPr>
        <w:t xml:space="preserve"> </w:t>
      </w:r>
      <w:proofErr w:type="spellStart"/>
      <w:r w:rsidRPr="00F769B7">
        <w:rPr>
          <w:sz w:val="28"/>
          <w:szCs w:val="28"/>
          <w:lang w:val="uk-UA"/>
        </w:rPr>
        <w:t>обработанных</w:t>
      </w:r>
      <w:proofErr w:type="spellEnd"/>
      <w:r w:rsidRPr="00F769B7">
        <w:rPr>
          <w:sz w:val="28"/>
          <w:szCs w:val="28"/>
          <w:lang w:val="uk-UA"/>
        </w:rPr>
        <w:t xml:space="preserve"> </w:t>
      </w:r>
      <w:proofErr w:type="spellStart"/>
      <w:r w:rsidRPr="00F769B7">
        <w:rPr>
          <w:sz w:val="28"/>
          <w:szCs w:val="28"/>
          <w:lang w:val="uk-UA"/>
        </w:rPr>
        <w:t>колхицином</w:t>
      </w:r>
      <w:proofErr w:type="spellEnd"/>
      <w:r w:rsidRPr="00F769B7">
        <w:rPr>
          <w:sz w:val="28"/>
          <w:szCs w:val="28"/>
          <w:lang w:val="uk-UA"/>
        </w:rPr>
        <w:t xml:space="preserve"> </w:t>
      </w:r>
      <w:proofErr w:type="spellStart"/>
      <w:r w:rsidRPr="00F769B7">
        <w:rPr>
          <w:sz w:val="28"/>
          <w:szCs w:val="28"/>
          <w:lang w:val="uk-UA"/>
        </w:rPr>
        <w:t>растений</w:t>
      </w:r>
      <w:proofErr w:type="spellEnd"/>
      <w:r w:rsidRPr="00F769B7">
        <w:rPr>
          <w:sz w:val="28"/>
          <w:szCs w:val="28"/>
          <w:lang w:val="uk-UA"/>
        </w:rPr>
        <w:t xml:space="preserve"> // </w:t>
      </w:r>
      <w:proofErr w:type="spellStart"/>
      <w:r w:rsidRPr="00F769B7">
        <w:rPr>
          <w:sz w:val="28"/>
          <w:szCs w:val="28"/>
          <w:lang w:val="uk-UA"/>
        </w:rPr>
        <w:t>Научное</w:t>
      </w:r>
      <w:proofErr w:type="spellEnd"/>
      <w:r w:rsidRPr="00F769B7">
        <w:rPr>
          <w:sz w:val="28"/>
          <w:szCs w:val="28"/>
          <w:lang w:val="uk-UA"/>
        </w:rPr>
        <w:t xml:space="preserve"> </w:t>
      </w:r>
      <w:proofErr w:type="spellStart"/>
      <w:r w:rsidRPr="00F769B7">
        <w:rPr>
          <w:sz w:val="28"/>
          <w:szCs w:val="28"/>
          <w:lang w:val="uk-UA"/>
        </w:rPr>
        <w:t>обеспечение</w:t>
      </w:r>
      <w:proofErr w:type="spellEnd"/>
      <w:r w:rsidRPr="00F769B7">
        <w:rPr>
          <w:sz w:val="28"/>
          <w:szCs w:val="28"/>
          <w:lang w:val="uk-UA"/>
        </w:rPr>
        <w:t xml:space="preserve"> </w:t>
      </w:r>
      <w:proofErr w:type="spellStart"/>
      <w:r w:rsidRPr="00F769B7">
        <w:rPr>
          <w:sz w:val="28"/>
          <w:szCs w:val="28"/>
          <w:lang w:val="uk-UA"/>
        </w:rPr>
        <w:t>агропромышленного</w:t>
      </w:r>
      <w:proofErr w:type="spellEnd"/>
      <w:r w:rsidRPr="00F769B7">
        <w:rPr>
          <w:sz w:val="28"/>
          <w:szCs w:val="28"/>
          <w:lang w:val="uk-UA"/>
        </w:rPr>
        <w:t xml:space="preserve"> </w:t>
      </w:r>
      <w:proofErr w:type="spellStart"/>
      <w:r w:rsidRPr="00F769B7">
        <w:rPr>
          <w:sz w:val="28"/>
          <w:szCs w:val="28"/>
          <w:lang w:val="uk-UA"/>
        </w:rPr>
        <w:t>комплекса</w:t>
      </w:r>
      <w:proofErr w:type="spellEnd"/>
      <w:r w:rsidRPr="00F769B7">
        <w:rPr>
          <w:sz w:val="28"/>
          <w:szCs w:val="28"/>
          <w:lang w:val="uk-UA"/>
        </w:rPr>
        <w:t>., 2017. C.1311-1312</w:t>
      </w:r>
    </w:p>
    <w:p w14:paraId="07F9908E" w14:textId="35FA6E8C" w:rsidR="00C10830" w:rsidRPr="003269B2" w:rsidRDefault="00865F33" w:rsidP="003269B2">
      <w:pPr>
        <w:pStyle w:val="a3"/>
        <w:numPr>
          <w:ilvl w:val="0"/>
          <w:numId w:val="33"/>
        </w:numPr>
        <w:spacing w:line="360" w:lineRule="auto"/>
        <w:jc w:val="both"/>
        <w:rPr>
          <w:rFonts w:eastAsiaTheme="minorHAnsi"/>
          <w:sz w:val="28"/>
          <w:szCs w:val="28"/>
          <w:lang w:val="uk-UA" w:eastAsia="en-US"/>
        </w:rPr>
      </w:pPr>
      <w:proofErr w:type="spellStart"/>
      <w:r w:rsidRPr="000F5C0C">
        <w:rPr>
          <w:rFonts w:eastAsiaTheme="minorHAnsi"/>
          <w:sz w:val="28"/>
          <w:szCs w:val="28"/>
          <w:lang w:val="uk-UA" w:eastAsia="en-US"/>
        </w:rPr>
        <w:lastRenderedPageBreak/>
        <w:t>Стеценко</w:t>
      </w:r>
      <w:proofErr w:type="spellEnd"/>
      <w:r w:rsidRPr="000F5C0C">
        <w:rPr>
          <w:rFonts w:eastAsiaTheme="minorHAnsi"/>
          <w:sz w:val="28"/>
          <w:szCs w:val="28"/>
          <w:lang w:val="uk-UA" w:eastAsia="en-US"/>
        </w:rPr>
        <w:t xml:space="preserve"> О. М. Безпека життєдіяльності при роботі з комп'ютером. Полтава, 2020. 483-486 с.</w:t>
      </w:r>
    </w:p>
    <w:p w14:paraId="35A727FA" w14:textId="77777777" w:rsidR="00855E74" w:rsidRPr="00855E74" w:rsidRDefault="00855E74" w:rsidP="00855E74">
      <w:pPr>
        <w:numPr>
          <w:ilvl w:val="0"/>
          <w:numId w:val="33"/>
        </w:numPr>
        <w:spacing w:line="360" w:lineRule="auto"/>
        <w:contextualSpacing/>
        <w:jc w:val="both"/>
        <w:rPr>
          <w:rFonts w:eastAsiaTheme="minorEastAsia"/>
          <w:kern w:val="2"/>
          <w:sz w:val="28"/>
          <w:szCs w:val="28"/>
          <w:lang w:val="uk-UA" w:eastAsia="uk-UA"/>
          <w14:ligatures w14:val="standardContextual"/>
        </w:rPr>
      </w:pPr>
      <w:r w:rsidRPr="00855E74">
        <w:rPr>
          <w:rFonts w:eastAsiaTheme="minorEastAsia"/>
          <w:kern w:val="2"/>
          <w:sz w:val="28"/>
          <w:szCs w:val="28"/>
          <w:lang w:val="uk-UA" w:eastAsia="uk-UA"/>
          <w14:ligatures w14:val="standardContextual"/>
        </w:rPr>
        <w:t xml:space="preserve">Закон України "Про охорону праці" / Законодавство України про охорону праці. - </w:t>
      </w:r>
      <w:proofErr w:type="spellStart"/>
      <w:r w:rsidRPr="00855E74">
        <w:rPr>
          <w:rFonts w:eastAsiaTheme="minorEastAsia"/>
          <w:kern w:val="2"/>
          <w:sz w:val="28"/>
          <w:szCs w:val="28"/>
          <w:lang w:val="uk-UA" w:eastAsia="uk-UA"/>
          <w14:ligatures w14:val="standardContextual"/>
        </w:rPr>
        <w:t>К</w:t>
      </w:r>
      <w:proofErr w:type="spellEnd"/>
      <w:r w:rsidRPr="00855E74">
        <w:rPr>
          <w:rFonts w:eastAsiaTheme="minorEastAsia"/>
          <w:kern w:val="2"/>
          <w:sz w:val="28"/>
          <w:szCs w:val="28"/>
          <w:lang w:val="uk-UA" w:eastAsia="uk-UA"/>
          <w14:ligatures w14:val="standardContextual"/>
        </w:rPr>
        <w:t>. Нова редакція 2020 р</w:t>
      </w:r>
    </w:p>
    <w:p w14:paraId="68B5688D" w14:textId="77777777" w:rsidR="00855E74" w:rsidRPr="00855E74" w:rsidRDefault="00855E74" w:rsidP="00855E74">
      <w:pPr>
        <w:numPr>
          <w:ilvl w:val="0"/>
          <w:numId w:val="33"/>
        </w:numPr>
        <w:spacing w:line="360" w:lineRule="auto"/>
        <w:contextualSpacing/>
        <w:jc w:val="both"/>
        <w:rPr>
          <w:rFonts w:eastAsiaTheme="minorEastAsia"/>
          <w:kern w:val="2"/>
          <w:sz w:val="28"/>
          <w:szCs w:val="28"/>
          <w:lang w:val="uk-UA" w:eastAsia="uk-UA"/>
          <w14:ligatures w14:val="standardContextual"/>
        </w:rPr>
      </w:pPr>
      <w:proofErr w:type="spellStart"/>
      <w:r w:rsidRPr="00855E74">
        <w:rPr>
          <w:rFonts w:eastAsiaTheme="minorEastAsia"/>
          <w:kern w:val="2"/>
          <w:sz w:val="28"/>
          <w:szCs w:val="28"/>
          <w:lang w:val="uk-UA" w:eastAsia="uk-UA"/>
          <w14:ligatures w14:val="standardContextual"/>
        </w:rPr>
        <w:t>Войналович</w:t>
      </w:r>
      <w:proofErr w:type="spellEnd"/>
      <w:r w:rsidRPr="00855E74">
        <w:rPr>
          <w:rFonts w:eastAsiaTheme="minorEastAsia"/>
          <w:kern w:val="2"/>
          <w:sz w:val="28"/>
          <w:szCs w:val="28"/>
          <w:lang w:val="uk-UA" w:eastAsia="uk-UA"/>
          <w14:ligatures w14:val="standardContextual"/>
        </w:rPr>
        <w:t xml:space="preserve"> О.В., </w:t>
      </w:r>
      <w:proofErr w:type="spellStart"/>
      <w:r w:rsidRPr="00855E74">
        <w:rPr>
          <w:rFonts w:eastAsiaTheme="minorEastAsia"/>
          <w:kern w:val="2"/>
          <w:sz w:val="28"/>
          <w:szCs w:val="28"/>
          <w:lang w:val="uk-UA" w:eastAsia="uk-UA"/>
          <w14:ligatures w14:val="standardContextual"/>
        </w:rPr>
        <w:t>Дерев'янко</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Д.А</w:t>
      </w:r>
      <w:proofErr w:type="spellEnd"/>
      <w:r w:rsidRPr="00855E74">
        <w:rPr>
          <w:rFonts w:eastAsiaTheme="minorEastAsia"/>
          <w:kern w:val="2"/>
          <w:sz w:val="28"/>
          <w:szCs w:val="28"/>
          <w:lang w:val="uk-UA" w:eastAsia="uk-UA"/>
          <w14:ligatures w14:val="standardContextual"/>
        </w:rPr>
        <w:t xml:space="preserve">., Шевчук О.А. Сучасні підходи щодо організації інтенсивного навчання з питань охорони праці / Збірник наукових праць 10-ї міжнародної науково-методичної конференції «Безпека життя і діяльності людини-освіта, наука, практика», </w:t>
      </w:r>
      <w:proofErr w:type="spellStart"/>
      <w:r w:rsidRPr="00855E74">
        <w:rPr>
          <w:rFonts w:eastAsiaTheme="minorEastAsia"/>
          <w:kern w:val="2"/>
          <w:sz w:val="28"/>
          <w:szCs w:val="28"/>
          <w:lang w:val="uk-UA" w:eastAsia="uk-UA"/>
          <w14:ligatures w14:val="standardContextual"/>
        </w:rPr>
        <w:t>К</w:t>
      </w:r>
      <w:proofErr w:type="spellEnd"/>
      <w:r w:rsidRPr="00855E74">
        <w:rPr>
          <w:rFonts w:eastAsiaTheme="minorEastAsia"/>
          <w:kern w:val="2"/>
          <w:sz w:val="28"/>
          <w:szCs w:val="28"/>
          <w:lang w:val="uk-UA" w:eastAsia="uk-UA"/>
          <w14:ligatures w14:val="standardContextual"/>
        </w:rPr>
        <w:t>.: Центр учбової літератури, 2011. — Т.1. - С. 116-121. 13.</w:t>
      </w:r>
    </w:p>
    <w:p w14:paraId="1278D50C" w14:textId="77777777" w:rsidR="00855E74" w:rsidRPr="00855E74" w:rsidRDefault="00855E74" w:rsidP="00855E74">
      <w:pPr>
        <w:numPr>
          <w:ilvl w:val="0"/>
          <w:numId w:val="33"/>
        </w:numPr>
        <w:spacing w:line="360" w:lineRule="auto"/>
        <w:contextualSpacing/>
        <w:jc w:val="both"/>
        <w:rPr>
          <w:rFonts w:eastAsiaTheme="minorEastAsia"/>
          <w:kern w:val="2"/>
          <w:sz w:val="28"/>
          <w:szCs w:val="28"/>
          <w:lang w:val="uk-UA" w:eastAsia="uk-UA"/>
          <w14:ligatures w14:val="standardContextual"/>
        </w:rPr>
      </w:pPr>
      <w:proofErr w:type="spellStart"/>
      <w:r w:rsidRPr="00855E74">
        <w:rPr>
          <w:rFonts w:eastAsiaTheme="minorEastAsia"/>
          <w:kern w:val="2"/>
          <w:sz w:val="28"/>
          <w:szCs w:val="28"/>
          <w:lang w:val="uk-UA" w:eastAsia="uk-UA"/>
          <w14:ligatures w14:val="standardContextual"/>
        </w:rPr>
        <w:t>Войналович</w:t>
      </w:r>
      <w:proofErr w:type="spellEnd"/>
      <w:r w:rsidRPr="00855E74">
        <w:rPr>
          <w:rFonts w:eastAsiaTheme="minorEastAsia"/>
          <w:kern w:val="2"/>
          <w:sz w:val="28"/>
          <w:szCs w:val="28"/>
          <w:lang w:val="uk-UA" w:eastAsia="uk-UA"/>
          <w14:ligatures w14:val="standardContextual"/>
        </w:rPr>
        <w:t xml:space="preserve"> О.В., </w:t>
      </w:r>
      <w:proofErr w:type="spellStart"/>
      <w:r w:rsidRPr="00855E74">
        <w:rPr>
          <w:rFonts w:eastAsiaTheme="minorEastAsia"/>
          <w:kern w:val="2"/>
          <w:sz w:val="28"/>
          <w:szCs w:val="28"/>
          <w:lang w:val="uk-UA" w:eastAsia="uk-UA"/>
          <w14:ligatures w14:val="standardContextual"/>
        </w:rPr>
        <w:t>Рідей</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Н.М</w:t>
      </w:r>
      <w:proofErr w:type="spellEnd"/>
      <w:r w:rsidRPr="00855E74">
        <w:rPr>
          <w:rFonts w:eastAsiaTheme="minorEastAsia"/>
          <w:kern w:val="2"/>
          <w:sz w:val="28"/>
          <w:szCs w:val="28"/>
          <w:lang w:val="uk-UA" w:eastAsia="uk-UA"/>
          <w14:ligatures w14:val="standardContextual"/>
        </w:rPr>
        <w:t xml:space="preserve">., Іванишин В.В., Гладкий А.М. та ін. Правове регулювання організації роботи з охорони праці учасників навчально- виховного процесу (за загальною редакцією академіка </w:t>
      </w:r>
      <w:proofErr w:type="spellStart"/>
      <w:r w:rsidRPr="00855E74">
        <w:rPr>
          <w:rFonts w:eastAsiaTheme="minorEastAsia"/>
          <w:kern w:val="2"/>
          <w:sz w:val="28"/>
          <w:szCs w:val="28"/>
          <w:lang w:val="uk-UA" w:eastAsia="uk-UA"/>
          <w14:ligatures w14:val="standardContextual"/>
        </w:rPr>
        <w:t>Д.О.Мельничука</w:t>
      </w:r>
      <w:proofErr w:type="spellEnd"/>
      <w:r w:rsidRPr="00855E74">
        <w:rPr>
          <w:rFonts w:eastAsiaTheme="minorEastAsia"/>
          <w:kern w:val="2"/>
          <w:sz w:val="28"/>
          <w:szCs w:val="28"/>
          <w:lang w:val="uk-UA" w:eastAsia="uk-UA"/>
          <w14:ligatures w14:val="standardContextual"/>
        </w:rPr>
        <w:t xml:space="preserve">). Видавничий центр </w:t>
      </w:r>
      <w:proofErr w:type="spellStart"/>
      <w:r w:rsidRPr="00855E74">
        <w:rPr>
          <w:rFonts w:eastAsiaTheme="minorEastAsia"/>
          <w:kern w:val="2"/>
          <w:sz w:val="28"/>
          <w:szCs w:val="28"/>
          <w:lang w:val="uk-UA" w:eastAsia="uk-UA"/>
          <w14:ligatures w14:val="standardContextual"/>
        </w:rPr>
        <w:t>НУБіП</w:t>
      </w:r>
      <w:proofErr w:type="spellEnd"/>
      <w:r w:rsidRPr="00855E74">
        <w:rPr>
          <w:rFonts w:eastAsiaTheme="minorEastAsia"/>
          <w:kern w:val="2"/>
          <w:sz w:val="28"/>
          <w:szCs w:val="28"/>
          <w:lang w:val="uk-UA" w:eastAsia="uk-UA"/>
          <w14:ligatures w14:val="standardContextual"/>
        </w:rPr>
        <w:t xml:space="preserve"> України, 2012. 322</w:t>
      </w:r>
    </w:p>
    <w:p w14:paraId="4091EF72" w14:textId="77777777" w:rsidR="00855E74" w:rsidRPr="00855E74" w:rsidRDefault="00855E74" w:rsidP="00855E74">
      <w:pPr>
        <w:numPr>
          <w:ilvl w:val="0"/>
          <w:numId w:val="33"/>
        </w:numPr>
        <w:spacing w:line="360" w:lineRule="auto"/>
        <w:contextualSpacing/>
        <w:jc w:val="both"/>
        <w:rPr>
          <w:rFonts w:eastAsiaTheme="minorEastAsia"/>
          <w:kern w:val="2"/>
          <w:sz w:val="28"/>
          <w:szCs w:val="28"/>
          <w:lang w:val="uk-UA" w:eastAsia="uk-UA"/>
          <w14:ligatures w14:val="standardContextual"/>
        </w:rPr>
      </w:pPr>
      <w:r w:rsidRPr="00855E74">
        <w:rPr>
          <w:rFonts w:eastAsiaTheme="minorEastAsia"/>
          <w:kern w:val="2"/>
          <w:sz w:val="28"/>
          <w:szCs w:val="28"/>
          <w:lang w:val="uk-UA" w:eastAsia="uk-UA"/>
          <w14:ligatures w14:val="standardContextual"/>
        </w:rPr>
        <w:t xml:space="preserve">Основи охорони праці: підручник / М.С. </w:t>
      </w:r>
      <w:proofErr w:type="spellStart"/>
      <w:r w:rsidRPr="00855E74">
        <w:rPr>
          <w:rFonts w:eastAsiaTheme="minorEastAsia"/>
          <w:kern w:val="2"/>
          <w:sz w:val="28"/>
          <w:szCs w:val="28"/>
          <w:lang w:val="uk-UA" w:eastAsia="uk-UA"/>
          <w14:ligatures w14:val="standardContextual"/>
        </w:rPr>
        <w:t>Одарченко</w:t>
      </w:r>
      <w:proofErr w:type="spellEnd"/>
      <w:r w:rsidRPr="00855E74">
        <w:rPr>
          <w:rFonts w:eastAsiaTheme="minorEastAsia"/>
          <w:kern w:val="2"/>
          <w:sz w:val="28"/>
          <w:szCs w:val="28"/>
          <w:lang w:val="uk-UA" w:eastAsia="uk-UA"/>
          <w14:ligatures w14:val="standardContextual"/>
        </w:rPr>
        <w:t xml:space="preserve">, А.М. </w:t>
      </w:r>
      <w:proofErr w:type="spellStart"/>
      <w:r w:rsidRPr="00855E74">
        <w:rPr>
          <w:rFonts w:eastAsiaTheme="minorEastAsia"/>
          <w:kern w:val="2"/>
          <w:sz w:val="28"/>
          <w:szCs w:val="28"/>
          <w:lang w:val="uk-UA" w:eastAsia="uk-UA"/>
          <w14:ligatures w14:val="standardContextual"/>
        </w:rPr>
        <w:t>Одарченко</w:t>
      </w:r>
      <w:proofErr w:type="spellEnd"/>
      <w:r w:rsidRPr="00855E74">
        <w:rPr>
          <w:rFonts w:eastAsiaTheme="minorEastAsia"/>
          <w:kern w:val="2"/>
          <w:sz w:val="28"/>
          <w:szCs w:val="28"/>
          <w:lang w:val="uk-UA" w:eastAsia="uk-UA"/>
          <w14:ligatures w14:val="standardContextual"/>
        </w:rPr>
        <w:t>, -.</w:t>
      </w:r>
      <w:proofErr w:type="spellStart"/>
      <w:r w:rsidRPr="00855E74">
        <w:rPr>
          <w:rFonts w:eastAsiaTheme="minorEastAsia"/>
          <w:kern w:val="2"/>
          <w:sz w:val="28"/>
          <w:szCs w:val="28"/>
          <w:lang w:val="uk-UA" w:eastAsia="uk-UA"/>
          <w14:ligatures w14:val="standardContextual"/>
        </w:rPr>
        <w:t>І.Степанов</w:t>
      </w:r>
      <w:proofErr w:type="spellEnd"/>
      <w:r w:rsidRPr="00855E74">
        <w:rPr>
          <w:rFonts w:eastAsiaTheme="minorEastAsia"/>
          <w:kern w:val="2"/>
          <w:sz w:val="28"/>
          <w:szCs w:val="28"/>
          <w:lang w:val="uk-UA" w:eastAsia="uk-UA"/>
          <w14:ligatures w14:val="standardContextual"/>
        </w:rPr>
        <w:t xml:space="preserve">, Я.М. </w:t>
      </w:r>
      <w:proofErr w:type="spellStart"/>
      <w:r w:rsidRPr="00855E74">
        <w:rPr>
          <w:rFonts w:eastAsiaTheme="minorEastAsia"/>
          <w:kern w:val="2"/>
          <w:sz w:val="28"/>
          <w:szCs w:val="28"/>
          <w:lang w:val="uk-UA" w:eastAsia="uk-UA"/>
          <w14:ligatures w14:val="standardContextual"/>
        </w:rPr>
        <w:t>Черненко</w:t>
      </w:r>
      <w:proofErr w:type="spellEnd"/>
      <w:r w:rsidRPr="00855E74">
        <w:rPr>
          <w:rFonts w:eastAsiaTheme="minorEastAsia"/>
          <w:kern w:val="2"/>
          <w:sz w:val="28"/>
          <w:szCs w:val="28"/>
          <w:lang w:val="uk-UA" w:eastAsia="uk-UA"/>
          <w14:ligatures w14:val="standardContextual"/>
        </w:rPr>
        <w:t xml:space="preserve">. - </w:t>
      </w:r>
      <w:proofErr w:type="spellStart"/>
      <w:r w:rsidRPr="00855E74">
        <w:rPr>
          <w:rFonts w:eastAsiaTheme="minorEastAsia"/>
          <w:kern w:val="2"/>
          <w:sz w:val="28"/>
          <w:szCs w:val="28"/>
          <w:lang w:val="uk-UA" w:eastAsia="uk-UA"/>
          <w14:ligatures w14:val="standardContextual"/>
        </w:rPr>
        <w:t>Х</w:t>
      </w:r>
      <w:proofErr w:type="spellEnd"/>
      <w:r w:rsidRPr="00855E74">
        <w:rPr>
          <w:rFonts w:eastAsiaTheme="minorEastAsia"/>
          <w:kern w:val="2"/>
          <w:sz w:val="28"/>
          <w:szCs w:val="28"/>
          <w:lang w:val="uk-UA" w:eastAsia="uk-UA"/>
          <w14:ligatures w14:val="standardContextual"/>
        </w:rPr>
        <w:t xml:space="preserve">.: </w:t>
      </w:r>
      <w:proofErr w:type="spellStart"/>
      <w:r w:rsidRPr="00855E74">
        <w:rPr>
          <w:rFonts w:eastAsiaTheme="minorEastAsia"/>
          <w:kern w:val="2"/>
          <w:sz w:val="28"/>
          <w:szCs w:val="28"/>
          <w:lang w:val="uk-UA" w:eastAsia="uk-UA"/>
          <w14:ligatures w14:val="standardContextual"/>
        </w:rPr>
        <w:t>Стиль-Іздат</w:t>
      </w:r>
      <w:proofErr w:type="spellEnd"/>
      <w:r w:rsidRPr="00855E74">
        <w:rPr>
          <w:rFonts w:eastAsiaTheme="minorEastAsia"/>
          <w:kern w:val="2"/>
          <w:sz w:val="28"/>
          <w:szCs w:val="28"/>
          <w:lang w:val="uk-UA" w:eastAsia="uk-UA"/>
          <w14:ligatures w14:val="standardContextual"/>
        </w:rPr>
        <w:t>, 2017. - 334 с</w:t>
      </w:r>
      <w:r w:rsidRPr="00855E74">
        <w:rPr>
          <w:rFonts w:asciiTheme="minorHAnsi" w:eastAsiaTheme="minorEastAsia" w:hAnsiTheme="minorHAnsi" w:cstheme="minorBidi"/>
          <w:noProof/>
          <w:kern w:val="2"/>
          <w:sz w:val="22"/>
          <w:szCs w:val="22"/>
          <w:lang w:val="uk-UA" w:eastAsia="uk-UA"/>
          <w14:ligatures w14:val="standardContextual"/>
        </w:rPr>
        <mc:AlternateContent>
          <mc:Choice Requires="wpi">
            <w:drawing>
              <wp:anchor distT="0" distB="0" distL="114300" distR="114300" simplePos="0" relativeHeight="251669504" behindDoc="0" locked="0" layoutInCell="1" allowOverlap="1" wp14:anchorId="6C30E751" wp14:editId="2B27045D">
                <wp:simplePos x="0" y="0"/>
                <wp:positionH relativeFrom="column">
                  <wp:posOffset>1665397</wp:posOffset>
                </wp:positionH>
                <wp:positionV relativeFrom="paragraph">
                  <wp:posOffset>-477643</wp:posOffset>
                </wp:positionV>
                <wp:extent cx="360" cy="360"/>
                <wp:effectExtent l="38100" t="38100" r="38100" b="38100"/>
                <wp:wrapNone/>
                <wp:docPr id="17" name="Рукописні дані 1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type w14:anchorId="3718B4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17" o:spid="_x0000_s1026" type="#_x0000_t75" style="position:absolute;margin-left:130.8pt;margin-top:-37.95pt;width:.7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">
                <v:imagedata r:id="rId31" o:title=""/>
              </v:shape>
            </w:pict>
          </mc:Fallback>
        </mc:AlternateContent>
      </w:r>
      <w:r w:rsidRPr="00855E74">
        <w:rPr>
          <w:rFonts w:asciiTheme="minorHAnsi" w:eastAsiaTheme="minorEastAsia" w:hAnsiTheme="minorHAnsi" w:cstheme="minorBidi"/>
          <w:noProof/>
          <w:kern w:val="2"/>
          <w:sz w:val="22"/>
          <w:szCs w:val="22"/>
          <w:lang w:val="uk-UA" w:eastAsia="uk-UA"/>
          <w14:ligatures w14:val="standardContextual"/>
        </w:rPr>
        <mc:AlternateContent>
          <mc:Choice Requires="wpi">
            <w:drawing>
              <wp:anchor distT="0" distB="0" distL="114300" distR="114300" simplePos="0" relativeHeight="251668480" behindDoc="0" locked="0" layoutInCell="1" allowOverlap="1" wp14:anchorId="12DF39E1" wp14:editId="18BC3B44">
                <wp:simplePos x="0" y="0"/>
                <wp:positionH relativeFrom="column">
                  <wp:posOffset>1843237</wp:posOffset>
                </wp:positionH>
                <wp:positionV relativeFrom="paragraph">
                  <wp:posOffset>-157243</wp:posOffset>
                </wp:positionV>
                <wp:extent cx="360" cy="360"/>
                <wp:effectExtent l="38100" t="38100" r="38100" b="38100"/>
                <wp:wrapNone/>
                <wp:docPr id="16" name="Рукописні дані 16"/>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51C481AC" id="Рукописні дані 16" o:spid="_x0000_s1026" type="#_x0000_t75" style="position:absolute;margin-left:144.8pt;margin-top:-12.75pt;width:.75pt;height:.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">
                <v:imagedata r:id="rId31" o:title=""/>
              </v:shape>
            </w:pict>
          </mc:Fallback>
        </mc:AlternateContent>
      </w:r>
    </w:p>
    <w:p w14:paraId="399BCA32" w14:textId="77777777" w:rsidR="00855E74" w:rsidRPr="00855E74" w:rsidRDefault="00855E74" w:rsidP="00855E74">
      <w:pPr>
        <w:spacing w:line="360" w:lineRule="auto"/>
        <w:jc w:val="both"/>
        <w:rPr>
          <w:rFonts w:eastAsiaTheme="minorEastAsia"/>
          <w:kern w:val="2"/>
          <w:sz w:val="28"/>
          <w:szCs w:val="28"/>
          <w:lang w:val="uk-UA" w:eastAsia="uk-UA"/>
          <w14:ligatures w14:val="standardContextual"/>
        </w:rPr>
      </w:pPr>
    </w:p>
    <w:p w14:paraId="28A8BB94" w14:textId="77777777" w:rsidR="00855E74" w:rsidRPr="00855E74" w:rsidRDefault="00855E74" w:rsidP="00855E74">
      <w:pPr>
        <w:spacing w:line="360" w:lineRule="auto"/>
        <w:jc w:val="both"/>
        <w:rPr>
          <w:rFonts w:eastAsiaTheme="minorEastAsia"/>
          <w:kern w:val="2"/>
          <w:sz w:val="28"/>
          <w:szCs w:val="28"/>
          <w:lang w:val="uk-UA" w:eastAsia="uk-UA"/>
          <w14:ligatures w14:val="standardContextual"/>
        </w:rPr>
      </w:pPr>
    </w:p>
    <w:p w14:paraId="09FC5C5B" w14:textId="77777777" w:rsidR="00855E74" w:rsidRPr="000F5C0C" w:rsidRDefault="00855E74" w:rsidP="00855E74">
      <w:pPr>
        <w:pStyle w:val="a3"/>
        <w:spacing w:line="360" w:lineRule="auto"/>
        <w:jc w:val="both"/>
        <w:rPr>
          <w:rFonts w:eastAsiaTheme="minorHAnsi"/>
          <w:sz w:val="28"/>
          <w:szCs w:val="28"/>
          <w:lang w:val="uk-UA" w:eastAsia="en-US"/>
        </w:rPr>
      </w:pPr>
    </w:p>
    <w:sectPr w:rsidR="00855E74" w:rsidRPr="000F5C0C" w:rsidSect="00E05C1F">
      <w:pgSz w:w="12240" w:h="15840"/>
      <w:pgMar w:top="1134" w:right="850" w:bottom="1134" w:left="1701" w:header="708" w:footer="708"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CEB6E" w14:textId="77777777" w:rsidR="00F85D5B" w:rsidRDefault="00F85D5B" w:rsidP="00AA57D4">
      <w:r>
        <w:separator/>
      </w:r>
    </w:p>
  </w:endnote>
  <w:endnote w:type="continuationSeparator" w:id="0">
    <w:p w14:paraId="29AD474B" w14:textId="77777777" w:rsidR="00F85D5B" w:rsidRDefault="00F85D5B" w:rsidP="00AA5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panose1 w:val="020B0604020202020204"/>
    <w:charset w:val="00"/>
    <w:family w:val="roman"/>
    <w:pitch w:val="default"/>
  </w:font>
  <w:font w:name="Droid Sans Fallback">
    <w:altName w:val="Times New Roman"/>
    <w:panose1 w:val="020B0604020202020204"/>
    <w:charset w:val="00"/>
    <w:family w:val="auto"/>
    <w:pitch w:val="variable"/>
  </w:font>
  <w:font w:name="FreeSans">
    <w:altName w:val="Arial"/>
    <w:panose1 w:val="020B0604020202020204"/>
    <w:charset w:val="00"/>
    <w:family w:val="swiss"/>
    <w:pitch w:val="default"/>
  </w:font>
  <w:font w:name=".SFUI-Regular">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6B589" w14:textId="77777777" w:rsidR="00F85D5B" w:rsidRDefault="00F85D5B" w:rsidP="00AA57D4">
      <w:r>
        <w:separator/>
      </w:r>
    </w:p>
  </w:footnote>
  <w:footnote w:type="continuationSeparator" w:id="0">
    <w:p w14:paraId="5A1E892F" w14:textId="77777777" w:rsidR="00F85D5B" w:rsidRDefault="00F85D5B" w:rsidP="00AA5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909246"/>
      <w:docPartObj>
        <w:docPartGallery w:val="Page Numbers (Top of Page)"/>
        <w:docPartUnique/>
      </w:docPartObj>
    </w:sdtPr>
    <w:sdtEndPr>
      <w:rPr>
        <w:sz w:val="28"/>
        <w:szCs w:val="28"/>
      </w:rPr>
    </w:sdtEndPr>
    <w:sdtContent>
      <w:p w14:paraId="63D0CC3C" w14:textId="23919300" w:rsidR="007F00B6" w:rsidRPr="00133EA4" w:rsidRDefault="00D56D6C" w:rsidP="00133EA4">
        <w:pPr>
          <w:pStyle w:val="a8"/>
          <w:jc w:val="right"/>
          <w:rPr>
            <w:sz w:val="28"/>
            <w:szCs w:val="28"/>
          </w:rPr>
        </w:pPr>
        <w:r w:rsidRPr="00133EA4">
          <w:rPr>
            <w:sz w:val="28"/>
            <w:szCs w:val="28"/>
          </w:rPr>
          <w:fldChar w:fldCharType="begin"/>
        </w:r>
        <w:r w:rsidRPr="00133EA4">
          <w:rPr>
            <w:sz w:val="28"/>
            <w:szCs w:val="28"/>
          </w:rPr>
          <w:instrText>PAGE   \* MERGEFORMAT</w:instrText>
        </w:r>
        <w:r w:rsidRPr="00133EA4">
          <w:rPr>
            <w:sz w:val="28"/>
            <w:szCs w:val="28"/>
          </w:rPr>
          <w:fldChar w:fldCharType="separate"/>
        </w:r>
        <w:r w:rsidR="00B55B95" w:rsidRPr="00133EA4">
          <w:rPr>
            <w:noProof/>
            <w:sz w:val="28"/>
            <w:szCs w:val="28"/>
          </w:rPr>
          <w:t>21</w:t>
        </w:r>
        <w:r w:rsidRPr="00133EA4">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B5105"/>
    <w:multiLevelType w:val="hybridMultilevel"/>
    <w:tmpl w:val="01E645C0"/>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43E0D"/>
    <w:multiLevelType w:val="hybridMultilevel"/>
    <w:tmpl w:val="D9F6344E"/>
    <w:lvl w:ilvl="0" w:tplc="F7B4491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746F2"/>
    <w:multiLevelType w:val="hybridMultilevel"/>
    <w:tmpl w:val="DF321788"/>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C1E79"/>
    <w:multiLevelType w:val="multilevel"/>
    <w:tmpl w:val="CBB0DAF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C606CFA"/>
    <w:multiLevelType w:val="hybridMultilevel"/>
    <w:tmpl w:val="2F308F1A"/>
    <w:lvl w:ilvl="0" w:tplc="6BFAADC8">
      <w:start w:val="1"/>
      <w:numFmt w:val="decimal"/>
      <w:lvlText w:val="%1."/>
      <w:lvlJc w:val="left"/>
      <w:pPr>
        <w:ind w:left="1211" w:hanging="360"/>
      </w:pPr>
      <w:rPr>
        <w:color w:val="000000" w:themeColor="text1"/>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 w15:restartNumberingAfterBreak="0">
    <w:nsid w:val="0D651AFA"/>
    <w:multiLevelType w:val="multilevel"/>
    <w:tmpl w:val="368E5D1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D7D1F24"/>
    <w:multiLevelType w:val="hybridMultilevel"/>
    <w:tmpl w:val="E7CAEE88"/>
    <w:lvl w:ilvl="0" w:tplc="AD984C66">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DBC0FBF"/>
    <w:multiLevelType w:val="hybridMultilevel"/>
    <w:tmpl w:val="F252D4D6"/>
    <w:lvl w:ilvl="0" w:tplc="2CE48E62">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0DC2701D"/>
    <w:multiLevelType w:val="multilevel"/>
    <w:tmpl w:val="8CE21C7A"/>
    <w:lvl w:ilvl="0">
      <w:start w:val="1"/>
      <w:numFmt w:val="decimal"/>
      <w:lvlText w:val="%1"/>
      <w:lvlJc w:val="left"/>
      <w:pPr>
        <w:ind w:left="375" w:hanging="375"/>
      </w:pPr>
    </w:lvl>
    <w:lvl w:ilvl="1">
      <w:start w:val="3"/>
      <w:numFmt w:val="decimal"/>
      <w:lvlText w:val="%1.%2"/>
      <w:lvlJc w:val="left"/>
      <w:pPr>
        <w:ind w:left="1095" w:hanging="375"/>
      </w:pPr>
    </w:lvl>
    <w:lvl w:ilvl="2">
      <w:start w:val="1"/>
      <w:numFmt w:val="decimal"/>
      <w:lvlText w:val="%1.%2.%3"/>
      <w:lvlJc w:val="left"/>
      <w:pPr>
        <w:ind w:left="2564"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9" w15:restartNumberingAfterBreak="0">
    <w:nsid w:val="13183F4C"/>
    <w:multiLevelType w:val="hybridMultilevel"/>
    <w:tmpl w:val="EC4242D4"/>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D52F06"/>
    <w:multiLevelType w:val="hybridMultilevel"/>
    <w:tmpl w:val="7280235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1A086A08"/>
    <w:multiLevelType w:val="hybridMultilevel"/>
    <w:tmpl w:val="B88EAC5E"/>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D707FE"/>
    <w:multiLevelType w:val="hybridMultilevel"/>
    <w:tmpl w:val="EC4242D4"/>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CD1F59"/>
    <w:multiLevelType w:val="multilevel"/>
    <w:tmpl w:val="65E444B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8266E8F"/>
    <w:multiLevelType w:val="multilevel"/>
    <w:tmpl w:val="A9EE921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9D04CE9"/>
    <w:multiLevelType w:val="hybridMultilevel"/>
    <w:tmpl w:val="09963A40"/>
    <w:lvl w:ilvl="0" w:tplc="E3E8D43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15:restartNumberingAfterBreak="0">
    <w:nsid w:val="2AE66F0B"/>
    <w:multiLevelType w:val="hybridMultilevel"/>
    <w:tmpl w:val="E0220AC0"/>
    <w:lvl w:ilvl="0" w:tplc="FFFFFFFF">
      <w:start w:val="1"/>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CFD1C94"/>
    <w:multiLevelType w:val="multilevel"/>
    <w:tmpl w:val="99CC936C"/>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2E134AF0"/>
    <w:multiLevelType w:val="multilevel"/>
    <w:tmpl w:val="99CC936C"/>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32EA774B"/>
    <w:multiLevelType w:val="hybridMultilevel"/>
    <w:tmpl w:val="6FB4D4F6"/>
    <w:lvl w:ilvl="0" w:tplc="E3E8D432">
      <w:start w:val="1"/>
      <w:numFmt w:val="decimal"/>
      <w:lvlText w:val="%1."/>
      <w:lvlJc w:val="left"/>
      <w:pPr>
        <w:ind w:left="1069"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3F4476E"/>
    <w:multiLevelType w:val="hybridMultilevel"/>
    <w:tmpl w:val="2812C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596A74"/>
    <w:multiLevelType w:val="multilevel"/>
    <w:tmpl w:val="B6BCDAFE"/>
    <w:lvl w:ilvl="0">
      <w:start w:val="1"/>
      <w:numFmt w:val="decimal"/>
      <w:lvlText w:val="2.%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01E0830"/>
    <w:multiLevelType w:val="hybridMultilevel"/>
    <w:tmpl w:val="02CEFCE4"/>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1622DC"/>
    <w:multiLevelType w:val="multilevel"/>
    <w:tmpl w:val="2E98D65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345022B"/>
    <w:multiLevelType w:val="hybridMultilevel"/>
    <w:tmpl w:val="D6DAE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C41E66"/>
    <w:multiLevelType w:val="hybridMultilevel"/>
    <w:tmpl w:val="DB7CC8DA"/>
    <w:lvl w:ilvl="0" w:tplc="AD984C66">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47C76B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6B2232"/>
    <w:multiLevelType w:val="hybridMultilevel"/>
    <w:tmpl w:val="2E98D328"/>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3307DA"/>
    <w:multiLevelType w:val="hybridMultilevel"/>
    <w:tmpl w:val="6C58DE6A"/>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D5EE5"/>
    <w:multiLevelType w:val="multilevel"/>
    <w:tmpl w:val="8ABCE18A"/>
    <w:lvl w:ilvl="0">
      <w:start w:val="1"/>
      <w:numFmt w:val="decimal"/>
      <w:lvlText w:val="%1."/>
      <w:lvlJc w:val="left"/>
      <w:pPr>
        <w:ind w:left="1069" w:hanging="360"/>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444" w:hanging="73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15:restartNumberingAfterBreak="0">
    <w:nsid w:val="60B70BE1"/>
    <w:multiLevelType w:val="hybridMultilevel"/>
    <w:tmpl w:val="0EC63FCC"/>
    <w:lvl w:ilvl="0" w:tplc="0422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10C619E"/>
    <w:multiLevelType w:val="hybridMultilevel"/>
    <w:tmpl w:val="E44A7F64"/>
    <w:lvl w:ilvl="0" w:tplc="327E7DEE">
      <w:start w:val="1"/>
      <w:numFmt w:val="decimal"/>
      <w:lvlText w:val="2.%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32" w15:restartNumberingAfterBreak="0">
    <w:nsid w:val="63BC5C4D"/>
    <w:multiLevelType w:val="multilevel"/>
    <w:tmpl w:val="3318B0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5652A14"/>
    <w:multiLevelType w:val="hybridMultilevel"/>
    <w:tmpl w:val="07268DF6"/>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34" w15:restartNumberingAfterBreak="0">
    <w:nsid w:val="66D66C0D"/>
    <w:multiLevelType w:val="hybridMultilevel"/>
    <w:tmpl w:val="EF58BF14"/>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BB0B29"/>
    <w:multiLevelType w:val="hybridMultilevel"/>
    <w:tmpl w:val="19262DD8"/>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FD0172"/>
    <w:multiLevelType w:val="hybridMultilevel"/>
    <w:tmpl w:val="A28C6042"/>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5F3E35"/>
    <w:multiLevelType w:val="hybridMultilevel"/>
    <w:tmpl w:val="F34A117E"/>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AE30A1"/>
    <w:multiLevelType w:val="hybridMultilevel"/>
    <w:tmpl w:val="8AB277A6"/>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274AE2"/>
    <w:multiLevelType w:val="hybridMultilevel"/>
    <w:tmpl w:val="F976C2CA"/>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520F98"/>
    <w:multiLevelType w:val="hybridMultilevel"/>
    <w:tmpl w:val="BE7C13D2"/>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D11EB5"/>
    <w:multiLevelType w:val="hybridMultilevel"/>
    <w:tmpl w:val="8C7AA7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FC7770B"/>
    <w:multiLevelType w:val="hybridMultilevel"/>
    <w:tmpl w:val="828255BA"/>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0A336D"/>
    <w:multiLevelType w:val="hybridMultilevel"/>
    <w:tmpl w:val="1E0AE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39549E"/>
    <w:multiLevelType w:val="hybridMultilevel"/>
    <w:tmpl w:val="D85E34A6"/>
    <w:lvl w:ilvl="0" w:tplc="327E7DEE">
      <w:start w:val="1"/>
      <w:numFmt w:val="decimal"/>
      <w:lvlText w:val="2.%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15:restartNumberingAfterBreak="0">
    <w:nsid w:val="75830730"/>
    <w:multiLevelType w:val="hybridMultilevel"/>
    <w:tmpl w:val="EC92549C"/>
    <w:lvl w:ilvl="0" w:tplc="0419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6" w15:restartNumberingAfterBreak="0">
    <w:nsid w:val="759C3676"/>
    <w:multiLevelType w:val="multilevel"/>
    <w:tmpl w:val="99CC936C"/>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784F3192"/>
    <w:multiLevelType w:val="hybridMultilevel"/>
    <w:tmpl w:val="796ED912"/>
    <w:lvl w:ilvl="0" w:tplc="FFD078B6">
      <w:start w:val="1"/>
      <w:numFmt w:val="decimal"/>
      <w:lvlText w:val="%1."/>
      <w:lvlJc w:val="left"/>
      <w:pPr>
        <w:ind w:left="1080" w:hanging="360"/>
      </w:pPr>
    </w:lvl>
    <w:lvl w:ilvl="1" w:tplc="20000019">
      <w:start w:val="1"/>
      <w:numFmt w:val="lowerLetter"/>
      <w:lvlText w:val="%2."/>
      <w:lvlJc w:val="left"/>
      <w:pPr>
        <w:ind w:left="1800" w:hanging="360"/>
      </w:pPr>
    </w:lvl>
    <w:lvl w:ilvl="2" w:tplc="2000001B">
      <w:start w:val="1"/>
      <w:numFmt w:val="lowerRoman"/>
      <w:lvlText w:val="%3."/>
      <w:lvlJc w:val="right"/>
      <w:pPr>
        <w:ind w:left="2520" w:hanging="180"/>
      </w:pPr>
    </w:lvl>
    <w:lvl w:ilvl="3" w:tplc="2000000F">
      <w:start w:val="1"/>
      <w:numFmt w:val="decimal"/>
      <w:lvlText w:val="%4."/>
      <w:lvlJc w:val="left"/>
      <w:pPr>
        <w:ind w:left="3240" w:hanging="360"/>
      </w:pPr>
    </w:lvl>
    <w:lvl w:ilvl="4" w:tplc="20000019">
      <w:start w:val="1"/>
      <w:numFmt w:val="lowerLetter"/>
      <w:lvlText w:val="%5."/>
      <w:lvlJc w:val="left"/>
      <w:pPr>
        <w:ind w:left="3960" w:hanging="360"/>
      </w:pPr>
    </w:lvl>
    <w:lvl w:ilvl="5" w:tplc="2000001B">
      <w:start w:val="1"/>
      <w:numFmt w:val="lowerRoman"/>
      <w:lvlText w:val="%6."/>
      <w:lvlJc w:val="right"/>
      <w:pPr>
        <w:ind w:left="4680" w:hanging="180"/>
      </w:pPr>
    </w:lvl>
    <w:lvl w:ilvl="6" w:tplc="2000000F">
      <w:start w:val="1"/>
      <w:numFmt w:val="decimal"/>
      <w:lvlText w:val="%7."/>
      <w:lvlJc w:val="left"/>
      <w:pPr>
        <w:ind w:left="5400" w:hanging="360"/>
      </w:pPr>
    </w:lvl>
    <w:lvl w:ilvl="7" w:tplc="20000019">
      <w:start w:val="1"/>
      <w:numFmt w:val="lowerLetter"/>
      <w:lvlText w:val="%8."/>
      <w:lvlJc w:val="left"/>
      <w:pPr>
        <w:ind w:left="6120" w:hanging="360"/>
      </w:pPr>
    </w:lvl>
    <w:lvl w:ilvl="8" w:tplc="2000001B">
      <w:start w:val="1"/>
      <w:numFmt w:val="lowerRoman"/>
      <w:lvlText w:val="%9."/>
      <w:lvlJc w:val="right"/>
      <w:pPr>
        <w:ind w:left="6840" w:hanging="180"/>
      </w:pPr>
    </w:lvl>
  </w:abstractNum>
  <w:abstractNum w:abstractNumId="48" w15:restartNumberingAfterBreak="0">
    <w:nsid w:val="7DCA0873"/>
    <w:multiLevelType w:val="multilevel"/>
    <w:tmpl w:val="C55A8678"/>
    <w:lvl w:ilvl="0">
      <w:start w:val="1"/>
      <w:numFmt w:val="decimal"/>
      <w:lvlText w:val="%1."/>
      <w:lvlJc w:val="left"/>
      <w:pPr>
        <w:ind w:left="450" w:hanging="45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580410819">
    <w:abstractNumId w:val="41"/>
  </w:num>
  <w:num w:numId="2" w16cid:durableId="1188569664">
    <w:abstractNumId w:val="3"/>
  </w:num>
  <w:num w:numId="3" w16cid:durableId="1951349355">
    <w:abstractNumId w:val="21"/>
  </w:num>
  <w:num w:numId="4" w16cid:durableId="1133645032">
    <w:abstractNumId w:val="26"/>
  </w:num>
  <w:num w:numId="5" w16cid:durableId="2107966837">
    <w:abstractNumId w:val="32"/>
  </w:num>
  <w:num w:numId="6" w16cid:durableId="321743324">
    <w:abstractNumId w:val="31"/>
  </w:num>
  <w:num w:numId="7" w16cid:durableId="1164928844">
    <w:abstractNumId w:val="35"/>
  </w:num>
  <w:num w:numId="8" w16cid:durableId="1160315053">
    <w:abstractNumId w:val="39"/>
  </w:num>
  <w:num w:numId="9" w16cid:durableId="594174905">
    <w:abstractNumId w:val="27"/>
  </w:num>
  <w:num w:numId="10" w16cid:durableId="1304391471">
    <w:abstractNumId w:val="9"/>
  </w:num>
  <w:num w:numId="11" w16cid:durableId="1220049804">
    <w:abstractNumId w:val="12"/>
  </w:num>
  <w:num w:numId="12" w16cid:durableId="2035614042">
    <w:abstractNumId w:val="34"/>
  </w:num>
  <w:num w:numId="13" w16cid:durableId="727799947">
    <w:abstractNumId w:val="24"/>
  </w:num>
  <w:num w:numId="14" w16cid:durableId="2029676176">
    <w:abstractNumId w:val="20"/>
  </w:num>
  <w:num w:numId="15" w16cid:durableId="1346059352">
    <w:abstractNumId w:val="46"/>
  </w:num>
  <w:num w:numId="16" w16cid:durableId="1489319727">
    <w:abstractNumId w:val="44"/>
  </w:num>
  <w:num w:numId="17" w16cid:durableId="16852932">
    <w:abstractNumId w:val="42"/>
  </w:num>
  <w:num w:numId="18" w16cid:durableId="747776235">
    <w:abstractNumId w:val="38"/>
  </w:num>
  <w:num w:numId="19" w16cid:durableId="1451627343">
    <w:abstractNumId w:val="18"/>
  </w:num>
  <w:num w:numId="20" w16cid:durableId="1320038378">
    <w:abstractNumId w:val="17"/>
  </w:num>
  <w:num w:numId="21" w16cid:durableId="1846282784">
    <w:abstractNumId w:val="29"/>
  </w:num>
  <w:num w:numId="22" w16cid:durableId="1165392052">
    <w:abstractNumId w:val="22"/>
  </w:num>
  <w:num w:numId="23" w16cid:durableId="975526370">
    <w:abstractNumId w:val="37"/>
  </w:num>
  <w:num w:numId="24" w16cid:durableId="130903889">
    <w:abstractNumId w:val="40"/>
  </w:num>
  <w:num w:numId="25" w16cid:durableId="1738358794">
    <w:abstractNumId w:val="5"/>
  </w:num>
  <w:num w:numId="26" w16cid:durableId="945389525">
    <w:abstractNumId w:val="11"/>
  </w:num>
  <w:num w:numId="27" w16cid:durableId="864291836">
    <w:abstractNumId w:val="36"/>
  </w:num>
  <w:num w:numId="28" w16cid:durableId="807287688">
    <w:abstractNumId w:val="28"/>
  </w:num>
  <w:num w:numId="29" w16cid:durableId="1710958526">
    <w:abstractNumId w:val="2"/>
  </w:num>
  <w:num w:numId="30" w16cid:durableId="634066068">
    <w:abstractNumId w:val="0"/>
  </w:num>
  <w:num w:numId="31" w16cid:durableId="1688869215">
    <w:abstractNumId w:val="43"/>
  </w:num>
  <w:num w:numId="32" w16cid:durableId="1520047662">
    <w:abstractNumId w:val="10"/>
  </w:num>
  <w:num w:numId="33" w16cid:durableId="457376763">
    <w:abstractNumId w:val="1"/>
  </w:num>
  <w:num w:numId="34" w16cid:durableId="1232034720">
    <w:abstractNumId w:val="7"/>
  </w:num>
  <w:num w:numId="35" w16cid:durableId="891816786">
    <w:abstractNumId w:val="23"/>
  </w:num>
  <w:num w:numId="36" w16cid:durableId="1289897792">
    <w:abstractNumId w:val="14"/>
  </w:num>
  <w:num w:numId="37" w16cid:durableId="1425999088">
    <w:abstractNumId w:val="13"/>
  </w:num>
  <w:num w:numId="38" w16cid:durableId="1198811719">
    <w:abstractNumId w:val="16"/>
  </w:num>
  <w:num w:numId="39" w16cid:durableId="11057294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00988483">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48935515">
    <w:abstractNumId w:val="6"/>
  </w:num>
  <w:num w:numId="42" w16cid:durableId="2130588040">
    <w:abstractNumId w:val="25"/>
  </w:num>
  <w:num w:numId="43" w16cid:durableId="11830860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71606146">
    <w:abstractNumId w:val="48"/>
  </w:num>
  <w:num w:numId="45" w16cid:durableId="648376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31045764">
    <w:abstractNumId w:val="15"/>
  </w:num>
  <w:num w:numId="47" w16cid:durableId="868688434">
    <w:abstractNumId w:val="33"/>
  </w:num>
  <w:num w:numId="48" w16cid:durableId="549263337">
    <w:abstractNumId w:val="33"/>
  </w:num>
  <w:num w:numId="49" w16cid:durableId="560949212">
    <w:abstractNumId w:val="19"/>
  </w:num>
  <w:num w:numId="50" w16cid:durableId="180646002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658"/>
    <w:rsid w:val="0000347A"/>
    <w:rsid w:val="00022B58"/>
    <w:rsid w:val="00025D7C"/>
    <w:rsid w:val="00034F8D"/>
    <w:rsid w:val="00070240"/>
    <w:rsid w:val="000725AE"/>
    <w:rsid w:val="000903FB"/>
    <w:rsid w:val="00093D71"/>
    <w:rsid w:val="000B0C68"/>
    <w:rsid w:val="000C7136"/>
    <w:rsid w:val="000C76C5"/>
    <w:rsid w:val="000E020D"/>
    <w:rsid w:val="000E1738"/>
    <w:rsid w:val="000E737F"/>
    <w:rsid w:val="000F21B4"/>
    <w:rsid w:val="000F5C0C"/>
    <w:rsid w:val="00100CD2"/>
    <w:rsid w:val="00101CB9"/>
    <w:rsid w:val="00104BCE"/>
    <w:rsid w:val="00105934"/>
    <w:rsid w:val="00110955"/>
    <w:rsid w:val="00114EAD"/>
    <w:rsid w:val="00116270"/>
    <w:rsid w:val="00133EA4"/>
    <w:rsid w:val="0015006B"/>
    <w:rsid w:val="001560B2"/>
    <w:rsid w:val="001578A1"/>
    <w:rsid w:val="00160175"/>
    <w:rsid w:val="0017172D"/>
    <w:rsid w:val="001719BC"/>
    <w:rsid w:val="00171C92"/>
    <w:rsid w:val="00176078"/>
    <w:rsid w:val="00192789"/>
    <w:rsid w:val="001961BF"/>
    <w:rsid w:val="001973ED"/>
    <w:rsid w:val="001B6A8C"/>
    <w:rsid w:val="001C1DFD"/>
    <w:rsid w:val="001C2643"/>
    <w:rsid w:val="001D62CB"/>
    <w:rsid w:val="001E480C"/>
    <w:rsid w:val="001E5842"/>
    <w:rsid w:val="001F1B40"/>
    <w:rsid w:val="0020718B"/>
    <w:rsid w:val="0022018C"/>
    <w:rsid w:val="00225978"/>
    <w:rsid w:val="0023104D"/>
    <w:rsid w:val="00233340"/>
    <w:rsid w:val="002418F4"/>
    <w:rsid w:val="00245A07"/>
    <w:rsid w:val="0025178D"/>
    <w:rsid w:val="00252397"/>
    <w:rsid w:val="0026215E"/>
    <w:rsid w:val="00265A85"/>
    <w:rsid w:val="00274472"/>
    <w:rsid w:val="002B5F10"/>
    <w:rsid w:val="003041B0"/>
    <w:rsid w:val="0030544E"/>
    <w:rsid w:val="003060AC"/>
    <w:rsid w:val="003124A7"/>
    <w:rsid w:val="003143D4"/>
    <w:rsid w:val="00323F68"/>
    <w:rsid w:val="003269B2"/>
    <w:rsid w:val="00330112"/>
    <w:rsid w:val="00343165"/>
    <w:rsid w:val="0034656B"/>
    <w:rsid w:val="00347A74"/>
    <w:rsid w:val="0035546E"/>
    <w:rsid w:val="0037075C"/>
    <w:rsid w:val="003830D9"/>
    <w:rsid w:val="00384835"/>
    <w:rsid w:val="003916B8"/>
    <w:rsid w:val="00395A0D"/>
    <w:rsid w:val="003B69A9"/>
    <w:rsid w:val="003C053A"/>
    <w:rsid w:val="003C08D2"/>
    <w:rsid w:val="003C76F9"/>
    <w:rsid w:val="003D1137"/>
    <w:rsid w:val="003D3B86"/>
    <w:rsid w:val="003D5987"/>
    <w:rsid w:val="003F4358"/>
    <w:rsid w:val="00420D8A"/>
    <w:rsid w:val="00432C70"/>
    <w:rsid w:val="00434605"/>
    <w:rsid w:val="00443F18"/>
    <w:rsid w:val="00451713"/>
    <w:rsid w:val="0045679F"/>
    <w:rsid w:val="00457556"/>
    <w:rsid w:val="0046351F"/>
    <w:rsid w:val="004760E2"/>
    <w:rsid w:val="00483B02"/>
    <w:rsid w:val="0049256B"/>
    <w:rsid w:val="0049479F"/>
    <w:rsid w:val="00495FF2"/>
    <w:rsid w:val="00497175"/>
    <w:rsid w:val="004B4027"/>
    <w:rsid w:val="004B60EA"/>
    <w:rsid w:val="004C1E90"/>
    <w:rsid w:val="004E3BCF"/>
    <w:rsid w:val="005074A5"/>
    <w:rsid w:val="00540402"/>
    <w:rsid w:val="0056476A"/>
    <w:rsid w:val="0058404C"/>
    <w:rsid w:val="005970C7"/>
    <w:rsid w:val="005A0A58"/>
    <w:rsid w:val="005D2C01"/>
    <w:rsid w:val="005D4621"/>
    <w:rsid w:val="005D7176"/>
    <w:rsid w:val="005D7936"/>
    <w:rsid w:val="005E62AD"/>
    <w:rsid w:val="00600674"/>
    <w:rsid w:val="00602595"/>
    <w:rsid w:val="006034A0"/>
    <w:rsid w:val="00605CD4"/>
    <w:rsid w:val="0063469A"/>
    <w:rsid w:val="00637786"/>
    <w:rsid w:val="006446F8"/>
    <w:rsid w:val="00647E16"/>
    <w:rsid w:val="0065033E"/>
    <w:rsid w:val="00654A68"/>
    <w:rsid w:val="00661A3D"/>
    <w:rsid w:val="006666C2"/>
    <w:rsid w:val="00672F2C"/>
    <w:rsid w:val="00673CD0"/>
    <w:rsid w:val="00686C9D"/>
    <w:rsid w:val="0069704A"/>
    <w:rsid w:val="006A2E8D"/>
    <w:rsid w:val="006A6BA7"/>
    <w:rsid w:val="006A6FE4"/>
    <w:rsid w:val="006B6833"/>
    <w:rsid w:val="006D0BEF"/>
    <w:rsid w:val="006D6364"/>
    <w:rsid w:val="006D6AEF"/>
    <w:rsid w:val="006E2A3C"/>
    <w:rsid w:val="006F51D2"/>
    <w:rsid w:val="00703A1F"/>
    <w:rsid w:val="00717CA5"/>
    <w:rsid w:val="007312BF"/>
    <w:rsid w:val="0074214E"/>
    <w:rsid w:val="00754797"/>
    <w:rsid w:val="00763C77"/>
    <w:rsid w:val="007709D5"/>
    <w:rsid w:val="007762C2"/>
    <w:rsid w:val="00777DAA"/>
    <w:rsid w:val="00780F7C"/>
    <w:rsid w:val="00795DA0"/>
    <w:rsid w:val="00796A00"/>
    <w:rsid w:val="007A55E1"/>
    <w:rsid w:val="007A75B4"/>
    <w:rsid w:val="007C6C35"/>
    <w:rsid w:val="007D7624"/>
    <w:rsid w:val="007E20F1"/>
    <w:rsid w:val="007E45A0"/>
    <w:rsid w:val="007F00B6"/>
    <w:rsid w:val="007F52DB"/>
    <w:rsid w:val="008127B1"/>
    <w:rsid w:val="00835A97"/>
    <w:rsid w:val="008420E8"/>
    <w:rsid w:val="00855E74"/>
    <w:rsid w:val="0086197E"/>
    <w:rsid w:val="00863971"/>
    <w:rsid w:val="0086404B"/>
    <w:rsid w:val="00865F33"/>
    <w:rsid w:val="00870FFF"/>
    <w:rsid w:val="00880107"/>
    <w:rsid w:val="00884C6B"/>
    <w:rsid w:val="008B5815"/>
    <w:rsid w:val="008C07D0"/>
    <w:rsid w:val="008D7798"/>
    <w:rsid w:val="008E7A84"/>
    <w:rsid w:val="008F068E"/>
    <w:rsid w:val="00901FB0"/>
    <w:rsid w:val="009039A1"/>
    <w:rsid w:val="00910C59"/>
    <w:rsid w:val="00916845"/>
    <w:rsid w:val="009237F7"/>
    <w:rsid w:val="00924FD4"/>
    <w:rsid w:val="00926DEF"/>
    <w:rsid w:val="0093201E"/>
    <w:rsid w:val="00935A16"/>
    <w:rsid w:val="00941F60"/>
    <w:rsid w:val="00943D5C"/>
    <w:rsid w:val="00960004"/>
    <w:rsid w:val="00981477"/>
    <w:rsid w:val="00983CA7"/>
    <w:rsid w:val="009851F9"/>
    <w:rsid w:val="00A005E0"/>
    <w:rsid w:val="00A1438E"/>
    <w:rsid w:val="00A2136F"/>
    <w:rsid w:val="00A3479B"/>
    <w:rsid w:val="00A36620"/>
    <w:rsid w:val="00A42E43"/>
    <w:rsid w:val="00A43374"/>
    <w:rsid w:val="00A44FBD"/>
    <w:rsid w:val="00A677D9"/>
    <w:rsid w:val="00A72B86"/>
    <w:rsid w:val="00A753F5"/>
    <w:rsid w:val="00A814E1"/>
    <w:rsid w:val="00AA57D4"/>
    <w:rsid w:val="00AB20B0"/>
    <w:rsid w:val="00AB6B29"/>
    <w:rsid w:val="00AC2559"/>
    <w:rsid w:val="00AE306A"/>
    <w:rsid w:val="00AF54CA"/>
    <w:rsid w:val="00B03155"/>
    <w:rsid w:val="00B103B1"/>
    <w:rsid w:val="00B2715F"/>
    <w:rsid w:val="00B402E1"/>
    <w:rsid w:val="00B47A58"/>
    <w:rsid w:val="00B55B95"/>
    <w:rsid w:val="00B62BCA"/>
    <w:rsid w:val="00B72D69"/>
    <w:rsid w:val="00B866EC"/>
    <w:rsid w:val="00B93B35"/>
    <w:rsid w:val="00BB37D6"/>
    <w:rsid w:val="00BC6598"/>
    <w:rsid w:val="00BD02F2"/>
    <w:rsid w:val="00BD0F1B"/>
    <w:rsid w:val="00BE3E60"/>
    <w:rsid w:val="00BE57F6"/>
    <w:rsid w:val="00C01BB7"/>
    <w:rsid w:val="00C10830"/>
    <w:rsid w:val="00C11D31"/>
    <w:rsid w:val="00C169C4"/>
    <w:rsid w:val="00C16D5C"/>
    <w:rsid w:val="00C27FC3"/>
    <w:rsid w:val="00C452C2"/>
    <w:rsid w:val="00C52619"/>
    <w:rsid w:val="00C577E8"/>
    <w:rsid w:val="00C6478C"/>
    <w:rsid w:val="00C770F6"/>
    <w:rsid w:val="00C837EE"/>
    <w:rsid w:val="00CA2D65"/>
    <w:rsid w:val="00CB34F6"/>
    <w:rsid w:val="00CB657B"/>
    <w:rsid w:val="00CD319F"/>
    <w:rsid w:val="00CD4E76"/>
    <w:rsid w:val="00CF46AC"/>
    <w:rsid w:val="00CF6E0E"/>
    <w:rsid w:val="00D02D22"/>
    <w:rsid w:val="00D038C4"/>
    <w:rsid w:val="00D11DA7"/>
    <w:rsid w:val="00D30115"/>
    <w:rsid w:val="00D42047"/>
    <w:rsid w:val="00D43BB2"/>
    <w:rsid w:val="00D507C3"/>
    <w:rsid w:val="00D50D17"/>
    <w:rsid w:val="00D551F3"/>
    <w:rsid w:val="00D568E5"/>
    <w:rsid w:val="00D56D6C"/>
    <w:rsid w:val="00D56EA3"/>
    <w:rsid w:val="00D620DD"/>
    <w:rsid w:val="00D714AA"/>
    <w:rsid w:val="00DB0CA2"/>
    <w:rsid w:val="00E05C1F"/>
    <w:rsid w:val="00E0778E"/>
    <w:rsid w:val="00E11C1E"/>
    <w:rsid w:val="00E120EF"/>
    <w:rsid w:val="00E22529"/>
    <w:rsid w:val="00E40B19"/>
    <w:rsid w:val="00E41B4A"/>
    <w:rsid w:val="00E45DE8"/>
    <w:rsid w:val="00E50EED"/>
    <w:rsid w:val="00E51C49"/>
    <w:rsid w:val="00E56ACD"/>
    <w:rsid w:val="00E8051F"/>
    <w:rsid w:val="00E80DA7"/>
    <w:rsid w:val="00E86D6B"/>
    <w:rsid w:val="00E93C83"/>
    <w:rsid w:val="00EB0806"/>
    <w:rsid w:val="00EC460C"/>
    <w:rsid w:val="00ED264B"/>
    <w:rsid w:val="00EF0725"/>
    <w:rsid w:val="00EF2F62"/>
    <w:rsid w:val="00EF413D"/>
    <w:rsid w:val="00F029BB"/>
    <w:rsid w:val="00F439FE"/>
    <w:rsid w:val="00F4682F"/>
    <w:rsid w:val="00F50FF0"/>
    <w:rsid w:val="00F51658"/>
    <w:rsid w:val="00F56D96"/>
    <w:rsid w:val="00F769B7"/>
    <w:rsid w:val="00F85D5B"/>
    <w:rsid w:val="00F94388"/>
    <w:rsid w:val="00F97FF1"/>
    <w:rsid w:val="00FA2056"/>
    <w:rsid w:val="00FA2EA0"/>
    <w:rsid w:val="00FB4A04"/>
    <w:rsid w:val="00FC43DF"/>
    <w:rsid w:val="00FC7FB9"/>
    <w:rsid w:val="00FD2862"/>
    <w:rsid w:val="00FD44E8"/>
    <w:rsid w:val="00FE090B"/>
    <w:rsid w:val="00FE5048"/>
    <w:rsid w:val="00FE6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92D777"/>
  <w15:chartTrackingRefBased/>
  <w15:docId w15:val="{B9BB1AB4-0F74-4F24-8CCF-7EBD6E9DA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6D96"/>
    <w:pPr>
      <w:spacing w:after="0" w:line="240" w:lineRule="auto"/>
    </w:pPr>
    <w:rPr>
      <w:rFonts w:ascii="Times New Roman" w:eastAsia="Times New Roman" w:hAnsi="Times New Roman"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2397"/>
    <w:pPr>
      <w:ind w:left="720"/>
      <w:contextualSpacing/>
    </w:pPr>
  </w:style>
  <w:style w:type="paragraph" w:customStyle="1" w:styleId="Standard">
    <w:name w:val="Standard"/>
    <w:rsid w:val="0035546E"/>
    <w:pPr>
      <w:widowControl w:val="0"/>
      <w:suppressAutoHyphens/>
      <w:autoSpaceDN w:val="0"/>
      <w:spacing w:after="0" w:line="240" w:lineRule="auto"/>
    </w:pPr>
    <w:rPr>
      <w:rFonts w:ascii="Liberation Serif" w:eastAsia="Droid Sans Fallback" w:hAnsi="Liberation Serif" w:cs="FreeSans"/>
      <w:kern w:val="3"/>
      <w:sz w:val="24"/>
      <w:szCs w:val="24"/>
      <w:lang w:val="uk-UA" w:eastAsia="zh-CN" w:bidi="hi-IN"/>
    </w:rPr>
  </w:style>
  <w:style w:type="paragraph" w:styleId="a4">
    <w:name w:val="Body Text Indent"/>
    <w:basedOn w:val="a"/>
    <w:link w:val="a5"/>
    <w:semiHidden/>
    <w:unhideWhenUsed/>
    <w:rsid w:val="0056476A"/>
    <w:pPr>
      <w:spacing w:after="120"/>
      <w:ind w:left="283"/>
    </w:pPr>
    <w:rPr>
      <w:sz w:val="24"/>
      <w:szCs w:val="24"/>
      <w:lang w:val="x-none"/>
    </w:rPr>
  </w:style>
  <w:style w:type="character" w:customStyle="1" w:styleId="a5">
    <w:name w:val="Основний текст з відступом Знак"/>
    <w:basedOn w:val="a0"/>
    <w:link w:val="a4"/>
    <w:semiHidden/>
    <w:rsid w:val="0056476A"/>
    <w:rPr>
      <w:rFonts w:ascii="Times New Roman" w:eastAsia="Times New Roman" w:hAnsi="Times New Roman" w:cs="Times New Roman"/>
      <w:sz w:val="24"/>
      <w:szCs w:val="24"/>
      <w:lang w:val="x-none" w:eastAsia="ru-RU"/>
    </w:rPr>
  </w:style>
  <w:style w:type="paragraph" w:customStyle="1" w:styleId="Textbody">
    <w:name w:val="Text body"/>
    <w:basedOn w:val="Standard"/>
    <w:rsid w:val="0056476A"/>
    <w:pPr>
      <w:spacing w:after="140" w:line="288" w:lineRule="auto"/>
    </w:pPr>
  </w:style>
  <w:style w:type="table" w:styleId="a6">
    <w:name w:val="Table Grid"/>
    <w:basedOn w:val="a1"/>
    <w:uiPriority w:val="59"/>
    <w:rsid w:val="00FD44E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D02D22"/>
    <w:rPr>
      <w:color w:val="0563C1" w:themeColor="hyperlink"/>
      <w:u w:val="single"/>
    </w:rPr>
  </w:style>
  <w:style w:type="paragraph" w:styleId="a8">
    <w:name w:val="header"/>
    <w:basedOn w:val="a"/>
    <w:link w:val="a9"/>
    <w:uiPriority w:val="99"/>
    <w:unhideWhenUsed/>
    <w:rsid w:val="00AA57D4"/>
    <w:pPr>
      <w:tabs>
        <w:tab w:val="center" w:pos="4844"/>
        <w:tab w:val="right" w:pos="9689"/>
      </w:tabs>
    </w:pPr>
  </w:style>
  <w:style w:type="character" w:customStyle="1" w:styleId="a9">
    <w:name w:val="Верхній колонтитул Знак"/>
    <w:basedOn w:val="a0"/>
    <w:link w:val="a8"/>
    <w:uiPriority w:val="99"/>
    <w:rsid w:val="00AA57D4"/>
    <w:rPr>
      <w:rFonts w:ascii="Times New Roman" w:eastAsia="Times New Roman" w:hAnsi="Times New Roman" w:cs="Times New Roman"/>
      <w:sz w:val="20"/>
      <w:szCs w:val="20"/>
      <w:lang w:val="ru-RU" w:eastAsia="ru-RU"/>
    </w:rPr>
  </w:style>
  <w:style w:type="paragraph" w:styleId="aa">
    <w:name w:val="footer"/>
    <w:basedOn w:val="a"/>
    <w:link w:val="ab"/>
    <w:uiPriority w:val="99"/>
    <w:unhideWhenUsed/>
    <w:rsid w:val="00AA57D4"/>
    <w:pPr>
      <w:tabs>
        <w:tab w:val="center" w:pos="4844"/>
        <w:tab w:val="right" w:pos="9689"/>
      </w:tabs>
    </w:pPr>
  </w:style>
  <w:style w:type="character" w:customStyle="1" w:styleId="ab">
    <w:name w:val="Нижній колонтитул Знак"/>
    <w:basedOn w:val="a0"/>
    <w:link w:val="aa"/>
    <w:uiPriority w:val="99"/>
    <w:rsid w:val="00AA57D4"/>
    <w:rPr>
      <w:rFonts w:ascii="Times New Roman" w:eastAsia="Times New Roman" w:hAnsi="Times New Roman" w:cs="Times New Roman"/>
      <w:sz w:val="20"/>
      <w:szCs w:val="20"/>
      <w:lang w:val="ru-RU" w:eastAsia="ru-RU"/>
    </w:rPr>
  </w:style>
  <w:style w:type="table" w:customStyle="1" w:styleId="1">
    <w:name w:val="Сетка таблицы1"/>
    <w:basedOn w:val="a1"/>
    <w:next w:val="a6"/>
    <w:uiPriority w:val="39"/>
    <w:rsid w:val="001C1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Unresolved Mention"/>
    <w:basedOn w:val="a0"/>
    <w:uiPriority w:val="99"/>
    <w:semiHidden/>
    <w:unhideWhenUsed/>
    <w:rsid w:val="00A72B86"/>
    <w:rPr>
      <w:color w:val="605E5C"/>
      <w:shd w:val="clear" w:color="auto" w:fill="E1DFDD"/>
    </w:rPr>
  </w:style>
  <w:style w:type="character" w:customStyle="1" w:styleId="s1">
    <w:name w:val="s1"/>
    <w:basedOn w:val="a0"/>
    <w:rsid w:val="00B47A58"/>
    <w:rPr>
      <w:rFonts w:ascii=".SFUI-Regular" w:hAnsi=".SFUI-Regular" w:hint="default"/>
      <w:b w:val="0"/>
      <w:bCs w:val="0"/>
      <w:i w:val="0"/>
      <w:iCs w:val="0"/>
      <w:sz w:val="18"/>
      <w:szCs w:val="18"/>
    </w:rPr>
  </w:style>
  <w:style w:type="character" w:customStyle="1" w:styleId="apple-converted-space">
    <w:name w:val="apple-converted-space"/>
    <w:basedOn w:val="a0"/>
    <w:rsid w:val="00FE090B"/>
  </w:style>
  <w:style w:type="character" w:styleId="ad">
    <w:name w:val="Emphasis"/>
    <w:basedOn w:val="a0"/>
    <w:uiPriority w:val="20"/>
    <w:qFormat/>
    <w:rsid w:val="00FE090B"/>
    <w:rPr>
      <w:i/>
      <w:iCs/>
    </w:rPr>
  </w:style>
  <w:style w:type="paragraph" w:styleId="ae">
    <w:name w:val="Normal (Web)"/>
    <w:basedOn w:val="a"/>
    <w:uiPriority w:val="99"/>
    <w:unhideWhenUsed/>
    <w:rsid w:val="006A6BA7"/>
    <w:pPr>
      <w:spacing w:after="160" w:line="256" w:lineRule="auto"/>
    </w:pPr>
    <w:rPr>
      <w:rFonts w:eastAsiaTheme="minorHAnsi"/>
      <w:sz w:val="24"/>
      <w:szCs w:val="24"/>
      <w:lang w:eastAsia="en-US"/>
    </w:rPr>
  </w:style>
  <w:style w:type="character" w:customStyle="1" w:styleId="ref-journal">
    <w:name w:val="ref-journal"/>
    <w:basedOn w:val="a0"/>
    <w:rsid w:val="006A6BA7"/>
  </w:style>
  <w:style w:type="character" w:customStyle="1" w:styleId="ref-vol">
    <w:name w:val="ref-vol"/>
    <w:basedOn w:val="a0"/>
    <w:rsid w:val="006A6BA7"/>
  </w:style>
  <w:style w:type="paragraph" w:styleId="af">
    <w:name w:val="Body Text"/>
    <w:basedOn w:val="a"/>
    <w:link w:val="af0"/>
    <w:uiPriority w:val="99"/>
    <w:semiHidden/>
    <w:unhideWhenUsed/>
    <w:rsid w:val="00FE6A61"/>
    <w:pPr>
      <w:spacing w:after="120"/>
    </w:pPr>
  </w:style>
  <w:style w:type="character" w:customStyle="1" w:styleId="af0">
    <w:name w:val="Основний текст Знак"/>
    <w:basedOn w:val="a0"/>
    <w:link w:val="af"/>
    <w:uiPriority w:val="99"/>
    <w:semiHidden/>
    <w:rsid w:val="00FE6A61"/>
    <w:rPr>
      <w:rFonts w:ascii="Times New Roman" w:eastAsia="Times New Roman" w:hAnsi="Times New Roman" w:cs="Times New Roman"/>
      <w:sz w:val="20"/>
      <w:szCs w:val="20"/>
      <w:lang w:val="ru-RU" w:eastAsia="ru-RU"/>
    </w:rPr>
  </w:style>
  <w:style w:type="character" w:styleId="af1">
    <w:name w:val="Strong"/>
    <w:basedOn w:val="a0"/>
    <w:uiPriority w:val="22"/>
    <w:qFormat/>
    <w:rsid w:val="00B72D69"/>
    <w:rPr>
      <w:b/>
      <w:bCs/>
    </w:rPr>
  </w:style>
  <w:style w:type="character" w:customStyle="1" w:styleId="bumpedfont15">
    <w:name w:val="bumpedfont15"/>
    <w:basedOn w:val="a0"/>
    <w:rsid w:val="00855E74"/>
  </w:style>
  <w:style w:type="character" w:customStyle="1" w:styleId="label">
    <w:name w:val="label"/>
    <w:basedOn w:val="a0"/>
    <w:rsid w:val="00855E74"/>
  </w:style>
  <w:style w:type="paragraph" w:customStyle="1" w:styleId="s10">
    <w:name w:val="s10"/>
    <w:basedOn w:val="a"/>
    <w:rsid w:val="00855E74"/>
    <w:pPr>
      <w:spacing w:before="100" w:beforeAutospacing="1" w:after="100" w:afterAutospacing="1"/>
    </w:pPr>
    <w:rPr>
      <w:rFonts w:eastAsiaTheme="minorEastAsia"/>
      <w:sz w:val="24"/>
      <w:szCs w:val="24"/>
      <w:lang w:val="uk-UA" w:eastAsia="uk-UA"/>
    </w:rPr>
  </w:style>
  <w:style w:type="paragraph" w:customStyle="1" w:styleId="s37">
    <w:name w:val="s37"/>
    <w:basedOn w:val="a"/>
    <w:rsid w:val="00855E74"/>
    <w:pPr>
      <w:spacing w:before="100" w:beforeAutospacing="1" w:after="100" w:afterAutospacing="1"/>
    </w:pPr>
    <w:rPr>
      <w:rFonts w:eastAsiaTheme="minorEastAsia"/>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0103">
      <w:bodyDiv w:val="1"/>
      <w:marLeft w:val="0"/>
      <w:marRight w:val="0"/>
      <w:marTop w:val="0"/>
      <w:marBottom w:val="0"/>
      <w:divBdr>
        <w:top w:val="none" w:sz="0" w:space="0" w:color="auto"/>
        <w:left w:val="none" w:sz="0" w:space="0" w:color="auto"/>
        <w:bottom w:val="none" w:sz="0" w:space="0" w:color="auto"/>
        <w:right w:val="none" w:sz="0" w:space="0" w:color="auto"/>
      </w:divBdr>
    </w:div>
    <w:div w:id="150945849">
      <w:bodyDiv w:val="1"/>
      <w:marLeft w:val="0"/>
      <w:marRight w:val="0"/>
      <w:marTop w:val="0"/>
      <w:marBottom w:val="0"/>
      <w:divBdr>
        <w:top w:val="none" w:sz="0" w:space="0" w:color="auto"/>
        <w:left w:val="none" w:sz="0" w:space="0" w:color="auto"/>
        <w:bottom w:val="none" w:sz="0" w:space="0" w:color="auto"/>
        <w:right w:val="none" w:sz="0" w:space="0" w:color="auto"/>
      </w:divBdr>
    </w:div>
    <w:div w:id="203449494">
      <w:bodyDiv w:val="1"/>
      <w:marLeft w:val="0"/>
      <w:marRight w:val="0"/>
      <w:marTop w:val="0"/>
      <w:marBottom w:val="0"/>
      <w:divBdr>
        <w:top w:val="none" w:sz="0" w:space="0" w:color="auto"/>
        <w:left w:val="none" w:sz="0" w:space="0" w:color="auto"/>
        <w:bottom w:val="none" w:sz="0" w:space="0" w:color="auto"/>
        <w:right w:val="none" w:sz="0" w:space="0" w:color="auto"/>
      </w:divBdr>
    </w:div>
    <w:div w:id="213271640">
      <w:bodyDiv w:val="1"/>
      <w:marLeft w:val="0"/>
      <w:marRight w:val="0"/>
      <w:marTop w:val="0"/>
      <w:marBottom w:val="0"/>
      <w:divBdr>
        <w:top w:val="none" w:sz="0" w:space="0" w:color="auto"/>
        <w:left w:val="none" w:sz="0" w:space="0" w:color="auto"/>
        <w:bottom w:val="none" w:sz="0" w:space="0" w:color="auto"/>
        <w:right w:val="none" w:sz="0" w:space="0" w:color="auto"/>
      </w:divBdr>
    </w:div>
    <w:div w:id="342055025">
      <w:bodyDiv w:val="1"/>
      <w:marLeft w:val="0"/>
      <w:marRight w:val="0"/>
      <w:marTop w:val="0"/>
      <w:marBottom w:val="0"/>
      <w:divBdr>
        <w:top w:val="none" w:sz="0" w:space="0" w:color="auto"/>
        <w:left w:val="none" w:sz="0" w:space="0" w:color="auto"/>
        <w:bottom w:val="none" w:sz="0" w:space="0" w:color="auto"/>
        <w:right w:val="none" w:sz="0" w:space="0" w:color="auto"/>
      </w:divBdr>
    </w:div>
    <w:div w:id="414210672">
      <w:bodyDiv w:val="1"/>
      <w:marLeft w:val="0"/>
      <w:marRight w:val="0"/>
      <w:marTop w:val="0"/>
      <w:marBottom w:val="0"/>
      <w:divBdr>
        <w:top w:val="none" w:sz="0" w:space="0" w:color="auto"/>
        <w:left w:val="none" w:sz="0" w:space="0" w:color="auto"/>
        <w:bottom w:val="none" w:sz="0" w:space="0" w:color="auto"/>
        <w:right w:val="none" w:sz="0" w:space="0" w:color="auto"/>
      </w:divBdr>
    </w:div>
    <w:div w:id="558979533">
      <w:bodyDiv w:val="1"/>
      <w:marLeft w:val="0"/>
      <w:marRight w:val="0"/>
      <w:marTop w:val="0"/>
      <w:marBottom w:val="0"/>
      <w:divBdr>
        <w:top w:val="none" w:sz="0" w:space="0" w:color="auto"/>
        <w:left w:val="none" w:sz="0" w:space="0" w:color="auto"/>
        <w:bottom w:val="none" w:sz="0" w:space="0" w:color="auto"/>
        <w:right w:val="none" w:sz="0" w:space="0" w:color="auto"/>
      </w:divBdr>
    </w:div>
    <w:div w:id="704133433">
      <w:bodyDiv w:val="1"/>
      <w:marLeft w:val="0"/>
      <w:marRight w:val="0"/>
      <w:marTop w:val="0"/>
      <w:marBottom w:val="0"/>
      <w:divBdr>
        <w:top w:val="none" w:sz="0" w:space="0" w:color="auto"/>
        <w:left w:val="none" w:sz="0" w:space="0" w:color="auto"/>
        <w:bottom w:val="none" w:sz="0" w:space="0" w:color="auto"/>
        <w:right w:val="none" w:sz="0" w:space="0" w:color="auto"/>
      </w:divBdr>
    </w:div>
    <w:div w:id="742988202">
      <w:bodyDiv w:val="1"/>
      <w:marLeft w:val="0"/>
      <w:marRight w:val="0"/>
      <w:marTop w:val="0"/>
      <w:marBottom w:val="0"/>
      <w:divBdr>
        <w:top w:val="none" w:sz="0" w:space="0" w:color="auto"/>
        <w:left w:val="none" w:sz="0" w:space="0" w:color="auto"/>
        <w:bottom w:val="none" w:sz="0" w:space="0" w:color="auto"/>
        <w:right w:val="none" w:sz="0" w:space="0" w:color="auto"/>
      </w:divBdr>
    </w:div>
    <w:div w:id="845826686">
      <w:bodyDiv w:val="1"/>
      <w:marLeft w:val="0"/>
      <w:marRight w:val="0"/>
      <w:marTop w:val="0"/>
      <w:marBottom w:val="0"/>
      <w:divBdr>
        <w:top w:val="none" w:sz="0" w:space="0" w:color="auto"/>
        <w:left w:val="none" w:sz="0" w:space="0" w:color="auto"/>
        <w:bottom w:val="none" w:sz="0" w:space="0" w:color="auto"/>
        <w:right w:val="none" w:sz="0" w:space="0" w:color="auto"/>
      </w:divBdr>
    </w:div>
    <w:div w:id="891041536">
      <w:bodyDiv w:val="1"/>
      <w:marLeft w:val="0"/>
      <w:marRight w:val="0"/>
      <w:marTop w:val="0"/>
      <w:marBottom w:val="0"/>
      <w:divBdr>
        <w:top w:val="none" w:sz="0" w:space="0" w:color="auto"/>
        <w:left w:val="none" w:sz="0" w:space="0" w:color="auto"/>
        <w:bottom w:val="none" w:sz="0" w:space="0" w:color="auto"/>
        <w:right w:val="none" w:sz="0" w:space="0" w:color="auto"/>
      </w:divBdr>
    </w:div>
    <w:div w:id="902375377">
      <w:bodyDiv w:val="1"/>
      <w:marLeft w:val="0"/>
      <w:marRight w:val="0"/>
      <w:marTop w:val="0"/>
      <w:marBottom w:val="0"/>
      <w:divBdr>
        <w:top w:val="none" w:sz="0" w:space="0" w:color="auto"/>
        <w:left w:val="none" w:sz="0" w:space="0" w:color="auto"/>
        <w:bottom w:val="none" w:sz="0" w:space="0" w:color="auto"/>
        <w:right w:val="none" w:sz="0" w:space="0" w:color="auto"/>
      </w:divBdr>
    </w:div>
    <w:div w:id="1189297524">
      <w:bodyDiv w:val="1"/>
      <w:marLeft w:val="0"/>
      <w:marRight w:val="0"/>
      <w:marTop w:val="0"/>
      <w:marBottom w:val="0"/>
      <w:divBdr>
        <w:top w:val="none" w:sz="0" w:space="0" w:color="auto"/>
        <w:left w:val="none" w:sz="0" w:space="0" w:color="auto"/>
        <w:bottom w:val="none" w:sz="0" w:space="0" w:color="auto"/>
        <w:right w:val="none" w:sz="0" w:space="0" w:color="auto"/>
      </w:divBdr>
    </w:div>
    <w:div w:id="1248424502">
      <w:bodyDiv w:val="1"/>
      <w:marLeft w:val="0"/>
      <w:marRight w:val="0"/>
      <w:marTop w:val="0"/>
      <w:marBottom w:val="0"/>
      <w:divBdr>
        <w:top w:val="none" w:sz="0" w:space="0" w:color="auto"/>
        <w:left w:val="none" w:sz="0" w:space="0" w:color="auto"/>
        <w:bottom w:val="none" w:sz="0" w:space="0" w:color="auto"/>
        <w:right w:val="none" w:sz="0" w:space="0" w:color="auto"/>
      </w:divBdr>
    </w:div>
    <w:div w:id="1279609170">
      <w:bodyDiv w:val="1"/>
      <w:marLeft w:val="0"/>
      <w:marRight w:val="0"/>
      <w:marTop w:val="0"/>
      <w:marBottom w:val="0"/>
      <w:divBdr>
        <w:top w:val="none" w:sz="0" w:space="0" w:color="auto"/>
        <w:left w:val="none" w:sz="0" w:space="0" w:color="auto"/>
        <w:bottom w:val="none" w:sz="0" w:space="0" w:color="auto"/>
        <w:right w:val="none" w:sz="0" w:space="0" w:color="auto"/>
      </w:divBdr>
    </w:div>
    <w:div w:id="1444037186">
      <w:bodyDiv w:val="1"/>
      <w:marLeft w:val="0"/>
      <w:marRight w:val="0"/>
      <w:marTop w:val="0"/>
      <w:marBottom w:val="0"/>
      <w:divBdr>
        <w:top w:val="none" w:sz="0" w:space="0" w:color="auto"/>
        <w:left w:val="none" w:sz="0" w:space="0" w:color="auto"/>
        <w:bottom w:val="none" w:sz="0" w:space="0" w:color="auto"/>
        <w:right w:val="none" w:sz="0" w:space="0" w:color="auto"/>
      </w:divBdr>
    </w:div>
    <w:div w:id="1494565137">
      <w:bodyDiv w:val="1"/>
      <w:marLeft w:val="0"/>
      <w:marRight w:val="0"/>
      <w:marTop w:val="0"/>
      <w:marBottom w:val="0"/>
      <w:divBdr>
        <w:top w:val="none" w:sz="0" w:space="0" w:color="auto"/>
        <w:left w:val="none" w:sz="0" w:space="0" w:color="auto"/>
        <w:bottom w:val="none" w:sz="0" w:space="0" w:color="auto"/>
        <w:right w:val="none" w:sz="0" w:space="0" w:color="auto"/>
      </w:divBdr>
    </w:div>
    <w:div w:id="1552377699">
      <w:bodyDiv w:val="1"/>
      <w:marLeft w:val="0"/>
      <w:marRight w:val="0"/>
      <w:marTop w:val="0"/>
      <w:marBottom w:val="0"/>
      <w:divBdr>
        <w:top w:val="none" w:sz="0" w:space="0" w:color="auto"/>
        <w:left w:val="none" w:sz="0" w:space="0" w:color="auto"/>
        <w:bottom w:val="none" w:sz="0" w:space="0" w:color="auto"/>
        <w:right w:val="none" w:sz="0" w:space="0" w:color="auto"/>
      </w:divBdr>
    </w:div>
    <w:div w:id="1735426011">
      <w:bodyDiv w:val="1"/>
      <w:marLeft w:val="0"/>
      <w:marRight w:val="0"/>
      <w:marTop w:val="0"/>
      <w:marBottom w:val="0"/>
      <w:divBdr>
        <w:top w:val="none" w:sz="0" w:space="0" w:color="auto"/>
        <w:left w:val="none" w:sz="0" w:space="0" w:color="auto"/>
        <w:bottom w:val="none" w:sz="0" w:space="0" w:color="auto"/>
        <w:right w:val="none" w:sz="0" w:space="0" w:color="auto"/>
      </w:divBdr>
    </w:div>
    <w:div w:id="1847935388">
      <w:bodyDiv w:val="1"/>
      <w:marLeft w:val="0"/>
      <w:marRight w:val="0"/>
      <w:marTop w:val="0"/>
      <w:marBottom w:val="0"/>
      <w:divBdr>
        <w:top w:val="none" w:sz="0" w:space="0" w:color="auto"/>
        <w:left w:val="none" w:sz="0" w:space="0" w:color="auto"/>
        <w:bottom w:val="none" w:sz="0" w:space="0" w:color="auto"/>
        <w:right w:val="none" w:sz="0" w:space="0" w:color="auto"/>
      </w:divBdr>
    </w:div>
    <w:div w:id="188934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uk.wikipedia.org/wiki/%D0%9F%D0%BB%D0%BE%D1%97%D0%B4%D0%BD%D1%96%D1%81%D1%82%D1%8C" TargetMode="External"/><Relationship Id="rId32" Type="http://schemas.openxmlformats.org/officeDocument/2006/relationships/customXml" Target="ink/ink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uk.wikipedia.org/wiki/%D0%9C%D1%96%D1%82%D0%BE%D0%B7" TargetMode="External"/><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customXml" Target="ink/ink1.xml"/><Relationship Id="rId8"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6T22:04:55.721"/>
    </inkml:context>
    <inkml:brush xml:id="br0">
      <inkml:brushProperty name="width" value="0.02511" units="cm"/>
      <inkml:brushProperty name="height" value="0.02511" units="cm"/>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6T22:04:54.839"/>
    </inkml:context>
    <inkml:brush xml:id="br0">
      <inkml:brushProperty name="width" value="0.02511" units="cm"/>
      <inkml:brushProperty name="height" value="0.02511" units="cm"/>
    </inkml:brush>
  </inkml:definitions>
  <inkml:trace contextRef="#ctx0" brushRef="#br0">0 0 24575,'0'0'0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4BFE0-0D2D-4805-8FC4-6656E585DC0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14275</Words>
  <Characters>94580</Characters>
  <Application>Microsoft Office Word</Application>
  <DocSecurity>0</DocSecurity>
  <Lines>788</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dc:creator>
  <cp:keywords/>
  <dc:description/>
  <cp:lastModifiedBy>Анастасія Смірнова</cp:lastModifiedBy>
  <cp:revision>2</cp:revision>
  <dcterms:created xsi:type="dcterms:W3CDTF">2023-12-11T12:34:00Z</dcterms:created>
  <dcterms:modified xsi:type="dcterms:W3CDTF">2023-12-11T12:34:00Z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cdee0d5d6450262aad0b57244fd306846ea2a4ebff56417737054d384906cd82</vt:lpwstr>
  </property>
</Properties>
</file>